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480" w:lineRule="auto" w:before="72"/>
        <w:ind w:left="340" w:right="393" w:firstLine="0"/>
        <w:jc w:val="center"/>
        <w:rPr>
          <w:b/>
          <w:sz w:val="28"/>
        </w:rPr>
      </w:pPr>
      <w:r>
        <w:rPr>
          <w:b/>
          <w:sz w:val="28"/>
        </w:rPr>
        <w:t>Національний</w:t>
      </w:r>
      <w:r>
        <w:rPr>
          <w:b/>
          <w:spacing w:val="-9"/>
          <w:sz w:val="28"/>
        </w:rPr>
        <w:t> </w:t>
      </w:r>
      <w:r>
        <w:rPr>
          <w:b/>
          <w:sz w:val="28"/>
        </w:rPr>
        <w:t>юридичний</w:t>
      </w:r>
      <w:r>
        <w:rPr>
          <w:b/>
          <w:spacing w:val="-9"/>
          <w:sz w:val="28"/>
        </w:rPr>
        <w:t> </w:t>
      </w:r>
      <w:r>
        <w:rPr>
          <w:b/>
          <w:sz w:val="28"/>
        </w:rPr>
        <w:t>університет</w:t>
      </w:r>
      <w:r>
        <w:rPr>
          <w:b/>
          <w:spacing w:val="-9"/>
          <w:sz w:val="28"/>
        </w:rPr>
        <w:t> </w:t>
      </w:r>
      <w:r>
        <w:rPr>
          <w:b/>
          <w:sz w:val="28"/>
        </w:rPr>
        <w:t>імені</w:t>
      </w:r>
      <w:r>
        <w:rPr>
          <w:b/>
          <w:spacing w:val="-8"/>
          <w:sz w:val="28"/>
        </w:rPr>
        <w:t> </w:t>
      </w:r>
      <w:r>
        <w:rPr>
          <w:b/>
          <w:sz w:val="28"/>
        </w:rPr>
        <w:t>Ярослава</w:t>
      </w:r>
      <w:r>
        <w:rPr>
          <w:b/>
          <w:spacing w:val="-8"/>
          <w:sz w:val="28"/>
        </w:rPr>
        <w:t> </w:t>
      </w:r>
      <w:r>
        <w:rPr>
          <w:b/>
          <w:sz w:val="28"/>
        </w:rPr>
        <w:t>Мудрого Кафедра права Європейського Союзу</w:t>
      </w: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spacing w:before="88"/>
        <w:ind w:left="0"/>
        <w:rPr>
          <w:b/>
        </w:rPr>
      </w:pPr>
    </w:p>
    <w:p>
      <w:pPr>
        <w:spacing w:before="0"/>
        <w:ind w:left="341" w:right="393" w:firstLine="0"/>
        <w:jc w:val="center"/>
        <w:rPr>
          <w:b/>
          <w:sz w:val="28"/>
        </w:rPr>
      </w:pPr>
      <w:r>
        <w:rPr>
          <w:b/>
          <w:sz w:val="28"/>
        </w:rPr>
        <w:t>РОБОЧА</w:t>
      </w:r>
      <w:r>
        <w:rPr>
          <w:b/>
          <w:spacing w:val="-11"/>
          <w:sz w:val="28"/>
        </w:rPr>
        <w:t> </w:t>
      </w:r>
      <w:r>
        <w:rPr>
          <w:b/>
          <w:sz w:val="28"/>
        </w:rPr>
        <w:t>ПРОГРАМА</w:t>
      </w:r>
      <w:r>
        <w:rPr>
          <w:b/>
          <w:spacing w:val="-11"/>
          <w:sz w:val="28"/>
        </w:rPr>
        <w:t> </w:t>
      </w:r>
      <w:r>
        <w:rPr>
          <w:b/>
          <w:sz w:val="28"/>
        </w:rPr>
        <w:t>НАВЧАЛЬНОЇ</w:t>
      </w:r>
      <w:r>
        <w:rPr>
          <w:b/>
          <w:spacing w:val="-9"/>
          <w:sz w:val="28"/>
        </w:rPr>
        <w:t> </w:t>
      </w:r>
      <w:r>
        <w:rPr>
          <w:b/>
          <w:spacing w:val="-2"/>
          <w:sz w:val="28"/>
        </w:rPr>
        <w:t>ДИСЦИПЛІНИ</w:t>
      </w:r>
    </w:p>
    <w:p>
      <w:pPr>
        <w:spacing w:line="362" w:lineRule="auto" w:before="163"/>
        <w:ind w:left="340" w:right="399" w:firstLine="0"/>
        <w:jc w:val="center"/>
        <w:rPr>
          <w:b/>
          <w:sz w:val="28"/>
        </w:rPr>
      </w:pPr>
      <w:r>
        <w:rPr>
          <w:b/>
          <w:sz w:val="28"/>
        </w:rPr>
        <w:t>«ЄВРОПЕЙСЬКА</w:t>
      </w:r>
      <w:r>
        <w:rPr>
          <w:b/>
          <w:spacing w:val="-7"/>
          <w:sz w:val="28"/>
        </w:rPr>
        <w:t> </w:t>
      </w:r>
      <w:r>
        <w:rPr>
          <w:b/>
          <w:sz w:val="28"/>
        </w:rPr>
        <w:t>КОНВЕНЦІЯ</w:t>
      </w:r>
      <w:r>
        <w:rPr>
          <w:b/>
          <w:spacing w:val="-7"/>
          <w:sz w:val="28"/>
        </w:rPr>
        <w:t> </w:t>
      </w:r>
      <w:r>
        <w:rPr>
          <w:b/>
          <w:sz w:val="28"/>
        </w:rPr>
        <w:t>З</w:t>
      </w:r>
      <w:r>
        <w:rPr>
          <w:b/>
          <w:spacing w:val="-6"/>
          <w:sz w:val="28"/>
        </w:rPr>
        <w:t> </w:t>
      </w:r>
      <w:r>
        <w:rPr>
          <w:b/>
          <w:sz w:val="28"/>
        </w:rPr>
        <w:t>ПРАВ</w:t>
      </w:r>
      <w:r>
        <w:rPr>
          <w:b/>
          <w:spacing w:val="-6"/>
          <w:sz w:val="28"/>
        </w:rPr>
        <w:t> </w:t>
      </w:r>
      <w:r>
        <w:rPr>
          <w:b/>
          <w:sz w:val="28"/>
        </w:rPr>
        <w:t>ЛЮДИНИ</w:t>
      </w:r>
      <w:r>
        <w:rPr>
          <w:b/>
          <w:spacing w:val="-8"/>
          <w:sz w:val="28"/>
        </w:rPr>
        <w:t> </w:t>
      </w:r>
      <w:r>
        <w:rPr>
          <w:b/>
          <w:sz w:val="28"/>
        </w:rPr>
        <w:t>ТА</w:t>
      </w:r>
      <w:r>
        <w:rPr>
          <w:b/>
          <w:spacing w:val="-7"/>
          <w:sz w:val="28"/>
        </w:rPr>
        <w:t> </w:t>
      </w:r>
      <w:r>
        <w:rPr>
          <w:b/>
          <w:sz w:val="28"/>
        </w:rPr>
        <w:t>ПРАКТИКА</w:t>
      </w:r>
      <w:r>
        <w:rPr>
          <w:b/>
          <w:spacing w:val="-7"/>
          <w:sz w:val="28"/>
        </w:rPr>
        <w:t> </w:t>
      </w:r>
      <w:r>
        <w:rPr>
          <w:b/>
          <w:sz w:val="28"/>
        </w:rPr>
        <w:t>ЇЇ </w:t>
      </w:r>
      <w:r>
        <w:rPr>
          <w:b/>
          <w:spacing w:val="-2"/>
          <w:sz w:val="28"/>
        </w:rPr>
        <w:t>ЗАСТОСУВАННЯ»</w:t>
      </w:r>
    </w:p>
    <w:p>
      <w:pPr>
        <w:pStyle w:val="BodyText"/>
        <w:ind w:left="0"/>
        <w:rPr>
          <w:b/>
        </w:rPr>
      </w:pPr>
    </w:p>
    <w:p>
      <w:pPr>
        <w:pStyle w:val="BodyText"/>
        <w:spacing w:before="151"/>
        <w:ind w:left="0"/>
        <w:rPr>
          <w:b/>
        </w:rPr>
      </w:pPr>
    </w:p>
    <w:p>
      <w:pPr>
        <w:pStyle w:val="BodyText"/>
        <w:spacing w:line="362" w:lineRule="auto"/>
        <w:ind w:left="1694" w:right="858"/>
      </w:pPr>
      <w:r>
        <w:rPr/>
        <w:t>Рівень</w:t>
      </w:r>
      <w:r>
        <w:rPr>
          <w:spacing w:val="-9"/>
        </w:rPr>
        <w:t> </w:t>
      </w:r>
      <w:r>
        <w:rPr/>
        <w:t>вищої</w:t>
      </w:r>
      <w:r>
        <w:rPr>
          <w:spacing w:val="-11"/>
        </w:rPr>
        <w:t> </w:t>
      </w:r>
      <w:r>
        <w:rPr/>
        <w:t>освіти</w:t>
      </w:r>
      <w:r>
        <w:rPr>
          <w:spacing w:val="-4"/>
        </w:rPr>
        <w:t> </w:t>
      </w:r>
      <w:r>
        <w:rPr/>
        <w:t>–</w:t>
      </w:r>
      <w:r>
        <w:rPr>
          <w:spacing w:val="-6"/>
        </w:rPr>
        <w:t> </w:t>
      </w:r>
      <w:r>
        <w:rPr/>
        <w:t>перший</w:t>
      </w:r>
      <w:r>
        <w:rPr>
          <w:spacing w:val="-7"/>
        </w:rPr>
        <w:t> </w:t>
      </w:r>
      <w:r>
        <w:rPr/>
        <w:t>(бакалаврський)</w:t>
      </w:r>
      <w:r>
        <w:rPr>
          <w:spacing w:val="-8"/>
        </w:rPr>
        <w:t> </w:t>
      </w:r>
      <w:r>
        <w:rPr/>
        <w:t>рівень Ступінь вищої освіти – бакалавр</w:t>
      </w:r>
    </w:p>
    <w:p>
      <w:pPr>
        <w:pStyle w:val="BodyText"/>
        <w:tabs>
          <w:tab w:pos="3720" w:val="left" w:leader="none"/>
        </w:tabs>
        <w:spacing w:line="362" w:lineRule="auto"/>
        <w:ind w:left="1694" w:right="2767"/>
      </w:pPr>
      <w:r>
        <w:rPr/>
        <w:t>Галузь знань</w:t>
      </w:r>
      <w:r>
        <w:rPr>
          <w:spacing w:val="40"/>
        </w:rPr>
        <w:t> </w:t>
      </w:r>
      <w:r>
        <w:rPr/>
        <w:t>–</w:t>
        <w:tab/>
        <w:t>29</w:t>
      </w:r>
      <w:r>
        <w:rPr>
          <w:spacing w:val="-20"/>
        </w:rPr>
        <w:t> </w:t>
      </w:r>
      <w:r>
        <w:rPr/>
        <w:t>«Міжнародні</w:t>
      </w:r>
      <w:r>
        <w:rPr>
          <w:spacing w:val="-17"/>
        </w:rPr>
        <w:t> </w:t>
      </w:r>
      <w:r>
        <w:rPr/>
        <w:t>відносини» Спеціальність – 293 «Міжнародне право»</w:t>
      </w:r>
    </w:p>
    <w:p>
      <w:pPr>
        <w:pStyle w:val="BodyText"/>
        <w:spacing w:line="362" w:lineRule="auto"/>
        <w:ind w:left="1694" w:right="858"/>
      </w:pPr>
      <w:r>
        <w:rPr/>
        <w:t>Освітня</w:t>
      </w:r>
      <w:r>
        <w:rPr>
          <w:spacing w:val="-8"/>
        </w:rPr>
        <w:t> </w:t>
      </w:r>
      <w:r>
        <w:rPr/>
        <w:t>програма/спеціалізація</w:t>
      </w:r>
      <w:r>
        <w:rPr>
          <w:spacing w:val="40"/>
        </w:rPr>
        <w:t> </w:t>
      </w:r>
      <w:r>
        <w:rPr/>
        <w:t>–</w:t>
      </w:r>
      <w:r>
        <w:rPr>
          <w:spacing w:val="-8"/>
        </w:rPr>
        <w:t> </w:t>
      </w:r>
      <w:r>
        <w:rPr/>
        <w:t>«Міжнародне</w:t>
      </w:r>
      <w:r>
        <w:rPr>
          <w:spacing w:val="-8"/>
        </w:rPr>
        <w:t> </w:t>
      </w:r>
      <w:r>
        <w:rPr/>
        <w:t>право» Статус дисципліни – За вибором</w:t>
      </w:r>
    </w:p>
    <w:p>
      <w:pPr>
        <w:pStyle w:val="BodyText"/>
        <w:spacing w:line="319" w:lineRule="exact"/>
        <w:ind w:left="1694"/>
      </w:pPr>
      <w:r>
        <w:rPr/>
        <w:t>Рік</w:t>
      </w:r>
      <w:r>
        <w:rPr>
          <w:spacing w:val="-5"/>
        </w:rPr>
        <w:t> </w:t>
      </w:r>
      <w:r>
        <w:rPr/>
        <w:t>набору</w:t>
      </w:r>
      <w:r>
        <w:rPr>
          <w:spacing w:val="-7"/>
        </w:rPr>
        <w:t> </w:t>
      </w:r>
      <w:r>
        <w:rPr/>
        <w:t>–</w:t>
      </w:r>
      <w:r>
        <w:rPr>
          <w:spacing w:val="-3"/>
        </w:rPr>
        <w:t> </w:t>
      </w:r>
      <w:r>
        <w:rPr>
          <w:spacing w:val="-4"/>
        </w:rPr>
        <w:t>2017</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313"/>
        <w:ind w:left="0"/>
      </w:pPr>
    </w:p>
    <w:p>
      <w:pPr>
        <w:pStyle w:val="BodyText"/>
        <w:ind w:left="350" w:right="393"/>
        <w:jc w:val="center"/>
      </w:pPr>
      <w:r>
        <w:rPr/>
        <w:t>Харків</w:t>
      </w:r>
      <w:r>
        <w:rPr>
          <w:spacing w:val="-6"/>
        </w:rPr>
        <w:t> </w:t>
      </w:r>
      <w:r>
        <w:rPr/>
        <w:t>–</w:t>
      </w:r>
      <w:r>
        <w:rPr>
          <w:spacing w:val="-4"/>
        </w:rPr>
        <w:t> 2020</w:t>
      </w:r>
    </w:p>
    <w:p>
      <w:pPr>
        <w:spacing w:after="0"/>
        <w:jc w:val="center"/>
        <w:sectPr>
          <w:type w:val="continuous"/>
          <w:pgSz w:w="11910" w:h="16840"/>
          <w:pgMar w:top="1040" w:bottom="280" w:left="1480" w:right="580"/>
        </w:sectPr>
      </w:pPr>
    </w:p>
    <w:p>
      <w:pPr>
        <w:pStyle w:val="BodyText"/>
        <w:spacing w:before="81"/>
        <w:ind w:left="0"/>
      </w:pPr>
    </w:p>
    <w:p>
      <w:pPr>
        <w:spacing w:line="240" w:lineRule="auto" w:before="0"/>
        <w:ind w:left="220" w:right="262" w:firstLine="0"/>
        <w:jc w:val="both"/>
        <w:rPr>
          <w:sz w:val="28"/>
        </w:rPr>
      </w:pPr>
      <w:r>
        <w:rPr>
          <w:b/>
          <w:sz w:val="28"/>
        </w:rPr>
        <w:t>Робоча програма навчальної дисципліни «Європейська конвенція</w:t>
      </w:r>
      <w:r>
        <w:rPr>
          <w:b/>
          <w:spacing w:val="-1"/>
          <w:sz w:val="28"/>
        </w:rPr>
        <w:t> </w:t>
      </w:r>
      <w:r>
        <w:rPr>
          <w:b/>
          <w:sz w:val="28"/>
        </w:rPr>
        <w:t>з прав людини та практика її застосування» </w:t>
      </w:r>
      <w:r>
        <w:rPr>
          <w:sz w:val="28"/>
        </w:rPr>
        <w:t>для студентів першого (бакалаврського)</w:t>
      </w:r>
      <w:r>
        <w:rPr>
          <w:spacing w:val="-2"/>
          <w:sz w:val="28"/>
        </w:rPr>
        <w:t> </w:t>
      </w:r>
      <w:r>
        <w:rPr>
          <w:sz w:val="28"/>
        </w:rPr>
        <w:t>рівня вищої</w:t>
      </w:r>
      <w:r>
        <w:rPr>
          <w:spacing w:val="-8"/>
          <w:sz w:val="28"/>
        </w:rPr>
        <w:t> </w:t>
      </w:r>
      <w:r>
        <w:rPr>
          <w:sz w:val="28"/>
        </w:rPr>
        <w:t>освіти галузі</w:t>
      </w:r>
      <w:r>
        <w:rPr>
          <w:spacing w:val="-8"/>
          <w:sz w:val="28"/>
        </w:rPr>
        <w:t> </w:t>
      </w:r>
      <w:r>
        <w:rPr>
          <w:sz w:val="28"/>
        </w:rPr>
        <w:t>знань</w:t>
      </w:r>
      <w:r>
        <w:rPr>
          <w:spacing w:val="-2"/>
          <w:sz w:val="28"/>
        </w:rPr>
        <w:t> </w:t>
      </w:r>
      <w:r>
        <w:rPr>
          <w:sz w:val="28"/>
        </w:rPr>
        <w:t>29</w:t>
      </w:r>
      <w:r>
        <w:rPr>
          <w:spacing w:val="40"/>
          <w:sz w:val="28"/>
        </w:rPr>
        <w:t> </w:t>
      </w:r>
      <w:r>
        <w:rPr>
          <w:sz w:val="28"/>
        </w:rPr>
        <w:t>«Міжнародні</w:t>
      </w:r>
      <w:r>
        <w:rPr>
          <w:spacing w:val="-3"/>
          <w:sz w:val="28"/>
        </w:rPr>
        <w:t> </w:t>
      </w:r>
      <w:r>
        <w:rPr>
          <w:sz w:val="28"/>
        </w:rPr>
        <w:t>відносини» спеціальності 293 «Міжнародне право» спеціалізації «Міжнародне право» міжнародно-правового факультету. Харків:</w:t>
      </w:r>
      <w:r>
        <w:rPr>
          <w:spacing w:val="40"/>
          <w:sz w:val="28"/>
        </w:rPr>
        <w:t> </w:t>
      </w:r>
      <w:r>
        <w:rPr>
          <w:sz w:val="28"/>
        </w:rPr>
        <w:t>Нац. юрид. ун-т ім. Ярослава Мудрого, 2020. 24 с.</w:t>
      </w:r>
    </w:p>
    <w:p>
      <w:pPr>
        <w:pStyle w:val="BodyText"/>
        <w:ind w:left="0"/>
      </w:pPr>
    </w:p>
    <w:p>
      <w:pPr>
        <w:pStyle w:val="BodyText"/>
        <w:ind w:left="0"/>
      </w:pPr>
    </w:p>
    <w:p>
      <w:pPr>
        <w:pStyle w:val="BodyText"/>
        <w:spacing w:before="252"/>
        <w:ind w:left="0"/>
      </w:pPr>
    </w:p>
    <w:p>
      <w:pPr>
        <w:pStyle w:val="BodyText"/>
        <w:ind w:left="4191"/>
      </w:pPr>
      <w:r>
        <w:rPr>
          <w:spacing w:val="-2"/>
        </w:rPr>
        <w:t>Розробники</w:t>
      </w:r>
    </w:p>
    <w:p>
      <w:pPr>
        <w:pStyle w:val="BodyText"/>
        <w:spacing w:line="362" w:lineRule="auto" w:before="158"/>
        <w:ind w:left="2371" w:right="274" w:hanging="1086"/>
      </w:pPr>
      <w:r>
        <w:rPr/>
        <w:t>Жуков</w:t>
      </w:r>
      <w:r>
        <w:rPr>
          <w:spacing w:val="-7"/>
        </w:rPr>
        <w:t> </w:t>
      </w:r>
      <w:r>
        <w:rPr/>
        <w:t>Ігор</w:t>
      </w:r>
      <w:r>
        <w:rPr>
          <w:spacing w:val="-5"/>
        </w:rPr>
        <w:t> </w:t>
      </w:r>
      <w:r>
        <w:rPr/>
        <w:t>Миколайович</w:t>
      </w:r>
      <w:r>
        <w:rPr>
          <w:spacing w:val="40"/>
        </w:rPr>
        <w:t> </w:t>
      </w:r>
      <w:r>
        <w:rPr/>
        <w:t>–</w:t>
      </w:r>
      <w:r>
        <w:rPr>
          <w:spacing w:val="-4"/>
        </w:rPr>
        <w:t> </w:t>
      </w:r>
      <w:r>
        <w:rPr/>
        <w:t>доцент</w:t>
      </w:r>
      <w:r>
        <w:rPr>
          <w:spacing w:val="-6"/>
        </w:rPr>
        <w:t> </w:t>
      </w:r>
      <w:r>
        <w:rPr/>
        <w:t>кафедри</w:t>
      </w:r>
      <w:r>
        <w:rPr>
          <w:spacing w:val="-5"/>
        </w:rPr>
        <w:t> </w:t>
      </w:r>
      <w:r>
        <w:rPr/>
        <w:t>права</w:t>
      </w:r>
      <w:r>
        <w:rPr>
          <w:spacing w:val="-4"/>
        </w:rPr>
        <w:t> </w:t>
      </w:r>
      <w:r>
        <w:rPr/>
        <w:t>Європейського Союзу, кандидат юридичних наук, доцент</w:t>
      </w:r>
    </w:p>
    <w:p>
      <w:pPr>
        <w:pStyle w:val="BodyText"/>
        <w:spacing w:line="357" w:lineRule="auto"/>
        <w:ind w:left="2054" w:right="274" w:hanging="192"/>
      </w:pPr>
      <w:r>
        <w:rPr/>
        <w:t>Білоусов</w:t>
      </w:r>
      <w:r>
        <w:rPr>
          <w:spacing w:val="-8"/>
        </w:rPr>
        <w:t> </w:t>
      </w:r>
      <w:r>
        <w:rPr/>
        <w:t>Євген</w:t>
      </w:r>
      <w:r>
        <w:rPr>
          <w:spacing w:val="-7"/>
        </w:rPr>
        <w:t> </w:t>
      </w:r>
      <w:r>
        <w:rPr/>
        <w:t>Миколайович</w:t>
      </w:r>
      <w:r>
        <w:rPr>
          <w:spacing w:val="-3"/>
        </w:rPr>
        <w:t> </w:t>
      </w:r>
      <w:r>
        <w:rPr/>
        <w:t>–</w:t>
      </w:r>
      <w:r>
        <w:rPr>
          <w:spacing w:val="-6"/>
        </w:rPr>
        <w:t> </w:t>
      </w:r>
      <w:r>
        <w:rPr/>
        <w:t>професор</w:t>
      </w:r>
      <w:r>
        <w:rPr>
          <w:spacing w:val="-5"/>
        </w:rPr>
        <w:t> </w:t>
      </w:r>
      <w:r>
        <w:rPr/>
        <w:t>кафедри</w:t>
      </w:r>
      <w:r>
        <w:rPr>
          <w:spacing w:val="-7"/>
        </w:rPr>
        <w:t> </w:t>
      </w:r>
      <w:r>
        <w:rPr/>
        <w:t>права Європейського Союзу, доктор юридичних наук</w:t>
      </w:r>
    </w:p>
    <w:p>
      <w:pPr>
        <w:pStyle w:val="BodyText"/>
        <w:spacing w:line="357" w:lineRule="auto" w:before="3"/>
        <w:ind w:left="2856" w:hanging="1744"/>
      </w:pPr>
      <w:r>
        <w:rPr/>
        <w:t>Бойчук</w:t>
      </w:r>
      <w:r>
        <w:rPr>
          <w:spacing w:val="-7"/>
        </w:rPr>
        <w:t> </w:t>
      </w:r>
      <w:r>
        <w:rPr/>
        <w:t>Дмитро</w:t>
      </w:r>
      <w:r>
        <w:rPr>
          <w:spacing w:val="-5"/>
        </w:rPr>
        <w:t> </w:t>
      </w:r>
      <w:r>
        <w:rPr/>
        <w:t>Сергійович</w:t>
      </w:r>
      <w:r>
        <w:rPr>
          <w:spacing w:val="-6"/>
        </w:rPr>
        <w:t> </w:t>
      </w:r>
      <w:r>
        <w:rPr/>
        <w:t>–</w:t>
      </w:r>
      <w:r>
        <w:rPr>
          <w:spacing w:val="-6"/>
        </w:rPr>
        <w:t> </w:t>
      </w:r>
      <w:r>
        <w:rPr/>
        <w:t>асистент</w:t>
      </w:r>
      <w:r>
        <w:rPr>
          <w:spacing w:val="-7"/>
        </w:rPr>
        <w:t> </w:t>
      </w:r>
      <w:r>
        <w:rPr/>
        <w:t>кафедри</w:t>
      </w:r>
      <w:r>
        <w:rPr>
          <w:spacing w:val="-7"/>
        </w:rPr>
        <w:t> </w:t>
      </w:r>
      <w:r>
        <w:rPr/>
        <w:t>права</w:t>
      </w:r>
      <w:r>
        <w:rPr>
          <w:spacing w:val="-6"/>
        </w:rPr>
        <w:t> </w:t>
      </w:r>
      <w:r>
        <w:rPr/>
        <w:t>Європейського Союзу, кандидат юридичних наук</w:t>
      </w:r>
    </w:p>
    <w:p>
      <w:pPr>
        <w:pStyle w:val="BodyText"/>
        <w:ind w:left="0"/>
      </w:pPr>
    </w:p>
    <w:p>
      <w:pPr>
        <w:pStyle w:val="BodyText"/>
        <w:spacing w:before="101"/>
        <w:ind w:left="0"/>
      </w:pPr>
    </w:p>
    <w:p>
      <w:pPr>
        <w:pStyle w:val="BodyText"/>
        <w:ind w:left="3658"/>
      </w:pPr>
      <w:r>
        <w:rPr/>
        <w:t>Гарант</w:t>
      </w:r>
      <w:r>
        <w:rPr>
          <w:spacing w:val="-10"/>
        </w:rPr>
        <w:t> </w:t>
      </w:r>
      <w:r>
        <w:rPr/>
        <w:t>освітньої</w:t>
      </w:r>
      <w:r>
        <w:rPr>
          <w:spacing w:val="-14"/>
        </w:rPr>
        <w:t> </w:t>
      </w:r>
      <w:r>
        <w:rPr>
          <w:spacing w:val="-2"/>
        </w:rPr>
        <w:t>програми</w:t>
      </w:r>
    </w:p>
    <w:p>
      <w:pPr>
        <w:pStyle w:val="BodyText"/>
        <w:spacing w:line="362" w:lineRule="auto" w:before="163"/>
        <w:ind w:left="1309" w:right="858" w:firstLine="418"/>
      </w:pPr>
      <w:r>
        <w:rPr/>
        <w:t>Комарова</w:t>
      </w:r>
      <w:r>
        <w:rPr>
          <w:spacing w:val="-7"/>
        </w:rPr>
        <w:t> </w:t>
      </w:r>
      <w:r>
        <w:rPr/>
        <w:t>Тетяна В’ячеславівна</w:t>
      </w:r>
      <w:r>
        <w:rPr>
          <w:spacing w:val="40"/>
        </w:rPr>
        <w:t> </w:t>
      </w:r>
      <w:r>
        <w:rPr/>
        <w:t>–</w:t>
      </w:r>
      <w:r>
        <w:rPr>
          <w:spacing w:val="-7"/>
        </w:rPr>
        <w:t> </w:t>
      </w:r>
      <w:r>
        <w:rPr/>
        <w:t>доцентка</w:t>
      </w:r>
      <w:r>
        <w:rPr>
          <w:spacing w:val="-5"/>
        </w:rPr>
        <w:t> </w:t>
      </w:r>
      <w:r>
        <w:rPr/>
        <w:t>кафедри</w:t>
      </w:r>
      <w:r>
        <w:rPr>
          <w:spacing w:val="-8"/>
        </w:rPr>
        <w:t> </w:t>
      </w:r>
      <w:r>
        <w:rPr/>
        <w:t>права Європейського Союзу, докторка юридичних наук, доцентка</w:t>
      </w:r>
    </w:p>
    <w:p>
      <w:pPr>
        <w:pStyle w:val="BodyText"/>
        <w:ind w:left="0"/>
      </w:pPr>
    </w:p>
    <w:p>
      <w:pPr>
        <w:pStyle w:val="BodyText"/>
        <w:ind w:left="0"/>
      </w:pPr>
    </w:p>
    <w:p>
      <w:pPr>
        <w:pStyle w:val="BodyText"/>
        <w:spacing w:before="318"/>
        <w:ind w:left="0"/>
      </w:pPr>
    </w:p>
    <w:p>
      <w:pPr>
        <w:pStyle w:val="BodyText"/>
        <w:spacing w:line="242" w:lineRule="auto" w:before="1"/>
        <w:ind w:left="1038" w:right="1095"/>
        <w:jc w:val="center"/>
      </w:pPr>
      <w:r>
        <w:rPr/>
        <w:t>Затверджено</w:t>
      </w:r>
      <w:r>
        <w:rPr>
          <w:spacing w:val="-7"/>
        </w:rPr>
        <w:t> </w:t>
      </w:r>
      <w:r>
        <w:rPr/>
        <w:t>на</w:t>
      </w:r>
      <w:r>
        <w:rPr>
          <w:spacing w:val="-7"/>
        </w:rPr>
        <w:t> </w:t>
      </w:r>
      <w:r>
        <w:rPr/>
        <w:t>засіданні</w:t>
      </w:r>
      <w:r>
        <w:rPr>
          <w:spacing w:val="-12"/>
        </w:rPr>
        <w:t> </w:t>
      </w:r>
      <w:r>
        <w:rPr/>
        <w:t>кафедри</w:t>
      </w:r>
      <w:r>
        <w:rPr>
          <w:spacing w:val="-8"/>
        </w:rPr>
        <w:t> </w:t>
      </w:r>
      <w:r>
        <w:rPr/>
        <w:t>міжнародного</w:t>
      </w:r>
      <w:r>
        <w:rPr>
          <w:spacing w:val="-8"/>
        </w:rPr>
        <w:t> </w:t>
      </w:r>
      <w:r>
        <w:rPr/>
        <w:t>права (протокол № 3 від 7 листопада 2017 р.)</w:t>
      </w:r>
    </w:p>
    <w:p>
      <w:pPr>
        <w:pStyle w:val="BodyText"/>
        <w:ind w:left="1268" w:right="1319"/>
        <w:jc w:val="center"/>
      </w:pPr>
      <w:r>
        <w:rPr/>
        <w:t>Зміни</w:t>
      </w:r>
      <w:r>
        <w:rPr>
          <w:spacing w:val="-8"/>
        </w:rPr>
        <w:t> </w:t>
      </w:r>
      <w:r>
        <w:rPr/>
        <w:t>та</w:t>
      </w:r>
      <w:r>
        <w:rPr>
          <w:spacing w:val="-7"/>
        </w:rPr>
        <w:t> </w:t>
      </w:r>
      <w:r>
        <w:rPr/>
        <w:t>доповнення</w:t>
      </w:r>
      <w:r>
        <w:rPr>
          <w:spacing w:val="-7"/>
        </w:rPr>
        <w:t> </w:t>
      </w:r>
      <w:r>
        <w:rPr/>
        <w:t>затверджено</w:t>
      </w:r>
      <w:r>
        <w:rPr>
          <w:spacing w:val="-7"/>
        </w:rPr>
        <w:t> </w:t>
      </w:r>
      <w:r>
        <w:rPr/>
        <w:t>на</w:t>
      </w:r>
      <w:r>
        <w:rPr>
          <w:spacing w:val="-7"/>
        </w:rPr>
        <w:t> </w:t>
      </w:r>
      <w:r>
        <w:rPr/>
        <w:t>засіданні</w:t>
      </w:r>
      <w:r>
        <w:rPr>
          <w:spacing w:val="-12"/>
        </w:rPr>
        <w:t> </w:t>
      </w:r>
      <w:r>
        <w:rPr/>
        <w:t>кафедри Права Європейського Союзу</w:t>
      </w:r>
    </w:p>
    <w:p>
      <w:pPr>
        <w:pStyle w:val="BodyText"/>
        <w:spacing w:line="321" w:lineRule="exact"/>
        <w:ind w:left="340" w:right="395"/>
        <w:jc w:val="center"/>
      </w:pPr>
      <w:r>
        <w:rPr/>
        <w:t>(протокол</w:t>
      </w:r>
      <w:r>
        <w:rPr>
          <w:spacing w:val="-5"/>
        </w:rPr>
        <w:t> </w:t>
      </w:r>
      <w:r>
        <w:rPr/>
        <w:t>№</w:t>
      </w:r>
      <w:r>
        <w:rPr>
          <w:spacing w:val="-6"/>
        </w:rPr>
        <w:t> </w:t>
      </w:r>
      <w:r>
        <w:rPr/>
        <w:t>1</w:t>
      </w:r>
      <w:r>
        <w:rPr>
          <w:spacing w:val="-5"/>
        </w:rPr>
        <w:t> </w:t>
      </w:r>
      <w:r>
        <w:rPr/>
        <w:t>від</w:t>
      </w:r>
      <w:r>
        <w:rPr>
          <w:spacing w:val="-3"/>
        </w:rPr>
        <w:t> </w:t>
      </w:r>
      <w:r>
        <w:rPr/>
        <w:t>1</w:t>
      </w:r>
      <w:r>
        <w:rPr>
          <w:spacing w:val="-5"/>
        </w:rPr>
        <w:t> </w:t>
      </w:r>
      <w:r>
        <w:rPr/>
        <w:t>вересня</w:t>
      </w:r>
      <w:r>
        <w:rPr>
          <w:spacing w:val="-4"/>
        </w:rPr>
        <w:t> </w:t>
      </w:r>
      <w:r>
        <w:rPr/>
        <w:t>2020</w:t>
      </w:r>
      <w:r>
        <w:rPr>
          <w:spacing w:val="-5"/>
        </w:rPr>
        <w:t> р.)</w:t>
      </w:r>
    </w:p>
    <w:p>
      <w:pPr>
        <w:pStyle w:val="BodyText"/>
        <w:spacing w:before="158"/>
        <w:ind w:left="0"/>
      </w:pPr>
    </w:p>
    <w:p>
      <w:pPr>
        <w:pStyle w:val="BodyText"/>
        <w:tabs>
          <w:tab w:pos="3061" w:val="left" w:leader="none"/>
        </w:tabs>
        <w:spacing w:before="1"/>
        <w:ind w:left="0" w:right="49"/>
        <w:jc w:val="center"/>
      </w:pPr>
      <w:r>
        <w:rPr/>
        <w:t>Завідувач</w:t>
      </w:r>
      <w:r>
        <w:rPr>
          <w:spacing w:val="-15"/>
        </w:rPr>
        <w:t> </w:t>
      </w:r>
      <w:r>
        <w:rPr>
          <w:spacing w:val="-2"/>
        </w:rPr>
        <w:t>кафедри</w:t>
      </w:r>
      <w:r>
        <w:rPr/>
        <w:tab/>
      </w:r>
      <w:r>
        <w:rPr/>
        <w:drawing>
          <wp:inline distT="0" distB="0" distL="0" distR="0">
            <wp:extent cx="1078991" cy="868680"/>
            <wp:effectExtent l="0" t="0" r="0" b="0"/>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078991" cy="868680"/>
                    </a:xfrm>
                    <a:prstGeom prst="rect">
                      <a:avLst/>
                    </a:prstGeom>
                  </pic:spPr>
                </pic:pic>
              </a:graphicData>
            </a:graphic>
          </wp:inline>
        </w:drawing>
      </w:r>
      <w:r>
        <w:rPr/>
      </w:r>
      <w:r>
        <w:rPr/>
        <w:t> Яковюк Іван Васильович</w:t>
      </w:r>
    </w:p>
    <w:p>
      <w:pPr>
        <w:spacing w:after="0"/>
        <w:jc w:val="center"/>
        <w:sectPr>
          <w:headerReference w:type="default" r:id="rId5"/>
          <w:pgSz w:w="11910" w:h="16840"/>
          <w:pgMar w:header="708" w:footer="0" w:top="1040" w:bottom="280" w:left="1480" w:right="580"/>
          <w:pgNumType w:start="2"/>
        </w:sectPr>
      </w:pPr>
    </w:p>
    <w:p>
      <w:pPr>
        <w:pStyle w:val="BodyText"/>
        <w:spacing w:before="33"/>
        <w:ind w:left="0"/>
      </w:pPr>
    </w:p>
    <w:p>
      <w:pPr>
        <w:pStyle w:val="Heading2"/>
        <w:ind w:left="4560"/>
      </w:pPr>
      <w:r>
        <w:rPr>
          <w:spacing w:val="-2"/>
        </w:rPr>
        <w:t>Зміст</w:t>
      </w:r>
    </w:p>
    <w:sdt>
      <w:sdtPr>
        <w:docPartObj>
          <w:docPartGallery w:val="Table of Contents"/>
          <w:docPartUnique/>
        </w:docPartObj>
      </w:sdtPr>
      <w:sdtEndPr/>
      <w:sdtContent>
        <w:p>
          <w:pPr>
            <w:pStyle w:val="TOC1"/>
            <w:numPr>
              <w:ilvl w:val="0"/>
              <w:numId w:val="1"/>
            </w:numPr>
            <w:tabs>
              <w:tab w:pos="502" w:val="left" w:leader="none"/>
              <w:tab w:pos="9276" w:val="left" w:leader="dot"/>
            </w:tabs>
            <w:spacing w:line="240" w:lineRule="auto" w:before="153" w:after="0"/>
            <w:ind w:left="502" w:right="0" w:hanging="282"/>
            <w:jc w:val="left"/>
          </w:pPr>
          <w:hyperlink w:history="true" w:anchor="_TOC_250008">
            <w:r>
              <w:rPr/>
              <w:t>Опис</w:t>
            </w:r>
            <w:r>
              <w:rPr>
                <w:spacing w:val="-10"/>
              </w:rPr>
              <w:t> </w:t>
            </w:r>
            <w:r>
              <w:rPr/>
              <w:t>навчальної</w:t>
            </w:r>
            <w:r>
              <w:rPr>
                <w:spacing w:val="-14"/>
              </w:rPr>
              <w:t> </w:t>
            </w:r>
            <w:r>
              <w:rPr>
                <w:spacing w:val="-2"/>
              </w:rPr>
              <w:t>дисципліни</w:t>
            </w:r>
            <w:r>
              <w:rPr/>
              <w:tab/>
            </w:r>
            <w:r>
              <w:rPr>
                <w:spacing w:val="-10"/>
              </w:rPr>
              <w:t>4</w:t>
            </w:r>
          </w:hyperlink>
        </w:p>
        <w:p>
          <w:pPr>
            <w:pStyle w:val="TOC1"/>
            <w:numPr>
              <w:ilvl w:val="0"/>
              <w:numId w:val="1"/>
            </w:numPr>
            <w:tabs>
              <w:tab w:pos="502" w:val="left" w:leader="none"/>
              <w:tab w:pos="9266" w:val="left" w:leader="dot"/>
            </w:tabs>
            <w:spacing w:line="240" w:lineRule="auto" w:before="164" w:after="0"/>
            <w:ind w:left="502" w:right="0" w:hanging="282"/>
            <w:jc w:val="left"/>
          </w:pPr>
          <w:hyperlink w:history="true" w:anchor="_TOC_250007">
            <w:r>
              <w:rPr/>
              <w:t>Очікувані</w:t>
            </w:r>
            <w:r>
              <w:rPr>
                <w:spacing w:val="-16"/>
              </w:rPr>
              <w:t> </w:t>
            </w:r>
            <w:r>
              <w:rPr/>
              <w:t>результати</w:t>
            </w:r>
            <w:r>
              <w:rPr>
                <w:spacing w:val="-11"/>
              </w:rPr>
              <w:t> </w:t>
            </w:r>
            <w:r>
              <w:rPr>
                <w:spacing w:val="-2"/>
              </w:rPr>
              <w:t>навчання</w:t>
            </w:r>
            <w:r>
              <w:rPr/>
              <w:tab/>
            </w:r>
            <w:r>
              <w:rPr>
                <w:spacing w:val="-10"/>
              </w:rPr>
              <w:t>5</w:t>
            </w:r>
          </w:hyperlink>
        </w:p>
        <w:p>
          <w:pPr>
            <w:pStyle w:val="TOC1"/>
            <w:numPr>
              <w:ilvl w:val="0"/>
              <w:numId w:val="1"/>
            </w:numPr>
            <w:tabs>
              <w:tab w:pos="502" w:val="left" w:leader="none"/>
              <w:tab w:pos="9257" w:val="left" w:leader="dot"/>
            </w:tabs>
            <w:spacing w:line="240" w:lineRule="auto" w:before="162" w:after="0"/>
            <w:ind w:left="502" w:right="0" w:hanging="282"/>
            <w:jc w:val="left"/>
          </w:pPr>
          <w:hyperlink w:history="true" w:anchor="_TOC_250006">
            <w:r>
              <w:rPr/>
              <w:t>Програма</w:t>
            </w:r>
            <w:r>
              <w:rPr>
                <w:spacing w:val="-12"/>
              </w:rPr>
              <w:t> </w:t>
            </w:r>
            <w:r>
              <w:rPr/>
              <w:t>навчальної</w:t>
            </w:r>
            <w:r>
              <w:rPr>
                <w:spacing w:val="-17"/>
              </w:rPr>
              <w:t> </w:t>
            </w:r>
            <w:r>
              <w:rPr>
                <w:spacing w:val="-2"/>
              </w:rPr>
              <w:t>дисципліни</w:t>
            </w:r>
            <w:r>
              <w:rPr/>
              <w:tab/>
            </w:r>
            <w:r>
              <w:rPr>
                <w:spacing w:val="-10"/>
              </w:rPr>
              <w:t>7</w:t>
            </w:r>
          </w:hyperlink>
        </w:p>
        <w:p>
          <w:pPr>
            <w:pStyle w:val="TOC1"/>
            <w:numPr>
              <w:ilvl w:val="0"/>
              <w:numId w:val="1"/>
            </w:numPr>
            <w:tabs>
              <w:tab w:pos="502" w:val="left" w:leader="none"/>
              <w:tab w:pos="9228" w:val="left" w:leader="dot"/>
            </w:tabs>
            <w:spacing w:line="240" w:lineRule="auto" w:before="158" w:after="0"/>
            <w:ind w:left="502" w:right="0" w:hanging="282"/>
            <w:jc w:val="left"/>
          </w:pPr>
          <w:hyperlink w:history="true" w:anchor="_TOC_250005">
            <w:r>
              <w:rPr/>
              <w:t>Обсяг</w:t>
            </w:r>
            <w:r>
              <w:rPr>
                <w:spacing w:val="-9"/>
              </w:rPr>
              <w:t> </w:t>
            </w:r>
            <w:r>
              <w:rPr/>
              <w:t>і</w:t>
            </w:r>
            <w:r>
              <w:rPr>
                <w:spacing w:val="-12"/>
              </w:rPr>
              <w:t> </w:t>
            </w:r>
            <w:r>
              <w:rPr/>
              <w:t>структура</w:t>
            </w:r>
            <w:r>
              <w:rPr>
                <w:spacing w:val="-3"/>
              </w:rPr>
              <w:t> </w:t>
            </w:r>
            <w:r>
              <w:rPr/>
              <w:t>навчальної</w:t>
            </w:r>
            <w:r>
              <w:rPr>
                <w:spacing w:val="-11"/>
              </w:rPr>
              <w:t> </w:t>
            </w:r>
            <w:r>
              <w:rPr>
                <w:spacing w:val="-2"/>
              </w:rPr>
              <w:t>дисципліни…</w:t>
            </w:r>
            <w:r>
              <w:rPr/>
              <w:tab/>
            </w:r>
            <w:r>
              <w:rPr>
                <w:spacing w:val="-5"/>
              </w:rPr>
              <w:t>14</w:t>
            </w:r>
          </w:hyperlink>
        </w:p>
        <w:p>
          <w:pPr>
            <w:pStyle w:val="TOC1"/>
            <w:numPr>
              <w:ilvl w:val="0"/>
              <w:numId w:val="1"/>
            </w:numPr>
            <w:tabs>
              <w:tab w:pos="502" w:val="left" w:leader="none"/>
              <w:tab w:pos="9204" w:val="left" w:leader="dot"/>
            </w:tabs>
            <w:spacing w:line="240" w:lineRule="auto" w:before="163" w:after="0"/>
            <w:ind w:left="502" w:right="0" w:hanging="282"/>
            <w:jc w:val="left"/>
          </w:pPr>
          <w:hyperlink w:history="true" w:anchor="_TOC_250004">
            <w:r>
              <w:rPr/>
              <w:t>Теми</w:t>
            </w:r>
            <w:r>
              <w:rPr>
                <w:spacing w:val="-6"/>
              </w:rPr>
              <w:t> </w:t>
            </w:r>
            <w:r>
              <w:rPr/>
              <w:t>лекційних</w:t>
            </w:r>
            <w:r>
              <w:rPr>
                <w:spacing w:val="-6"/>
              </w:rPr>
              <w:t> </w:t>
            </w:r>
            <w:r>
              <w:rPr/>
              <w:t>і</w:t>
            </w:r>
            <w:r>
              <w:rPr>
                <w:spacing w:val="-10"/>
              </w:rPr>
              <w:t> </w:t>
            </w:r>
            <w:r>
              <w:rPr/>
              <w:t>практичних</w:t>
            </w:r>
            <w:r>
              <w:rPr>
                <w:spacing w:val="-10"/>
              </w:rPr>
              <w:t> </w:t>
            </w:r>
            <w:r>
              <w:rPr>
                <w:spacing w:val="-2"/>
              </w:rPr>
              <w:t>занять</w:t>
            </w:r>
            <w:r>
              <w:rPr/>
              <w:tab/>
            </w:r>
            <w:r>
              <w:rPr>
                <w:spacing w:val="-5"/>
              </w:rPr>
              <w:t>15</w:t>
            </w:r>
          </w:hyperlink>
        </w:p>
        <w:p>
          <w:pPr>
            <w:pStyle w:val="TOC2"/>
            <w:numPr>
              <w:ilvl w:val="1"/>
              <w:numId w:val="1"/>
            </w:numPr>
            <w:tabs>
              <w:tab w:pos="1423" w:val="left" w:leader="none"/>
              <w:tab w:pos="9199" w:val="left" w:leader="dot"/>
            </w:tabs>
            <w:spacing w:line="240" w:lineRule="auto" w:before="159" w:after="0"/>
            <w:ind w:left="1423" w:right="0" w:hanging="493"/>
            <w:jc w:val="left"/>
          </w:pPr>
          <w:hyperlink w:history="true" w:anchor="_TOC_250003">
            <w:r>
              <w:rPr/>
              <w:t>Теми</w:t>
            </w:r>
            <w:r>
              <w:rPr>
                <w:spacing w:val="-9"/>
              </w:rPr>
              <w:t> </w:t>
            </w:r>
            <w:r>
              <w:rPr/>
              <w:t>лекційних</w:t>
            </w:r>
            <w:r>
              <w:rPr>
                <w:spacing w:val="-13"/>
              </w:rPr>
              <w:t> </w:t>
            </w:r>
            <w:r>
              <w:rPr>
                <w:spacing w:val="-2"/>
              </w:rPr>
              <w:t>занять</w:t>
            </w:r>
            <w:r>
              <w:rPr/>
              <w:tab/>
            </w:r>
            <w:r>
              <w:rPr>
                <w:spacing w:val="-5"/>
              </w:rPr>
              <w:t>15</w:t>
            </w:r>
          </w:hyperlink>
        </w:p>
        <w:p>
          <w:pPr>
            <w:pStyle w:val="TOC2"/>
            <w:numPr>
              <w:ilvl w:val="1"/>
              <w:numId w:val="1"/>
            </w:numPr>
            <w:tabs>
              <w:tab w:pos="1423" w:val="left" w:leader="none"/>
              <w:tab w:pos="9180" w:val="left" w:leader="dot"/>
            </w:tabs>
            <w:spacing w:line="240" w:lineRule="auto" w:before="162" w:after="0"/>
            <w:ind w:left="1423" w:right="0" w:hanging="493"/>
            <w:jc w:val="left"/>
          </w:pPr>
          <w:hyperlink w:history="true" w:anchor="_TOC_250002">
            <w:r>
              <w:rPr/>
              <w:t>Теми</w:t>
            </w:r>
            <w:r>
              <w:rPr>
                <w:spacing w:val="-12"/>
              </w:rPr>
              <w:t> </w:t>
            </w:r>
            <w:r>
              <w:rPr/>
              <w:t>практичних</w:t>
            </w:r>
            <w:r>
              <w:rPr>
                <w:spacing w:val="-15"/>
              </w:rPr>
              <w:t> </w:t>
            </w:r>
            <w:r>
              <w:rPr>
                <w:spacing w:val="-2"/>
              </w:rPr>
              <w:t>занять</w:t>
            </w:r>
            <w:r>
              <w:rPr/>
              <w:tab/>
            </w:r>
            <w:r>
              <w:rPr>
                <w:spacing w:val="-5"/>
              </w:rPr>
              <w:t>16</w:t>
            </w:r>
          </w:hyperlink>
        </w:p>
        <w:p>
          <w:pPr>
            <w:pStyle w:val="TOC1"/>
            <w:numPr>
              <w:ilvl w:val="0"/>
              <w:numId w:val="1"/>
            </w:numPr>
            <w:tabs>
              <w:tab w:pos="502" w:val="left" w:leader="none"/>
              <w:tab w:pos="9194" w:val="left" w:leader="dot"/>
            </w:tabs>
            <w:spacing w:line="357" w:lineRule="auto" w:before="163" w:after="0"/>
            <w:ind w:left="220" w:right="368" w:firstLine="0"/>
            <w:jc w:val="left"/>
          </w:pPr>
          <w:hyperlink w:history="true" w:anchor="_TOC_250001">
            <w:r>
              <w:rPr/>
              <w:t>Форми педагогічного контролю, засоби та критерії оцінювання</w:t>
            </w:r>
            <w:r>
              <w:rPr>
                <w:spacing w:val="40"/>
              </w:rPr>
              <w:t> </w:t>
            </w:r>
            <w:r>
              <w:rPr/>
              <w:t>результатів</w:t>
            </w:r>
            <w:r>
              <w:rPr>
                <w:spacing w:val="-15"/>
              </w:rPr>
              <w:t> </w:t>
            </w:r>
            <w:r>
              <w:rPr>
                <w:spacing w:val="-2"/>
              </w:rPr>
              <w:t>навчання</w:t>
            </w:r>
            <w:r>
              <w:rPr/>
              <w:tab/>
            </w:r>
            <w:r>
              <w:rPr>
                <w:spacing w:val="-5"/>
              </w:rPr>
              <w:t>17</w:t>
            </w:r>
          </w:hyperlink>
        </w:p>
        <w:p>
          <w:pPr>
            <w:pStyle w:val="TOC1"/>
            <w:numPr>
              <w:ilvl w:val="0"/>
              <w:numId w:val="1"/>
            </w:numPr>
            <w:tabs>
              <w:tab w:pos="502" w:val="left" w:leader="none"/>
              <w:tab w:pos="9228" w:val="left" w:leader="dot"/>
            </w:tabs>
            <w:spacing w:line="240" w:lineRule="auto" w:before="6" w:after="0"/>
            <w:ind w:left="502" w:right="0" w:hanging="282"/>
            <w:jc w:val="left"/>
          </w:pPr>
          <w:hyperlink w:history="true" w:anchor="_TOC_250000">
            <w:r>
              <w:rPr/>
              <w:t>Інформаційне</w:t>
            </w:r>
            <w:r>
              <w:rPr>
                <w:spacing w:val="-13"/>
              </w:rPr>
              <w:t> </w:t>
            </w:r>
            <w:r>
              <w:rPr/>
              <w:t>забезпечення</w:t>
            </w:r>
            <w:r>
              <w:rPr>
                <w:spacing w:val="-13"/>
              </w:rPr>
              <w:t> </w:t>
            </w:r>
            <w:r>
              <w:rPr/>
              <w:t>навчальної</w:t>
            </w:r>
            <w:r>
              <w:rPr>
                <w:spacing w:val="-17"/>
              </w:rPr>
              <w:t> </w:t>
            </w:r>
            <w:r>
              <w:rPr>
                <w:spacing w:val="-2"/>
              </w:rPr>
              <w:t>дисципліни</w:t>
            </w:r>
            <w:r>
              <w:rPr/>
              <w:tab/>
            </w:r>
            <w:r>
              <w:rPr>
                <w:spacing w:val="-5"/>
              </w:rPr>
              <w:t>20</w:t>
            </w:r>
          </w:hyperlink>
        </w:p>
      </w:sdtContent>
    </w:sdt>
    <w:p>
      <w:pPr>
        <w:spacing w:after="0" w:line="240" w:lineRule="auto"/>
        <w:jc w:val="left"/>
        <w:sectPr>
          <w:pgSz w:w="11910" w:h="16840"/>
          <w:pgMar w:header="708" w:footer="0" w:top="1040" w:bottom="280" w:left="1480" w:right="580"/>
        </w:sectPr>
      </w:pPr>
    </w:p>
    <w:p>
      <w:pPr>
        <w:pStyle w:val="BodyText"/>
        <w:spacing w:before="81"/>
        <w:ind w:left="0"/>
      </w:pPr>
    </w:p>
    <w:p>
      <w:pPr>
        <w:pStyle w:val="Heading3"/>
        <w:numPr>
          <w:ilvl w:val="0"/>
          <w:numId w:val="2"/>
        </w:numPr>
        <w:tabs>
          <w:tab w:pos="3124" w:val="left" w:leader="none"/>
        </w:tabs>
        <w:spacing w:line="319" w:lineRule="exact" w:before="0" w:after="0"/>
        <w:ind w:left="3124" w:right="0" w:hanging="359"/>
        <w:jc w:val="both"/>
        <w:rPr>
          <w:i/>
        </w:rPr>
      </w:pPr>
      <w:bookmarkStart w:name="_TOC_250008" w:id="1"/>
      <w:r>
        <w:rPr>
          <w:i/>
        </w:rPr>
        <w:t>Опис</w:t>
      </w:r>
      <w:r>
        <w:rPr>
          <w:i/>
          <w:spacing w:val="-10"/>
        </w:rPr>
        <w:t> </w:t>
      </w:r>
      <w:r>
        <w:rPr>
          <w:i/>
        </w:rPr>
        <w:t>навчальної</w:t>
      </w:r>
      <w:r>
        <w:rPr>
          <w:i/>
          <w:spacing w:val="-10"/>
        </w:rPr>
        <w:t> </w:t>
      </w:r>
      <w:bookmarkEnd w:id="1"/>
      <w:r>
        <w:rPr>
          <w:i/>
          <w:spacing w:val="-2"/>
        </w:rPr>
        <w:t>дисципліни</w:t>
      </w:r>
    </w:p>
    <w:p>
      <w:pPr>
        <w:pStyle w:val="BodyText"/>
        <w:ind w:right="264" w:firstLine="710"/>
        <w:jc w:val="both"/>
      </w:pPr>
      <w:r>
        <w:rPr/>
        <w:t>Робоча програма навчальної дисципліни «Європейська конвенція з</w:t>
      </w:r>
      <w:r>
        <w:rPr>
          <w:spacing w:val="80"/>
        </w:rPr>
        <w:t> </w:t>
      </w:r>
      <w:r>
        <w:rPr/>
        <w:t>прав</w:t>
      </w:r>
      <w:r>
        <w:rPr>
          <w:spacing w:val="-3"/>
        </w:rPr>
        <w:t> </w:t>
      </w:r>
      <w:r>
        <w:rPr/>
        <w:t>людини</w:t>
      </w:r>
      <w:r>
        <w:rPr>
          <w:spacing w:val="-2"/>
        </w:rPr>
        <w:t> </w:t>
      </w:r>
      <w:r>
        <w:rPr/>
        <w:t>та</w:t>
      </w:r>
      <w:r>
        <w:rPr>
          <w:spacing w:val="-1"/>
        </w:rPr>
        <w:t> </w:t>
      </w:r>
      <w:r>
        <w:rPr/>
        <w:t>практика її</w:t>
      </w:r>
      <w:r>
        <w:rPr>
          <w:spacing w:val="-8"/>
        </w:rPr>
        <w:t> </w:t>
      </w:r>
      <w:r>
        <w:rPr/>
        <w:t>застосування»</w:t>
      </w:r>
      <w:r>
        <w:rPr>
          <w:spacing w:val="-6"/>
        </w:rPr>
        <w:t> </w:t>
      </w:r>
      <w:r>
        <w:rPr/>
        <w:t>розроблена</w:t>
      </w:r>
      <w:r>
        <w:rPr>
          <w:spacing w:val="-1"/>
        </w:rPr>
        <w:t> </w:t>
      </w:r>
      <w:r>
        <w:rPr/>
        <w:t>відповідно</w:t>
      </w:r>
      <w:r>
        <w:rPr>
          <w:spacing w:val="-2"/>
        </w:rPr>
        <w:t> </w:t>
      </w:r>
      <w:r>
        <w:rPr/>
        <w:t>до освітньо- професійної програми «Міжнародне право» підготовки бакалаврів спеціальності 293 «Міжнародне право» галузі знань 29 «Міжнародні </w:t>
      </w:r>
      <w:r>
        <w:rPr>
          <w:spacing w:val="-2"/>
        </w:rPr>
        <w:t>відносини».</w:t>
      </w:r>
    </w:p>
    <w:p>
      <w:pPr>
        <w:pStyle w:val="BodyText"/>
        <w:spacing w:before="51"/>
        <w:ind w:left="0"/>
        <w:rPr>
          <w:sz w:val="20"/>
        </w:rPr>
      </w:pPr>
    </w:p>
    <w:tbl>
      <w:tblPr>
        <w:tblW w:w="0" w:type="auto"/>
        <w:jc w:val="left"/>
        <w:tblInd w:w="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86"/>
        <w:gridCol w:w="2219"/>
        <w:gridCol w:w="1984"/>
        <w:gridCol w:w="2128"/>
      </w:tblGrid>
      <w:tr>
        <w:trPr>
          <w:trHeight w:val="552" w:hRule="atLeast"/>
        </w:trPr>
        <w:tc>
          <w:tcPr>
            <w:tcW w:w="2886" w:type="dxa"/>
            <w:vMerge w:val="restart"/>
          </w:tcPr>
          <w:p>
            <w:pPr>
              <w:pStyle w:val="TableParagraph"/>
              <w:spacing w:before="1"/>
              <w:ind w:left="0"/>
              <w:rPr>
                <w:sz w:val="24"/>
              </w:rPr>
            </w:pPr>
          </w:p>
          <w:p>
            <w:pPr>
              <w:pStyle w:val="TableParagraph"/>
              <w:spacing w:line="237" w:lineRule="auto"/>
              <w:ind w:left="878" w:hanging="192"/>
              <w:rPr>
                <w:sz w:val="24"/>
              </w:rPr>
            </w:pPr>
            <w:r>
              <w:rPr>
                <w:spacing w:val="-2"/>
                <w:sz w:val="24"/>
              </w:rPr>
              <w:t>Найменування показників</w:t>
            </w:r>
          </w:p>
        </w:tc>
        <w:tc>
          <w:tcPr>
            <w:tcW w:w="2219" w:type="dxa"/>
            <w:vMerge w:val="restart"/>
          </w:tcPr>
          <w:p>
            <w:pPr>
              <w:pStyle w:val="TableParagraph"/>
              <w:spacing w:before="135"/>
              <w:ind w:left="384" w:right="376" w:firstLine="38"/>
              <w:jc w:val="both"/>
              <w:rPr>
                <w:sz w:val="24"/>
              </w:rPr>
            </w:pPr>
            <w:r>
              <w:rPr>
                <w:sz w:val="24"/>
              </w:rPr>
              <w:t>Галузь</w:t>
            </w:r>
            <w:r>
              <w:rPr>
                <w:spacing w:val="-7"/>
                <w:sz w:val="24"/>
              </w:rPr>
              <w:t> </w:t>
            </w:r>
            <w:r>
              <w:rPr>
                <w:sz w:val="24"/>
              </w:rPr>
              <w:t>знань, </w:t>
            </w:r>
            <w:r>
              <w:rPr>
                <w:spacing w:val="-2"/>
                <w:sz w:val="24"/>
              </w:rPr>
              <w:t>спеціальність, </w:t>
            </w:r>
            <w:r>
              <w:rPr>
                <w:sz w:val="24"/>
              </w:rPr>
              <w:t>рівень освіти</w:t>
            </w:r>
          </w:p>
        </w:tc>
        <w:tc>
          <w:tcPr>
            <w:tcW w:w="4112" w:type="dxa"/>
            <w:gridSpan w:val="2"/>
          </w:tcPr>
          <w:p>
            <w:pPr>
              <w:pStyle w:val="TableParagraph"/>
              <w:spacing w:line="268" w:lineRule="exact"/>
              <w:ind w:left="15"/>
              <w:jc w:val="center"/>
              <w:rPr>
                <w:sz w:val="24"/>
              </w:rPr>
            </w:pPr>
            <w:r>
              <w:rPr>
                <w:sz w:val="24"/>
              </w:rPr>
              <w:t>Дидактична</w:t>
            </w:r>
            <w:r>
              <w:rPr>
                <w:spacing w:val="-7"/>
                <w:sz w:val="24"/>
              </w:rPr>
              <w:t> </w:t>
            </w:r>
            <w:r>
              <w:rPr>
                <w:sz w:val="24"/>
              </w:rPr>
              <w:t>структура</w:t>
            </w:r>
            <w:r>
              <w:rPr>
                <w:spacing w:val="-7"/>
                <w:sz w:val="24"/>
              </w:rPr>
              <w:t> </w:t>
            </w:r>
            <w:r>
              <w:rPr>
                <w:spacing w:val="-2"/>
                <w:sz w:val="24"/>
              </w:rPr>
              <w:t>навчальної</w:t>
            </w:r>
          </w:p>
          <w:p>
            <w:pPr>
              <w:pStyle w:val="TableParagraph"/>
              <w:spacing w:line="261" w:lineRule="exact" w:before="3"/>
              <w:ind w:left="15" w:right="12"/>
              <w:jc w:val="center"/>
              <w:rPr>
                <w:sz w:val="24"/>
              </w:rPr>
            </w:pPr>
            <w:r>
              <w:rPr>
                <w:spacing w:val="-2"/>
                <w:sz w:val="24"/>
              </w:rPr>
              <w:t>дисципліни</w:t>
            </w:r>
          </w:p>
        </w:tc>
      </w:tr>
      <w:tr>
        <w:trPr>
          <w:trHeight w:val="551" w:hRule="atLeast"/>
        </w:trPr>
        <w:tc>
          <w:tcPr>
            <w:tcW w:w="2886" w:type="dxa"/>
            <w:vMerge/>
            <w:tcBorders>
              <w:top w:val="nil"/>
            </w:tcBorders>
          </w:tcPr>
          <w:p>
            <w:pPr>
              <w:rPr>
                <w:sz w:val="2"/>
                <w:szCs w:val="2"/>
              </w:rPr>
            </w:pPr>
          </w:p>
        </w:tc>
        <w:tc>
          <w:tcPr>
            <w:tcW w:w="2219" w:type="dxa"/>
            <w:vMerge/>
            <w:tcBorders>
              <w:top w:val="nil"/>
            </w:tcBorders>
          </w:tcPr>
          <w:p>
            <w:pPr>
              <w:rPr>
                <w:sz w:val="2"/>
                <w:szCs w:val="2"/>
              </w:rPr>
            </w:pPr>
          </w:p>
        </w:tc>
        <w:tc>
          <w:tcPr>
            <w:tcW w:w="1984" w:type="dxa"/>
          </w:tcPr>
          <w:p>
            <w:pPr>
              <w:pStyle w:val="TableParagraph"/>
              <w:spacing w:line="268" w:lineRule="exact"/>
              <w:ind w:left="19" w:right="4"/>
              <w:jc w:val="center"/>
              <w:rPr>
                <w:sz w:val="24"/>
              </w:rPr>
            </w:pPr>
            <w:r>
              <w:rPr>
                <w:sz w:val="24"/>
              </w:rPr>
              <w:t>денна</w:t>
            </w:r>
            <w:r>
              <w:rPr>
                <w:spacing w:val="-3"/>
                <w:sz w:val="24"/>
              </w:rPr>
              <w:t> </w:t>
            </w:r>
            <w:r>
              <w:rPr>
                <w:spacing w:val="-2"/>
                <w:sz w:val="24"/>
              </w:rPr>
              <w:t>форма</w:t>
            </w:r>
          </w:p>
          <w:p>
            <w:pPr>
              <w:pStyle w:val="TableParagraph"/>
              <w:spacing w:line="261" w:lineRule="exact" w:before="2"/>
              <w:ind w:left="19" w:right="3"/>
              <w:jc w:val="center"/>
              <w:rPr>
                <w:sz w:val="24"/>
              </w:rPr>
            </w:pPr>
            <w:r>
              <w:rPr>
                <w:spacing w:val="-2"/>
                <w:sz w:val="24"/>
              </w:rPr>
              <w:t>навчання</w:t>
            </w:r>
          </w:p>
        </w:tc>
        <w:tc>
          <w:tcPr>
            <w:tcW w:w="2128" w:type="dxa"/>
          </w:tcPr>
          <w:p>
            <w:pPr>
              <w:pStyle w:val="TableParagraph"/>
              <w:spacing w:line="268" w:lineRule="exact"/>
              <w:ind w:left="14"/>
              <w:jc w:val="center"/>
              <w:rPr>
                <w:sz w:val="24"/>
              </w:rPr>
            </w:pPr>
            <w:r>
              <w:rPr>
                <w:sz w:val="24"/>
              </w:rPr>
              <w:t>заочна</w:t>
            </w:r>
            <w:r>
              <w:rPr>
                <w:spacing w:val="1"/>
                <w:sz w:val="24"/>
              </w:rPr>
              <w:t> </w:t>
            </w:r>
            <w:r>
              <w:rPr>
                <w:spacing w:val="-4"/>
                <w:sz w:val="24"/>
              </w:rPr>
              <w:t>форма</w:t>
            </w:r>
          </w:p>
          <w:p>
            <w:pPr>
              <w:pStyle w:val="TableParagraph"/>
              <w:spacing w:line="261" w:lineRule="exact" w:before="2"/>
              <w:ind w:left="14" w:right="1"/>
              <w:jc w:val="center"/>
              <w:rPr>
                <w:sz w:val="24"/>
              </w:rPr>
            </w:pPr>
            <w:r>
              <w:rPr>
                <w:spacing w:val="-2"/>
                <w:sz w:val="24"/>
              </w:rPr>
              <w:t>навчання</w:t>
            </w:r>
          </w:p>
        </w:tc>
      </w:tr>
      <w:tr>
        <w:trPr>
          <w:trHeight w:val="1228" w:hRule="atLeast"/>
        </w:trPr>
        <w:tc>
          <w:tcPr>
            <w:tcW w:w="2886" w:type="dxa"/>
          </w:tcPr>
          <w:p>
            <w:pPr>
              <w:pStyle w:val="TableParagraph"/>
              <w:spacing w:before="195"/>
              <w:ind w:left="0"/>
              <w:rPr>
                <w:sz w:val="24"/>
              </w:rPr>
            </w:pPr>
          </w:p>
          <w:p>
            <w:pPr>
              <w:pStyle w:val="TableParagraph"/>
              <w:ind w:left="105"/>
              <w:rPr>
                <w:sz w:val="24"/>
              </w:rPr>
            </w:pPr>
            <w:r>
              <w:rPr>
                <w:sz w:val="24"/>
              </w:rPr>
              <w:t>Кількість</w:t>
            </w:r>
            <w:r>
              <w:rPr>
                <w:spacing w:val="-5"/>
                <w:sz w:val="24"/>
              </w:rPr>
              <w:t> </w:t>
            </w:r>
            <w:r>
              <w:rPr>
                <w:sz w:val="24"/>
              </w:rPr>
              <w:t>кредитів</w:t>
            </w:r>
            <w:r>
              <w:rPr>
                <w:spacing w:val="-1"/>
                <w:sz w:val="24"/>
              </w:rPr>
              <w:t> </w:t>
            </w:r>
            <w:r>
              <w:rPr>
                <w:sz w:val="24"/>
              </w:rPr>
              <w:t>-</w:t>
            </w:r>
            <w:r>
              <w:rPr>
                <w:spacing w:val="56"/>
                <w:sz w:val="24"/>
              </w:rPr>
              <w:t> </w:t>
            </w:r>
            <w:r>
              <w:rPr>
                <w:spacing w:val="-10"/>
                <w:sz w:val="24"/>
              </w:rPr>
              <w:t>5</w:t>
            </w:r>
          </w:p>
        </w:tc>
        <w:tc>
          <w:tcPr>
            <w:tcW w:w="2219" w:type="dxa"/>
            <w:vMerge w:val="restart"/>
          </w:tcPr>
          <w:p>
            <w:pPr>
              <w:pStyle w:val="TableParagraph"/>
              <w:spacing w:line="271" w:lineRule="exact"/>
              <w:ind w:left="95" w:right="82"/>
              <w:jc w:val="center"/>
              <w:rPr>
                <w:sz w:val="24"/>
              </w:rPr>
            </w:pPr>
            <w:r>
              <w:rPr>
                <w:sz w:val="24"/>
              </w:rPr>
              <w:t>Галузь</w:t>
            </w:r>
            <w:r>
              <w:rPr>
                <w:spacing w:val="-3"/>
                <w:sz w:val="24"/>
              </w:rPr>
              <w:t> </w:t>
            </w:r>
            <w:r>
              <w:rPr>
                <w:sz w:val="24"/>
              </w:rPr>
              <w:t>знань</w:t>
            </w:r>
            <w:r>
              <w:rPr>
                <w:spacing w:val="3"/>
                <w:sz w:val="24"/>
              </w:rPr>
              <w:t> </w:t>
            </w:r>
            <w:r>
              <w:rPr>
                <w:sz w:val="24"/>
              </w:rPr>
              <w:t>–</w:t>
            </w:r>
            <w:r>
              <w:rPr>
                <w:spacing w:val="-5"/>
                <w:sz w:val="24"/>
              </w:rPr>
              <w:t> 29</w:t>
            </w:r>
          </w:p>
          <w:p>
            <w:pPr>
              <w:pStyle w:val="TableParagraph"/>
              <w:spacing w:line="242" w:lineRule="auto"/>
              <w:ind w:left="99" w:right="80"/>
              <w:jc w:val="center"/>
              <w:rPr>
                <w:sz w:val="24"/>
              </w:rPr>
            </w:pPr>
            <w:r>
              <w:rPr>
                <w:spacing w:val="-2"/>
                <w:sz w:val="24"/>
              </w:rPr>
              <w:t>«Міжнародні відносини»</w:t>
            </w:r>
          </w:p>
          <w:p>
            <w:pPr>
              <w:pStyle w:val="TableParagraph"/>
              <w:spacing w:before="267"/>
              <w:ind w:left="201" w:right="191" w:firstLine="1"/>
              <w:jc w:val="center"/>
              <w:rPr>
                <w:sz w:val="24"/>
              </w:rPr>
            </w:pPr>
            <w:r>
              <w:rPr>
                <w:sz w:val="24"/>
              </w:rPr>
              <w:t>Спеціальність – 293</w:t>
            </w:r>
            <w:r>
              <w:rPr>
                <w:spacing w:val="-15"/>
                <w:sz w:val="24"/>
              </w:rPr>
              <w:t> </w:t>
            </w:r>
            <w:r>
              <w:rPr>
                <w:sz w:val="24"/>
              </w:rPr>
              <w:t>«Міжнародне </w:t>
            </w:r>
            <w:r>
              <w:rPr>
                <w:spacing w:val="-2"/>
                <w:sz w:val="24"/>
              </w:rPr>
              <w:t>право»</w:t>
            </w:r>
          </w:p>
          <w:p>
            <w:pPr>
              <w:pStyle w:val="TableParagraph"/>
              <w:ind w:left="0"/>
              <w:rPr>
                <w:sz w:val="24"/>
              </w:rPr>
            </w:pPr>
          </w:p>
          <w:p>
            <w:pPr>
              <w:pStyle w:val="TableParagraph"/>
              <w:ind w:left="95" w:right="82"/>
              <w:jc w:val="center"/>
              <w:rPr>
                <w:sz w:val="24"/>
              </w:rPr>
            </w:pPr>
            <w:r>
              <w:rPr>
                <w:sz w:val="24"/>
              </w:rPr>
              <w:t>Спеціалізація</w:t>
            </w:r>
            <w:r>
              <w:rPr>
                <w:spacing w:val="-7"/>
                <w:sz w:val="24"/>
              </w:rPr>
              <w:t> </w:t>
            </w:r>
            <w:r>
              <w:rPr>
                <w:spacing w:val="-10"/>
                <w:sz w:val="24"/>
              </w:rPr>
              <w:t>–</w:t>
            </w:r>
          </w:p>
          <w:p>
            <w:pPr>
              <w:pStyle w:val="TableParagraph"/>
              <w:spacing w:line="237" w:lineRule="auto" w:before="5"/>
              <w:ind w:left="95" w:right="80"/>
              <w:jc w:val="center"/>
              <w:rPr>
                <w:sz w:val="24"/>
              </w:rPr>
            </w:pPr>
            <w:r>
              <w:rPr>
                <w:spacing w:val="-2"/>
                <w:sz w:val="24"/>
              </w:rPr>
              <w:t>«Міжнародне право»</w:t>
            </w:r>
          </w:p>
          <w:p>
            <w:pPr>
              <w:pStyle w:val="TableParagraph"/>
              <w:spacing w:before="1"/>
              <w:ind w:left="0"/>
              <w:rPr>
                <w:sz w:val="24"/>
              </w:rPr>
            </w:pPr>
          </w:p>
          <w:p>
            <w:pPr>
              <w:pStyle w:val="TableParagraph"/>
              <w:ind w:left="278" w:right="270" w:firstLine="3"/>
              <w:jc w:val="center"/>
              <w:rPr>
                <w:sz w:val="24"/>
              </w:rPr>
            </w:pPr>
            <w:r>
              <w:rPr>
                <w:sz w:val="24"/>
              </w:rPr>
              <w:t>Рівень освіти – </w:t>
            </w:r>
            <w:r>
              <w:rPr>
                <w:spacing w:val="-2"/>
                <w:sz w:val="24"/>
              </w:rPr>
              <w:t>перший (бакалаврський)</w:t>
            </w:r>
          </w:p>
        </w:tc>
        <w:tc>
          <w:tcPr>
            <w:tcW w:w="1984" w:type="dxa"/>
          </w:tcPr>
          <w:p>
            <w:pPr>
              <w:pStyle w:val="TableParagraph"/>
              <w:spacing w:before="58"/>
              <w:ind w:left="0"/>
              <w:rPr>
                <w:sz w:val="24"/>
              </w:rPr>
            </w:pPr>
          </w:p>
          <w:p>
            <w:pPr>
              <w:pStyle w:val="TableParagraph"/>
              <w:spacing w:line="237" w:lineRule="auto" w:before="1"/>
              <w:ind w:left="546" w:right="395" w:hanging="135"/>
              <w:rPr>
                <w:sz w:val="24"/>
              </w:rPr>
            </w:pPr>
            <w:r>
              <w:rPr>
                <w:sz w:val="24"/>
              </w:rPr>
              <w:t>За</w:t>
            </w:r>
            <w:r>
              <w:rPr>
                <w:spacing w:val="-15"/>
                <w:sz w:val="24"/>
              </w:rPr>
              <w:t> </w:t>
            </w:r>
            <w:r>
              <w:rPr>
                <w:sz w:val="24"/>
              </w:rPr>
              <w:t>вибором </w:t>
            </w:r>
            <w:r>
              <w:rPr>
                <w:spacing w:val="-2"/>
                <w:sz w:val="24"/>
              </w:rPr>
              <w:t>студента</w:t>
            </w:r>
          </w:p>
        </w:tc>
        <w:tc>
          <w:tcPr>
            <w:tcW w:w="2128" w:type="dxa"/>
          </w:tcPr>
          <w:p>
            <w:pPr>
              <w:pStyle w:val="TableParagraph"/>
              <w:spacing w:before="37"/>
              <w:ind w:left="0"/>
              <w:rPr>
                <w:sz w:val="24"/>
              </w:rPr>
            </w:pPr>
          </w:p>
          <w:p>
            <w:pPr>
              <w:pStyle w:val="TableParagraph"/>
              <w:spacing w:line="276" w:lineRule="auto"/>
              <w:ind w:left="612" w:hanging="135"/>
              <w:rPr>
                <w:sz w:val="24"/>
              </w:rPr>
            </w:pPr>
            <w:r>
              <w:rPr>
                <w:sz w:val="24"/>
              </w:rPr>
              <w:t>За</w:t>
            </w:r>
            <w:r>
              <w:rPr>
                <w:spacing w:val="-15"/>
                <w:sz w:val="24"/>
              </w:rPr>
              <w:t> </w:t>
            </w:r>
            <w:r>
              <w:rPr>
                <w:sz w:val="24"/>
              </w:rPr>
              <w:t>вибором </w:t>
            </w:r>
            <w:r>
              <w:rPr>
                <w:spacing w:val="-2"/>
                <w:sz w:val="24"/>
              </w:rPr>
              <w:t>студента</w:t>
            </w:r>
          </w:p>
        </w:tc>
      </w:tr>
      <w:tr>
        <w:trPr>
          <w:trHeight w:val="551" w:hRule="atLeast"/>
        </w:trPr>
        <w:tc>
          <w:tcPr>
            <w:tcW w:w="2886" w:type="dxa"/>
          </w:tcPr>
          <w:p>
            <w:pPr>
              <w:pStyle w:val="TableParagraph"/>
              <w:spacing w:before="131"/>
              <w:ind w:left="105"/>
              <w:rPr>
                <w:sz w:val="24"/>
              </w:rPr>
            </w:pPr>
            <w:r>
              <w:rPr>
                <w:sz w:val="24"/>
              </w:rPr>
              <w:t>Модулів</w:t>
            </w:r>
            <w:r>
              <w:rPr>
                <w:spacing w:val="-2"/>
                <w:sz w:val="24"/>
              </w:rPr>
              <w:t> </w:t>
            </w:r>
            <w:r>
              <w:rPr>
                <w:sz w:val="24"/>
              </w:rPr>
              <w:t>–</w:t>
            </w:r>
            <w:r>
              <w:rPr>
                <w:spacing w:val="-4"/>
                <w:sz w:val="24"/>
              </w:rPr>
              <w:t> </w:t>
            </w:r>
            <w:r>
              <w:rPr>
                <w:spacing w:val="-10"/>
                <w:sz w:val="24"/>
              </w:rPr>
              <w:t>4</w:t>
            </w:r>
          </w:p>
        </w:tc>
        <w:tc>
          <w:tcPr>
            <w:tcW w:w="2219" w:type="dxa"/>
            <w:vMerge/>
            <w:tcBorders>
              <w:top w:val="nil"/>
            </w:tcBorders>
          </w:tcPr>
          <w:p>
            <w:pPr>
              <w:rPr>
                <w:sz w:val="2"/>
                <w:szCs w:val="2"/>
              </w:rPr>
            </w:pPr>
          </w:p>
        </w:tc>
        <w:tc>
          <w:tcPr>
            <w:tcW w:w="1984" w:type="dxa"/>
          </w:tcPr>
          <w:p>
            <w:pPr>
              <w:pStyle w:val="TableParagraph"/>
              <w:spacing w:line="268" w:lineRule="exact"/>
              <w:ind w:left="19" w:right="10"/>
              <w:jc w:val="center"/>
              <w:rPr>
                <w:sz w:val="24"/>
              </w:rPr>
            </w:pPr>
            <w:r>
              <w:rPr>
                <w:sz w:val="24"/>
              </w:rPr>
              <w:t>Рік</w:t>
            </w:r>
            <w:r>
              <w:rPr>
                <w:spacing w:val="-5"/>
                <w:sz w:val="24"/>
              </w:rPr>
              <w:t> </w:t>
            </w:r>
            <w:r>
              <w:rPr>
                <w:spacing w:val="-2"/>
                <w:sz w:val="24"/>
              </w:rPr>
              <w:t>підготовки:</w:t>
            </w:r>
          </w:p>
        </w:tc>
        <w:tc>
          <w:tcPr>
            <w:tcW w:w="2128" w:type="dxa"/>
          </w:tcPr>
          <w:p>
            <w:pPr>
              <w:pStyle w:val="TableParagraph"/>
              <w:spacing w:line="268" w:lineRule="exact"/>
              <w:ind w:left="0" w:right="444"/>
              <w:jc w:val="right"/>
              <w:rPr>
                <w:sz w:val="24"/>
              </w:rPr>
            </w:pPr>
            <w:r>
              <w:rPr>
                <w:sz w:val="24"/>
              </w:rPr>
              <w:t>Рік</w:t>
            </w:r>
            <w:r>
              <w:rPr>
                <w:spacing w:val="-5"/>
                <w:sz w:val="24"/>
              </w:rPr>
              <w:t> </w:t>
            </w:r>
            <w:r>
              <w:rPr>
                <w:spacing w:val="-2"/>
                <w:sz w:val="24"/>
              </w:rPr>
              <w:t>підготовки:</w:t>
            </w:r>
          </w:p>
        </w:tc>
      </w:tr>
      <w:tr>
        <w:trPr>
          <w:trHeight w:val="277" w:hRule="atLeast"/>
        </w:trPr>
        <w:tc>
          <w:tcPr>
            <w:tcW w:w="2886" w:type="dxa"/>
          </w:tcPr>
          <w:p>
            <w:pPr>
              <w:pStyle w:val="TableParagraph"/>
              <w:ind w:left="0"/>
              <w:rPr>
                <w:sz w:val="20"/>
              </w:rPr>
            </w:pPr>
          </w:p>
        </w:tc>
        <w:tc>
          <w:tcPr>
            <w:tcW w:w="2219" w:type="dxa"/>
            <w:vMerge/>
            <w:tcBorders>
              <w:top w:val="nil"/>
            </w:tcBorders>
          </w:tcPr>
          <w:p>
            <w:pPr>
              <w:rPr>
                <w:sz w:val="2"/>
                <w:szCs w:val="2"/>
              </w:rPr>
            </w:pPr>
          </w:p>
        </w:tc>
        <w:tc>
          <w:tcPr>
            <w:tcW w:w="1984" w:type="dxa"/>
          </w:tcPr>
          <w:p>
            <w:pPr>
              <w:pStyle w:val="TableParagraph"/>
              <w:spacing w:line="258" w:lineRule="exact"/>
              <w:ind w:left="19" w:right="9"/>
              <w:jc w:val="center"/>
              <w:rPr>
                <w:sz w:val="24"/>
              </w:rPr>
            </w:pPr>
            <w:r>
              <w:rPr>
                <w:sz w:val="24"/>
              </w:rPr>
              <w:t>5</w:t>
            </w:r>
            <w:r>
              <w:rPr>
                <w:spacing w:val="3"/>
                <w:sz w:val="24"/>
              </w:rPr>
              <w:t> </w:t>
            </w:r>
            <w:r>
              <w:rPr>
                <w:sz w:val="24"/>
              </w:rPr>
              <w:t>–</w:t>
            </w:r>
            <w:r>
              <w:rPr>
                <w:spacing w:val="2"/>
                <w:sz w:val="24"/>
              </w:rPr>
              <w:t> </w:t>
            </w:r>
            <w:r>
              <w:rPr>
                <w:sz w:val="24"/>
              </w:rPr>
              <w:t>8</w:t>
            </w:r>
            <w:r>
              <w:rPr>
                <w:spacing w:val="-3"/>
                <w:sz w:val="24"/>
              </w:rPr>
              <w:t> </w:t>
            </w:r>
            <w:r>
              <w:rPr>
                <w:spacing w:val="-2"/>
                <w:sz w:val="24"/>
              </w:rPr>
              <w:t>семестр</w:t>
            </w:r>
          </w:p>
        </w:tc>
        <w:tc>
          <w:tcPr>
            <w:tcW w:w="2128" w:type="dxa"/>
          </w:tcPr>
          <w:p>
            <w:pPr>
              <w:pStyle w:val="TableParagraph"/>
              <w:spacing w:line="258" w:lineRule="exact"/>
              <w:ind w:left="0" w:right="380"/>
              <w:jc w:val="right"/>
              <w:rPr>
                <w:sz w:val="24"/>
              </w:rPr>
            </w:pPr>
            <w:r>
              <w:rPr>
                <w:sz w:val="24"/>
              </w:rPr>
              <w:t>5</w:t>
            </w:r>
            <w:r>
              <w:rPr>
                <w:spacing w:val="2"/>
                <w:sz w:val="24"/>
              </w:rPr>
              <w:t> </w:t>
            </w:r>
            <w:r>
              <w:rPr>
                <w:sz w:val="24"/>
              </w:rPr>
              <w:t>–</w:t>
            </w:r>
            <w:r>
              <w:rPr>
                <w:spacing w:val="3"/>
                <w:sz w:val="24"/>
              </w:rPr>
              <w:t> </w:t>
            </w:r>
            <w:r>
              <w:rPr>
                <w:sz w:val="24"/>
              </w:rPr>
              <w:t>8</w:t>
            </w:r>
            <w:r>
              <w:rPr>
                <w:spacing w:val="-3"/>
                <w:sz w:val="24"/>
              </w:rPr>
              <w:t> </w:t>
            </w:r>
            <w:r>
              <w:rPr>
                <w:spacing w:val="-2"/>
                <w:sz w:val="24"/>
              </w:rPr>
              <w:t>семестр</w:t>
            </w:r>
          </w:p>
        </w:tc>
      </w:tr>
      <w:tr>
        <w:trPr>
          <w:trHeight w:val="278" w:hRule="atLeast"/>
        </w:trPr>
        <w:tc>
          <w:tcPr>
            <w:tcW w:w="2886" w:type="dxa"/>
            <w:vMerge w:val="restart"/>
          </w:tcPr>
          <w:p>
            <w:pPr>
              <w:pStyle w:val="TableParagraph"/>
              <w:spacing w:line="273" w:lineRule="exact"/>
              <w:ind w:left="105"/>
              <w:rPr>
                <w:sz w:val="24"/>
              </w:rPr>
            </w:pPr>
            <w:r>
              <w:rPr>
                <w:sz w:val="24"/>
              </w:rPr>
              <w:t>Загальна</w:t>
            </w:r>
            <w:r>
              <w:rPr>
                <w:spacing w:val="-5"/>
                <w:sz w:val="24"/>
              </w:rPr>
              <w:t> </w:t>
            </w:r>
            <w:r>
              <w:rPr>
                <w:sz w:val="24"/>
              </w:rPr>
              <w:t>кількість</w:t>
            </w:r>
            <w:r>
              <w:rPr>
                <w:spacing w:val="-2"/>
                <w:sz w:val="24"/>
              </w:rPr>
              <w:t> </w:t>
            </w:r>
            <w:r>
              <w:rPr>
                <w:sz w:val="24"/>
              </w:rPr>
              <w:t>годин</w:t>
            </w:r>
            <w:r>
              <w:rPr>
                <w:spacing w:val="-3"/>
                <w:sz w:val="24"/>
              </w:rPr>
              <w:t> </w:t>
            </w:r>
            <w:r>
              <w:rPr>
                <w:spacing w:val="-10"/>
                <w:sz w:val="24"/>
              </w:rPr>
              <w:t>-</w:t>
            </w:r>
          </w:p>
          <w:p>
            <w:pPr>
              <w:pStyle w:val="TableParagraph"/>
              <w:spacing w:line="266" w:lineRule="exact" w:before="3"/>
              <w:ind w:left="105"/>
              <w:rPr>
                <w:sz w:val="24"/>
              </w:rPr>
            </w:pPr>
            <w:r>
              <w:rPr>
                <w:spacing w:val="-5"/>
                <w:sz w:val="24"/>
              </w:rPr>
              <w:t>150</w:t>
            </w:r>
          </w:p>
        </w:tc>
        <w:tc>
          <w:tcPr>
            <w:tcW w:w="2219" w:type="dxa"/>
            <w:vMerge/>
            <w:tcBorders>
              <w:top w:val="nil"/>
            </w:tcBorders>
          </w:tcPr>
          <w:p>
            <w:pPr>
              <w:rPr>
                <w:sz w:val="2"/>
                <w:szCs w:val="2"/>
              </w:rPr>
            </w:pPr>
          </w:p>
        </w:tc>
        <w:tc>
          <w:tcPr>
            <w:tcW w:w="1984" w:type="dxa"/>
          </w:tcPr>
          <w:p>
            <w:pPr>
              <w:pStyle w:val="TableParagraph"/>
              <w:ind w:left="0"/>
              <w:rPr>
                <w:sz w:val="20"/>
              </w:rPr>
            </w:pPr>
          </w:p>
        </w:tc>
        <w:tc>
          <w:tcPr>
            <w:tcW w:w="2128" w:type="dxa"/>
          </w:tcPr>
          <w:p>
            <w:pPr>
              <w:pStyle w:val="TableParagraph"/>
              <w:ind w:left="0"/>
              <w:rPr>
                <w:sz w:val="20"/>
              </w:rPr>
            </w:pPr>
          </w:p>
        </w:tc>
      </w:tr>
      <w:tr>
        <w:trPr>
          <w:trHeight w:val="273" w:hRule="atLeast"/>
        </w:trPr>
        <w:tc>
          <w:tcPr>
            <w:tcW w:w="2886" w:type="dxa"/>
            <w:vMerge/>
            <w:tcBorders>
              <w:top w:val="nil"/>
            </w:tcBorders>
          </w:tcPr>
          <w:p>
            <w:pPr>
              <w:rPr>
                <w:sz w:val="2"/>
                <w:szCs w:val="2"/>
              </w:rPr>
            </w:pPr>
          </w:p>
        </w:tc>
        <w:tc>
          <w:tcPr>
            <w:tcW w:w="2219" w:type="dxa"/>
            <w:vMerge/>
            <w:tcBorders>
              <w:top w:val="nil"/>
            </w:tcBorders>
          </w:tcPr>
          <w:p>
            <w:pPr>
              <w:rPr>
                <w:sz w:val="2"/>
                <w:szCs w:val="2"/>
              </w:rPr>
            </w:pPr>
          </w:p>
        </w:tc>
        <w:tc>
          <w:tcPr>
            <w:tcW w:w="1984" w:type="dxa"/>
          </w:tcPr>
          <w:p>
            <w:pPr>
              <w:pStyle w:val="TableParagraph"/>
              <w:spacing w:line="254" w:lineRule="exact"/>
              <w:ind w:left="19" w:right="4"/>
              <w:jc w:val="center"/>
              <w:rPr>
                <w:b/>
                <w:sz w:val="24"/>
              </w:rPr>
            </w:pPr>
            <w:r>
              <w:rPr>
                <w:b/>
                <w:spacing w:val="-2"/>
                <w:sz w:val="24"/>
              </w:rPr>
              <w:t>Лекції</w:t>
            </w:r>
          </w:p>
        </w:tc>
        <w:tc>
          <w:tcPr>
            <w:tcW w:w="2128" w:type="dxa"/>
          </w:tcPr>
          <w:p>
            <w:pPr>
              <w:pStyle w:val="TableParagraph"/>
              <w:spacing w:line="254" w:lineRule="exact"/>
              <w:ind w:left="14" w:right="9"/>
              <w:jc w:val="center"/>
              <w:rPr>
                <w:b/>
                <w:sz w:val="24"/>
              </w:rPr>
            </w:pPr>
            <w:r>
              <w:rPr>
                <w:b/>
                <w:spacing w:val="-2"/>
                <w:sz w:val="24"/>
              </w:rPr>
              <w:t>Лекції</w:t>
            </w:r>
          </w:p>
        </w:tc>
      </w:tr>
      <w:tr>
        <w:trPr>
          <w:trHeight w:val="277" w:hRule="atLeast"/>
        </w:trPr>
        <w:tc>
          <w:tcPr>
            <w:tcW w:w="2886" w:type="dxa"/>
            <w:vMerge w:val="restart"/>
          </w:tcPr>
          <w:p>
            <w:pPr>
              <w:pStyle w:val="TableParagraph"/>
              <w:ind w:left="0"/>
              <w:rPr>
                <w:sz w:val="24"/>
              </w:rPr>
            </w:pPr>
          </w:p>
          <w:p>
            <w:pPr>
              <w:pStyle w:val="TableParagraph"/>
              <w:ind w:left="0"/>
              <w:rPr>
                <w:sz w:val="24"/>
              </w:rPr>
            </w:pPr>
          </w:p>
          <w:p>
            <w:pPr>
              <w:pStyle w:val="TableParagraph"/>
              <w:ind w:left="0"/>
              <w:rPr>
                <w:sz w:val="24"/>
              </w:rPr>
            </w:pPr>
          </w:p>
          <w:p>
            <w:pPr>
              <w:pStyle w:val="TableParagraph"/>
              <w:spacing w:before="15"/>
              <w:ind w:left="0"/>
              <w:rPr>
                <w:sz w:val="24"/>
              </w:rPr>
            </w:pPr>
          </w:p>
          <w:p>
            <w:pPr>
              <w:pStyle w:val="TableParagraph"/>
              <w:spacing w:before="1"/>
              <w:ind w:left="105" w:right="11"/>
              <w:rPr>
                <w:sz w:val="24"/>
              </w:rPr>
            </w:pPr>
            <w:r>
              <w:rPr>
                <w:sz w:val="24"/>
              </w:rPr>
              <w:t>Тижневих годин для денної</w:t>
            </w:r>
            <w:r>
              <w:rPr>
                <w:spacing w:val="-15"/>
                <w:sz w:val="24"/>
              </w:rPr>
              <w:t> </w:t>
            </w:r>
            <w:r>
              <w:rPr>
                <w:sz w:val="24"/>
              </w:rPr>
              <w:t>форми</w:t>
            </w:r>
            <w:r>
              <w:rPr>
                <w:spacing w:val="-15"/>
                <w:sz w:val="24"/>
              </w:rPr>
              <w:t> </w:t>
            </w:r>
            <w:r>
              <w:rPr>
                <w:sz w:val="24"/>
              </w:rPr>
              <w:t>навчання: аудиторних – 2-4, самостійної роботи студента</w:t>
            </w:r>
            <w:r>
              <w:rPr>
                <w:spacing w:val="40"/>
                <w:sz w:val="24"/>
              </w:rPr>
              <w:t> </w:t>
            </w:r>
            <w:r>
              <w:rPr>
                <w:sz w:val="24"/>
              </w:rPr>
              <w:t>- 6-8.</w:t>
            </w:r>
          </w:p>
        </w:tc>
        <w:tc>
          <w:tcPr>
            <w:tcW w:w="2219" w:type="dxa"/>
            <w:vMerge/>
            <w:tcBorders>
              <w:top w:val="nil"/>
            </w:tcBorders>
          </w:tcPr>
          <w:p>
            <w:pPr>
              <w:rPr>
                <w:sz w:val="2"/>
                <w:szCs w:val="2"/>
              </w:rPr>
            </w:pPr>
          </w:p>
        </w:tc>
        <w:tc>
          <w:tcPr>
            <w:tcW w:w="1984" w:type="dxa"/>
          </w:tcPr>
          <w:p>
            <w:pPr>
              <w:pStyle w:val="TableParagraph"/>
              <w:spacing w:line="258" w:lineRule="exact"/>
              <w:ind w:left="19" w:right="5"/>
              <w:jc w:val="center"/>
              <w:rPr>
                <w:sz w:val="24"/>
              </w:rPr>
            </w:pPr>
            <w:r>
              <w:rPr>
                <w:sz w:val="24"/>
              </w:rPr>
              <w:t>24</w:t>
            </w:r>
            <w:r>
              <w:rPr>
                <w:spacing w:val="2"/>
                <w:sz w:val="24"/>
              </w:rPr>
              <w:t> </w:t>
            </w:r>
            <w:r>
              <w:rPr>
                <w:spacing w:val="-4"/>
                <w:sz w:val="24"/>
              </w:rPr>
              <w:t>год.</w:t>
            </w:r>
          </w:p>
        </w:tc>
        <w:tc>
          <w:tcPr>
            <w:tcW w:w="2128" w:type="dxa"/>
          </w:tcPr>
          <w:p>
            <w:pPr>
              <w:pStyle w:val="TableParagraph"/>
              <w:spacing w:line="258" w:lineRule="exact"/>
              <w:ind w:left="14" w:right="6"/>
              <w:jc w:val="center"/>
              <w:rPr>
                <w:sz w:val="24"/>
              </w:rPr>
            </w:pPr>
            <w:r>
              <w:rPr>
                <w:sz w:val="24"/>
              </w:rPr>
              <w:t>4</w:t>
            </w:r>
            <w:r>
              <w:rPr>
                <w:spacing w:val="2"/>
                <w:sz w:val="24"/>
              </w:rPr>
              <w:t> </w:t>
            </w:r>
            <w:r>
              <w:rPr>
                <w:spacing w:val="-4"/>
                <w:sz w:val="24"/>
              </w:rPr>
              <w:t>год.</w:t>
            </w:r>
          </w:p>
        </w:tc>
      </w:tr>
      <w:tr>
        <w:trPr>
          <w:trHeight w:val="551" w:hRule="atLeast"/>
        </w:trPr>
        <w:tc>
          <w:tcPr>
            <w:tcW w:w="2886" w:type="dxa"/>
            <w:vMerge/>
            <w:tcBorders>
              <w:top w:val="nil"/>
            </w:tcBorders>
          </w:tcPr>
          <w:p>
            <w:pPr>
              <w:rPr>
                <w:sz w:val="2"/>
                <w:szCs w:val="2"/>
              </w:rPr>
            </w:pPr>
          </w:p>
        </w:tc>
        <w:tc>
          <w:tcPr>
            <w:tcW w:w="2219" w:type="dxa"/>
            <w:vMerge/>
            <w:tcBorders>
              <w:top w:val="nil"/>
            </w:tcBorders>
          </w:tcPr>
          <w:p>
            <w:pPr>
              <w:rPr>
                <w:sz w:val="2"/>
                <w:szCs w:val="2"/>
              </w:rPr>
            </w:pPr>
          </w:p>
        </w:tc>
        <w:tc>
          <w:tcPr>
            <w:tcW w:w="1984" w:type="dxa"/>
          </w:tcPr>
          <w:p>
            <w:pPr>
              <w:pStyle w:val="TableParagraph"/>
              <w:spacing w:line="274" w:lineRule="exact"/>
              <w:ind w:left="570" w:hanging="164"/>
              <w:rPr>
                <w:b/>
                <w:sz w:val="24"/>
              </w:rPr>
            </w:pPr>
            <w:r>
              <w:rPr>
                <w:b/>
                <w:spacing w:val="-2"/>
                <w:sz w:val="24"/>
              </w:rPr>
              <w:t>Практичні заняття</w:t>
            </w:r>
          </w:p>
        </w:tc>
        <w:tc>
          <w:tcPr>
            <w:tcW w:w="2128" w:type="dxa"/>
          </w:tcPr>
          <w:p>
            <w:pPr>
              <w:pStyle w:val="TableParagraph"/>
              <w:spacing w:line="274" w:lineRule="exact"/>
              <w:ind w:left="636" w:right="463" w:hanging="164"/>
              <w:rPr>
                <w:b/>
                <w:sz w:val="24"/>
              </w:rPr>
            </w:pPr>
            <w:r>
              <w:rPr>
                <w:b/>
                <w:spacing w:val="-2"/>
                <w:sz w:val="24"/>
              </w:rPr>
              <w:t>Практичні заняття</w:t>
            </w:r>
          </w:p>
        </w:tc>
      </w:tr>
      <w:tr>
        <w:trPr>
          <w:trHeight w:val="273" w:hRule="atLeast"/>
        </w:trPr>
        <w:tc>
          <w:tcPr>
            <w:tcW w:w="2886" w:type="dxa"/>
            <w:vMerge/>
            <w:tcBorders>
              <w:top w:val="nil"/>
            </w:tcBorders>
          </w:tcPr>
          <w:p>
            <w:pPr>
              <w:rPr>
                <w:sz w:val="2"/>
                <w:szCs w:val="2"/>
              </w:rPr>
            </w:pPr>
          </w:p>
        </w:tc>
        <w:tc>
          <w:tcPr>
            <w:tcW w:w="2219" w:type="dxa"/>
            <w:vMerge/>
            <w:tcBorders>
              <w:top w:val="nil"/>
            </w:tcBorders>
          </w:tcPr>
          <w:p>
            <w:pPr>
              <w:rPr>
                <w:sz w:val="2"/>
                <w:szCs w:val="2"/>
              </w:rPr>
            </w:pPr>
          </w:p>
        </w:tc>
        <w:tc>
          <w:tcPr>
            <w:tcW w:w="1984" w:type="dxa"/>
          </w:tcPr>
          <w:p>
            <w:pPr>
              <w:pStyle w:val="TableParagraph"/>
              <w:spacing w:line="253" w:lineRule="exact"/>
              <w:ind w:left="19" w:right="5"/>
              <w:jc w:val="center"/>
              <w:rPr>
                <w:sz w:val="24"/>
              </w:rPr>
            </w:pPr>
            <w:r>
              <w:rPr>
                <w:sz w:val="24"/>
              </w:rPr>
              <w:t>26</w:t>
            </w:r>
            <w:r>
              <w:rPr>
                <w:spacing w:val="2"/>
                <w:sz w:val="24"/>
              </w:rPr>
              <w:t> </w:t>
            </w:r>
            <w:r>
              <w:rPr>
                <w:spacing w:val="-4"/>
                <w:sz w:val="24"/>
              </w:rPr>
              <w:t>год.</w:t>
            </w:r>
          </w:p>
        </w:tc>
        <w:tc>
          <w:tcPr>
            <w:tcW w:w="2128" w:type="dxa"/>
          </w:tcPr>
          <w:p>
            <w:pPr>
              <w:pStyle w:val="TableParagraph"/>
              <w:spacing w:line="253" w:lineRule="exact"/>
              <w:ind w:left="14" w:right="6"/>
              <w:jc w:val="center"/>
              <w:rPr>
                <w:sz w:val="24"/>
              </w:rPr>
            </w:pPr>
            <w:r>
              <w:rPr>
                <w:sz w:val="24"/>
              </w:rPr>
              <w:t>8</w:t>
            </w:r>
            <w:r>
              <w:rPr>
                <w:spacing w:val="2"/>
                <w:sz w:val="24"/>
              </w:rPr>
              <w:t> </w:t>
            </w:r>
            <w:r>
              <w:rPr>
                <w:spacing w:val="-4"/>
                <w:sz w:val="24"/>
              </w:rPr>
              <w:t>год.</w:t>
            </w:r>
          </w:p>
        </w:tc>
      </w:tr>
      <w:tr>
        <w:trPr>
          <w:trHeight w:val="552" w:hRule="atLeast"/>
        </w:trPr>
        <w:tc>
          <w:tcPr>
            <w:tcW w:w="2886" w:type="dxa"/>
            <w:vMerge/>
            <w:tcBorders>
              <w:top w:val="nil"/>
            </w:tcBorders>
          </w:tcPr>
          <w:p>
            <w:pPr>
              <w:rPr>
                <w:sz w:val="2"/>
                <w:szCs w:val="2"/>
              </w:rPr>
            </w:pPr>
          </w:p>
        </w:tc>
        <w:tc>
          <w:tcPr>
            <w:tcW w:w="2219" w:type="dxa"/>
            <w:vMerge/>
            <w:tcBorders>
              <w:top w:val="nil"/>
            </w:tcBorders>
          </w:tcPr>
          <w:p>
            <w:pPr>
              <w:rPr>
                <w:sz w:val="2"/>
                <w:szCs w:val="2"/>
              </w:rPr>
            </w:pPr>
          </w:p>
        </w:tc>
        <w:tc>
          <w:tcPr>
            <w:tcW w:w="1984" w:type="dxa"/>
          </w:tcPr>
          <w:p>
            <w:pPr>
              <w:pStyle w:val="TableParagraph"/>
              <w:spacing w:line="273" w:lineRule="exact"/>
              <w:ind w:left="19" w:right="9"/>
              <w:jc w:val="center"/>
              <w:rPr>
                <w:b/>
                <w:sz w:val="24"/>
              </w:rPr>
            </w:pPr>
            <w:r>
              <w:rPr>
                <w:b/>
                <w:spacing w:val="-2"/>
                <w:sz w:val="24"/>
              </w:rPr>
              <w:t>Самостійна</w:t>
            </w:r>
          </w:p>
          <w:p>
            <w:pPr>
              <w:pStyle w:val="TableParagraph"/>
              <w:spacing w:line="257" w:lineRule="exact" w:before="3"/>
              <w:ind w:left="19" w:right="3"/>
              <w:jc w:val="center"/>
              <w:rPr>
                <w:b/>
                <w:sz w:val="24"/>
              </w:rPr>
            </w:pPr>
            <w:r>
              <w:rPr>
                <w:b/>
                <w:spacing w:val="-2"/>
                <w:sz w:val="24"/>
              </w:rPr>
              <w:t>робота</w:t>
            </w:r>
          </w:p>
        </w:tc>
        <w:tc>
          <w:tcPr>
            <w:tcW w:w="2128" w:type="dxa"/>
          </w:tcPr>
          <w:p>
            <w:pPr>
              <w:pStyle w:val="TableParagraph"/>
              <w:spacing w:line="273" w:lineRule="exact"/>
              <w:ind w:left="14" w:right="5"/>
              <w:jc w:val="center"/>
              <w:rPr>
                <w:b/>
                <w:sz w:val="24"/>
              </w:rPr>
            </w:pPr>
            <w:r>
              <w:rPr>
                <w:b/>
                <w:spacing w:val="-2"/>
                <w:sz w:val="24"/>
              </w:rPr>
              <w:t>Самостійна</w:t>
            </w:r>
          </w:p>
          <w:p>
            <w:pPr>
              <w:pStyle w:val="TableParagraph"/>
              <w:spacing w:line="257" w:lineRule="exact" w:before="3"/>
              <w:ind w:left="14"/>
              <w:jc w:val="center"/>
              <w:rPr>
                <w:b/>
                <w:sz w:val="24"/>
              </w:rPr>
            </w:pPr>
            <w:r>
              <w:rPr>
                <w:b/>
                <w:spacing w:val="-2"/>
                <w:sz w:val="24"/>
              </w:rPr>
              <w:t>робота</w:t>
            </w:r>
          </w:p>
        </w:tc>
      </w:tr>
      <w:tr>
        <w:trPr>
          <w:trHeight w:val="277" w:hRule="atLeast"/>
        </w:trPr>
        <w:tc>
          <w:tcPr>
            <w:tcW w:w="2886" w:type="dxa"/>
            <w:vMerge/>
            <w:tcBorders>
              <w:top w:val="nil"/>
            </w:tcBorders>
          </w:tcPr>
          <w:p>
            <w:pPr>
              <w:rPr>
                <w:sz w:val="2"/>
                <w:szCs w:val="2"/>
              </w:rPr>
            </w:pPr>
          </w:p>
        </w:tc>
        <w:tc>
          <w:tcPr>
            <w:tcW w:w="2219" w:type="dxa"/>
            <w:vMerge/>
            <w:tcBorders>
              <w:top w:val="nil"/>
            </w:tcBorders>
          </w:tcPr>
          <w:p>
            <w:pPr>
              <w:rPr>
                <w:sz w:val="2"/>
                <w:szCs w:val="2"/>
              </w:rPr>
            </w:pPr>
          </w:p>
        </w:tc>
        <w:tc>
          <w:tcPr>
            <w:tcW w:w="1984" w:type="dxa"/>
          </w:tcPr>
          <w:p>
            <w:pPr>
              <w:pStyle w:val="TableParagraph"/>
              <w:spacing w:line="258" w:lineRule="exact"/>
              <w:ind w:left="19"/>
              <w:jc w:val="center"/>
              <w:rPr>
                <w:sz w:val="24"/>
              </w:rPr>
            </w:pPr>
            <w:r>
              <w:rPr>
                <w:sz w:val="24"/>
              </w:rPr>
              <w:t>100</w:t>
            </w:r>
            <w:r>
              <w:rPr>
                <w:spacing w:val="2"/>
                <w:sz w:val="24"/>
              </w:rPr>
              <w:t> </w:t>
            </w:r>
            <w:r>
              <w:rPr>
                <w:spacing w:val="-4"/>
                <w:sz w:val="24"/>
              </w:rPr>
              <w:t>год.</w:t>
            </w:r>
          </w:p>
        </w:tc>
        <w:tc>
          <w:tcPr>
            <w:tcW w:w="2128" w:type="dxa"/>
          </w:tcPr>
          <w:p>
            <w:pPr>
              <w:pStyle w:val="TableParagraph"/>
              <w:spacing w:line="258" w:lineRule="exact"/>
              <w:ind w:left="651"/>
              <w:rPr>
                <w:sz w:val="24"/>
              </w:rPr>
            </w:pPr>
            <w:r>
              <w:rPr>
                <w:sz w:val="24"/>
              </w:rPr>
              <w:t>138</w:t>
            </w:r>
            <w:r>
              <w:rPr>
                <w:spacing w:val="2"/>
                <w:sz w:val="24"/>
              </w:rPr>
              <w:t> </w:t>
            </w:r>
            <w:r>
              <w:rPr>
                <w:spacing w:val="-4"/>
                <w:sz w:val="24"/>
              </w:rPr>
              <w:t>год.</w:t>
            </w:r>
          </w:p>
        </w:tc>
      </w:tr>
      <w:tr>
        <w:trPr>
          <w:trHeight w:val="1656" w:hRule="atLeast"/>
        </w:trPr>
        <w:tc>
          <w:tcPr>
            <w:tcW w:w="2886" w:type="dxa"/>
            <w:vMerge/>
            <w:tcBorders>
              <w:top w:val="nil"/>
            </w:tcBorders>
          </w:tcPr>
          <w:p>
            <w:pPr>
              <w:rPr>
                <w:sz w:val="2"/>
                <w:szCs w:val="2"/>
              </w:rPr>
            </w:pPr>
          </w:p>
        </w:tc>
        <w:tc>
          <w:tcPr>
            <w:tcW w:w="2219" w:type="dxa"/>
            <w:vMerge/>
            <w:tcBorders>
              <w:top w:val="nil"/>
            </w:tcBorders>
          </w:tcPr>
          <w:p>
            <w:pPr>
              <w:rPr>
                <w:sz w:val="2"/>
                <w:szCs w:val="2"/>
              </w:rPr>
            </w:pPr>
          </w:p>
        </w:tc>
        <w:tc>
          <w:tcPr>
            <w:tcW w:w="1984" w:type="dxa"/>
          </w:tcPr>
          <w:p>
            <w:pPr>
              <w:pStyle w:val="TableParagraph"/>
              <w:tabs>
                <w:tab w:pos="1313" w:val="left" w:leader="none"/>
              </w:tabs>
              <w:ind w:left="109" w:right="93"/>
              <w:rPr>
                <w:sz w:val="24"/>
              </w:rPr>
            </w:pPr>
            <w:r>
              <w:rPr>
                <w:sz w:val="24"/>
              </w:rPr>
              <w:t>Види контролю: </w:t>
            </w:r>
            <w:r>
              <w:rPr>
                <w:spacing w:val="-2"/>
                <w:sz w:val="24"/>
              </w:rPr>
              <w:t>поточний контроль; підсумковий контроль</w:t>
            </w:r>
            <w:r>
              <w:rPr>
                <w:sz w:val="24"/>
              </w:rPr>
              <w:tab/>
            </w:r>
            <w:r>
              <w:rPr>
                <w:spacing w:val="-4"/>
                <w:sz w:val="24"/>
              </w:rPr>
              <w:t>знань</w:t>
            </w:r>
          </w:p>
          <w:p>
            <w:pPr>
              <w:pStyle w:val="TableParagraph"/>
              <w:spacing w:line="261" w:lineRule="exact"/>
              <w:ind w:left="109"/>
              <w:rPr>
                <w:sz w:val="24"/>
              </w:rPr>
            </w:pPr>
            <w:r>
              <w:rPr>
                <w:spacing w:val="-4"/>
                <w:sz w:val="24"/>
              </w:rPr>
              <w:t>іспит</w:t>
            </w:r>
          </w:p>
        </w:tc>
        <w:tc>
          <w:tcPr>
            <w:tcW w:w="2128" w:type="dxa"/>
          </w:tcPr>
          <w:p>
            <w:pPr>
              <w:pStyle w:val="TableParagraph"/>
              <w:tabs>
                <w:tab w:pos="1451" w:val="left" w:leader="none"/>
              </w:tabs>
              <w:ind w:left="108" w:right="94"/>
              <w:rPr>
                <w:sz w:val="24"/>
              </w:rPr>
            </w:pPr>
            <w:r>
              <w:rPr>
                <w:sz w:val="24"/>
              </w:rPr>
              <w:t>Види контролю: </w:t>
            </w:r>
            <w:r>
              <w:rPr>
                <w:spacing w:val="-2"/>
                <w:sz w:val="24"/>
              </w:rPr>
              <w:t>поточний контроль; підсумковий контроль</w:t>
            </w:r>
            <w:r>
              <w:rPr>
                <w:sz w:val="24"/>
              </w:rPr>
              <w:tab/>
            </w:r>
            <w:r>
              <w:rPr>
                <w:spacing w:val="-4"/>
                <w:sz w:val="24"/>
              </w:rPr>
              <w:t>знань</w:t>
            </w:r>
          </w:p>
          <w:p>
            <w:pPr>
              <w:pStyle w:val="TableParagraph"/>
              <w:spacing w:line="261" w:lineRule="exact"/>
              <w:ind w:left="108"/>
              <w:rPr>
                <w:sz w:val="24"/>
              </w:rPr>
            </w:pPr>
            <w:r>
              <w:rPr>
                <w:spacing w:val="-4"/>
                <w:sz w:val="24"/>
              </w:rPr>
              <w:t>іспит</w:t>
            </w:r>
          </w:p>
        </w:tc>
      </w:tr>
    </w:tbl>
    <w:p>
      <w:pPr>
        <w:pStyle w:val="BodyText"/>
        <w:spacing w:before="277"/>
        <w:ind w:left="224" w:right="300" w:firstLine="720"/>
        <w:jc w:val="both"/>
      </w:pPr>
      <w:r>
        <w:rPr>
          <w:b/>
          <w:i/>
        </w:rPr>
        <w:t>Мета </w:t>
      </w:r>
      <w:r>
        <w:rPr/>
        <w:t>навчальної дисципліни – формування цілісної системи професійних знань, умінь, навичок та інших компетентностей здобувачів вищої</w:t>
      </w:r>
      <w:r>
        <w:rPr>
          <w:spacing w:val="-3"/>
        </w:rPr>
        <w:t> </w:t>
      </w:r>
      <w:r>
        <w:rPr/>
        <w:t>освіти та</w:t>
      </w:r>
      <w:r>
        <w:rPr>
          <w:spacing w:val="-1"/>
        </w:rPr>
        <w:t> </w:t>
      </w:r>
      <w:r>
        <w:rPr/>
        <w:t>розширення, систематизація і</w:t>
      </w:r>
      <w:r>
        <w:rPr>
          <w:spacing w:val="-8"/>
        </w:rPr>
        <w:t> </w:t>
      </w:r>
      <w:r>
        <w:rPr/>
        <w:t>поглиблення</w:t>
      </w:r>
      <w:r>
        <w:rPr>
          <w:spacing w:val="-2"/>
        </w:rPr>
        <w:t> </w:t>
      </w:r>
      <w:r>
        <w:rPr/>
        <w:t>знань про основні правові позиції Європейського суду з прав людини при тлумаченні і застосуванні ним Європейської конвенції про захист прав людини та основоположних свобод, оволодіння практичними навичками звернення до Європейського Суду з прав людини.</w:t>
      </w:r>
    </w:p>
    <w:p>
      <w:pPr>
        <w:pStyle w:val="Heading3"/>
        <w:spacing w:before="124"/>
        <w:ind w:left="786"/>
        <w:jc w:val="left"/>
        <w:rPr>
          <w:i/>
        </w:rPr>
      </w:pPr>
      <w:r>
        <w:rPr>
          <w:i/>
          <w:spacing w:val="-2"/>
        </w:rPr>
        <w:t>Завдання:</w:t>
      </w:r>
    </w:p>
    <w:p>
      <w:pPr>
        <w:pStyle w:val="ListParagraph"/>
        <w:numPr>
          <w:ilvl w:val="0"/>
          <w:numId w:val="3"/>
        </w:numPr>
        <w:tabs>
          <w:tab w:pos="1250" w:val="left" w:leader="none"/>
        </w:tabs>
        <w:spacing w:line="240" w:lineRule="auto" w:before="0" w:after="0"/>
        <w:ind w:left="224" w:right="300" w:firstLine="720"/>
        <w:jc w:val="both"/>
        <w:rPr>
          <w:sz w:val="28"/>
        </w:rPr>
      </w:pPr>
      <w:r>
        <w:rPr>
          <w:sz w:val="28"/>
        </w:rPr>
        <w:t>з’ясувати структуру, порядок його формування, склад, форми діяльності Європейського суду з прав людини та особливості механізму захисту прав людини відповідно до Конвенції про захист прав людини і основоположних свобод;</w:t>
      </w:r>
    </w:p>
    <w:p>
      <w:pPr>
        <w:spacing w:after="0" w:line="240" w:lineRule="auto"/>
        <w:jc w:val="both"/>
        <w:rPr>
          <w:sz w:val="28"/>
        </w:rPr>
        <w:sectPr>
          <w:pgSz w:w="11910" w:h="16840"/>
          <w:pgMar w:header="708" w:footer="0" w:top="1040" w:bottom="280" w:left="1480" w:right="580"/>
        </w:sectPr>
      </w:pPr>
    </w:p>
    <w:p>
      <w:pPr>
        <w:pStyle w:val="ListParagraph"/>
        <w:numPr>
          <w:ilvl w:val="0"/>
          <w:numId w:val="4"/>
        </w:numPr>
        <w:tabs>
          <w:tab w:pos="1241" w:val="left" w:leader="none"/>
        </w:tabs>
        <w:spacing w:line="240" w:lineRule="auto" w:before="76" w:after="0"/>
        <w:ind w:left="224" w:right="309" w:firstLine="720"/>
        <w:jc w:val="both"/>
        <w:rPr>
          <w:sz w:val="28"/>
        </w:rPr>
      </w:pPr>
      <w:r>
        <w:rPr>
          <w:sz w:val="28"/>
        </w:rPr>
        <w:t>сформувати цілісне уявлення про основні європейські механізми захисту прав людини;</w:t>
      </w:r>
    </w:p>
    <w:p>
      <w:pPr>
        <w:pStyle w:val="ListParagraph"/>
        <w:numPr>
          <w:ilvl w:val="0"/>
          <w:numId w:val="4"/>
        </w:numPr>
        <w:tabs>
          <w:tab w:pos="1241" w:val="left" w:leader="none"/>
        </w:tabs>
        <w:spacing w:line="240" w:lineRule="auto" w:before="0" w:after="0"/>
        <w:ind w:left="224" w:right="303" w:firstLine="720"/>
        <w:jc w:val="both"/>
        <w:rPr>
          <w:sz w:val="28"/>
        </w:rPr>
      </w:pPr>
      <w:r>
        <w:rPr>
          <w:sz w:val="28"/>
        </w:rPr>
        <w:t>розуміти сутність і зміст Конвенції про захист прав людини та основоположних свобод 1950 року та практику Європейського суду з прав людини як джерело права, дослідити їх вплив на розвиток та трансформацію правової системи України;</w:t>
      </w:r>
    </w:p>
    <w:p>
      <w:pPr>
        <w:pStyle w:val="ListParagraph"/>
        <w:numPr>
          <w:ilvl w:val="0"/>
          <w:numId w:val="4"/>
        </w:numPr>
        <w:tabs>
          <w:tab w:pos="1241" w:val="left" w:leader="none"/>
        </w:tabs>
        <w:spacing w:line="240" w:lineRule="auto" w:before="4" w:after="0"/>
        <w:ind w:left="224" w:right="310" w:firstLine="720"/>
        <w:jc w:val="left"/>
        <w:rPr>
          <w:sz w:val="28"/>
        </w:rPr>
      </w:pPr>
      <w:r>
        <w:rPr>
          <w:sz w:val="28"/>
        </w:rPr>
        <w:t>визначити</w:t>
      </w:r>
      <w:r>
        <w:rPr>
          <w:spacing w:val="40"/>
          <w:sz w:val="28"/>
        </w:rPr>
        <w:t> </w:t>
      </w:r>
      <w:r>
        <w:rPr>
          <w:sz w:val="28"/>
        </w:rPr>
        <w:t>особливість</w:t>
      </w:r>
      <w:r>
        <w:rPr>
          <w:spacing w:val="40"/>
          <w:sz w:val="28"/>
        </w:rPr>
        <w:t> </w:t>
      </w:r>
      <w:r>
        <w:rPr>
          <w:sz w:val="28"/>
        </w:rPr>
        <w:t>структури</w:t>
      </w:r>
      <w:r>
        <w:rPr>
          <w:spacing w:val="40"/>
          <w:sz w:val="28"/>
        </w:rPr>
        <w:t> </w:t>
      </w:r>
      <w:r>
        <w:rPr>
          <w:sz w:val="28"/>
        </w:rPr>
        <w:t>та</w:t>
      </w:r>
      <w:r>
        <w:rPr>
          <w:spacing w:val="40"/>
          <w:sz w:val="28"/>
        </w:rPr>
        <w:t> </w:t>
      </w:r>
      <w:r>
        <w:rPr>
          <w:sz w:val="28"/>
        </w:rPr>
        <w:t>складу</w:t>
      </w:r>
      <w:r>
        <w:rPr>
          <w:spacing w:val="40"/>
          <w:sz w:val="28"/>
        </w:rPr>
        <w:t> </w:t>
      </w:r>
      <w:r>
        <w:rPr>
          <w:sz w:val="28"/>
        </w:rPr>
        <w:t>Європейського</w:t>
      </w:r>
      <w:r>
        <w:rPr>
          <w:spacing w:val="40"/>
          <w:sz w:val="28"/>
        </w:rPr>
        <w:t> </w:t>
      </w:r>
      <w:r>
        <w:rPr>
          <w:sz w:val="28"/>
        </w:rPr>
        <w:t>суду,</w:t>
      </w:r>
      <w:r>
        <w:rPr>
          <w:spacing w:val="40"/>
          <w:sz w:val="28"/>
        </w:rPr>
        <w:t> </w:t>
      </w:r>
      <w:r>
        <w:rPr>
          <w:sz w:val="28"/>
        </w:rPr>
        <w:t>порядок його формування і процес розгляду заяв;</w:t>
      </w:r>
    </w:p>
    <w:p>
      <w:pPr>
        <w:pStyle w:val="ListParagraph"/>
        <w:numPr>
          <w:ilvl w:val="0"/>
          <w:numId w:val="4"/>
        </w:numPr>
        <w:tabs>
          <w:tab w:pos="1260" w:val="left" w:leader="none"/>
        </w:tabs>
        <w:spacing w:line="240" w:lineRule="auto" w:before="0" w:after="0"/>
        <w:ind w:left="224" w:right="307" w:firstLine="720"/>
        <w:jc w:val="left"/>
        <w:rPr>
          <w:sz w:val="28"/>
        </w:rPr>
      </w:pPr>
      <w:r>
        <w:rPr>
          <w:sz w:val="28"/>
        </w:rPr>
        <w:t>засвоїти</w:t>
      </w:r>
      <w:r>
        <w:rPr>
          <w:spacing w:val="80"/>
          <w:sz w:val="28"/>
        </w:rPr>
        <w:t> </w:t>
      </w:r>
      <w:r>
        <w:rPr>
          <w:sz w:val="28"/>
        </w:rPr>
        <w:t>основні</w:t>
      </w:r>
      <w:r>
        <w:rPr>
          <w:spacing w:val="80"/>
          <w:sz w:val="28"/>
        </w:rPr>
        <w:t> </w:t>
      </w:r>
      <w:r>
        <w:rPr>
          <w:sz w:val="28"/>
        </w:rPr>
        <w:t>умови</w:t>
      </w:r>
      <w:r>
        <w:rPr>
          <w:spacing w:val="80"/>
          <w:sz w:val="28"/>
        </w:rPr>
        <w:t> </w:t>
      </w:r>
      <w:r>
        <w:rPr>
          <w:sz w:val="28"/>
        </w:rPr>
        <w:t>прийнятності</w:t>
      </w:r>
      <w:r>
        <w:rPr>
          <w:spacing w:val="80"/>
          <w:sz w:val="28"/>
        </w:rPr>
        <w:t> </w:t>
      </w:r>
      <w:r>
        <w:rPr>
          <w:sz w:val="28"/>
        </w:rPr>
        <w:t>заяв,</w:t>
      </w:r>
      <w:r>
        <w:rPr>
          <w:spacing w:val="80"/>
          <w:sz w:val="28"/>
        </w:rPr>
        <w:t> </w:t>
      </w:r>
      <w:r>
        <w:rPr>
          <w:sz w:val="28"/>
        </w:rPr>
        <w:t>та</w:t>
      </w:r>
      <w:r>
        <w:rPr>
          <w:spacing w:val="80"/>
          <w:sz w:val="28"/>
        </w:rPr>
        <w:t> </w:t>
      </w:r>
      <w:r>
        <w:rPr>
          <w:sz w:val="28"/>
        </w:rPr>
        <w:t>окремі</w:t>
      </w:r>
      <w:r>
        <w:rPr>
          <w:spacing w:val="80"/>
          <w:sz w:val="28"/>
        </w:rPr>
        <w:t> </w:t>
      </w:r>
      <w:r>
        <w:rPr>
          <w:sz w:val="28"/>
        </w:rPr>
        <w:t>практичні аспекти подання заяви і подальшої комунікації із судом;</w:t>
      </w:r>
    </w:p>
    <w:p>
      <w:pPr>
        <w:pStyle w:val="ListParagraph"/>
        <w:numPr>
          <w:ilvl w:val="0"/>
          <w:numId w:val="4"/>
        </w:numPr>
        <w:tabs>
          <w:tab w:pos="1169" w:val="left" w:leader="none"/>
        </w:tabs>
        <w:spacing w:line="240" w:lineRule="auto" w:before="0" w:after="0"/>
        <w:ind w:left="224" w:right="307" w:firstLine="720"/>
        <w:jc w:val="left"/>
        <w:rPr>
          <w:sz w:val="28"/>
        </w:rPr>
      </w:pPr>
      <w:r>
        <w:rPr>
          <w:sz w:val="28"/>
        </w:rPr>
        <w:t>навчитися встановлювати факти порушення державою конвенційних прав у конкретних ситуаціях;</w:t>
      </w:r>
    </w:p>
    <w:p>
      <w:pPr>
        <w:pStyle w:val="ListParagraph"/>
        <w:numPr>
          <w:ilvl w:val="0"/>
          <w:numId w:val="3"/>
        </w:numPr>
        <w:tabs>
          <w:tab w:pos="1140" w:val="left" w:leader="none"/>
        </w:tabs>
        <w:spacing w:line="240" w:lineRule="auto" w:before="0" w:after="0"/>
        <w:ind w:left="224" w:right="306" w:firstLine="720"/>
        <w:jc w:val="left"/>
        <w:rPr>
          <w:sz w:val="28"/>
        </w:rPr>
      </w:pPr>
      <w:r>
        <w:rPr>
          <w:sz w:val="28"/>
        </w:rPr>
        <w:t>проаналізувати найбільш значні напрямки захисту ЄСПЛ в окремих категорій прав людини.</w:t>
      </w:r>
    </w:p>
    <w:p>
      <w:pPr>
        <w:pStyle w:val="BodyText"/>
        <w:spacing w:line="322" w:lineRule="exact" w:before="319"/>
        <w:ind w:left="930"/>
        <w:jc w:val="both"/>
      </w:pPr>
      <w:r>
        <w:rPr>
          <w:b/>
          <w:i/>
        </w:rPr>
        <w:t>Пререквізити</w:t>
      </w:r>
      <w:r>
        <w:rPr/>
        <w:t>:</w:t>
      </w:r>
      <w:r>
        <w:rPr>
          <w:spacing w:val="79"/>
        </w:rPr>
        <w:t> </w:t>
      </w:r>
      <w:r>
        <w:rPr/>
        <w:t>«Економічна</w:t>
      </w:r>
      <w:r>
        <w:rPr>
          <w:spacing w:val="45"/>
          <w:w w:val="150"/>
        </w:rPr>
        <w:t> </w:t>
      </w:r>
      <w:r>
        <w:rPr/>
        <w:t>теорія»,</w:t>
      </w:r>
      <w:r>
        <w:rPr>
          <w:spacing w:val="51"/>
          <w:w w:val="150"/>
        </w:rPr>
        <w:t> </w:t>
      </w:r>
      <w:r>
        <w:rPr/>
        <w:t>«Історія</w:t>
      </w:r>
      <w:r>
        <w:rPr>
          <w:spacing w:val="47"/>
          <w:w w:val="150"/>
        </w:rPr>
        <w:t> </w:t>
      </w:r>
      <w:r>
        <w:rPr/>
        <w:t>міжнародного</w:t>
      </w:r>
      <w:r>
        <w:rPr>
          <w:spacing w:val="79"/>
        </w:rPr>
        <w:t> </w:t>
      </w:r>
      <w:r>
        <w:rPr>
          <w:spacing w:val="-2"/>
        </w:rPr>
        <w:t>права»,</w:t>
      </w:r>
    </w:p>
    <w:p>
      <w:pPr>
        <w:pStyle w:val="BodyText"/>
        <w:jc w:val="both"/>
      </w:pPr>
      <w:r>
        <w:rPr/>
        <w:t>«Міжнародне</w:t>
      </w:r>
      <w:r>
        <w:rPr>
          <w:spacing w:val="-12"/>
        </w:rPr>
        <w:t> </w:t>
      </w:r>
      <w:r>
        <w:rPr/>
        <w:t>публічне</w:t>
      </w:r>
      <w:r>
        <w:rPr>
          <w:spacing w:val="-11"/>
        </w:rPr>
        <w:t> </w:t>
      </w:r>
      <w:r>
        <w:rPr>
          <w:spacing w:val="-2"/>
        </w:rPr>
        <w:t>право».</w:t>
      </w:r>
    </w:p>
    <w:p>
      <w:pPr>
        <w:pStyle w:val="BodyText"/>
        <w:spacing w:before="4"/>
        <w:ind w:right="275" w:firstLine="710"/>
        <w:jc w:val="both"/>
      </w:pPr>
      <w:r>
        <w:rPr>
          <w:b/>
          <w:i/>
        </w:rPr>
        <w:t>Кореквізити</w:t>
      </w:r>
      <w:r>
        <w:rPr/>
        <w:t>: «Універсальні та регіональні системи захисту прав людини», «Право міжнародних організацій», «Основи геополітики».</w:t>
      </w:r>
    </w:p>
    <w:p>
      <w:pPr>
        <w:spacing w:line="321" w:lineRule="exact" w:before="0"/>
        <w:ind w:left="892" w:right="0" w:firstLine="0"/>
        <w:jc w:val="both"/>
        <w:rPr>
          <w:sz w:val="28"/>
        </w:rPr>
      </w:pPr>
      <w:r>
        <w:rPr>
          <w:b/>
          <w:i/>
          <w:sz w:val="28"/>
        </w:rPr>
        <w:t>Постреквізити</w:t>
      </w:r>
      <w:r>
        <w:rPr>
          <w:sz w:val="28"/>
        </w:rPr>
        <w:t>:</w:t>
      </w:r>
      <w:r>
        <w:rPr>
          <w:spacing w:val="71"/>
          <w:w w:val="150"/>
          <w:sz w:val="28"/>
        </w:rPr>
        <w:t>  </w:t>
      </w:r>
      <w:r>
        <w:rPr>
          <w:sz w:val="28"/>
        </w:rPr>
        <w:t>«Інституційне</w:t>
      </w:r>
      <w:r>
        <w:rPr>
          <w:spacing w:val="72"/>
          <w:w w:val="150"/>
          <w:sz w:val="28"/>
        </w:rPr>
        <w:t>  </w:t>
      </w:r>
      <w:r>
        <w:rPr>
          <w:sz w:val="28"/>
        </w:rPr>
        <w:t>право</w:t>
      </w:r>
      <w:r>
        <w:rPr>
          <w:spacing w:val="74"/>
          <w:w w:val="150"/>
          <w:sz w:val="28"/>
        </w:rPr>
        <w:t>  </w:t>
      </w:r>
      <w:r>
        <w:rPr>
          <w:sz w:val="28"/>
        </w:rPr>
        <w:t>Європейського</w:t>
      </w:r>
      <w:r>
        <w:rPr>
          <w:spacing w:val="71"/>
          <w:w w:val="150"/>
          <w:sz w:val="28"/>
        </w:rPr>
        <w:t>  </w:t>
      </w:r>
      <w:r>
        <w:rPr>
          <w:spacing w:val="-2"/>
          <w:sz w:val="28"/>
        </w:rPr>
        <w:t>Союзу»,</w:t>
      </w:r>
    </w:p>
    <w:p>
      <w:pPr>
        <w:pStyle w:val="BodyText"/>
        <w:ind w:left="325" w:right="268"/>
        <w:jc w:val="both"/>
      </w:pPr>
      <w:r>
        <w:rPr/>
        <w:t>«Правове регулювання відносин України з Європейським Союзом», «Право Європейського Союзу в сфері юстиції та внутрішніх справ», «Європейський Союз в міжнародних відносинах».</w:t>
      </w:r>
    </w:p>
    <w:p>
      <w:pPr>
        <w:spacing w:before="119"/>
        <w:ind w:left="930" w:right="0" w:firstLine="0"/>
        <w:jc w:val="both"/>
        <w:rPr>
          <w:sz w:val="28"/>
        </w:rPr>
      </w:pPr>
      <w:r>
        <w:rPr>
          <w:b/>
          <w:i/>
          <w:sz w:val="28"/>
        </w:rPr>
        <w:t>Мова</w:t>
      </w:r>
      <w:r>
        <w:rPr>
          <w:b/>
          <w:i/>
          <w:spacing w:val="-5"/>
          <w:sz w:val="28"/>
        </w:rPr>
        <w:t> </w:t>
      </w:r>
      <w:r>
        <w:rPr>
          <w:b/>
          <w:i/>
          <w:sz w:val="28"/>
        </w:rPr>
        <w:t>навчання</w:t>
      </w:r>
      <w:r>
        <w:rPr>
          <w:b/>
          <w:i/>
          <w:spacing w:val="-3"/>
          <w:sz w:val="28"/>
        </w:rPr>
        <w:t> </w:t>
      </w:r>
      <w:r>
        <w:rPr>
          <w:sz w:val="28"/>
        </w:rPr>
        <w:t>–</w:t>
      </w:r>
      <w:r>
        <w:rPr>
          <w:spacing w:val="-4"/>
          <w:sz w:val="28"/>
        </w:rPr>
        <w:t> </w:t>
      </w:r>
      <w:r>
        <w:rPr>
          <w:spacing w:val="-2"/>
          <w:sz w:val="28"/>
        </w:rPr>
        <w:t>українська.</w:t>
      </w:r>
    </w:p>
    <w:p>
      <w:pPr>
        <w:pStyle w:val="BodyText"/>
        <w:spacing w:before="4"/>
        <w:ind w:left="0"/>
      </w:pPr>
    </w:p>
    <w:p>
      <w:pPr>
        <w:pStyle w:val="Heading3"/>
        <w:numPr>
          <w:ilvl w:val="0"/>
          <w:numId w:val="2"/>
        </w:numPr>
        <w:tabs>
          <w:tab w:pos="2903" w:val="left" w:leader="none"/>
        </w:tabs>
        <w:spacing w:line="319" w:lineRule="exact" w:before="1" w:after="0"/>
        <w:ind w:left="2903" w:right="0" w:hanging="359"/>
        <w:jc w:val="both"/>
        <w:rPr>
          <w:i/>
        </w:rPr>
      </w:pPr>
      <w:bookmarkStart w:name="_TOC_250007" w:id="2"/>
      <w:r>
        <w:rPr>
          <w:i/>
        </w:rPr>
        <w:t>Очікувані</w:t>
      </w:r>
      <w:r>
        <w:rPr>
          <w:i/>
          <w:spacing w:val="-10"/>
        </w:rPr>
        <w:t> </w:t>
      </w:r>
      <w:r>
        <w:rPr>
          <w:i/>
        </w:rPr>
        <w:t>результати</w:t>
      </w:r>
      <w:r>
        <w:rPr>
          <w:i/>
          <w:spacing w:val="-9"/>
        </w:rPr>
        <w:t> </w:t>
      </w:r>
      <w:bookmarkEnd w:id="2"/>
      <w:r>
        <w:rPr>
          <w:i/>
          <w:spacing w:val="-2"/>
        </w:rPr>
        <w:t>навчання</w:t>
      </w:r>
    </w:p>
    <w:p>
      <w:pPr>
        <w:pStyle w:val="BodyText"/>
        <w:ind w:right="274" w:firstLine="710"/>
        <w:jc w:val="both"/>
      </w:pPr>
      <w:r>
        <w:rPr/>
        <w:t>У результаті засвоєння навчальної дисципліни здобувач вищої освіти повинен демонструвати такі результати навчання:</w:t>
      </w:r>
    </w:p>
    <w:p>
      <w:pPr>
        <w:pStyle w:val="BodyText"/>
        <w:spacing w:line="244" w:lineRule="auto"/>
        <w:ind w:right="275" w:firstLine="710"/>
        <w:jc w:val="both"/>
      </w:pPr>
      <w:r>
        <w:rPr/>
        <w:t>РН 1. Оцінювати природу та характер суспільних процесів і явищ, і виявляти розуміння меж та механізмів їх правового регулювання.</w:t>
      </w:r>
    </w:p>
    <w:p>
      <w:pPr>
        <w:pStyle w:val="BodyText"/>
        <w:ind w:right="275" w:firstLine="710"/>
        <w:jc w:val="both"/>
      </w:pPr>
      <w:r>
        <w:rPr/>
        <w:t>РН 2. Проводити збір, інтегрований аналіз та узагальнення матеріалів з різних джерел, включаючи наукову та професійну літературу, бази даних, цифрові, статистичні, тестові та інші, та перевіряти їх на достовірність, використовуючи сучасні методи дослідження.</w:t>
      </w:r>
    </w:p>
    <w:p>
      <w:pPr>
        <w:pStyle w:val="BodyText"/>
        <w:ind w:right="275" w:firstLine="710"/>
        <w:jc w:val="both"/>
      </w:pPr>
      <w:r>
        <w:rPr/>
        <w:t>РН 3. Здійснювати презентацію свого дослідження з правової теми, застосовуючи першоджерела та прийоми правової інтерпретації складних комплексних проблем, що постають з цього дослідження, аргументувати </w:t>
      </w:r>
      <w:r>
        <w:rPr>
          <w:spacing w:val="-2"/>
        </w:rPr>
        <w:t>висновки.</w:t>
      </w:r>
    </w:p>
    <w:p>
      <w:pPr>
        <w:pStyle w:val="BodyText"/>
        <w:ind w:right="276" w:firstLine="710"/>
        <w:jc w:val="both"/>
      </w:pPr>
      <w:r>
        <w:rPr/>
        <w:t>РН 4. Обґрунтовано формулювати свою правову позицію, вміти опонувати, оцінювати докази та наводити переконливі аргументи.</w:t>
      </w:r>
    </w:p>
    <w:p>
      <w:pPr>
        <w:pStyle w:val="BodyText"/>
        <w:ind w:right="273" w:firstLine="710"/>
        <w:jc w:val="both"/>
      </w:pPr>
      <w:r>
        <w:rPr/>
        <w:t>РН 5. Генерувати нові ідеї та використовувати сучасні технології у наданні правничих послуг.</w:t>
      </w:r>
    </w:p>
    <w:p>
      <w:pPr>
        <w:pStyle w:val="BodyText"/>
        <w:ind w:right="266" w:firstLine="710"/>
        <w:jc w:val="both"/>
      </w:pPr>
      <w:r>
        <w:rPr/>
        <w:t>РН 6. Аналізувати взаємодію міжнародного права та міжнародно- правових</w:t>
      </w:r>
      <w:r>
        <w:rPr>
          <w:spacing w:val="80"/>
        </w:rPr>
        <w:t> </w:t>
      </w:r>
      <w:r>
        <w:rPr/>
        <w:t>систем</w:t>
      </w:r>
      <w:r>
        <w:rPr>
          <w:spacing w:val="80"/>
        </w:rPr>
        <w:t> </w:t>
      </w:r>
      <w:r>
        <w:rPr/>
        <w:t>з</w:t>
      </w:r>
      <w:r>
        <w:rPr>
          <w:spacing w:val="80"/>
        </w:rPr>
        <w:t> </w:t>
      </w:r>
      <w:r>
        <w:rPr/>
        <w:t>правовою</w:t>
      </w:r>
      <w:r>
        <w:rPr>
          <w:spacing w:val="80"/>
        </w:rPr>
        <w:t> </w:t>
      </w:r>
      <w:r>
        <w:rPr/>
        <w:t>системою</w:t>
      </w:r>
      <w:r>
        <w:rPr>
          <w:spacing w:val="80"/>
        </w:rPr>
        <w:t> </w:t>
      </w:r>
      <w:r>
        <w:rPr/>
        <w:t>України</w:t>
      </w:r>
      <w:r>
        <w:rPr>
          <w:spacing w:val="80"/>
        </w:rPr>
        <w:t> </w:t>
      </w:r>
      <w:r>
        <w:rPr/>
        <w:t>на</w:t>
      </w:r>
      <w:r>
        <w:rPr>
          <w:spacing w:val="80"/>
        </w:rPr>
        <w:t> </w:t>
      </w:r>
      <w:r>
        <w:rPr/>
        <w:t>основі</w:t>
      </w:r>
      <w:r>
        <w:rPr>
          <w:spacing w:val="80"/>
        </w:rPr>
        <w:t> </w:t>
      </w:r>
      <w:r>
        <w:rPr/>
        <w:t>усвідомлення</w:t>
      </w:r>
    </w:p>
    <w:p>
      <w:pPr>
        <w:spacing w:after="0"/>
        <w:jc w:val="both"/>
        <w:sectPr>
          <w:pgSz w:w="11910" w:h="16840"/>
          <w:pgMar w:header="708" w:footer="0" w:top="1040" w:bottom="280" w:left="1480" w:right="580"/>
        </w:sectPr>
      </w:pPr>
    </w:p>
    <w:p>
      <w:pPr>
        <w:pStyle w:val="BodyText"/>
        <w:spacing w:before="76"/>
        <w:ind w:right="275"/>
        <w:jc w:val="both"/>
      </w:pPr>
      <w:r>
        <w:rPr/>
        <w:t>основних сучасних правових доктрин, цінностей та принципів функціонування права.</w:t>
      </w:r>
    </w:p>
    <w:p>
      <w:pPr>
        <w:pStyle w:val="BodyText"/>
        <w:spacing w:line="242" w:lineRule="auto"/>
        <w:ind w:right="263" w:firstLine="710"/>
        <w:jc w:val="both"/>
      </w:pPr>
      <w:r>
        <w:rPr/>
        <w:t>РН 7. Використовувати передові знання і методики у процесі правотворення та правозастосування інститутів публічного та приватного права і кримінальної юстиції.</w:t>
      </w:r>
    </w:p>
    <w:p>
      <w:pPr>
        <w:pStyle w:val="BodyText"/>
        <w:ind w:right="270" w:firstLine="710"/>
        <w:jc w:val="both"/>
      </w:pPr>
      <w:r>
        <w:rPr/>
        <w:t>РН 8. Проводити порівняльно-правовий аналіз окремих інститутів</w:t>
      </w:r>
      <w:r>
        <w:rPr>
          <w:spacing w:val="40"/>
        </w:rPr>
        <w:t> </w:t>
      </w:r>
      <w:r>
        <w:rPr/>
        <w:t>права різних правових систем, враховуючи взаємозв’язок правової системи України з правовими системами Ради Європи та Європейського Союзу.</w:t>
      </w:r>
    </w:p>
    <w:p>
      <w:pPr>
        <w:pStyle w:val="BodyText"/>
        <w:ind w:right="279" w:firstLine="710"/>
        <w:jc w:val="both"/>
      </w:pPr>
      <w:r>
        <w:rPr/>
        <w:t>РН 9. Надавати консультації щодо можливості застосування джерел права у правозастосовчій практиці України.</w:t>
      </w:r>
    </w:p>
    <w:p>
      <w:pPr>
        <w:pStyle w:val="BodyText"/>
        <w:ind w:right="273" w:firstLine="710"/>
        <w:jc w:val="both"/>
      </w:pPr>
      <w:r>
        <w:rPr/>
        <w:t>РН 10. Аналізувати та оцінювати практику застосування окремих правових інститутів.</w:t>
      </w:r>
    </w:p>
    <w:p>
      <w:pPr>
        <w:pStyle w:val="BodyText"/>
        <w:ind w:right="263" w:firstLine="710"/>
        <w:jc w:val="both"/>
      </w:pPr>
      <w:r>
        <w:rPr/>
        <w:t>Навчальна дисципліна забезпечує формування студентами загальних і спеціальних компетентностей та набуття результатів навчання, визначених освітньо-професійною програмою «Міжнародне право», а саме:</w:t>
      </w:r>
    </w:p>
    <w:p>
      <w:pPr>
        <w:pStyle w:val="Heading3"/>
        <w:spacing w:line="322" w:lineRule="exact" w:before="112"/>
        <w:rPr>
          <w:b w:val="0"/>
          <w:i/>
        </w:rPr>
      </w:pPr>
      <w:r>
        <w:rPr>
          <w:i/>
        </w:rPr>
        <w:t>Загальних</w:t>
      </w:r>
      <w:r>
        <w:rPr>
          <w:i/>
          <w:spacing w:val="-15"/>
        </w:rPr>
        <w:t> </w:t>
      </w:r>
      <w:r>
        <w:rPr>
          <w:i/>
          <w:spacing w:val="-2"/>
        </w:rPr>
        <w:t>компетентностей</w:t>
      </w:r>
      <w:r>
        <w:rPr>
          <w:b w:val="0"/>
          <w:i/>
          <w:spacing w:val="-2"/>
        </w:rPr>
        <w:t>:</w:t>
      </w:r>
    </w:p>
    <w:p>
      <w:pPr>
        <w:pStyle w:val="BodyText"/>
        <w:ind w:left="930"/>
      </w:pPr>
      <w:r>
        <w:rPr/>
        <w:t>ЗК</w:t>
      </w:r>
      <w:r>
        <w:rPr>
          <w:spacing w:val="60"/>
        </w:rPr>
        <w:t> </w:t>
      </w:r>
      <w:r>
        <w:rPr/>
        <w:t>1.</w:t>
      </w:r>
      <w:r>
        <w:rPr>
          <w:spacing w:val="-3"/>
        </w:rPr>
        <w:t> </w:t>
      </w:r>
      <w:r>
        <w:rPr/>
        <w:t>Здатність</w:t>
      </w:r>
      <w:r>
        <w:rPr>
          <w:spacing w:val="-8"/>
        </w:rPr>
        <w:t> </w:t>
      </w:r>
      <w:r>
        <w:rPr/>
        <w:t>до</w:t>
      </w:r>
      <w:r>
        <w:rPr>
          <w:spacing w:val="-5"/>
        </w:rPr>
        <w:t> </w:t>
      </w:r>
      <w:r>
        <w:rPr/>
        <w:t>абстрактного</w:t>
      </w:r>
      <w:r>
        <w:rPr>
          <w:spacing w:val="-1"/>
        </w:rPr>
        <w:t> </w:t>
      </w:r>
      <w:r>
        <w:rPr/>
        <w:t>мислення,</w:t>
      </w:r>
      <w:r>
        <w:rPr>
          <w:spacing w:val="-3"/>
        </w:rPr>
        <w:t> </w:t>
      </w:r>
      <w:r>
        <w:rPr/>
        <w:t>аналізу</w:t>
      </w:r>
      <w:r>
        <w:rPr>
          <w:spacing w:val="-9"/>
        </w:rPr>
        <w:t> </w:t>
      </w:r>
      <w:r>
        <w:rPr/>
        <w:t>і</w:t>
      </w:r>
      <w:r>
        <w:rPr>
          <w:spacing w:val="-10"/>
        </w:rPr>
        <w:t> </w:t>
      </w:r>
      <w:r>
        <w:rPr>
          <w:spacing w:val="-2"/>
        </w:rPr>
        <w:t>синтезу.</w:t>
      </w:r>
    </w:p>
    <w:p>
      <w:pPr>
        <w:pStyle w:val="BodyText"/>
        <w:tabs>
          <w:tab w:pos="1458" w:val="left" w:leader="none"/>
        </w:tabs>
        <w:spacing w:before="4"/>
        <w:ind w:right="273" w:firstLine="710"/>
      </w:pPr>
      <w:r>
        <w:rPr>
          <w:spacing w:val="-6"/>
        </w:rPr>
        <w:t>ЗК</w:t>
      </w:r>
      <w:r>
        <w:rPr/>
        <w:tab/>
        <w:t>5. Здатність грамотно і точно формулювати та висловлювати свої</w:t>
      </w:r>
      <w:r>
        <w:rPr>
          <w:spacing w:val="40"/>
        </w:rPr>
        <w:t> </w:t>
      </w:r>
      <w:r>
        <w:rPr/>
        <w:t>позиції, належним чином їх обґрунтовувати.</w:t>
      </w:r>
    </w:p>
    <w:p>
      <w:pPr>
        <w:pStyle w:val="BodyText"/>
        <w:tabs>
          <w:tab w:pos="1727" w:val="left" w:leader="none"/>
          <w:tab w:pos="2174" w:val="left" w:leader="none"/>
          <w:tab w:pos="3435" w:val="left" w:leader="none"/>
          <w:tab w:pos="4347" w:val="left" w:leader="none"/>
          <w:tab w:pos="4654" w:val="left" w:leader="none"/>
          <w:tab w:pos="5762" w:val="left" w:leader="none"/>
          <w:tab w:pos="7287" w:val="left" w:leader="none"/>
          <w:tab w:pos="7632" w:val="left" w:leader="none"/>
          <w:tab w:pos="9493" w:val="left" w:leader="none"/>
        </w:tabs>
        <w:ind w:right="271" w:firstLine="710"/>
      </w:pPr>
      <w:r>
        <w:rPr>
          <w:spacing w:val="-6"/>
        </w:rPr>
        <w:t>ЗК</w:t>
      </w:r>
      <w:r>
        <w:rPr/>
        <w:tab/>
      </w:r>
      <w:r>
        <w:rPr>
          <w:spacing w:val="-6"/>
        </w:rPr>
        <w:t>6.</w:t>
      </w:r>
      <w:r>
        <w:rPr/>
        <w:tab/>
      </w:r>
      <w:r>
        <w:rPr>
          <w:spacing w:val="-2"/>
        </w:rPr>
        <w:t>Навички</w:t>
      </w:r>
      <w:r>
        <w:rPr/>
        <w:tab/>
      </w:r>
      <w:r>
        <w:rPr>
          <w:spacing w:val="-4"/>
        </w:rPr>
        <w:t>збору</w:t>
      </w:r>
      <w:r>
        <w:rPr/>
        <w:tab/>
      </w:r>
      <w:r>
        <w:rPr>
          <w:spacing w:val="-10"/>
        </w:rPr>
        <w:t>і</w:t>
      </w:r>
      <w:r>
        <w:rPr/>
        <w:tab/>
      </w:r>
      <w:r>
        <w:rPr>
          <w:spacing w:val="-2"/>
        </w:rPr>
        <w:t>аналізу</w:t>
      </w:r>
      <w:r>
        <w:rPr/>
        <w:tab/>
      </w:r>
      <w:r>
        <w:rPr>
          <w:spacing w:val="-2"/>
        </w:rPr>
        <w:t>інформації</w:t>
      </w:r>
      <w:r>
        <w:rPr/>
        <w:tab/>
      </w:r>
      <w:r>
        <w:rPr>
          <w:spacing w:val="-10"/>
        </w:rPr>
        <w:t>з</w:t>
      </w:r>
      <w:r>
        <w:rPr/>
        <w:tab/>
      </w:r>
      <w:r>
        <w:rPr>
          <w:spacing w:val="-2"/>
        </w:rPr>
        <w:t>національних</w:t>
      </w:r>
      <w:r>
        <w:rPr/>
        <w:tab/>
      </w:r>
      <w:r>
        <w:rPr>
          <w:spacing w:val="-10"/>
        </w:rPr>
        <w:t>і </w:t>
      </w:r>
      <w:r>
        <w:rPr/>
        <w:t>міжнародних джерел.</w:t>
      </w:r>
    </w:p>
    <w:p>
      <w:pPr>
        <w:pStyle w:val="BodyText"/>
        <w:ind w:left="930" w:right="540"/>
      </w:pPr>
      <w:r>
        <w:rPr/>
        <w:t>ЗК</w:t>
      </w:r>
      <w:r>
        <w:rPr>
          <w:spacing w:val="-4"/>
        </w:rPr>
        <w:t> </w:t>
      </w:r>
      <w:r>
        <w:rPr/>
        <w:t>7.</w:t>
      </w:r>
      <w:r>
        <w:rPr>
          <w:spacing w:val="-3"/>
        </w:rPr>
        <w:t> </w:t>
      </w:r>
      <w:r>
        <w:rPr/>
        <w:t>Навички</w:t>
      </w:r>
      <w:r>
        <w:rPr>
          <w:spacing w:val="-6"/>
        </w:rPr>
        <w:t> </w:t>
      </w:r>
      <w:r>
        <w:rPr/>
        <w:t>використання</w:t>
      </w:r>
      <w:r>
        <w:rPr>
          <w:spacing w:val="-1"/>
        </w:rPr>
        <w:t> </w:t>
      </w:r>
      <w:r>
        <w:rPr/>
        <w:t>інформаційних</w:t>
      </w:r>
      <w:r>
        <w:rPr>
          <w:spacing w:val="-9"/>
        </w:rPr>
        <w:t> </w:t>
      </w:r>
      <w:r>
        <w:rPr/>
        <w:t>технологій</w:t>
      </w:r>
      <w:r>
        <w:rPr>
          <w:spacing w:val="-7"/>
        </w:rPr>
        <w:t> </w:t>
      </w:r>
      <w:r>
        <w:rPr/>
        <w:t>і</w:t>
      </w:r>
      <w:r>
        <w:rPr>
          <w:spacing w:val="-10"/>
        </w:rPr>
        <w:t> </w:t>
      </w:r>
      <w:r>
        <w:rPr/>
        <w:t>баз</w:t>
      </w:r>
      <w:r>
        <w:rPr>
          <w:spacing w:val="-5"/>
        </w:rPr>
        <w:t> </w:t>
      </w:r>
      <w:r>
        <w:rPr/>
        <w:t>даних. ЗК 11. Здатність приймати неупереджені і вмотивовані рішення.</w:t>
      </w:r>
    </w:p>
    <w:p>
      <w:pPr>
        <w:pStyle w:val="BodyText"/>
        <w:ind w:right="266" w:firstLine="710"/>
        <w:jc w:val="both"/>
      </w:pPr>
      <w:r>
        <w:rPr/>
        <w:t>ЗК 14. Здатність до креативності у предметно-практичній діяльності відповідно до соціальних статусів и модусів.</w:t>
      </w:r>
    </w:p>
    <w:p>
      <w:pPr>
        <w:pStyle w:val="BodyText"/>
        <w:ind w:right="268" w:firstLine="710"/>
        <w:jc w:val="both"/>
      </w:pPr>
      <w:r>
        <w:rPr/>
        <w:t>ЗК 15. Здатність реалізовувати функції у предметно-практичній </w:t>
      </w:r>
      <w:r>
        <w:rPr>
          <w:spacing w:val="-2"/>
        </w:rPr>
        <w:t>діяльності.</w:t>
      </w:r>
    </w:p>
    <w:p>
      <w:pPr>
        <w:pStyle w:val="Heading3"/>
        <w:spacing w:before="122"/>
        <w:rPr>
          <w:i/>
        </w:rPr>
      </w:pPr>
      <w:r>
        <w:rPr>
          <w:i/>
        </w:rPr>
        <w:t>Спеціальних</w:t>
      </w:r>
      <w:r>
        <w:rPr>
          <w:i/>
          <w:spacing w:val="-14"/>
        </w:rPr>
        <w:t> </w:t>
      </w:r>
      <w:r>
        <w:rPr>
          <w:i/>
          <w:spacing w:val="-2"/>
        </w:rPr>
        <w:t>компетентностей:</w:t>
      </w:r>
    </w:p>
    <w:p>
      <w:pPr>
        <w:pStyle w:val="BodyText"/>
        <w:spacing w:line="242" w:lineRule="auto"/>
        <w:ind w:right="274" w:firstLine="710"/>
        <w:jc w:val="both"/>
      </w:pPr>
      <w:r>
        <w:rPr/>
        <w:t>СК 3. Знання і розуміння процесів впливу міжнародного права на функціонування міжнародного співтовариства, взаємодії норм міжнародного права з іншими нормативними міжнародними системами.</w:t>
      </w:r>
    </w:p>
    <w:p>
      <w:pPr>
        <w:pStyle w:val="BodyText"/>
        <w:ind w:right="272" w:firstLine="710"/>
        <w:jc w:val="both"/>
      </w:pPr>
      <w:r>
        <w:rPr/>
        <w:t>СК 9. Здатність виявляти проблеми і працювати в основних сферах взаємодії міжнародного і національного права.</w:t>
      </w:r>
    </w:p>
    <w:p>
      <w:pPr>
        <w:pStyle w:val="BodyText"/>
        <w:ind w:firstLine="710"/>
      </w:pPr>
      <w:r>
        <w:rPr/>
        <w:t>СК 10. Знання механізму застосування інституту міжнародно-правової </w:t>
      </w:r>
      <w:r>
        <w:rPr>
          <w:spacing w:val="-2"/>
        </w:rPr>
        <w:t>відповідальності.</w:t>
      </w:r>
    </w:p>
    <w:p>
      <w:pPr>
        <w:pStyle w:val="BodyText"/>
        <w:ind w:right="273" w:firstLine="710"/>
      </w:pPr>
      <w:r>
        <w:rPr/>
        <w:t>СК 11. Здатність сприяти здійсненню ідеї міжнародного правосуддя у міжнародно-правовому співтоваристві держав.</w:t>
      </w:r>
    </w:p>
    <w:p>
      <w:pPr>
        <w:pStyle w:val="BodyText"/>
        <w:tabs>
          <w:tab w:pos="1506" w:val="left" w:leader="none"/>
          <w:tab w:pos="2058" w:val="left" w:leader="none"/>
          <w:tab w:pos="3099" w:val="left" w:leader="none"/>
          <w:tab w:pos="4889" w:val="left" w:leader="none"/>
          <w:tab w:pos="6059" w:val="left" w:leader="none"/>
          <w:tab w:pos="7603" w:val="left" w:leader="none"/>
        </w:tabs>
        <w:ind w:right="278" w:firstLine="710"/>
      </w:pPr>
      <w:r>
        <w:rPr>
          <w:spacing w:val="-6"/>
        </w:rPr>
        <w:t>СК</w:t>
      </w:r>
      <w:r>
        <w:rPr/>
        <w:tab/>
      </w:r>
      <w:r>
        <w:rPr>
          <w:spacing w:val="-4"/>
        </w:rPr>
        <w:t>12.</w:t>
      </w:r>
      <w:r>
        <w:rPr/>
        <w:tab/>
      </w:r>
      <w:r>
        <w:rPr>
          <w:spacing w:val="-2"/>
        </w:rPr>
        <w:t>Знання</w:t>
      </w:r>
      <w:r>
        <w:rPr/>
        <w:tab/>
      </w:r>
      <w:r>
        <w:rPr>
          <w:spacing w:val="-2"/>
        </w:rPr>
        <w:t>міжнародних</w:t>
      </w:r>
      <w:r>
        <w:rPr/>
        <w:tab/>
      </w:r>
      <w:r>
        <w:rPr>
          <w:spacing w:val="-2"/>
        </w:rPr>
        <w:t>судових</w:t>
      </w:r>
      <w:r>
        <w:rPr/>
        <w:tab/>
        <w:t>органів</w:t>
      </w:r>
      <w:r>
        <w:rPr>
          <w:spacing w:val="80"/>
        </w:rPr>
        <w:t> </w:t>
      </w:r>
      <w:r>
        <w:rPr/>
        <w:t>як</w:t>
        <w:tab/>
        <w:t>мирних</w:t>
      </w:r>
      <w:r>
        <w:rPr>
          <w:spacing w:val="80"/>
        </w:rPr>
        <w:t> </w:t>
      </w:r>
      <w:r>
        <w:rPr/>
        <w:t>засобів вирішення міжнародних спорів.</w:t>
      </w:r>
    </w:p>
    <w:p>
      <w:pPr>
        <w:pStyle w:val="BodyText"/>
        <w:ind w:firstLine="710"/>
      </w:pPr>
      <w:r>
        <w:rPr/>
        <w:t>СК 16. Здатність</w:t>
      </w:r>
      <w:r>
        <w:rPr>
          <w:spacing w:val="40"/>
        </w:rPr>
        <w:t> </w:t>
      </w:r>
      <w:r>
        <w:rPr/>
        <w:t>аналізувати</w:t>
      </w:r>
      <w:r>
        <w:rPr>
          <w:spacing w:val="40"/>
        </w:rPr>
        <w:t> </w:t>
      </w:r>
      <w:r>
        <w:rPr/>
        <w:t>діяльність</w:t>
      </w:r>
      <w:r>
        <w:rPr>
          <w:spacing w:val="-1"/>
        </w:rPr>
        <w:t> </w:t>
      </w:r>
      <w:r>
        <w:rPr/>
        <w:t>інституційних</w:t>
      </w:r>
      <w:r>
        <w:rPr>
          <w:spacing w:val="-4"/>
        </w:rPr>
        <w:t> </w:t>
      </w:r>
      <w:r>
        <w:rPr/>
        <w:t>й конвенційних органів та механізмів захисту прав людини у міжнародному правопорядку.</w:t>
      </w:r>
    </w:p>
    <w:p>
      <w:pPr>
        <w:pStyle w:val="BodyText"/>
        <w:tabs>
          <w:tab w:pos="1596" w:val="left" w:leader="none"/>
          <w:tab w:pos="2241" w:val="left" w:leader="none"/>
          <w:tab w:pos="3665" w:val="left" w:leader="none"/>
          <w:tab w:pos="5450" w:val="left" w:leader="none"/>
          <w:tab w:pos="6471" w:val="left" w:leader="none"/>
          <w:tab w:pos="8054" w:val="left" w:leader="none"/>
        </w:tabs>
        <w:spacing w:line="242" w:lineRule="auto"/>
        <w:ind w:right="278" w:firstLine="710"/>
      </w:pPr>
      <w:r>
        <w:rPr>
          <w:spacing w:val="-6"/>
        </w:rPr>
        <w:t>СК</w:t>
      </w:r>
      <w:r>
        <w:rPr/>
        <w:tab/>
      </w:r>
      <w:r>
        <w:rPr>
          <w:spacing w:val="-4"/>
        </w:rPr>
        <w:t>18.</w:t>
      </w:r>
      <w:r>
        <w:rPr/>
        <w:tab/>
      </w:r>
      <w:r>
        <w:rPr>
          <w:spacing w:val="-2"/>
        </w:rPr>
        <w:t>Здатність</w:t>
      </w:r>
      <w:r>
        <w:rPr/>
        <w:tab/>
      </w:r>
      <w:r>
        <w:rPr>
          <w:spacing w:val="-2"/>
        </w:rPr>
        <w:t>здійснювати</w:t>
      </w:r>
      <w:r>
        <w:rPr/>
        <w:tab/>
      </w:r>
      <w:r>
        <w:rPr>
          <w:spacing w:val="-2"/>
        </w:rPr>
        <w:t>аналіз</w:t>
      </w:r>
      <w:r>
        <w:rPr/>
        <w:tab/>
      </w:r>
      <w:r>
        <w:rPr>
          <w:spacing w:val="-2"/>
        </w:rPr>
        <w:t>механізмів</w:t>
      </w:r>
      <w:r>
        <w:rPr/>
        <w:tab/>
      </w:r>
      <w:r>
        <w:rPr>
          <w:spacing w:val="-2"/>
        </w:rPr>
        <w:t>підтримання </w:t>
      </w:r>
      <w:r>
        <w:rPr/>
        <w:t>міжнародного миру і безпеки на універсальному і регіональному рівнях.</w:t>
      </w:r>
    </w:p>
    <w:p>
      <w:pPr>
        <w:spacing w:after="0" w:line="242" w:lineRule="auto"/>
        <w:sectPr>
          <w:pgSz w:w="11910" w:h="16840"/>
          <w:pgMar w:header="708" w:footer="0" w:top="1040" w:bottom="280" w:left="1480" w:right="580"/>
        </w:sectPr>
      </w:pPr>
    </w:p>
    <w:p>
      <w:pPr>
        <w:pStyle w:val="BodyText"/>
        <w:spacing w:before="76"/>
        <w:ind w:right="267" w:firstLine="710"/>
        <w:jc w:val="both"/>
      </w:pPr>
      <w:r>
        <w:rPr/>
        <w:t>СК 23. Здатність надавати юридичні висновки й консультації з питань міжнародного права, розробляти міжнародно-правову позицію в інтересах </w:t>
      </w:r>
      <w:r>
        <w:rPr>
          <w:spacing w:val="-2"/>
        </w:rPr>
        <w:t>держави.</w:t>
      </w:r>
    </w:p>
    <w:p>
      <w:pPr>
        <w:pStyle w:val="Heading3"/>
        <w:spacing w:line="322" w:lineRule="exact" w:before="125"/>
        <w:rPr>
          <w:i/>
        </w:rPr>
      </w:pPr>
      <w:r>
        <w:rPr>
          <w:i/>
        </w:rPr>
        <w:t>Програмних</w:t>
      </w:r>
      <w:r>
        <w:rPr>
          <w:i/>
          <w:spacing w:val="-13"/>
        </w:rPr>
        <w:t> </w:t>
      </w:r>
      <w:r>
        <w:rPr>
          <w:i/>
        </w:rPr>
        <w:t>результатів</w:t>
      </w:r>
      <w:r>
        <w:rPr>
          <w:i/>
          <w:spacing w:val="-12"/>
        </w:rPr>
        <w:t> </w:t>
      </w:r>
      <w:r>
        <w:rPr>
          <w:i/>
          <w:spacing w:val="-2"/>
        </w:rPr>
        <w:t>навчання:</w:t>
      </w:r>
    </w:p>
    <w:p>
      <w:pPr>
        <w:pStyle w:val="BodyText"/>
        <w:tabs>
          <w:tab w:pos="5147" w:val="left" w:leader="none"/>
        </w:tabs>
        <w:ind w:right="263" w:firstLine="710"/>
      </w:pPr>
      <w:r>
        <w:rPr/>
        <w:t>ПРН</w:t>
      </w:r>
      <w:r>
        <w:rPr>
          <w:spacing w:val="40"/>
        </w:rPr>
        <w:t> </w:t>
      </w:r>
      <w:r>
        <w:rPr/>
        <w:t>5.</w:t>
      </w:r>
      <w:r>
        <w:rPr>
          <w:spacing w:val="40"/>
        </w:rPr>
        <w:t> </w:t>
      </w:r>
      <w:r>
        <w:rPr/>
        <w:t>Характеризувати</w:t>
      </w:r>
      <w:r>
        <w:rPr>
          <w:spacing w:val="40"/>
        </w:rPr>
        <w:t> </w:t>
      </w:r>
      <w:r>
        <w:rPr/>
        <w:t>процес</w:t>
        <w:tab/>
        <w:t>імплементації</w:t>
      </w:r>
      <w:r>
        <w:rPr>
          <w:spacing w:val="21"/>
        </w:rPr>
        <w:t> </w:t>
      </w:r>
      <w:r>
        <w:rPr/>
        <w:t>міжнародно-правових зобов’язань у національний правопорядок України.</w:t>
      </w:r>
    </w:p>
    <w:p>
      <w:pPr>
        <w:pStyle w:val="BodyText"/>
        <w:ind w:firstLine="710"/>
      </w:pPr>
      <w:r>
        <w:rPr/>
        <w:t>ПРН</w:t>
      </w:r>
      <w:r>
        <w:rPr>
          <w:spacing w:val="40"/>
        </w:rPr>
        <w:t> </w:t>
      </w:r>
      <w:r>
        <w:rPr/>
        <w:t>6.</w:t>
      </w:r>
      <w:r>
        <w:rPr>
          <w:spacing w:val="40"/>
        </w:rPr>
        <w:t> </w:t>
      </w:r>
      <w:r>
        <w:rPr/>
        <w:t>Здійснювати</w:t>
      </w:r>
      <w:r>
        <w:rPr>
          <w:spacing w:val="40"/>
        </w:rPr>
        <w:t> </w:t>
      </w:r>
      <w:r>
        <w:rPr/>
        <w:t>аналіз</w:t>
      </w:r>
      <w:r>
        <w:rPr>
          <w:spacing w:val="40"/>
        </w:rPr>
        <w:t> </w:t>
      </w:r>
      <w:r>
        <w:rPr/>
        <w:t>законодавства</w:t>
      </w:r>
      <w:r>
        <w:rPr>
          <w:spacing w:val="40"/>
        </w:rPr>
        <w:t> </w:t>
      </w:r>
      <w:r>
        <w:rPr/>
        <w:t>України</w:t>
      </w:r>
      <w:r>
        <w:rPr>
          <w:spacing w:val="40"/>
        </w:rPr>
        <w:t> </w:t>
      </w:r>
      <w:r>
        <w:rPr/>
        <w:t>на</w:t>
      </w:r>
      <w:r>
        <w:rPr>
          <w:spacing w:val="40"/>
        </w:rPr>
        <w:t> </w:t>
      </w:r>
      <w:r>
        <w:rPr/>
        <w:t>відповідність</w:t>
      </w:r>
      <w:r>
        <w:rPr>
          <w:spacing w:val="80"/>
        </w:rPr>
        <w:t> </w:t>
      </w:r>
      <w:r>
        <w:rPr/>
        <w:t>нормам міжнародного права.</w:t>
      </w:r>
    </w:p>
    <w:p>
      <w:pPr>
        <w:pStyle w:val="BodyText"/>
        <w:tabs>
          <w:tab w:pos="1822" w:val="left" w:leader="none"/>
          <w:tab w:pos="2369" w:val="left" w:leader="none"/>
          <w:tab w:pos="4537" w:val="left" w:leader="none"/>
          <w:tab w:pos="5684" w:val="left" w:leader="none"/>
          <w:tab w:pos="8422" w:val="left" w:leader="none"/>
        </w:tabs>
        <w:ind w:right="273" w:firstLine="710"/>
      </w:pPr>
      <w:r>
        <w:rPr>
          <w:spacing w:val="-4"/>
        </w:rPr>
        <w:t>ПРН</w:t>
      </w:r>
      <w:r>
        <w:rPr/>
        <w:tab/>
      </w:r>
      <w:r>
        <w:rPr>
          <w:spacing w:val="-6"/>
        </w:rPr>
        <w:t>9.</w:t>
      </w:r>
      <w:r>
        <w:rPr/>
        <w:tab/>
      </w:r>
      <w:r>
        <w:rPr>
          <w:spacing w:val="-2"/>
        </w:rPr>
        <w:t>Демонструвати</w:t>
      </w:r>
      <w:r>
        <w:rPr/>
        <w:tab/>
      </w:r>
      <w:r>
        <w:rPr>
          <w:spacing w:val="-2"/>
        </w:rPr>
        <w:t>знання</w:t>
      </w:r>
      <w:r>
        <w:rPr/>
        <w:tab/>
      </w:r>
      <w:r>
        <w:rPr>
          <w:spacing w:val="-2"/>
        </w:rPr>
        <w:t>загальносистемного</w:t>
      </w:r>
      <w:r>
        <w:rPr/>
        <w:tab/>
      </w:r>
      <w:r>
        <w:rPr>
          <w:spacing w:val="-2"/>
        </w:rPr>
        <w:t>інституту </w:t>
      </w:r>
      <w:r>
        <w:rPr/>
        <w:t>міжнародно- правової відповідальності.</w:t>
      </w:r>
    </w:p>
    <w:p>
      <w:pPr>
        <w:pStyle w:val="BodyText"/>
        <w:ind w:firstLine="710"/>
      </w:pPr>
      <w:r>
        <w:rPr/>
        <w:t>ПРН</w:t>
      </w:r>
      <w:r>
        <w:rPr>
          <w:spacing w:val="80"/>
        </w:rPr>
        <w:t> </w:t>
      </w:r>
      <w:r>
        <w:rPr/>
        <w:t>11.</w:t>
      </w:r>
      <w:r>
        <w:rPr>
          <w:spacing w:val="80"/>
        </w:rPr>
        <w:t> </w:t>
      </w:r>
      <w:r>
        <w:rPr/>
        <w:t>Виявляти</w:t>
      </w:r>
      <w:r>
        <w:rPr>
          <w:spacing w:val="80"/>
        </w:rPr>
        <w:t> </w:t>
      </w:r>
      <w:r>
        <w:rPr/>
        <w:t>знання</w:t>
      </w:r>
      <w:r>
        <w:rPr>
          <w:spacing w:val="80"/>
        </w:rPr>
        <w:t> </w:t>
      </w:r>
      <w:r>
        <w:rPr/>
        <w:t>мирних</w:t>
      </w:r>
      <w:r>
        <w:rPr>
          <w:spacing w:val="80"/>
        </w:rPr>
        <w:t> </w:t>
      </w:r>
      <w:r>
        <w:rPr/>
        <w:t>засобів</w:t>
      </w:r>
      <w:r>
        <w:rPr>
          <w:spacing w:val="80"/>
        </w:rPr>
        <w:t> </w:t>
      </w:r>
      <w:r>
        <w:rPr/>
        <w:t>вирішення</w:t>
      </w:r>
      <w:r>
        <w:rPr>
          <w:spacing w:val="80"/>
        </w:rPr>
        <w:t> </w:t>
      </w:r>
      <w:r>
        <w:rPr/>
        <w:t>міжнародних </w:t>
      </w:r>
      <w:r>
        <w:rPr>
          <w:spacing w:val="-2"/>
        </w:rPr>
        <w:t>спорів.</w:t>
      </w:r>
    </w:p>
    <w:p>
      <w:pPr>
        <w:pStyle w:val="BodyText"/>
        <w:ind w:firstLine="710"/>
      </w:pPr>
      <w:r>
        <w:rPr/>
        <w:t>ПРН</w:t>
      </w:r>
      <w:r>
        <w:rPr>
          <w:spacing w:val="-3"/>
        </w:rPr>
        <w:t> </w:t>
      </w:r>
      <w:r>
        <w:rPr/>
        <w:t>13. Демонструвати знання теорії</w:t>
      </w:r>
      <w:r>
        <w:rPr>
          <w:spacing w:val="-5"/>
        </w:rPr>
        <w:t> </w:t>
      </w:r>
      <w:r>
        <w:rPr/>
        <w:t>та практики міжнародних</w:t>
      </w:r>
      <w:r>
        <w:rPr>
          <w:spacing w:val="-4"/>
        </w:rPr>
        <w:t> </w:t>
      </w:r>
      <w:r>
        <w:rPr/>
        <w:t>прав</w:t>
      </w:r>
      <w:r>
        <w:rPr>
          <w:spacing w:val="-1"/>
        </w:rPr>
        <w:t> </w:t>
      </w:r>
      <w:r>
        <w:rPr/>
        <w:t>та свобод людини.</w:t>
      </w:r>
    </w:p>
    <w:p>
      <w:pPr>
        <w:pStyle w:val="BodyText"/>
        <w:tabs>
          <w:tab w:pos="5635" w:val="left" w:leader="none"/>
        </w:tabs>
        <w:ind w:right="274" w:firstLine="710"/>
      </w:pPr>
      <w:r>
        <w:rPr/>
        <w:t>ПРН</w:t>
      </w:r>
      <w:r>
        <w:rPr>
          <w:spacing w:val="80"/>
        </w:rPr>
        <w:t> </w:t>
      </w:r>
      <w:r>
        <w:rPr/>
        <w:t>14.</w:t>
      </w:r>
      <w:r>
        <w:rPr>
          <w:spacing w:val="80"/>
        </w:rPr>
        <w:t> </w:t>
      </w:r>
      <w:r>
        <w:rPr/>
        <w:t>Характеризувати</w:t>
      </w:r>
      <w:r>
        <w:rPr>
          <w:spacing w:val="80"/>
        </w:rPr>
        <w:t> </w:t>
      </w:r>
      <w:r>
        <w:rPr/>
        <w:t>системи</w:t>
        <w:tab/>
        <w:t>універсальних</w:t>
      </w:r>
      <w:r>
        <w:rPr>
          <w:spacing w:val="80"/>
        </w:rPr>
        <w:t> </w:t>
      </w:r>
      <w:r>
        <w:rPr/>
        <w:t>та</w:t>
      </w:r>
      <w:r>
        <w:rPr>
          <w:spacing w:val="80"/>
        </w:rPr>
        <w:t> </w:t>
      </w:r>
      <w:r>
        <w:rPr/>
        <w:t>регіональних міжнародних механізмів захисту прав людини.</w:t>
      </w:r>
    </w:p>
    <w:p>
      <w:pPr>
        <w:pStyle w:val="BodyText"/>
        <w:spacing w:line="242" w:lineRule="auto"/>
        <w:ind w:right="274" w:firstLine="710"/>
      </w:pPr>
      <w:r>
        <w:rPr/>
        <w:t>ПРН</w:t>
      </w:r>
      <w:r>
        <w:rPr>
          <w:spacing w:val="40"/>
        </w:rPr>
        <w:t> </w:t>
      </w:r>
      <w:r>
        <w:rPr/>
        <w:t>19.</w:t>
      </w:r>
      <w:r>
        <w:rPr>
          <w:spacing w:val="40"/>
        </w:rPr>
        <w:t> </w:t>
      </w:r>
      <w:r>
        <w:rPr/>
        <w:t>Аналізувати</w:t>
      </w:r>
      <w:r>
        <w:rPr>
          <w:spacing w:val="40"/>
        </w:rPr>
        <w:t> </w:t>
      </w:r>
      <w:r>
        <w:rPr/>
        <w:t>й</w:t>
      </w:r>
      <w:r>
        <w:rPr>
          <w:spacing w:val="40"/>
        </w:rPr>
        <w:t> </w:t>
      </w:r>
      <w:r>
        <w:rPr/>
        <w:t>оцінювати</w:t>
      </w:r>
      <w:r>
        <w:rPr>
          <w:spacing w:val="40"/>
        </w:rPr>
        <w:t> </w:t>
      </w:r>
      <w:r>
        <w:rPr/>
        <w:t>обставини</w:t>
      </w:r>
      <w:r>
        <w:rPr>
          <w:spacing w:val="40"/>
        </w:rPr>
        <w:t> </w:t>
      </w:r>
      <w:r>
        <w:rPr/>
        <w:t>справи,</w:t>
      </w:r>
      <w:r>
        <w:rPr>
          <w:spacing w:val="40"/>
        </w:rPr>
        <w:t> </w:t>
      </w:r>
      <w:r>
        <w:rPr/>
        <w:t>кваліфікувати</w:t>
      </w:r>
      <w:r>
        <w:rPr>
          <w:spacing w:val="40"/>
        </w:rPr>
        <w:t> </w:t>
      </w:r>
      <w:r>
        <w:rPr>
          <w:spacing w:val="-2"/>
        </w:rPr>
        <w:t>правовідносини.</w:t>
      </w:r>
    </w:p>
    <w:p>
      <w:pPr>
        <w:pStyle w:val="BodyText"/>
        <w:tabs>
          <w:tab w:pos="5593" w:val="left" w:leader="none"/>
        </w:tabs>
        <w:ind w:right="274" w:firstLine="710"/>
      </w:pPr>
      <w:r>
        <w:rPr/>
        <w:t>ПРН</w:t>
      </w:r>
      <w:r>
        <w:rPr>
          <w:spacing w:val="40"/>
        </w:rPr>
        <w:t> </w:t>
      </w:r>
      <w:r>
        <w:rPr/>
        <w:t>20.</w:t>
      </w:r>
      <w:r>
        <w:rPr>
          <w:spacing w:val="40"/>
        </w:rPr>
        <w:t> </w:t>
      </w:r>
      <w:r>
        <w:rPr/>
        <w:t>Здійснювати</w:t>
      </w:r>
      <w:r>
        <w:rPr>
          <w:spacing w:val="40"/>
        </w:rPr>
        <w:t> </w:t>
      </w:r>
      <w:r>
        <w:rPr/>
        <w:t>контроль</w:t>
      </w:r>
      <w:r>
        <w:rPr>
          <w:spacing w:val="40"/>
        </w:rPr>
        <w:t> </w:t>
      </w:r>
      <w:r>
        <w:rPr/>
        <w:t>за</w:t>
        <w:tab/>
        <w:t>реалізацією</w:t>
      </w:r>
      <w:r>
        <w:rPr>
          <w:spacing w:val="40"/>
        </w:rPr>
        <w:t> </w:t>
      </w:r>
      <w:r>
        <w:rPr/>
        <w:t>юридичних</w:t>
      </w:r>
      <w:r>
        <w:rPr>
          <w:spacing w:val="40"/>
        </w:rPr>
        <w:t> </w:t>
      </w:r>
      <w:r>
        <w:rPr/>
        <w:t>рішень, застосовувати визначені юридичні процедури контролю.</w:t>
      </w:r>
    </w:p>
    <w:p>
      <w:pPr>
        <w:pStyle w:val="BodyText"/>
        <w:ind w:right="274" w:firstLine="710"/>
      </w:pPr>
      <w:r>
        <w:rPr/>
        <w:t>ПРН</w:t>
      </w:r>
      <w:r>
        <w:rPr>
          <w:spacing w:val="40"/>
        </w:rPr>
        <w:t> </w:t>
      </w:r>
      <w:r>
        <w:rPr/>
        <w:t>23.</w:t>
      </w:r>
      <w:r>
        <w:rPr>
          <w:spacing w:val="40"/>
        </w:rPr>
        <w:t> </w:t>
      </w:r>
      <w:r>
        <w:rPr/>
        <w:t>Демонструвати</w:t>
      </w:r>
      <w:r>
        <w:rPr>
          <w:spacing w:val="40"/>
        </w:rPr>
        <w:t> </w:t>
      </w:r>
      <w:r>
        <w:rPr/>
        <w:t>здатність</w:t>
      </w:r>
      <w:r>
        <w:rPr>
          <w:spacing w:val="40"/>
        </w:rPr>
        <w:t> </w:t>
      </w:r>
      <w:r>
        <w:rPr/>
        <w:t>до</w:t>
      </w:r>
      <w:r>
        <w:rPr>
          <w:spacing w:val="40"/>
        </w:rPr>
        <w:t> </w:t>
      </w:r>
      <w:r>
        <w:rPr/>
        <w:t>праці</w:t>
      </w:r>
      <w:r>
        <w:rPr>
          <w:spacing w:val="40"/>
        </w:rPr>
        <w:t> </w:t>
      </w:r>
      <w:r>
        <w:rPr/>
        <w:t>в</w:t>
      </w:r>
      <w:r>
        <w:rPr>
          <w:spacing w:val="40"/>
        </w:rPr>
        <w:t> </w:t>
      </w:r>
      <w:r>
        <w:rPr/>
        <w:t>міжнародно-правовому </w:t>
      </w:r>
      <w:r>
        <w:rPr>
          <w:spacing w:val="-2"/>
        </w:rPr>
        <w:t>контексті.</w:t>
      </w:r>
    </w:p>
    <w:p>
      <w:pPr>
        <w:pStyle w:val="Heading3"/>
        <w:numPr>
          <w:ilvl w:val="0"/>
          <w:numId w:val="2"/>
        </w:numPr>
        <w:tabs>
          <w:tab w:pos="3335" w:val="left" w:leader="none"/>
        </w:tabs>
        <w:spacing w:line="240" w:lineRule="auto" w:before="314" w:after="0"/>
        <w:ind w:left="3335" w:right="0" w:hanging="282"/>
        <w:jc w:val="left"/>
        <w:rPr>
          <w:i/>
        </w:rPr>
      </w:pPr>
      <w:bookmarkStart w:name="_TOC_250006" w:id="3"/>
      <w:r>
        <w:rPr>
          <w:i/>
        </w:rPr>
        <w:t>Програма</w:t>
      </w:r>
      <w:r>
        <w:rPr>
          <w:i/>
          <w:spacing w:val="-14"/>
        </w:rPr>
        <w:t> </w:t>
      </w:r>
      <w:r>
        <w:rPr>
          <w:i/>
        </w:rPr>
        <w:t>навчальної</w:t>
      </w:r>
      <w:r>
        <w:rPr>
          <w:i/>
          <w:spacing w:val="-15"/>
        </w:rPr>
        <w:t> </w:t>
      </w:r>
      <w:bookmarkEnd w:id="3"/>
      <w:r>
        <w:rPr>
          <w:i/>
          <w:spacing w:val="-2"/>
        </w:rPr>
        <w:t>дисципліни</w:t>
      </w:r>
    </w:p>
    <w:p>
      <w:pPr>
        <w:pStyle w:val="Heading1"/>
        <w:spacing w:line="237" w:lineRule="auto" w:before="167"/>
        <w:ind w:left="1281" w:hanging="351"/>
      </w:pPr>
      <w:r>
        <w:rPr>
          <w:sz w:val="28"/>
        </w:rPr>
        <w:t>Модуль</w:t>
      </w:r>
      <w:r>
        <w:rPr>
          <w:spacing w:val="-10"/>
          <w:sz w:val="28"/>
        </w:rPr>
        <w:t> </w:t>
      </w:r>
      <w:r>
        <w:rPr>
          <w:sz w:val="28"/>
        </w:rPr>
        <w:t>1.</w:t>
      </w:r>
      <w:r>
        <w:rPr>
          <w:spacing w:val="-4"/>
          <w:sz w:val="28"/>
        </w:rPr>
        <w:t> </w:t>
      </w:r>
      <w:r>
        <w:rPr/>
        <w:t>Історична</w:t>
      </w:r>
      <w:r>
        <w:rPr>
          <w:spacing w:val="-10"/>
        </w:rPr>
        <w:t> </w:t>
      </w:r>
      <w:r>
        <w:rPr/>
        <w:t>та</w:t>
      </w:r>
      <w:r>
        <w:rPr>
          <w:spacing w:val="-7"/>
        </w:rPr>
        <w:t> </w:t>
      </w:r>
      <w:r>
        <w:rPr/>
        <w:t>загальнотеоретична</w:t>
      </w:r>
      <w:r>
        <w:rPr>
          <w:spacing w:val="-7"/>
        </w:rPr>
        <w:t> </w:t>
      </w:r>
      <w:r>
        <w:rPr/>
        <w:t>характеристика Європейської конвенції про захист прав людини і</w:t>
      </w:r>
    </w:p>
    <w:p>
      <w:pPr>
        <w:spacing w:before="3"/>
        <w:ind w:left="335" w:right="0" w:firstLine="0"/>
        <w:jc w:val="left"/>
        <w:rPr>
          <w:b/>
          <w:sz w:val="32"/>
        </w:rPr>
      </w:pPr>
      <w:r>
        <w:rPr>
          <w:b/>
          <w:sz w:val="32"/>
        </w:rPr>
        <w:t>основоположних</w:t>
      </w:r>
      <w:r>
        <w:rPr>
          <w:b/>
          <w:spacing w:val="-15"/>
          <w:sz w:val="32"/>
        </w:rPr>
        <w:t> </w:t>
      </w:r>
      <w:r>
        <w:rPr>
          <w:b/>
          <w:sz w:val="32"/>
        </w:rPr>
        <w:t>свобод</w:t>
      </w:r>
      <w:r>
        <w:rPr>
          <w:b/>
          <w:spacing w:val="-9"/>
          <w:sz w:val="32"/>
        </w:rPr>
        <w:t> </w:t>
      </w:r>
      <w:r>
        <w:rPr>
          <w:b/>
          <w:sz w:val="32"/>
        </w:rPr>
        <w:t>та</w:t>
      </w:r>
      <w:r>
        <w:rPr>
          <w:b/>
          <w:spacing w:val="-7"/>
          <w:sz w:val="32"/>
        </w:rPr>
        <w:t> </w:t>
      </w:r>
      <w:r>
        <w:rPr>
          <w:b/>
          <w:sz w:val="32"/>
        </w:rPr>
        <w:t>Європейського</w:t>
      </w:r>
      <w:r>
        <w:rPr>
          <w:b/>
          <w:spacing w:val="-9"/>
          <w:sz w:val="32"/>
        </w:rPr>
        <w:t> </w:t>
      </w:r>
      <w:r>
        <w:rPr>
          <w:b/>
          <w:sz w:val="32"/>
        </w:rPr>
        <w:t>суду</w:t>
      </w:r>
      <w:r>
        <w:rPr>
          <w:b/>
          <w:spacing w:val="-7"/>
          <w:sz w:val="32"/>
        </w:rPr>
        <w:t> </w:t>
      </w:r>
      <w:r>
        <w:rPr>
          <w:b/>
          <w:sz w:val="32"/>
        </w:rPr>
        <w:t>з</w:t>
      </w:r>
      <w:r>
        <w:rPr>
          <w:b/>
          <w:spacing w:val="-9"/>
          <w:sz w:val="32"/>
        </w:rPr>
        <w:t> </w:t>
      </w:r>
      <w:r>
        <w:rPr>
          <w:b/>
          <w:sz w:val="32"/>
        </w:rPr>
        <w:t>прав</w:t>
      </w:r>
      <w:r>
        <w:rPr>
          <w:b/>
          <w:spacing w:val="-11"/>
          <w:sz w:val="32"/>
        </w:rPr>
        <w:t> </w:t>
      </w:r>
      <w:r>
        <w:rPr>
          <w:b/>
          <w:spacing w:val="-2"/>
          <w:sz w:val="32"/>
        </w:rPr>
        <w:t>людини.</w:t>
      </w:r>
    </w:p>
    <w:p>
      <w:pPr>
        <w:pStyle w:val="Heading3"/>
        <w:spacing w:line="240" w:lineRule="auto" w:before="328"/>
        <w:ind w:left="431" w:right="484" w:firstLine="1008"/>
      </w:pPr>
      <w:r>
        <w:rPr>
          <w:i/>
        </w:rPr>
        <w:t>Тема 1. Загальна характеристика Конвенції про захист прав</w:t>
      </w:r>
      <w:r>
        <w:rPr/>
        <w:t> людини</w:t>
      </w:r>
      <w:r>
        <w:rPr>
          <w:spacing w:val="-9"/>
        </w:rPr>
        <w:t> </w:t>
      </w:r>
      <w:r>
        <w:rPr/>
        <w:t>і</w:t>
      </w:r>
      <w:r>
        <w:rPr>
          <w:spacing w:val="-8"/>
        </w:rPr>
        <w:t> </w:t>
      </w:r>
      <w:r>
        <w:rPr/>
        <w:t>основоположних</w:t>
      </w:r>
      <w:r>
        <w:rPr>
          <w:spacing w:val="-8"/>
        </w:rPr>
        <w:t> </w:t>
      </w:r>
      <w:r>
        <w:rPr/>
        <w:t>свобод.</w:t>
      </w:r>
      <w:r>
        <w:rPr>
          <w:spacing w:val="-6"/>
        </w:rPr>
        <w:t> </w:t>
      </w:r>
      <w:r>
        <w:rPr/>
        <w:t>Контрольний</w:t>
      </w:r>
      <w:r>
        <w:rPr>
          <w:spacing w:val="-9"/>
        </w:rPr>
        <w:t> </w:t>
      </w:r>
      <w:r>
        <w:rPr/>
        <w:t>механізм</w:t>
      </w:r>
      <w:r>
        <w:rPr>
          <w:spacing w:val="-8"/>
        </w:rPr>
        <w:t> </w:t>
      </w:r>
      <w:r>
        <w:rPr/>
        <w:t>Європейської</w:t>
      </w:r>
    </w:p>
    <w:p>
      <w:pPr>
        <w:spacing w:line="319" w:lineRule="exact" w:before="0"/>
        <w:ind w:left="3370" w:right="0" w:firstLine="0"/>
        <w:jc w:val="both"/>
        <w:rPr>
          <w:b/>
          <w:i/>
          <w:sz w:val="28"/>
        </w:rPr>
      </w:pPr>
      <w:r>
        <w:rPr>
          <w:b/>
          <w:i/>
          <w:sz w:val="28"/>
        </w:rPr>
        <w:t>конвенції</w:t>
      </w:r>
      <w:r>
        <w:rPr>
          <w:b/>
          <w:i/>
          <w:spacing w:val="-8"/>
          <w:sz w:val="28"/>
        </w:rPr>
        <w:t> </w:t>
      </w:r>
      <w:r>
        <w:rPr>
          <w:b/>
          <w:i/>
          <w:sz w:val="28"/>
        </w:rPr>
        <w:t>з</w:t>
      </w:r>
      <w:r>
        <w:rPr>
          <w:b/>
          <w:i/>
          <w:spacing w:val="-4"/>
          <w:sz w:val="28"/>
        </w:rPr>
        <w:t> </w:t>
      </w:r>
      <w:r>
        <w:rPr>
          <w:b/>
          <w:i/>
          <w:sz w:val="28"/>
        </w:rPr>
        <w:t>прав</w:t>
      </w:r>
      <w:r>
        <w:rPr>
          <w:b/>
          <w:i/>
          <w:spacing w:val="-6"/>
          <w:sz w:val="28"/>
        </w:rPr>
        <w:t> </w:t>
      </w:r>
      <w:r>
        <w:rPr>
          <w:b/>
          <w:i/>
          <w:spacing w:val="-2"/>
          <w:sz w:val="28"/>
        </w:rPr>
        <w:t>людини.</w:t>
      </w:r>
    </w:p>
    <w:p>
      <w:pPr>
        <w:pStyle w:val="BodyText"/>
        <w:ind w:right="268" w:firstLine="542"/>
        <w:jc w:val="both"/>
      </w:pPr>
      <w:r>
        <w:rPr/>
        <w:t>Загальна характеристика сучасної європейської системи захисту прав людини: договірні та інституційні аспекти. Конвенція як міжнародний договір у сфері захисту прав людини: правова природа.</w:t>
      </w:r>
    </w:p>
    <w:p>
      <w:pPr>
        <w:pStyle w:val="BodyText"/>
        <w:ind w:right="269" w:firstLine="542"/>
        <w:jc w:val="both"/>
      </w:pPr>
      <w:r>
        <w:rPr/>
        <w:t>Основні права і свободи, що захищаються Конвенцією. Особисті (громадянські) права і свободи. Політичні права і свободи. Процесуальні права і свободи. Імплементація Конвенції в національний правопорядок: загальна характеристика. Місце Конвенції у правовій системі України.</w:t>
      </w:r>
    </w:p>
    <w:p>
      <w:pPr>
        <w:pStyle w:val="BodyText"/>
        <w:ind w:right="261" w:firstLine="542"/>
        <w:jc w:val="both"/>
      </w:pPr>
      <w:r>
        <w:rPr/>
        <w:t>Загальна характеристика контрольного механізму Конвенції. Органи Європейської конвенції з прав людини: Європейський суд з прав людини, Комітет Міністрів, Парламентська Асамблея Ради Європи, Генеральний секретар Ради Європи, Комісар Ради Європи з прав людини.</w:t>
      </w:r>
    </w:p>
    <w:p>
      <w:pPr>
        <w:spacing w:after="0"/>
        <w:jc w:val="both"/>
        <w:sectPr>
          <w:pgSz w:w="11910" w:h="16840"/>
          <w:pgMar w:header="708" w:footer="0" w:top="1040" w:bottom="280" w:left="1480" w:right="580"/>
        </w:sectPr>
      </w:pPr>
    </w:p>
    <w:p>
      <w:pPr>
        <w:pStyle w:val="BodyText"/>
        <w:spacing w:before="76"/>
        <w:ind w:right="264" w:firstLine="542"/>
        <w:jc w:val="both"/>
      </w:pPr>
      <w:r>
        <w:rPr/>
        <w:t>Європейський суд з прав людини: основний орган Конвенції. Склад та організаційна структура Європейського суду з прав людини. Предметна юрисдикція (ratione matreriae) Європейського суду з прав людини. Компетенція Європейського суду з прав людини ratione loci: територіальний та ефективний контроль. Юрисдикція за колом суб’єктів (ratione personae) : особа заявника та держави – відповідача. Юрисдикція Європейського суду з прав людини у часі (ratione temporis): одномоментні факти та триваючі </w:t>
      </w:r>
      <w:r>
        <w:rPr>
          <w:spacing w:val="-2"/>
        </w:rPr>
        <w:t>порушення.</w:t>
      </w:r>
    </w:p>
    <w:p>
      <w:pPr>
        <w:pStyle w:val="BodyText"/>
        <w:spacing w:before="8"/>
        <w:ind w:left="0"/>
      </w:pPr>
    </w:p>
    <w:p>
      <w:pPr>
        <w:pStyle w:val="Heading3"/>
        <w:spacing w:line="240" w:lineRule="auto"/>
        <w:ind w:left="1915" w:right="460" w:hanging="793"/>
      </w:pPr>
      <w:r>
        <w:rPr>
          <w:i/>
        </w:rPr>
        <w:t>Тема</w:t>
      </w:r>
      <w:r>
        <w:rPr>
          <w:i/>
          <w:spacing w:val="-7"/>
        </w:rPr>
        <w:t> </w:t>
      </w:r>
      <w:r>
        <w:rPr>
          <w:i/>
        </w:rPr>
        <w:t>2.</w:t>
      </w:r>
      <w:r>
        <w:rPr>
          <w:i/>
          <w:spacing w:val="-4"/>
        </w:rPr>
        <w:t> </w:t>
      </w:r>
      <w:r>
        <w:rPr>
          <w:i/>
        </w:rPr>
        <w:t>Особливості</w:t>
      </w:r>
      <w:r>
        <w:rPr>
          <w:i/>
          <w:spacing w:val="-7"/>
        </w:rPr>
        <w:t> </w:t>
      </w:r>
      <w:r>
        <w:rPr>
          <w:i/>
        </w:rPr>
        <w:t>тлумачення</w:t>
      </w:r>
      <w:r>
        <w:rPr>
          <w:i/>
          <w:spacing w:val="-6"/>
        </w:rPr>
        <w:t> </w:t>
      </w:r>
      <w:r>
        <w:rPr>
          <w:i/>
        </w:rPr>
        <w:t>Конвенції Європейським</w:t>
      </w:r>
      <w:r>
        <w:rPr>
          <w:i/>
          <w:spacing w:val="-6"/>
        </w:rPr>
        <w:t> </w:t>
      </w:r>
      <w:r>
        <w:rPr>
          <w:i/>
        </w:rPr>
        <w:t>судом</w:t>
      </w:r>
      <w:r>
        <w:rPr>
          <w:i/>
          <w:spacing w:val="-6"/>
        </w:rPr>
        <w:t> </w:t>
      </w:r>
      <w:r>
        <w:rPr>
          <w:i/>
        </w:rPr>
        <w:t>з</w:t>
      </w:r>
      <w:r>
        <w:rPr/>
        <w:t> прав людини. Порядок і форми діяльності Суду.</w:t>
      </w:r>
    </w:p>
    <w:p>
      <w:pPr>
        <w:pStyle w:val="BodyText"/>
        <w:ind w:right="269" w:firstLine="710"/>
        <w:jc w:val="both"/>
      </w:pPr>
      <w:r>
        <w:rPr/>
        <w:t>Принципи тлумачення Конвенції Європейським судом з прав людини. Вплив Віденської конвенції про право міжнародних договорів 1969 року на тлумачення Європейським судом з прав людини положень Конвенції. Принцип субсидіарності та розсуду держави як базові засади контрольного механізму Конвенції. Застосування принципу еволюційної інтерпретації положень Конвенції у практиці Європейського суду з прав людини. Автономне тлумачення положень Конвенції Європейським судом з прав людини. Принцип ефективного тлумачення положень Конвенції Європейським судом з прав людини. Застосування Європейським судом з прав людини доктрини «європейського консенсусу».</w:t>
      </w:r>
    </w:p>
    <w:p>
      <w:pPr>
        <w:pStyle w:val="BodyText"/>
        <w:ind w:right="280" w:firstLine="710"/>
        <w:jc w:val="both"/>
      </w:pPr>
      <w:r>
        <w:rPr/>
        <w:t>Функціональний склад Європейського суду з прав людини. Компетенція суддів, які засідають одноособово, комітетів із трьох суддів, палати із семи суддів та Великої палати. Особливості статусу судді ЄСПЛ.</w:t>
      </w:r>
    </w:p>
    <w:p>
      <w:pPr>
        <w:pStyle w:val="BodyText"/>
        <w:ind w:right="273" w:firstLine="710"/>
        <w:jc w:val="both"/>
      </w:pPr>
      <w:r>
        <w:rPr/>
        <w:t>Процедура розгляду справ у Європейському суді з прав людини. Джерела процесуальних норм: Конвенція та Регламент Європейського суду. Право на звернення до суду та вимоги до змісту індивідуальної заяви (формуляр заяви, мова провадження). Застосування ЄСПЛ тимчасових (захисних) заходів: поняття та умови.</w:t>
      </w:r>
    </w:p>
    <w:p>
      <w:pPr>
        <w:pStyle w:val="BodyText"/>
        <w:ind w:right="273" w:firstLine="710"/>
        <w:jc w:val="both"/>
      </w:pPr>
      <w:r>
        <w:rPr/>
        <w:t>Умови прийнятності індивідуальних заяв до розгляду в суді. Юрисдикційні критерії прийнятності індивідуальної заяви до Європейського суду з прав людини. Змістовні критерії (критерії по суті справи)</w:t>
      </w:r>
      <w:r>
        <w:rPr>
          <w:spacing w:val="40"/>
        </w:rPr>
        <w:t> </w:t>
      </w:r>
      <w:r>
        <w:rPr/>
        <w:t>прийнятності індивідуальної заяви до Європейського суду з прав людини. Вичерпання всіх національних засобів захисту (питання їх доступності та ефективності) та дотримання «шестимісячного строку» як процесуальні умови прийнятності індивідуальної заяви до Європейського суду з прав людини. Анонімність, ідентичність заяв та зловживання правом на подання заяви як процесуальні умови неприйнятності індивідуальної заяви до Європейського суду з прав людини.</w:t>
      </w:r>
    </w:p>
    <w:p>
      <w:pPr>
        <w:pStyle w:val="BodyText"/>
        <w:ind w:right="269" w:firstLine="710"/>
        <w:jc w:val="both"/>
      </w:pPr>
      <w:r>
        <w:rPr/>
        <w:t>Розгляд заяви на предмет прийнятності. Комунікація заяви та обмін змагальними документами. Дружне врегулювання та односторонні заяви. Розгляд заяви по суті та ухвалення рішення у справі. Види рішень Європейського суду з прав людини. Пілотні рішення ЄСПЛ. Інститут преюдиціального висновку (Протокол № 16).</w:t>
      </w:r>
    </w:p>
    <w:p>
      <w:pPr>
        <w:spacing w:after="0"/>
        <w:jc w:val="both"/>
        <w:sectPr>
          <w:pgSz w:w="11910" w:h="16840"/>
          <w:pgMar w:header="708" w:footer="0" w:top="1040" w:bottom="280" w:left="1480" w:right="580"/>
        </w:sectPr>
      </w:pPr>
    </w:p>
    <w:p>
      <w:pPr>
        <w:pStyle w:val="Heading3"/>
        <w:spacing w:line="240" w:lineRule="auto" w:before="81"/>
        <w:ind w:left="2755" w:right="1196" w:hanging="899"/>
      </w:pPr>
      <w:r>
        <w:rPr>
          <w:i/>
        </w:rPr>
        <w:t>Тема</w:t>
      </w:r>
      <w:r>
        <w:rPr>
          <w:i/>
          <w:spacing w:val="-8"/>
        </w:rPr>
        <w:t> </w:t>
      </w:r>
      <w:r>
        <w:rPr>
          <w:i/>
        </w:rPr>
        <w:t>3.</w:t>
      </w:r>
      <w:r>
        <w:rPr>
          <w:i/>
          <w:spacing w:val="-6"/>
        </w:rPr>
        <w:t> </w:t>
      </w:r>
      <w:r>
        <w:rPr>
          <w:i/>
        </w:rPr>
        <w:t>Виконання</w:t>
      </w:r>
      <w:r>
        <w:rPr>
          <w:i/>
          <w:spacing w:val="-7"/>
        </w:rPr>
        <w:t> </w:t>
      </w:r>
      <w:r>
        <w:rPr>
          <w:i/>
        </w:rPr>
        <w:t>рішень</w:t>
      </w:r>
      <w:r>
        <w:rPr>
          <w:i/>
          <w:spacing w:val="-6"/>
        </w:rPr>
        <w:t> </w:t>
      </w:r>
      <w:r>
        <w:rPr>
          <w:i/>
        </w:rPr>
        <w:t>та</w:t>
      </w:r>
      <w:r>
        <w:rPr>
          <w:i/>
          <w:spacing w:val="-8"/>
        </w:rPr>
        <w:t> </w:t>
      </w:r>
      <w:r>
        <w:rPr>
          <w:i/>
        </w:rPr>
        <w:t>застосування</w:t>
      </w:r>
      <w:r>
        <w:rPr>
          <w:i/>
          <w:spacing w:val="-7"/>
        </w:rPr>
        <w:t> </w:t>
      </w:r>
      <w:r>
        <w:rPr>
          <w:i/>
        </w:rPr>
        <w:t>практики</w:t>
      </w:r>
      <w:r>
        <w:rPr/>
        <w:t> Європейського суду з прав людини.</w:t>
      </w:r>
    </w:p>
    <w:p>
      <w:pPr>
        <w:pStyle w:val="BodyText"/>
        <w:ind w:right="263" w:firstLine="710"/>
        <w:jc w:val="both"/>
      </w:pPr>
      <w:r>
        <w:rPr/>
        <w:t>Виконання рішень Європейського суду з прав людини. Нагляд за виконанням рішень Європейського суду з прав людини з боку Комітету Міністрів Ради Європи відповідно до ст. 46 Конвенції. Національна процедура виконання рішень Європейського суду з прав людини. Закон України «Про виконання рішень та застосування практики Європейського суду з прав людини» від 23.02.2006 р. Заходи загального та індивідуального характеру, що вживаються на виконання рішення Європейського суду з прав людини. Повноваження Уповноваженого у процесі виконання рішень ЄСПЛ.</w:t>
      </w:r>
    </w:p>
    <w:p>
      <w:pPr>
        <w:pStyle w:val="Heading1"/>
        <w:spacing w:before="320"/>
        <w:ind w:left="1046" w:right="393"/>
        <w:jc w:val="center"/>
      </w:pPr>
      <w:r>
        <w:rPr>
          <w:sz w:val="28"/>
        </w:rPr>
        <w:t>Модуль</w:t>
      </w:r>
      <w:r>
        <w:rPr>
          <w:spacing w:val="-9"/>
          <w:sz w:val="28"/>
        </w:rPr>
        <w:t> </w:t>
      </w:r>
      <w:r>
        <w:rPr>
          <w:sz w:val="28"/>
        </w:rPr>
        <w:t>2.</w:t>
      </w:r>
      <w:r>
        <w:rPr>
          <w:spacing w:val="-1"/>
          <w:sz w:val="28"/>
        </w:rPr>
        <w:t> </w:t>
      </w:r>
      <w:r>
        <w:rPr/>
        <w:t>Захист</w:t>
      </w:r>
      <w:r>
        <w:rPr>
          <w:spacing w:val="-11"/>
        </w:rPr>
        <w:t> </w:t>
      </w:r>
      <w:r>
        <w:rPr/>
        <w:t>особистих</w:t>
      </w:r>
      <w:r>
        <w:rPr>
          <w:spacing w:val="-8"/>
        </w:rPr>
        <w:t> </w:t>
      </w:r>
      <w:r>
        <w:rPr/>
        <w:t>прав</w:t>
      </w:r>
      <w:r>
        <w:rPr>
          <w:spacing w:val="-12"/>
        </w:rPr>
        <w:t> </w:t>
      </w:r>
      <w:r>
        <w:rPr/>
        <w:t>та</w:t>
      </w:r>
      <w:r>
        <w:rPr>
          <w:spacing w:val="-5"/>
        </w:rPr>
        <w:t> </w:t>
      </w:r>
      <w:r>
        <w:rPr/>
        <w:t>забезпечення</w:t>
      </w:r>
      <w:r>
        <w:rPr>
          <w:spacing w:val="-13"/>
        </w:rPr>
        <w:t> </w:t>
      </w:r>
      <w:r>
        <w:rPr>
          <w:spacing w:val="-2"/>
        </w:rPr>
        <w:t>судових</w:t>
      </w:r>
    </w:p>
    <w:p>
      <w:pPr>
        <w:spacing w:before="2"/>
        <w:ind w:left="347" w:right="393" w:firstLine="0"/>
        <w:jc w:val="center"/>
        <w:rPr>
          <w:b/>
          <w:sz w:val="32"/>
        </w:rPr>
      </w:pPr>
      <w:r>
        <w:rPr>
          <w:b/>
          <w:spacing w:val="-2"/>
          <w:sz w:val="32"/>
        </w:rPr>
        <w:t>гарантій</w:t>
      </w:r>
    </w:p>
    <w:p>
      <w:pPr>
        <w:pStyle w:val="Heading3"/>
        <w:spacing w:before="327"/>
        <w:ind w:left="1276"/>
        <w:rPr>
          <w:i/>
        </w:rPr>
      </w:pPr>
      <w:r>
        <w:rPr>
          <w:i/>
        </w:rPr>
        <w:t>Тема</w:t>
      </w:r>
      <w:r>
        <w:rPr>
          <w:i/>
          <w:spacing w:val="-9"/>
        </w:rPr>
        <w:t> </w:t>
      </w:r>
      <w:r>
        <w:rPr>
          <w:i/>
        </w:rPr>
        <w:t>4.</w:t>
      </w:r>
      <w:r>
        <w:rPr>
          <w:i/>
          <w:spacing w:val="-6"/>
        </w:rPr>
        <w:t> </w:t>
      </w:r>
      <w:r>
        <w:rPr>
          <w:i/>
        </w:rPr>
        <w:t>Права,</w:t>
      </w:r>
      <w:r>
        <w:rPr>
          <w:i/>
          <w:spacing w:val="-6"/>
        </w:rPr>
        <w:t> </w:t>
      </w:r>
      <w:r>
        <w:rPr>
          <w:i/>
        </w:rPr>
        <w:t>пов’язані</w:t>
      </w:r>
      <w:r>
        <w:rPr>
          <w:i/>
          <w:spacing w:val="-9"/>
        </w:rPr>
        <w:t> </w:t>
      </w:r>
      <w:r>
        <w:rPr>
          <w:i/>
        </w:rPr>
        <w:t>з</w:t>
      </w:r>
      <w:r>
        <w:rPr>
          <w:i/>
          <w:spacing w:val="-6"/>
        </w:rPr>
        <w:t> </w:t>
      </w:r>
      <w:r>
        <w:rPr>
          <w:i/>
        </w:rPr>
        <w:t>особистою</w:t>
      </w:r>
      <w:r>
        <w:rPr>
          <w:i/>
          <w:spacing w:val="-10"/>
        </w:rPr>
        <w:t> </w:t>
      </w:r>
      <w:r>
        <w:rPr>
          <w:i/>
        </w:rPr>
        <w:t>недоторканність</w:t>
      </w:r>
      <w:r>
        <w:rPr>
          <w:i/>
          <w:spacing w:val="-6"/>
        </w:rPr>
        <w:t> </w:t>
      </w:r>
      <w:r>
        <w:rPr>
          <w:i/>
          <w:spacing w:val="-2"/>
        </w:rPr>
        <w:t>людини</w:t>
      </w:r>
    </w:p>
    <w:p>
      <w:pPr>
        <w:pStyle w:val="BodyText"/>
        <w:ind w:right="259" w:firstLine="710"/>
        <w:jc w:val="both"/>
      </w:pPr>
      <w:r>
        <w:rPr/>
        <w:t>Право на життя. Загальна характеристика права на життя. Негативні та позитивні зобов’язання держав згідно за ст. 2 Конвенції. Процесуальні зобов’язання</w:t>
      </w:r>
      <w:r>
        <w:rPr>
          <w:spacing w:val="-3"/>
        </w:rPr>
        <w:t> </w:t>
      </w:r>
      <w:r>
        <w:rPr/>
        <w:t>держави.</w:t>
      </w:r>
      <w:r>
        <w:rPr>
          <w:spacing w:val="-2"/>
        </w:rPr>
        <w:t> </w:t>
      </w:r>
      <w:r>
        <w:rPr/>
        <w:t>Заборона умисного</w:t>
      </w:r>
      <w:r>
        <w:rPr>
          <w:spacing w:val="-4"/>
        </w:rPr>
        <w:t> </w:t>
      </w:r>
      <w:r>
        <w:rPr/>
        <w:t>позбавлення</w:t>
      </w:r>
      <w:r>
        <w:rPr>
          <w:spacing w:val="-3"/>
        </w:rPr>
        <w:t> </w:t>
      </w:r>
      <w:r>
        <w:rPr/>
        <w:t>життя.</w:t>
      </w:r>
      <w:r>
        <w:rPr>
          <w:spacing w:val="-1"/>
        </w:rPr>
        <w:t> </w:t>
      </w:r>
      <w:r>
        <w:rPr/>
        <w:t>Захист</w:t>
      </w:r>
      <w:r>
        <w:rPr>
          <w:spacing w:val="-5"/>
        </w:rPr>
        <w:t> </w:t>
      </w:r>
      <w:r>
        <w:rPr/>
        <w:t>осіб від застосування сили, що спричиняє смертельні наслідки, представниками держави. Правомірні підстави обмеження права на життя (п. 2 ст. 2 Конвенції). Позитивний та негативний обов’язок держави щодо життя особи</w:t>
      </w:r>
      <w:r>
        <w:rPr>
          <w:spacing w:val="40"/>
        </w:rPr>
        <w:t> </w:t>
      </w:r>
      <w:r>
        <w:rPr/>
        <w:t>в інших ситуаціях: захист від насильства з боку приватних осіб, безпечне навколишнє середовище, екстрадиція та видача тощо. Застосування ст. 2 в умовах надзвичайного стану.</w:t>
      </w:r>
    </w:p>
    <w:p>
      <w:pPr>
        <w:pStyle w:val="BodyText"/>
        <w:ind w:right="257" w:firstLine="710"/>
        <w:jc w:val="both"/>
      </w:pPr>
      <w:r>
        <w:rPr/>
        <w:t>Заборона катувань та інших видів нелюдського поводження чи покарання. Європейська конвенція та інші міжнародні акти: Женевські конвенції 1949 року, Пакт про громадянські та політичні права 1966 року, Конвенція ООН про заборону катувань 1984 року, та Європейська конвенція про запобігання катуванням 1987 року. Основний зміст правовідносин, що захищаються ст. 3 Конвенції. Поняття катування: інтенсивність, намір, мета. Поняття нелюдського поводження та поводження, що принижує гідність: ознаки. Абсолютна заборона жорсткого поводження. Негативні та позитивні зобов’язання держави відповідно до ст. 3 Конвенції. Права ув’язнених. Обов’язок розслідувати факти жорстокого поводження. Критерії ефективності розслідування жорсткого поводження.</w:t>
      </w:r>
    </w:p>
    <w:p>
      <w:pPr>
        <w:pStyle w:val="BodyText"/>
        <w:ind w:right="264" w:firstLine="710"/>
        <w:jc w:val="both"/>
      </w:pPr>
      <w:r>
        <w:rPr/>
        <w:t>Заборона рабства та примусової праці. Зміст, структура та тлумачення положень ст. 4 Конвенції. Торгівля людьми як сучасна форма рабства. Заборона утримування особи у підневільному стані. Заборона примусової чи обов’язкової праці та її межі. Виключення з заборони примусової праці. Відмежування примусової праці від нормального переліку та обсягу робіт за практикою Суду. Позитивні та процесуальні зобов’язання держави.</w:t>
      </w:r>
    </w:p>
    <w:p>
      <w:pPr>
        <w:pStyle w:val="BodyText"/>
        <w:ind w:right="271" w:firstLine="710"/>
        <w:jc w:val="both"/>
      </w:pPr>
      <w:r>
        <w:rPr/>
        <w:t>Право на свободу та особисту недоторканість (ст.5 Конвенції). Сфера застосування</w:t>
      </w:r>
      <w:r>
        <w:rPr>
          <w:spacing w:val="1"/>
        </w:rPr>
        <w:t> </w:t>
      </w:r>
      <w:r>
        <w:rPr/>
        <w:t>ст.</w:t>
      </w:r>
      <w:r>
        <w:rPr>
          <w:spacing w:val="2"/>
        </w:rPr>
        <w:t> </w:t>
      </w:r>
      <w:r>
        <w:rPr/>
        <w:t>5 ЄКПЛ.</w:t>
      </w:r>
      <w:r>
        <w:rPr>
          <w:spacing w:val="2"/>
        </w:rPr>
        <w:t> </w:t>
      </w:r>
      <w:r>
        <w:rPr/>
        <w:t>Види обмеження</w:t>
      </w:r>
      <w:r>
        <w:rPr>
          <w:spacing w:val="1"/>
        </w:rPr>
        <w:t> </w:t>
      </w:r>
      <w:r>
        <w:rPr/>
        <w:t>свободи,</w:t>
      </w:r>
      <w:r>
        <w:rPr>
          <w:spacing w:val="2"/>
        </w:rPr>
        <w:t> </w:t>
      </w:r>
      <w:r>
        <w:rPr/>
        <w:t>які</w:t>
      </w:r>
      <w:r>
        <w:rPr>
          <w:spacing w:val="-4"/>
        </w:rPr>
        <w:t> </w:t>
      </w:r>
      <w:r>
        <w:rPr/>
        <w:t>передбачені</w:t>
      </w:r>
      <w:r>
        <w:rPr>
          <w:spacing w:val="-4"/>
        </w:rPr>
        <w:t> </w:t>
      </w:r>
      <w:r>
        <w:rPr/>
        <w:t>в</w:t>
      </w:r>
      <w:r>
        <w:rPr>
          <w:spacing w:val="-2"/>
        </w:rPr>
        <w:t> </w:t>
      </w:r>
      <w:r>
        <w:rPr/>
        <w:t>п.</w:t>
      </w:r>
      <w:r>
        <w:rPr>
          <w:spacing w:val="2"/>
        </w:rPr>
        <w:t> </w:t>
      </w:r>
      <w:r>
        <w:rPr/>
        <w:t>1 </w:t>
      </w:r>
      <w:r>
        <w:rPr>
          <w:spacing w:val="-5"/>
        </w:rPr>
        <w:t>ст.</w:t>
      </w:r>
    </w:p>
    <w:p>
      <w:pPr>
        <w:pStyle w:val="BodyText"/>
        <w:spacing w:line="321" w:lineRule="exact"/>
        <w:jc w:val="both"/>
      </w:pPr>
      <w:r>
        <w:rPr/>
        <w:t>5.</w:t>
      </w:r>
      <w:r>
        <w:rPr>
          <w:spacing w:val="2"/>
        </w:rPr>
        <w:t> </w:t>
      </w:r>
      <w:r>
        <w:rPr/>
        <w:t>Поняття</w:t>
      </w:r>
      <w:r>
        <w:rPr>
          <w:spacing w:val="2"/>
        </w:rPr>
        <w:t> </w:t>
      </w:r>
      <w:r>
        <w:rPr/>
        <w:t>позбавлення</w:t>
      </w:r>
      <w:r>
        <w:rPr>
          <w:spacing w:val="4"/>
        </w:rPr>
        <w:t> </w:t>
      </w:r>
      <w:r>
        <w:rPr/>
        <w:t>свободи; критерії.</w:t>
      </w:r>
      <w:r>
        <w:rPr>
          <w:spacing w:val="7"/>
        </w:rPr>
        <w:t> </w:t>
      </w:r>
      <w:r>
        <w:rPr/>
        <w:t>Позитивні</w:t>
      </w:r>
      <w:r>
        <w:rPr>
          <w:spacing w:val="-3"/>
        </w:rPr>
        <w:t> </w:t>
      </w:r>
      <w:r>
        <w:rPr/>
        <w:t>зобов’язання</w:t>
      </w:r>
      <w:r>
        <w:rPr>
          <w:spacing w:val="1"/>
        </w:rPr>
        <w:t> </w:t>
      </w:r>
      <w:r>
        <w:rPr/>
        <w:t>держави</w:t>
      </w:r>
      <w:r>
        <w:rPr>
          <w:spacing w:val="5"/>
        </w:rPr>
        <w:t> </w:t>
      </w:r>
      <w:r>
        <w:rPr>
          <w:spacing w:val="-10"/>
        </w:rPr>
        <w:t>у</w:t>
      </w:r>
    </w:p>
    <w:p>
      <w:pPr>
        <w:spacing w:after="0" w:line="321" w:lineRule="exact"/>
        <w:jc w:val="both"/>
        <w:sectPr>
          <w:pgSz w:w="11910" w:h="16840"/>
          <w:pgMar w:header="708" w:footer="0" w:top="1040" w:bottom="280" w:left="1480" w:right="580"/>
        </w:sectPr>
      </w:pPr>
    </w:p>
    <w:p>
      <w:pPr>
        <w:pStyle w:val="BodyText"/>
        <w:spacing w:before="76"/>
        <w:ind w:right="264"/>
        <w:jc w:val="both"/>
      </w:pPr>
      <w:r>
        <w:rPr/>
        <w:t>контексті права на свободу та особисту недоторканість. Підстави</w:t>
      </w:r>
      <w:r>
        <w:rPr>
          <w:spacing w:val="40"/>
        </w:rPr>
        <w:t> </w:t>
      </w:r>
      <w:r>
        <w:rPr/>
        <w:t>позбавлення свободи за статтею</w:t>
      </w:r>
      <w:r>
        <w:rPr>
          <w:spacing w:val="-1"/>
        </w:rPr>
        <w:t> </w:t>
      </w:r>
      <w:r>
        <w:rPr/>
        <w:t>5 ЄКПЛ. Правомірність</w:t>
      </w:r>
      <w:r>
        <w:rPr>
          <w:spacing w:val="-1"/>
        </w:rPr>
        <w:t> </w:t>
      </w:r>
      <w:r>
        <w:rPr/>
        <w:t>затримання:</w:t>
      </w:r>
      <w:r>
        <w:rPr>
          <w:spacing w:val="-4"/>
        </w:rPr>
        <w:t> </w:t>
      </w:r>
      <w:r>
        <w:rPr/>
        <w:t>правова визначеність, недопустимість свавілля, вмотивованість рішення, пропорційність. Кримінально-правові та цивільно-правові підстави позбавлення волі. Гарантії права людини на свободу та особисту недоторканність: повідомлення причин арешту; право негайно постати перед суддею; право на судовий розгляд протягом розумного строку або на звільнення під час провадження; право на розгляд судом без зволікання законності тримання під вартою; право на відшкодування за незаконне позбавлення свободи.</w:t>
      </w:r>
    </w:p>
    <w:p>
      <w:pPr>
        <w:pStyle w:val="BodyText"/>
        <w:spacing w:before="7"/>
        <w:ind w:left="0"/>
      </w:pPr>
    </w:p>
    <w:p>
      <w:pPr>
        <w:pStyle w:val="Heading3"/>
        <w:ind w:left="3096"/>
        <w:rPr>
          <w:i/>
        </w:rPr>
      </w:pPr>
      <w:r>
        <w:rPr>
          <w:i/>
        </w:rPr>
        <w:t>Тема</w:t>
      </w:r>
      <w:r>
        <w:rPr>
          <w:i/>
          <w:spacing w:val="-7"/>
        </w:rPr>
        <w:t> </w:t>
      </w:r>
      <w:r>
        <w:rPr>
          <w:i/>
        </w:rPr>
        <w:t>5.</w:t>
      </w:r>
      <w:r>
        <w:rPr>
          <w:i/>
          <w:spacing w:val="-4"/>
        </w:rPr>
        <w:t> </w:t>
      </w:r>
      <w:r>
        <w:rPr>
          <w:i/>
        </w:rPr>
        <w:t>Право</w:t>
      </w:r>
      <w:r>
        <w:rPr>
          <w:i/>
          <w:spacing w:val="-7"/>
        </w:rPr>
        <w:t> </w:t>
      </w:r>
      <w:r>
        <w:rPr>
          <w:i/>
        </w:rPr>
        <w:t>на</w:t>
      </w:r>
      <w:r>
        <w:rPr>
          <w:i/>
          <w:spacing w:val="-7"/>
        </w:rPr>
        <w:t> </w:t>
      </w:r>
      <w:r>
        <w:rPr>
          <w:i/>
        </w:rPr>
        <w:t>справедливий</w:t>
      </w:r>
      <w:r>
        <w:rPr>
          <w:i/>
          <w:spacing w:val="-7"/>
        </w:rPr>
        <w:t> </w:t>
      </w:r>
      <w:r>
        <w:rPr>
          <w:i/>
          <w:spacing w:val="-5"/>
        </w:rPr>
        <w:t>суд</w:t>
      </w:r>
    </w:p>
    <w:p>
      <w:pPr>
        <w:pStyle w:val="BodyText"/>
        <w:ind w:right="262" w:firstLine="710"/>
        <w:jc w:val="both"/>
      </w:pPr>
      <w:r>
        <w:rPr/>
        <w:t>Поняття права на суд, його елементи. Незалежність та безсторонність суду. Суд, встановлений законом. Сфера застосування ст. 6 Конвенції. Особливості тлумачення ЄСПЛ понять «спір», «права та обов'язків цивільного характеру»</w:t>
      </w:r>
      <w:r>
        <w:rPr>
          <w:spacing w:val="40"/>
        </w:rPr>
        <w:t> </w:t>
      </w:r>
      <w:r>
        <w:rPr/>
        <w:t>та «кримінальне обвинувачення».</w:t>
      </w:r>
    </w:p>
    <w:p>
      <w:pPr>
        <w:pStyle w:val="BodyText"/>
        <w:ind w:right="261" w:firstLine="710"/>
        <w:jc w:val="both"/>
      </w:pPr>
      <w:r>
        <w:rPr/>
        <w:t>Право на доступ до суду. Легітимні обмеження доступу до суду. Загальна характеристика справедливого судового розгляду ( ст. 6 Конвенції). Змагальність процесу, рівність сторін, публічність слухань. Поняття розумного строку судового розгляду. Критерії та принципи визначення розумності</w:t>
      </w:r>
      <w:r>
        <w:rPr>
          <w:spacing w:val="-4"/>
        </w:rPr>
        <w:t> </w:t>
      </w:r>
      <w:r>
        <w:rPr/>
        <w:t>строку. Умотивованість</w:t>
      </w:r>
      <w:r>
        <w:rPr>
          <w:spacing w:val="-1"/>
        </w:rPr>
        <w:t> </w:t>
      </w:r>
      <w:r>
        <w:rPr/>
        <w:t>рішення суду. Виконання судових</w:t>
      </w:r>
      <w:r>
        <w:rPr>
          <w:spacing w:val="-4"/>
        </w:rPr>
        <w:t> </w:t>
      </w:r>
      <w:r>
        <w:rPr/>
        <w:t>рішень як складова права на справедливий суд. Презумпція невинуватості та права обвинуваченого, як гарантії права на суд.</w:t>
      </w:r>
    </w:p>
    <w:p>
      <w:pPr>
        <w:pStyle w:val="BodyText"/>
        <w:spacing w:before="4"/>
        <w:ind w:left="0"/>
      </w:pPr>
    </w:p>
    <w:p>
      <w:pPr>
        <w:pStyle w:val="Heading3"/>
        <w:ind w:left="1535"/>
        <w:rPr>
          <w:i/>
        </w:rPr>
      </w:pPr>
      <w:r>
        <w:rPr>
          <w:i/>
        </w:rPr>
        <w:t>Тема</w:t>
      </w:r>
      <w:r>
        <w:rPr>
          <w:i/>
          <w:spacing w:val="-7"/>
        </w:rPr>
        <w:t> </w:t>
      </w:r>
      <w:r>
        <w:rPr>
          <w:i/>
        </w:rPr>
        <w:t>6.</w:t>
      </w:r>
      <w:r>
        <w:rPr>
          <w:i/>
          <w:spacing w:val="-3"/>
        </w:rPr>
        <w:t> </w:t>
      </w:r>
      <w:r>
        <w:rPr>
          <w:i/>
        </w:rPr>
        <w:t>Право</w:t>
      </w:r>
      <w:r>
        <w:rPr>
          <w:i/>
          <w:spacing w:val="-6"/>
        </w:rPr>
        <w:t> </w:t>
      </w:r>
      <w:r>
        <w:rPr>
          <w:i/>
        </w:rPr>
        <w:t>на</w:t>
      </w:r>
      <w:r>
        <w:rPr>
          <w:i/>
          <w:spacing w:val="-6"/>
        </w:rPr>
        <w:t> </w:t>
      </w:r>
      <w:r>
        <w:rPr>
          <w:i/>
        </w:rPr>
        <w:t>повагу</w:t>
      </w:r>
      <w:r>
        <w:rPr>
          <w:i/>
          <w:spacing w:val="-6"/>
        </w:rPr>
        <w:t> </w:t>
      </w:r>
      <w:r>
        <w:rPr>
          <w:i/>
        </w:rPr>
        <w:t>до</w:t>
      </w:r>
      <w:r>
        <w:rPr>
          <w:i/>
          <w:spacing w:val="-6"/>
        </w:rPr>
        <w:t> </w:t>
      </w:r>
      <w:r>
        <w:rPr>
          <w:i/>
        </w:rPr>
        <w:t>приватного</w:t>
      </w:r>
      <w:r>
        <w:rPr>
          <w:i/>
          <w:spacing w:val="-1"/>
        </w:rPr>
        <w:t> </w:t>
      </w:r>
      <w:r>
        <w:rPr>
          <w:i/>
        </w:rPr>
        <w:t>і</w:t>
      </w:r>
      <w:r>
        <w:rPr>
          <w:i/>
          <w:spacing w:val="-7"/>
        </w:rPr>
        <w:t> </w:t>
      </w:r>
      <w:r>
        <w:rPr>
          <w:i/>
        </w:rPr>
        <w:t>сімейного</w:t>
      </w:r>
      <w:r>
        <w:rPr>
          <w:i/>
          <w:spacing w:val="-6"/>
        </w:rPr>
        <w:t> </w:t>
      </w:r>
      <w:r>
        <w:rPr>
          <w:i/>
          <w:spacing w:val="-2"/>
        </w:rPr>
        <w:t>життя.</w:t>
      </w:r>
    </w:p>
    <w:p>
      <w:pPr>
        <w:pStyle w:val="BodyText"/>
        <w:ind w:right="270" w:firstLine="710"/>
        <w:jc w:val="both"/>
      </w:pPr>
      <w:r>
        <w:rPr/>
        <w:t>Право на повагу до приватного і сімейного життя. Сфера застосування ст.</w:t>
      </w:r>
      <w:r>
        <w:rPr>
          <w:spacing w:val="75"/>
        </w:rPr>
        <w:t> </w:t>
      </w:r>
      <w:r>
        <w:rPr/>
        <w:t>8</w:t>
      </w:r>
      <w:r>
        <w:rPr>
          <w:spacing w:val="73"/>
        </w:rPr>
        <w:t> </w:t>
      </w:r>
      <w:r>
        <w:rPr/>
        <w:t>Конвенції.</w:t>
      </w:r>
      <w:r>
        <w:rPr>
          <w:spacing w:val="75"/>
        </w:rPr>
        <w:t> </w:t>
      </w:r>
      <w:r>
        <w:rPr/>
        <w:t>Поняття</w:t>
      </w:r>
      <w:r>
        <w:rPr>
          <w:spacing w:val="79"/>
        </w:rPr>
        <w:t> </w:t>
      </w:r>
      <w:r>
        <w:rPr/>
        <w:t>«приватне</w:t>
      </w:r>
      <w:r>
        <w:rPr>
          <w:spacing w:val="74"/>
        </w:rPr>
        <w:t> </w:t>
      </w:r>
      <w:r>
        <w:rPr/>
        <w:t>життя»,</w:t>
      </w:r>
      <w:r>
        <w:rPr>
          <w:spacing w:val="75"/>
        </w:rPr>
        <w:t> </w:t>
      </w:r>
      <w:r>
        <w:rPr/>
        <w:t>сімейне</w:t>
      </w:r>
      <w:r>
        <w:rPr>
          <w:spacing w:val="74"/>
        </w:rPr>
        <w:t> </w:t>
      </w:r>
      <w:r>
        <w:rPr/>
        <w:t>життя»,</w:t>
      </w:r>
      <w:r>
        <w:rPr>
          <w:spacing w:val="75"/>
        </w:rPr>
        <w:t> </w:t>
      </w:r>
      <w:r>
        <w:rPr/>
        <w:t>«житло»</w:t>
      </w:r>
      <w:r>
        <w:rPr>
          <w:spacing w:val="73"/>
        </w:rPr>
        <w:t> </w:t>
      </w:r>
      <w:r>
        <w:rPr>
          <w:spacing w:val="-5"/>
        </w:rPr>
        <w:t>та</w:t>
      </w:r>
    </w:p>
    <w:p>
      <w:pPr>
        <w:pStyle w:val="BodyText"/>
        <w:ind w:right="261"/>
        <w:jc w:val="both"/>
      </w:pPr>
      <w:r>
        <w:rPr/>
        <w:t>«кореспонденція» у практиці Європейського суду з прав людини. Умови правомірності втручання у права, що захищаються відповідно до ст. 8 Конвенції. Законність як критерій правомірності втручання. Баланс між інтересами особи та суспільства, як критерій виконання обов’язків держави. Легітимна мета втручання. Необхідність у демократичному суспільстві, пропорційність втручання. Обов’язки держави, що випливають зі ст.8 </w:t>
      </w:r>
      <w:r>
        <w:rPr>
          <w:spacing w:val="-2"/>
        </w:rPr>
        <w:t>Конвенції.</w:t>
      </w:r>
    </w:p>
    <w:p>
      <w:pPr>
        <w:pStyle w:val="BodyText"/>
        <w:spacing w:before="4"/>
        <w:ind w:left="0"/>
      </w:pPr>
    </w:p>
    <w:p>
      <w:pPr>
        <w:pStyle w:val="Heading3"/>
        <w:ind w:left="3125"/>
        <w:rPr>
          <w:i/>
        </w:rPr>
      </w:pPr>
      <w:r>
        <w:rPr>
          <w:i/>
        </w:rPr>
        <w:t>Тема</w:t>
      </w:r>
      <w:r>
        <w:rPr>
          <w:i/>
          <w:spacing w:val="-7"/>
        </w:rPr>
        <w:t> </w:t>
      </w:r>
      <w:r>
        <w:rPr>
          <w:i/>
        </w:rPr>
        <w:t>7.</w:t>
      </w:r>
      <w:r>
        <w:rPr>
          <w:i/>
          <w:spacing w:val="-5"/>
        </w:rPr>
        <w:t> </w:t>
      </w:r>
      <w:r>
        <w:rPr>
          <w:i/>
        </w:rPr>
        <w:t>Захист</w:t>
      </w:r>
      <w:r>
        <w:rPr>
          <w:i/>
          <w:spacing w:val="-3"/>
        </w:rPr>
        <w:t> </w:t>
      </w:r>
      <w:r>
        <w:rPr>
          <w:i/>
        </w:rPr>
        <w:t>майна</w:t>
      </w:r>
      <w:r>
        <w:rPr>
          <w:i/>
          <w:spacing w:val="-7"/>
        </w:rPr>
        <w:t> </w:t>
      </w:r>
      <w:r>
        <w:rPr>
          <w:i/>
          <w:spacing w:val="-2"/>
        </w:rPr>
        <w:t>(власності)</w:t>
      </w:r>
    </w:p>
    <w:p>
      <w:pPr>
        <w:pStyle w:val="BodyText"/>
        <w:ind w:right="266" w:firstLine="710"/>
        <w:jc w:val="both"/>
      </w:pPr>
      <w:r>
        <w:rPr/>
        <w:t>Захист власності як елемент конвенційної системи захисту прав людини. Автономність тлумачення поняття «майно» (ст. 1 Першого Протоколу). Майнова цінність як критерій для визначення сфери застосування ст. 1 Першого Протоколу. Зміст поняття «мирне володіння майном». Критерії допустимості втручання у право власності. Законність втручання. Контроль держави за використанням майна відповідно до суспільних інтересів. Пропорційність втручання. Компенсація у зв’язку з позбавленням майна і втручанням у право мирного володіння майном.</w:t>
      </w:r>
    </w:p>
    <w:p>
      <w:pPr>
        <w:spacing w:after="0"/>
        <w:jc w:val="both"/>
        <w:sectPr>
          <w:pgSz w:w="11910" w:h="16840"/>
          <w:pgMar w:header="708" w:footer="0" w:top="1040" w:bottom="280" w:left="1480" w:right="580"/>
        </w:sectPr>
      </w:pPr>
    </w:p>
    <w:p>
      <w:pPr>
        <w:spacing w:before="78"/>
        <w:ind w:left="1057" w:right="393" w:firstLine="0"/>
        <w:jc w:val="center"/>
        <w:rPr>
          <w:b/>
          <w:sz w:val="32"/>
        </w:rPr>
      </w:pPr>
      <w:r>
        <w:rPr>
          <w:b/>
          <w:sz w:val="28"/>
        </w:rPr>
        <w:t>Модуль</w:t>
      </w:r>
      <w:r>
        <w:rPr>
          <w:b/>
          <w:spacing w:val="-9"/>
          <w:sz w:val="28"/>
        </w:rPr>
        <w:t> </w:t>
      </w:r>
      <w:r>
        <w:rPr>
          <w:b/>
          <w:sz w:val="28"/>
        </w:rPr>
        <w:t>3.</w:t>
      </w:r>
      <w:r>
        <w:rPr>
          <w:b/>
          <w:spacing w:val="-1"/>
          <w:sz w:val="28"/>
        </w:rPr>
        <w:t> </w:t>
      </w:r>
      <w:r>
        <w:rPr>
          <w:b/>
          <w:sz w:val="32"/>
        </w:rPr>
        <w:t>Захист</w:t>
      </w:r>
      <w:r>
        <w:rPr>
          <w:b/>
          <w:spacing w:val="-10"/>
          <w:sz w:val="32"/>
        </w:rPr>
        <w:t> </w:t>
      </w:r>
      <w:r>
        <w:rPr>
          <w:b/>
          <w:sz w:val="32"/>
        </w:rPr>
        <w:t>політичних</w:t>
      </w:r>
      <w:r>
        <w:rPr>
          <w:b/>
          <w:spacing w:val="-9"/>
          <w:sz w:val="32"/>
        </w:rPr>
        <w:t> </w:t>
      </w:r>
      <w:r>
        <w:rPr>
          <w:b/>
          <w:sz w:val="32"/>
        </w:rPr>
        <w:t>і</w:t>
      </w:r>
      <w:r>
        <w:rPr>
          <w:b/>
          <w:spacing w:val="-5"/>
          <w:sz w:val="32"/>
        </w:rPr>
        <w:t> </w:t>
      </w:r>
      <w:r>
        <w:rPr>
          <w:b/>
          <w:sz w:val="32"/>
        </w:rPr>
        <w:t>громадянських</w:t>
      </w:r>
      <w:r>
        <w:rPr>
          <w:b/>
          <w:spacing w:val="-13"/>
          <w:sz w:val="32"/>
        </w:rPr>
        <w:t> </w:t>
      </w:r>
      <w:r>
        <w:rPr>
          <w:b/>
          <w:spacing w:val="-2"/>
          <w:sz w:val="32"/>
        </w:rPr>
        <w:t>прав.</w:t>
      </w:r>
    </w:p>
    <w:p>
      <w:pPr>
        <w:pStyle w:val="Heading3"/>
        <w:spacing w:before="327"/>
        <w:ind w:left="1049" w:right="393"/>
        <w:jc w:val="center"/>
        <w:rPr>
          <w:i/>
        </w:rPr>
      </w:pPr>
      <w:r>
        <w:rPr>
          <w:i/>
        </w:rPr>
        <w:t>Тема</w:t>
      </w:r>
      <w:r>
        <w:rPr>
          <w:i/>
          <w:spacing w:val="-6"/>
        </w:rPr>
        <w:t> </w:t>
      </w:r>
      <w:r>
        <w:rPr>
          <w:i/>
        </w:rPr>
        <w:t>8.</w:t>
      </w:r>
      <w:r>
        <w:rPr>
          <w:i/>
          <w:spacing w:val="-2"/>
        </w:rPr>
        <w:t> </w:t>
      </w:r>
      <w:r>
        <w:rPr>
          <w:i/>
        </w:rPr>
        <w:t>Свобода</w:t>
      </w:r>
      <w:r>
        <w:rPr>
          <w:i/>
          <w:spacing w:val="-6"/>
        </w:rPr>
        <w:t> </w:t>
      </w:r>
      <w:r>
        <w:rPr>
          <w:i/>
        </w:rPr>
        <w:t>думки,</w:t>
      </w:r>
      <w:r>
        <w:rPr>
          <w:i/>
          <w:spacing w:val="-3"/>
        </w:rPr>
        <w:t> </w:t>
      </w:r>
      <w:r>
        <w:rPr>
          <w:i/>
        </w:rPr>
        <w:t>совісті</w:t>
      </w:r>
      <w:r>
        <w:rPr>
          <w:i/>
          <w:spacing w:val="-5"/>
        </w:rPr>
        <w:t> </w:t>
      </w:r>
      <w:r>
        <w:rPr>
          <w:i/>
        </w:rPr>
        <w:t>і</w:t>
      </w:r>
      <w:r>
        <w:rPr>
          <w:i/>
          <w:spacing w:val="-6"/>
        </w:rPr>
        <w:t> </w:t>
      </w:r>
      <w:r>
        <w:rPr>
          <w:i/>
          <w:spacing w:val="-2"/>
        </w:rPr>
        <w:t>релігії</w:t>
      </w:r>
    </w:p>
    <w:p>
      <w:pPr>
        <w:pStyle w:val="BodyText"/>
        <w:spacing w:line="319" w:lineRule="exact"/>
        <w:ind w:left="650"/>
        <w:jc w:val="center"/>
      </w:pPr>
      <w:r>
        <w:rPr/>
        <w:t>Змість</w:t>
      </w:r>
      <w:r>
        <w:rPr>
          <w:spacing w:val="30"/>
        </w:rPr>
        <w:t> </w:t>
      </w:r>
      <w:r>
        <w:rPr/>
        <w:t>та</w:t>
      </w:r>
      <w:r>
        <w:rPr>
          <w:spacing w:val="29"/>
        </w:rPr>
        <w:t> </w:t>
      </w:r>
      <w:r>
        <w:rPr/>
        <w:t>сфера</w:t>
      </w:r>
      <w:r>
        <w:rPr>
          <w:spacing w:val="34"/>
        </w:rPr>
        <w:t> </w:t>
      </w:r>
      <w:r>
        <w:rPr/>
        <w:t>дії</w:t>
      </w:r>
      <w:r>
        <w:rPr>
          <w:spacing w:val="28"/>
        </w:rPr>
        <w:t> </w:t>
      </w:r>
      <w:r>
        <w:rPr/>
        <w:t>свободи</w:t>
      </w:r>
      <w:r>
        <w:rPr>
          <w:spacing w:val="28"/>
        </w:rPr>
        <w:t> </w:t>
      </w:r>
      <w:r>
        <w:rPr/>
        <w:t>віросповідання</w:t>
      </w:r>
      <w:r>
        <w:rPr>
          <w:spacing w:val="29"/>
        </w:rPr>
        <w:t> </w:t>
      </w:r>
      <w:r>
        <w:rPr/>
        <w:t>(ст.</w:t>
      </w:r>
      <w:r>
        <w:rPr>
          <w:spacing w:val="35"/>
        </w:rPr>
        <w:t> </w:t>
      </w:r>
      <w:r>
        <w:rPr/>
        <w:t>9</w:t>
      </w:r>
      <w:r>
        <w:rPr>
          <w:spacing w:val="29"/>
        </w:rPr>
        <w:t> </w:t>
      </w:r>
      <w:r>
        <w:rPr/>
        <w:t>Конвенції).</w:t>
      </w:r>
      <w:r>
        <w:rPr>
          <w:spacing w:val="35"/>
        </w:rPr>
        <w:t> </w:t>
      </w:r>
      <w:r>
        <w:rPr>
          <w:spacing w:val="-2"/>
        </w:rPr>
        <w:t>Поняття</w:t>
      </w:r>
    </w:p>
    <w:p>
      <w:pPr>
        <w:pStyle w:val="BodyText"/>
        <w:ind w:right="267"/>
        <w:jc w:val="both"/>
      </w:pPr>
      <w:r>
        <w:rPr/>
        <w:t>«свобода думки, совісті та релігії», «абсолютна свобода переконань» у практиці Європейського суду з прав людини. Критерії правомірності втручання у право на свободу віросповідання. Законність як критерій правомірності втручання. Легітимна мета втручання. Необхідність у демократичному суспільстві, пропорційність втручання.</w:t>
      </w:r>
    </w:p>
    <w:p>
      <w:pPr>
        <w:pStyle w:val="BodyText"/>
        <w:spacing w:before="10"/>
        <w:ind w:left="0"/>
      </w:pPr>
    </w:p>
    <w:p>
      <w:pPr>
        <w:tabs>
          <w:tab w:pos="1717" w:val="left" w:leader="none"/>
          <w:tab w:pos="3021" w:val="left" w:leader="none"/>
          <w:tab w:pos="4024" w:val="left" w:leader="none"/>
          <w:tab w:pos="5462" w:val="left" w:leader="none"/>
          <w:tab w:pos="5808" w:val="left" w:leader="none"/>
          <w:tab w:pos="6978" w:val="left" w:leader="none"/>
          <w:tab w:pos="8475" w:val="left" w:leader="none"/>
        </w:tabs>
        <w:spacing w:line="237" w:lineRule="auto" w:before="0"/>
        <w:ind w:left="220" w:right="264" w:firstLine="758"/>
        <w:jc w:val="right"/>
        <w:rPr>
          <w:sz w:val="28"/>
        </w:rPr>
      </w:pPr>
      <w:r>
        <w:rPr>
          <w:b/>
          <w:i/>
          <w:sz w:val="28"/>
        </w:rPr>
        <w:t>Тема 9. Свобода вираження поглядів. Свобода зібрань та об’єднання</w:t>
      </w:r>
      <w:r>
        <w:rPr>
          <w:b/>
          <w:i/>
          <w:sz w:val="28"/>
        </w:rPr>
        <w:t> </w:t>
      </w:r>
      <w:r>
        <w:rPr>
          <w:sz w:val="28"/>
        </w:rPr>
        <w:t>Зміст свободи вираження поглядів (ст. 10 Конвенції). Сфера дії свободи </w:t>
      </w:r>
      <w:r>
        <w:rPr>
          <w:spacing w:val="-2"/>
          <w:sz w:val="28"/>
        </w:rPr>
        <w:t>вираження</w:t>
      </w:r>
      <w:r>
        <w:rPr>
          <w:sz w:val="28"/>
        </w:rPr>
        <w:tab/>
      </w:r>
      <w:r>
        <w:rPr>
          <w:spacing w:val="-2"/>
          <w:sz w:val="28"/>
        </w:rPr>
        <w:t>поглядів.</w:t>
      </w:r>
      <w:r>
        <w:rPr>
          <w:sz w:val="28"/>
        </w:rPr>
        <w:tab/>
      </w:r>
      <w:r>
        <w:rPr>
          <w:spacing w:val="-4"/>
          <w:sz w:val="28"/>
        </w:rPr>
        <w:t>Умови</w:t>
      </w:r>
      <w:r>
        <w:rPr>
          <w:sz w:val="28"/>
        </w:rPr>
        <w:tab/>
      </w:r>
      <w:r>
        <w:rPr>
          <w:spacing w:val="-2"/>
          <w:sz w:val="28"/>
        </w:rPr>
        <w:t>втручання</w:t>
      </w:r>
      <w:r>
        <w:rPr>
          <w:sz w:val="28"/>
        </w:rPr>
        <w:tab/>
      </w:r>
      <w:r>
        <w:rPr>
          <w:spacing w:val="-10"/>
          <w:sz w:val="28"/>
        </w:rPr>
        <w:t>у</w:t>
      </w:r>
      <w:r>
        <w:rPr>
          <w:sz w:val="28"/>
        </w:rPr>
        <w:tab/>
      </w:r>
      <w:r>
        <w:rPr>
          <w:spacing w:val="-2"/>
          <w:sz w:val="28"/>
        </w:rPr>
        <w:t>свободу</w:t>
      </w:r>
      <w:r>
        <w:rPr>
          <w:sz w:val="28"/>
        </w:rPr>
        <w:tab/>
      </w:r>
      <w:r>
        <w:rPr>
          <w:spacing w:val="-2"/>
          <w:sz w:val="28"/>
        </w:rPr>
        <w:t>вираження</w:t>
      </w:r>
      <w:r>
        <w:rPr>
          <w:sz w:val="28"/>
        </w:rPr>
        <w:tab/>
      </w:r>
      <w:r>
        <w:rPr>
          <w:spacing w:val="-2"/>
          <w:sz w:val="28"/>
        </w:rPr>
        <w:t>поглядів, </w:t>
      </w:r>
      <w:r>
        <w:rPr>
          <w:sz w:val="28"/>
        </w:rPr>
        <w:t>критерії</w:t>
      </w:r>
      <w:r>
        <w:rPr>
          <w:spacing w:val="6"/>
          <w:sz w:val="28"/>
        </w:rPr>
        <w:t> </w:t>
      </w:r>
      <w:r>
        <w:rPr>
          <w:sz w:val="28"/>
        </w:rPr>
        <w:t>відповідності</w:t>
      </w:r>
      <w:r>
        <w:rPr>
          <w:spacing w:val="3"/>
          <w:sz w:val="28"/>
        </w:rPr>
        <w:t> </w:t>
      </w:r>
      <w:r>
        <w:rPr>
          <w:sz w:val="28"/>
        </w:rPr>
        <w:t>такого</w:t>
      </w:r>
      <w:r>
        <w:rPr>
          <w:spacing w:val="8"/>
          <w:sz w:val="28"/>
        </w:rPr>
        <w:t> </w:t>
      </w:r>
      <w:r>
        <w:rPr>
          <w:sz w:val="28"/>
        </w:rPr>
        <w:t>втручання.</w:t>
      </w:r>
      <w:r>
        <w:rPr>
          <w:spacing w:val="10"/>
          <w:sz w:val="28"/>
        </w:rPr>
        <w:t> </w:t>
      </w:r>
      <w:r>
        <w:rPr>
          <w:sz w:val="28"/>
        </w:rPr>
        <w:t>Обов’язки</w:t>
      </w:r>
      <w:r>
        <w:rPr>
          <w:spacing w:val="8"/>
          <w:sz w:val="28"/>
        </w:rPr>
        <w:t> </w:t>
      </w:r>
      <w:r>
        <w:rPr>
          <w:sz w:val="28"/>
        </w:rPr>
        <w:t>держави,</w:t>
      </w:r>
      <w:r>
        <w:rPr>
          <w:spacing w:val="9"/>
          <w:sz w:val="28"/>
        </w:rPr>
        <w:t> </w:t>
      </w:r>
      <w:r>
        <w:rPr>
          <w:sz w:val="28"/>
        </w:rPr>
        <w:t>що</w:t>
      </w:r>
      <w:r>
        <w:rPr>
          <w:spacing w:val="8"/>
          <w:sz w:val="28"/>
        </w:rPr>
        <w:t> </w:t>
      </w:r>
      <w:r>
        <w:rPr>
          <w:spacing w:val="-2"/>
          <w:sz w:val="28"/>
        </w:rPr>
        <w:t>випливають</w:t>
      </w:r>
    </w:p>
    <w:p>
      <w:pPr>
        <w:pStyle w:val="BodyText"/>
        <w:spacing w:line="322" w:lineRule="exact" w:before="5"/>
        <w:jc w:val="both"/>
      </w:pPr>
      <w:r>
        <w:rPr/>
        <w:t>зі</w:t>
      </w:r>
      <w:r>
        <w:rPr>
          <w:spacing w:val="-8"/>
        </w:rPr>
        <w:t> </w:t>
      </w:r>
      <w:r>
        <w:rPr/>
        <w:t>ст.</w:t>
      </w:r>
      <w:r>
        <w:rPr>
          <w:spacing w:val="1"/>
        </w:rPr>
        <w:t> </w:t>
      </w:r>
      <w:r>
        <w:rPr/>
        <w:t>10</w:t>
      </w:r>
      <w:r>
        <w:rPr>
          <w:spacing w:val="-2"/>
        </w:rPr>
        <w:t> Конвенції.</w:t>
      </w:r>
    </w:p>
    <w:p>
      <w:pPr>
        <w:pStyle w:val="BodyText"/>
        <w:ind w:right="271" w:firstLine="710"/>
        <w:jc w:val="both"/>
      </w:pPr>
      <w:r>
        <w:rPr/>
        <w:t>Свобода зібрань та об’єднання (ст. 11 Конвенції). Зміст права на свободу</w:t>
      </w:r>
      <w:r>
        <w:rPr>
          <w:spacing w:val="-3"/>
        </w:rPr>
        <w:t> </w:t>
      </w:r>
      <w:r>
        <w:rPr/>
        <w:t>мирних</w:t>
      </w:r>
      <w:r>
        <w:rPr>
          <w:spacing w:val="-3"/>
        </w:rPr>
        <w:t> </w:t>
      </w:r>
      <w:r>
        <w:rPr/>
        <w:t>зібрань. Позитивні</w:t>
      </w:r>
      <w:r>
        <w:rPr>
          <w:spacing w:val="-3"/>
        </w:rPr>
        <w:t> </w:t>
      </w:r>
      <w:r>
        <w:rPr/>
        <w:t>зобов’язання держави щодо забезпечення права на свободу мирних зібрань. Допустимість втручання у право на</w:t>
      </w:r>
      <w:r>
        <w:rPr>
          <w:spacing w:val="40"/>
        </w:rPr>
        <w:t> </w:t>
      </w:r>
      <w:r>
        <w:rPr/>
        <w:t>свободу мирних зібрань. Законність як критерій правомірності втручання. Легітимна мета втручання. Необхідність у демократичному суспільстві, пропорційність втручання.</w:t>
      </w:r>
    </w:p>
    <w:p>
      <w:pPr>
        <w:pStyle w:val="BodyText"/>
        <w:ind w:right="264" w:firstLine="710"/>
        <w:jc w:val="both"/>
      </w:pPr>
      <w:r>
        <w:rPr/>
        <w:t>Зміст</w:t>
      </w:r>
      <w:r>
        <w:rPr>
          <w:spacing w:val="-4"/>
        </w:rPr>
        <w:t> </w:t>
      </w:r>
      <w:r>
        <w:rPr/>
        <w:t>та</w:t>
      </w:r>
      <w:r>
        <w:rPr>
          <w:spacing w:val="-2"/>
        </w:rPr>
        <w:t> </w:t>
      </w:r>
      <w:r>
        <w:rPr/>
        <w:t>сфера</w:t>
      </w:r>
      <w:r>
        <w:rPr>
          <w:spacing w:val="-2"/>
        </w:rPr>
        <w:t> </w:t>
      </w:r>
      <w:r>
        <w:rPr/>
        <w:t>дії</w:t>
      </w:r>
      <w:r>
        <w:rPr>
          <w:spacing w:val="-8"/>
        </w:rPr>
        <w:t> </w:t>
      </w:r>
      <w:r>
        <w:rPr/>
        <w:t>права</w:t>
      </w:r>
      <w:r>
        <w:rPr>
          <w:spacing w:val="-2"/>
        </w:rPr>
        <w:t> </w:t>
      </w:r>
      <w:r>
        <w:rPr/>
        <w:t>на</w:t>
      </w:r>
      <w:r>
        <w:rPr>
          <w:spacing w:val="-2"/>
        </w:rPr>
        <w:t> </w:t>
      </w:r>
      <w:r>
        <w:rPr/>
        <w:t>свободу</w:t>
      </w:r>
      <w:r>
        <w:rPr>
          <w:spacing w:val="-6"/>
        </w:rPr>
        <w:t> </w:t>
      </w:r>
      <w:r>
        <w:rPr/>
        <w:t>об’єднань. Правомірність</w:t>
      </w:r>
      <w:r>
        <w:rPr>
          <w:spacing w:val="-5"/>
        </w:rPr>
        <w:t> </w:t>
      </w:r>
      <w:r>
        <w:rPr/>
        <w:t>втручання держави у право на свободу об’єднань. Законність як критерій правомірності втручання. Легітимна мета втручання. Необхідність у демократичному суспільстві, пропорційність втручання. Зміст права на створення профспілок та участь у них.</w:t>
      </w:r>
    </w:p>
    <w:p>
      <w:pPr>
        <w:pStyle w:val="BodyText"/>
        <w:spacing w:before="5"/>
        <w:ind w:left="0"/>
      </w:pPr>
    </w:p>
    <w:p>
      <w:pPr>
        <w:pStyle w:val="Heading3"/>
        <w:spacing w:line="240" w:lineRule="auto"/>
        <w:ind w:left="546" w:firstLine="1003"/>
        <w:jc w:val="left"/>
      </w:pPr>
      <w:r>
        <w:rPr>
          <w:i/>
        </w:rPr>
        <w:t>Тема 10. Заборона дискримінації та захист інших прав, які</w:t>
      </w:r>
      <w:r>
        <w:rPr/>
        <w:t> захищаються</w:t>
      </w:r>
      <w:r>
        <w:rPr>
          <w:spacing w:val="-6"/>
        </w:rPr>
        <w:t> </w:t>
      </w:r>
      <w:r>
        <w:rPr/>
        <w:t>Конвенцією</w:t>
      </w:r>
      <w:r>
        <w:rPr>
          <w:spacing w:val="-9"/>
        </w:rPr>
        <w:t> </w:t>
      </w:r>
      <w:r>
        <w:rPr/>
        <w:t>про</w:t>
      </w:r>
      <w:r>
        <w:rPr>
          <w:spacing w:val="-7"/>
        </w:rPr>
        <w:t> </w:t>
      </w:r>
      <w:r>
        <w:rPr/>
        <w:t>захист</w:t>
      </w:r>
      <w:r>
        <w:rPr>
          <w:spacing w:val="-7"/>
        </w:rPr>
        <w:t> </w:t>
      </w:r>
      <w:r>
        <w:rPr/>
        <w:t>прав</w:t>
      </w:r>
      <w:r>
        <w:rPr>
          <w:spacing w:val="-6"/>
        </w:rPr>
        <w:t> </w:t>
      </w:r>
      <w:r>
        <w:rPr/>
        <w:t>людини</w:t>
      </w:r>
      <w:r>
        <w:rPr>
          <w:spacing w:val="-8"/>
        </w:rPr>
        <w:t> </w:t>
      </w:r>
      <w:r>
        <w:rPr/>
        <w:t>і</w:t>
      </w:r>
      <w:r>
        <w:rPr>
          <w:spacing w:val="-7"/>
        </w:rPr>
        <w:t> </w:t>
      </w:r>
      <w:r>
        <w:rPr/>
        <w:t>основоположних</w:t>
      </w:r>
    </w:p>
    <w:p>
      <w:pPr>
        <w:spacing w:line="319" w:lineRule="exact" w:before="0"/>
        <w:ind w:left="4493" w:right="0" w:firstLine="0"/>
        <w:jc w:val="left"/>
        <w:rPr>
          <w:b/>
          <w:i/>
          <w:sz w:val="28"/>
        </w:rPr>
      </w:pPr>
      <w:r>
        <w:rPr>
          <w:b/>
          <w:i/>
          <w:spacing w:val="-2"/>
          <w:sz w:val="28"/>
        </w:rPr>
        <w:t>свобод</w:t>
      </w:r>
    </w:p>
    <w:p>
      <w:pPr>
        <w:pStyle w:val="BodyText"/>
        <w:ind w:right="269" w:firstLine="710"/>
        <w:jc w:val="both"/>
      </w:pPr>
      <w:r>
        <w:rPr/>
        <w:t>Сфера</w:t>
      </w:r>
      <w:r>
        <w:rPr>
          <w:spacing w:val="-5"/>
        </w:rPr>
        <w:t> </w:t>
      </w:r>
      <w:r>
        <w:rPr/>
        <w:t>застосування</w:t>
      </w:r>
      <w:r>
        <w:rPr>
          <w:spacing w:val="-5"/>
        </w:rPr>
        <w:t> </w:t>
      </w:r>
      <w:r>
        <w:rPr/>
        <w:t>ст.</w:t>
      </w:r>
      <w:r>
        <w:rPr>
          <w:spacing w:val="-3"/>
        </w:rPr>
        <w:t> </w:t>
      </w:r>
      <w:r>
        <w:rPr/>
        <w:t>14</w:t>
      </w:r>
      <w:r>
        <w:rPr>
          <w:spacing w:val="-6"/>
        </w:rPr>
        <w:t> </w:t>
      </w:r>
      <w:r>
        <w:rPr/>
        <w:t>Конвенції.</w:t>
      </w:r>
      <w:r>
        <w:rPr>
          <w:spacing w:val="-3"/>
        </w:rPr>
        <w:t> </w:t>
      </w:r>
      <w:r>
        <w:rPr/>
        <w:t>Сфера</w:t>
      </w:r>
      <w:r>
        <w:rPr>
          <w:spacing w:val="-5"/>
        </w:rPr>
        <w:t> </w:t>
      </w:r>
      <w:r>
        <w:rPr/>
        <w:t>застосування Протоколу</w:t>
      </w:r>
      <w:r>
        <w:rPr>
          <w:spacing w:val="-6"/>
        </w:rPr>
        <w:t> </w:t>
      </w:r>
      <w:r>
        <w:rPr/>
        <w:t>№ 12 до Конвенції. Особливості заборони дискримінації відповідно до ст. 14 Конвенції та Протоколу № 12 до Конвенції. Позитивні зобов’язання держави у сфері протидії дискримінації. Поняття «позитивна дискримінація».</w:t>
      </w:r>
    </w:p>
    <w:p>
      <w:pPr>
        <w:pStyle w:val="BodyText"/>
        <w:ind w:right="269" w:firstLine="710"/>
        <w:jc w:val="both"/>
      </w:pPr>
      <w:r>
        <w:rPr/>
        <w:t>Алгоритм оцінки ситуацій, пов’язаних із ймовірним порушенням ст. 14 Конвенції. Зразок для порівняння. Захищена ознака. Розумне та об’єктивне обґрунтування різного ставлення (поводження). Легітимна мета втручання. Необхідність у демократичному суспільстві, пропорційність втручання.</w:t>
      </w:r>
    </w:p>
    <w:p>
      <w:pPr>
        <w:pStyle w:val="BodyText"/>
        <w:ind w:right="267" w:firstLine="710"/>
        <w:jc w:val="both"/>
      </w:pPr>
      <w:r>
        <w:rPr/>
        <w:t>Зміст права на шлюб (ст.12 Конвенції). Право на шлюб та відносин, які охоплює поняття «шлюб». Право на створення сім’ї, одностатеві шлюби та цивільне партнерство.</w:t>
      </w:r>
    </w:p>
    <w:p>
      <w:pPr>
        <w:pStyle w:val="BodyText"/>
        <w:ind w:right="270" w:firstLine="710"/>
        <w:jc w:val="both"/>
      </w:pPr>
      <w:r>
        <w:rPr/>
        <w:t>Зміст права на ефективний засіб юридичного захисту</w:t>
      </w:r>
      <w:r>
        <w:rPr>
          <w:spacing w:val="-2"/>
        </w:rPr>
        <w:t> </w:t>
      </w:r>
      <w:r>
        <w:rPr/>
        <w:t>(ст. 13 Конвенції) та критерії «ефективності» такого захисту. Сфера застосування права на ефективний засіб юридичного захисту. Співвідношення ст.13 Конвенції зі ст.ст. 2, 3 та 6 Конвенції.</w:t>
      </w:r>
    </w:p>
    <w:p>
      <w:pPr>
        <w:spacing w:after="0"/>
        <w:jc w:val="both"/>
        <w:sectPr>
          <w:pgSz w:w="11910" w:h="16840"/>
          <w:pgMar w:header="708" w:footer="0" w:top="1040" w:bottom="280" w:left="1480" w:right="580"/>
        </w:sectPr>
      </w:pPr>
    </w:p>
    <w:p>
      <w:pPr>
        <w:pStyle w:val="BodyText"/>
        <w:spacing w:before="76"/>
        <w:ind w:right="273" w:firstLine="710"/>
        <w:jc w:val="both"/>
      </w:pPr>
      <w:r>
        <w:rPr/>
        <w:t>Зміст та обсяг ст. 2 Першого протоколу до Конвенції. Принцип права</w:t>
      </w:r>
      <w:r>
        <w:rPr>
          <w:spacing w:val="40"/>
        </w:rPr>
        <w:t> </w:t>
      </w:r>
      <w:r>
        <w:rPr/>
        <w:t>на освіту та зобов’язання держави, щодо забезпечення цього права. Система освіти та об’єм прав на доступ до освіти.</w:t>
      </w:r>
    </w:p>
    <w:p>
      <w:pPr>
        <w:pStyle w:val="BodyText"/>
        <w:spacing w:line="244" w:lineRule="auto"/>
        <w:ind w:right="269" w:firstLine="710"/>
        <w:jc w:val="both"/>
      </w:pPr>
      <w:r>
        <w:rPr/>
        <w:t>Зміст і сфера застосування ст.3 Першого протоколу до Конвенції. Основні</w:t>
      </w:r>
      <w:r>
        <w:rPr>
          <w:spacing w:val="70"/>
          <w:w w:val="150"/>
        </w:rPr>
        <w:t> </w:t>
      </w:r>
      <w:r>
        <w:rPr/>
        <w:t>складові</w:t>
      </w:r>
      <w:r>
        <w:rPr>
          <w:spacing w:val="71"/>
          <w:w w:val="150"/>
        </w:rPr>
        <w:t> </w:t>
      </w:r>
      <w:r>
        <w:rPr/>
        <w:t>права</w:t>
      </w:r>
      <w:r>
        <w:rPr>
          <w:spacing w:val="71"/>
          <w:w w:val="150"/>
        </w:rPr>
        <w:t> </w:t>
      </w:r>
      <w:r>
        <w:rPr/>
        <w:t>на</w:t>
      </w:r>
      <w:r>
        <w:rPr>
          <w:spacing w:val="77"/>
          <w:w w:val="150"/>
        </w:rPr>
        <w:t> </w:t>
      </w:r>
      <w:r>
        <w:rPr/>
        <w:t>вільні</w:t>
      </w:r>
      <w:r>
        <w:rPr>
          <w:spacing w:val="70"/>
          <w:w w:val="150"/>
        </w:rPr>
        <w:t> </w:t>
      </w:r>
      <w:r>
        <w:rPr/>
        <w:t>вибори.</w:t>
      </w:r>
      <w:r>
        <w:rPr>
          <w:spacing w:val="74"/>
          <w:w w:val="150"/>
        </w:rPr>
        <w:t> </w:t>
      </w:r>
      <w:r>
        <w:rPr/>
        <w:t>Виборчі</w:t>
      </w:r>
      <w:r>
        <w:rPr>
          <w:spacing w:val="66"/>
          <w:w w:val="150"/>
        </w:rPr>
        <w:t> </w:t>
      </w:r>
      <w:r>
        <w:rPr/>
        <w:t>системи</w:t>
      </w:r>
      <w:r>
        <w:rPr>
          <w:spacing w:val="71"/>
          <w:w w:val="150"/>
        </w:rPr>
        <w:t> </w:t>
      </w:r>
      <w:r>
        <w:rPr/>
        <w:t>та</w:t>
      </w:r>
      <w:r>
        <w:rPr>
          <w:spacing w:val="77"/>
          <w:w w:val="150"/>
        </w:rPr>
        <w:t> </w:t>
      </w:r>
      <w:r>
        <w:rPr>
          <w:spacing w:val="-2"/>
        </w:rPr>
        <w:t>поняття</w:t>
      </w:r>
    </w:p>
    <w:p>
      <w:pPr>
        <w:pStyle w:val="BodyText"/>
        <w:ind w:right="274"/>
        <w:jc w:val="both"/>
      </w:pPr>
      <w:r>
        <w:rPr/>
        <w:t>«законодавчого органу». Обмеження пасивного та активного виборчого права. Співвідношення ст.3 Першого протоколу зі ст.ст. 9 – 11 Конвенції.</w:t>
      </w:r>
    </w:p>
    <w:p>
      <w:pPr>
        <w:pStyle w:val="BodyText"/>
        <w:ind w:right="264" w:firstLine="710"/>
        <w:jc w:val="both"/>
      </w:pPr>
      <w:r>
        <w:rPr/>
        <w:t>Свобода пересування (ст. 2 Протоколу № 4). Обмеження права на свободу пересування. Критерій законності. Необхідність в демократичному суспільстві, пропорційні втручання легітимній меті.</w:t>
      </w:r>
    </w:p>
    <w:p>
      <w:pPr>
        <w:pStyle w:val="Heading1"/>
        <w:spacing w:before="111"/>
        <w:ind w:left="2303" w:right="1165" w:hanging="480"/>
        <w:jc w:val="both"/>
      </w:pPr>
      <w:r>
        <w:rPr>
          <w:sz w:val="28"/>
        </w:rPr>
        <w:t>Модуль</w:t>
      </w:r>
      <w:r>
        <w:rPr>
          <w:spacing w:val="-7"/>
          <w:sz w:val="28"/>
        </w:rPr>
        <w:t> </w:t>
      </w:r>
      <w:r>
        <w:rPr>
          <w:sz w:val="28"/>
        </w:rPr>
        <w:t>4. </w:t>
      </w:r>
      <w:r>
        <w:rPr/>
        <w:t>Умови</w:t>
      </w:r>
      <w:r>
        <w:rPr>
          <w:spacing w:val="-8"/>
        </w:rPr>
        <w:t> </w:t>
      </w:r>
      <w:r>
        <w:rPr/>
        <w:t>подачі</w:t>
      </w:r>
      <w:r>
        <w:rPr>
          <w:spacing w:val="-8"/>
        </w:rPr>
        <w:t> </w:t>
      </w:r>
      <w:r>
        <w:rPr/>
        <w:t>індивідуальної</w:t>
      </w:r>
      <w:r>
        <w:rPr>
          <w:spacing w:val="-8"/>
        </w:rPr>
        <w:t> </w:t>
      </w:r>
      <w:r>
        <w:rPr/>
        <w:t>заяви</w:t>
      </w:r>
      <w:r>
        <w:rPr>
          <w:spacing w:val="-4"/>
        </w:rPr>
        <w:t> </w:t>
      </w:r>
      <w:r>
        <w:rPr/>
        <w:t>до Європейського суду з прав людини.</w:t>
      </w:r>
    </w:p>
    <w:p>
      <w:pPr>
        <w:pStyle w:val="Heading3"/>
        <w:spacing w:line="322" w:lineRule="exact" w:before="324"/>
        <w:ind w:left="1847"/>
        <w:rPr>
          <w:i/>
        </w:rPr>
      </w:pPr>
      <w:r>
        <w:rPr>
          <w:i/>
        </w:rPr>
        <w:t>Тема</w:t>
      </w:r>
      <w:r>
        <w:rPr>
          <w:i/>
          <w:spacing w:val="-9"/>
        </w:rPr>
        <w:t> </w:t>
      </w:r>
      <w:r>
        <w:rPr>
          <w:i/>
        </w:rPr>
        <w:t>11.</w:t>
      </w:r>
      <w:r>
        <w:rPr>
          <w:i/>
          <w:spacing w:val="-8"/>
        </w:rPr>
        <w:t> </w:t>
      </w:r>
      <w:r>
        <w:rPr>
          <w:i/>
        </w:rPr>
        <w:t>Критерії</w:t>
      </w:r>
      <w:r>
        <w:rPr>
          <w:i/>
          <w:spacing w:val="-11"/>
        </w:rPr>
        <w:t> </w:t>
      </w:r>
      <w:r>
        <w:rPr>
          <w:i/>
        </w:rPr>
        <w:t>прийнятності</w:t>
      </w:r>
      <w:r>
        <w:rPr>
          <w:i/>
          <w:spacing w:val="-10"/>
        </w:rPr>
        <w:t> </w:t>
      </w:r>
      <w:r>
        <w:rPr>
          <w:i/>
        </w:rPr>
        <w:t>індивідуальної</w:t>
      </w:r>
      <w:r>
        <w:rPr>
          <w:i/>
          <w:spacing w:val="-6"/>
        </w:rPr>
        <w:t> </w:t>
      </w:r>
      <w:r>
        <w:rPr>
          <w:i/>
          <w:spacing w:val="-2"/>
        </w:rPr>
        <w:t>заяви.</w:t>
      </w:r>
    </w:p>
    <w:p>
      <w:pPr>
        <w:pStyle w:val="BodyText"/>
        <w:ind w:right="258" w:firstLine="710"/>
        <w:jc w:val="both"/>
      </w:pPr>
      <w:r>
        <w:rPr/>
        <w:t>Вимоги до заповнення індивідуальної заяви та додатків до формуляру. Наслідки невиконання вимог правила 47 Регламенту Суду. Виключні обставини та підстави відновлення індивідуальної заяви. Загальні умови прийнятності індивідуальної заяви та юрисдикційні, процесуальні та змістовні критерії.</w:t>
      </w:r>
    </w:p>
    <w:p>
      <w:pPr>
        <w:pStyle w:val="Heading3"/>
        <w:spacing w:line="240" w:lineRule="auto" w:before="3"/>
        <w:ind w:left="709" w:right="753" w:firstLine="1027"/>
      </w:pPr>
      <w:r>
        <w:rPr>
          <w:i/>
        </w:rPr>
        <w:t>Тема 12. Особливості прийнятності окремих категорій</w:t>
      </w:r>
      <w:r>
        <w:rPr/>
        <w:t> індивідуальних</w:t>
      </w:r>
      <w:r>
        <w:rPr>
          <w:spacing w:val="-3"/>
        </w:rPr>
        <w:t> </w:t>
      </w:r>
      <w:r>
        <w:rPr/>
        <w:t>скарг</w:t>
      </w:r>
      <w:r>
        <w:rPr>
          <w:spacing w:val="-7"/>
        </w:rPr>
        <w:t> </w:t>
      </w:r>
      <w:r>
        <w:rPr/>
        <w:t>та</w:t>
      </w:r>
      <w:r>
        <w:rPr>
          <w:spacing w:val="-6"/>
        </w:rPr>
        <w:t> </w:t>
      </w:r>
      <w:r>
        <w:rPr/>
        <w:t>питання,</w:t>
      </w:r>
      <w:r>
        <w:rPr>
          <w:spacing w:val="-3"/>
        </w:rPr>
        <w:t> </w:t>
      </w:r>
      <w:r>
        <w:rPr/>
        <w:t>що</w:t>
      </w:r>
      <w:r>
        <w:rPr>
          <w:spacing w:val="-6"/>
        </w:rPr>
        <w:t> </w:t>
      </w:r>
      <w:r>
        <w:rPr/>
        <w:t>виникають</w:t>
      </w:r>
      <w:r>
        <w:rPr>
          <w:spacing w:val="-3"/>
        </w:rPr>
        <w:t> </w:t>
      </w:r>
      <w:r>
        <w:rPr/>
        <w:t>при</w:t>
      </w:r>
      <w:r>
        <w:rPr>
          <w:spacing w:val="-3"/>
        </w:rPr>
        <w:t> </w:t>
      </w:r>
      <w:r>
        <w:rPr/>
        <w:t>звернення</w:t>
      </w:r>
      <w:r>
        <w:rPr>
          <w:spacing w:val="-4"/>
        </w:rPr>
        <w:t> </w:t>
      </w:r>
      <w:r>
        <w:rPr/>
        <w:t>до</w:t>
      </w:r>
    </w:p>
    <w:p>
      <w:pPr>
        <w:spacing w:line="319" w:lineRule="exact" w:before="0"/>
        <w:ind w:left="3706" w:right="0" w:firstLine="0"/>
        <w:jc w:val="both"/>
        <w:rPr>
          <w:b/>
          <w:i/>
          <w:sz w:val="28"/>
        </w:rPr>
      </w:pPr>
      <w:r>
        <w:rPr>
          <w:b/>
          <w:i/>
          <w:spacing w:val="-2"/>
          <w:sz w:val="28"/>
        </w:rPr>
        <w:t>Європейського</w:t>
      </w:r>
      <w:r>
        <w:rPr>
          <w:b/>
          <w:i/>
          <w:spacing w:val="1"/>
          <w:sz w:val="28"/>
        </w:rPr>
        <w:t> </w:t>
      </w:r>
      <w:r>
        <w:rPr>
          <w:b/>
          <w:i/>
          <w:spacing w:val="-4"/>
          <w:sz w:val="28"/>
        </w:rPr>
        <w:t>суду</w:t>
      </w:r>
    </w:p>
    <w:p>
      <w:pPr>
        <w:pStyle w:val="BodyText"/>
        <w:ind w:right="265" w:firstLine="710"/>
        <w:jc w:val="both"/>
      </w:pPr>
      <w:r>
        <w:rPr/>
        <w:t>Особливості змісту індивідуальних заяв у справах про порушення прав осіб, що відбувають покарання; про факти жорсткого поводження; про порушення положень ст.6 Конвенції та права власності. Умови застосування забезпечувальних засобів та пріоритетний розгляд справи.</w:t>
      </w:r>
    </w:p>
    <w:p>
      <w:pPr>
        <w:pStyle w:val="BodyText"/>
        <w:spacing w:before="6"/>
        <w:ind w:left="0"/>
      </w:pPr>
    </w:p>
    <w:p>
      <w:pPr>
        <w:pStyle w:val="Heading3"/>
        <w:numPr>
          <w:ilvl w:val="0"/>
          <w:numId w:val="2"/>
        </w:numPr>
        <w:tabs>
          <w:tab w:pos="2788" w:val="left" w:leader="none"/>
        </w:tabs>
        <w:spacing w:line="240" w:lineRule="auto" w:before="0" w:after="0"/>
        <w:ind w:left="2788" w:right="0" w:hanging="282"/>
        <w:jc w:val="left"/>
        <w:rPr>
          <w:i/>
        </w:rPr>
      </w:pPr>
      <w:bookmarkStart w:name="_TOC_250005" w:id="4"/>
      <w:r>
        <w:rPr>
          <w:i/>
        </w:rPr>
        <w:t>Обсяг</w:t>
      </w:r>
      <w:r>
        <w:rPr>
          <w:i/>
          <w:spacing w:val="-8"/>
        </w:rPr>
        <w:t> </w:t>
      </w:r>
      <w:r>
        <w:rPr>
          <w:i/>
        </w:rPr>
        <w:t>і</w:t>
      </w:r>
      <w:r>
        <w:rPr>
          <w:i/>
          <w:spacing w:val="-8"/>
        </w:rPr>
        <w:t> </w:t>
      </w:r>
      <w:r>
        <w:rPr>
          <w:i/>
        </w:rPr>
        <w:t>структура</w:t>
      </w:r>
      <w:r>
        <w:rPr>
          <w:i/>
          <w:spacing w:val="-7"/>
        </w:rPr>
        <w:t> </w:t>
      </w:r>
      <w:r>
        <w:rPr>
          <w:i/>
        </w:rPr>
        <w:t>навчальної</w:t>
      </w:r>
      <w:r>
        <w:rPr>
          <w:i/>
          <w:spacing w:val="-8"/>
        </w:rPr>
        <w:t> </w:t>
      </w:r>
      <w:bookmarkEnd w:id="4"/>
      <w:r>
        <w:rPr>
          <w:i/>
          <w:spacing w:val="-2"/>
        </w:rPr>
        <w:t>дисципліни</w:t>
      </w:r>
    </w:p>
    <w:tbl>
      <w:tblPr>
        <w:tblW w:w="0" w:type="auto"/>
        <w:jc w:val="left"/>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07"/>
        <w:gridCol w:w="941"/>
        <w:gridCol w:w="547"/>
        <w:gridCol w:w="548"/>
        <w:gridCol w:w="667"/>
        <w:gridCol w:w="941"/>
        <w:gridCol w:w="610"/>
        <w:gridCol w:w="581"/>
        <w:gridCol w:w="697"/>
      </w:tblGrid>
      <w:tr>
        <w:trPr>
          <w:trHeight w:val="273" w:hRule="atLeast"/>
        </w:trPr>
        <w:tc>
          <w:tcPr>
            <w:tcW w:w="3707" w:type="dxa"/>
            <w:vMerge w:val="restart"/>
          </w:tcPr>
          <w:p>
            <w:pPr>
              <w:pStyle w:val="TableParagraph"/>
              <w:spacing w:before="266"/>
              <w:rPr>
                <w:sz w:val="24"/>
              </w:rPr>
            </w:pPr>
            <w:r>
              <w:rPr>
                <w:sz w:val="24"/>
              </w:rPr>
              <w:t>Тема</w:t>
            </w:r>
            <w:r>
              <w:rPr>
                <w:spacing w:val="-3"/>
                <w:sz w:val="24"/>
              </w:rPr>
              <w:t> </w:t>
            </w:r>
            <w:r>
              <w:rPr>
                <w:sz w:val="24"/>
              </w:rPr>
              <w:t>навчальної</w:t>
            </w:r>
            <w:r>
              <w:rPr>
                <w:spacing w:val="-9"/>
                <w:sz w:val="24"/>
              </w:rPr>
              <w:t> </w:t>
            </w:r>
            <w:r>
              <w:rPr>
                <w:spacing w:val="-2"/>
                <w:sz w:val="24"/>
              </w:rPr>
              <w:t>дисципліни</w:t>
            </w:r>
          </w:p>
        </w:tc>
        <w:tc>
          <w:tcPr>
            <w:tcW w:w="5532" w:type="dxa"/>
            <w:gridSpan w:val="8"/>
          </w:tcPr>
          <w:p>
            <w:pPr>
              <w:pStyle w:val="TableParagraph"/>
              <w:spacing w:line="253" w:lineRule="exact"/>
              <w:ind w:left="16"/>
              <w:jc w:val="center"/>
              <w:rPr>
                <w:sz w:val="24"/>
              </w:rPr>
            </w:pPr>
            <w:r>
              <w:rPr>
                <w:sz w:val="24"/>
              </w:rPr>
              <w:t>Обсяг</w:t>
            </w:r>
            <w:r>
              <w:rPr>
                <w:spacing w:val="6"/>
                <w:sz w:val="24"/>
              </w:rPr>
              <w:t> </w:t>
            </w:r>
            <w:r>
              <w:rPr>
                <w:sz w:val="24"/>
              </w:rPr>
              <w:t>у</w:t>
            </w:r>
            <w:r>
              <w:rPr>
                <w:spacing w:val="-10"/>
                <w:sz w:val="24"/>
              </w:rPr>
              <w:t> </w:t>
            </w:r>
            <w:r>
              <w:rPr>
                <w:spacing w:val="-2"/>
                <w:sz w:val="24"/>
              </w:rPr>
              <w:t>годинах</w:t>
            </w:r>
          </w:p>
        </w:tc>
      </w:tr>
      <w:tr>
        <w:trPr>
          <w:trHeight w:val="278" w:hRule="atLeast"/>
        </w:trPr>
        <w:tc>
          <w:tcPr>
            <w:tcW w:w="3707" w:type="dxa"/>
            <w:vMerge/>
            <w:tcBorders>
              <w:top w:val="nil"/>
            </w:tcBorders>
          </w:tcPr>
          <w:p>
            <w:pPr>
              <w:rPr>
                <w:sz w:val="2"/>
                <w:szCs w:val="2"/>
              </w:rPr>
            </w:pPr>
          </w:p>
        </w:tc>
        <w:tc>
          <w:tcPr>
            <w:tcW w:w="2703" w:type="dxa"/>
            <w:gridSpan w:val="4"/>
          </w:tcPr>
          <w:p>
            <w:pPr>
              <w:pStyle w:val="TableParagraph"/>
              <w:spacing w:line="259" w:lineRule="exact"/>
              <w:rPr>
                <w:sz w:val="24"/>
              </w:rPr>
            </w:pPr>
            <w:r>
              <w:rPr>
                <w:sz w:val="24"/>
              </w:rPr>
              <w:t>Денна</w:t>
            </w:r>
            <w:r>
              <w:rPr>
                <w:spacing w:val="-3"/>
                <w:sz w:val="24"/>
              </w:rPr>
              <w:t> </w:t>
            </w:r>
            <w:r>
              <w:rPr>
                <w:spacing w:val="-2"/>
                <w:sz w:val="24"/>
              </w:rPr>
              <w:t>форма</w:t>
            </w:r>
          </w:p>
        </w:tc>
        <w:tc>
          <w:tcPr>
            <w:tcW w:w="2829" w:type="dxa"/>
            <w:gridSpan w:val="4"/>
          </w:tcPr>
          <w:p>
            <w:pPr>
              <w:pStyle w:val="TableParagraph"/>
              <w:spacing w:line="259" w:lineRule="exact"/>
              <w:rPr>
                <w:sz w:val="24"/>
              </w:rPr>
            </w:pPr>
            <w:r>
              <w:rPr>
                <w:sz w:val="24"/>
              </w:rPr>
              <w:t>Заочна</w:t>
            </w:r>
            <w:r>
              <w:rPr>
                <w:spacing w:val="2"/>
                <w:sz w:val="24"/>
              </w:rPr>
              <w:t> </w:t>
            </w:r>
            <w:r>
              <w:rPr>
                <w:spacing w:val="-2"/>
                <w:sz w:val="24"/>
              </w:rPr>
              <w:t>форма</w:t>
            </w:r>
          </w:p>
        </w:tc>
      </w:tr>
      <w:tr>
        <w:trPr>
          <w:trHeight w:val="273" w:hRule="atLeast"/>
        </w:trPr>
        <w:tc>
          <w:tcPr>
            <w:tcW w:w="3707" w:type="dxa"/>
            <w:vMerge/>
            <w:tcBorders>
              <w:top w:val="nil"/>
            </w:tcBorders>
          </w:tcPr>
          <w:p>
            <w:pPr>
              <w:rPr>
                <w:sz w:val="2"/>
                <w:szCs w:val="2"/>
              </w:rPr>
            </w:pPr>
          </w:p>
        </w:tc>
        <w:tc>
          <w:tcPr>
            <w:tcW w:w="941" w:type="dxa"/>
            <w:vMerge w:val="restart"/>
          </w:tcPr>
          <w:p>
            <w:pPr>
              <w:pStyle w:val="TableParagraph"/>
              <w:spacing w:line="268" w:lineRule="exact"/>
              <w:rPr>
                <w:sz w:val="24"/>
              </w:rPr>
            </w:pPr>
            <w:r>
              <w:rPr>
                <w:spacing w:val="-2"/>
                <w:sz w:val="24"/>
              </w:rPr>
              <w:t>Усього</w:t>
            </w:r>
          </w:p>
        </w:tc>
        <w:tc>
          <w:tcPr>
            <w:tcW w:w="1762" w:type="dxa"/>
            <w:gridSpan w:val="3"/>
          </w:tcPr>
          <w:p>
            <w:pPr>
              <w:pStyle w:val="TableParagraph"/>
              <w:spacing w:line="253" w:lineRule="exact"/>
              <w:rPr>
                <w:sz w:val="24"/>
              </w:rPr>
            </w:pPr>
            <w:r>
              <w:rPr>
                <w:sz w:val="24"/>
              </w:rPr>
              <w:t>У</w:t>
            </w:r>
            <w:r>
              <w:rPr>
                <w:spacing w:val="1"/>
                <w:sz w:val="24"/>
              </w:rPr>
              <w:t> </w:t>
            </w:r>
            <w:r>
              <w:rPr>
                <w:sz w:val="24"/>
              </w:rPr>
              <w:t>тому</w:t>
            </w:r>
            <w:r>
              <w:rPr>
                <w:spacing w:val="-7"/>
                <w:sz w:val="24"/>
              </w:rPr>
              <w:t> </w:t>
            </w:r>
            <w:r>
              <w:rPr>
                <w:spacing w:val="-2"/>
                <w:sz w:val="24"/>
              </w:rPr>
              <w:t>числі</w:t>
            </w:r>
          </w:p>
        </w:tc>
        <w:tc>
          <w:tcPr>
            <w:tcW w:w="941" w:type="dxa"/>
            <w:vMerge w:val="restart"/>
          </w:tcPr>
          <w:p>
            <w:pPr>
              <w:pStyle w:val="TableParagraph"/>
              <w:spacing w:line="268" w:lineRule="exact"/>
              <w:rPr>
                <w:sz w:val="24"/>
              </w:rPr>
            </w:pPr>
            <w:r>
              <w:rPr>
                <w:spacing w:val="-2"/>
                <w:sz w:val="24"/>
              </w:rPr>
              <w:t>Усього</w:t>
            </w:r>
          </w:p>
        </w:tc>
        <w:tc>
          <w:tcPr>
            <w:tcW w:w="1888" w:type="dxa"/>
            <w:gridSpan w:val="3"/>
          </w:tcPr>
          <w:p>
            <w:pPr>
              <w:pStyle w:val="TableParagraph"/>
              <w:spacing w:line="253" w:lineRule="exact"/>
              <w:rPr>
                <w:sz w:val="24"/>
              </w:rPr>
            </w:pPr>
            <w:r>
              <w:rPr>
                <w:sz w:val="24"/>
              </w:rPr>
              <w:t>У</w:t>
            </w:r>
            <w:r>
              <w:rPr>
                <w:spacing w:val="1"/>
                <w:sz w:val="24"/>
              </w:rPr>
              <w:t> </w:t>
            </w:r>
            <w:r>
              <w:rPr>
                <w:sz w:val="24"/>
              </w:rPr>
              <w:t>тому</w:t>
            </w:r>
            <w:r>
              <w:rPr>
                <w:spacing w:val="-7"/>
                <w:sz w:val="24"/>
              </w:rPr>
              <w:t> </w:t>
            </w:r>
            <w:r>
              <w:rPr>
                <w:spacing w:val="-2"/>
                <w:sz w:val="24"/>
              </w:rPr>
              <w:t>числі</w:t>
            </w:r>
          </w:p>
        </w:tc>
      </w:tr>
      <w:tr>
        <w:trPr>
          <w:trHeight w:val="277" w:hRule="atLeast"/>
        </w:trPr>
        <w:tc>
          <w:tcPr>
            <w:tcW w:w="3707" w:type="dxa"/>
            <w:vMerge/>
            <w:tcBorders>
              <w:top w:val="nil"/>
            </w:tcBorders>
          </w:tcPr>
          <w:p>
            <w:pPr>
              <w:rPr>
                <w:sz w:val="2"/>
                <w:szCs w:val="2"/>
              </w:rPr>
            </w:pPr>
          </w:p>
        </w:tc>
        <w:tc>
          <w:tcPr>
            <w:tcW w:w="941" w:type="dxa"/>
            <w:vMerge/>
            <w:tcBorders>
              <w:top w:val="nil"/>
            </w:tcBorders>
          </w:tcPr>
          <w:p>
            <w:pPr>
              <w:rPr>
                <w:sz w:val="2"/>
                <w:szCs w:val="2"/>
              </w:rPr>
            </w:pPr>
          </w:p>
        </w:tc>
        <w:tc>
          <w:tcPr>
            <w:tcW w:w="547" w:type="dxa"/>
          </w:tcPr>
          <w:p>
            <w:pPr>
              <w:pStyle w:val="TableParagraph"/>
              <w:spacing w:line="258" w:lineRule="exact"/>
              <w:rPr>
                <w:sz w:val="24"/>
              </w:rPr>
            </w:pPr>
            <w:r>
              <w:rPr>
                <w:spacing w:val="-10"/>
                <w:sz w:val="24"/>
              </w:rPr>
              <w:t>Л</w:t>
            </w:r>
          </w:p>
        </w:tc>
        <w:tc>
          <w:tcPr>
            <w:tcW w:w="548" w:type="dxa"/>
          </w:tcPr>
          <w:p>
            <w:pPr>
              <w:pStyle w:val="TableParagraph"/>
              <w:spacing w:line="258" w:lineRule="exact"/>
              <w:rPr>
                <w:sz w:val="24"/>
              </w:rPr>
            </w:pPr>
            <w:r>
              <w:rPr>
                <w:spacing w:val="-5"/>
                <w:sz w:val="24"/>
              </w:rPr>
              <w:t>ПЗ</w:t>
            </w:r>
          </w:p>
        </w:tc>
        <w:tc>
          <w:tcPr>
            <w:tcW w:w="667" w:type="dxa"/>
          </w:tcPr>
          <w:p>
            <w:pPr>
              <w:pStyle w:val="TableParagraph"/>
              <w:spacing w:line="258" w:lineRule="exact"/>
              <w:rPr>
                <w:sz w:val="24"/>
              </w:rPr>
            </w:pPr>
            <w:r>
              <w:rPr>
                <w:spacing w:val="-5"/>
                <w:sz w:val="24"/>
              </w:rPr>
              <w:t>СРС</w:t>
            </w:r>
          </w:p>
        </w:tc>
        <w:tc>
          <w:tcPr>
            <w:tcW w:w="941" w:type="dxa"/>
            <w:vMerge/>
            <w:tcBorders>
              <w:top w:val="nil"/>
            </w:tcBorders>
          </w:tcPr>
          <w:p>
            <w:pPr>
              <w:rPr>
                <w:sz w:val="2"/>
                <w:szCs w:val="2"/>
              </w:rPr>
            </w:pPr>
          </w:p>
        </w:tc>
        <w:tc>
          <w:tcPr>
            <w:tcW w:w="610" w:type="dxa"/>
          </w:tcPr>
          <w:p>
            <w:pPr>
              <w:pStyle w:val="TableParagraph"/>
              <w:spacing w:line="258" w:lineRule="exact"/>
              <w:rPr>
                <w:sz w:val="24"/>
              </w:rPr>
            </w:pPr>
            <w:r>
              <w:rPr>
                <w:spacing w:val="-10"/>
                <w:sz w:val="24"/>
              </w:rPr>
              <w:t>Л</w:t>
            </w:r>
          </w:p>
        </w:tc>
        <w:tc>
          <w:tcPr>
            <w:tcW w:w="581" w:type="dxa"/>
          </w:tcPr>
          <w:p>
            <w:pPr>
              <w:pStyle w:val="TableParagraph"/>
              <w:spacing w:line="258" w:lineRule="exact"/>
              <w:ind w:left="111"/>
              <w:rPr>
                <w:sz w:val="24"/>
              </w:rPr>
            </w:pPr>
            <w:r>
              <w:rPr>
                <w:spacing w:val="-5"/>
                <w:sz w:val="24"/>
              </w:rPr>
              <w:t>ПЗ</w:t>
            </w:r>
          </w:p>
        </w:tc>
        <w:tc>
          <w:tcPr>
            <w:tcW w:w="697" w:type="dxa"/>
          </w:tcPr>
          <w:p>
            <w:pPr>
              <w:pStyle w:val="TableParagraph"/>
              <w:spacing w:line="258" w:lineRule="exact"/>
              <w:rPr>
                <w:sz w:val="24"/>
              </w:rPr>
            </w:pPr>
            <w:r>
              <w:rPr>
                <w:spacing w:val="-5"/>
                <w:sz w:val="24"/>
              </w:rPr>
              <w:t>СРС</w:t>
            </w:r>
          </w:p>
        </w:tc>
      </w:tr>
      <w:tr>
        <w:trPr>
          <w:trHeight w:val="1929" w:hRule="atLeast"/>
        </w:trPr>
        <w:tc>
          <w:tcPr>
            <w:tcW w:w="3707" w:type="dxa"/>
          </w:tcPr>
          <w:p>
            <w:pPr>
              <w:pStyle w:val="TableParagraph"/>
              <w:tabs>
                <w:tab w:pos="1337" w:val="left" w:leader="none"/>
                <w:tab w:pos="1433" w:val="left" w:leader="none"/>
                <w:tab w:pos="1779" w:val="left" w:leader="none"/>
                <w:tab w:pos="1891" w:val="left" w:leader="none"/>
                <w:tab w:pos="2099" w:val="left" w:leader="none"/>
                <w:tab w:pos="3073" w:val="left" w:leader="none"/>
                <w:tab w:pos="3363" w:val="left" w:leader="none"/>
              </w:tabs>
              <w:ind w:right="91"/>
              <w:rPr>
                <w:b/>
                <w:sz w:val="24"/>
              </w:rPr>
            </w:pPr>
            <w:r>
              <w:rPr>
                <w:b/>
                <w:spacing w:val="-2"/>
                <w:sz w:val="24"/>
              </w:rPr>
              <w:t>Модуль</w:t>
            </w:r>
            <w:r>
              <w:rPr>
                <w:b/>
                <w:sz w:val="24"/>
              </w:rPr>
              <w:tab/>
            </w:r>
            <w:r>
              <w:rPr>
                <w:b/>
                <w:spacing w:val="-60"/>
                <w:sz w:val="24"/>
              </w:rPr>
              <w:t> </w:t>
            </w:r>
            <w:r>
              <w:rPr>
                <w:b/>
                <w:spacing w:val="-6"/>
                <w:sz w:val="24"/>
              </w:rPr>
              <w:t>1.</w:t>
            </w:r>
            <w:r>
              <w:rPr>
                <w:b/>
                <w:sz w:val="24"/>
              </w:rPr>
              <w:tab/>
              <w:tab/>
            </w:r>
            <w:r>
              <w:rPr>
                <w:b/>
                <w:spacing w:val="-2"/>
                <w:sz w:val="24"/>
              </w:rPr>
              <w:t>Історична</w:t>
            </w:r>
            <w:r>
              <w:rPr>
                <w:b/>
                <w:sz w:val="24"/>
              </w:rPr>
              <w:tab/>
              <w:tab/>
            </w:r>
            <w:r>
              <w:rPr>
                <w:b/>
                <w:spacing w:val="-6"/>
                <w:sz w:val="24"/>
              </w:rPr>
              <w:t>та </w:t>
            </w:r>
            <w:r>
              <w:rPr>
                <w:b/>
                <w:spacing w:val="-2"/>
                <w:sz w:val="24"/>
              </w:rPr>
              <w:t>загальнотеоретична характеристика</w:t>
            </w:r>
            <w:r>
              <w:rPr>
                <w:b/>
                <w:sz w:val="24"/>
              </w:rPr>
              <w:tab/>
              <w:tab/>
            </w:r>
            <w:r>
              <w:rPr>
                <w:b/>
                <w:spacing w:val="-51"/>
                <w:sz w:val="24"/>
              </w:rPr>
              <w:t> </w:t>
            </w:r>
            <w:r>
              <w:rPr>
                <w:b/>
                <w:spacing w:val="-2"/>
                <w:sz w:val="24"/>
              </w:rPr>
              <w:t>Європейської конвенції</w:t>
            </w:r>
            <w:r>
              <w:rPr>
                <w:b/>
                <w:sz w:val="24"/>
              </w:rPr>
              <w:tab/>
              <w:tab/>
            </w:r>
            <w:r>
              <w:rPr>
                <w:b/>
                <w:spacing w:val="-4"/>
                <w:sz w:val="24"/>
              </w:rPr>
              <w:t>про</w:t>
            </w:r>
            <w:r>
              <w:rPr>
                <w:b/>
                <w:sz w:val="24"/>
              </w:rPr>
              <w:tab/>
              <w:tab/>
            </w:r>
            <w:r>
              <w:rPr>
                <w:b/>
                <w:spacing w:val="-2"/>
                <w:sz w:val="24"/>
              </w:rPr>
              <w:t>захист</w:t>
            </w:r>
            <w:r>
              <w:rPr>
                <w:b/>
                <w:sz w:val="24"/>
              </w:rPr>
              <w:tab/>
            </w:r>
            <w:r>
              <w:rPr>
                <w:b/>
                <w:spacing w:val="-4"/>
                <w:sz w:val="24"/>
              </w:rPr>
              <w:t>прав </w:t>
            </w:r>
            <w:r>
              <w:rPr>
                <w:b/>
                <w:spacing w:val="-2"/>
                <w:sz w:val="24"/>
              </w:rPr>
              <w:t>людини</w:t>
            </w:r>
            <w:r>
              <w:rPr>
                <w:b/>
                <w:sz w:val="24"/>
              </w:rPr>
              <w:tab/>
            </w:r>
            <w:r>
              <w:rPr>
                <w:b/>
                <w:spacing w:val="-10"/>
                <w:sz w:val="24"/>
              </w:rPr>
              <w:t>і</w:t>
            </w:r>
            <w:r>
              <w:rPr>
                <w:b/>
                <w:sz w:val="24"/>
              </w:rPr>
              <w:tab/>
              <w:tab/>
            </w:r>
            <w:r>
              <w:rPr>
                <w:b/>
                <w:spacing w:val="-2"/>
                <w:sz w:val="24"/>
              </w:rPr>
              <w:t>основоположних </w:t>
            </w:r>
            <w:r>
              <w:rPr>
                <w:b/>
                <w:sz w:val="24"/>
              </w:rPr>
              <w:t>свобод</w:t>
            </w:r>
            <w:r>
              <w:rPr>
                <w:b/>
                <w:spacing w:val="16"/>
                <w:sz w:val="24"/>
              </w:rPr>
              <w:t> </w:t>
            </w:r>
            <w:r>
              <w:rPr>
                <w:b/>
                <w:sz w:val="24"/>
              </w:rPr>
              <w:t>та</w:t>
            </w:r>
            <w:r>
              <w:rPr>
                <w:b/>
                <w:spacing w:val="18"/>
                <w:sz w:val="24"/>
              </w:rPr>
              <w:t> </w:t>
            </w:r>
            <w:r>
              <w:rPr>
                <w:b/>
                <w:sz w:val="24"/>
              </w:rPr>
              <w:t>Європейського</w:t>
            </w:r>
            <w:r>
              <w:rPr>
                <w:b/>
                <w:spacing w:val="14"/>
                <w:sz w:val="24"/>
              </w:rPr>
              <w:t> </w:t>
            </w:r>
            <w:r>
              <w:rPr>
                <w:b/>
                <w:sz w:val="24"/>
              </w:rPr>
              <w:t>суду</w:t>
            </w:r>
            <w:r>
              <w:rPr>
                <w:b/>
                <w:spacing w:val="19"/>
                <w:sz w:val="24"/>
              </w:rPr>
              <w:t> </w:t>
            </w:r>
            <w:r>
              <w:rPr>
                <w:b/>
                <w:spacing w:val="-10"/>
                <w:sz w:val="24"/>
              </w:rPr>
              <w:t>з</w:t>
            </w:r>
          </w:p>
          <w:p>
            <w:pPr>
              <w:pStyle w:val="TableParagraph"/>
              <w:spacing w:line="257" w:lineRule="exact"/>
              <w:rPr>
                <w:b/>
                <w:sz w:val="24"/>
              </w:rPr>
            </w:pPr>
            <w:r>
              <w:rPr>
                <w:b/>
                <w:sz w:val="24"/>
              </w:rPr>
              <w:t>прав</w:t>
            </w:r>
            <w:r>
              <w:rPr>
                <w:b/>
                <w:spacing w:val="2"/>
                <w:sz w:val="24"/>
              </w:rPr>
              <w:t> </w:t>
            </w:r>
            <w:r>
              <w:rPr>
                <w:b/>
                <w:spacing w:val="-2"/>
                <w:sz w:val="24"/>
              </w:rPr>
              <w:t>людини</w:t>
            </w:r>
          </w:p>
        </w:tc>
        <w:tc>
          <w:tcPr>
            <w:tcW w:w="941" w:type="dxa"/>
          </w:tcPr>
          <w:p>
            <w:pPr>
              <w:pStyle w:val="TableParagraph"/>
              <w:ind w:left="0"/>
              <w:rPr>
                <w:sz w:val="26"/>
              </w:rPr>
            </w:pPr>
          </w:p>
        </w:tc>
        <w:tc>
          <w:tcPr>
            <w:tcW w:w="547" w:type="dxa"/>
          </w:tcPr>
          <w:p>
            <w:pPr>
              <w:pStyle w:val="TableParagraph"/>
              <w:ind w:left="0"/>
              <w:rPr>
                <w:sz w:val="26"/>
              </w:rPr>
            </w:pPr>
          </w:p>
        </w:tc>
        <w:tc>
          <w:tcPr>
            <w:tcW w:w="548" w:type="dxa"/>
          </w:tcPr>
          <w:p>
            <w:pPr>
              <w:pStyle w:val="TableParagraph"/>
              <w:ind w:left="0"/>
              <w:rPr>
                <w:sz w:val="26"/>
              </w:rPr>
            </w:pPr>
          </w:p>
        </w:tc>
        <w:tc>
          <w:tcPr>
            <w:tcW w:w="667" w:type="dxa"/>
          </w:tcPr>
          <w:p>
            <w:pPr>
              <w:pStyle w:val="TableParagraph"/>
              <w:ind w:left="0"/>
              <w:rPr>
                <w:sz w:val="26"/>
              </w:rPr>
            </w:pPr>
          </w:p>
        </w:tc>
        <w:tc>
          <w:tcPr>
            <w:tcW w:w="941" w:type="dxa"/>
          </w:tcPr>
          <w:p>
            <w:pPr>
              <w:pStyle w:val="TableParagraph"/>
              <w:ind w:left="0"/>
              <w:rPr>
                <w:sz w:val="26"/>
              </w:rPr>
            </w:pPr>
          </w:p>
        </w:tc>
        <w:tc>
          <w:tcPr>
            <w:tcW w:w="610" w:type="dxa"/>
          </w:tcPr>
          <w:p>
            <w:pPr>
              <w:pStyle w:val="TableParagraph"/>
              <w:ind w:left="0"/>
              <w:rPr>
                <w:sz w:val="26"/>
              </w:rPr>
            </w:pPr>
          </w:p>
        </w:tc>
        <w:tc>
          <w:tcPr>
            <w:tcW w:w="581" w:type="dxa"/>
          </w:tcPr>
          <w:p>
            <w:pPr>
              <w:pStyle w:val="TableParagraph"/>
              <w:ind w:left="0"/>
              <w:rPr>
                <w:sz w:val="26"/>
              </w:rPr>
            </w:pPr>
          </w:p>
        </w:tc>
        <w:tc>
          <w:tcPr>
            <w:tcW w:w="697" w:type="dxa"/>
          </w:tcPr>
          <w:p>
            <w:pPr>
              <w:pStyle w:val="TableParagraph"/>
              <w:ind w:left="0"/>
              <w:rPr>
                <w:sz w:val="26"/>
              </w:rPr>
            </w:pPr>
          </w:p>
        </w:tc>
      </w:tr>
      <w:tr>
        <w:trPr>
          <w:trHeight w:val="1660" w:hRule="atLeast"/>
        </w:trPr>
        <w:tc>
          <w:tcPr>
            <w:tcW w:w="3707" w:type="dxa"/>
          </w:tcPr>
          <w:p>
            <w:pPr>
              <w:pStyle w:val="TableParagraph"/>
              <w:ind w:right="93"/>
              <w:jc w:val="both"/>
              <w:rPr>
                <w:sz w:val="24"/>
              </w:rPr>
            </w:pPr>
            <w:r>
              <w:rPr>
                <w:b/>
                <w:i/>
                <w:sz w:val="24"/>
              </w:rPr>
              <w:t>Тема 1. </w:t>
            </w:r>
            <w:r>
              <w:rPr>
                <w:sz w:val="24"/>
              </w:rPr>
              <w:t>Загальна характеристика Конвенції про захист прав людини і основоположних свобод.</w:t>
            </w:r>
            <w:r>
              <w:rPr>
                <w:spacing w:val="45"/>
                <w:sz w:val="24"/>
              </w:rPr>
              <w:t>  </w:t>
            </w:r>
            <w:r>
              <w:rPr>
                <w:sz w:val="24"/>
              </w:rPr>
              <w:t>Контрольний</w:t>
            </w:r>
            <w:r>
              <w:rPr>
                <w:spacing w:val="43"/>
                <w:sz w:val="24"/>
              </w:rPr>
              <w:t>  </w:t>
            </w:r>
            <w:r>
              <w:rPr>
                <w:spacing w:val="-2"/>
                <w:sz w:val="24"/>
              </w:rPr>
              <w:t>механізм</w:t>
            </w:r>
          </w:p>
          <w:p>
            <w:pPr>
              <w:pStyle w:val="TableParagraph"/>
              <w:spacing w:line="274" w:lineRule="exact"/>
              <w:ind w:right="100"/>
              <w:jc w:val="both"/>
              <w:rPr>
                <w:sz w:val="24"/>
              </w:rPr>
            </w:pPr>
            <w:r>
              <w:rPr>
                <w:sz w:val="24"/>
              </w:rPr>
              <w:t>Європейської конвенції з прав </w:t>
            </w:r>
            <w:r>
              <w:rPr>
                <w:spacing w:val="-2"/>
                <w:sz w:val="24"/>
              </w:rPr>
              <w:t>людини</w:t>
            </w:r>
          </w:p>
        </w:tc>
        <w:tc>
          <w:tcPr>
            <w:tcW w:w="941" w:type="dxa"/>
          </w:tcPr>
          <w:p>
            <w:pPr>
              <w:pStyle w:val="TableParagraph"/>
              <w:spacing w:line="273" w:lineRule="exact"/>
              <w:rPr>
                <w:sz w:val="24"/>
              </w:rPr>
            </w:pPr>
            <w:r>
              <w:rPr>
                <w:spacing w:val="-5"/>
                <w:sz w:val="24"/>
              </w:rPr>
              <w:t>12</w:t>
            </w:r>
          </w:p>
        </w:tc>
        <w:tc>
          <w:tcPr>
            <w:tcW w:w="547" w:type="dxa"/>
          </w:tcPr>
          <w:p>
            <w:pPr>
              <w:pStyle w:val="TableParagraph"/>
              <w:spacing w:line="273" w:lineRule="exact"/>
              <w:rPr>
                <w:sz w:val="24"/>
              </w:rPr>
            </w:pPr>
            <w:r>
              <w:rPr>
                <w:spacing w:val="-10"/>
                <w:sz w:val="24"/>
              </w:rPr>
              <w:t>2</w:t>
            </w:r>
          </w:p>
        </w:tc>
        <w:tc>
          <w:tcPr>
            <w:tcW w:w="548" w:type="dxa"/>
          </w:tcPr>
          <w:p>
            <w:pPr>
              <w:pStyle w:val="TableParagraph"/>
              <w:spacing w:line="273" w:lineRule="exact"/>
              <w:rPr>
                <w:sz w:val="24"/>
              </w:rPr>
            </w:pPr>
            <w:r>
              <w:rPr>
                <w:spacing w:val="-10"/>
                <w:sz w:val="24"/>
              </w:rPr>
              <w:t>2</w:t>
            </w:r>
          </w:p>
        </w:tc>
        <w:tc>
          <w:tcPr>
            <w:tcW w:w="667" w:type="dxa"/>
          </w:tcPr>
          <w:p>
            <w:pPr>
              <w:pStyle w:val="TableParagraph"/>
              <w:spacing w:line="273" w:lineRule="exact"/>
              <w:rPr>
                <w:sz w:val="24"/>
              </w:rPr>
            </w:pPr>
            <w:r>
              <w:rPr>
                <w:spacing w:val="-10"/>
                <w:sz w:val="24"/>
              </w:rPr>
              <w:t>8</w:t>
            </w:r>
          </w:p>
        </w:tc>
        <w:tc>
          <w:tcPr>
            <w:tcW w:w="941" w:type="dxa"/>
          </w:tcPr>
          <w:p>
            <w:pPr>
              <w:pStyle w:val="TableParagraph"/>
              <w:spacing w:line="273" w:lineRule="exact"/>
              <w:rPr>
                <w:sz w:val="24"/>
              </w:rPr>
            </w:pPr>
            <w:r>
              <w:rPr>
                <w:spacing w:val="-5"/>
                <w:sz w:val="24"/>
              </w:rPr>
              <w:t>12</w:t>
            </w:r>
          </w:p>
        </w:tc>
        <w:tc>
          <w:tcPr>
            <w:tcW w:w="610" w:type="dxa"/>
          </w:tcPr>
          <w:p>
            <w:pPr>
              <w:pStyle w:val="TableParagraph"/>
              <w:ind w:left="0"/>
              <w:rPr>
                <w:sz w:val="26"/>
              </w:rPr>
            </w:pPr>
          </w:p>
        </w:tc>
        <w:tc>
          <w:tcPr>
            <w:tcW w:w="581" w:type="dxa"/>
          </w:tcPr>
          <w:p>
            <w:pPr>
              <w:pStyle w:val="TableParagraph"/>
              <w:spacing w:line="273" w:lineRule="exact"/>
              <w:ind w:left="111"/>
              <w:rPr>
                <w:sz w:val="24"/>
              </w:rPr>
            </w:pPr>
            <w:r>
              <w:rPr>
                <w:spacing w:val="-10"/>
                <w:sz w:val="24"/>
              </w:rPr>
              <w:t>2</w:t>
            </w:r>
          </w:p>
        </w:tc>
        <w:tc>
          <w:tcPr>
            <w:tcW w:w="697" w:type="dxa"/>
          </w:tcPr>
          <w:p>
            <w:pPr>
              <w:pStyle w:val="TableParagraph"/>
              <w:spacing w:line="273" w:lineRule="exact"/>
              <w:rPr>
                <w:sz w:val="24"/>
              </w:rPr>
            </w:pPr>
            <w:r>
              <w:rPr>
                <w:spacing w:val="-5"/>
                <w:sz w:val="24"/>
              </w:rPr>
              <w:t>10</w:t>
            </w:r>
          </w:p>
        </w:tc>
      </w:tr>
      <w:tr>
        <w:trPr>
          <w:trHeight w:val="552" w:hRule="atLeast"/>
        </w:trPr>
        <w:tc>
          <w:tcPr>
            <w:tcW w:w="3707" w:type="dxa"/>
          </w:tcPr>
          <w:p>
            <w:pPr>
              <w:pStyle w:val="TableParagraph"/>
              <w:spacing w:line="267" w:lineRule="exact"/>
              <w:rPr>
                <w:sz w:val="24"/>
              </w:rPr>
            </w:pPr>
            <w:r>
              <w:rPr>
                <w:b/>
                <w:i/>
                <w:sz w:val="24"/>
              </w:rPr>
              <w:t>Тема</w:t>
            </w:r>
            <w:r>
              <w:rPr>
                <w:b/>
                <w:i/>
                <w:spacing w:val="33"/>
                <w:sz w:val="24"/>
              </w:rPr>
              <w:t> </w:t>
            </w:r>
            <w:r>
              <w:rPr>
                <w:b/>
                <w:i/>
                <w:sz w:val="24"/>
              </w:rPr>
              <w:t>2.</w:t>
            </w:r>
            <w:r>
              <w:rPr>
                <w:b/>
                <w:i/>
                <w:spacing w:val="37"/>
                <w:sz w:val="24"/>
              </w:rPr>
              <w:t> </w:t>
            </w:r>
            <w:r>
              <w:rPr>
                <w:sz w:val="24"/>
              </w:rPr>
              <w:t>Особливості</w:t>
            </w:r>
            <w:r>
              <w:rPr>
                <w:spacing w:val="27"/>
                <w:sz w:val="24"/>
              </w:rPr>
              <w:t> </w:t>
            </w:r>
            <w:r>
              <w:rPr>
                <w:spacing w:val="-2"/>
                <w:sz w:val="24"/>
              </w:rPr>
              <w:t>тлумачення</w:t>
            </w:r>
          </w:p>
          <w:p>
            <w:pPr>
              <w:pStyle w:val="TableParagraph"/>
              <w:spacing w:line="266" w:lineRule="exact"/>
              <w:rPr>
                <w:sz w:val="24"/>
              </w:rPr>
            </w:pPr>
            <w:r>
              <w:rPr>
                <w:sz w:val="24"/>
              </w:rPr>
              <w:t>Конвенції</w:t>
            </w:r>
            <w:r>
              <w:rPr>
                <w:spacing w:val="20"/>
                <w:sz w:val="24"/>
              </w:rPr>
              <w:t> </w:t>
            </w:r>
            <w:r>
              <w:rPr>
                <w:sz w:val="24"/>
              </w:rPr>
              <w:t>Європейським</w:t>
            </w:r>
            <w:r>
              <w:rPr>
                <w:spacing w:val="23"/>
                <w:sz w:val="24"/>
              </w:rPr>
              <w:t> </w:t>
            </w:r>
            <w:r>
              <w:rPr>
                <w:sz w:val="24"/>
              </w:rPr>
              <w:t>судом</w:t>
            </w:r>
            <w:r>
              <w:rPr>
                <w:spacing w:val="23"/>
                <w:sz w:val="24"/>
              </w:rPr>
              <w:t> </w:t>
            </w:r>
            <w:r>
              <w:rPr>
                <w:spacing w:val="-10"/>
                <w:sz w:val="24"/>
              </w:rPr>
              <w:t>з</w:t>
            </w:r>
          </w:p>
        </w:tc>
        <w:tc>
          <w:tcPr>
            <w:tcW w:w="941" w:type="dxa"/>
          </w:tcPr>
          <w:p>
            <w:pPr>
              <w:pStyle w:val="TableParagraph"/>
              <w:spacing w:line="268" w:lineRule="exact"/>
              <w:rPr>
                <w:sz w:val="24"/>
              </w:rPr>
            </w:pPr>
            <w:r>
              <w:rPr>
                <w:spacing w:val="-5"/>
                <w:sz w:val="24"/>
              </w:rPr>
              <w:t>12</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8</w:t>
            </w:r>
          </w:p>
        </w:tc>
        <w:tc>
          <w:tcPr>
            <w:tcW w:w="941" w:type="dxa"/>
          </w:tcPr>
          <w:p>
            <w:pPr>
              <w:pStyle w:val="TableParagraph"/>
              <w:spacing w:line="268" w:lineRule="exact"/>
              <w:rPr>
                <w:sz w:val="24"/>
              </w:rPr>
            </w:pPr>
            <w:r>
              <w:rPr>
                <w:spacing w:val="-5"/>
                <w:sz w:val="24"/>
              </w:rPr>
              <w:t>14</w:t>
            </w:r>
          </w:p>
        </w:tc>
        <w:tc>
          <w:tcPr>
            <w:tcW w:w="610" w:type="dxa"/>
          </w:tcPr>
          <w:p>
            <w:pPr>
              <w:pStyle w:val="TableParagraph"/>
              <w:spacing w:line="268" w:lineRule="exact"/>
              <w:rPr>
                <w:sz w:val="24"/>
              </w:rPr>
            </w:pPr>
            <w:r>
              <w:rPr>
                <w:spacing w:val="-10"/>
                <w:sz w:val="24"/>
              </w:rPr>
              <w:t>2</w:t>
            </w:r>
          </w:p>
        </w:tc>
        <w:tc>
          <w:tcPr>
            <w:tcW w:w="581" w:type="dxa"/>
          </w:tcPr>
          <w:p>
            <w:pPr>
              <w:pStyle w:val="TableParagraph"/>
              <w:spacing w:line="268" w:lineRule="exact"/>
              <w:ind w:left="111"/>
              <w:rPr>
                <w:sz w:val="24"/>
              </w:rPr>
            </w:pPr>
            <w:r>
              <w:rPr>
                <w:spacing w:val="-10"/>
                <w:sz w:val="24"/>
              </w:rPr>
              <w:t>2</w:t>
            </w:r>
          </w:p>
        </w:tc>
        <w:tc>
          <w:tcPr>
            <w:tcW w:w="697" w:type="dxa"/>
          </w:tcPr>
          <w:p>
            <w:pPr>
              <w:pStyle w:val="TableParagraph"/>
              <w:spacing w:line="268" w:lineRule="exact"/>
              <w:rPr>
                <w:sz w:val="24"/>
              </w:rPr>
            </w:pPr>
            <w:r>
              <w:rPr>
                <w:spacing w:val="-5"/>
                <w:sz w:val="24"/>
              </w:rPr>
              <w:t>10</w:t>
            </w:r>
          </w:p>
        </w:tc>
      </w:tr>
    </w:tbl>
    <w:p>
      <w:pPr>
        <w:spacing w:after="0" w:line="268" w:lineRule="exact"/>
        <w:rPr>
          <w:sz w:val="24"/>
        </w:rPr>
        <w:sectPr>
          <w:pgSz w:w="11910" w:h="16840"/>
          <w:pgMar w:header="708" w:footer="0" w:top="1040" w:bottom="280" w:left="1480" w:right="580"/>
        </w:sectPr>
      </w:pPr>
    </w:p>
    <w:p>
      <w:pPr>
        <w:pStyle w:val="BodyText"/>
        <w:spacing w:before="3"/>
        <w:ind w:left="0"/>
        <w:rPr>
          <w:b/>
          <w:i/>
          <w:sz w:val="7"/>
        </w:rPr>
      </w:pPr>
    </w:p>
    <w:tbl>
      <w:tblPr>
        <w:tblW w:w="0" w:type="auto"/>
        <w:jc w:val="left"/>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07"/>
        <w:gridCol w:w="941"/>
        <w:gridCol w:w="547"/>
        <w:gridCol w:w="548"/>
        <w:gridCol w:w="667"/>
        <w:gridCol w:w="941"/>
        <w:gridCol w:w="610"/>
        <w:gridCol w:w="581"/>
        <w:gridCol w:w="697"/>
      </w:tblGrid>
      <w:tr>
        <w:trPr>
          <w:trHeight w:val="551" w:hRule="atLeast"/>
        </w:trPr>
        <w:tc>
          <w:tcPr>
            <w:tcW w:w="3707" w:type="dxa"/>
          </w:tcPr>
          <w:p>
            <w:pPr>
              <w:pStyle w:val="TableParagraph"/>
              <w:spacing w:line="268" w:lineRule="exact"/>
              <w:rPr>
                <w:sz w:val="24"/>
              </w:rPr>
            </w:pPr>
            <w:r>
              <w:rPr>
                <w:sz w:val="24"/>
              </w:rPr>
              <w:t>прав</w:t>
            </w:r>
            <w:r>
              <w:rPr>
                <w:spacing w:val="72"/>
                <w:sz w:val="24"/>
              </w:rPr>
              <w:t> </w:t>
            </w:r>
            <w:r>
              <w:rPr>
                <w:sz w:val="24"/>
              </w:rPr>
              <w:t>людини.</w:t>
            </w:r>
            <w:r>
              <w:rPr>
                <w:spacing w:val="69"/>
                <w:sz w:val="24"/>
              </w:rPr>
              <w:t> </w:t>
            </w:r>
            <w:r>
              <w:rPr>
                <w:sz w:val="24"/>
              </w:rPr>
              <w:t>Порядок</w:t>
            </w:r>
            <w:r>
              <w:rPr>
                <w:spacing w:val="65"/>
                <w:sz w:val="24"/>
              </w:rPr>
              <w:t> </w:t>
            </w:r>
            <w:r>
              <w:rPr>
                <w:sz w:val="24"/>
              </w:rPr>
              <w:t>і</w:t>
            </w:r>
            <w:r>
              <w:rPr>
                <w:spacing w:val="64"/>
                <w:sz w:val="24"/>
              </w:rPr>
              <w:t> </w:t>
            </w:r>
            <w:r>
              <w:rPr>
                <w:spacing w:val="-4"/>
                <w:sz w:val="24"/>
              </w:rPr>
              <w:t>форми</w:t>
            </w:r>
          </w:p>
          <w:p>
            <w:pPr>
              <w:pStyle w:val="TableParagraph"/>
              <w:spacing w:line="261" w:lineRule="exact" w:before="2"/>
              <w:rPr>
                <w:sz w:val="24"/>
              </w:rPr>
            </w:pPr>
            <w:r>
              <w:rPr>
                <w:sz w:val="24"/>
              </w:rPr>
              <w:t>діяльності</w:t>
            </w:r>
            <w:r>
              <w:rPr>
                <w:spacing w:val="-9"/>
                <w:sz w:val="24"/>
              </w:rPr>
              <w:t> </w:t>
            </w:r>
            <w:r>
              <w:rPr>
                <w:spacing w:val="-4"/>
                <w:sz w:val="24"/>
              </w:rPr>
              <w:t>Суду</w:t>
            </w:r>
          </w:p>
        </w:tc>
        <w:tc>
          <w:tcPr>
            <w:tcW w:w="941" w:type="dxa"/>
          </w:tcPr>
          <w:p>
            <w:pPr>
              <w:pStyle w:val="TableParagraph"/>
              <w:ind w:left="0"/>
              <w:rPr>
                <w:sz w:val="24"/>
              </w:rPr>
            </w:pPr>
          </w:p>
        </w:tc>
        <w:tc>
          <w:tcPr>
            <w:tcW w:w="547" w:type="dxa"/>
          </w:tcPr>
          <w:p>
            <w:pPr>
              <w:pStyle w:val="TableParagraph"/>
              <w:ind w:left="0"/>
              <w:rPr>
                <w:sz w:val="24"/>
              </w:rPr>
            </w:pPr>
          </w:p>
        </w:tc>
        <w:tc>
          <w:tcPr>
            <w:tcW w:w="548" w:type="dxa"/>
          </w:tcPr>
          <w:p>
            <w:pPr>
              <w:pStyle w:val="TableParagraph"/>
              <w:ind w:left="0"/>
              <w:rPr>
                <w:sz w:val="24"/>
              </w:rPr>
            </w:pPr>
          </w:p>
        </w:tc>
        <w:tc>
          <w:tcPr>
            <w:tcW w:w="667" w:type="dxa"/>
          </w:tcPr>
          <w:p>
            <w:pPr>
              <w:pStyle w:val="TableParagraph"/>
              <w:ind w:left="0"/>
              <w:rPr>
                <w:sz w:val="24"/>
              </w:rPr>
            </w:pPr>
          </w:p>
        </w:tc>
        <w:tc>
          <w:tcPr>
            <w:tcW w:w="941" w:type="dxa"/>
          </w:tcPr>
          <w:p>
            <w:pPr>
              <w:pStyle w:val="TableParagraph"/>
              <w:ind w:left="0"/>
              <w:rPr>
                <w:sz w:val="24"/>
              </w:rPr>
            </w:pP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ind w:left="0"/>
              <w:rPr>
                <w:sz w:val="24"/>
              </w:rPr>
            </w:pPr>
          </w:p>
        </w:tc>
      </w:tr>
      <w:tr>
        <w:trPr>
          <w:trHeight w:val="1104" w:hRule="atLeast"/>
        </w:trPr>
        <w:tc>
          <w:tcPr>
            <w:tcW w:w="3707" w:type="dxa"/>
          </w:tcPr>
          <w:p>
            <w:pPr>
              <w:pStyle w:val="TableParagraph"/>
              <w:tabs>
                <w:tab w:pos="2643" w:val="left" w:leader="none"/>
              </w:tabs>
              <w:ind w:right="101"/>
              <w:jc w:val="both"/>
              <w:rPr>
                <w:sz w:val="24"/>
              </w:rPr>
            </w:pPr>
            <w:r>
              <w:rPr>
                <w:b/>
                <w:i/>
                <w:sz w:val="24"/>
              </w:rPr>
              <w:t>Тема 3. </w:t>
            </w:r>
            <w:r>
              <w:rPr>
                <w:sz w:val="24"/>
              </w:rPr>
              <w:t>Виконання рішень та </w:t>
            </w:r>
            <w:r>
              <w:rPr>
                <w:spacing w:val="-2"/>
                <w:sz w:val="24"/>
              </w:rPr>
              <w:t>застосування</w:t>
            </w:r>
            <w:r>
              <w:rPr>
                <w:sz w:val="24"/>
              </w:rPr>
              <w:tab/>
            </w:r>
            <w:r>
              <w:rPr>
                <w:spacing w:val="-2"/>
                <w:sz w:val="24"/>
              </w:rPr>
              <w:t>практики </w:t>
            </w:r>
            <w:r>
              <w:rPr>
                <w:sz w:val="24"/>
              </w:rPr>
              <w:t>Європейського</w:t>
            </w:r>
            <w:r>
              <w:rPr>
                <w:spacing w:val="60"/>
                <w:w w:val="150"/>
                <w:sz w:val="24"/>
              </w:rPr>
              <w:t>  </w:t>
            </w:r>
            <w:r>
              <w:rPr>
                <w:sz w:val="24"/>
              </w:rPr>
              <w:t>суду</w:t>
            </w:r>
            <w:r>
              <w:rPr>
                <w:spacing w:val="56"/>
                <w:w w:val="150"/>
                <w:sz w:val="24"/>
              </w:rPr>
              <w:t>  </w:t>
            </w:r>
            <w:r>
              <w:rPr>
                <w:sz w:val="24"/>
              </w:rPr>
              <w:t>з</w:t>
            </w:r>
            <w:r>
              <w:rPr>
                <w:spacing w:val="60"/>
                <w:w w:val="150"/>
                <w:sz w:val="24"/>
              </w:rPr>
              <w:t>  </w:t>
            </w:r>
            <w:r>
              <w:rPr>
                <w:spacing w:val="-4"/>
                <w:sz w:val="24"/>
              </w:rPr>
              <w:t>прав</w:t>
            </w:r>
          </w:p>
          <w:p>
            <w:pPr>
              <w:pStyle w:val="TableParagraph"/>
              <w:spacing w:line="261" w:lineRule="exact"/>
              <w:rPr>
                <w:sz w:val="24"/>
              </w:rPr>
            </w:pPr>
            <w:r>
              <w:rPr>
                <w:spacing w:val="-2"/>
                <w:sz w:val="24"/>
              </w:rPr>
              <w:t>людини</w:t>
            </w:r>
          </w:p>
        </w:tc>
        <w:tc>
          <w:tcPr>
            <w:tcW w:w="941" w:type="dxa"/>
          </w:tcPr>
          <w:p>
            <w:pPr>
              <w:pStyle w:val="TableParagraph"/>
              <w:spacing w:line="268" w:lineRule="exact"/>
              <w:rPr>
                <w:sz w:val="24"/>
              </w:rPr>
            </w:pPr>
            <w:r>
              <w:rPr>
                <w:spacing w:val="-5"/>
                <w:sz w:val="24"/>
              </w:rPr>
              <w:t>10</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6</w:t>
            </w:r>
          </w:p>
        </w:tc>
        <w:tc>
          <w:tcPr>
            <w:tcW w:w="941" w:type="dxa"/>
          </w:tcPr>
          <w:p>
            <w:pPr>
              <w:pStyle w:val="TableParagraph"/>
              <w:spacing w:line="268" w:lineRule="exact"/>
              <w:rPr>
                <w:sz w:val="24"/>
              </w:rPr>
            </w:pPr>
            <w:r>
              <w:rPr>
                <w:spacing w:val="-5"/>
                <w:sz w:val="24"/>
              </w:rPr>
              <w:t>10</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5"/>
                <w:sz w:val="24"/>
              </w:rPr>
              <w:t>10</w:t>
            </w:r>
          </w:p>
        </w:tc>
      </w:tr>
      <w:tr>
        <w:trPr>
          <w:trHeight w:val="350" w:hRule="atLeast"/>
        </w:trPr>
        <w:tc>
          <w:tcPr>
            <w:tcW w:w="3707" w:type="dxa"/>
            <w:shd w:val="clear" w:color="auto" w:fill="F1F1F1"/>
          </w:tcPr>
          <w:p>
            <w:pPr>
              <w:pStyle w:val="TableParagraph"/>
              <w:spacing w:line="268" w:lineRule="exact"/>
              <w:rPr>
                <w:i/>
                <w:sz w:val="24"/>
              </w:rPr>
            </w:pPr>
            <w:r>
              <w:rPr>
                <w:i/>
                <w:spacing w:val="-4"/>
                <w:sz w:val="24"/>
              </w:rPr>
              <w:t>Разом</w:t>
            </w:r>
          </w:p>
        </w:tc>
        <w:tc>
          <w:tcPr>
            <w:tcW w:w="941" w:type="dxa"/>
            <w:shd w:val="clear" w:color="auto" w:fill="F1F1F1"/>
          </w:tcPr>
          <w:p>
            <w:pPr>
              <w:pStyle w:val="TableParagraph"/>
              <w:spacing w:line="268" w:lineRule="exact"/>
              <w:rPr>
                <w:i/>
                <w:sz w:val="24"/>
              </w:rPr>
            </w:pPr>
            <w:r>
              <w:rPr>
                <w:i/>
                <w:spacing w:val="-5"/>
                <w:sz w:val="24"/>
              </w:rPr>
              <w:t>34</w:t>
            </w:r>
          </w:p>
        </w:tc>
        <w:tc>
          <w:tcPr>
            <w:tcW w:w="547" w:type="dxa"/>
            <w:shd w:val="clear" w:color="auto" w:fill="F1F1F1"/>
          </w:tcPr>
          <w:p>
            <w:pPr>
              <w:pStyle w:val="TableParagraph"/>
              <w:spacing w:line="268" w:lineRule="exact"/>
              <w:rPr>
                <w:i/>
                <w:sz w:val="24"/>
              </w:rPr>
            </w:pPr>
            <w:r>
              <w:rPr>
                <w:i/>
                <w:spacing w:val="-10"/>
                <w:sz w:val="24"/>
              </w:rPr>
              <w:t>6</w:t>
            </w:r>
          </w:p>
        </w:tc>
        <w:tc>
          <w:tcPr>
            <w:tcW w:w="548" w:type="dxa"/>
            <w:shd w:val="clear" w:color="auto" w:fill="F1F1F1"/>
          </w:tcPr>
          <w:p>
            <w:pPr>
              <w:pStyle w:val="TableParagraph"/>
              <w:spacing w:line="268" w:lineRule="exact"/>
              <w:rPr>
                <w:i/>
                <w:sz w:val="24"/>
              </w:rPr>
            </w:pPr>
            <w:r>
              <w:rPr>
                <w:i/>
                <w:spacing w:val="-10"/>
                <w:sz w:val="24"/>
              </w:rPr>
              <w:t>6</w:t>
            </w:r>
          </w:p>
        </w:tc>
        <w:tc>
          <w:tcPr>
            <w:tcW w:w="667" w:type="dxa"/>
            <w:shd w:val="clear" w:color="auto" w:fill="F1F1F1"/>
          </w:tcPr>
          <w:p>
            <w:pPr>
              <w:pStyle w:val="TableParagraph"/>
              <w:spacing w:line="268" w:lineRule="exact"/>
              <w:rPr>
                <w:i/>
                <w:sz w:val="24"/>
              </w:rPr>
            </w:pPr>
            <w:r>
              <w:rPr>
                <w:i/>
                <w:spacing w:val="-5"/>
                <w:sz w:val="24"/>
              </w:rPr>
              <w:t>22</w:t>
            </w:r>
          </w:p>
        </w:tc>
        <w:tc>
          <w:tcPr>
            <w:tcW w:w="941" w:type="dxa"/>
            <w:shd w:val="clear" w:color="auto" w:fill="F1F1F1"/>
          </w:tcPr>
          <w:p>
            <w:pPr>
              <w:pStyle w:val="TableParagraph"/>
              <w:spacing w:line="268" w:lineRule="exact"/>
              <w:rPr>
                <w:i/>
                <w:sz w:val="24"/>
              </w:rPr>
            </w:pPr>
            <w:r>
              <w:rPr>
                <w:i/>
                <w:spacing w:val="-5"/>
                <w:sz w:val="24"/>
              </w:rPr>
              <w:t>36</w:t>
            </w:r>
          </w:p>
        </w:tc>
        <w:tc>
          <w:tcPr>
            <w:tcW w:w="610" w:type="dxa"/>
            <w:shd w:val="clear" w:color="auto" w:fill="F1F1F1"/>
          </w:tcPr>
          <w:p>
            <w:pPr>
              <w:pStyle w:val="TableParagraph"/>
              <w:spacing w:line="268" w:lineRule="exact"/>
              <w:rPr>
                <w:i/>
                <w:sz w:val="24"/>
              </w:rPr>
            </w:pPr>
            <w:r>
              <w:rPr>
                <w:i/>
                <w:spacing w:val="-10"/>
                <w:sz w:val="24"/>
              </w:rPr>
              <w:t>2</w:t>
            </w:r>
          </w:p>
        </w:tc>
        <w:tc>
          <w:tcPr>
            <w:tcW w:w="581" w:type="dxa"/>
            <w:shd w:val="clear" w:color="auto" w:fill="F1F1F1"/>
          </w:tcPr>
          <w:p>
            <w:pPr>
              <w:pStyle w:val="TableParagraph"/>
              <w:spacing w:line="268" w:lineRule="exact"/>
              <w:ind w:left="111"/>
              <w:rPr>
                <w:i/>
                <w:sz w:val="24"/>
              </w:rPr>
            </w:pPr>
            <w:r>
              <w:rPr>
                <w:i/>
                <w:spacing w:val="-10"/>
                <w:sz w:val="24"/>
              </w:rPr>
              <w:t>4</w:t>
            </w:r>
          </w:p>
        </w:tc>
        <w:tc>
          <w:tcPr>
            <w:tcW w:w="697" w:type="dxa"/>
            <w:shd w:val="clear" w:color="auto" w:fill="F1F1F1"/>
          </w:tcPr>
          <w:p>
            <w:pPr>
              <w:pStyle w:val="TableParagraph"/>
              <w:spacing w:line="268" w:lineRule="exact"/>
              <w:rPr>
                <w:i/>
                <w:sz w:val="24"/>
              </w:rPr>
            </w:pPr>
            <w:r>
              <w:rPr>
                <w:i/>
                <w:spacing w:val="-5"/>
                <w:sz w:val="24"/>
              </w:rPr>
              <w:t>30</w:t>
            </w:r>
          </w:p>
        </w:tc>
      </w:tr>
      <w:tr>
        <w:trPr>
          <w:trHeight w:val="825" w:hRule="atLeast"/>
        </w:trPr>
        <w:tc>
          <w:tcPr>
            <w:tcW w:w="3707" w:type="dxa"/>
          </w:tcPr>
          <w:p>
            <w:pPr>
              <w:pStyle w:val="TableParagraph"/>
              <w:tabs>
                <w:tab w:pos="1175" w:val="left" w:leader="none"/>
                <w:tab w:pos="1574" w:val="left" w:leader="none"/>
                <w:tab w:pos="2514" w:val="left" w:leader="none"/>
              </w:tabs>
              <w:spacing w:line="237" w:lineRule="auto"/>
              <w:ind w:right="91"/>
              <w:rPr>
                <w:b/>
                <w:sz w:val="24"/>
              </w:rPr>
            </w:pPr>
            <w:r>
              <w:rPr>
                <w:b/>
                <w:spacing w:val="-2"/>
                <w:sz w:val="24"/>
              </w:rPr>
              <w:t>Модуль</w:t>
            </w:r>
            <w:r>
              <w:rPr>
                <w:b/>
                <w:sz w:val="24"/>
              </w:rPr>
              <w:tab/>
            </w:r>
            <w:r>
              <w:rPr>
                <w:b/>
                <w:spacing w:val="-6"/>
                <w:sz w:val="24"/>
              </w:rPr>
              <w:t>2.</w:t>
            </w:r>
            <w:r>
              <w:rPr>
                <w:b/>
                <w:sz w:val="24"/>
              </w:rPr>
              <w:tab/>
            </w:r>
            <w:r>
              <w:rPr>
                <w:b/>
                <w:spacing w:val="-2"/>
                <w:sz w:val="24"/>
              </w:rPr>
              <w:t>Захист</w:t>
            </w:r>
            <w:r>
              <w:rPr>
                <w:b/>
                <w:sz w:val="24"/>
              </w:rPr>
              <w:tab/>
            </w:r>
            <w:r>
              <w:rPr>
                <w:b/>
                <w:spacing w:val="-2"/>
                <w:sz w:val="24"/>
              </w:rPr>
              <w:t>особистих </w:t>
            </w:r>
            <w:r>
              <w:rPr>
                <w:b/>
                <w:sz w:val="24"/>
              </w:rPr>
              <w:t>прав</w:t>
            </w:r>
            <w:r>
              <w:rPr>
                <w:b/>
                <w:spacing w:val="56"/>
                <w:w w:val="150"/>
                <w:sz w:val="24"/>
              </w:rPr>
              <w:t> </w:t>
            </w:r>
            <w:r>
              <w:rPr>
                <w:b/>
                <w:sz w:val="24"/>
              </w:rPr>
              <w:t>та</w:t>
            </w:r>
            <w:r>
              <w:rPr>
                <w:b/>
                <w:spacing w:val="52"/>
                <w:w w:val="150"/>
                <w:sz w:val="24"/>
              </w:rPr>
              <w:t> </w:t>
            </w:r>
            <w:r>
              <w:rPr>
                <w:b/>
                <w:sz w:val="24"/>
              </w:rPr>
              <w:t>забезпечення</w:t>
            </w:r>
            <w:r>
              <w:rPr>
                <w:b/>
                <w:spacing w:val="57"/>
                <w:w w:val="150"/>
                <w:sz w:val="24"/>
              </w:rPr>
              <w:t> </w:t>
            </w:r>
            <w:r>
              <w:rPr>
                <w:b/>
                <w:spacing w:val="-2"/>
                <w:sz w:val="24"/>
              </w:rPr>
              <w:t>судових</w:t>
            </w:r>
          </w:p>
          <w:p>
            <w:pPr>
              <w:pStyle w:val="TableParagraph"/>
              <w:spacing w:line="257" w:lineRule="exact" w:before="2"/>
              <w:rPr>
                <w:b/>
                <w:sz w:val="24"/>
              </w:rPr>
            </w:pPr>
            <w:r>
              <w:rPr>
                <w:b/>
                <w:spacing w:val="-2"/>
                <w:sz w:val="24"/>
              </w:rPr>
              <w:t>гарантій</w:t>
            </w:r>
          </w:p>
        </w:tc>
        <w:tc>
          <w:tcPr>
            <w:tcW w:w="941" w:type="dxa"/>
          </w:tcPr>
          <w:p>
            <w:pPr>
              <w:pStyle w:val="TableParagraph"/>
              <w:ind w:left="0"/>
              <w:rPr>
                <w:sz w:val="24"/>
              </w:rPr>
            </w:pPr>
          </w:p>
        </w:tc>
        <w:tc>
          <w:tcPr>
            <w:tcW w:w="547" w:type="dxa"/>
          </w:tcPr>
          <w:p>
            <w:pPr>
              <w:pStyle w:val="TableParagraph"/>
              <w:ind w:left="0"/>
              <w:rPr>
                <w:sz w:val="24"/>
              </w:rPr>
            </w:pPr>
          </w:p>
        </w:tc>
        <w:tc>
          <w:tcPr>
            <w:tcW w:w="548" w:type="dxa"/>
          </w:tcPr>
          <w:p>
            <w:pPr>
              <w:pStyle w:val="TableParagraph"/>
              <w:ind w:left="0"/>
              <w:rPr>
                <w:sz w:val="24"/>
              </w:rPr>
            </w:pPr>
          </w:p>
        </w:tc>
        <w:tc>
          <w:tcPr>
            <w:tcW w:w="667" w:type="dxa"/>
          </w:tcPr>
          <w:p>
            <w:pPr>
              <w:pStyle w:val="TableParagraph"/>
              <w:ind w:left="0"/>
              <w:rPr>
                <w:sz w:val="24"/>
              </w:rPr>
            </w:pPr>
          </w:p>
        </w:tc>
        <w:tc>
          <w:tcPr>
            <w:tcW w:w="941" w:type="dxa"/>
          </w:tcPr>
          <w:p>
            <w:pPr>
              <w:pStyle w:val="TableParagraph"/>
              <w:ind w:left="0"/>
              <w:rPr>
                <w:sz w:val="24"/>
              </w:rPr>
            </w:pP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ind w:left="0"/>
              <w:rPr>
                <w:sz w:val="24"/>
              </w:rPr>
            </w:pPr>
          </w:p>
        </w:tc>
      </w:tr>
      <w:tr>
        <w:trPr>
          <w:trHeight w:val="830" w:hRule="atLeast"/>
        </w:trPr>
        <w:tc>
          <w:tcPr>
            <w:tcW w:w="3707" w:type="dxa"/>
          </w:tcPr>
          <w:p>
            <w:pPr>
              <w:pStyle w:val="TableParagraph"/>
              <w:tabs>
                <w:tab w:pos="911" w:val="left" w:leader="none"/>
                <w:tab w:pos="1358" w:val="left" w:leader="none"/>
                <w:tab w:pos="2293" w:val="left" w:leader="none"/>
                <w:tab w:pos="3497" w:val="left" w:leader="none"/>
              </w:tabs>
              <w:spacing w:line="268" w:lineRule="exact"/>
              <w:rPr>
                <w:sz w:val="24"/>
              </w:rPr>
            </w:pPr>
            <w:r>
              <w:rPr>
                <w:b/>
                <w:i/>
                <w:spacing w:val="-4"/>
                <w:sz w:val="24"/>
              </w:rPr>
              <w:t>Тема</w:t>
            </w:r>
            <w:r>
              <w:rPr>
                <w:b/>
                <w:i/>
                <w:sz w:val="24"/>
              </w:rPr>
              <w:tab/>
            </w:r>
            <w:r>
              <w:rPr>
                <w:b/>
                <w:i/>
                <w:spacing w:val="-5"/>
                <w:sz w:val="24"/>
              </w:rPr>
              <w:t>4.</w:t>
            </w:r>
            <w:r>
              <w:rPr>
                <w:b/>
                <w:i/>
                <w:sz w:val="24"/>
              </w:rPr>
              <w:tab/>
            </w:r>
            <w:r>
              <w:rPr>
                <w:spacing w:val="-2"/>
                <w:sz w:val="24"/>
              </w:rPr>
              <w:t>Права,</w:t>
            </w:r>
            <w:r>
              <w:rPr>
                <w:sz w:val="24"/>
              </w:rPr>
              <w:tab/>
            </w:r>
            <w:r>
              <w:rPr>
                <w:spacing w:val="-2"/>
                <w:sz w:val="24"/>
              </w:rPr>
              <w:t>пов’язані</w:t>
            </w:r>
            <w:r>
              <w:rPr>
                <w:sz w:val="24"/>
              </w:rPr>
              <w:tab/>
            </w:r>
            <w:r>
              <w:rPr>
                <w:spacing w:val="-10"/>
                <w:sz w:val="24"/>
              </w:rPr>
              <w:t>з</w:t>
            </w:r>
          </w:p>
          <w:p>
            <w:pPr>
              <w:pStyle w:val="TableParagraph"/>
              <w:tabs>
                <w:tab w:pos="1909" w:val="left" w:leader="none"/>
              </w:tabs>
              <w:spacing w:line="274" w:lineRule="exact"/>
              <w:ind w:right="103"/>
              <w:rPr>
                <w:sz w:val="24"/>
              </w:rPr>
            </w:pPr>
            <w:r>
              <w:rPr>
                <w:spacing w:val="-2"/>
                <w:sz w:val="24"/>
              </w:rPr>
              <w:t>особистою</w:t>
            </w:r>
            <w:r>
              <w:rPr>
                <w:sz w:val="24"/>
              </w:rPr>
              <w:tab/>
            </w:r>
            <w:r>
              <w:rPr>
                <w:spacing w:val="-2"/>
                <w:sz w:val="24"/>
              </w:rPr>
              <w:t>недоторканність людини</w:t>
            </w:r>
          </w:p>
        </w:tc>
        <w:tc>
          <w:tcPr>
            <w:tcW w:w="941" w:type="dxa"/>
          </w:tcPr>
          <w:p>
            <w:pPr>
              <w:pStyle w:val="TableParagraph"/>
              <w:spacing w:line="268" w:lineRule="exact"/>
              <w:rPr>
                <w:sz w:val="24"/>
              </w:rPr>
            </w:pPr>
            <w:r>
              <w:rPr>
                <w:spacing w:val="-5"/>
                <w:sz w:val="24"/>
              </w:rPr>
              <w:t>28</w:t>
            </w:r>
          </w:p>
        </w:tc>
        <w:tc>
          <w:tcPr>
            <w:tcW w:w="547" w:type="dxa"/>
          </w:tcPr>
          <w:p>
            <w:pPr>
              <w:pStyle w:val="TableParagraph"/>
              <w:spacing w:line="268" w:lineRule="exact"/>
              <w:rPr>
                <w:sz w:val="24"/>
              </w:rPr>
            </w:pPr>
            <w:r>
              <w:rPr>
                <w:spacing w:val="-10"/>
                <w:sz w:val="24"/>
              </w:rPr>
              <w:t>4</w:t>
            </w:r>
          </w:p>
        </w:tc>
        <w:tc>
          <w:tcPr>
            <w:tcW w:w="548" w:type="dxa"/>
          </w:tcPr>
          <w:p>
            <w:pPr>
              <w:pStyle w:val="TableParagraph"/>
              <w:spacing w:line="268" w:lineRule="exact"/>
              <w:rPr>
                <w:sz w:val="24"/>
              </w:rPr>
            </w:pPr>
            <w:r>
              <w:rPr>
                <w:spacing w:val="-10"/>
                <w:sz w:val="24"/>
              </w:rPr>
              <w:t>4</w:t>
            </w:r>
          </w:p>
        </w:tc>
        <w:tc>
          <w:tcPr>
            <w:tcW w:w="667" w:type="dxa"/>
          </w:tcPr>
          <w:p>
            <w:pPr>
              <w:pStyle w:val="TableParagraph"/>
              <w:spacing w:line="268" w:lineRule="exact"/>
              <w:rPr>
                <w:sz w:val="24"/>
              </w:rPr>
            </w:pPr>
            <w:r>
              <w:rPr>
                <w:spacing w:val="-5"/>
                <w:sz w:val="24"/>
              </w:rPr>
              <w:t>20</w:t>
            </w:r>
          </w:p>
        </w:tc>
        <w:tc>
          <w:tcPr>
            <w:tcW w:w="941" w:type="dxa"/>
          </w:tcPr>
          <w:p>
            <w:pPr>
              <w:pStyle w:val="TableParagraph"/>
              <w:spacing w:line="268" w:lineRule="exact"/>
              <w:rPr>
                <w:sz w:val="24"/>
              </w:rPr>
            </w:pPr>
            <w:r>
              <w:rPr>
                <w:spacing w:val="-5"/>
                <w:sz w:val="24"/>
              </w:rPr>
              <w:t>34</w:t>
            </w:r>
          </w:p>
        </w:tc>
        <w:tc>
          <w:tcPr>
            <w:tcW w:w="610" w:type="dxa"/>
          </w:tcPr>
          <w:p>
            <w:pPr>
              <w:pStyle w:val="TableParagraph"/>
              <w:spacing w:line="268" w:lineRule="exact"/>
              <w:rPr>
                <w:sz w:val="24"/>
              </w:rPr>
            </w:pPr>
            <w:r>
              <w:rPr>
                <w:spacing w:val="-10"/>
                <w:sz w:val="24"/>
              </w:rPr>
              <w:t>2</w:t>
            </w:r>
          </w:p>
        </w:tc>
        <w:tc>
          <w:tcPr>
            <w:tcW w:w="581" w:type="dxa"/>
          </w:tcPr>
          <w:p>
            <w:pPr>
              <w:pStyle w:val="TableParagraph"/>
              <w:spacing w:line="268" w:lineRule="exact"/>
              <w:ind w:left="111"/>
              <w:rPr>
                <w:sz w:val="24"/>
              </w:rPr>
            </w:pPr>
            <w:r>
              <w:rPr>
                <w:spacing w:val="-10"/>
                <w:sz w:val="24"/>
              </w:rPr>
              <w:t>2</w:t>
            </w:r>
          </w:p>
        </w:tc>
        <w:tc>
          <w:tcPr>
            <w:tcW w:w="697" w:type="dxa"/>
          </w:tcPr>
          <w:p>
            <w:pPr>
              <w:pStyle w:val="TableParagraph"/>
              <w:spacing w:line="268" w:lineRule="exact"/>
              <w:rPr>
                <w:sz w:val="24"/>
              </w:rPr>
            </w:pPr>
            <w:r>
              <w:rPr>
                <w:spacing w:val="-5"/>
                <w:sz w:val="24"/>
              </w:rPr>
              <w:t>30</w:t>
            </w:r>
          </w:p>
        </w:tc>
      </w:tr>
      <w:tr>
        <w:trPr>
          <w:trHeight w:val="662" w:hRule="atLeast"/>
        </w:trPr>
        <w:tc>
          <w:tcPr>
            <w:tcW w:w="3707" w:type="dxa"/>
          </w:tcPr>
          <w:p>
            <w:pPr>
              <w:pStyle w:val="TableParagraph"/>
              <w:spacing w:line="237" w:lineRule="auto"/>
              <w:rPr>
                <w:sz w:val="24"/>
              </w:rPr>
            </w:pPr>
            <w:r>
              <w:rPr>
                <w:b/>
                <w:i/>
                <w:sz w:val="24"/>
              </w:rPr>
              <w:t>Тема</w:t>
            </w:r>
            <w:r>
              <w:rPr>
                <w:b/>
                <w:i/>
                <w:spacing w:val="40"/>
                <w:sz w:val="24"/>
              </w:rPr>
              <w:t> </w:t>
            </w:r>
            <w:r>
              <w:rPr>
                <w:b/>
                <w:i/>
                <w:sz w:val="24"/>
              </w:rPr>
              <w:t>5.</w:t>
            </w:r>
            <w:r>
              <w:rPr>
                <w:b/>
                <w:i/>
                <w:spacing w:val="40"/>
                <w:sz w:val="24"/>
              </w:rPr>
              <w:t> </w:t>
            </w:r>
            <w:r>
              <w:rPr>
                <w:sz w:val="24"/>
              </w:rPr>
              <w:t>Право</w:t>
            </w:r>
            <w:r>
              <w:rPr>
                <w:spacing w:val="40"/>
                <w:sz w:val="24"/>
              </w:rPr>
              <w:t> </w:t>
            </w:r>
            <w:r>
              <w:rPr>
                <w:sz w:val="24"/>
              </w:rPr>
              <w:t>на</w:t>
            </w:r>
            <w:r>
              <w:rPr>
                <w:spacing w:val="40"/>
                <w:sz w:val="24"/>
              </w:rPr>
              <w:t> </w:t>
            </w:r>
            <w:r>
              <w:rPr>
                <w:sz w:val="24"/>
              </w:rPr>
              <w:t>справедливий </w:t>
            </w:r>
            <w:r>
              <w:rPr>
                <w:spacing w:val="-4"/>
                <w:sz w:val="24"/>
              </w:rPr>
              <w:t>суд</w:t>
            </w:r>
          </w:p>
        </w:tc>
        <w:tc>
          <w:tcPr>
            <w:tcW w:w="941" w:type="dxa"/>
          </w:tcPr>
          <w:p>
            <w:pPr>
              <w:pStyle w:val="TableParagraph"/>
              <w:spacing w:line="268" w:lineRule="exact"/>
              <w:rPr>
                <w:sz w:val="24"/>
              </w:rPr>
            </w:pPr>
            <w:r>
              <w:rPr>
                <w:spacing w:val="-5"/>
                <w:sz w:val="24"/>
              </w:rPr>
              <w:t>16</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5"/>
                <w:sz w:val="24"/>
              </w:rPr>
              <w:t>12</w:t>
            </w:r>
          </w:p>
        </w:tc>
        <w:tc>
          <w:tcPr>
            <w:tcW w:w="941" w:type="dxa"/>
          </w:tcPr>
          <w:p>
            <w:pPr>
              <w:pStyle w:val="TableParagraph"/>
              <w:spacing w:line="268" w:lineRule="exact"/>
              <w:rPr>
                <w:sz w:val="24"/>
              </w:rPr>
            </w:pPr>
            <w:r>
              <w:rPr>
                <w:spacing w:val="-5"/>
                <w:sz w:val="24"/>
              </w:rPr>
              <w:t>12</w:t>
            </w:r>
          </w:p>
        </w:tc>
        <w:tc>
          <w:tcPr>
            <w:tcW w:w="610" w:type="dxa"/>
          </w:tcPr>
          <w:p>
            <w:pPr>
              <w:pStyle w:val="TableParagraph"/>
              <w:ind w:left="0"/>
              <w:rPr>
                <w:sz w:val="24"/>
              </w:rPr>
            </w:pPr>
          </w:p>
        </w:tc>
        <w:tc>
          <w:tcPr>
            <w:tcW w:w="581" w:type="dxa"/>
          </w:tcPr>
          <w:p>
            <w:pPr>
              <w:pStyle w:val="TableParagraph"/>
              <w:spacing w:line="268" w:lineRule="exact"/>
              <w:ind w:left="111"/>
              <w:rPr>
                <w:sz w:val="24"/>
              </w:rPr>
            </w:pPr>
            <w:r>
              <w:rPr>
                <w:spacing w:val="-10"/>
                <w:sz w:val="24"/>
              </w:rPr>
              <w:t>2</w:t>
            </w:r>
          </w:p>
        </w:tc>
        <w:tc>
          <w:tcPr>
            <w:tcW w:w="697" w:type="dxa"/>
          </w:tcPr>
          <w:p>
            <w:pPr>
              <w:pStyle w:val="TableParagraph"/>
              <w:spacing w:line="268" w:lineRule="exact"/>
              <w:rPr>
                <w:sz w:val="24"/>
              </w:rPr>
            </w:pPr>
            <w:r>
              <w:rPr>
                <w:spacing w:val="-5"/>
                <w:sz w:val="24"/>
              </w:rPr>
              <w:t>10</w:t>
            </w:r>
          </w:p>
        </w:tc>
      </w:tr>
      <w:tr>
        <w:trPr>
          <w:trHeight w:val="638" w:hRule="atLeast"/>
        </w:trPr>
        <w:tc>
          <w:tcPr>
            <w:tcW w:w="3707" w:type="dxa"/>
          </w:tcPr>
          <w:p>
            <w:pPr>
              <w:pStyle w:val="TableParagraph"/>
              <w:tabs>
                <w:tab w:pos="1224" w:val="left" w:leader="none"/>
                <w:tab w:pos="2049" w:val="left" w:leader="none"/>
              </w:tabs>
              <w:spacing w:line="242" w:lineRule="auto"/>
              <w:ind w:right="101"/>
              <w:rPr>
                <w:sz w:val="24"/>
              </w:rPr>
            </w:pPr>
            <w:r>
              <w:rPr>
                <w:b/>
                <w:i/>
                <w:sz w:val="24"/>
              </w:rPr>
              <w:t>Тема</w:t>
            </w:r>
            <w:r>
              <w:rPr>
                <w:b/>
                <w:i/>
                <w:spacing w:val="80"/>
                <w:sz w:val="24"/>
              </w:rPr>
              <w:t> </w:t>
            </w:r>
            <w:r>
              <w:rPr>
                <w:b/>
                <w:i/>
                <w:sz w:val="24"/>
              </w:rPr>
              <w:t>6.</w:t>
              <w:tab/>
            </w:r>
            <w:r>
              <w:rPr>
                <w:spacing w:val="-4"/>
                <w:sz w:val="24"/>
              </w:rPr>
              <w:t>Право</w:t>
            </w:r>
            <w:r>
              <w:rPr>
                <w:sz w:val="24"/>
              </w:rPr>
              <w:tab/>
              <w:t>на</w:t>
            </w:r>
            <w:r>
              <w:rPr>
                <w:spacing w:val="80"/>
                <w:sz w:val="24"/>
              </w:rPr>
              <w:t> </w:t>
            </w:r>
            <w:r>
              <w:rPr>
                <w:sz w:val="24"/>
              </w:rPr>
              <w:t>повагу</w:t>
            </w:r>
            <w:r>
              <w:rPr>
                <w:spacing w:val="80"/>
                <w:sz w:val="24"/>
              </w:rPr>
              <w:t> </w:t>
            </w:r>
            <w:r>
              <w:rPr>
                <w:sz w:val="24"/>
              </w:rPr>
              <w:t>до приватного і сімейного життя</w:t>
            </w:r>
          </w:p>
        </w:tc>
        <w:tc>
          <w:tcPr>
            <w:tcW w:w="941" w:type="dxa"/>
          </w:tcPr>
          <w:p>
            <w:pPr>
              <w:pStyle w:val="TableParagraph"/>
              <w:spacing w:line="268" w:lineRule="exact"/>
              <w:rPr>
                <w:sz w:val="24"/>
              </w:rPr>
            </w:pPr>
            <w:r>
              <w:rPr>
                <w:spacing w:val="-5"/>
                <w:sz w:val="24"/>
              </w:rPr>
              <w:t>10</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6</w:t>
            </w:r>
          </w:p>
        </w:tc>
        <w:tc>
          <w:tcPr>
            <w:tcW w:w="941" w:type="dxa"/>
          </w:tcPr>
          <w:p>
            <w:pPr>
              <w:pStyle w:val="TableParagraph"/>
              <w:spacing w:line="268" w:lineRule="exact"/>
              <w:rPr>
                <w:sz w:val="24"/>
              </w:rPr>
            </w:pPr>
            <w:r>
              <w:rPr>
                <w:spacing w:val="-5"/>
                <w:sz w:val="24"/>
              </w:rPr>
              <w:t>10</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5"/>
                <w:sz w:val="24"/>
              </w:rPr>
              <w:t>10</w:t>
            </w:r>
          </w:p>
        </w:tc>
      </w:tr>
      <w:tr>
        <w:trPr>
          <w:trHeight w:val="661" w:hRule="atLeast"/>
        </w:trPr>
        <w:tc>
          <w:tcPr>
            <w:tcW w:w="3707" w:type="dxa"/>
          </w:tcPr>
          <w:p>
            <w:pPr>
              <w:pStyle w:val="TableParagraph"/>
              <w:spacing w:line="268" w:lineRule="exact"/>
              <w:rPr>
                <w:sz w:val="24"/>
              </w:rPr>
            </w:pPr>
            <w:r>
              <w:rPr>
                <w:b/>
                <w:i/>
                <w:sz w:val="24"/>
              </w:rPr>
              <w:t>Тема</w:t>
            </w:r>
            <w:r>
              <w:rPr>
                <w:b/>
                <w:i/>
                <w:spacing w:val="-1"/>
                <w:sz w:val="24"/>
              </w:rPr>
              <w:t> </w:t>
            </w:r>
            <w:r>
              <w:rPr>
                <w:b/>
                <w:i/>
                <w:sz w:val="24"/>
              </w:rPr>
              <w:t>7.</w:t>
            </w:r>
            <w:r>
              <w:rPr>
                <w:b/>
                <w:i/>
                <w:spacing w:val="-2"/>
                <w:sz w:val="24"/>
              </w:rPr>
              <w:t> </w:t>
            </w:r>
            <w:r>
              <w:rPr>
                <w:sz w:val="24"/>
              </w:rPr>
              <w:t>Захист</w:t>
            </w:r>
            <w:r>
              <w:rPr>
                <w:spacing w:val="-1"/>
                <w:sz w:val="24"/>
              </w:rPr>
              <w:t> </w:t>
            </w:r>
            <w:r>
              <w:rPr>
                <w:sz w:val="24"/>
              </w:rPr>
              <w:t>майна</w:t>
            </w:r>
            <w:r>
              <w:rPr>
                <w:spacing w:val="-1"/>
                <w:sz w:val="24"/>
              </w:rPr>
              <w:t> </w:t>
            </w:r>
            <w:r>
              <w:rPr>
                <w:spacing w:val="-2"/>
                <w:sz w:val="24"/>
              </w:rPr>
              <w:t>(власності)</w:t>
            </w:r>
          </w:p>
        </w:tc>
        <w:tc>
          <w:tcPr>
            <w:tcW w:w="941" w:type="dxa"/>
          </w:tcPr>
          <w:p>
            <w:pPr>
              <w:pStyle w:val="TableParagraph"/>
              <w:spacing w:line="268" w:lineRule="exact"/>
              <w:rPr>
                <w:sz w:val="24"/>
              </w:rPr>
            </w:pPr>
            <w:r>
              <w:rPr>
                <w:spacing w:val="-5"/>
                <w:sz w:val="24"/>
              </w:rPr>
              <w:t>10</w:t>
            </w:r>
          </w:p>
        </w:tc>
        <w:tc>
          <w:tcPr>
            <w:tcW w:w="547" w:type="dxa"/>
          </w:tcPr>
          <w:p>
            <w:pPr>
              <w:pStyle w:val="TableParagraph"/>
              <w:ind w:left="0"/>
              <w:rPr>
                <w:sz w:val="24"/>
              </w:rPr>
            </w:pP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8</w:t>
            </w:r>
          </w:p>
        </w:tc>
        <w:tc>
          <w:tcPr>
            <w:tcW w:w="941" w:type="dxa"/>
          </w:tcPr>
          <w:p>
            <w:pPr>
              <w:pStyle w:val="TableParagraph"/>
              <w:spacing w:line="268" w:lineRule="exact"/>
              <w:rPr>
                <w:sz w:val="24"/>
              </w:rPr>
            </w:pPr>
            <w:r>
              <w:rPr>
                <w:spacing w:val="-10"/>
                <w:sz w:val="24"/>
              </w:rPr>
              <w:t>8</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10"/>
                <w:sz w:val="24"/>
              </w:rPr>
              <w:t>8</w:t>
            </w:r>
          </w:p>
        </w:tc>
      </w:tr>
      <w:tr>
        <w:trPr>
          <w:trHeight w:val="345" w:hRule="atLeast"/>
        </w:trPr>
        <w:tc>
          <w:tcPr>
            <w:tcW w:w="3707" w:type="dxa"/>
            <w:shd w:val="clear" w:color="auto" w:fill="F1F1F1"/>
          </w:tcPr>
          <w:p>
            <w:pPr>
              <w:pStyle w:val="TableParagraph"/>
              <w:spacing w:line="268" w:lineRule="exact"/>
              <w:rPr>
                <w:i/>
                <w:sz w:val="24"/>
              </w:rPr>
            </w:pPr>
            <w:r>
              <w:rPr>
                <w:i/>
                <w:spacing w:val="-4"/>
                <w:sz w:val="24"/>
              </w:rPr>
              <w:t>Разом</w:t>
            </w:r>
          </w:p>
        </w:tc>
        <w:tc>
          <w:tcPr>
            <w:tcW w:w="941" w:type="dxa"/>
            <w:shd w:val="clear" w:color="auto" w:fill="F1F1F1"/>
          </w:tcPr>
          <w:p>
            <w:pPr>
              <w:pStyle w:val="TableParagraph"/>
              <w:spacing w:line="268" w:lineRule="exact"/>
              <w:rPr>
                <w:i/>
                <w:sz w:val="24"/>
              </w:rPr>
            </w:pPr>
            <w:r>
              <w:rPr>
                <w:i/>
                <w:spacing w:val="-5"/>
                <w:sz w:val="24"/>
              </w:rPr>
              <w:t>64</w:t>
            </w:r>
          </w:p>
        </w:tc>
        <w:tc>
          <w:tcPr>
            <w:tcW w:w="547" w:type="dxa"/>
            <w:shd w:val="clear" w:color="auto" w:fill="F1F1F1"/>
          </w:tcPr>
          <w:p>
            <w:pPr>
              <w:pStyle w:val="TableParagraph"/>
              <w:spacing w:line="268" w:lineRule="exact"/>
              <w:rPr>
                <w:i/>
                <w:sz w:val="24"/>
              </w:rPr>
            </w:pPr>
            <w:r>
              <w:rPr>
                <w:i/>
                <w:spacing w:val="-10"/>
                <w:sz w:val="24"/>
              </w:rPr>
              <w:t>8</w:t>
            </w:r>
          </w:p>
        </w:tc>
        <w:tc>
          <w:tcPr>
            <w:tcW w:w="548" w:type="dxa"/>
            <w:shd w:val="clear" w:color="auto" w:fill="F1F1F1"/>
          </w:tcPr>
          <w:p>
            <w:pPr>
              <w:pStyle w:val="TableParagraph"/>
              <w:spacing w:line="268" w:lineRule="exact"/>
              <w:rPr>
                <w:i/>
                <w:sz w:val="24"/>
              </w:rPr>
            </w:pPr>
            <w:r>
              <w:rPr>
                <w:i/>
                <w:spacing w:val="-5"/>
                <w:sz w:val="24"/>
              </w:rPr>
              <w:t>10</w:t>
            </w:r>
          </w:p>
        </w:tc>
        <w:tc>
          <w:tcPr>
            <w:tcW w:w="667" w:type="dxa"/>
            <w:shd w:val="clear" w:color="auto" w:fill="F1F1F1"/>
          </w:tcPr>
          <w:p>
            <w:pPr>
              <w:pStyle w:val="TableParagraph"/>
              <w:spacing w:line="268" w:lineRule="exact"/>
              <w:rPr>
                <w:i/>
                <w:sz w:val="24"/>
              </w:rPr>
            </w:pPr>
            <w:r>
              <w:rPr>
                <w:i/>
                <w:spacing w:val="-5"/>
                <w:sz w:val="24"/>
              </w:rPr>
              <w:t>46</w:t>
            </w:r>
          </w:p>
        </w:tc>
        <w:tc>
          <w:tcPr>
            <w:tcW w:w="941" w:type="dxa"/>
            <w:shd w:val="clear" w:color="auto" w:fill="F1F1F1"/>
          </w:tcPr>
          <w:p>
            <w:pPr>
              <w:pStyle w:val="TableParagraph"/>
              <w:spacing w:line="268" w:lineRule="exact"/>
              <w:rPr>
                <w:i/>
                <w:sz w:val="24"/>
              </w:rPr>
            </w:pPr>
            <w:r>
              <w:rPr>
                <w:i/>
                <w:spacing w:val="-5"/>
                <w:sz w:val="24"/>
              </w:rPr>
              <w:t>64</w:t>
            </w:r>
          </w:p>
        </w:tc>
        <w:tc>
          <w:tcPr>
            <w:tcW w:w="610" w:type="dxa"/>
            <w:shd w:val="clear" w:color="auto" w:fill="F1F1F1"/>
          </w:tcPr>
          <w:p>
            <w:pPr>
              <w:pStyle w:val="TableParagraph"/>
              <w:spacing w:line="268" w:lineRule="exact"/>
              <w:rPr>
                <w:i/>
                <w:sz w:val="24"/>
              </w:rPr>
            </w:pPr>
            <w:r>
              <w:rPr>
                <w:i/>
                <w:spacing w:val="-10"/>
                <w:sz w:val="24"/>
              </w:rPr>
              <w:t>2</w:t>
            </w:r>
          </w:p>
        </w:tc>
        <w:tc>
          <w:tcPr>
            <w:tcW w:w="581" w:type="dxa"/>
            <w:shd w:val="clear" w:color="auto" w:fill="F1F1F1"/>
          </w:tcPr>
          <w:p>
            <w:pPr>
              <w:pStyle w:val="TableParagraph"/>
              <w:spacing w:line="268" w:lineRule="exact"/>
              <w:ind w:left="111"/>
              <w:rPr>
                <w:i/>
                <w:sz w:val="24"/>
              </w:rPr>
            </w:pPr>
            <w:r>
              <w:rPr>
                <w:i/>
                <w:spacing w:val="-10"/>
                <w:sz w:val="24"/>
              </w:rPr>
              <w:t>4</w:t>
            </w:r>
          </w:p>
        </w:tc>
        <w:tc>
          <w:tcPr>
            <w:tcW w:w="697" w:type="dxa"/>
            <w:shd w:val="clear" w:color="auto" w:fill="F1F1F1"/>
          </w:tcPr>
          <w:p>
            <w:pPr>
              <w:pStyle w:val="TableParagraph"/>
              <w:spacing w:line="268" w:lineRule="exact"/>
              <w:rPr>
                <w:i/>
                <w:sz w:val="24"/>
              </w:rPr>
            </w:pPr>
            <w:r>
              <w:rPr>
                <w:i/>
                <w:spacing w:val="-5"/>
                <w:sz w:val="24"/>
              </w:rPr>
              <w:t>58</w:t>
            </w:r>
          </w:p>
        </w:tc>
      </w:tr>
      <w:tr>
        <w:trPr>
          <w:trHeight w:val="556" w:hRule="atLeast"/>
        </w:trPr>
        <w:tc>
          <w:tcPr>
            <w:tcW w:w="3707" w:type="dxa"/>
          </w:tcPr>
          <w:p>
            <w:pPr>
              <w:pStyle w:val="TableParagraph"/>
              <w:spacing w:line="274" w:lineRule="exact"/>
              <w:rPr>
                <w:b/>
                <w:sz w:val="24"/>
              </w:rPr>
            </w:pPr>
            <w:r>
              <w:rPr>
                <w:b/>
                <w:sz w:val="24"/>
              </w:rPr>
              <w:t>Модуль</w:t>
            </w:r>
            <w:r>
              <w:rPr>
                <w:b/>
                <w:spacing w:val="35"/>
                <w:sz w:val="24"/>
              </w:rPr>
              <w:t> </w:t>
            </w:r>
            <w:r>
              <w:rPr>
                <w:b/>
                <w:sz w:val="24"/>
              </w:rPr>
              <w:t>3.</w:t>
            </w:r>
            <w:r>
              <w:rPr>
                <w:b/>
                <w:spacing w:val="35"/>
                <w:sz w:val="24"/>
              </w:rPr>
              <w:t> </w:t>
            </w:r>
            <w:r>
              <w:rPr>
                <w:b/>
                <w:sz w:val="24"/>
              </w:rPr>
              <w:t>Захист</w:t>
            </w:r>
            <w:r>
              <w:rPr>
                <w:b/>
                <w:spacing w:val="35"/>
                <w:sz w:val="24"/>
              </w:rPr>
              <w:t> </w:t>
            </w:r>
            <w:r>
              <w:rPr>
                <w:b/>
                <w:sz w:val="24"/>
              </w:rPr>
              <w:t>політичних</w:t>
            </w:r>
            <w:r>
              <w:rPr>
                <w:b/>
                <w:spacing w:val="29"/>
                <w:sz w:val="24"/>
              </w:rPr>
              <w:t> </w:t>
            </w:r>
            <w:r>
              <w:rPr>
                <w:b/>
                <w:sz w:val="24"/>
              </w:rPr>
              <w:t>і громадянських прав</w:t>
            </w:r>
          </w:p>
        </w:tc>
        <w:tc>
          <w:tcPr>
            <w:tcW w:w="941" w:type="dxa"/>
          </w:tcPr>
          <w:p>
            <w:pPr>
              <w:pStyle w:val="TableParagraph"/>
              <w:ind w:left="0"/>
              <w:rPr>
                <w:sz w:val="24"/>
              </w:rPr>
            </w:pPr>
          </w:p>
        </w:tc>
        <w:tc>
          <w:tcPr>
            <w:tcW w:w="547" w:type="dxa"/>
          </w:tcPr>
          <w:p>
            <w:pPr>
              <w:pStyle w:val="TableParagraph"/>
              <w:ind w:left="0"/>
              <w:rPr>
                <w:sz w:val="24"/>
              </w:rPr>
            </w:pPr>
          </w:p>
        </w:tc>
        <w:tc>
          <w:tcPr>
            <w:tcW w:w="548" w:type="dxa"/>
          </w:tcPr>
          <w:p>
            <w:pPr>
              <w:pStyle w:val="TableParagraph"/>
              <w:ind w:left="0"/>
              <w:rPr>
                <w:sz w:val="24"/>
              </w:rPr>
            </w:pPr>
          </w:p>
        </w:tc>
        <w:tc>
          <w:tcPr>
            <w:tcW w:w="667" w:type="dxa"/>
          </w:tcPr>
          <w:p>
            <w:pPr>
              <w:pStyle w:val="TableParagraph"/>
              <w:ind w:left="0"/>
              <w:rPr>
                <w:sz w:val="24"/>
              </w:rPr>
            </w:pPr>
          </w:p>
        </w:tc>
        <w:tc>
          <w:tcPr>
            <w:tcW w:w="941" w:type="dxa"/>
          </w:tcPr>
          <w:p>
            <w:pPr>
              <w:pStyle w:val="TableParagraph"/>
              <w:ind w:left="0"/>
              <w:rPr>
                <w:sz w:val="24"/>
              </w:rPr>
            </w:pP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ind w:left="0"/>
              <w:rPr>
                <w:sz w:val="24"/>
              </w:rPr>
            </w:pPr>
          </w:p>
        </w:tc>
      </w:tr>
      <w:tr>
        <w:trPr>
          <w:trHeight w:val="633" w:hRule="atLeast"/>
        </w:trPr>
        <w:tc>
          <w:tcPr>
            <w:tcW w:w="3707" w:type="dxa"/>
          </w:tcPr>
          <w:p>
            <w:pPr>
              <w:pStyle w:val="TableParagraph"/>
              <w:spacing w:line="237" w:lineRule="auto"/>
              <w:rPr>
                <w:sz w:val="24"/>
              </w:rPr>
            </w:pPr>
            <w:r>
              <w:rPr>
                <w:b/>
                <w:i/>
                <w:sz w:val="24"/>
              </w:rPr>
              <w:t>Тема 8.</w:t>
            </w:r>
            <w:r>
              <w:rPr>
                <w:b/>
                <w:i/>
                <w:spacing w:val="25"/>
                <w:sz w:val="24"/>
              </w:rPr>
              <w:t> </w:t>
            </w:r>
            <w:r>
              <w:rPr>
                <w:sz w:val="24"/>
              </w:rPr>
              <w:t>Свобода думки,</w:t>
            </w:r>
            <w:r>
              <w:rPr>
                <w:spacing w:val="24"/>
                <w:sz w:val="24"/>
              </w:rPr>
              <w:t> </w:t>
            </w:r>
            <w:r>
              <w:rPr>
                <w:sz w:val="24"/>
              </w:rPr>
              <w:t>совісті</w:t>
            </w:r>
            <w:r>
              <w:rPr>
                <w:spacing w:val="27"/>
                <w:sz w:val="24"/>
              </w:rPr>
              <w:t> </w:t>
            </w:r>
            <w:r>
              <w:rPr>
                <w:sz w:val="24"/>
              </w:rPr>
              <w:t>і </w:t>
            </w:r>
            <w:r>
              <w:rPr>
                <w:spacing w:val="-2"/>
                <w:sz w:val="24"/>
              </w:rPr>
              <w:t>релігії</w:t>
            </w:r>
          </w:p>
        </w:tc>
        <w:tc>
          <w:tcPr>
            <w:tcW w:w="941" w:type="dxa"/>
          </w:tcPr>
          <w:p>
            <w:pPr>
              <w:pStyle w:val="TableParagraph"/>
              <w:spacing w:line="268" w:lineRule="exact"/>
              <w:rPr>
                <w:sz w:val="24"/>
              </w:rPr>
            </w:pPr>
            <w:r>
              <w:rPr>
                <w:spacing w:val="-5"/>
                <w:sz w:val="24"/>
              </w:rPr>
              <w:t>10</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6</w:t>
            </w:r>
          </w:p>
        </w:tc>
        <w:tc>
          <w:tcPr>
            <w:tcW w:w="941" w:type="dxa"/>
          </w:tcPr>
          <w:p>
            <w:pPr>
              <w:pStyle w:val="TableParagraph"/>
              <w:spacing w:line="268" w:lineRule="exact"/>
              <w:rPr>
                <w:sz w:val="24"/>
              </w:rPr>
            </w:pPr>
            <w:r>
              <w:rPr>
                <w:spacing w:val="-5"/>
                <w:sz w:val="24"/>
              </w:rPr>
              <w:t>10</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5"/>
                <w:sz w:val="24"/>
              </w:rPr>
              <w:t>10</w:t>
            </w:r>
          </w:p>
        </w:tc>
      </w:tr>
      <w:tr>
        <w:trPr>
          <w:trHeight w:val="830" w:hRule="atLeast"/>
        </w:trPr>
        <w:tc>
          <w:tcPr>
            <w:tcW w:w="3707" w:type="dxa"/>
          </w:tcPr>
          <w:p>
            <w:pPr>
              <w:pStyle w:val="TableParagraph"/>
              <w:tabs>
                <w:tab w:pos="911" w:val="left" w:leader="none"/>
                <w:tab w:pos="1358" w:val="left" w:leader="none"/>
                <w:tab w:pos="2490" w:val="left" w:leader="none"/>
              </w:tabs>
              <w:spacing w:line="268" w:lineRule="exact"/>
              <w:rPr>
                <w:sz w:val="24"/>
              </w:rPr>
            </w:pPr>
            <w:r>
              <w:rPr>
                <w:b/>
                <w:i/>
                <w:spacing w:val="-4"/>
                <w:sz w:val="24"/>
              </w:rPr>
              <w:t>Тема</w:t>
            </w:r>
            <w:r>
              <w:rPr>
                <w:b/>
                <w:i/>
                <w:sz w:val="24"/>
              </w:rPr>
              <w:tab/>
            </w:r>
            <w:r>
              <w:rPr>
                <w:b/>
                <w:i/>
                <w:spacing w:val="-5"/>
                <w:sz w:val="24"/>
              </w:rPr>
              <w:t>9.</w:t>
            </w:r>
            <w:r>
              <w:rPr>
                <w:b/>
                <w:i/>
                <w:sz w:val="24"/>
              </w:rPr>
              <w:tab/>
            </w:r>
            <w:r>
              <w:rPr>
                <w:spacing w:val="-2"/>
                <w:sz w:val="24"/>
              </w:rPr>
              <w:t>Свобода</w:t>
            </w:r>
            <w:r>
              <w:rPr>
                <w:sz w:val="24"/>
              </w:rPr>
              <w:tab/>
            </w:r>
            <w:r>
              <w:rPr>
                <w:spacing w:val="-2"/>
                <w:sz w:val="24"/>
              </w:rPr>
              <w:t>вираження</w:t>
            </w:r>
          </w:p>
          <w:p>
            <w:pPr>
              <w:pStyle w:val="TableParagraph"/>
              <w:tabs>
                <w:tab w:pos="1289" w:val="left" w:leader="none"/>
                <w:tab w:pos="2392" w:val="left" w:leader="none"/>
                <w:tab w:pos="3380" w:val="left" w:leader="none"/>
              </w:tabs>
              <w:spacing w:line="274" w:lineRule="exact"/>
              <w:ind w:right="103"/>
              <w:rPr>
                <w:sz w:val="24"/>
              </w:rPr>
            </w:pPr>
            <w:r>
              <w:rPr>
                <w:spacing w:val="-2"/>
                <w:sz w:val="24"/>
              </w:rPr>
              <w:t>поглядів.</w:t>
            </w:r>
            <w:r>
              <w:rPr>
                <w:sz w:val="24"/>
              </w:rPr>
              <w:tab/>
            </w:r>
            <w:r>
              <w:rPr>
                <w:spacing w:val="-2"/>
                <w:sz w:val="24"/>
              </w:rPr>
              <w:t>Свобода</w:t>
            </w:r>
            <w:r>
              <w:rPr>
                <w:sz w:val="24"/>
              </w:rPr>
              <w:tab/>
            </w:r>
            <w:r>
              <w:rPr>
                <w:spacing w:val="-2"/>
                <w:sz w:val="24"/>
              </w:rPr>
              <w:t>зібрань</w:t>
            </w:r>
            <w:r>
              <w:rPr>
                <w:sz w:val="24"/>
              </w:rPr>
              <w:tab/>
            </w:r>
            <w:r>
              <w:rPr>
                <w:spacing w:val="-6"/>
                <w:sz w:val="24"/>
              </w:rPr>
              <w:t>та </w:t>
            </w:r>
            <w:r>
              <w:rPr>
                <w:spacing w:val="-2"/>
                <w:sz w:val="24"/>
              </w:rPr>
              <w:t>об’єднання</w:t>
            </w:r>
          </w:p>
        </w:tc>
        <w:tc>
          <w:tcPr>
            <w:tcW w:w="941" w:type="dxa"/>
          </w:tcPr>
          <w:p>
            <w:pPr>
              <w:pStyle w:val="TableParagraph"/>
              <w:spacing w:line="268" w:lineRule="exact"/>
              <w:rPr>
                <w:sz w:val="24"/>
              </w:rPr>
            </w:pPr>
            <w:r>
              <w:rPr>
                <w:spacing w:val="-5"/>
                <w:sz w:val="24"/>
              </w:rPr>
              <w:t>10</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6</w:t>
            </w:r>
          </w:p>
        </w:tc>
        <w:tc>
          <w:tcPr>
            <w:tcW w:w="941" w:type="dxa"/>
          </w:tcPr>
          <w:p>
            <w:pPr>
              <w:pStyle w:val="TableParagraph"/>
              <w:spacing w:line="268" w:lineRule="exact"/>
              <w:rPr>
                <w:sz w:val="24"/>
              </w:rPr>
            </w:pPr>
            <w:r>
              <w:rPr>
                <w:spacing w:val="-5"/>
                <w:sz w:val="24"/>
              </w:rPr>
              <w:t>10</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5"/>
                <w:sz w:val="24"/>
              </w:rPr>
              <w:t>10</w:t>
            </w:r>
          </w:p>
        </w:tc>
      </w:tr>
      <w:tr>
        <w:trPr>
          <w:trHeight w:val="1377" w:hRule="atLeast"/>
        </w:trPr>
        <w:tc>
          <w:tcPr>
            <w:tcW w:w="3707" w:type="dxa"/>
          </w:tcPr>
          <w:p>
            <w:pPr>
              <w:pStyle w:val="TableParagraph"/>
              <w:ind w:right="92"/>
              <w:jc w:val="both"/>
              <w:rPr>
                <w:sz w:val="24"/>
              </w:rPr>
            </w:pPr>
            <w:r>
              <w:rPr>
                <w:b/>
                <w:i/>
                <w:sz w:val="24"/>
              </w:rPr>
              <w:t>Тема 10. </w:t>
            </w:r>
            <w:r>
              <w:rPr>
                <w:sz w:val="24"/>
              </w:rPr>
              <w:t>Заборона дискримінації та захист інших прав, які захищаються Конвенцією про захист</w:t>
            </w:r>
            <w:r>
              <w:rPr>
                <w:spacing w:val="73"/>
                <w:w w:val="150"/>
                <w:sz w:val="24"/>
              </w:rPr>
              <w:t>   </w:t>
            </w:r>
            <w:r>
              <w:rPr>
                <w:sz w:val="24"/>
              </w:rPr>
              <w:t>прав</w:t>
            </w:r>
            <w:r>
              <w:rPr>
                <w:spacing w:val="73"/>
                <w:w w:val="150"/>
                <w:sz w:val="24"/>
              </w:rPr>
              <w:t>   </w:t>
            </w:r>
            <w:r>
              <w:rPr>
                <w:sz w:val="24"/>
              </w:rPr>
              <w:t>людини</w:t>
            </w:r>
            <w:r>
              <w:rPr>
                <w:spacing w:val="77"/>
                <w:w w:val="150"/>
                <w:sz w:val="24"/>
              </w:rPr>
              <w:t>   </w:t>
            </w:r>
            <w:r>
              <w:rPr>
                <w:spacing w:val="-10"/>
                <w:sz w:val="24"/>
              </w:rPr>
              <w:t>і</w:t>
            </w:r>
          </w:p>
          <w:p>
            <w:pPr>
              <w:pStyle w:val="TableParagraph"/>
              <w:spacing w:line="261" w:lineRule="exact"/>
              <w:jc w:val="both"/>
              <w:rPr>
                <w:sz w:val="24"/>
              </w:rPr>
            </w:pPr>
            <w:r>
              <w:rPr>
                <w:sz w:val="24"/>
              </w:rPr>
              <w:t>основоположних</w:t>
            </w:r>
            <w:r>
              <w:rPr>
                <w:spacing w:val="-8"/>
                <w:sz w:val="24"/>
              </w:rPr>
              <w:t> </w:t>
            </w:r>
            <w:r>
              <w:rPr>
                <w:spacing w:val="-2"/>
                <w:sz w:val="24"/>
              </w:rPr>
              <w:t>свобод</w:t>
            </w:r>
          </w:p>
        </w:tc>
        <w:tc>
          <w:tcPr>
            <w:tcW w:w="941" w:type="dxa"/>
          </w:tcPr>
          <w:p>
            <w:pPr>
              <w:pStyle w:val="TableParagraph"/>
              <w:spacing w:line="268" w:lineRule="exact"/>
              <w:rPr>
                <w:sz w:val="24"/>
              </w:rPr>
            </w:pPr>
            <w:r>
              <w:rPr>
                <w:spacing w:val="-5"/>
                <w:sz w:val="24"/>
              </w:rPr>
              <w:t>12</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8</w:t>
            </w:r>
          </w:p>
        </w:tc>
        <w:tc>
          <w:tcPr>
            <w:tcW w:w="941" w:type="dxa"/>
          </w:tcPr>
          <w:p>
            <w:pPr>
              <w:pStyle w:val="TableParagraph"/>
              <w:spacing w:line="268" w:lineRule="exact"/>
              <w:rPr>
                <w:sz w:val="24"/>
              </w:rPr>
            </w:pPr>
            <w:r>
              <w:rPr>
                <w:spacing w:val="-5"/>
                <w:sz w:val="24"/>
              </w:rPr>
              <w:t>10</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5"/>
                <w:sz w:val="24"/>
              </w:rPr>
              <w:t>10</w:t>
            </w:r>
          </w:p>
        </w:tc>
      </w:tr>
      <w:tr>
        <w:trPr>
          <w:trHeight w:val="278" w:hRule="atLeast"/>
        </w:trPr>
        <w:tc>
          <w:tcPr>
            <w:tcW w:w="3707" w:type="dxa"/>
            <w:shd w:val="clear" w:color="auto" w:fill="F1F1F1"/>
          </w:tcPr>
          <w:p>
            <w:pPr>
              <w:pStyle w:val="TableParagraph"/>
              <w:spacing w:line="259" w:lineRule="exact"/>
              <w:rPr>
                <w:i/>
                <w:sz w:val="24"/>
              </w:rPr>
            </w:pPr>
            <w:r>
              <w:rPr>
                <w:i/>
                <w:spacing w:val="-4"/>
                <w:sz w:val="24"/>
              </w:rPr>
              <w:t>Разом</w:t>
            </w:r>
          </w:p>
        </w:tc>
        <w:tc>
          <w:tcPr>
            <w:tcW w:w="941" w:type="dxa"/>
            <w:shd w:val="clear" w:color="auto" w:fill="F1F1F1"/>
          </w:tcPr>
          <w:p>
            <w:pPr>
              <w:pStyle w:val="TableParagraph"/>
              <w:spacing w:line="259" w:lineRule="exact"/>
              <w:rPr>
                <w:i/>
                <w:sz w:val="24"/>
              </w:rPr>
            </w:pPr>
            <w:r>
              <w:rPr>
                <w:i/>
                <w:spacing w:val="-5"/>
                <w:sz w:val="24"/>
              </w:rPr>
              <w:t>32</w:t>
            </w:r>
          </w:p>
        </w:tc>
        <w:tc>
          <w:tcPr>
            <w:tcW w:w="547" w:type="dxa"/>
            <w:shd w:val="clear" w:color="auto" w:fill="F1F1F1"/>
          </w:tcPr>
          <w:p>
            <w:pPr>
              <w:pStyle w:val="TableParagraph"/>
              <w:spacing w:line="259" w:lineRule="exact"/>
              <w:rPr>
                <w:i/>
                <w:sz w:val="24"/>
              </w:rPr>
            </w:pPr>
            <w:r>
              <w:rPr>
                <w:i/>
                <w:spacing w:val="-10"/>
                <w:sz w:val="24"/>
              </w:rPr>
              <w:t>6</w:t>
            </w:r>
          </w:p>
        </w:tc>
        <w:tc>
          <w:tcPr>
            <w:tcW w:w="548" w:type="dxa"/>
            <w:shd w:val="clear" w:color="auto" w:fill="F1F1F1"/>
          </w:tcPr>
          <w:p>
            <w:pPr>
              <w:pStyle w:val="TableParagraph"/>
              <w:spacing w:line="259" w:lineRule="exact"/>
              <w:rPr>
                <w:i/>
                <w:sz w:val="24"/>
              </w:rPr>
            </w:pPr>
            <w:r>
              <w:rPr>
                <w:i/>
                <w:spacing w:val="-10"/>
                <w:sz w:val="24"/>
              </w:rPr>
              <w:t>6</w:t>
            </w:r>
          </w:p>
        </w:tc>
        <w:tc>
          <w:tcPr>
            <w:tcW w:w="667" w:type="dxa"/>
            <w:shd w:val="clear" w:color="auto" w:fill="F1F1F1"/>
          </w:tcPr>
          <w:p>
            <w:pPr>
              <w:pStyle w:val="TableParagraph"/>
              <w:spacing w:line="259" w:lineRule="exact"/>
              <w:rPr>
                <w:i/>
                <w:sz w:val="24"/>
              </w:rPr>
            </w:pPr>
            <w:r>
              <w:rPr>
                <w:i/>
                <w:spacing w:val="-5"/>
                <w:sz w:val="24"/>
              </w:rPr>
              <w:t>20</w:t>
            </w:r>
          </w:p>
        </w:tc>
        <w:tc>
          <w:tcPr>
            <w:tcW w:w="941" w:type="dxa"/>
            <w:shd w:val="clear" w:color="auto" w:fill="F1F1F1"/>
          </w:tcPr>
          <w:p>
            <w:pPr>
              <w:pStyle w:val="TableParagraph"/>
              <w:spacing w:line="259" w:lineRule="exact"/>
              <w:rPr>
                <w:i/>
                <w:sz w:val="24"/>
              </w:rPr>
            </w:pPr>
            <w:r>
              <w:rPr>
                <w:i/>
                <w:spacing w:val="-5"/>
                <w:sz w:val="24"/>
              </w:rPr>
              <w:t>30</w:t>
            </w:r>
          </w:p>
        </w:tc>
        <w:tc>
          <w:tcPr>
            <w:tcW w:w="610" w:type="dxa"/>
            <w:shd w:val="clear" w:color="auto" w:fill="F1F1F1"/>
          </w:tcPr>
          <w:p>
            <w:pPr>
              <w:pStyle w:val="TableParagraph"/>
              <w:ind w:left="0"/>
              <w:rPr>
                <w:sz w:val="20"/>
              </w:rPr>
            </w:pPr>
          </w:p>
        </w:tc>
        <w:tc>
          <w:tcPr>
            <w:tcW w:w="581" w:type="dxa"/>
            <w:shd w:val="clear" w:color="auto" w:fill="F1F1F1"/>
          </w:tcPr>
          <w:p>
            <w:pPr>
              <w:pStyle w:val="TableParagraph"/>
              <w:ind w:left="0"/>
              <w:rPr>
                <w:sz w:val="20"/>
              </w:rPr>
            </w:pPr>
          </w:p>
        </w:tc>
        <w:tc>
          <w:tcPr>
            <w:tcW w:w="697" w:type="dxa"/>
            <w:shd w:val="clear" w:color="auto" w:fill="F1F1F1"/>
          </w:tcPr>
          <w:p>
            <w:pPr>
              <w:pStyle w:val="TableParagraph"/>
              <w:spacing w:line="259" w:lineRule="exact"/>
              <w:rPr>
                <w:i/>
                <w:sz w:val="24"/>
              </w:rPr>
            </w:pPr>
            <w:r>
              <w:rPr>
                <w:i/>
                <w:spacing w:val="-5"/>
                <w:sz w:val="24"/>
              </w:rPr>
              <w:t>30</w:t>
            </w:r>
          </w:p>
        </w:tc>
      </w:tr>
      <w:tr>
        <w:trPr>
          <w:trHeight w:val="1223" w:hRule="atLeast"/>
        </w:trPr>
        <w:tc>
          <w:tcPr>
            <w:tcW w:w="3707" w:type="dxa"/>
          </w:tcPr>
          <w:p>
            <w:pPr>
              <w:pStyle w:val="TableParagraph"/>
              <w:spacing w:before="116"/>
              <w:ind w:right="96"/>
              <w:jc w:val="both"/>
              <w:rPr>
                <w:b/>
                <w:sz w:val="24"/>
              </w:rPr>
            </w:pPr>
            <w:r>
              <w:rPr>
                <w:b/>
                <w:sz w:val="24"/>
              </w:rPr>
              <w:t>Модуль 4. Умови </w:t>
            </w:r>
            <w:r>
              <w:rPr>
                <w:b/>
                <w:sz w:val="24"/>
              </w:rPr>
              <w:t>подачі індивідуальної заяви до Європейського</w:t>
            </w:r>
            <w:r>
              <w:rPr>
                <w:b/>
                <w:spacing w:val="63"/>
                <w:sz w:val="24"/>
              </w:rPr>
              <w:t>  </w:t>
            </w:r>
            <w:r>
              <w:rPr>
                <w:b/>
                <w:sz w:val="24"/>
              </w:rPr>
              <w:t>суду</w:t>
            </w:r>
            <w:r>
              <w:rPr>
                <w:b/>
                <w:spacing w:val="64"/>
                <w:sz w:val="24"/>
              </w:rPr>
              <w:t>  </w:t>
            </w:r>
            <w:r>
              <w:rPr>
                <w:b/>
                <w:sz w:val="24"/>
              </w:rPr>
              <w:t>з</w:t>
            </w:r>
            <w:r>
              <w:rPr>
                <w:b/>
                <w:spacing w:val="63"/>
                <w:sz w:val="24"/>
              </w:rPr>
              <w:t>  </w:t>
            </w:r>
            <w:r>
              <w:rPr>
                <w:b/>
                <w:spacing w:val="-4"/>
                <w:sz w:val="24"/>
              </w:rPr>
              <w:t>прав</w:t>
            </w:r>
          </w:p>
          <w:p>
            <w:pPr>
              <w:pStyle w:val="TableParagraph"/>
              <w:spacing w:line="259" w:lineRule="exact"/>
              <w:rPr>
                <w:b/>
                <w:sz w:val="24"/>
              </w:rPr>
            </w:pPr>
            <w:r>
              <w:rPr>
                <w:b/>
                <w:spacing w:val="-2"/>
                <w:sz w:val="24"/>
              </w:rPr>
              <w:t>людини</w:t>
            </w:r>
          </w:p>
        </w:tc>
        <w:tc>
          <w:tcPr>
            <w:tcW w:w="941" w:type="dxa"/>
          </w:tcPr>
          <w:p>
            <w:pPr>
              <w:pStyle w:val="TableParagraph"/>
              <w:ind w:left="0"/>
              <w:rPr>
                <w:sz w:val="24"/>
              </w:rPr>
            </w:pPr>
          </w:p>
        </w:tc>
        <w:tc>
          <w:tcPr>
            <w:tcW w:w="547" w:type="dxa"/>
          </w:tcPr>
          <w:p>
            <w:pPr>
              <w:pStyle w:val="TableParagraph"/>
              <w:ind w:left="0"/>
              <w:rPr>
                <w:sz w:val="24"/>
              </w:rPr>
            </w:pPr>
          </w:p>
        </w:tc>
        <w:tc>
          <w:tcPr>
            <w:tcW w:w="548" w:type="dxa"/>
          </w:tcPr>
          <w:p>
            <w:pPr>
              <w:pStyle w:val="TableParagraph"/>
              <w:ind w:left="0"/>
              <w:rPr>
                <w:sz w:val="24"/>
              </w:rPr>
            </w:pPr>
          </w:p>
        </w:tc>
        <w:tc>
          <w:tcPr>
            <w:tcW w:w="667" w:type="dxa"/>
          </w:tcPr>
          <w:p>
            <w:pPr>
              <w:pStyle w:val="TableParagraph"/>
              <w:ind w:left="0"/>
              <w:rPr>
                <w:sz w:val="24"/>
              </w:rPr>
            </w:pPr>
          </w:p>
        </w:tc>
        <w:tc>
          <w:tcPr>
            <w:tcW w:w="941" w:type="dxa"/>
          </w:tcPr>
          <w:p>
            <w:pPr>
              <w:pStyle w:val="TableParagraph"/>
              <w:ind w:left="0"/>
              <w:rPr>
                <w:sz w:val="24"/>
              </w:rPr>
            </w:pP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ind w:left="0"/>
              <w:rPr>
                <w:sz w:val="24"/>
              </w:rPr>
            </w:pPr>
          </w:p>
        </w:tc>
      </w:tr>
      <w:tr>
        <w:trPr>
          <w:trHeight w:val="551" w:hRule="atLeast"/>
        </w:trPr>
        <w:tc>
          <w:tcPr>
            <w:tcW w:w="3707" w:type="dxa"/>
          </w:tcPr>
          <w:p>
            <w:pPr>
              <w:pStyle w:val="TableParagraph"/>
              <w:spacing w:line="267" w:lineRule="exact"/>
              <w:rPr>
                <w:sz w:val="24"/>
              </w:rPr>
            </w:pPr>
            <w:r>
              <w:rPr>
                <w:b/>
                <w:i/>
                <w:sz w:val="24"/>
              </w:rPr>
              <w:t>Тема</w:t>
            </w:r>
            <w:r>
              <w:rPr>
                <w:b/>
                <w:i/>
                <w:spacing w:val="70"/>
                <w:sz w:val="24"/>
              </w:rPr>
              <w:t> </w:t>
            </w:r>
            <w:r>
              <w:rPr>
                <w:b/>
                <w:i/>
                <w:sz w:val="24"/>
              </w:rPr>
              <w:t>11.</w:t>
            </w:r>
            <w:r>
              <w:rPr>
                <w:b/>
                <w:i/>
                <w:spacing w:val="74"/>
                <w:sz w:val="24"/>
              </w:rPr>
              <w:t> </w:t>
            </w:r>
            <w:r>
              <w:rPr>
                <w:sz w:val="24"/>
              </w:rPr>
              <w:t>Критерії</w:t>
            </w:r>
            <w:r>
              <w:rPr>
                <w:spacing w:val="66"/>
                <w:sz w:val="24"/>
              </w:rPr>
              <w:t> </w:t>
            </w:r>
            <w:r>
              <w:rPr>
                <w:spacing w:val="-2"/>
                <w:sz w:val="24"/>
              </w:rPr>
              <w:t>прийнятності</w:t>
            </w:r>
          </w:p>
          <w:p>
            <w:pPr>
              <w:pStyle w:val="TableParagraph"/>
              <w:spacing w:line="265" w:lineRule="exact"/>
              <w:rPr>
                <w:sz w:val="24"/>
              </w:rPr>
            </w:pPr>
            <w:r>
              <w:rPr>
                <w:sz w:val="24"/>
              </w:rPr>
              <w:t>індивідуальної</w:t>
            </w:r>
            <w:r>
              <w:rPr>
                <w:spacing w:val="-15"/>
                <w:sz w:val="24"/>
              </w:rPr>
              <w:t> </w:t>
            </w:r>
            <w:r>
              <w:rPr>
                <w:spacing w:val="-4"/>
                <w:sz w:val="24"/>
              </w:rPr>
              <w:t>заяви</w:t>
            </w:r>
          </w:p>
        </w:tc>
        <w:tc>
          <w:tcPr>
            <w:tcW w:w="941" w:type="dxa"/>
          </w:tcPr>
          <w:p>
            <w:pPr>
              <w:pStyle w:val="TableParagraph"/>
              <w:spacing w:line="268" w:lineRule="exact"/>
              <w:rPr>
                <w:sz w:val="24"/>
              </w:rPr>
            </w:pPr>
            <w:r>
              <w:rPr>
                <w:spacing w:val="-5"/>
                <w:sz w:val="24"/>
              </w:rPr>
              <w:t>10</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6</w:t>
            </w:r>
          </w:p>
        </w:tc>
        <w:tc>
          <w:tcPr>
            <w:tcW w:w="941" w:type="dxa"/>
          </w:tcPr>
          <w:p>
            <w:pPr>
              <w:pStyle w:val="TableParagraph"/>
              <w:spacing w:line="268" w:lineRule="exact"/>
              <w:rPr>
                <w:sz w:val="24"/>
              </w:rPr>
            </w:pPr>
            <w:r>
              <w:rPr>
                <w:spacing w:val="-5"/>
                <w:sz w:val="24"/>
              </w:rPr>
              <w:t>10</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5"/>
                <w:sz w:val="24"/>
              </w:rPr>
              <w:t>10</w:t>
            </w:r>
          </w:p>
        </w:tc>
      </w:tr>
      <w:tr>
        <w:trPr>
          <w:trHeight w:val="1656" w:hRule="atLeast"/>
        </w:trPr>
        <w:tc>
          <w:tcPr>
            <w:tcW w:w="3707" w:type="dxa"/>
          </w:tcPr>
          <w:p>
            <w:pPr>
              <w:pStyle w:val="TableParagraph"/>
              <w:tabs>
                <w:tab w:pos="1334" w:val="left" w:leader="none"/>
                <w:tab w:pos="2323" w:val="left" w:leader="none"/>
              </w:tabs>
              <w:ind w:right="91"/>
              <w:jc w:val="both"/>
              <w:rPr>
                <w:sz w:val="24"/>
              </w:rPr>
            </w:pPr>
            <w:r>
              <w:rPr>
                <w:b/>
                <w:i/>
                <w:spacing w:val="-4"/>
                <w:sz w:val="24"/>
              </w:rPr>
              <w:t>Тема</w:t>
            </w:r>
            <w:r>
              <w:rPr>
                <w:b/>
                <w:i/>
                <w:sz w:val="24"/>
              </w:rPr>
              <w:tab/>
            </w:r>
            <w:r>
              <w:rPr>
                <w:b/>
                <w:i/>
                <w:spacing w:val="-4"/>
                <w:sz w:val="24"/>
              </w:rPr>
              <w:t>12.</w:t>
            </w:r>
            <w:r>
              <w:rPr>
                <w:b/>
                <w:i/>
                <w:sz w:val="24"/>
              </w:rPr>
              <w:tab/>
            </w:r>
            <w:r>
              <w:rPr>
                <w:spacing w:val="-2"/>
                <w:sz w:val="24"/>
              </w:rPr>
              <w:t>Особливості </w:t>
            </w:r>
            <w:r>
              <w:rPr>
                <w:sz w:val="24"/>
              </w:rPr>
              <w:t>прийнятності окремих категорій індивідуальних скарг та питання, що виникають при звернення до Європейського</w:t>
            </w:r>
            <w:r>
              <w:rPr>
                <w:spacing w:val="60"/>
                <w:w w:val="150"/>
                <w:sz w:val="24"/>
              </w:rPr>
              <w:t>  </w:t>
            </w:r>
            <w:r>
              <w:rPr>
                <w:sz w:val="24"/>
              </w:rPr>
              <w:t>суду</w:t>
            </w:r>
            <w:r>
              <w:rPr>
                <w:spacing w:val="58"/>
                <w:w w:val="150"/>
                <w:sz w:val="24"/>
              </w:rPr>
              <w:t>  </w:t>
            </w:r>
            <w:r>
              <w:rPr>
                <w:sz w:val="24"/>
              </w:rPr>
              <w:t>з</w:t>
            </w:r>
            <w:r>
              <w:rPr>
                <w:spacing w:val="59"/>
                <w:w w:val="150"/>
                <w:sz w:val="24"/>
              </w:rPr>
              <w:t>  </w:t>
            </w:r>
            <w:r>
              <w:rPr>
                <w:spacing w:val="-4"/>
                <w:sz w:val="24"/>
              </w:rPr>
              <w:t>прав</w:t>
            </w:r>
          </w:p>
          <w:p>
            <w:pPr>
              <w:pStyle w:val="TableParagraph"/>
              <w:spacing w:line="265" w:lineRule="exact"/>
              <w:rPr>
                <w:sz w:val="24"/>
              </w:rPr>
            </w:pPr>
            <w:r>
              <w:rPr>
                <w:spacing w:val="-2"/>
                <w:sz w:val="24"/>
              </w:rPr>
              <w:t>людини</w:t>
            </w:r>
          </w:p>
        </w:tc>
        <w:tc>
          <w:tcPr>
            <w:tcW w:w="941" w:type="dxa"/>
          </w:tcPr>
          <w:p>
            <w:pPr>
              <w:pStyle w:val="TableParagraph"/>
              <w:spacing w:line="268" w:lineRule="exact"/>
              <w:rPr>
                <w:sz w:val="24"/>
              </w:rPr>
            </w:pPr>
            <w:r>
              <w:rPr>
                <w:spacing w:val="-5"/>
                <w:sz w:val="24"/>
              </w:rPr>
              <w:t>10</w:t>
            </w:r>
          </w:p>
        </w:tc>
        <w:tc>
          <w:tcPr>
            <w:tcW w:w="547" w:type="dxa"/>
          </w:tcPr>
          <w:p>
            <w:pPr>
              <w:pStyle w:val="TableParagraph"/>
              <w:spacing w:line="268" w:lineRule="exact"/>
              <w:rPr>
                <w:sz w:val="24"/>
              </w:rPr>
            </w:pPr>
            <w:r>
              <w:rPr>
                <w:spacing w:val="-10"/>
                <w:sz w:val="24"/>
              </w:rPr>
              <w:t>2</w:t>
            </w:r>
          </w:p>
        </w:tc>
        <w:tc>
          <w:tcPr>
            <w:tcW w:w="548" w:type="dxa"/>
          </w:tcPr>
          <w:p>
            <w:pPr>
              <w:pStyle w:val="TableParagraph"/>
              <w:spacing w:line="268" w:lineRule="exact"/>
              <w:rPr>
                <w:sz w:val="24"/>
              </w:rPr>
            </w:pPr>
            <w:r>
              <w:rPr>
                <w:spacing w:val="-10"/>
                <w:sz w:val="24"/>
              </w:rPr>
              <w:t>2</w:t>
            </w:r>
          </w:p>
        </w:tc>
        <w:tc>
          <w:tcPr>
            <w:tcW w:w="667" w:type="dxa"/>
          </w:tcPr>
          <w:p>
            <w:pPr>
              <w:pStyle w:val="TableParagraph"/>
              <w:spacing w:line="268" w:lineRule="exact"/>
              <w:rPr>
                <w:sz w:val="24"/>
              </w:rPr>
            </w:pPr>
            <w:r>
              <w:rPr>
                <w:spacing w:val="-10"/>
                <w:sz w:val="24"/>
              </w:rPr>
              <w:t>6</w:t>
            </w:r>
          </w:p>
        </w:tc>
        <w:tc>
          <w:tcPr>
            <w:tcW w:w="941" w:type="dxa"/>
          </w:tcPr>
          <w:p>
            <w:pPr>
              <w:pStyle w:val="TableParagraph"/>
              <w:spacing w:line="268" w:lineRule="exact"/>
              <w:rPr>
                <w:sz w:val="24"/>
              </w:rPr>
            </w:pPr>
            <w:r>
              <w:rPr>
                <w:spacing w:val="-5"/>
                <w:sz w:val="24"/>
              </w:rPr>
              <w:t>10</w:t>
            </w:r>
          </w:p>
        </w:tc>
        <w:tc>
          <w:tcPr>
            <w:tcW w:w="610" w:type="dxa"/>
          </w:tcPr>
          <w:p>
            <w:pPr>
              <w:pStyle w:val="TableParagraph"/>
              <w:ind w:left="0"/>
              <w:rPr>
                <w:sz w:val="24"/>
              </w:rPr>
            </w:pPr>
          </w:p>
        </w:tc>
        <w:tc>
          <w:tcPr>
            <w:tcW w:w="581" w:type="dxa"/>
          </w:tcPr>
          <w:p>
            <w:pPr>
              <w:pStyle w:val="TableParagraph"/>
              <w:ind w:left="0"/>
              <w:rPr>
                <w:sz w:val="24"/>
              </w:rPr>
            </w:pPr>
          </w:p>
        </w:tc>
        <w:tc>
          <w:tcPr>
            <w:tcW w:w="697" w:type="dxa"/>
          </w:tcPr>
          <w:p>
            <w:pPr>
              <w:pStyle w:val="TableParagraph"/>
              <w:spacing w:line="268" w:lineRule="exact"/>
              <w:rPr>
                <w:sz w:val="24"/>
              </w:rPr>
            </w:pPr>
            <w:r>
              <w:rPr>
                <w:spacing w:val="-5"/>
                <w:sz w:val="24"/>
              </w:rPr>
              <w:t>10</w:t>
            </w:r>
          </w:p>
        </w:tc>
      </w:tr>
      <w:tr>
        <w:trPr>
          <w:trHeight w:val="292" w:hRule="atLeast"/>
        </w:trPr>
        <w:tc>
          <w:tcPr>
            <w:tcW w:w="3707" w:type="dxa"/>
            <w:shd w:val="clear" w:color="auto" w:fill="F1F1F1"/>
          </w:tcPr>
          <w:p>
            <w:pPr>
              <w:pStyle w:val="TableParagraph"/>
              <w:spacing w:line="268" w:lineRule="exact"/>
              <w:rPr>
                <w:i/>
                <w:sz w:val="24"/>
              </w:rPr>
            </w:pPr>
            <w:r>
              <w:rPr>
                <w:i/>
                <w:spacing w:val="-4"/>
                <w:sz w:val="24"/>
              </w:rPr>
              <w:t>Разом</w:t>
            </w:r>
          </w:p>
        </w:tc>
        <w:tc>
          <w:tcPr>
            <w:tcW w:w="941" w:type="dxa"/>
            <w:shd w:val="clear" w:color="auto" w:fill="F1F1F1"/>
          </w:tcPr>
          <w:p>
            <w:pPr>
              <w:pStyle w:val="TableParagraph"/>
              <w:spacing w:line="268" w:lineRule="exact"/>
              <w:rPr>
                <w:i/>
                <w:sz w:val="24"/>
              </w:rPr>
            </w:pPr>
            <w:r>
              <w:rPr>
                <w:i/>
                <w:spacing w:val="-5"/>
                <w:sz w:val="24"/>
              </w:rPr>
              <w:t>20</w:t>
            </w:r>
          </w:p>
        </w:tc>
        <w:tc>
          <w:tcPr>
            <w:tcW w:w="547" w:type="dxa"/>
            <w:shd w:val="clear" w:color="auto" w:fill="F1F1F1"/>
          </w:tcPr>
          <w:p>
            <w:pPr>
              <w:pStyle w:val="TableParagraph"/>
              <w:spacing w:line="268" w:lineRule="exact"/>
              <w:rPr>
                <w:i/>
                <w:sz w:val="24"/>
              </w:rPr>
            </w:pPr>
            <w:r>
              <w:rPr>
                <w:i/>
                <w:spacing w:val="-10"/>
                <w:sz w:val="24"/>
              </w:rPr>
              <w:t>4</w:t>
            </w:r>
          </w:p>
        </w:tc>
        <w:tc>
          <w:tcPr>
            <w:tcW w:w="548" w:type="dxa"/>
            <w:shd w:val="clear" w:color="auto" w:fill="F1F1F1"/>
          </w:tcPr>
          <w:p>
            <w:pPr>
              <w:pStyle w:val="TableParagraph"/>
              <w:spacing w:line="268" w:lineRule="exact"/>
              <w:rPr>
                <w:i/>
                <w:sz w:val="24"/>
              </w:rPr>
            </w:pPr>
            <w:r>
              <w:rPr>
                <w:i/>
                <w:spacing w:val="-10"/>
                <w:sz w:val="24"/>
              </w:rPr>
              <w:t>4</w:t>
            </w:r>
          </w:p>
        </w:tc>
        <w:tc>
          <w:tcPr>
            <w:tcW w:w="667" w:type="dxa"/>
            <w:shd w:val="clear" w:color="auto" w:fill="F1F1F1"/>
          </w:tcPr>
          <w:p>
            <w:pPr>
              <w:pStyle w:val="TableParagraph"/>
              <w:spacing w:line="268" w:lineRule="exact"/>
              <w:rPr>
                <w:i/>
                <w:sz w:val="24"/>
              </w:rPr>
            </w:pPr>
            <w:r>
              <w:rPr>
                <w:i/>
                <w:spacing w:val="-5"/>
                <w:sz w:val="24"/>
              </w:rPr>
              <w:t>12</w:t>
            </w:r>
          </w:p>
        </w:tc>
        <w:tc>
          <w:tcPr>
            <w:tcW w:w="941" w:type="dxa"/>
            <w:shd w:val="clear" w:color="auto" w:fill="F1F1F1"/>
          </w:tcPr>
          <w:p>
            <w:pPr>
              <w:pStyle w:val="TableParagraph"/>
              <w:spacing w:line="268" w:lineRule="exact"/>
              <w:rPr>
                <w:i/>
                <w:sz w:val="24"/>
              </w:rPr>
            </w:pPr>
            <w:r>
              <w:rPr>
                <w:i/>
                <w:spacing w:val="-5"/>
                <w:sz w:val="24"/>
              </w:rPr>
              <w:t>20</w:t>
            </w:r>
          </w:p>
        </w:tc>
        <w:tc>
          <w:tcPr>
            <w:tcW w:w="610" w:type="dxa"/>
            <w:shd w:val="clear" w:color="auto" w:fill="F1F1F1"/>
          </w:tcPr>
          <w:p>
            <w:pPr>
              <w:pStyle w:val="TableParagraph"/>
              <w:ind w:left="0"/>
              <w:rPr>
                <w:sz w:val="20"/>
              </w:rPr>
            </w:pPr>
          </w:p>
        </w:tc>
        <w:tc>
          <w:tcPr>
            <w:tcW w:w="581" w:type="dxa"/>
            <w:shd w:val="clear" w:color="auto" w:fill="F1F1F1"/>
          </w:tcPr>
          <w:p>
            <w:pPr>
              <w:pStyle w:val="TableParagraph"/>
              <w:ind w:left="0"/>
              <w:rPr>
                <w:sz w:val="20"/>
              </w:rPr>
            </w:pPr>
          </w:p>
        </w:tc>
        <w:tc>
          <w:tcPr>
            <w:tcW w:w="697" w:type="dxa"/>
            <w:shd w:val="clear" w:color="auto" w:fill="F1F1F1"/>
          </w:tcPr>
          <w:p>
            <w:pPr>
              <w:pStyle w:val="TableParagraph"/>
              <w:spacing w:line="268" w:lineRule="exact"/>
              <w:rPr>
                <w:i/>
                <w:sz w:val="24"/>
              </w:rPr>
            </w:pPr>
            <w:r>
              <w:rPr>
                <w:i/>
                <w:spacing w:val="-5"/>
                <w:sz w:val="24"/>
              </w:rPr>
              <w:t>20</w:t>
            </w:r>
          </w:p>
        </w:tc>
      </w:tr>
      <w:tr>
        <w:trPr>
          <w:trHeight w:val="277" w:hRule="atLeast"/>
        </w:trPr>
        <w:tc>
          <w:tcPr>
            <w:tcW w:w="3707" w:type="dxa"/>
          </w:tcPr>
          <w:p>
            <w:pPr>
              <w:pStyle w:val="TableParagraph"/>
              <w:spacing w:line="258" w:lineRule="exact"/>
              <w:rPr>
                <w:b/>
                <w:sz w:val="24"/>
              </w:rPr>
            </w:pPr>
            <w:r>
              <w:rPr>
                <w:b/>
                <w:sz w:val="24"/>
              </w:rPr>
              <w:t>Усього</w:t>
            </w:r>
            <w:r>
              <w:rPr>
                <w:b/>
                <w:spacing w:val="-5"/>
                <w:sz w:val="24"/>
              </w:rPr>
              <w:t> </w:t>
            </w:r>
            <w:r>
              <w:rPr>
                <w:b/>
                <w:sz w:val="24"/>
              </w:rPr>
              <w:t>годин</w:t>
            </w:r>
            <w:r>
              <w:rPr>
                <w:b/>
                <w:spacing w:val="-3"/>
                <w:sz w:val="24"/>
              </w:rPr>
              <w:t> </w:t>
            </w:r>
            <w:r>
              <w:rPr>
                <w:b/>
                <w:sz w:val="24"/>
              </w:rPr>
              <w:t>/</w:t>
            </w:r>
            <w:r>
              <w:rPr>
                <w:b/>
                <w:spacing w:val="1"/>
                <w:sz w:val="24"/>
              </w:rPr>
              <w:t> </w:t>
            </w:r>
            <w:r>
              <w:rPr>
                <w:b/>
                <w:sz w:val="24"/>
              </w:rPr>
              <w:t>кредитів</w:t>
            </w:r>
            <w:r>
              <w:rPr>
                <w:b/>
                <w:spacing w:val="1"/>
                <w:sz w:val="24"/>
              </w:rPr>
              <w:t> </w:t>
            </w:r>
            <w:r>
              <w:rPr>
                <w:b/>
                <w:spacing w:val="-4"/>
                <w:sz w:val="24"/>
              </w:rPr>
              <w:t>ECTS</w:t>
            </w:r>
          </w:p>
        </w:tc>
        <w:tc>
          <w:tcPr>
            <w:tcW w:w="941" w:type="dxa"/>
          </w:tcPr>
          <w:p>
            <w:pPr>
              <w:pStyle w:val="TableParagraph"/>
              <w:spacing w:line="258" w:lineRule="exact"/>
              <w:rPr>
                <w:b/>
                <w:sz w:val="24"/>
              </w:rPr>
            </w:pPr>
            <w:r>
              <w:rPr>
                <w:b/>
                <w:sz w:val="24"/>
              </w:rPr>
              <w:t>150</w:t>
            </w:r>
            <w:r>
              <w:rPr>
                <w:b/>
                <w:spacing w:val="2"/>
                <w:sz w:val="24"/>
              </w:rPr>
              <w:t> </w:t>
            </w:r>
            <w:r>
              <w:rPr>
                <w:b/>
                <w:sz w:val="24"/>
              </w:rPr>
              <w:t>/</w:t>
            </w:r>
            <w:r>
              <w:rPr>
                <w:b/>
                <w:spacing w:val="2"/>
                <w:sz w:val="24"/>
              </w:rPr>
              <w:t> </w:t>
            </w:r>
            <w:r>
              <w:rPr>
                <w:b/>
                <w:spacing w:val="-10"/>
                <w:sz w:val="24"/>
              </w:rPr>
              <w:t>5</w:t>
            </w:r>
          </w:p>
        </w:tc>
        <w:tc>
          <w:tcPr>
            <w:tcW w:w="547" w:type="dxa"/>
          </w:tcPr>
          <w:p>
            <w:pPr>
              <w:pStyle w:val="TableParagraph"/>
              <w:spacing w:line="258" w:lineRule="exact"/>
              <w:rPr>
                <w:b/>
                <w:sz w:val="24"/>
              </w:rPr>
            </w:pPr>
            <w:r>
              <w:rPr>
                <w:b/>
                <w:spacing w:val="-5"/>
                <w:sz w:val="24"/>
              </w:rPr>
              <w:t>24</w:t>
            </w:r>
          </w:p>
        </w:tc>
        <w:tc>
          <w:tcPr>
            <w:tcW w:w="548" w:type="dxa"/>
          </w:tcPr>
          <w:p>
            <w:pPr>
              <w:pStyle w:val="TableParagraph"/>
              <w:spacing w:line="258" w:lineRule="exact"/>
              <w:rPr>
                <w:b/>
                <w:sz w:val="24"/>
              </w:rPr>
            </w:pPr>
            <w:r>
              <w:rPr>
                <w:b/>
                <w:spacing w:val="-5"/>
                <w:sz w:val="24"/>
              </w:rPr>
              <w:t>26</w:t>
            </w:r>
          </w:p>
        </w:tc>
        <w:tc>
          <w:tcPr>
            <w:tcW w:w="667" w:type="dxa"/>
          </w:tcPr>
          <w:p>
            <w:pPr>
              <w:pStyle w:val="TableParagraph"/>
              <w:spacing w:line="258" w:lineRule="exact"/>
              <w:rPr>
                <w:b/>
                <w:sz w:val="24"/>
              </w:rPr>
            </w:pPr>
            <w:r>
              <w:rPr>
                <w:b/>
                <w:spacing w:val="-5"/>
                <w:sz w:val="24"/>
              </w:rPr>
              <w:t>100</w:t>
            </w:r>
          </w:p>
        </w:tc>
        <w:tc>
          <w:tcPr>
            <w:tcW w:w="941" w:type="dxa"/>
          </w:tcPr>
          <w:p>
            <w:pPr>
              <w:pStyle w:val="TableParagraph"/>
              <w:spacing w:line="258" w:lineRule="exact"/>
              <w:rPr>
                <w:b/>
                <w:sz w:val="24"/>
              </w:rPr>
            </w:pPr>
            <w:r>
              <w:rPr>
                <w:b/>
                <w:sz w:val="24"/>
              </w:rPr>
              <w:t>150</w:t>
            </w:r>
            <w:r>
              <w:rPr>
                <w:b/>
                <w:spacing w:val="2"/>
                <w:sz w:val="24"/>
              </w:rPr>
              <w:t> </w:t>
            </w:r>
            <w:r>
              <w:rPr>
                <w:b/>
                <w:sz w:val="24"/>
              </w:rPr>
              <w:t>/</w:t>
            </w:r>
            <w:r>
              <w:rPr>
                <w:b/>
                <w:spacing w:val="2"/>
                <w:sz w:val="24"/>
              </w:rPr>
              <w:t> </w:t>
            </w:r>
            <w:r>
              <w:rPr>
                <w:b/>
                <w:spacing w:val="-10"/>
                <w:sz w:val="24"/>
              </w:rPr>
              <w:t>5</w:t>
            </w:r>
          </w:p>
        </w:tc>
        <w:tc>
          <w:tcPr>
            <w:tcW w:w="610" w:type="dxa"/>
          </w:tcPr>
          <w:p>
            <w:pPr>
              <w:pStyle w:val="TableParagraph"/>
              <w:spacing w:line="258" w:lineRule="exact"/>
              <w:rPr>
                <w:b/>
                <w:sz w:val="24"/>
              </w:rPr>
            </w:pPr>
            <w:r>
              <w:rPr>
                <w:b/>
                <w:spacing w:val="-10"/>
                <w:sz w:val="24"/>
              </w:rPr>
              <w:t>4</w:t>
            </w:r>
          </w:p>
        </w:tc>
        <w:tc>
          <w:tcPr>
            <w:tcW w:w="581" w:type="dxa"/>
          </w:tcPr>
          <w:p>
            <w:pPr>
              <w:pStyle w:val="TableParagraph"/>
              <w:spacing w:line="258" w:lineRule="exact"/>
              <w:ind w:left="111"/>
              <w:rPr>
                <w:b/>
                <w:sz w:val="24"/>
              </w:rPr>
            </w:pPr>
            <w:r>
              <w:rPr>
                <w:b/>
                <w:spacing w:val="-10"/>
                <w:sz w:val="24"/>
              </w:rPr>
              <w:t>8</w:t>
            </w:r>
          </w:p>
        </w:tc>
        <w:tc>
          <w:tcPr>
            <w:tcW w:w="697" w:type="dxa"/>
          </w:tcPr>
          <w:p>
            <w:pPr>
              <w:pStyle w:val="TableParagraph"/>
              <w:spacing w:line="258" w:lineRule="exact"/>
              <w:rPr>
                <w:b/>
                <w:sz w:val="24"/>
              </w:rPr>
            </w:pPr>
            <w:r>
              <w:rPr>
                <w:b/>
                <w:spacing w:val="-5"/>
                <w:sz w:val="24"/>
              </w:rPr>
              <w:t>138</w:t>
            </w:r>
          </w:p>
        </w:tc>
      </w:tr>
    </w:tbl>
    <w:p>
      <w:pPr>
        <w:pStyle w:val="Heading3"/>
        <w:numPr>
          <w:ilvl w:val="0"/>
          <w:numId w:val="2"/>
        </w:numPr>
        <w:tabs>
          <w:tab w:pos="2691" w:val="left" w:leader="none"/>
        </w:tabs>
        <w:spacing w:line="240" w:lineRule="auto" w:before="279" w:after="0"/>
        <w:ind w:left="2691" w:right="0" w:hanging="282"/>
        <w:jc w:val="left"/>
        <w:rPr>
          <w:i/>
        </w:rPr>
      </w:pPr>
      <w:bookmarkStart w:name="_TOC_250004" w:id="5"/>
      <w:r>
        <w:rPr>
          <w:i/>
        </w:rPr>
        <w:t>Теми</w:t>
      </w:r>
      <w:r>
        <w:rPr>
          <w:i/>
          <w:spacing w:val="-11"/>
        </w:rPr>
        <w:t> </w:t>
      </w:r>
      <w:r>
        <w:rPr>
          <w:i/>
        </w:rPr>
        <w:t>лекційних</w:t>
      </w:r>
      <w:r>
        <w:rPr>
          <w:i/>
          <w:spacing w:val="-10"/>
        </w:rPr>
        <w:t> </w:t>
      </w:r>
      <w:r>
        <w:rPr>
          <w:i/>
        </w:rPr>
        <w:t>і</w:t>
      </w:r>
      <w:r>
        <w:rPr>
          <w:i/>
          <w:spacing w:val="-10"/>
        </w:rPr>
        <w:t> </w:t>
      </w:r>
      <w:r>
        <w:rPr>
          <w:i/>
        </w:rPr>
        <w:t>практичних</w:t>
      </w:r>
      <w:r>
        <w:rPr>
          <w:i/>
          <w:spacing w:val="-10"/>
        </w:rPr>
        <w:t> </w:t>
      </w:r>
      <w:bookmarkEnd w:id="5"/>
      <w:r>
        <w:rPr>
          <w:i/>
          <w:spacing w:val="-2"/>
        </w:rPr>
        <w:t>занять</w:t>
      </w:r>
    </w:p>
    <w:p>
      <w:pPr>
        <w:spacing w:after="0" w:line="240" w:lineRule="auto"/>
        <w:jc w:val="left"/>
        <w:sectPr>
          <w:pgSz w:w="11910" w:h="16840"/>
          <w:pgMar w:header="708" w:footer="0" w:top="1040" w:bottom="280" w:left="1480" w:right="580"/>
        </w:sectPr>
      </w:pPr>
    </w:p>
    <w:p>
      <w:pPr>
        <w:pStyle w:val="Heading2"/>
        <w:numPr>
          <w:ilvl w:val="1"/>
          <w:numId w:val="2"/>
        </w:numPr>
        <w:tabs>
          <w:tab w:pos="4021" w:val="left" w:leader="none"/>
        </w:tabs>
        <w:spacing w:line="240" w:lineRule="auto" w:before="81" w:after="2"/>
        <w:ind w:left="4021" w:right="0" w:hanging="493"/>
        <w:jc w:val="left"/>
      </w:pPr>
      <w:bookmarkStart w:name="_TOC_250003" w:id="6"/>
      <w:r>
        <w:rPr/>
        <w:t>Теми</w:t>
      </w:r>
      <w:r>
        <w:rPr>
          <w:spacing w:val="-13"/>
        </w:rPr>
        <w:t> </w:t>
      </w:r>
      <w:r>
        <w:rPr/>
        <w:t>лекційних</w:t>
      </w:r>
      <w:r>
        <w:rPr>
          <w:spacing w:val="-11"/>
        </w:rPr>
        <w:t> </w:t>
      </w:r>
      <w:bookmarkEnd w:id="6"/>
      <w:r>
        <w:rPr>
          <w:spacing w:val="-2"/>
        </w:rPr>
        <w:t>занять</w:t>
      </w:r>
    </w:p>
    <w:tbl>
      <w:tblPr>
        <w:tblW w:w="0" w:type="auto"/>
        <w:jc w:val="left"/>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6"/>
        <w:gridCol w:w="3496"/>
        <w:gridCol w:w="1042"/>
        <w:gridCol w:w="994"/>
      </w:tblGrid>
      <w:tr>
        <w:trPr>
          <w:trHeight w:val="278" w:hRule="atLeast"/>
        </w:trPr>
        <w:tc>
          <w:tcPr>
            <w:tcW w:w="3856" w:type="dxa"/>
            <w:vMerge w:val="restart"/>
          </w:tcPr>
          <w:p>
            <w:pPr>
              <w:pStyle w:val="TableParagraph"/>
              <w:spacing w:before="270"/>
              <w:rPr>
                <w:sz w:val="24"/>
              </w:rPr>
            </w:pPr>
            <w:r>
              <w:rPr>
                <w:sz w:val="24"/>
              </w:rPr>
              <w:t>Теми</w:t>
            </w:r>
            <w:r>
              <w:rPr>
                <w:spacing w:val="-4"/>
                <w:sz w:val="24"/>
              </w:rPr>
              <w:t> </w:t>
            </w:r>
            <w:r>
              <w:rPr>
                <w:sz w:val="24"/>
              </w:rPr>
              <w:t>навчальної</w:t>
            </w:r>
            <w:r>
              <w:rPr>
                <w:spacing w:val="-5"/>
                <w:sz w:val="24"/>
              </w:rPr>
              <w:t> </w:t>
            </w:r>
            <w:r>
              <w:rPr>
                <w:spacing w:val="-2"/>
                <w:sz w:val="24"/>
              </w:rPr>
              <w:t>дисципліни</w:t>
            </w:r>
          </w:p>
        </w:tc>
        <w:tc>
          <w:tcPr>
            <w:tcW w:w="3496" w:type="dxa"/>
            <w:vMerge w:val="restart"/>
          </w:tcPr>
          <w:p>
            <w:pPr>
              <w:pStyle w:val="TableParagraph"/>
              <w:spacing w:before="270"/>
              <w:ind w:left="1118"/>
              <w:rPr>
                <w:sz w:val="24"/>
              </w:rPr>
            </w:pPr>
            <w:r>
              <w:rPr>
                <w:sz w:val="24"/>
              </w:rPr>
              <w:t>Теми</w:t>
            </w:r>
            <w:r>
              <w:rPr>
                <w:spacing w:val="4"/>
                <w:sz w:val="24"/>
              </w:rPr>
              <w:t> </w:t>
            </w:r>
            <w:r>
              <w:rPr>
                <w:spacing w:val="-2"/>
                <w:sz w:val="24"/>
              </w:rPr>
              <w:t>лекцій</w:t>
            </w:r>
          </w:p>
        </w:tc>
        <w:tc>
          <w:tcPr>
            <w:tcW w:w="2036" w:type="dxa"/>
            <w:gridSpan w:val="2"/>
          </w:tcPr>
          <w:p>
            <w:pPr>
              <w:pStyle w:val="TableParagraph"/>
              <w:spacing w:line="258" w:lineRule="exact"/>
              <w:ind w:left="181"/>
              <w:rPr>
                <w:sz w:val="24"/>
              </w:rPr>
            </w:pPr>
            <w:r>
              <w:rPr>
                <w:sz w:val="24"/>
              </w:rPr>
              <w:t>Обсяг</w:t>
            </w:r>
            <w:r>
              <w:rPr>
                <w:spacing w:val="6"/>
                <w:sz w:val="24"/>
              </w:rPr>
              <w:t> </w:t>
            </w:r>
            <w:r>
              <w:rPr>
                <w:sz w:val="24"/>
              </w:rPr>
              <w:t>у</w:t>
            </w:r>
            <w:r>
              <w:rPr>
                <w:spacing w:val="-10"/>
                <w:sz w:val="24"/>
              </w:rPr>
              <w:t> </w:t>
            </w:r>
            <w:r>
              <w:rPr>
                <w:spacing w:val="-2"/>
                <w:sz w:val="24"/>
              </w:rPr>
              <w:t>годинах</w:t>
            </w:r>
          </w:p>
        </w:tc>
      </w:tr>
      <w:tr>
        <w:trPr>
          <w:trHeight w:val="551" w:hRule="atLeast"/>
        </w:trPr>
        <w:tc>
          <w:tcPr>
            <w:tcW w:w="3856" w:type="dxa"/>
            <w:vMerge/>
            <w:tcBorders>
              <w:top w:val="nil"/>
            </w:tcBorders>
          </w:tcPr>
          <w:p>
            <w:pPr>
              <w:rPr>
                <w:sz w:val="2"/>
                <w:szCs w:val="2"/>
              </w:rPr>
            </w:pPr>
          </w:p>
        </w:tc>
        <w:tc>
          <w:tcPr>
            <w:tcW w:w="3496" w:type="dxa"/>
            <w:vMerge/>
            <w:tcBorders>
              <w:top w:val="nil"/>
            </w:tcBorders>
          </w:tcPr>
          <w:p>
            <w:pPr>
              <w:rPr>
                <w:sz w:val="2"/>
                <w:szCs w:val="2"/>
              </w:rPr>
            </w:pPr>
          </w:p>
        </w:tc>
        <w:tc>
          <w:tcPr>
            <w:tcW w:w="1042" w:type="dxa"/>
          </w:tcPr>
          <w:p>
            <w:pPr>
              <w:pStyle w:val="TableParagraph"/>
              <w:spacing w:line="267" w:lineRule="exact"/>
              <w:ind w:left="205"/>
              <w:rPr>
                <w:sz w:val="24"/>
              </w:rPr>
            </w:pPr>
            <w:r>
              <w:rPr>
                <w:spacing w:val="-4"/>
                <w:sz w:val="24"/>
              </w:rPr>
              <w:t>Денна</w:t>
            </w:r>
          </w:p>
          <w:p>
            <w:pPr>
              <w:pStyle w:val="TableParagraph"/>
              <w:spacing w:line="265" w:lineRule="exact"/>
              <w:ind w:left="196"/>
              <w:rPr>
                <w:sz w:val="24"/>
              </w:rPr>
            </w:pPr>
            <w:r>
              <w:rPr>
                <w:spacing w:val="-2"/>
                <w:sz w:val="24"/>
              </w:rPr>
              <w:t>форма</w:t>
            </w:r>
          </w:p>
        </w:tc>
        <w:tc>
          <w:tcPr>
            <w:tcW w:w="994" w:type="dxa"/>
          </w:tcPr>
          <w:p>
            <w:pPr>
              <w:pStyle w:val="TableParagraph"/>
              <w:spacing w:line="267" w:lineRule="exact"/>
              <w:rPr>
                <w:sz w:val="24"/>
              </w:rPr>
            </w:pPr>
            <w:r>
              <w:rPr>
                <w:spacing w:val="-2"/>
                <w:sz w:val="24"/>
              </w:rPr>
              <w:t>Заочна</w:t>
            </w:r>
          </w:p>
          <w:p>
            <w:pPr>
              <w:pStyle w:val="TableParagraph"/>
              <w:spacing w:line="265" w:lineRule="exact"/>
              <w:rPr>
                <w:sz w:val="24"/>
              </w:rPr>
            </w:pPr>
            <w:r>
              <w:rPr>
                <w:spacing w:val="-2"/>
                <w:sz w:val="24"/>
              </w:rPr>
              <w:t>форма</w:t>
            </w:r>
          </w:p>
        </w:tc>
      </w:tr>
      <w:tr>
        <w:trPr>
          <w:trHeight w:val="1935" w:hRule="atLeast"/>
        </w:trPr>
        <w:tc>
          <w:tcPr>
            <w:tcW w:w="3856" w:type="dxa"/>
          </w:tcPr>
          <w:p>
            <w:pPr>
              <w:pStyle w:val="TableParagraph"/>
              <w:spacing w:line="242" w:lineRule="auto"/>
              <w:rPr>
                <w:b/>
                <w:sz w:val="24"/>
              </w:rPr>
            </w:pPr>
            <w:r>
              <w:rPr>
                <w:b/>
                <w:sz w:val="24"/>
              </w:rPr>
              <w:t>Модуль</w:t>
            </w:r>
            <w:r>
              <w:rPr>
                <w:b/>
                <w:spacing w:val="-12"/>
                <w:sz w:val="24"/>
              </w:rPr>
              <w:t> </w:t>
            </w:r>
            <w:r>
              <w:rPr>
                <w:b/>
                <w:sz w:val="24"/>
              </w:rPr>
              <w:t>1.</w:t>
            </w:r>
            <w:r>
              <w:rPr>
                <w:b/>
                <w:spacing w:val="-12"/>
                <w:sz w:val="24"/>
              </w:rPr>
              <w:t> </w:t>
            </w:r>
            <w:r>
              <w:rPr>
                <w:b/>
                <w:sz w:val="24"/>
              </w:rPr>
              <w:t>Історична</w:t>
            </w:r>
            <w:r>
              <w:rPr>
                <w:b/>
                <w:spacing w:val="-14"/>
                <w:sz w:val="24"/>
              </w:rPr>
              <w:t> </w:t>
            </w:r>
            <w:r>
              <w:rPr>
                <w:b/>
                <w:sz w:val="24"/>
              </w:rPr>
              <w:t>та </w:t>
            </w:r>
            <w:r>
              <w:rPr>
                <w:b/>
                <w:spacing w:val="-2"/>
                <w:sz w:val="24"/>
              </w:rPr>
              <w:t>загальнотеоретична</w:t>
            </w:r>
          </w:p>
          <w:p>
            <w:pPr>
              <w:pStyle w:val="TableParagraph"/>
              <w:ind w:right="95"/>
              <w:rPr>
                <w:b/>
                <w:sz w:val="24"/>
              </w:rPr>
            </w:pPr>
            <w:r>
              <w:rPr>
                <w:b/>
                <w:sz w:val="24"/>
              </w:rPr>
              <w:t>характеристика Європейської конвенції про захист прав людини</w:t>
            </w:r>
            <w:r>
              <w:rPr>
                <w:b/>
                <w:spacing w:val="-15"/>
                <w:sz w:val="24"/>
              </w:rPr>
              <w:t> </w:t>
            </w:r>
            <w:r>
              <w:rPr>
                <w:b/>
                <w:sz w:val="24"/>
              </w:rPr>
              <w:t>і</w:t>
            </w:r>
            <w:r>
              <w:rPr>
                <w:b/>
                <w:spacing w:val="-12"/>
                <w:sz w:val="24"/>
              </w:rPr>
              <w:t> </w:t>
            </w:r>
            <w:r>
              <w:rPr>
                <w:b/>
                <w:sz w:val="24"/>
              </w:rPr>
              <w:t>основоположних</w:t>
            </w:r>
            <w:r>
              <w:rPr>
                <w:b/>
                <w:spacing w:val="-15"/>
                <w:sz w:val="24"/>
              </w:rPr>
              <w:t> </w:t>
            </w:r>
            <w:r>
              <w:rPr>
                <w:b/>
                <w:sz w:val="24"/>
              </w:rPr>
              <w:t>свобод</w:t>
            </w:r>
          </w:p>
          <w:p>
            <w:pPr>
              <w:pStyle w:val="TableParagraph"/>
              <w:spacing w:line="274" w:lineRule="exact"/>
              <w:rPr>
                <w:b/>
                <w:sz w:val="24"/>
              </w:rPr>
            </w:pPr>
            <w:r>
              <w:rPr>
                <w:b/>
                <w:sz w:val="24"/>
              </w:rPr>
              <w:t>та</w:t>
            </w:r>
            <w:r>
              <w:rPr>
                <w:b/>
                <w:spacing w:val="-9"/>
                <w:sz w:val="24"/>
              </w:rPr>
              <w:t> </w:t>
            </w:r>
            <w:r>
              <w:rPr>
                <w:b/>
                <w:sz w:val="24"/>
              </w:rPr>
              <w:t>Європейського</w:t>
            </w:r>
            <w:r>
              <w:rPr>
                <w:b/>
                <w:spacing w:val="-13"/>
                <w:sz w:val="24"/>
              </w:rPr>
              <w:t> </w:t>
            </w:r>
            <w:r>
              <w:rPr>
                <w:b/>
                <w:sz w:val="24"/>
              </w:rPr>
              <w:t>суду</w:t>
            </w:r>
            <w:r>
              <w:rPr>
                <w:b/>
                <w:spacing w:val="-9"/>
                <w:sz w:val="24"/>
              </w:rPr>
              <w:t> </w:t>
            </w:r>
            <w:r>
              <w:rPr>
                <w:b/>
                <w:sz w:val="24"/>
              </w:rPr>
              <w:t>з</w:t>
            </w:r>
            <w:r>
              <w:rPr>
                <w:b/>
                <w:spacing w:val="-9"/>
                <w:sz w:val="24"/>
              </w:rPr>
              <w:t> </w:t>
            </w:r>
            <w:r>
              <w:rPr>
                <w:b/>
                <w:sz w:val="24"/>
              </w:rPr>
              <w:t>прав </w:t>
            </w:r>
            <w:r>
              <w:rPr>
                <w:b/>
                <w:spacing w:val="-2"/>
                <w:sz w:val="24"/>
              </w:rPr>
              <w:t>людини</w:t>
            </w:r>
          </w:p>
        </w:tc>
        <w:tc>
          <w:tcPr>
            <w:tcW w:w="3496" w:type="dxa"/>
          </w:tcPr>
          <w:p>
            <w:pPr>
              <w:pStyle w:val="TableParagraph"/>
              <w:ind w:left="0"/>
              <w:rPr>
                <w:sz w:val="24"/>
              </w:rPr>
            </w:pPr>
          </w:p>
        </w:tc>
        <w:tc>
          <w:tcPr>
            <w:tcW w:w="1042" w:type="dxa"/>
          </w:tcPr>
          <w:p>
            <w:pPr>
              <w:pStyle w:val="TableParagraph"/>
              <w:ind w:left="0"/>
              <w:rPr>
                <w:sz w:val="24"/>
              </w:rPr>
            </w:pPr>
          </w:p>
        </w:tc>
        <w:tc>
          <w:tcPr>
            <w:tcW w:w="994" w:type="dxa"/>
          </w:tcPr>
          <w:p>
            <w:pPr>
              <w:pStyle w:val="TableParagraph"/>
              <w:ind w:left="0"/>
              <w:rPr>
                <w:sz w:val="24"/>
              </w:rPr>
            </w:pPr>
          </w:p>
        </w:tc>
      </w:tr>
      <w:tr>
        <w:trPr>
          <w:trHeight w:val="1656" w:hRule="atLeast"/>
        </w:trPr>
        <w:tc>
          <w:tcPr>
            <w:tcW w:w="3856" w:type="dxa"/>
          </w:tcPr>
          <w:p>
            <w:pPr>
              <w:pStyle w:val="TableParagraph"/>
              <w:tabs>
                <w:tab w:pos="2825" w:val="left" w:leader="none"/>
              </w:tabs>
              <w:ind w:right="96"/>
              <w:jc w:val="both"/>
              <w:rPr>
                <w:sz w:val="24"/>
              </w:rPr>
            </w:pPr>
            <w:r>
              <w:rPr>
                <w:sz w:val="24"/>
              </w:rPr>
              <w:t>Тема 1. Загальна характеристика Конвенції про захист прав людини і основоположних свобод. </w:t>
            </w:r>
            <w:r>
              <w:rPr>
                <w:spacing w:val="-2"/>
                <w:sz w:val="24"/>
              </w:rPr>
              <w:t>Контрольний</w:t>
            </w:r>
            <w:r>
              <w:rPr>
                <w:sz w:val="24"/>
              </w:rPr>
              <w:tab/>
            </w:r>
            <w:r>
              <w:rPr>
                <w:spacing w:val="-2"/>
                <w:sz w:val="24"/>
              </w:rPr>
              <w:t>механізм </w:t>
            </w:r>
            <w:r>
              <w:rPr>
                <w:sz w:val="24"/>
              </w:rPr>
              <w:t>Європейської</w:t>
            </w:r>
            <w:r>
              <w:rPr>
                <w:spacing w:val="51"/>
                <w:sz w:val="24"/>
              </w:rPr>
              <w:t>  </w:t>
            </w:r>
            <w:r>
              <w:rPr>
                <w:sz w:val="24"/>
              </w:rPr>
              <w:t>конвенції</w:t>
            </w:r>
            <w:r>
              <w:rPr>
                <w:spacing w:val="54"/>
                <w:sz w:val="24"/>
              </w:rPr>
              <w:t>  </w:t>
            </w:r>
            <w:r>
              <w:rPr>
                <w:sz w:val="24"/>
              </w:rPr>
              <w:t>з</w:t>
            </w:r>
            <w:r>
              <w:rPr>
                <w:spacing w:val="57"/>
                <w:sz w:val="24"/>
              </w:rPr>
              <w:t>  </w:t>
            </w:r>
            <w:r>
              <w:rPr>
                <w:spacing w:val="-4"/>
                <w:sz w:val="24"/>
              </w:rPr>
              <w:t>прав</w:t>
            </w:r>
          </w:p>
          <w:p>
            <w:pPr>
              <w:pStyle w:val="TableParagraph"/>
              <w:spacing w:line="265" w:lineRule="exact"/>
              <w:rPr>
                <w:sz w:val="24"/>
              </w:rPr>
            </w:pPr>
            <w:r>
              <w:rPr>
                <w:spacing w:val="-2"/>
                <w:sz w:val="24"/>
              </w:rPr>
              <w:t>людини</w:t>
            </w:r>
          </w:p>
        </w:tc>
        <w:tc>
          <w:tcPr>
            <w:tcW w:w="3496" w:type="dxa"/>
          </w:tcPr>
          <w:p>
            <w:pPr>
              <w:pStyle w:val="TableParagraph"/>
              <w:rPr>
                <w:sz w:val="24"/>
              </w:rPr>
            </w:pPr>
            <w:r>
              <w:rPr>
                <w:sz w:val="24"/>
              </w:rPr>
              <w:t>1. Загальна характеристика Конвенції про захист прав людини і основоположних свобод.</w:t>
            </w:r>
            <w:r>
              <w:rPr>
                <w:spacing w:val="-15"/>
                <w:sz w:val="24"/>
              </w:rPr>
              <w:t> </w:t>
            </w:r>
            <w:r>
              <w:rPr>
                <w:sz w:val="24"/>
              </w:rPr>
              <w:t>Контрольний</w:t>
            </w:r>
            <w:r>
              <w:rPr>
                <w:spacing w:val="-15"/>
                <w:sz w:val="24"/>
              </w:rPr>
              <w:t> </w:t>
            </w:r>
            <w:r>
              <w:rPr>
                <w:sz w:val="24"/>
              </w:rPr>
              <w:t>механізм Європейської конвенції з прав</w:t>
            </w:r>
          </w:p>
          <w:p>
            <w:pPr>
              <w:pStyle w:val="TableParagraph"/>
              <w:spacing w:line="265" w:lineRule="exact"/>
              <w:rPr>
                <w:sz w:val="24"/>
              </w:rPr>
            </w:pPr>
            <w:r>
              <w:rPr>
                <w:spacing w:val="-2"/>
                <w:sz w:val="24"/>
              </w:rPr>
              <w:t>людини</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ind w:left="0"/>
              <w:rPr>
                <w:sz w:val="24"/>
              </w:rPr>
            </w:pPr>
          </w:p>
        </w:tc>
      </w:tr>
      <w:tr>
        <w:trPr>
          <w:trHeight w:val="1103" w:hRule="atLeast"/>
        </w:trPr>
        <w:tc>
          <w:tcPr>
            <w:tcW w:w="3856" w:type="dxa"/>
          </w:tcPr>
          <w:p>
            <w:pPr>
              <w:pStyle w:val="TableParagraph"/>
              <w:ind w:right="330"/>
              <w:jc w:val="both"/>
              <w:rPr>
                <w:sz w:val="24"/>
              </w:rPr>
            </w:pPr>
            <w:r>
              <w:rPr>
                <w:sz w:val="24"/>
              </w:rPr>
              <w:t>Тема 2. Особливості</w:t>
            </w:r>
            <w:r>
              <w:rPr>
                <w:spacing w:val="-1"/>
                <w:sz w:val="24"/>
              </w:rPr>
              <w:t> </w:t>
            </w:r>
            <w:r>
              <w:rPr>
                <w:sz w:val="24"/>
              </w:rPr>
              <w:t>тлумачення Конвенції</w:t>
            </w:r>
            <w:r>
              <w:rPr>
                <w:spacing w:val="-15"/>
                <w:sz w:val="24"/>
              </w:rPr>
              <w:t> </w:t>
            </w:r>
            <w:r>
              <w:rPr>
                <w:sz w:val="24"/>
              </w:rPr>
              <w:t>Європейським</w:t>
            </w:r>
            <w:r>
              <w:rPr>
                <w:spacing w:val="-13"/>
                <w:sz w:val="24"/>
              </w:rPr>
              <w:t> </w:t>
            </w:r>
            <w:r>
              <w:rPr>
                <w:sz w:val="24"/>
              </w:rPr>
              <w:t>судом</w:t>
            </w:r>
            <w:r>
              <w:rPr>
                <w:spacing w:val="-10"/>
                <w:sz w:val="24"/>
              </w:rPr>
              <w:t> </w:t>
            </w:r>
            <w:r>
              <w:rPr>
                <w:sz w:val="24"/>
              </w:rPr>
              <w:t>з прав людини. Порядок і форми</w:t>
            </w:r>
          </w:p>
          <w:p>
            <w:pPr>
              <w:pStyle w:val="TableParagraph"/>
              <w:spacing w:line="264" w:lineRule="exact"/>
              <w:jc w:val="both"/>
              <w:rPr>
                <w:sz w:val="24"/>
              </w:rPr>
            </w:pPr>
            <w:r>
              <w:rPr>
                <w:sz w:val="24"/>
              </w:rPr>
              <w:t>діяльності</w:t>
            </w:r>
            <w:r>
              <w:rPr>
                <w:spacing w:val="-9"/>
                <w:sz w:val="24"/>
              </w:rPr>
              <w:t> </w:t>
            </w:r>
            <w:r>
              <w:rPr>
                <w:spacing w:val="-4"/>
                <w:sz w:val="24"/>
              </w:rPr>
              <w:t>Суду</w:t>
            </w:r>
          </w:p>
        </w:tc>
        <w:tc>
          <w:tcPr>
            <w:tcW w:w="3496" w:type="dxa"/>
          </w:tcPr>
          <w:p>
            <w:pPr>
              <w:pStyle w:val="TableParagraph"/>
              <w:ind w:right="84"/>
              <w:rPr>
                <w:sz w:val="24"/>
              </w:rPr>
            </w:pPr>
            <w:r>
              <w:rPr>
                <w:sz w:val="24"/>
              </w:rPr>
              <w:t>2. Особливості тлумачення Конвенції</w:t>
            </w:r>
            <w:r>
              <w:rPr>
                <w:spacing w:val="-15"/>
                <w:sz w:val="24"/>
              </w:rPr>
              <w:t> </w:t>
            </w:r>
            <w:r>
              <w:rPr>
                <w:sz w:val="24"/>
              </w:rPr>
              <w:t>Європейським</w:t>
            </w:r>
            <w:r>
              <w:rPr>
                <w:spacing w:val="-15"/>
                <w:sz w:val="24"/>
              </w:rPr>
              <w:t> </w:t>
            </w:r>
            <w:r>
              <w:rPr>
                <w:sz w:val="24"/>
              </w:rPr>
              <w:t>судом з прав людини. Порядок і</w:t>
            </w:r>
          </w:p>
          <w:p>
            <w:pPr>
              <w:pStyle w:val="TableParagraph"/>
              <w:spacing w:line="264" w:lineRule="exact"/>
              <w:rPr>
                <w:sz w:val="24"/>
              </w:rPr>
            </w:pPr>
            <w:r>
              <w:rPr>
                <w:sz w:val="24"/>
              </w:rPr>
              <w:t>форми</w:t>
            </w:r>
            <w:r>
              <w:rPr>
                <w:spacing w:val="-5"/>
                <w:sz w:val="24"/>
              </w:rPr>
              <w:t> </w:t>
            </w:r>
            <w:r>
              <w:rPr>
                <w:sz w:val="24"/>
              </w:rPr>
              <w:t>діяльності</w:t>
            </w:r>
            <w:r>
              <w:rPr>
                <w:spacing w:val="-8"/>
                <w:sz w:val="24"/>
              </w:rPr>
              <w:t> </w:t>
            </w:r>
            <w:r>
              <w:rPr>
                <w:spacing w:val="-4"/>
                <w:sz w:val="24"/>
              </w:rPr>
              <w:t>Суду</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spacing w:line="268" w:lineRule="exact"/>
              <w:ind w:left="14" w:right="6"/>
              <w:jc w:val="center"/>
              <w:rPr>
                <w:sz w:val="24"/>
              </w:rPr>
            </w:pPr>
            <w:r>
              <w:rPr>
                <w:spacing w:val="-10"/>
                <w:sz w:val="24"/>
              </w:rPr>
              <w:t>2</w:t>
            </w:r>
          </w:p>
        </w:tc>
      </w:tr>
      <w:tr>
        <w:trPr>
          <w:trHeight w:val="1104" w:hRule="atLeast"/>
        </w:trPr>
        <w:tc>
          <w:tcPr>
            <w:tcW w:w="3856" w:type="dxa"/>
          </w:tcPr>
          <w:p>
            <w:pPr>
              <w:pStyle w:val="TableParagraph"/>
              <w:tabs>
                <w:tab w:pos="2797" w:val="left" w:leader="none"/>
              </w:tabs>
              <w:ind w:right="99"/>
              <w:jc w:val="both"/>
              <w:rPr>
                <w:sz w:val="24"/>
              </w:rPr>
            </w:pPr>
            <w:r>
              <w:rPr>
                <w:sz w:val="24"/>
              </w:rPr>
              <w:t>Тема 3. Виконання рішень та </w:t>
            </w:r>
            <w:r>
              <w:rPr>
                <w:spacing w:val="-2"/>
                <w:sz w:val="24"/>
              </w:rPr>
              <w:t>застосування</w:t>
            </w:r>
            <w:r>
              <w:rPr>
                <w:sz w:val="24"/>
              </w:rPr>
              <w:tab/>
            </w:r>
            <w:r>
              <w:rPr>
                <w:spacing w:val="-2"/>
                <w:sz w:val="24"/>
              </w:rPr>
              <w:t>практики </w:t>
            </w:r>
            <w:r>
              <w:rPr>
                <w:sz w:val="24"/>
              </w:rPr>
              <w:t>Європейського суду</w:t>
            </w:r>
            <w:r>
              <w:rPr>
                <w:spacing w:val="-7"/>
                <w:sz w:val="24"/>
              </w:rPr>
              <w:t> </w:t>
            </w:r>
            <w:r>
              <w:rPr>
                <w:sz w:val="24"/>
              </w:rPr>
              <w:t>з</w:t>
            </w:r>
            <w:r>
              <w:rPr>
                <w:spacing w:val="-2"/>
                <w:sz w:val="24"/>
              </w:rPr>
              <w:t> </w:t>
            </w:r>
            <w:r>
              <w:rPr>
                <w:sz w:val="24"/>
              </w:rPr>
              <w:t>прав</w:t>
            </w:r>
            <w:r>
              <w:rPr>
                <w:spacing w:val="-2"/>
                <w:sz w:val="24"/>
              </w:rPr>
              <w:t> людини</w:t>
            </w:r>
          </w:p>
        </w:tc>
        <w:tc>
          <w:tcPr>
            <w:tcW w:w="3496" w:type="dxa"/>
          </w:tcPr>
          <w:p>
            <w:pPr>
              <w:pStyle w:val="TableParagraph"/>
              <w:spacing w:line="237" w:lineRule="auto"/>
              <w:rPr>
                <w:sz w:val="24"/>
              </w:rPr>
            </w:pPr>
            <w:r>
              <w:rPr>
                <w:sz w:val="24"/>
              </w:rPr>
              <w:t>3. Виконання рішень та застосування практики</w:t>
            </w:r>
          </w:p>
          <w:p>
            <w:pPr>
              <w:pStyle w:val="TableParagraph"/>
              <w:spacing w:line="274" w:lineRule="exact"/>
              <w:rPr>
                <w:sz w:val="24"/>
              </w:rPr>
            </w:pPr>
            <w:r>
              <w:rPr>
                <w:sz w:val="24"/>
              </w:rPr>
              <w:t>Європейського</w:t>
            </w:r>
            <w:r>
              <w:rPr>
                <w:spacing w:val="-13"/>
                <w:sz w:val="24"/>
              </w:rPr>
              <w:t> </w:t>
            </w:r>
            <w:r>
              <w:rPr>
                <w:sz w:val="24"/>
              </w:rPr>
              <w:t>суду</w:t>
            </w:r>
            <w:r>
              <w:rPr>
                <w:spacing w:val="-15"/>
                <w:sz w:val="24"/>
              </w:rPr>
              <w:t> </w:t>
            </w:r>
            <w:r>
              <w:rPr>
                <w:sz w:val="24"/>
              </w:rPr>
              <w:t>з</w:t>
            </w:r>
            <w:r>
              <w:rPr>
                <w:spacing w:val="-13"/>
                <w:sz w:val="24"/>
              </w:rPr>
              <w:t> </w:t>
            </w:r>
            <w:r>
              <w:rPr>
                <w:sz w:val="24"/>
              </w:rPr>
              <w:t>прав </w:t>
            </w:r>
            <w:r>
              <w:rPr>
                <w:spacing w:val="-2"/>
                <w:sz w:val="24"/>
              </w:rPr>
              <w:t>людини</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ind w:left="0"/>
              <w:rPr>
                <w:sz w:val="24"/>
              </w:rPr>
            </w:pPr>
          </w:p>
        </w:tc>
      </w:tr>
      <w:tr>
        <w:trPr>
          <w:trHeight w:val="825" w:hRule="atLeast"/>
        </w:trPr>
        <w:tc>
          <w:tcPr>
            <w:tcW w:w="3856" w:type="dxa"/>
          </w:tcPr>
          <w:p>
            <w:pPr>
              <w:pStyle w:val="TableParagraph"/>
              <w:tabs>
                <w:tab w:pos="906" w:val="left" w:leader="none"/>
                <w:tab w:pos="2893" w:val="left" w:leader="none"/>
              </w:tabs>
              <w:spacing w:line="237" w:lineRule="auto"/>
              <w:ind w:right="95"/>
              <w:rPr>
                <w:b/>
                <w:sz w:val="24"/>
              </w:rPr>
            </w:pPr>
            <w:r>
              <w:rPr>
                <w:b/>
                <w:sz w:val="24"/>
              </w:rPr>
              <w:t>Модуль</w:t>
            </w:r>
            <w:r>
              <w:rPr>
                <w:b/>
                <w:spacing w:val="-1"/>
                <w:sz w:val="24"/>
              </w:rPr>
              <w:t> </w:t>
            </w:r>
            <w:r>
              <w:rPr>
                <w:b/>
                <w:sz w:val="24"/>
              </w:rPr>
              <w:t>2. Захист</w:t>
            </w:r>
            <w:r>
              <w:rPr>
                <w:b/>
                <w:spacing w:val="-2"/>
                <w:sz w:val="24"/>
              </w:rPr>
              <w:t> </w:t>
            </w:r>
            <w:r>
              <w:rPr>
                <w:b/>
                <w:sz w:val="24"/>
              </w:rPr>
              <w:t>особистих</w:t>
            </w:r>
            <w:r>
              <w:rPr>
                <w:b/>
                <w:spacing w:val="-7"/>
                <w:sz w:val="24"/>
              </w:rPr>
              <w:t> </w:t>
            </w:r>
            <w:r>
              <w:rPr>
                <w:b/>
                <w:sz w:val="24"/>
              </w:rPr>
              <w:t>прав </w:t>
            </w:r>
            <w:r>
              <w:rPr>
                <w:b/>
                <w:spacing w:val="-5"/>
                <w:sz w:val="24"/>
              </w:rPr>
              <w:t>та</w:t>
            </w:r>
            <w:r>
              <w:rPr>
                <w:b/>
                <w:sz w:val="24"/>
              </w:rPr>
              <w:tab/>
            </w:r>
            <w:r>
              <w:rPr>
                <w:b/>
                <w:spacing w:val="-2"/>
                <w:sz w:val="24"/>
              </w:rPr>
              <w:t>забезпечення</w:t>
            </w:r>
            <w:r>
              <w:rPr>
                <w:b/>
                <w:sz w:val="24"/>
              </w:rPr>
              <w:tab/>
            </w:r>
            <w:r>
              <w:rPr>
                <w:b/>
                <w:spacing w:val="-2"/>
                <w:sz w:val="24"/>
              </w:rPr>
              <w:t>судових</w:t>
            </w:r>
          </w:p>
          <w:p>
            <w:pPr>
              <w:pStyle w:val="TableParagraph"/>
              <w:spacing w:line="257" w:lineRule="exact" w:before="2"/>
              <w:rPr>
                <w:b/>
                <w:sz w:val="24"/>
              </w:rPr>
            </w:pPr>
            <w:r>
              <w:rPr>
                <w:b/>
                <w:spacing w:val="-2"/>
                <w:sz w:val="24"/>
              </w:rPr>
              <w:t>гарантій</w:t>
            </w:r>
          </w:p>
        </w:tc>
        <w:tc>
          <w:tcPr>
            <w:tcW w:w="3496" w:type="dxa"/>
          </w:tcPr>
          <w:p>
            <w:pPr>
              <w:pStyle w:val="TableParagraph"/>
              <w:ind w:left="0"/>
              <w:rPr>
                <w:sz w:val="24"/>
              </w:rPr>
            </w:pPr>
          </w:p>
        </w:tc>
        <w:tc>
          <w:tcPr>
            <w:tcW w:w="1042" w:type="dxa"/>
          </w:tcPr>
          <w:p>
            <w:pPr>
              <w:pStyle w:val="TableParagraph"/>
              <w:ind w:left="0"/>
              <w:rPr>
                <w:sz w:val="24"/>
              </w:rPr>
            </w:pPr>
          </w:p>
        </w:tc>
        <w:tc>
          <w:tcPr>
            <w:tcW w:w="994" w:type="dxa"/>
          </w:tcPr>
          <w:p>
            <w:pPr>
              <w:pStyle w:val="TableParagraph"/>
              <w:ind w:left="0"/>
              <w:rPr>
                <w:sz w:val="24"/>
              </w:rPr>
            </w:pPr>
          </w:p>
        </w:tc>
      </w:tr>
      <w:tr>
        <w:trPr>
          <w:trHeight w:val="830" w:hRule="atLeast"/>
        </w:trPr>
        <w:tc>
          <w:tcPr>
            <w:tcW w:w="3856" w:type="dxa"/>
          </w:tcPr>
          <w:p>
            <w:pPr>
              <w:pStyle w:val="TableParagraph"/>
              <w:tabs>
                <w:tab w:pos="930" w:val="left" w:leader="none"/>
                <w:tab w:pos="1420" w:val="left" w:leader="none"/>
                <w:tab w:pos="2404" w:val="left" w:leader="none"/>
                <w:tab w:pos="3646" w:val="left" w:leader="none"/>
              </w:tabs>
              <w:spacing w:line="268" w:lineRule="exact"/>
              <w:rPr>
                <w:sz w:val="24"/>
              </w:rPr>
            </w:pPr>
            <w:r>
              <w:rPr>
                <w:spacing w:val="-4"/>
                <w:sz w:val="24"/>
              </w:rPr>
              <w:t>Тема</w:t>
            </w:r>
            <w:r>
              <w:rPr>
                <w:sz w:val="24"/>
              </w:rPr>
              <w:tab/>
            </w:r>
            <w:r>
              <w:rPr>
                <w:spacing w:val="-5"/>
                <w:sz w:val="24"/>
              </w:rPr>
              <w:t>4.</w:t>
            </w:r>
            <w:r>
              <w:rPr>
                <w:sz w:val="24"/>
              </w:rPr>
              <w:tab/>
            </w:r>
            <w:r>
              <w:rPr>
                <w:spacing w:val="-2"/>
                <w:sz w:val="24"/>
              </w:rPr>
              <w:t>Права,</w:t>
            </w:r>
            <w:r>
              <w:rPr>
                <w:sz w:val="24"/>
              </w:rPr>
              <w:tab/>
            </w:r>
            <w:r>
              <w:rPr>
                <w:spacing w:val="-2"/>
                <w:sz w:val="24"/>
              </w:rPr>
              <w:t>пов’язані</w:t>
            </w:r>
            <w:r>
              <w:rPr>
                <w:sz w:val="24"/>
              </w:rPr>
              <w:tab/>
            </w:r>
            <w:r>
              <w:rPr>
                <w:spacing w:val="-10"/>
                <w:sz w:val="24"/>
              </w:rPr>
              <w:t>з</w:t>
            </w:r>
          </w:p>
          <w:p>
            <w:pPr>
              <w:pStyle w:val="TableParagraph"/>
              <w:tabs>
                <w:tab w:pos="2059" w:val="left" w:leader="none"/>
              </w:tabs>
              <w:spacing w:line="274" w:lineRule="exact"/>
              <w:ind w:right="102"/>
              <w:rPr>
                <w:sz w:val="24"/>
              </w:rPr>
            </w:pPr>
            <w:r>
              <w:rPr>
                <w:spacing w:val="-2"/>
                <w:sz w:val="24"/>
              </w:rPr>
              <w:t>особистою</w:t>
            </w:r>
            <w:r>
              <w:rPr>
                <w:sz w:val="24"/>
              </w:rPr>
              <w:tab/>
            </w:r>
            <w:r>
              <w:rPr>
                <w:spacing w:val="-2"/>
                <w:sz w:val="24"/>
              </w:rPr>
              <w:t>недоторканність людини</w:t>
            </w:r>
          </w:p>
        </w:tc>
        <w:tc>
          <w:tcPr>
            <w:tcW w:w="3496" w:type="dxa"/>
          </w:tcPr>
          <w:p>
            <w:pPr>
              <w:pStyle w:val="TableParagraph"/>
              <w:spacing w:line="242" w:lineRule="auto"/>
              <w:rPr>
                <w:sz w:val="24"/>
              </w:rPr>
            </w:pPr>
            <w:r>
              <w:rPr>
                <w:sz w:val="24"/>
              </w:rPr>
              <w:t>4.</w:t>
            </w:r>
            <w:r>
              <w:rPr>
                <w:spacing w:val="-4"/>
                <w:sz w:val="24"/>
              </w:rPr>
              <w:t> </w:t>
            </w:r>
            <w:r>
              <w:rPr>
                <w:sz w:val="24"/>
              </w:rPr>
              <w:t>Права,</w:t>
            </w:r>
            <w:r>
              <w:rPr>
                <w:spacing w:val="-9"/>
                <w:sz w:val="24"/>
              </w:rPr>
              <w:t> </w:t>
            </w:r>
            <w:r>
              <w:rPr>
                <w:sz w:val="24"/>
              </w:rPr>
              <w:t>пов’язані</w:t>
            </w:r>
            <w:r>
              <w:rPr>
                <w:spacing w:val="-14"/>
                <w:sz w:val="24"/>
              </w:rPr>
              <w:t> </w:t>
            </w:r>
            <w:r>
              <w:rPr>
                <w:sz w:val="24"/>
              </w:rPr>
              <w:t>з</w:t>
            </w:r>
            <w:r>
              <w:rPr>
                <w:spacing w:val="-10"/>
                <w:sz w:val="24"/>
              </w:rPr>
              <w:t> </w:t>
            </w:r>
            <w:r>
              <w:rPr>
                <w:sz w:val="24"/>
              </w:rPr>
              <w:t>особистою недоторканність людини</w:t>
            </w:r>
          </w:p>
        </w:tc>
        <w:tc>
          <w:tcPr>
            <w:tcW w:w="1042" w:type="dxa"/>
          </w:tcPr>
          <w:p>
            <w:pPr>
              <w:pStyle w:val="TableParagraph"/>
              <w:spacing w:line="268" w:lineRule="exact"/>
              <w:ind w:left="13" w:right="5"/>
              <w:jc w:val="center"/>
              <w:rPr>
                <w:sz w:val="24"/>
              </w:rPr>
            </w:pPr>
            <w:r>
              <w:rPr>
                <w:spacing w:val="-10"/>
                <w:sz w:val="24"/>
              </w:rPr>
              <w:t>4</w:t>
            </w:r>
          </w:p>
        </w:tc>
        <w:tc>
          <w:tcPr>
            <w:tcW w:w="994" w:type="dxa"/>
          </w:tcPr>
          <w:p>
            <w:pPr>
              <w:pStyle w:val="TableParagraph"/>
              <w:spacing w:line="268" w:lineRule="exact"/>
              <w:ind w:left="14" w:right="6"/>
              <w:jc w:val="center"/>
              <w:rPr>
                <w:sz w:val="24"/>
              </w:rPr>
            </w:pPr>
            <w:r>
              <w:rPr>
                <w:spacing w:val="-10"/>
                <w:sz w:val="24"/>
              </w:rPr>
              <w:t>2</w:t>
            </w:r>
          </w:p>
        </w:tc>
      </w:tr>
      <w:tr>
        <w:trPr>
          <w:trHeight w:val="273" w:hRule="atLeast"/>
        </w:trPr>
        <w:tc>
          <w:tcPr>
            <w:tcW w:w="3856" w:type="dxa"/>
          </w:tcPr>
          <w:p>
            <w:pPr>
              <w:pStyle w:val="TableParagraph"/>
              <w:spacing w:line="253" w:lineRule="exact"/>
              <w:rPr>
                <w:sz w:val="24"/>
              </w:rPr>
            </w:pPr>
            <w:r>
              <w:rPr>
                <w:sz w:val="24"/>
              </w:rPr>
              <w:t>Тема</w:t>
            </w:r>
            <w:r>
              <w:rPr>
                <w:spacing w:val="-1"/>
                <w:sz w:val="24"/>
              </w:rPr>
              <w:t> </w:t>
            </w:r>
            <w:r>
              <w:rPr>
                <w:sz w:val="24"/>
              </w:rPr>
              <w:t>5.</w:t>
            </w:r>
            <w:r>
              <w:rPr>
                <w:spacing w:val="-2"/>
                <w:sz w:val="24"/>
              </w:rPr>
              <w:t> </w:t>
            </w:r>
            <w:r>
              <w:rPr>
                <w:sz w:val="24"/>
              </w:rPr>
              <w:t>Право</w:t>
            </w:r>
            <w:r>
              <w:rPr>
                <w:spacing w:val="-1"/>
                <w:sz w:val="24"/>
              </w:rPr>
              <w:t> </w:t>
            </w:r>
            <w:r>
              <w:rPr>
                <w:sz w:val="24"/>
              </w:rPr>
              <w:t>на</w:t>
            </w:r>
            <w:r>
              <w:rPr>
                <w:spacing w:val="-1"/>
                <w:sz w:val="24"/>
              </w:rPr>
              <w:t> </w:t>
            </w:r>
            <w:r>
              <w:rPr>
                <w:sz w:val="24"/>
              </w:rPr>
              <w:t>справедливий</w:t>
            </w:r>
            <w:r>
              <w:rPr>
                <w:spacing w:val="1"/>
                <w:sz w:val="24"/>
              </w:rPr>
              <w:t> </w:t>
            </w:r>
            <w:r>
              <w:rPr>
                <w:spacing w:val="-5"/>
                <w:sz w:val="24"/>
              </w:rPr>
              <w:t>суд</w:t>
            </w:r>
          </w:p>
        </w:tc>
        <w:tc>
          <w:tcPr>
            <w:tcW w:w="3496" w:type="dxa"/>
          </w:tcPr>
          <w:p>
            <w:pPr>
              <w:pStyle w:val="TableParagraph"/>
              <w:spacing w:line="253" w:lineRule="exact"/>
              <w:rPr>
                <w:sz w:val="24"/>
              </w:rPr>
            </w:pPr>
            <w:r>
              <w:rPr>
                <w:sz w:val="24"/>
              </w:rPr>
              <w:t>5.</w:t>
            </w:r>
            <w:r>
              <w:rPr>
                <w:spacing w:val="-2"/>
                <w:sz w:val="24"/>
              </w:rPr>
              <w:t> </w:t>
            </w:r>
            <w:r>
              <w:rPr>
                <w:sz w:val="24"/>
              </w:rPr>
              <w:t>Право</w:t>
            </w:r>
            <w:r>
              <w:rPr>
                <w:spacing w:val="-2"/>
                <w:sz w:val="24"/>
              </w:rPr>
              <w:t> </w:t>
            </w:r>
            <w:r>
              <w:rPr>
                <w:sz w:val="24"/>
              </w:rPr>
              <w:t>на</w:t>
            </w:r>
            <w:r>
              <w:rPr>
                <w:spacing w:val="-2"/>
                <w:sz w:val="24"/>
              </w:rPr>
              <w:t> </w:t>
            </w:r>
            <w:r>
              <w:rPr>
                <w:sz w:val="24"/>
              </w:rPr>
              <w:t>справедливий</w:t>
            </w:r>
            <w:r>
              <w:rPr>
                <w:spacing w:val="-5"/>
                <w:sz w:val="24"/>
              </w:rPr>
              <w:t> суд</w:t>
            </w:r>
          </w:p>
        </w:tc>
        <w:tc>
          <w:tcPr>
            <w:tcW w:w="1042" w:type="dxa"/>
          </w:tcPr>
          <w:p>
            <w:pPr>
              <w:pStyle w:val="TableParagraph"/>
              <w:spacing w:line="253" w:lineRule="exact"/>
              <w:ind w:left="13" w:right="5"/>
              <w:jc w:val="center"/>
              <w:rPr>
                <w:sz w:val="24"/>
              </w:rPr>
            </w:pPr>
            <w:r>
              <w:rPr>
                <w:spacing w:val="-10"/>
                <w:sz w:val="24"/>
              </w:rPr>
              <w:t>2</w:t>
            </w:r>
          </w:p>
        </w:tc>
        <w:tc>
          <w:tcPr>
            <w:tcW w:w="994" w:type="dxa"/>
          </w:tcPr>
          <w:p>
            <w:pPr>
              <w:pStyle w:val="TableParagraph"/>
              <w:ind w:left="0"/>
              <w:rPr>
                <w:sz w:val="20"/>
              </w:rPr>
            </w:pPr>
          </w:p>
        </w:tc>
      </w:tr>
      <w:tr>
        <w:trPr>
          <w:trHeight w:val="556" w:hRule="atLeast"/>
        </w:trPr>
        <w:tc>
          <w:tcPr>
            <w:tcW w:w="3856" w:type="dxa"/>
          </w:tcPr>
          <w:p>
            <w:pPr>
              <w:pStyle w:val="TableParagraph"/>
              <w:spacing w:line="274" w:lineRule="exact"/>
              <w:rPr>
                <w:sz w:val="24"/>
              </w:rPr>
            </w:pPr>
            <w:r>
              <w:rPr>
                <w:sz w:val="24"/>
              </w:rPr>
              <w:t>Тема 6. Право на повагу до приватного</w:t>
            </w:r>
            <w:r>
              <w:rPr>
                <w:spacing w:val="-11"/>
                <w:sz w:val="24"/>
              </w:rPr>
              <w:t> </w:t>
            </w:r>
            <w:r>
              <w:rPr>
                <w:sz w:val="24"/>
              </w:rPr>
              <w:t>і</w:t>
            </w:r>
            <w:r>
              <w:rPr>
                <w:spacing w:val="-15"/>
                <w:sz w:val="24"/>
              </w:rPr>
              <w:t> </w:t>
            </w:r>
            <w:r>
              <w:rPr>
                <w:sz w:val="24"/>
              </w:rPr>
              <w:t>сімейного</w:t>
            </w:r>
            <w:r>
              <w:rPr>
                <w:spacing w:val="-11"/>
                <w:sz w:val="24"/>
              </w:rPr>
              <w:t> </w:t>
            </w:r>
            <w:r>
              <w:rPr>
                <w:sz w:val="24"/>
              </w:rPr>
              <w:t>життя</w:t>
            </w:r>
          </w:p>
        </w:tc>
        <w:tc>
          <w:tcPr>
            <w:tcW w:w="3496" w:type="dxa"/>
          </w:tcPr>
          <w:p>
            <w:pPr>
              <w:pStyle w:val="TableParagraph"/>
              <w:spacing w:line="274" w:lineRule="exact"/>
              <w:ind w:right="84"/>
              <w:rPr>
                <w:sz w:val="24"/>
              </w:rPr>
            </w:pPr>
            <w:r>
              <w:rPr>
                <w:sz w:val="24"/>
              </w:rPr>
              <w:t>6. Право на повагу до приватного</w:t>
            </w:r>
            <w:r>
              <w:rPr>
                <w:spacing w:val="-11"/>
                <w:sz w:val="24"/>
              </w:rPr>
              <w:t> </w:t>
            </w:r>
            <w:r>
              <w:rPr>
                <w:sz w:val="24"/>
              </w:rPr>
              <w:t>і</w:t>
            </w:r>
            <w:r>
              <w:rPr>
                <w:spacing w:val="-15"/>
                <w:sz w:val="24"/>
              </w:rPr>
              <w:t> </w:t>
            </w:r>
            <w:r>
              <w:rPr>
                <w:sz w:val="24"/>
              </w:rPr>
              <w:t>сімейного</w:t>
            </w:r>
            <w:r>
              <w:rPr>
                <w:spacing w:val="-11"/>
                <w:sz w:val="24"/>
              </w:rPr>
              <w:t> </w:t>
            </w:r>
            <w:r>
              <w:rPr>
                <w:sz w:val="24"/>
              </w:rPr>
              <w:t>життя</w:t>
            </w:r>
          </w:p>
        </w:tc>
        <w:tc>
          <w:tcPr>
            <w:tcW w:w="1042" w:type="dxa"/>
          </w:tcPr>
          <w:p>
            <w:pPr>
              <w:pStyle w:val="TableParagraph"/>
              <w:spacing w:line="273" w:lineRule="exact"/>
              <w:ind w:left="13" w:right="5"/>
              <w:jc w:val="center"/>
              <w:rPr>
                <w:sz w:val="24"/>
              </w:rPr>
            </w:pPr>
            <w:r>
              <w:rPr>
                <w:spacing w:val="-10"/>
                <w:sz w:val="24"/>
              </w:rPr>
              <w:t>2</w:t>
            </w:r>
          </w:p>
        </w:tc>
        <w:tc>
          <w:tcPr>
            <w:tcW w:w="994" w:type="dxa"/>
          </w:tcPr>
          <w:p>
            <w:pPr>
              <w:pStyle w:val="TableParagraph"/>
              <w:ind w:left="0"/>
              <w:rPr>
                <w:sz w:val="24"/>
              </w:rPr>
            </w:pPr>
          </w:p>
        </w:tc>
      </w:tr>
      <w:tr>
        <w:trPr>
          <w:trHeight w:val="552" w:hRule="atLeast"/>
        </w:trPr>
        <w:tc>
          <w:tcPr>
            <w:tcW w:w="3856" w:type="dxa"/>
          </w:tcPr>
          <w:p>
            <w:pPr>
              <w:pStyle w:val="TableParagraph"/>
              <w:spacing w:line="274" w:lineRule="exact"/>
              <w:rPr>
                <w:b/>
                <w:sz w:val="24"/>
              </w:rPr>
            </w:pPr>
            <w:r>
              <w:rPr>
                <w:b/>
                <w:sz w:val="24"/>
              </w:rPr>
              <w:t>Модуль</w:t>
            </w:r>
            <w:r>
              <w:rPr>
                <w:b/>
                <w:spacing w:val="-10"/>
                <w:sz w:val="24"/>
              </w:rPr>
              <w:t> </w:t>
            </w:r>
            <w:r>
              <w:rPr>
                <w:b/>
                <w:sz w:val="24"/>
              </w:rPr>
              <w:t>3.</w:t>
            </w:r>
            <w:r>
              <w:rPr>
                <w:b/>
                <w:spacing w:val="-10"/>
                <w:sz w:val="24"/>
              </w:rPr>
              <w:t> </w:t>
            </w:r>
            <w:r>
              <w:rPr>
                <w:b/>
                <w:sz w:val="24"/>
              </w:rPr>
              <w:t>Захист</w:t>
            </w:r>
            <w:r>
              <w:rPr>
                <w:b/>
                <w:spacing w:val="-6"/>
                <w:sz w:val="24"/>
              </w:rPr>
              <w:t> </w:t>
            </w:r>
            <w:r>
              <w:rPr>
                <w:b/>
                <w:sz w:val="24"/>
              </w:rPr>
              <w:t>політичних</w:t>
            </w:r>
            <w:r>
              <w:rPr>
                <w:b/>
                <w:spacing w:val="-12"/>
                <w:sz w:val="24"/>
              </w:rPr>
              <w:t> </w:t>
            </w:r>
            <w:r>
              <w:rPr>
                <w:b/>
                <w:sz w:val="24"/>
              </w:rPr>
              <w:t>і громадянських прав</w:t>
            </w:r>
          </w:p>
        </w:tc>
        <w:tc>
          <w:tcPr>
            <w:tcW w:w="3496" w:type="dxa"/>
          </w:tcPr>
          <w:p>
            <w:pPr>
              <w:pStyle w:val="TableParagraph"/>
              <w:ind w:left="0"/>
              <w:rPr>
                <w:sz w:val="24"/>
              </w:rPr>
            </w:pPr>
          </w:p>
        </w:tc>
        <w:tc>
          <w:tcPr>
            <w:tcW w:w="1042" w:type="dxa"/>
          </w:tcPr>
          <w:p>
            <w:pPr>
              <w:pStyle w:val="TableParagraph"/>
              <w:ind w:left="0"/>
              <w:rPr>
                <w:sz w:val="24"/>
              </w:rPr>
            </w:pPr>
          </w:p>
        </w:tc>
        <w:tc>
          <w:tcPr>
            <w:tcW w:w="994" w:type="dxa"/>
          </w:tcPr>
          <w:p>
            <w:pPr>
              <w:pStyle w:val="TableParagraph"/>
              <w:ind w:left="0"/>
              <w:rPr>
                <w:sz w:val="24"/>
              </w:rPr>
            </w:pPr>
          </w:p>
        </w:tc>
      </w:tr>
      <w:tr>
        <w:trPr>
          <w:trHeight w:val="551" w:hRule="atLeast"/>
        </w:trPr>
        <w:tc>
          <w:tcPr>
            <w:tcW w:w="3856" w:type="dxa"/>
          </w:tcPr>
          <w:p>
            <w:pPr>
              <w:pStyle w:val="TableParagraph"/>
              <w:spacing w:line="267" w:lineRule="exact"/>
              <w:rPr>
                <w:sz w:val="24"/>
              </w:rPr>
            </w:pPr>
            <w:r>
              <w:rPr>
                <w:sz w:val="24"/>
              </w:rPr>
              <w:t>Тема</w:t>
            </w:r>
            <w:r>
              <w:rPr>
                <w:spacing w:val="62"/>
                <w:sz w:val="24"/>
              </w:rPr>
              <w:t> </w:t>
            </w:r>
            <w:r>
              <w:rPr>
                <w:sz w:val="24"/>
              </w:rPr>
              <w:t>8.</w:t>
            </w:r>
            <w:r>
              <w:rPr>
                <w:spacing w:val="65"/>
                <w:sz w:val="24"/>
              </w:rPr>
              <w:t> </w:t>
            </w:r>
            <w:r>
              <w:rPr>
                <w:sz w:val="24"/>
              </w:rPr>
              <w:t>Свобода</w:t>
            </w:r>
            <w:r>
              <w:rPr>
                <w:spacing w:val="62"/>
                <w:sz w:val="24"/>
              </w:rPr>
              <w:t> </w:t>
            </w:r>
            <w:r>
              <w:rPr>
                <w:sz w:val="24"/>
              </w:rPr>
              <w:t>думки,</w:t>
            </w:r>
            <w:r>
              <w:rPr>
                <w:spacing w:val="64"/>
                <w:sz w:val="24"/>
              </w:rPr>
              <w:t> </w:t>
            </w:r>
            <w:r>
              <w:rPr>
                <w:sz w:val="24"/>
              </w:rPr>
              <w:t>совісті</w:t>
            </w:r>
            <w:r>
              <w:rPr>
                <w:spacing w:val="64"/>
                <w:sz w:val="24"/>
              </w:rPr>
              <w:t> </w:t>
            </w:r>
            <w:r>
              <w:rPr>
                <w:spacing w:val="-10"/>
                <w:sz w:val="24"/>
              </w:rPr>
              <w:t>і</w:t>
            </w:r>
          </w:p>
          <w:p>
            <w:pPr>
              <w:pStyle w:val="TableParagraph"/>
              <w:spacing w:line="265" w:lineRule="exact"/>
              <w:rPr>
                <w:sz w:val="24"/>
              </w:rPr>
            </w:pPr>
            <w:r>
              <w:rPr>
                <w:spacing w:val="-2"/>
                <w:sz w:val="24"/>
              </w:rPr>
              <w:t>релігії</w:t>
            </w:r>
          </w:p>
        </w:tc>
        <w:tc>
          <w:tcPr>
            <w:tcW w:w="3496" w:type="dxa"/>
          </w:tcPr>
          <w:p>
            <w:pPr>
              <w:pStyle w:val="TableParagraph"/>
              <w:spacing w:line="267" w:lineRule="exact"/>
              <w:rPr>
                <w:sz w:val="24"/>
              </w:rPr>
            </w:pPr>
            <w:r>
              <w:rPr>
                <w:sz w:val="24"/>
              </w:rPr>
              <w:t>8.</w:t>
            </w:r>
            <w:r>
              <w:rPr>
                <w:spacing w:val="-2"/>
                <w:sz w:val="24"/>
              </w:rPr>
              <w:t> </w:t>
            </w:r>
            <w:r>
              <w:rPr>
                <w:sz w:val="24"/>
              </w:rPr>
              <w:t>Свобода</w:t>
            </w:r>
            <w:r>
              <w:rPr>
                <w:spacing w:val="-5"/>
                <w:sz w:val="24"/>
              </w:rPr>
              <w:t> </w:t>
            </w:r>
            <w:r>
              <w:rPr>
                <w:sz w:val="24"/>
              </w:rPr>
              <w:t>думки,</w:t>
            </w:r>
            <w:r>
              <w:rPr>
                <w:spacing w:val="-2"/>
                <w:sz w:val="24"/>
              </w:rPr>
              <w:t> </w:t>
            </w:r>
            <w:r>
              <w:rPr>
                <w:sz w:val="24"/>
              </w:rPr>
              <w:t>совісті</w:t>
            </w:r>
            <w:r>
              <w:rPr>
                <w:spacing w:val="-3"/>
                <w:sz w:val="24"/>
              </w:rPr>
              <w:t> </w:t>
            </w:r>
            <w:r>
              <w:rPr>
                <w:spacing w:val="-10"/>
                <w:sz w:val="24"/>
              </w:rPr>
              <w:t>і</w:t>
            </w:r>
          </w:p>
          <w:p>
            <w:pPr>
              <w:pStyle w:val="TableParagraph"/>
              <w:spacing w:line="265" w:lineRule="exact"/>
              <w:rPr>
                <w:sz w:val="24"/>
              </w:rPr>
            </w:pPr>
            <w:r>
              <w:rPr>
                <w:spacing w:val="-2"/>
                <w:sz w:val="24"/>
              </w:rPr>
              <w:t>релігії</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ind w:left="0"/>
              <w:rPr>
                <w:sz w:val="24"/>
              </w:rPr>
            </w:pPr>
          </w:p>
        </w:tc>
      </w:tr>
      <w:tr>
        <w:trPr>
          <w:trHeight w:val="825" w:hRule="atLeast"/>
        </w:trPr>
        <w:tc>
          <w:tcPr>
            <w:tcW w:w="3856" w:type="dxa"/>
          </w:tcPr>
          <w:p>
            <w:pPr>
              <w:pStyle w:val="TableParagraph"/>
              <w:tabs>
                <w:tab w:pos="950" w:val="left" w:leader="none"/>
                <w:tab w:pos="1342" w:val="left" w:leader="none"/>
                <w:tab w:pos="1459" w:val="left" w:leader="none"/>
                <w:tab w:pos="2498" w:val="left" w:leader="none"/>
                <w:tab w:pos="2644" w:val="left" w:leader="none"/>
                <w:tab w:pos="3534" w:val="left" w:leader="none"/>
              </w:tabs>
              <w:spacing w:line="237" w:lineRule="auto"/>
              <w:ind w:right="92"/>
              <w:rPr>
                <w:sz w:val="24"/>
              </w:rPr>
            </w:pPr>
            <w:r>
              <w:rPr>
                <w:spacing w:val="-4"/>
                <w:sz w:val="24"/>
              </w:rPr>
              <w:t>Тема</w:t>
            </w:r>
            <w:r>
              <w:rPr>
                <w:sz w:val="24"/>
              </w:rPr>
              <w:tab/>
            </w:r>
            <w:r>
              <w:rPr>
                <w:spacing w:val="-6"/>
                <w:sz w:val="24"/>
              </w:rPr>
              <w:t>9.</w:t>
            </w:r>
            <w:r>
              <w:rPr>
                <w:sz w:val="24"/>
              </w:rPr>
              <w:tab/>
              <w:tab/>
            </w:r>
            <w:r>
              <w:rPr>
                <w:spacing w:val="-2"/>
                <w:sz w:val="24"/>
              </w:rPr>
              <w:t>Свобода</w:t>
            </w:r>
            <w:r>
              <w:rPr>
                <w:sz w:val="24"/>
              </w:rPr>
              <w:tab/>
              <w:tab/>
            </w:r>
            <w:r>
              <w:rPr>
                <w:spacing w:val="-2"/>
                <w:sz w:val="24"/>
              </w:rPr>
              <w:t>вираження поглядів.</w:t>
            </w:r>
            <w:r>
              <w:rPr>
                <w:sz w:val="24"/>
              </w:rPr>
              <w:tab/>
            </w:r>
            <w:r>
              <w:rPr>
                <w:spacing w:val="-2"/>
                <w:sz w:val="24"/>
              </w:rPr>
              <w:t>Свобода</w:t>
            </w:r>
            <w:r>
              <w:rPr>
                <w:sz w:val="24"/>
              </w:rPr>
              <w:tab/>
            </w:r>
            <w:r>
              <w:rPr>
                <w:spacing w:val="-2"/>
                <w:sz w:val="24"/>
              </w:rPr>
              <w:t>зібрань</w:t>
            </w:r>
            <w:r>
              <w:rPr>
                <w:sz w:val="24"/>
              </w:rPr>
              <w:tab/>
            </w:r>
            <w:r>
              <w:rPr>
                <w:spacing w:val="-5"/>
                <w:sz w:val="24"/>
              </w:rPr>
              <w:t>та</w:t>
            </w:r>
          </w:p>
          <w:p>
            <w:pPr>
              <w:pStyle w:val="TableParagraph"/>
              <w:spacing w:line="261" w:lineRule="exact"/>
              <w:rPr>
                <w:sz w:val="24"/>
              </w:rPr>
            </w:pPr>
            <w:r>
              <w:rPr>
                <w:spacing w:val="-2"/>
                <w:sz w:val="24"/>
              </w:rPr>
              <w:t>об’єднання</w:t>
            </w:r>
          </w:p>
        </w:tc>
        <w:tc>
          <w:tcPr>
            <w:tcW w:w="3496" w:type="dxa"/>
          </w:tcPr>
          <w:p>
            <w:pPr>
              <w:pStyle w:val="TableParagraph"/>
              <w:spacing w:line="237" w:lineRule="auto"/>
              <w:rPr>
                <w:sz w:val="24"/>
              </w:rPr>
            </w:pPr>
            <w:r>
              <w:rPr>
                <w:sz w:val="24"/>
              </w:rPr>
              <w:t>9.</w:t>
            </w:r>
            <w:r>
              <w:rPr>
                <w:spacing w:val="-15"/>
                <w:sz w:val="24"/>
              </w:rPr>
              <w:t> </w:t>
            </w:r>
            <w:r>
              <w:rPr>
                <w:sz w:val="24"/>
              </w:rPr>
              <w:t>Свобода</w:t>
            </w:r>
            <w:r>
              <w:rPr>
                <w:spacing w:val="-15"/>
                <w:sz w:val="24"/>
              </w:rPr>
              <w:t> </w:t>
            </w:r>
            <w:r>
              <w:rPr>
                <w:sz w:val="24"/>
              </w:rPr>
              <w:t>вираження</w:t>
            </w:r>
            <w:r>
              <w:rPr>
                <w:spacing w:val="-15"/>
                <w:sz w:val="24"/>
              </w:rPr>
              <w:t> </w:t>
            </w:r>
            <w:r>
              <w:rPr>
                <w:sz w:val="24"/>
              </w:rPr>
              <w:t>поглядів. Свобода зібрань та об’єднання</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ind w:left="0"/>
              <w:rPr>
                <w:sz w:val="24"/>
              </w:rPr>
            </w:pPr>
          </w:p>
        </w:tc>
      </w:tr>
      <w:tr>
        <w:trPr>
          <w:trHeight w:val="1656" w:hRule="atLeast"/>
        </w:trPr>
        <w:tc>
          <w:tcPr>
            <w:tcW w:w="3856" w:type="dxa"/>
          </w:tcPr>
          <w:p>
            <w:pPr>
              <w:pStyle w:val="TableParagraph"/>
              <w:ind w:right="92"/>
              <w:jc w:val="both"/>
              <w:rPr>
                <w:sz w:val="24"/>
              </w:rPr>
            </w:pPr>
            <w:r>
              <w:rPr>
                <w:sz w:val="24"/>
              </w:rPr>
              <w:t>Тема 10. Заборона дискримінації</w:t>
            </w:r>
            <w:r>
              <w:rPr>
                <w:spacing w:val="80"/>
                <w:sz w:val="24"/>
              </w:rPr>
              <w:t> </w:t>
            </w:r>
            <w:r>
              <w:rPr>
                <w:sz w:val="24"/>
              </w:rPr>
              <w:t>та захист інших прав, які захищаються Конвенцією про захист прав людини і основоположних свобод</w:t>
            </w:r>
          </w:p>
        </w:tc>
        <w:tc>
          <w:tcPr>
            <w:tcW w:w="3496" w:type="dxa"/>
          </w:tcPr>
          <w:p>
            <w:pPr>
              <w:pStyle w:val="TableParagraph"/>
              <w:rPr>
                <w:sz w:val="24"/>
              </w:rPr>
            </w:pPr>
            <w:r>
              <w:rPr>
                <w:sz w:val="24"/>
              </w:rPr>
              <w:t>10.</w:t>
            </w:r>
            <w:r>
              <w:rPr>
                <w:spacing w:val="-14"/>
                <w:sz w:val="24"/>
              </w:rPr>
              <w:t> </w:t>
            </w:r>
            <w:r>
              <w:rPr>
                <w:sz w:val="24"/>
              </w:rPr>
              <w:t>Заборона</w:t>
            </w:r>
            <w:r>
              <w:rPr>
                <w:spacing w:val="-12"/>
                <w:sz w:val="24"/>
              </w:rPr>
              <w:t> </w:t>
            </w:r>
            <w:r>
              <w:rPr>
                <w:sz w:val="24"/>
              </w:rPr>
              <w:t>дискримінації</w:t>
            </w:r>
            <w:r>
              <w:rPr>
                <w:spacing w:val="-15"/>
                <w:sz w:val="24"/>
              </w:rPr>
              <w:t> </w:t>
            </w:r>
            <w:r>
              <w:rPr>
                <w:sz w:val="24"/>
              </w:rPr>
              <w:t>та захист інших прав, які захищаються</w:t>
            </w:r>
            <w:r>
              <w:rPr>
                <w:spacing w:val="-15"/>
                <w:sz w:val="24"/>
              </w:rPr>
              <w:t> </w:t>
            </w:r>
            <w:r>
              <w:rPr>
                <w:sz w:val="24"/>
              </w:rPr>
              <w:t>Конвенцією</w:t>
            </w:r>
            <w:r>
              <w:rPr>
                <w:spacing w:val="-15"/>
                <w:sz w:val="24"/>
              </w:rPr>
              <w:t> </w:t>
            </w:r>
            <w:r>
              <w:rPr>
                <w:sz w:val="24"/>
              </w:rPr>
              <w:t>про захист прав людини і основоположних свобод</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ind w:left="0"/>
              <w:rPr>
                <w:sz w:val="24"/>
              </w:rPr>
            </w:pPr>
          </w:p>
        </w:tc>
      </w:tr>
      <w:tr>
        <w:trPr>
          <w:trHeight w:val="1103" w:hRule="atLeast"/>
        </w:trPr>
        <w:tc>
          <w:tcPr>
            <w:tcW w:w="3856" w:type="dxa"/>
          </w:tcPr>
          <w:p>
            <w:pPr>
              <w:pStyle w:val="TableParagraph"/>
              <w:ind w:right="93"/>
              <w:jc w:val="both"/>
              <w:rPr>
                <w:b/>
                <w:sz w:val="24"/>
              </w:rPr>
            </w:pPr>
            <w:r>
              <w:rPr>
                <w:b/>
                <w:sz w:val="24"/>
              </w:rPr>
              <w:t>Модуль 4. Умови подачі індивідуальної заяви до Європейського</w:t>
            </w:r>
            <w:r>
              <w:rPr>
                <w:b/>
                <w:spacing w:val="57"/>
                <w:w w:val="150"/>
                <w:sz w:val="24"/>
              </w:rPr>
              <w:t>  </w:t>
            </w:r>
            <w:r>
              <w:rPr>
                <w:b/>
                <w:sz w:val="24"/>
              </w:rPr>
              <w:t>суду</w:t>
            </w:r>
            <w:r>
              <w:rPr>
                <w:b/>
                <w:spacing w:val="60"/>
                <w:w w:val="150"/>
                <w:sz w:val="24"/>
              </w:rPr>
              <w:t>  </w:t>
            </w:r>
            <w:r>
              <w:rPr>
                <w:b/>
                <w:sz w:val="24"/>
              </w:rPr>
              <w:t>з</w:t>
            </w:r>
            <w:r>
              <w:rPr>
                <w:b/>
                <w:spacing w:val="60"/>
                <w:w w:val="150"/>
                <w:sz w:val="24"/>
              </w:rPr>
              <w:t>  </w:t>
            </w:r>
            <w:r>
              <w:rPr>
                <w:b/>
                <w:spacing w:val="-4"/>
                <w:sz w:val="24"/>
              </w:rPr>
              <w:t>прав</w:t>
            </w:r>
          </w:p>
          <w:p>
            <w:pPr>
              <w:pStyle w:val="TableParagraph"/>
              <w:spacing w:line="257" w:lineRule="exact"/>
              <w:rPr>
                <w:b/>
                <w:sz w:val="24"/>
              </w:rPr>
            </w:pPr>
            <w:r>
              <w:rPr>
                <w:b/>
                <w:spacing w:val="-2"/>
                <w:sz w:val="24"/>
              </w:rPr>
              <w:t>людини</w:t>
            </w:r>
          </w:p>
        </w:tc>
        <w:tc>
          <w:tcPr>
            <w:tcW w:w="3496" w:type="dxa"/>
          </w:tcPr>
          <w:p>
            <w:pPr>
              <w:pStyle w:val="TableParagraph"/>
              <w:ind w:left="0"/>
              <w:rPr>
                <w:sz w:val="24"/>
              </w:rPr>
            </w:pPr>
          </w:p>
        </w:tc>
        <w:tc>
          <w:tcPr>
            <w:tcW w:w="1042" w:type="dxa"/>
          </w:tcPr>
          <w:p>
            <w:pPr>
              <w:pStyle w:val="TableParagraph"/>
              <w:ind w:left="0"/>
              <w:rPr>
                <w:sz w:val="24"/>
              </w:rPr>
            </w:pPr>
          </w:p>
        </w:tc>
        <w:tc>
          <w:tcPr>
            <w:tcW w:w="994" w:type="dxa"/>
          </w:tcPr>
          <w:p>
            <w:pPr>
              <w:pStyle w:val="TableParagraph"/>
              <w:ind w:left="0"/>
              <w:rPr>
                <w:sz w:val="24"/>
              </w:rPr>
            </w:pPr>
          </w:p>
        </w:tc>
      </w:tr>
    </w:tbl>
    <w:p>
      <w:pPr>
        <w:spacing w:after="0"/>
        <w:rPr>
          <w:sz w:val="24"/>
        </w:rPr>
        <w:sectPr>
          <w:pgSz w:w="11910" w:h="16840"/>
          <w:pgMar w:header="708" w:footer="0" w:top="1040" w:bottom="280" w:left="1480" w:right="580"/>
        </w:sectPr>
      </w:pPr>
    </w:p>
    <w:p>
      <w:pPr>
        <w:pStyle w:val="BodyText"/>
        <w:spacing w:before="3"/>
        <w:ind w:left="0"/>
        <w:rPr>
          <w:b/>
          <w:sz w:val="7"/>
        </w:rPr>
      </w:pPr>
    </w:p>
    <w:tbl>
      <w:tblPr>
        <w:tblW w:w="0" w:type="auto"/>
        <w:jc w:val="left"/>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56"/>
        <w:gridCol w:w="3496"/>
        <w:gridCol w:w="1042"/>
        <w:gridCol w:w="994"/>
      </w:tblGrid>
      <w:tr>
        <w:trPr>
          <w:trHeight w:val="570" w:hRule="atLeast"/>
        </w:trPr>
        <w:tc>
          <w:tcPr>
            <w:tcW w:w="3856" w:type="dxa"/>
          </w:tcPr>
          <w:p>
            <w:pPr>
              <w:pStyle w:val="TableParagraph"/>
              <w:spacing w:line="242" w:lineRule="auto"/>
              <w:rPr>
                <w:sz w:val="24"/>
              </w:rPr>
            </w:pPr>
            <w:r>
              <w:rPr>
                <w:sz w:val="24"/>
              </w:rPr>
              <w:t>Тема</w:t>
            </w:r>
            <w:r>
              <w:rPr>
                <w:spacing w:val="80"/>
                <w:sz w:val="24"/>
              </w:rPr>
              <w:t> </w:t>
            </w:r>
            <w:r>
              <w:rPr>
                <w:sz w:val="24"/>
              </w:rPr>
              <w:t>11.</w:t>
            </w:r>
            <w:r>
              <w:rPr>
                <w:spacing w:val="80"/>
                <w:sz w:val="24"/>
              </w:rPr>
              <w:t> </w:t>
            </w:r>
            <w:r>
              <w:rPr>
                <w:sz w:val="24"/>
              </w:rPr>
              <w:t>Критерії</w:t>
            </w:r>
            <w:r>
              <w:rPr>
                <w:spacing w:val="80"/>
                <w:sz w:val="24"/>
              </w:rPr>
              <w:t> </w:t>
            </w:r>
            <w:r>
              <w:rPr>
                <w:sz w:val="24"/>
              </w:rPr>
              <w:t>прийнятності індивідуальної заяви</w:t>
            </w:r>
          </w:p>
        </w:tc>
        <w:tc>
          <w:tcPr>
            <w:tcW w:w="3496" w:type="dxa"/>
          </w:tcPr>
          <w:p>
            <w:pPr>
              <w:pStyle w:val="TableParagraph"/>
              <w:spacing w:line="242" w:lineRule="auto"/>
              <w:rPr>
                <w:sz w:val="24"/>
              </w:rPr>
            </w:pPr>
            <w:r>
              <w:rPr>
                <w:sz w:val="24"/>
              </w:rPr>
              <w:t>11.</w:t>
            </w:r>
            <w:r>
              <w:rPr>
                <w:spacing w:val="-15"/>
                <w:sz w:val="24"/>
              </w:rPr>
              <w:t> </w:t>
            </w:r>
            <w:r>
              <w:rPr>
                <w:sz w:val="24"/>
              </w:rPr>
              <w:t>Критерії</w:t>
            </w:r>
            <w:r>
              <w:rPr>
                <w:spacing w:val="-15"/>
                <w:sz w:val="24"/>
              </w:rPr>
              <w:t> </w:t>
            </w:r>
            <w:r>
              <w:rPr>
                <w:sz w:val="24"/>
              </w:rPr>
              <w:t>прийнятності індивідуальної заяви</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ind w:left="0"/>
              <w:rPr>
                <w:sz w:val="22"/>
              </w:rPr>
            </w:pPr>
          </w:p>
        </w:tc>
      </w:tr>
      <w:tr>
        <w:trPr>
          <w:trHeight w:val="1656" w:hRule="atLeast"/>
        </w:trPr>
        <w:tc>
          <w:tcPr>
            <w:tcW w:w="3856" w:type="dxa"/>
          </w:tcPr>
          <w:p>
            <w:pPr>
              <w:pStyle w:val="TableParagraph"/>
              <w:tabs>
                <w:tab w:pos="1396" w:val="left" w:leader="none"/>
                <w:tab w:pos="2472" w:val="left" w:leader="none"/>
              </w:tabs>
              <w:ind w:right="91"/>
              <w:jc w:val="both"/>
              <w:rPr>
                <w:sz w:val="24"/>
              </w:rPr>
            </w:pPr>
            <w:r>
              <w:rPr>
                <w:spacing w:val="-4"/>
                <w:sz w:val="24"/>
              </w:rPr>
              <w:t>Тема</w:t>
            </w:r>
            <w:r>
              <w:rPr>
                <w:sz w:val="24"/>
              </w:rPr>
              <w:tab/>
            </w:r>
            <w:r>
              <w:rPr>
                <w:spacing w:val="-4"/>
                <w:sz w:val="24"/>
              </w:rPr>
              <w:t>12.</w:t>
            </w:r>
            <w:r>
              <w:rPr>
                <w:sz w:val="24"/>
              </w:rPr>
              <w:tab/>
            </w:r>
            <w:r>
              <w:rPr>
                <w:spacing w:val="-2"/>
                <w:sz w:val="24"/>
              </w:rPr>
              <w:t>Особливості </w:t>
            </w:r>
            <w:r>
              <w:rPr>
                <w:sz w:val="24"/>
              </w:rPr>
              <w:t>прийнятності окремих категорій індивідуальних скарг та питання, що виникають при звернення до Європейського суду</w:t>
            </w:r>
            <w:r>
              <w:rPr>
                <w:spacing w:val="-4"/>
                <w:sz w:val="24"/>
              </w:rPr>
              <w:t> </w:t>
            </w:r>
            <w:r>
              <w:rPr>
                <w:sz w:val="24"/>
              </w:rPr>
              <w:t>з</w:t>
            </w:r>
            <w:r>
              <w:rPr>
                <w:spacing w:val="-2"/>
                <w:sz w:val="24"/>
              </w:rPr>
              <w:t> </w:t>
            </w:r>
            <w:r>
              <w:rPr>
                <w:sz w:val="24"/>
              </w:rPr>
              <w:t>прав</w:t>
            </w:r>
            <w:r>
              <w:rPr>
                <w:spacing w:val="-2"/>
                <w:sz w:val="24"/>
              </w:rPr>
              <w:t> людини</w:t>
            </w:r>
          </w:p>
        </w:tc>
        <w:tc>
          <w:tcPr>
            <w:tcW w:w="3496" w:type="dxa"/>
          </w:tcPr>
          <w:p>
            <w:pPr>
              <w:pStyle w:val="TableParagraph"/>
              <w:ind w:right="84"/>
              <w:rPr>
                <w:sz w:val="24"/>
              </w:rPr>
            </w:pPr>
            <w:r>
              <w:rPr>
                <w:sz w:val="24"/>
              </w:rPr>
              <w:t>12.</w:t>
            </w:r>
            <w:r>
              <w:rPr>
                <w:spacing w:val="-15"/>
                <w:sz w:val="24"/>
              </w:rPr>
              <w:t> </w:t>
            </w:r>
            <w:r>
              <w:rPr>
                <w:sz w:val="24"/>
              </w:rPr>
              <w:t>Особливості</w:t>
            </w:r>
            <w:r>
              <w:rPr>
                <w:spacing w:val="-15"/>
                <w:sz w:val="24"/>
              </w:rPr>
              <w:t> </w:t>
            </w:r>
            <w:r>
              <w:rPr>
                <w:sz w:val="24"/>
              </w:rPr>
              <w:t>прийнятності окремих категорій індивідуальних скарг та питання, що виникають при звернення до Європейського</w:t>
            </w:r>
          </w:p>
          <w:p>
            <w:pPr>
              <w:pStyle w:val="TableParagraph"/>
              <w:spacing w:line="261" w:lineRule="exact"/>
              <w:rPr>
                <w:sz w:val="24"/>
              </w:rPr>
            </w:pPr>
            <w:r>
              <w:rPr>
                <w:sz w:val="24"/>
              </w:rPr>
              <w:t>суду</w:t>
            </w:r>
            <w:r>
              <w:rPr>
                <w:spacing w:val="-8"/>
                <w:sz w:val="24"/>
              </w:rPr>
              <w:t> </w:t>
            </w:r>
            <w:r>
              <w:rPr>
                <w:sz w:val="24"/>
              </w:rPr>
              <w:t>з</w:t>
            </w:r>
            <w:r>
              <w:rPr>
                <w:spacing w:val="3"/>
                <w:sz w:val="24"/>
              </w:rPr>
              <w:t> </w:t>
            </w:r>
            <w:r>
              <w:rPr>
                <w:sz w:val="24"/>
              </w:rPr>
              <w:t>прав</w:t>
            </w:r>
            <w:r>
              <w:rPr>
                <w:spacing w:val="3"/>
                <w:sz w:val="24"/>
              </w:rPr>
              <w:t> </w:t>
            </w:r>
            <w:r>
              <w:rPr>
                <w:spacing w:val="-2"/>
                <w:sz w:val="24"/>
              </w:rPr>
              <w:t>людини</w:t>
            </w:r>
          </w:p>
        </w:tc>
        <w:tc>
          <w:tcPr>
            <w:tcW w:w="1042" w:type="dxa"/>
          </w:tcPr>
          <w:p>
            <w:pPr>
              <w:pStyle w:val="TableParagraph"/>
              <w:spacing w:line="268" w:lineRule="exact"/>
              <w:ind w:left="13" w:right="5"/>
              <w:jc w:val="center"/>
              <w:rPr>
                <w:sz w:val="24"/>
              </w:rPr>
            </w:pPr>
            <w:r>
              <w:rPr>
                <w:spacing w:val="-10"/>
                <w:sz w:val="24"/>
              </w:rPr>
              <w:t>2</w:t>
            </w:r>
          </w:p>
        </w:tc>
        <w:tc>
          <w:tcPr>
            <w:tcW w:w="994" w:type="dxa"/>
          </w:tcPr>
          <w:p>
            <w:pPr>
              <w:pStyle w:val="TableParagraph"/>
              <w:ind w:left="0"/>
              <w:rPr>
                <w:sz w:val="22"/>
              </w:rPr>
            </w:pPr>
          </w:p>
        </w:tc>
      </w:tr>
      <w:tr>
        <w:trPr>
          <w:trHeight w:val="278" w:hRule="atLeast"/>
        </w:trPr>
        <w:tc>
          <w:tcPr>
            <w:tcW w:w="3856" w:type="dxa"/>
          </w:tcPr>
          <w:p>
            <w:pPr>
              <w:pStyle w:val="TableParagraph"/>
              <w:spacing w:line="258" w:lineRule="exact"/>
              <w:rPr>
                <w:b/>
                <w:sz w:val="24"/>
              </w:rPr>
            </w:pPr>
            <w:r>
              <w:rPr>
                <w:b/>
                <w:spacing w:val="-2"/>
                <w:sz w:val="24"/>
              </w:rPr>
              <w:t>Усього</w:t>
            </w:r>
          </w:p>
        </w:tc>
        <w:tc>
          <w:tcPr>
            <w:tcW w:w="3496" w:type="dxa"/>
          </w:tcPr>
          <w:p>
            <w:pPr>
              <w:pStyle w:val="TableParagraph"/>
              <w:ind w:left="0"/>
              <w:rPr>
                <w:sz w:val="20"/>
              </w:rPr>
            </w:pPr>
          </w:p>
        </w:tc>
        <w:tc>
          <w:tcPr>
            <w:tcW w:w="1042" w:type="dxa"/>
          </w:tcPr>
          <w:p>
            <w:pPr>
              <w:pStyle w:val="TableParagraph"/>
              <w:spacing w:line="258" w:lineRule="exact"/>
              <w:ind w:left="13"/>
              <w:jc w:val="center"/>
              <w:rPr>
                <w:b/>
                <w:sz w:val="24"/>
              </w:rPr>
            </w:pPr>
            <w:r>
              <w:rPr>
                <w:b/>
                <w:spacing w:val="-5"/>
                <w:sz w:val="24"/>
              </w:rPr>
              <w:t>24</w:t>
            </w:r>
          </w:p>
        </w:tc>
        <w:tc>
          <w:tcPr>
            <w:tcW w:w="994" w:type="dxa"/>
          </w:tcPr>
          <w:p>
            <w:pPr>
              <w:pStyle w:val="TableParagraph"/>
              <w:spacing w:line="258" w:lineRule="exact"/>
              <w:ind w:left="14" w:right="6"/>
              <w:jc w:val="center"/>
              <w:rPr>
                <w:b/>
                <w:sz w:val="24"/>
              </w:rPr>
            </w:pPr>
            <w:r>
              <w:rPr>
                <w:b/>
                <w:spacing w:val="-10"/>
                <w:sz w:val="24"/>
              </w:rPr>
              <w:t>4</w:t>
            </w:r>
          </w:p>
        </w:tc>
      </w:tr>
    </w:tbl>
    <w:p>
      <w:pPr>
        <w:pStyle w:val="Heading2"/>
        <w:numPr>
          <w:ilvl w:val="1"/>
          <w:numId w:val="2"/>
        </w:numPr>
        <w:tabs>
          <w:tab w:pos="3906" w:val="left" w:leader="none"/>
        </w:tabs>
        <w:spacing w:line="240" w:lineRule="auto" w:before="320" w:after="2"/>
        <w:ind w:left="3906" w:right="0" w:hanging="493"/>
        <w:jc w:val="left"/>
      </w:pPr>
      <w:bookmarkStart w:name="_TOC_250002" w:id="7"/>
      <w:r>
        <w:rPr/>
        <w:t>Теми</w:t>
      </w:r>
      <w:r>
        <w:rPr>
          <w:spacing w:val="-14"/>
        </w:rPr>
        <w:t> </w:t>
      </w:r>
      <w:r>
        <w:rPr/>
        <w:t>практичних</w:t>
      </w:r>
      <w:r>
        <w:rPr>
          <w:spacing w:val="-13"/>
        </w:rPr>
        <w:t> </w:t>
      </w:r>
      <w:bookmarkEnd w:id="7"/>
      <w:r>
        <w:rPr>
          <w:spacing w:val="-2"/>
        </w:rPr>
        <w:t>занять</w:t>
      </w:r>
    </w:p>
    <w:tbl>
      <w:tblPr>
        <w:tblW w:w="0" w:type="auto"/>
        <w:jc w:val="left"/>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89"/>
        <w:gridCol w:w="3971"/>
        <w:gridCol w:w="994"/>
        <w:gridCol w:w="989"/>
      </w:tblGrid>
      <w:tr>
        <w:trPr>
          <w:trHeight w:val="254" w:hRule="atLeast"/>
        </w:trPr>
        <w:tc>
          <w:tcPr>
            <w:tcW w:w="3289" w:type="dxa"/>
            <w:vMerge w:val="restart"/>
          </w:tcPr>
          <w:p>
            <w:pPr>
              <w:pStyle w:val="TableParagraph"/>
              <w:spacing w:before="21"/>
              <w:ind w:left="0"/>
              <w:rPr>
                <w:b/>
                <w:sz w:val="22"/>
              </w:rPr>
            </w:pPr>
          </w:p>
          <w:p>
            <w:pPr>
              <w:pStyle w:val="TableParagraph"/>
              <w:rPr>
                <w:b/>
                <w:sz w:val="22"/>
              </w:rPr>
            </w:pPr>
            <w:r>
              <w:rPr>
                <w:b/>
                <w:sz w:val="22"/>
              </w:rPr>
              <w:t>Теми</w:t>
            </w:r>
            <w:r>
              <w:rPr>
                <w:b/>
                <w:spacing w:val="-7"/>
                <w:sz w:val="22"/>
              </w:rPr>
              <w:t> </w:t>
            </w:r>
            <w:r>
              <w:rPr>
                <w:b/>
                <w:sz w:val="22"/>
              </w:rPr>
              <w:t>навчальної</w:t>
            </w:r>
            <w:r>
              <w:rPr>
                <w:b/>
                <w:spacing w:val="-2"/>
                <w:sz w:val="22"/>
              </w:rPr>
              <w:t> дисципліни</w:t>
            </w:r>
          </w:p>
        </w:tc>
        <w:tc>
          <w:tcPr>
            <w:tcW w:w="3971" w:type="dxa"/>
            <w:vMerge w:val="restart"/>
          </w:tcPr>
          <w:p>
            <w:pPr>
              <w:pStyle w:val="TableParagraph"/>
              <w:spacing w:before="21"/>
              <w:ind w:left="0"/>
              <w:rPr>
                <w:b/>
                <w:sz w:val="22"/>
              </w:rPr>
            </w:pPr>
          </w:p>
          <w:p>
            <w:pPr>
              <w:pStyle w:val="TableParagraph"/>
              <w:ind w:left="734"/>
              <w:rPr>
                <w:b/>
                <w:sz w:val="22"/>
              </w:rPr>
            </w:pPr>
            <w:r>
              <w:rPr>
                <w:b/>
                <w:sz w:val="22"/>
              </w:rPr>
              <w:t>Теми</w:t>
            </w:r>
            <w:r>
              <w:rPr>
                <w:b/>
                <w:spacing w:val="-4"/>
                <w:sz w:val="22"/>
              </w:rPr>
              <w:t> </w:t>
            </w:r>
            <w:r>
              <w:rPr>
                <w:b/>
                <w:sz w:val="22"/>
              </w:rPr>
              <w:t>практичних</w:t>
            </w:r>
            <w:r>
              <w:rPr>
                <w:b/>
                <w:spacing w:val="-5"/>
                <w:sz w:val="22"/>
              </w:rPr>
              <w:t> </w:t>
            </w:r>
            <w:r>
              <w:rPr>
                <w:b/>
                <w:spacing w:val="-2"/>
                <w:sz w:val="22"/>
              </w:rPr>
              <w:t>занять</w:t>
            </w:r>
          </w:p>
        </w:tc>
        <w:tc>
          <w:tcPr>
            <w:tcW w:w="1983" w:type="dxa"/>
            <w:gridSpan w:val="2"/>
          </w:tcPr>
          <w:p>
            <w:pPr>
              <w:pStyle w:val="TableParagraph"/>
              <w:spacing w:line="234" w:lineRule="exact"/>
              <w:ind w:left="187"/>
              <w:rPr>
                <w:b/>
                <w:sz w:val="22"/>
              </w:rPr>
            </w:pPr>
            <w:r>
              <w:rPr>
                <w:b/>
                <w:sz w:val="22"/>
              </w:rPr>
              <w:t>Обсяг</w:t>
            </w:r>
            <w:r>
              <w:rPr>
                <w:b/>
                <w:spacing w:val="1"/>
                <w:sz w:val="22"/>
              </w:rPr>
              <w:t> </w:t>
            </w:r>
            <w:r>
              <w:rPr>
                <w:b/>
                <w:sz w:val="22"/>
              </w:rPr>
              <w:t>у</w:t>
            </w:r>
            <w:r>
              <w:rPr>
                <w:b/>
                <w:spacing w:val="-4"/>
                <w:sz w:val="22"/>
              </w:rPr>
              <w:t> </w:t>
            </w:r>
            <w:r>
              <w:rPr>
                <w:b/>
                <w:spacing w:val="-2"/>
                <w:sz w:val="22"/>
              </w:rPr>
              <w:t>годинах</w:t>
            </w:r>
          </w:p>
        </w:tc>
      </w:tr>
      <w:tr>
        <w:trPr>
          <w:trHeight w:val="542" w:hRule="atLeast"/>
        </w:trPr>
        <w:tc>
          <w:tcPr>
            <w:tcW w:w="3289" w:type="dxa"/>
            <w:vMerge/>
            <w:tcBorders>
              <w:top w:val="nil"/>
            </w:tcBorders>
          </w:tcPr>
          <w:p>
            <w:pPr>
              <w:rPr>
                <w:sz w:val="2"/>
                <w:szCs w:val="2"/>
              </w:rPr>
            </w:pPr>
          </w:p>
        </w:tc>
        <w:tc>
          <w:tcPr>
            <w:tcW w:w="3971" w:type="dxa"/>
            <w:vMerge/>
            <w:tcBorders>
              <w:top w:val="nil"/>
            </w:tcBorders>
          </w:tcPr>
          <w:p>
            <w:pPr>
              <w:rPr>
                <w:sz w:val="2"/>
                <w:szCs w:val="2"/>
              </w:rPr>
            </w:pPr>
          </w:p>
        </w:tc>
        <w:tc>
          <w:tcPr>
            <w:tcW w:w="994" w:type="dxa"/>
          </w:tcPr>
          <w:p>
            <w:pPr>
              <w:pStyle w:val="TableParagraph"/>
              <w:spacing w:line="242" w:lineRule="auto"/>
              <w:ind w:left="177" w:right="152" w:firstLine="14"/>
              <w:rPr>
                <w:b/>
                <w:sz w:val="22"/>
              </w:rPr>
            </w:pPr>
            <w:r>
              <w:rPr>
                <w:b/>
                <w:spacing w:val="-4"/>
                <w:sz w:val="22"/>
              </w:rPr>
              <w:t>Денна </w:t>
            </w:r>
            <w:r>
              <w:rPr>
                <w:b/>
                <w:spacing w:val="-2"/>
                <w:sz w:val="22"/>
              </w:rPr>
              <w:t>форма</w:t>
            </w:r>
          </w:p>
        </w:tc>
        <w:tc>
          <w:tcPr>
            <w:tcW w:w="989" w:type="dxa"/>
          </w:tcPr>
          <w:p>
            <w:pPr>
              <w:pStyle w:val="TableParagraph"/>
              <w:spacing w:line="242" w:lineRule="auto"/>
              <w:ind w:left="106" w:right="168"/>
              <w:rPr>
                <w:b/>
                <w:sz w:val="22"/>
              </w:rPr>
            </w:pPr>
            <w:r>
              <w:rPr>
                <w:b/>
                <w:spacing w:val="-2"/>
                <w:sz w:val="22"/>
              </w:rPr>
              <w:t>Заочна форма</w:t>
            </w:r>
          </w:p>
        </w:tc>
      </w:tr>
      <w:tr>
        <w:trPr>
          <w:trHeight w:val="2208" w:hRule="atLeast"/>
        </w:trPr>
        <w:tc>
          <w:tcPr>
            <w:tcW w:w="3289" w:type="dxa"/>
          </w:tcPr>
          <w:p>
            <w:pPr>
              <w:pStyle w:val="TableParagraph"/>
              <w:rPr>
                <w:b/>
                <w:sz w:val="24"/>
              </w:rPr>
            </w:pPr>
            <w:r>
              <w:rPr>
                <w:b/>
                <w:sz w:val="24"/>
              </w:rPr>
              <w:t>Модуль 1. Історична та </w:t>
            </w:r>
            <w:r>
              <w:rPr>
                <w:b/>
                <w:spacing w:val="-2"/>
                <w:sz w:val="24"/>
              </w:rPr>
              <w:t>загальнотеоретична характеристика </w:t>
            </w:r>
            <w:r>
              <w:rPr>
                <w:b/>
                <w:sz w:val="24"/>
              </w:rPr>
              <w:t>Європейської</w:t>
            </w:r>
            <w:r>
              <w:rPr>
                <w:b/>
                <w:spacing w:val="-15"/>
                <w:sz w:val="24"/>
              </w:rPr>
              <w:t> </w:t>
            </w:r>
            <w:r>
              <w:rPr>
                <w:b/>
                <w:sz w:val="24"/>
              </w:rPr>
              <w:t>конвенції</w:t>
            </w:r>
            <w:r>
              <w:rPr>
                <w:b/>
                <w:spacing w:val="-15"/>
                <w:sz w:val="24"/>
              </w:rPr>
              <w:t> </w:t>
            </w:r>
            <w:r>
              <w:rPr>
                <w:b/>
                <w:sz w:val="24"/>
              </w:rPr>
              <w:t>про захист прав людини і</w:t>
            </w:r>
          </w:p>
          <w:p>
            <w:pPr>
              <w:pStyle w:val="TableParagraph"/>
              <w:spacing w:line="274" w:lineRule="exact"/>
              <w:rPr>
                <w:b/>
                <w:sz w:val="24"/>
              </w:rPr>
            </w:pPr>
            <w:r>
              <w:rPr>
                <w:b/>
                <w:sz w:val="24"/>
              </w:rPr>
              <w:t>основоположних</w:t>
            </w:r>
            <w:r>
              <w:rPr>
                <w:b/>
                <w:spacing w:val="-8"/>
                <w:sz w:val="24"/>
              </w:rPr>
              <w:t> </w:t>
            </w:r>
            <w:r>
              <w:rPr>
                <w:b/>
                <w:sz w:val="24"/>
              </w:rPr>
              <w:t>свобод</w:t>
            </w:r>
            <w:r>
              <w:rPr>
                <w:b/>
                <w:spacing w:val="-2"/>
                <w:sz w:val="24"/>
              </w:rPr>
              <w:t> </w:t>
            </w:r>
            <w:r>
              <w:rPr>
                <w:b/>
                <w:spacing w:val="-5"/>
                <w:sz w:val="24"/>
              </w:rPr>
              <w:t>та</w:t>
            </w:r>
          </w:p>
          <w:p>
            <w:pPr>
              <w:pStyle w:val="TableParagraph"/>
              <w:spacing w:line="274" w:lineRule="exact"/>
              <w:rPr>
                <w:b/>
                <w:sz w:val="24"/>
              </w:rPr>
            </w:pPr>
            <w:r>
              <w:rPr>
                <w:b/>
                <w:sz w:val="24"/>
              </w:rPr>
              <w:t>Європейського</w:t>
            </w:r>
            <w:r>
              <w:rPr>
                <w:b/>
                <w:spacing w:val="-14"/>
                <w:sz w:val="24"/>
              </w:rPr>
              <w:t> </w:t>
            </w:r>
            <w:r>
              <w:rPr>
                <w:b/>
                <w:sz w:val="24"/>
              </w:rPr>
              <w:t>суду</w:t>
            </w:r>
            <w:r>
              <w:rPr>
                <w:b/>
                <w:spacing w:val="-10"/>
                <w:sz w:val="24"/>
              </w:rPr>
              <w:t> </w:t>
            </w:r>
            <w:r>
              <w:rPr>
                <w:b/>
                <w:sz w:val="24"/>
              </w:rPr>
              <w:t>з</w:t>
            </w:r>
            <w:r>
              <w:rPr>
                <w:b/>
                <w:spacing w:val="-14"/>
                <w:sz w:val="24"/>
              </w:rPr>
              <w:t> </w:t>
            </w:r>
            <w:r>
              <w:rPr>
                <w:b/>
                <w:sz w:val="24"/>
              </w:rPr>
              <w:t>прав </w:t>
            </w:r>
            <w:r>
              <w:rPr>
                <w:b/>
                <w:spacing w:val="-2"/>
                <w:sz w:val="24"/>
              </w:rPr>
              <w:t>людини</w:t>
            </w:r>
          </w:p>
        </w:tc>
        <w:tc>
          <w:tcPr>
            <w:tcW w:w="3971" w:type="dxa"/>
          </w:tcPr>
          <w:p>
            <w:pPr>
              <w:pStyle w:val="TableParagraph"/>
              <w:ind w:left="0"/>
              <w:rPr>
                <w:sz w:val="22"/>
              </w:rPr>
            </w:pPr>
          </w:p>
        </w:tc>
        <w:tc>
          <w:tcPr>
            <w:tcW w:w="994" w:type="dxa"/>
          </w:tcPr>
          <w:p>
            <w:pPr>
              <w:pStyle w:val="TableParagraph"/>
              <w:ind w:left="0"/>
              <w:rPr>
                <w:sz w:val="22"/>
              </w:rPr>
            </w:pPr>
          </w:p>
        </w:tc>
        <w:tc>
          <w:tcPr>
            <w:tcW w:w="989" w:type="dxa"/>
          </w:tcPr>
          <w:p>
            <w:pPr>
              <w:pStyle w:val="TableParagraph"/>
              <w:ind w:left="0"/>
              <w:rPr>
                <w:sz w:val="22"/>
              </w:rPr>
            </w:pPr>
          </w:p>
        </w:tc>
      </w:tr>
      <w:tr>
        <w:trPr>
          <w:trHeight w:val="1934" w:hRule="atLeast"/>
        </w:trPr>
        <w:tc>
          <w:tcPr>
            <w:tcW w:w="3289" w:type="dxa"/>
          </w:tcPr>
          <w:p>
            <w:pPr>
              <w:pStyle w:val="TableParagraph"/>
              <w:ind w:right="492"/>
              <w:rPr>
                <w:sz w:val="24"/>
              </w:rPr>
            </w:pPr>
            <w:r>
              <w:rPr>
                <w:sz w:val="24"/>
              </w:rPr>
              <w:t>Тема 1. Загальна характеристика</w:t>
            </w:r>
            <w:r>
              <w:rPr>
                <w:spacing w:val="-15"/>
                <w:sz w:val="24"/>
              </w:rPr>
              <w:t> </w:t>
            </w:r>
            <w:r>
              <w:rPr>
                <w:sz w:val="24"/>
              </w:rPr>
              <w:t>Конвенції про захист прав людини і основоположних свобод. Контрольний механізм</w:t>
            </w:r>
          </w:p>
          <w:p>
            <w:pPr>
              <w:pStyle w:val="TableParagraph"/>
              <w:spacing w:line="274" w:lineRule="exact"/>
              <w:ind w:right="492"/>
              <w:rPr>
                <w:sz w:val="24"/>
              </w:rPr>
            </w:pPr>
            <w:r>
              <w:rPr>
                <w:sz w:val="24"/>
              </w:rPr>
              <w:t>Європейської</w:t>
            </w:r>
            <w:r>
              <w:rPr>
                <w:spacing w:val="-15"/>
                <w:sz w:val="24"/>
              </w:rPr>
              <w:t> </w:t>
            </w:r>
            <w:r>
              <w:rPr>
                <w:sz w:val="24"/>
              </w:rPr>
              <w:t>конвенції</w:t>
            </w:r>
            <w:r>
              <w:rPr>
                <w:spacing w:val="-15"/>
                <w:sz w:val="24"/>
              </w:rPr>
              <w:t> </w:t>
            </w:r>
            <w:r>
              <w:rPr>
                <w:sz w:val="24"/>
              </w:rPr>
              <w:t>з прав людини</w:t>
            </w:r>
          </w:p>
        </w:tc>
        <w:tc>
          <w:tcPr>
            <w:tcW w:w="3971" w:type="dxa"/>
          </w:tcPr>
          <w:p>
            <w:pPr>
              <w:pStyle w:val="TableParagraph"/>
              <w:ind w:right="94"/>
              <w:jc w:val="both"/>
              <w:rPr>
                <w:sz w:val="24"/>
              </w:rPr>
            </w:pPr>
            <w:r>
              <w:rPr>
                <w:sz w:val="24"/>
              </w:rPr>
              <w:t>1. Місце Конвенції про захист прав людини і основоположних свобод у європейській системі захисту прав </w:t>
            </w:r>
            <w:r>
              <w:rPr>
                <w:spacing w:val="-2"/>
                <w:sz w:val="24"/>
              </w:rPr>
              <w:t>людини</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2"/>
              </w:rPr>
            </w:pPr>
          </w:p>
        </w:tc>
      </w:tr>
      <w:tr>
        <w:trPr>
          <w:trHeight w:val="1377" w:hRule="atLeast"/>
        </w:trPr>
        <w:tc>
          <w:tcPr>
            <w:tcW w:w="3289" w:type="dxa"/>
          </w:tcPr>
          <w:p>
            <w:pPr>
              <w:pStyle w:val="TableParagraph"/>
              <w:rPr>
                <w:sz w:val="24"/>
              </w:rPr>
            </w:pPr>
            <w:r>
              <w:rPr>
                <w:sz w:val="24"/>
              </w:rPr>
              <w:t>Тема 2. Особливості тлумачення Конвенції Європейським</w:t>
            </w:r>
            <w:r>
              <w:rPr>
                <w:spacing w:val="-14"/>
                <w:sz w:val="24"/>
              </w:rPr>
              <w:t> </w:t>
            </w:r>
            <w:r>
              <w:rPr>
                <w:sz w:val="24"/>
              </w:rPr>
              <w:t>судом</w:t>
            </w:r>
            <w:r>
              <w:rPr>
                <w:spacing w:val="-11"/>
                <w:sz w:val="24"/>
              </w:rPr>
              <w:t> </w:t>
            </w:r>
            <w:r>
              <w:rPr>
                <w:sz w:val="24"/>
              </w:rPr>
              <w:t>з</w:t>
            </w:r>
            <w:r>
              <w:rPr>
                <w:spacing w:val="-15"/>
                <w:sz w:val="24"/>
              </w:rPr>
              <w:t> </w:t>
            </w:r>
            <w:r>
              <w:rPr>
                <w:sz w:val="24"/>
              </w:rPr>
              <w:t>прав людини. Порядок і форми</w:t>
            </w:r>
          </w:p>
          <w:p>
            <w:pPr>
              <w:pStyle w:val="TableParagraph"/>
              <w:spacing w:line="262" w:lineRule="exact"/>
              <w:rPr>
                <w:sz w:val="24"/>
              </w:rPr>
            </w:pPr>
            <w:r>
              <w:rPr>
                <w:sz w:val="24"/>
              </w:rPr>
              <w:t>діяльності</w:t>
            </w:r>
            <w:r>
              <w:rPr>
                <w:spacing w:val="-9"/>
                <w:sz w:val="24"/>
              </w:rPr>
              <w:t> </w:t>
            </w:r>
            <w:r>
              <w:rPr>
                <w:spacing w:val="-4"/>
                <w:sz w:val="24"/>
              </w:rPr>
              <w:t>Суду</w:t>
            </w:r>
          </w:p>
        </w:tc>
        <w:tc>
          <w:tcPr>
            <w:tcW w:w="3971" w:type="dxa"/>
          </w:tcPr>
          <w:p>
            <w:pPr>
              <w:pStyle w:val="TableParagraph"/>
              <w:ind w:right="96"/>
              <w:jc w:val="both"/>
              <w:rPr>
                <w:sz w:val="24"/>
              </w:rPr>
            </w:pPr>
            <w:r>
              <w:rPr>
                <w:sz w:val="24"/>
              </w:rPr>
              <w:t>2. Особливості тлумачення Конвенції Європейським судом з прав людини. Порядок і форми діяльності Суду</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spacing w:line="268" w:lineRule="exact"/>
              <w:ind w:left="5"/>
              <w:jc w:val="center"/>
              <w:rPr>
                <w:sz w:val="24"/>
              </w:rPr>
            </w:pPr>
            <w:r>
              <w:rPr>
                <w:spacing w:val="-10"/>
                <w:sz w:val="24"/>
              </w:rPr>
              <w:t>2</w:t>
            </w:r>
          </w:p>
        </w:tc>
      </w:tr>
      <w:tr>
        <w:trPr>
          <w:trHeight w:val="1103" w:hRule="atLeast"/>
        </w:trPr>
        <w:tc>
          <w:tcPr>
            <w:tcW w:w="3289" w:type="dxa"/>
          </w:tcPr>
          <w:p>
            <w:pPr>
              <w:pStyle w:val="TableParagraph"/>
              <w:rPr>
                <w:sz w:val="24"/>
              </w:rPr>
            </w:pPr>
            <w:r>
              <w:rPr>
                <w:sz w:val="24"/>
              </w:rPr>
              <w:t>Тема</w:t>
            </w:r>
            <w:r>
              <w:rPr>
                <w:spacing w:val="-10"/>
                <w:sz w:val="24"/>
              </w:rPr>
              <w:t> </w:t>
            </w:r>
            <w:r>
              <w:rPr>
                <w:sz w:val="24"/>
              </w:rPr>
              <w:t>3.</w:t>
            </w:r>
            <w:r>
              <w:rPr>
                <w:spacing w:val="-11"/>
                <w:sz w:val="24"/>
              </w:rPr>
              <w:t> </w:t>
            </w:r>
            <w:r>
              <w:rPr>
                <w:sz w:val="24"/>
              </w:rPr>
              <w:t>Виконання</w:t>
            </w:r>
            <w:r>
              <w:rPr>
                <w:spacing w:val="-13"/>
                <w:sz w:val="24"/>
              </w:rPr>
              <w:t> </w:t>
            </w:r>
            <w:r>
              <w:rPr>
                <w:sz w:val="24"/>
              </w:rPr>
              <w:t>рішень</w:t>
            </w:r>
            <w:r>
              <w:rPr>
                <w:spacing w:val="-9"/>
                <w:sz w:val="24"/>
              </w:rPr>
              <w:t> </w:t>
            </w:r>
            <w:r>
              <w:rPr>
                <w:sz w:val="24"/>
              </w:rPr>
              <w:t>та застосування практики Європейського суду з прав</w:t>
            </w:r>
          </w:p>
          <w:p>
            <w:pPr>
              <w:pStyle w:val="TableParagraph"/>
              <w:spacing w:line="261" w:lineRule="exact"/>
              <w:rPr>
                <w:sz w:val="24"/>
              </w:rPr>
            </w:pPr>
            <w:r>
              <w:rPr>
                <w:spacing w:val="-2"/>
                <w:sz w:val="24"/>
              </w:rPr>
              <w:t>людини</w:t>
            </w:r>
          </w:p>
        </w:tc>
        <w:tc>
          <w:tcPr>
            <w:tcW w:w="3971" w:type="dxa"/>
          </w:tcPr>
          <w:p>
            <w:pPr>
              <w:pStyle w:val="TableParagraph"/>
              <w:tabs>
                <w:tab w:pos="796" w:val="left" w:leader="none"/>
                <w:tab w:pos="2432" w:val="left" w:leader="none"/>
                <w:tab w:pos="3645" w:val="left" w:leader="none"/>
              </w:tabs>
              <w:spacing w:line="242" w:lineRule="auto"/>
              <w:ind w:right="101"/>
              <w:rPr>
                <w:sz w:val="24"/>
              </w:rPr>
            </w:pPr>
            <w:r>
              <w:rPr>
                <w:spacing w:val="-6"/>
                <w:sz w:val="24"/>
              </w:rPr>
              <w:t>3.</w:t>
            </w:r>
            <w:r>
              <w:rPr>
                <w:sz w:val="24"/>
              </w:rPr>
              <w:tab/>
            </w:r>
            <w:r>
              <w:rPr>
                <w:spacing w:val="-2"/>
                <w:sz w:val="24"/>
              </w:rPr>
              <w:t>Виконання</w:t>
            </w:r>
            <w:r>
              <w:rPr>
                <w:sz w:val="24"/>
              </w:rPr>
              <w:tab/>
            </w:r>
            <w:r>
              <w:rPr>
                <w:spacing w:val="-2"/>
                <w:sz w:val="24"/>
              </w:rPr>
              <w:t>рішень</w:t>
            </w:r>
            <w:r>
              <w:rPr>
                <w:sz w:val="24"/>
              </w:rPr>
              <w:tab/>
            </w:r>
            <w:r>
              <w:rPr>
                <w:spacing w:val="-6"/>
                <w:sz w:val="24"/>
              </w:rPr>
              <w:t>т</w:t>
            </w:r>
            <w:r>
              <w:rPr>
                <w:spacing w:val="-6"/>
                <w:sz w:val="24"/>
              </w:rPr>
              <w:t>а</w:t>
            </w:r>
            <w:r>
              <w:rPr>
                <w:spacing w:val="-6"/>
                <w:sz w:val="24"/>
              </w:rPr>
              <w:t> </w:t>
            </w:r>
            <w:r>
              <w:rPr>
                <w:sz w:val="24"/>
              </w:rPr>
              <w:t>застосування практики ЄСПЛ</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spacing w:line="268" w:lineRule="exact"/>
              <w:ind w:left="5"/>
              <w:jc w:val="center"/>
              <w:rPr>
                <w:sz w:val="24"/>
              </w:rPr>
            </w:pPr>
            <w:r>
              <w:rPr>
                <w:spacing w:val="-10"/>
                <w:sz w:val="24"/>
              </w:rPr>
              <w:t>2</w:t>
            </w:r>
          </w:p>
        </w:tc>
      </w:tr>
      <w:tr>
        <w:trPr>
          <w:trHeight w:val="830" w:hRule="atLeast"/>
        </w:trPr>
        <w:tc>
          <w:tcPr>
            <w:tcW w:w="3289" w:type="dxa"/>
          </w:tcPr>
          <w:p>
            <w:pPr>
              <w:pStyle w:val="TableParagraph"/>
              <w:spacing w:line="273" w:lineRule="exact"/>
              <w:rPr>
                <w:b/>
                <w:sz w:val="24"/>
              </w:rPr>
            </w:pPr>
            <w:r>
              <w:rPr>
                <w:b/>
                <w:sz w:val="24"/>
              </w:rPr>
              <w:t>Модуль</w:t>
            </w:r>
            <w:r>
              <w:rPr>
                <w:b/>
                <w:spacing w:val="14"/>
                <w:sz w:val="24"/>
              </w:rPr>
              <w:t> </w:t>
            </w:r>
            <w:r>
              <w:rPr>
                <w:b/>
                <w:sz w:val="24"/>
              </w:rPr>
              <w:t>2.</w:t>
            </w:r>
            <w:r>
              <w:rPr>
                <w:b/>
                <w:spacing w:val="15"/>
                <w:sz w:val="24"/>
              </w:rPr>
              <w:t> </w:t>
            </w:r>
            <w:r>
              <w:rPr>
                <w:b/>
                <w:sz w:val="24"/>
              </w:rPr>
              <w:t>Захист</w:t>
            </w:r>
            <w:r>
              <w:rPr>
                <w:b/>
                <w:spacing w:val="15"/>
                <w:sz w:val="24"/>
              </w:rPr>
              <w:t> </w:t>
            </w:r>
            <w:r>
              <w:rPr>
                <w:b/>
                <w:spacing w:val="-2"/>
                <w:sz w:val="24"/>
              </w:rPr>
              <w:t>особистих</w:t>
            </w:r>
          </w:p>
          <w:p>
            <w:pPr>
              <w:pStyle w:val="TableParagraph"/>
              <w:tabs>
                <w:tab w:pos="1074" w:val="left" w:leader="none"/>
                <w:tab w:pos="1755" w:val="left" w:leader="none"/>
              </w:tabs>
              <w:spacing w:line="274" w:lineRule="exact"/>
              <w:ind w:right="91"/>
              <w:rPr>
                <w:b/>
                <w:sz w:val="24"/>
              </w:rPr>
            </w:pPr>
            <w:r>
              <w:rPr>
                <w:b/>
                <w:spacing w:val="-4"/>
                <w:sz w:val="24"/>
              </w:rPr>
              <w:t>прав</w:t>
            </w:r>
            <w:r>
              <w:rPr>
                <w:b/>
                <w:sz w:val="24"/>
              </w:rPr>
              <w:tab/>
            </w:r>
            <w:r>
              <w:rPr>
                <w:b/>
                <w:spacing w:val="-6"/>
                <w:sz w:val="24"/>
              </w:rPr>
              <w:t>та</w:t>
            </w:r>
            <w:r>
              <w:rPr>
                <w:b/>
                <w:sz w:val="24"/>
              </w:rPr>
              <w:tab/>
            </w:r>
            <w:r>
              <w:rPr>
                <w:b/>
                <w:spacing w:val="-2"/>
                <w:sz w:val="24"/>
              </w:rPr>
              <w:t>забезпечення </w:t>
            </w:r>
            <w:r>
              <w:rPr>
                <w:b/>
                <w:sz w:val="24"/>
              </w:rPr>
              <w:t>судових гарантій</w:t>
            </w:r>
          </w:p>
        </w:tc>
        <w:tc>
          <w:tcPr>
            <w:tcW w:w="3971" w:type="dxa"/>
          </w:tcPr>
          <w:p>
            <w:pPr>
              <w:pStyle w:val="TableParagraph"/>
              <w:ind w:left="0"/>
              <w:rPr>
                <w:sz w:val="22"/>
              </w:rPr>
            </w:pPr>
          </w:p>
        </w:tc>
        <w:tc>
          <w:tcPr>
            <w:tcW w:w="994" w:type="dxa"/>
          </w:tcPr>
          <w:p>
            <w:pPr>
              <w:pStyle w:val="TableParagraph"/>
              <w:ind w:left="0"/>
              <w:rPr>
                <w:sz w:val="22"/>
              </w:rPr>
            </w:pPr>
          </w:p>
        </w:tc>
        <w:tc>
          <w:tcPr>
            <w:tcW w:w="989" w:type="dxa"/>
          </w:tcPr>
          <w:p>
            <w:pPr>
              <w:pStyle w:val="TableParagraph"/>
              <w:ind w:left="0"/>
              <w:rPr>
                <w:sz w:val="22"/>
              </w:rPr>
            </w:pPr>
          </w:p>
        </w:tc>
      </w:tr>
      <w:tr>
        <w:trPr>
          <w:trHeight w:val="657" w:hRule="atLeast"/>
        </w:trPr>
        <w:tc>
          <w:tcPr>
            <w:tcW w:w="3289" w:type="dxa"/>
            <w:vMerge w:val="restart"/>
          </w:tcPr>
          <w:p>
            <w:pPr>
              <w:pStyle w:val="TableParagraph"/>
              <w:ind w:right="306"/>
              <w:rPr>
                <w:sz w:val="24"/>
              </w:rPr>
            </w:pPr>
            <w:r>
              <w:rPr>
                <w:sz w:val="24"/>
              </w:rPr>
              <w:t>Тема 4. Права, пов’язані з особистою</w:t>
            </w:r>
            <w:r>
              <w:rPr>
                <w:spacing w:val="-15"/>
                <w:sz w:val="24"/>
              </w:rPr>
              <w:t> </w:t>
            </w:r>
            <w:r>
              <w:rPr>
                <w:sz w:val="24"/>
              </w:rPr>
              <w:t>недоторканність </w:t>
            </w:r>
            <w:r>
              <w:rPr>
                <w:spacing w:val="-2"/>
                <w:sz w:val="24"/>
              </w:rPr>
              <w:t>людини</w:t>
            </w:r>
          </w:p>
        </w:tc>
        <w:tc>
          <w:tcPr>
            <w:tcW w:w="3971" w:type="dxa"/>
          </w:tcPr>
          <w:p>
            <w:pPr>
              <w:pStyle w:val="TableParagraph"/>
              <w:spacing w:line="237" w:lineRule="auto"/>
              <w:rPr>
                <w:sz w:val="24"/>
              </w:rPr>
            </w:pPr>
            <w:r>
              <w:rPr>
                <w:sz w:val="24"/>
              </w:rPr>
              <w:t>4.1.</w:t>
            </w:r>
            <w:r>
              <w:rPr>
                <w:spacing w:val="-9"/>
                <w:sz w:val="24"/>
              </w:rPr>
              <w:t> </w:t>
            </w:r>
            <w:r>
              <w:rPr>
                <w:sz w:val="24"/>
              </w:rPr>
              <w:t>Право</w:t>
            </w:r>
            <w:r>
              <w:rPr>
                <w:spacing w:val="-3"/>
                <w:sz w:val="24"/>
              </w:rPr>
              <w:t> </w:t>
            </w:r>
            <w:r>
              <w:rPr>
                <w:sz w:val="24"/>
              </w:rPr>
              <w:t>на</w:t>
            </w:r>
            <w:r>
              <w:rPr>
                <w:spacing w:val="-12"/>
                <w:sz w:val="24"/>
              </w:rPr>
              <w:t> </w:t>
            </w:r>
            <w:r>
              <w:rPr>
                <w:sz w:val="24"/>
              </w:rPr>
              <w:t>життя</w:t>
            </w:r>
            <w:r>
              <w:rPr>
                <w:spacing w:val="-11"/>
                <w:sz w:val="24"/>
              </w:rPr>
              <w:t> </w:t>
            </w:r>
            <w:r>
              <w:rPr>
                <w:sz w:val="24"/>
              </w:rPr>
              <w:t>(стаття</w:t>
            </w:r>
            <w:r>
              <w:rPr>
                <w:spacing w:val="-6"/>
                <w:sz w:val="24"/>
              </w:rPr>
              <w:t> </w:t>
            </w:r>
            <w:r>
              <w:rPr>
                <w:sz w:val="24"/>
              </w:rPr>
              <w:t>2). Заборона катувань (стаття 3)</w:t>
            </w:r>
          </w:p>
        </w:tc>
        <w:tc>
          <w:tcPr>
            <w:tcW w:w="994" w:type="dxa"/>
          </w:tcPr>
          <w:p>
            <w:pPr>
              <w:pStyle w:val="TableParagraph"/>
              <w:spacing w:line="268" w:lineRule="exact"/>
              <w:ind w:left="14" w:right="4"/>
              <w:jc w:val="center"/>
              <w:rPr>
                <w:sz w:val="24"/>
              </w:rPr>
            </w:pPr>
            <w:r>
              <w:rPr>
                <w:spacing w:val="-10"/>
                <w:sz w:val="24"/>
              </w:rPr>
              <w:t>2</w:t>
            </w:r>
          </w:p>
        </w:tc>
        <w:tc>
          <w:tcPr>
            <w:tcW w:w="989" w:type="dxa"/>
            <w:vMerge w:val="restart"/>
          </w:tcPr>
          <w:p>
            <w:pPr>
              <w:pStyle w:val="TableParagraph"/>
              <w:spacing w:line="268" w:lineRule="exact"/>
              <w:ind w:left="5"/>
              <w:jc w:val="center"/>
              <w:rPr>
                <w:sz w:val="24"/>
              </w:rPr>
            </w:pPr>
            <w:r>
              <w:rPr>
                <w:spacing w:val="-10"/>
                <w:sz w:val="24"/>
              </w:rPr>
              <w:t>2</w:t>
            </w:r>
          </w:p>
        </w:tc>
      </w:tr>
      <w:tr>
        <w:trPr>
          <w:trHeight w:val="551" w:hRule="atLeast"/>
        </w:trPr>
        <w:tc>
          <w:tcPr>
            <w:tcW w:w="3289" w:type="dxa"/>
            <w:vMerge/>
            <w:tcBorders>
              <w:top w:val="nil"/>
            </w:tcBorders>
          </w:tcPr>
          <w:p>
            <w:pPr>
              <w:rPr>
                <w:sz w:val="2"/>
                <w:szCs w:val="2"/>
              </w:rPr>
            </w:pPr>
          </w:p>
        </w:tc>
        <w:tc>
          <w:tcPr>
            <w:tcW w:w="3971" w:type="dxa"/>
          </w:tcPr>
          <w:p>
            <w:pPr>
              <w:pStyle w:val="TableParagraph"/>
              <w:spacing w:line="268" w:lineRule="exact"/>
              <w:rPr>
                <w:sz w:val="24"/>
              </w:rPr>
            </w:pPr>
            <w:r>
              <w:rPr>
                <w:sz w:val="24"/>
              </w:rPr>
              <w:t>4.2.</w:t>
            </w:r>
            <w:r>
              <w:rPr>
                <w:spacing w:val="-2"/>
                <w:sz w:val="24"/>
              </w:rPr>
              <w:t> </w:t>
            </w:r>
            <w:r>
              <w:rPr>
                <w:sz w:val="24"/>
              </w:rPr>
              <w:t>Право</w:t>
            </w:r>
            <w:r>
              <w:rPr>
                <w:spacing w:val="5"/>
                <w:sz w:val="24"/>
              </w:rPr>
              <w:t> </w:t>
            </w:r>
            <w:r>
              <w:rPr>
                <w:sz w:val="24"/>
              </w:rPr>
              <w:t>на</w:t>
            </w:r>
            <w:r>
              <w:rPr>
                <w:spacing w:val="-5"/>
                <w:sz w:val="24"/>
              </w:rPr>
              <w:t> </w:t>
            </w:r>
            <w:r>
              <w:rPr>
                <w:sz w:val="24"/>
              </w:rPr>
              <w:t>свободу</w:t>
            </w:r>
            <w:r>
              <w:rPr>
                <w:spacing w:val="-8"/>
                <w:sz w:val="24"/>
              </w:rPr>
              <w:t> </w:t>
            </w:r>
            <w:r>
              <w:rPr>
                <w:sz w:val="24"/>
              </w:rPr>
              <w:t>та </w:t>
            </w:r>
            <w:r>
              <w:rPr>
                <w:spacing w:val="-2"/>
                <w:sz w:val="24"/>
              </w:rPr>
              <w:t>особисту</w:t>
            </w:r>
          </w:p>
          <w:p>
            <w:pPr>
              <w:pStyle w:val="TableParagraph"/>
              <w:spacing w:line="261" w:lineRule="exact" w:before="2"/>
              <w:rPr>
                <w:sz w:val="24"/>
              </w:rPr>
            </w:pPr>
            <w:r>
              <w:rPr>
                <w:sz w:val="24"/>
              </w:rPr>
              <w:t>недоторканість</w:t>
            </w:r>
            <w:r>
              <w:rPr>
                <w:spacing w:val="-2"/>
                <w:sz w:val="24"/>
              </w:rPr>
              <w:t> </w:t>
            </w:r>
            <w:r>
              <w:rPr>
                <w:sz w:val="24"/>
              </w:rPr>
              <w:t>(ст.5</w:t>
            </w:r>
            <w:r>
              <w:rPr>
                <w:spacing w:val="-7"/>
                <w:sz w:val="24"/>
              </w:rPr>
              <w:t> </w:t>
            </w:r>
            <w:r>
              <w:rPr>
                <w:spacing w:val="-2"/>
                <w:sz w:val="24"/>
              </w:rPr>
              <w:t>Конвенції).</w:t>
            </w:r>
          </w:p>
        </w:tc>
        <w:tc>
          <w:tcPr>
            <w:tcW w:w="994" w:type="dxa"/>
          </w:tcPr>
          <w:p>
            <w:pPr>
              <w:pStyle w:val="TableParagraph"/>
              <w:spacing w:line="268" w:lineRule="exact"/>
              <w:ind w:left="14" w:right="4"/>
              <w:jc w:val="center"/>
              <w:rPr>
                <w:sz w:val="24"/>
              </w:rPr>
            </w:pPr>
            <w:r>
              <w:rPr>
                <w:spacing w:val="-10"/>
                <w:sz w:val="24"/>
              </w:rPr>
              <w:t>2</w:t>
            </w:r>
          </w:p>
        </w:tc>
        <w:tc>
          <w:tcPr>
            <w:tcW w:w="989" w:type="dxa"/>
            <w:vMerge/>
            <w:tcBorders>
              <w:top w:val="nil"/>
            </w:tcBorders>
          </w:tcPr>
          <w:p>
            <w:pPr>
              <w:rPr>
                <w:sz w:val="2"/>
                <w:szCs w:val="2"/>
              </w:rPr>
            </w:pPr>
          </w:p>
        </w:tc>
      </w:tr>
      <w:tr>
        <w:trPr>
          <w:trHeight w:val="705" w:hRule="atLeast"/>
        </w:trPr>
        <w:tc>
          <w:tcPr>
            <w:tcW w:w="3289" w:type="dxa"/>
          </w:tcPr>
          <w:p>
            <w:pPr>
              <w:pStyle w:val="TableParagraph"/>
              <w:spacing w:line="242" w:lineRule="auto"/>
              <w:ind w:right="1333"/>
              <w:rPr>
                <w:sz w:val="24"/>
              </w:rPr>
            </w:pPr>
            <w:r>
              <w:rPr>
                <w:sz w:val="24"/>
              </w:rPr>
              <w:t>Тема 5. Право на справедливий</w:t>
            </w:r>
            <w:r>
              <w:rPr>
                <w:spacing w:val="-15"/>
                <w:sz w:val="24"/>
              </w:rPr>
              <w:t> </w:t>
            </w:r>
            <w:r>
              <w:rPr>
                <w:sz w:val="24"/>
              </w:rPr>
              <w:t>суд</w:t>
            </w:r>
          </w:p>
        </w:tc>
        <w:tc>
          <w:tcPr>
            <w:tcW w:w="3971" w:type="dxa"/>
          </w:tcPr>
          <w:p>
            <w:pPr>
              <w:pStyle w:val="TableParagraph"/>
              <w:spacing w:line="242" w:lineRule="auto"/>
              <w:ind w:right="139"/>
              <w:rPr>
                <w:sz w:val="24"/>
              </w:rPr>
            </w:pPr>
            <w:r>
              <w:rPr>
                <w:sz w:val="24"/>
              </w:rPr>
              <w:t>5.</w:t>
            </w:r>
            <w:r>
              <w:rPr>
                <w:spacing w:val="-9"/>
                <w:sz w:val="24"/>
              </w:rPr>
              <w:t> </w:t>
            </w:r>
            <w:r>
              <w:rPr>
                <w:sz w:val="24"/>
              </w:rPr>
              <w:t>Право</w:t>
            </w:r>
            <w:r>
              <w:rPr>
                <w:spacing w:val="-11"/>
                <w:sz w:val="24"/>
              </w:rPr>
              <w:t> </w:t>
            </w:r>
            <w:r>
              <w:rPr>
                <w:sz w:val="24"/>
              </w:rPr>
              <w:t>на</w:t>
            </w:r>
            <w:r>
              <w:rPr>
                <w:spacing w:val="-11"/>
                <w:sz w:val="24"/>
              </w:rPr>
              <w:t> </w:t>
            </w:r>
            <w:r>
              <w:rPr>
                <w:sz w:val="24"/>
              </w:rPr>
              <w:t>справедливий</w:t>
            </w:r>
            <w:r>
              <w:rPr>
                <w:spacing w:val="-14"/>
                <w:sz w:val="24"/>
              </w:rPr>
              <w:t> </w:t>
            </w:r>
            <w:r>
              <w:rPr>
                <w:sz w:val="24"/>
              </w:rPr>
              <w:t>суд (стаття 6)</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spacing w:line="268" w:lineRule="exact"/>
              <w:ind w:left="5"/>
              <w:jc w:val="center"/>
              <w:rPr>
                <w:sz w:val="24"/>
              </w:rPr>
            </w:pPr>
            <w:r>
              <w:rPr>
                <w:spacing w:val="-10"/>
                <w:sz w:val="24"/>
              </w:rPr>
              <w:t>2</w:t>
            </w:r>
          </w:p>
        </w:tc>
      </w:tr>
      <w:tr>
        <w:trPr>
          <w:trHeight w:val="829" w:hRule="atLeast"/>
        </w:trPr>
        <w:tc>
          <w:tcPr>
            <w:tcW w:w="3289" w:type="dxa"/>
          </w:tcPr>
          <w:p>
            <w:pPr>
              <w:pStyle w:val="TableParagraph"/>
              <w:spacing w:line="242" w:lineRule="auto"/>
              <w:rPr>
                <w:sz w:val="24"/>
              </w:rPr>
            </w:pPr>
            <w:r>
              <w:rPr>
                <w:sz w:val="24"/>
              </w:rPr>
              <w:t>Тема 6. Право на повагу до приватного</w:t>
            </w:r>
            <w:r>
              <w:rPr>
                <w:spacing w:val="-11"/>
                <w:sz w:val="24"/>
              </w:rPr>
              <w:t> </w:t>
            </w:r>
            <w:r>
              <w:rPr>
                <w:sz w:val="24"/>
              </w:rPr>
              <w:t>і</w:t>
            </w:r>
            <w:r>
              <w:rPr>
                <w:spacing w:val="-15"/>
                <w:sz w:val="24"/>
              </w:rPr>
              <w:t> </w:t>
            </w:r>
            <w:r>
              <w:rPr>
                <w:sz w:val="24"/>
              </w:rPr>
              <w:t>сімейного</w:t>
            </w:r>
            <w:r>
              <w:rPr>
                <w:spacing w:val="-11"/>
                <w:sz w:val="24"/>
              </w:rPr>
              <w:t> </w:t>
            </w:r>
            <w:r>
              <w:rPr>
                <w:sz w:val="24"/>
              </w:rPr>
              <w:t>життя</w:t>
            </w:r>
          </w:p>
        </w:tc>
        <w:tc>
          <w:tcPr>
            <w:tcW w:w="3971" w:type="dxa"/>
          </w:tcPr>
          <w:p>
            <w:pPr>
              <w:pStyle w:val="TableParagraph"/>
              <w:spacing w:line="268" w:lineRule="exact"/>
              <w:rPr>
                <w:sz w:val="24"/>
              </w:rPr>
            </w:pPr>
            <w:r>
              <w:rPr>
                <w:sz w:val="24"/>
              </w:rPr>
              <w:t>6.</w:t>
            </w:r>
            <w:r>
              <w:rPr>
                <w:spacing w:val="28"/>
                <w:sz w:val="24"/>
              </w:rPr>
              <w:t> </w:t>
            </w:r>
            <w:r>
              <w:rPr>
                <w:sz w:val="24"/>
              </w:rPr>
              <w:t>Право</w:t>
            </w:r>
            <w:r>
              <w:rPr>
                <w:spacing w:val="32"/>
                <w:sz w:val="24"/>
              </w:rPr>
              <w:t> </w:t>
            </w:r>
            <w:r>
              <w:rPr>
                <w:sz w:val="24"/>
              </w:rPr>
              <w:t>на</w:t>
            </w:r>
            <w:r>
              <w:rPr>
                <w:spacing w:val="23"/>
                <w:sz w:val="24"/>
              </w:rPr>
              <w:t> </w:t>
            </w:r>
            <w:r>
              <w:rPr>
                <w:sz w:val="24"/>
              </w:rPr>
              <w:t>повагу</w:t>
            </w:r>
            <w:r>
              <w:rPr>
                <w:spacing w:val="19"/>
                <w:sz w:val="24"/>
              </w:rPr>
              <w:t> </w:t>
            </w:r>
            <w:r>
              <w:rPr>
                <w:sz w:val="24"/>
              </w:rPr>
              <w:t>до</w:t>
            </w:r>
            <w:r>
              <w:rPr>
                <w:spacing w:val="32"/>
                <w:sz w:val="24"/>
              </w:rPr>
              <w:t> </w:t>
            </w:r>
            <w:r>
              <w:rPr>
                <w:sz w:val="24"/>
              </w:rPr>
              <w:t>приватного</w:t>
            </w:r>
            <w:r>
              <w:rPr>
                <w:spacing w:val="33"/>
                <w:sz w:val="24"/>
              </w:rPr>
              <w:t> </w:t>
            </w:r>
            <w:r>
              <w:rPr>
                <w:spacing w:val="-10"/>
                <w:sz w:val="24"/>
              </w:rPr>
              <w:t>і</w:t>
            </w:r>
          </w:p>
          <w:p>
            <w:pPr>
              <w:pStyle w:val="TableParagraph"/>
              <w:tabs>
                <w:tab w:pos="1592" w:val="left" w:leader="none"/>
                <w:tab w:pos="2719" w:val="left" w:leader="none"/>
                <w:tab w:pos="3798" w:val="left" w:leader="none"/>
              </w:tabs>
              <w:spacing w:line="274" w:lineRule="exact"/>
              <w:ind w:right="93"/>
              <w:rPr>
                <w:sz w:val="24"/>
              </w:rPr>
            </w:pPr>
            <w:r>
              <w:rPr>
                <w:spacing w:val="-2"/>
                <w:sz w:val="24"/>
              </w:rPr>
              <w:t>сімейного</w:t>
            </w:r>
            <w:r>
              <w:rPr>
                <w:sz w:val="24"/>
              </w:rPr>
              <w:tab/>
            </w:r>
            <w:r>
              <w:rPr>
                <w:spacing w:val="-2"/>
                <w:sz w:val="24"/>
              </w:rPr>
              <w:t>життя,</w:t>
            </w:r>
            <w:r>
              <w:rPr>
                <w:sz w:val="24"/>
              </w:rPr>
              <w:tab/>
            </w:r>
            <w:r>
              <w:rPr>
                <w:spacing w:val="-2"/>
                <w:sz w:val="24"/>
              </w:rPr>
              <w:t>житла</w:t>
            </w:r>
            <w:r>
              <w:rPr>
                <w:sz w:val="24"/>
              </w:rPr>
              <w:tab/>
            </w:r>
            <w:r>
              <w:rPr>
                <w:spacing w:val="-10"/>
                <w:sz w:val="24"/>
              </w:rPr>
              <w:t>і </w:t>
            </w:r>
            <w:r>
              <w:rPr>
                <w:sz w:val="24"/>
              </w:rPr>
              <w:t>кореспонденції (стаття 8)</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2"/>
              </w:rPr>
            </w:pPr>
          </w:p>
        </w:tc>
      </w:tr>
    </w:tbl>
    <w:p>
      <w:pPr>
        <w:spacing w:after="0"/>
        <w:rPr>
          <w:sz w:val="22"/>
        </w:rPr>
        <w:sectPr>
          <w:pgSz w:w="11910" w:h="16840"/>
          <w:pgMar w:header="708" w:footer="0" w:top="1040" w:bottom="280" w:left="1480" w:right="580"/>
        </w:sectPr>
      </w:pPr>
    </w:p>
    <w:p>
      <w:pPr>
        <w:pStyle w:val="BodyText"/>
        <w:spacing w:before="3"/>
        <w:ind w:left="0"/>
        <w:rPr>
          <w:b/>
          <w:sz w:val="7"/>
        </w:rPr>
      </w:pPr>
    </w:p>
    <w:tbl>
      <w:tblPr>
        <w:tblW w:w="0" w:type="auto"/>
        <w:jc w:val="left"/>
        <w:tblInd w:w="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89"/>
        <w:gridCol w:w="3971"/>
        <w:gridCol w:w="994"/>
        <w:gridCol w:w="989"/>
      </w:tblGrid>
      <w:tr>
        <w:trPr>
          <w:trHeight w:val="551" w:hRule="atLeast"/>
        </w:trPr>
        <w:tc>
          <w:tcPr>
            <w:tcW w:w="3289" w:type="dxa"/>
          </w:tcPr>
          <w:p>
            <w:pPr>
              <w:pStyle w:val="TableParagraph"/>
              <w:spacing w:line="268" w:lineRule="exact"/>
              <w:rPr>
                <w:sz w:val="24"/>
              </w:rPr>
            </w:pPr>
            <w:r>
              <w:rPr>
                <w:sz w:val="24"/>
              </w:rPr>
              <w:t>Тема</w:t>
            </w:r>
            <w:r>
              <w:rPr>
                <w:spacing w:val="-1"/>
                <w:sz w:val="24"/>
              </w:rPr>
              <w:t> </w:t>
            </w:r>
            <w:r>
              <w:rPr>
                <w:sz w:val="24"/>
              </w:rPr>
              <w:t>7.</w:t>
            </w:r>
            <w:r>
              <w:rPr>
                <w:spacing w:val="-2"/>
                <w:sz w:val="24"/>
              </w:rPr>
              <w:t> </w:t>
            </w:r>
            <w:r>
              <w:rPr>
                <w:sz w:val="24"/>
              </w:rPr>
              <w:t>Захист </w:t>
            </w:r>
            <w:r>
              <w:rPr>
                <w:spacing w:val="-4"/>
                <w:sz w:val="24"/>
              </w:rPr>
              <w:t>майна</w:t>
            </w:r>
          </w:p>
          <w:p>
            <w:pPr>
              <w:pStyle w:val="TableParagraph"/>
              <w:spacing w:line="261" w:lineRule="exact" w:before="2"/>
              <w:rPr>
                <w:sz w:val="24"/>
              </w:rPr>
            </w:pPr>
            <w:r>
              <w:rPr>
                <w:spacing w:val="-2"/>
                <w:sz w:val="24"/>
              </w:rPr>
              <w:t>(власності)</w:t>
            </w:r>
          </w:p>
        </w:tc>
        <w:tc>
          <w:tcPr>
            <w:tcW w:w="3971" w:type="dxa"/>
          </w:tcPr>
          <w:p>
            <w:pPr>
              <w:pStyle w:val="TableParagraph"/>
              <w:spacing w:line="268" w:lineRule="exact"/>
              <w:rPr>
                <w:sz w:val="24"/>
              </w:rPr>
            </w:pPr>
            <w:r>
              <w:rPr>
                <w:sz w:val="24"/>
              </w:rPr>
              <w:t>7.</w:t>
            </w:r>
            <w:r>
              <w:rPr>
                <w:spacing w:val="-1"/>
                <w:sz w:val="24"/>
              </w:rPr>
              <w:t> </w:t>
            </w:r>
            <w:r>
              <w:rPr>
                <w:sz w:val="24"/>
              </w:rPr>
              <w:t>Захист</w:t>
            </w:r>
            <w:r>
              <w:rPr>
                <w:spacing w:val="-3"/>
                <w:sz w:val="24"/>
              </w:rPr>
              <w:t> </w:t>
            </w:r>
            <w:r>
              <w:rPr>
                <w:sz w:val="24"/>
              </w:rPr>
              <w:t>майна</w:t>
            </w:r>
            <w:r>
              <w:rPr>
                <w:spacing w:val="-8"/>
                <w:sz w:val="24"/>
              </w:rPr>
              <w:t> </w:t>
            </w:r>
            <w:r>
              <w:rPr>
                <w:sz w:val="24"/>
              </w:rPr>
              <w:t>(власності)</w:t>
            </w:r>
            <w:r>
              <w:rPr>
                <w:spacing w:val="-1"/>
                <w:sz w:val="24"/>
              </w:rPr>
              <w:t> </w:t>
            </w:r>
            <w:r>
              <w:rPr>
                <w:spacing w:val="-2"/>
                <w:sz w:val="24"/>
              </w:rPr>
              <w:t>(стаття</w:t>
            </w:r>
          </w:p>
          <w:p>
            <w:pPr>
              <w:pStyle w:val="TableParagraph"/>
              <w:spacing w:line="261" w:lineRule="exact" w:before="2"/>
              <w:rPr>
                <w:sz w:val="24"/>
              </w:rPr>
            </w:pPr>
            <w:r>
              <w:rPr>
                <w:sz w:val="24"/>
              </w:rPr>
              <w:t>1</w:t>
            </w:r>
            <w:r>
              <w:rPr>
                <w:spacing w:val="-2"/>
                <w:sz w:val="24"/>
              </w:rPr>
              <w:t> </w:t>
            </w:r>
            <w:r>
              <w:rPr>
                <w:sz w:val="24"/>
              </w:rPr>
              <w:t>Першого</w:t>
            </w:r>
            <w:r>
              <w:rPr>
                <w:spacing w:val="-1"/>
                <w:sz w:val="24"/>
              </w:rPr>
              <w:t> </w:t>
            </w:r>
            <w:r>
              <w:rPr>
                <w:sz w:val="24"/>
              </w:rPr>
              <w:t>Протоколу</w:t>
            </w:r>
            <w:r>
              <w:rPr>
                <w:spacing w:val="-11"/>
                <w:sz w:val="24"/>
              </w:rPr>
              <w:t> </w:t>
            </w:r>
            <w:r>
              <w:rPr>
                <w:sz w:val="24"/>
              </w:rPr>
              <w:t>до</w:t>
            </w:r>
            <w:r>
              <w:rPr>
                <w:spacing w:val="3"/>
                <w:sz w:val="24"/>
              </w:rPr>
              <w:t> </w:t>
            </w:r>
            <w:r>
              <w:rPr>
                <w:spacing w:val="-2"/>
                <w:sz w:val="24"/>
              </w:rPr>
              <w:t>ЄКПЛ)</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6"/>
              </w:rPr>
            </w:pPr>
          </w:p>
        </w:tc>
      </w:tr>
      <w:tr>
        <w:trPr>
          <w:trHeight w:val="830" w:hRule="atLeast"/>
        </w:trPr>
        <w:tc>
          <w:tcPr>
            <w:tcW w:w="3289" w:type="dxa"/>
          </w:tcPr>
          <w:p>
            <w:pPr>
              <w:pStyle w:val="TableParagraph"/>
              <w:spacing w:line="242" w:lineRule="auto"/>
              <w:ind w:right="492"/>
              <w:rPr>
                <w:b/>
                <w:sz w:val="24"/>
              </w:rPr>
            </w:pPr>
            <w:r>
              <w:rPr>
                <w:b/>
                <w:sz w:val="24"/>
              </w:rPr>
              <w:t>Модуль</w:t>
            </w:r>
            <w:r>
              <w:rPr>
                <w:b/>
                <w:spacing w:val="-15"/>
                <w:sz w:val="24"/>
              </w:rPr>
              <w:t> </w:t>
            </w:r>
            <w:r>
              <w:rPr>
                <w:b/>
                <w:sz w:val="24"/>
              </w:rPr>
              <w:t>3.</w:t>
            </w:r>
            <w:r>
              <w:rPr>
                <w:b/>
                <w:spacing w:val="-15"/>
                <w:sz w:val="24"/>
              </w:rPr>
              <w:t> </w:t>
            </w:r>
            <w:r>
              <w:rPr>
                <w:b/>
                <w:sz w:val="24"/>
              </w:rPr>
              <w:t>Захист політичних і</w:t>
            </w:r>
          </w:p>
          <w:p>
            <w:pPr>
              <w:pStyle w:val="TableParagraph"/>
              <w:spacing w:line="257" w:lineRule="exact"/>
              <w:rPr>
                <w:b/>
                <w:sz w:val="24"/>
              </w:rPr>
            </w:pPr>
            <w:r>
              <w:rPr>
                <w:b/>
                <w:sz w:val="24"/>
              </w:rPr>
              <w:t>громадянських</w:t>
            </w:r>
            <w:r>
              <w:rPr>
                <w:b/>
                <w:spacing w:val="-4"/>
                <w:sz w:val="24"/>
              </w:rPr>
              <w:t> прав</w:t>
            </w:r>
          </w:p>
        </w:tc>
        <w:tc>
          <w:tcPr>
            <w:tcW w:w="3971" w:type="dxa"/>
          </w:tcPr>
          <w:p>
            <w:pPr>
              <w:pStyle w:val="TableParagraph"/>
              <w:ind w:left="0"/>
              <w:rPr>
                <w:sz w:val="26"/>
              </w:rPr>
            </w:pPr>
          </w:p>
        </w:tc>
        <w:tc>
          <w:tcPr>
            <w:tcW w:w="994" w:type="dxa"/>
          </w:tcPr>
          <w:p>
            <w:pPr>
              <w:pStyle w:val="TableParagraph"/>
              <w:ind w:left="0"/>
              <w:rPr>
                <w:sz w:val="26"/>
              </w:rPr>
            </w:pPr>
          </w:p>
        </w:tc>
        <w:tc>
          <w:tcPr>
            <w:tcW w:w="989" w:type="dxa"/>
          </w:tcPr>
          <w:p>
            <w:pPr>
              <w:pStyle w:val="TableParagraph"/>
              <w:ind w:left="0"/>
              <w:rPr>
                <w:sz w:val="26"/>
              </w:rPr>
            </w:pPr>
          </w:p>
        </w:tc>
      </w:tr>
      <w:tr>
        <w:trPr>
          <w:trHeight w:val="551" w:hRule="atLeast"/>
        </w:trPr>
        <w:tc>
          <w:tcPr>
            <w:tcW w:w="3289" w:type="dxa"/>
          </w:tcPr>
          <w:p>
            <w:pPr>
              <w:pStyle w:val="TableParagraph"/>
              <w:spacing w:line="267" w:lineRule="exact"/>
              <w:rPr>
                <w:sz w:val="24"/>
              </w:rPr>
            </w:pPr>
            <w:r>
              <w:rPr>
                <w:sz w:val="24"/>
              </w:rPr>
              <w:t>Тема</w:t>
            </w:r>
            <w:r>
              <w:rPr>
                <w:spacing w:val="-2"/>
                <w:sz w:val="24"/>
              </w:rPr>
              <w:t> </w:t>
            </w:r>
            <w:r>
              <w:rPr>
                <w:sz w:val="24"/>
              </w:rPr>
              <w:t>8.</w:t>
            </w:r>
            <w:r>
              <w:rPr>
                <w:spacing w:val="-2"/>
                <w:sz w:val="24"/>
              </w:rPr>
              <w:t> </w:t>
            </w:r>
            <w:r>
              <w:rPr>
                <w:sz w:val="24"/>
              </w:rPr>
              <w:t>Свобода</w:t>
            </w:r>
            <w:r>
              <w:rPr>
                <w:spacing w:val="-1"/>
                <w:sz w:val="24"/>
              </w:rPr>
              <w:t> </w:t>
            </w:r>
            <w:r>
              <w:rPr>
                <w:spacing w:val="-2"/>
                <w:sz w:val="24"/>
              </w:rPr>
              <w:t>думки,</w:t>
            </w:r>
          </w:p>
          <w:p>
            <w:pPr>
              <w:pStyle w:val="TableParagraph"/>
              <w:spacing w:line="265" w:lineRule="exact"/>
              <w:rPr>
                <w:sz w:val="24"/>
              </w:rPr>
            </w:pPr>
            <w:r>
              <w:rPr>
                <w:sz w:val="24"/>
              </w:rPr>
              <w:t>совісті</w:t>
            </w:r>
            <w:r>
              <w:rPr>
                <w:spacing w:val="-7"/>
                <w:sz w:val="24"/>
              </w:rPr>
              <w:t> </w:t>
            </w:r>
            <w:r>
              <w:rPr>
                <w:sz w:val="24"/>
              </w:rPr>
              <w:t>і</w:t>
            </w:r>
            <w:r>
              <w:rPr>
                <w:spacing w:val="-7"/>
                <w:sz w:val="24"/>
              </w:rPr>
              <w:t> </w:t>
            </w:r>
            <w:r>
              <w:rPr>
                <w:spacing w:val="-2"/>
                <w:sz w:val="24"/>
              </w:rPr>
              <w:t>релігії</w:t>
            </w:r>
          </w:p>
        </w:tc>
        <w:tc>
          <w:tcPr>
            <w:tcW w:w="3971" w:type="dxa"/>
          </w:tcPr>
          <w:p>
            <w:pPr>
              <w:pStyle w:val="TableParagraph"/>
              <w:spacing w:line="268" w:lineRule="exact"/>
              <w:rPr>
                <w:sz w:val="24"/>
              </w:rPr>
            </w:pPr>
            <w:r>
              <w:rPr>
                <w:sz w:val="24"/>
              </w:rPr>
              <w:t>8.</w:t>
            </w:r>
            <w:r>
              <w:rPr>
                <w:spacing w:val="-1"/>
                <w:sz w:val="24"/>
              </w:rPr>
              <w:t> </w:t>
            </w:r>
            <w:r>
              <w:rPr>
                <w:sz w:val="24"/>
              </w:rPr>
              <w:t>Свобода</w:t>
            </w:r>
            <w:r>
              <w:rPr>
                <w:spacing w:val="-4"/>
                <w:sz w:val="24"/>
              </w:rPr>
              <w:t> </w:t>
            </w:r>
            <w:r>
              <w:rPr>
                <w:sz w:val="24"/>
              </w:rPr>
              <w:t>думки,</w:t>
            </w:r>
            <w:r>
              <w:rPr>
                <w:spacing w:val="-1"/>
                <w:sz w:val="24"/>
              </w:rPr>
              <w:t> </w:t>
            </w:r>
            <w:r>
              <w:rPr>
                <w:sz w:val="24"/>
              </w:rPr>
              <w:t>совісті</w:t>
            </w:r>
            <w:r>
              <w:rPr>
                <w:spacing w:val="-2"/>
                <w:sz w:val="24"/>
              </w:rPr>
              <w:t> </w:t>
            </w:r>
            <w:r>
              <w:rPr>
                <w:sz w:val="24"/>
              </w:rPr>
              <w:t>і</w:t>
            </w:r>
            <w:r>
              <w:rPr>
                <w:spacing w:val="-11"/>
                <w:sz w:val="24"/>
              </w:rPr>
              <w:t> </w:t>
            </w:r>
            <w:r>
              <w:rPr>
                <w:spacing w:val="-2"/>
                <w:sz w:val="24"/>
              </w:rPr>
              <w:t>релігії</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6"/>
              </w:rPr>
            </w:pPr>
          </w:p>
        </w:tc>
      </w:tr>
      <w:tr>
        <w:trPr>
          <w:trHeight w:val="830" w:hRule="atLeast"/>
        </w:trPr>
        <w:tc>
          <w:tcPr>
            <w:tcW w:w="3289" w:type="dxa"/>
          </w:tcPr>
          <w:p>
            <w:pPr>
              <w:pStyle w:val="TableParagraph"/>
              <w:spacing w:line="268" w:lineRule="exact"/>
              <w:rPr>
                <w:sz w:val="24"/>
              </w:rPr>
            </w:pPr>
            <w:r>
              <w:rPr>
                <w:sz w:val="24"/>
              </w:rPr>
              <w:t>Тема</w:t>
            </w:r>
            <w:r>
              <w:rPr>
                <w:spacing w:val="-1"/>
                <w:sz w:val="24"/>
              </w:rPr>
              <w:t> </w:t>
            </w:r>
            <w:r>
              <w:rPr>
                <w:sz w:val="24"/>
              </w:rPr>
              <w:t>9.</w:t>
            </w:r>
            <w:r>
              <w:rPr>
                <w:spacing w:val="-1"/>
                <w:sz w:val="24"/>
              </w:rPr>
              <w:t> </w:t>
            </w:r>
            <w:r>
              <w:rPr>
                <w:sz w:val="24"/>
              </w:rPr>
              <w:t>Свобода</w:t>
            </w:r>
            <w:r>
              <w:rPr>
                <w:spacing w:val="-1"/>
                <w:sz w:val="24"/>
              </w:rPr>
              <w:t> </w:t>
            </w:r>
            <w:r>
              <w:rPr>
                <w:spacing w:val="-2"/>
                <w:sz w:val="24"/>
              </w:rPr>
              <w:t>вираження</w:t>
            </w:r>
          </w:p>
          <w:p>
            <w:pPr>
              <w:pStyle w:val="TableParagraph"/>
              <w:spacing w:line="274" w:lineRule="exact"/>
              <w:rPr>
                <w:sz w:val="24"/>
              </w:rPr>
            </w:pPr>
            <w:r>
              <w:rPr>
                <w:sz w:val="24"/>
              </w:rPr>
              <w:t>поглядів.</w:t>
            </w:r>
            <w:r>
              <w:rPr>
                <w:spacing w:val="-13"/>
                <w:sz w:val="24"/>
              </w:rPr>
              <w:t> </w:t>
            </w:r>
            <w:r>
              <w:rPr>
                <w:sz w:val="24"/>
              </w:rPr>
              <w:t>Свобода</w:t>
            </w:r>
            <w:r>
              <w:rPr>
                <w:spacing w:val="-15"/>
                <w:sz w:val="24"/>
              </w:rPr>
              <w:t> </w:t>
            </w:r>
            <w:r>
              <w:rPr>
                <w:sz w:val="24"/>
              </w:rPr>
              <w:t>зібрань</w:t>
            </w:r>
            <w:r>
              <w:rPr>
                <w:spacing w:val="-14"/>
                <w:sz w:val="24"/>
              </w:rPr>
              <w:t> </w:t>
            </w:r>
            <w:r>
              <w:rPr>
                <w:sz w:val="24"/>
              </w:rPr>
              <w:t>та </w:t>
            </w:r>
            <w:r>
              <w:rPr>
                <w:spacing w:val="-2"/>
                <w:sz w:val="24"/>
              </w:rPr>
              <w:t>об’єднання</w:t>
            </w:r>
          </w:p>
        </w:tc>
        <w:tc>
          <w:tcPr>
            <w:tcW w:w="3971" w:type="dxa"/>
          </w:tcPr>
          <w:p>
            <w:pPr>
              <w:pStyle w:val="TableParagraph"/>
              <w:tabs>
                <w:tab w:pos="532" w:val="left" w:leader="none"/>
                <w:tab w:pos="1635" w:val="left" w:leader="none"/>
                <w:tab w:pos="2983" w:val="left" w:leader="none"/>
              </w:tabs>
              <w:spacing w:line="242" w:lineRule="auto"/>
              <w:ind w:right="104"/>
              <w:rPr>
                <w:sz w:val="24"/>
              </w:rPr>
            </w:pPr>
            <w:r>
              <w:rPr>
                <w:spacing w:val="-6"/>
                <w:sz w:val="24"/>
              </w:rPr>
              <w:t>9.</w:t>
            </w:r>
            <w:r>
              <w:rPr>
                <w:sz w:val="24"/>
              </w:rPr>
              <w:tab/>
            </w:r>
            <w:r>
              <w:rPr>
                <w:spacing w:val="-2"/>
                <w:sz w:val="24"/>
              </w:rPr>
              <w:t>Свобода</w:t>
            </w:r>
            <w:r>
              <w:rPr>
                <w:sz w:val="24"/>
              </w:rPr>
              <w:tab/>
            </w:r>
            <w:r>
              <w:rPr>
                <w:spacing w:val="-2"/>
                <w:sz w:val="24"/>
              </w:rPr>
              <w:t>вираження</w:t>
            </w:r>
            <w:r>
              <w:rPr>
                <w:sz w:val="24"/>
              </w:rPr>
              <w:tab/>
            </w:r>
            <w:r>
              <w:rPr>
                <w:spacing w:val="-2"/>
                <w:sz w:val="24"/>
              </w:rPr>
              <w:t>погляді</w:t>
            </w:r>
            <w:r>
              <w:rPr>
                <w:spacing w:val="-2"/>
                <w:sz w:val="24"/>
              </w:rPr>
              <w:t>в</w:t>
            </w:r>
            <w:r>
              <w:rPr>
                <w:spacing w:val="-2"/>
                <w:sz w:val="24"/>
              </w:rPr>
              <w:t> </w:t>
            </w:r>
            <w:r>
              <w:rPr>
                <w:sz w:val="24"/>
              </w:rPr>
              <w:t>(стаття 10)</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6"/>
              </w:rPr>
            </w:pPr>
          </w:p>
        </w:tc>
      </w:tr>
      <w:tr>
        <w:trPr>
          <w:trHeight w:val="1656" w:hRule="atLeast"/>
        </w:trPr>
        <w:tc>
          <w:tcPr>
            <w:tcW w:w="3289" w:type="dxa"/>
          </w:tcPr>
          <w:p>
            <w:pPr>
              <w:pStyle w:val="TableParagraph"/>
              <w:ind w:right="130"/>
              <w:rPr>
                <w:sz w:val="24"/>
              </w:rPr>
            </w:pPr>
            <w:r>
              <w:rPr>
                <w:sz w:val="24"/>
              </w:rPr>
              <w:t>Тема 10. Заборона дискримінації та захист інших</w:t>
            </w:r>
            <w:r>
              <w:rPr>
                <w:spacing w:val="-15"/>
                <w:sz w:val="24"/>
              </w:rPr>
              <w:t> </w:t>
            </w:r>
            <w:r>
              <w:rPr>
                <w:sz w:val="24"/>
              </w:rPr>
              <w:t>прав,</w:t>
            </w:r>
            <w:r>
              <w:rPr>
                <w:spacing w:val="-13"/>
                <w:sz w:val="24"/>
              </w:rPr>
              <w:t> </w:t>
            </w:r>
            <w:r>
              <w:rPr>
                <w:sz w:val="24"/>
              </w:rPr>
              <w:t>які</w:t>
            </w:r>
            <w:r>
              <w:rPr>
                <w:spacing w:val="-15"/>
                <w:sz w:val="24"/>
              </w:rPr>
              <w:t> </w:t>
            </w:r>
            <w:r>
              <w:rPr>
                <w:sz w:val="24"/>
              </w:rPr>
              <w:t>захищаються Конвенцією про захист прав людини і основоположних</w:t>
            </w:r>
          </w:p>
          <w:p>
            <w:pPr>
              <w:pStyle w:val="TableParagraph"/>
              <w:spacing w:line="264" w:lineRule="exact"/>
              <w:rPr>
                <w:sz w:val="24"/>
              </w:rPr>
            </w:pPr>
            <w:r>
              <w:rPr>
                <w:spacing w:val="-2"/>
                <w:sz w:val="24"/>
              </w:rPr>
              <w:t>свобод</w:t>
            </w:r>
          </w:p>
        </w:tc>
        <w:tc>
          <w:tcPr>
            <w:tcW w:w="3971" w:type="dxa"/>
          </w:tcPr>
          <w:p>
            <w:pPr>
              <w:pStyle w:val="TableParagraph"/>
              <w:spacing w:line="237" w:lineRule="auto"/>
              <w:rPr>
                <w:sz w:val="24"/>
              </w:rPr>
            </w:pPr>
            <w:r>
              <w:rPr>
                <w:sz w:val="24"/>
              </w:rPr>
              <w:t>10.</w:t>
            </w:r>
            <w:r>
              <w:rPr>
                <w:spacing w:val="40"/>
                <w:sz w:val="24"/>
              </w:rPr>
              <w:t> </w:t>
            </w:r>
            <w:r>
              <w:rPr>
                <w:sz w:val="24"/>
              </w:rPr>
              <w:t>Заборона</w:t>
            </w:r>
            <w:r>
              <w:rPr>
                <w:spacing w:val="40"/>
                <w:sz w:val="24"/>
              </w:rPr>
              <w:t> </w:t>
            </w:r>
            <w:r>
              <w:rPr>
                <w:sz w:val="24"/>
              </w:rPr>
              <w:t>дискримінації</w:t>
            </w:r>
            <w:r>
              <w:rPr>
                <w:spacing w:val="37"/>
                <w:sz w:val="24"/>
              </w:rPr>
              <w:t> </w:t>
            </w:r>
            <w:r>
              <w:rPr>
                <w:sz w:val="24"/>
              </w:rPr>
              <w:t>(стаття </w:t>
            </w:r>
            <w:r>
              <w:rPr>
                <w:spacing w:val="-4"/>
                <w:sz w:val="24"/>
              </w:rPr>
              <w:t>14)</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6"/>
              </w:rPr>
            </w:pPr>
          </w:p>
        </w:tc>
      </w:tr>
      <w:tr>
        <w:trPr>
          <w:trHeight w:val="1104" w:hRule="atLeast"/>
        </w:trPr>
        <w:tc>
          <w:tcPr>
            <w:tcW w:w="3289" w:type="dxa"/>
          </w:tcPr>
          <w:p>
            <w:pPr>
              <w:pStyle w:val="TableParagraph"/>
              <w:ind w:right="92"/>
              <w:jc w:val="both"/>
              <w:rPr>
                <w:b/>
                <w:sz w:val="24"/>
              </w:rPr>
            </w:pPr>
            <w:r>
              <w:rPr>
                <w:b/>
                <w:sz w:val="24"/>
              </w:rPr>
              <w:t>Модуль 4. Умови подачі індивідуальної заяви до Європейського</w:t>
            </w:r>
            <w:r>
              <w:rPr>
                <w:b/>
                <w:spacing w:val="48"/>
                <w:sz w:val="24"/>
              </w:rPr>
              <w:t> </w:t>
            </w:r>
            <w:r>
              <w:rPr>
                <w:b/>
                <w:sz w:val="24"/>
              </w:rPr>
              <w:t>суду</w:t>
            </w:r>
            <w:r>
              <w:rPr>
                <w:b/>
                <w:spacing w:val="48"/>
                <w:sz w:val="24"/>
              </w:rPr>
              <w:t> </w:t>
            </w:r>
            <w:r>
              <w:rPr>
                <w:b/>
                <w:sz w:val="24"/>
              </w:rPr>
              <w:t>з</w:t>
            </w:r>
            <w:r>
              <w:rPr>
                <w:b/>
                <w:spacing w:val="48"/>
                <w:sz w:val="24"/>
              </w:rPr>
              <w:t> </w:t>
            </w:r>
            <w:r>
              <w:rPr>
                <w:b/>
                <w:spacing w:val="-4"/>
                <w:sz w:val="24"/>
              </w:rPr>
              <w:t>прав</w:t>
            </w:r>
          </w:p>
          <w:p>
            <w:pPr>
              <w:pStyle w:val="TableParagraph"/>
              <w:spacing w:line="259" w:lineRule="exact"/>
              <w:rPr>
                <w:b/>
                <w:sz w:val="24"/>
              </w:rPr>
            </w:pPr>
            <w:r>
              <w:rPr>
                <w:b/>
                <w:spacing w:val="-2"/>
                <w:sz w:val="24"/>
              </w:rPr>
              <w:t>людини</w:t>
            </w:r>
          </w:p>
        </w:tc>
        <w:tc>
          <w:tcPr>
            <w:tcW w:w="3971" w:type="dxa"/>
          </w:tcPr>
          <w:p>
            <w:pPr>
              <w:pStyle w:val="TableParagraph"/>
              <w:ind w:left="0"/>
              <w:rPr>
                <w:sz w:val="26"/>
              </w:rPr>
            </w:pPr>
          </w:p>
        </w:tc>
        <w:tc>
          <w:tcPr>
            <w:tcW w:w="994" w:type="dxa"/>
          </w:tcPr>
          <w:p>
            <w:pPr>
              <w:pStyle w:val="TableParagraph"/>
              <w:ind w:left="0"/>
              <w:rPr>
                <w:sz w:val="26"/>
              </w:rPr>
            </w:pPr>
          </w:p>
        </w:tc>
        <w:tc>
          <w:tcPr>
            <w:tcW w:w="989" w:type="dxa"/>
          </w:tcPr>
          <w:p>
            <w:pPr>
              <w:pStyle w:val="TableParagraph"/>
              <w:ind w:left="0"/>
              <w:rPr>
                <w:sz w:val="26"/>
              </w:rPr>
            </w:pPr>
          </w:p>
        </w:tc>
      </w:tr>
      <w:tr>
        <w:trPr>
          <w:trHeight w:val="835" w:hRule="atLeast"/>
        </w:trPr>
        <w:tc>
          <w:tcPr>
            <w:tcW w:w="3289" w:type="dxa"/>
          </w:tcPr>
          <w:p>
            <w:pPr>
              <w:pStyle w:val="TableParagraph"/>
              <w:tabs>
                <w:tab w:pos="1314" w:val="left" w:leader="none"/>
                <w:tab w:pos="2309" w:val="left" w:leader="none"/>
              </w:tabs>
              <w:spacing w:line="237" w:lineRule="auto"/>
              <w:ind w:right="90"/>
              <w:rPr>
                <w:sz w:val="24"/>
              </w:rPr>
            </w:pPr>
            <w:r>
              <w:rPr>
                <w:spacing w:val="-4"/>
                <w:sz w:val="24"/>
              </w:rPr>
              <w:t>Тема</w:t>
            </w:r>
            <w:r>
              <w:rPr>
                <w:sz w:val="24"/>
              </w:rPr>
              <w:tab/>
            </w:r>
            <w:r>
              <w:rPr>
                <w:spacing w:val="-4"/>
                <w:sz w:val="24"/>
              </w:rPr>
              <w:t>11.</w:t>
            </w:r>
            <w:r>
              <w:rPr>
                <w:sz w:val="24"/>
              </w:rPr>
              <w:tab/>
            </w:r>
            <w:r>
              <w:rPr>
                <w:spacing w:val="-2"/>
                <w:sz w:val="24"/>
              </w:rPr>
              <w:t>Критерії </w:t>
            </w:r>
            <w:r>
              <w:rPr>
                <w:sz w:val="24"/>
              </w:rPr>
              <w:t>прийнятності</w:t>
            </w:r>
            <w:r>
              <w:rPr>
                <w:spacing w:val="25"/>
                <w:sz w:val="24"/>
              </w:rPr>
              <w:t>  </w:t>
            </w:r>
            <w:r>
              <w:rPr>
                <w:spacing w:val="-2"/>
                <w:sz w:val="24"/>
              </w:rPr>
              <w:t>індивідуальної</w:t>
            </w:r>
          </w:p>
          <w:p>
            <w:pPr>
              <w:pStyle w:val="TableParagraph"/>
              <w:spacing w:line="271" w:lineRule="exact"/>
              <w:rPr>
                <w:sz w:val="24"/>
              </w:rPr>
            </w:pPr>
            <w:r>
              <w:rPr>
                <w:spacing w:val="-2"/>
                <w:sz w:val="24"/>
              </w:rPr>
              <w:t>заяви</w:t>
            </w:r>
          </w:p>
        </w:tc>
        <w:tc>
          <w:tcPr>
            <w:tcW w:w="3971" w:type="dxa"/>
          </w:tcPr>
          <w:p>
            <w:pPr>
              <w:pStyle w:val="TableParagraph"/>
              <w:spacing w:line="237" w:lineRule="auto"/>
              <w:rPr>
                <w:sz w:val="24"/>
              </w:rPr>
            </w:pPr>
            <w:r>
              <w:rPr>
                <w:sz w:val="24"/>
              </w:rPr>
              <w:t>11.</w:t>
            </w:r>
            <w:r>
              <w:rPr>
                <w:spacing w:val="-15"/>
                <w:sz w:val="24"/>
              </w:rPr>
              <w:t> </w:t>
            </w:r>
            <w:r>
              <w:rPr>
                <w:sz w:val="24"/>
              </w:rPr>
              <w:t>Критерії</w:t>
            </w:r>
            <w:r>
              <w:rPr>
                <w:spacing w:val="-15"/>
                <w:sz w:val="24"/>
              </w:rPr>
              <w:t> </w:t>
            </w:r>
            <w:r>
              <w:rPr>
                <w:sz w:val="24"/>
              </w:rPr>
              <w:t>прийнятності індивідуальної заяви</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6"/>
              </w:rPr>
            </w:pPr>
          </w:p>
        </w:tc>
      </w:tr>
      <w:tr>
        <w:trPr>
          <w:trHeight w:val="1934" w:hRule="atLeast"/>
        </w:trPr>
        <w:tc>
          <w:tcPr>
            <w:tcW w:w="3289" w:type="dxa"/>
          </w:tcPr>
          <w:p>
            <w:pPr>
              <w:pStyle w:val="TableParagraph"/>
              <w:tabs>
                <w:tab w:pos="2317" w:val="left" w:leader="none"/>
              </w:tabs>
              <w:ind w:right="91"/>
              <w:jc w:val="both"/>
              <w:rPr>
                <w:sz w:val="24"/>
              </w:rPr>
            </w:pPr>
            <w:r>
              <w:rPr>
                <w:sz w:val="24"/>
              </w:rPr>
              <w:t>Тема 12. Особливості </w:t>
            </w:r>
            <w:r>
              <w:rPr>
                <w:spacing w:val="-2"/>
                <w:sz w:val="24"/>
              </w:rPr>
              <w:t>прийнятності</w:t>
            </w:r>
            <w:r>
              <w:rPr>
                <w:sz w:val="24"/>
              </w:rPr>
              <w:tab/>
            </w:r>
            <w:r>
              <w:rPr>
                <w:spacing w:val="-2"/>
                <w:sz w:val="24"/>
              </w:rPr>
              <w:t>окремих </w:t>
            </w:r>
            <w:r>
              <w:rPr>
                <w:sz w:val="24"/>
              </w:rPr>
              <w:t>категорій індивідуальних скарг та питання, що виникають</w:t>
            </w:r>
            <w:r>
              <w:rPr>
                <w:spacing w:val="38"/>
                <w:sz w:val="24"/>
              </w:rPr>
              <w:t> </w:t>
            </w:r>
            <w:r>
              <w:rPr>
                <w:sz w:val="24"/>
              </w:rPr>
              <w:t>при</w:t>
            </w:r>
            <w:r>
              <w:rPr>
                <w:spacing w:val="33"/>
                <w:sz w:val="24"/>
              </w:rPr>
              <w:t> </w:t>
            </w:r>
            <w:r>
              <w:rPr>
                <w:sz w:val="24"/>
              </w:rPr>
              <w:t>звернення</w:t>
            </w:r>
            <w:r>
              <w:rPr>
                <w:spacing w:val="33"/>
                <w:sz w:val="24"/>
              </w:rPr>
              <w:t> </w:t>
            </w:r>
            <w:r>
              <w:rPr>
                <w:spacing w:val="-5"/>
                <w:sz w:val="24"/>
              </w:rPr>
              <w:t>до</w:t>
            </w:r>
          </w:p>
          <w:p>
            <w:pPr>
              <w:pStyle w:val="TableParagraph"/>
              <w:spacing w:line="274" w:lineRule="exact"/>
              <w:ind w:right="101"/>
              <w:jc w:val="both"/>
              <w:rPr>
                <w:sz w:val="24"/>
              </w:rPr>
            </w:pPr>
            <w:r>
              <w:rPr>
                <w:sz w:val="24"/>
              </w:rPr>
              <w:t>Європейського суду з прав </w:t>
            </w:r>
            <w:r>
              <w:rPr>
                <w:spacing w:val="-2"/>
                <w:sz w:val="24"/>
              </w:rPr>
              <w:t>людини</w:t>
            </w:r>
          </w:p>
        </w:tc>
        <w:tc>
          <w:tcPr>
            <w:tcW w:w="3971" w:type="dxa"/>
          </w:tcPr>
          <w:p>
            <w:pPr>
              <w:pStyle w:val="TableParagraph"/>
              <w:spacing w:line="242" w:lineRule="auto"/>
              <w:rPr>
                <w:sz w:val="24"/>
              </w:rPr>
            </w:pPr>
            <w:r>
              <w:rPr>
                <w:sz w:val="24"/>
              </w:rPr>
              <w:t>12. Практикум із підготовки індивідуальної</w:t>
            </w:r>
            <w:r>
              <w:rPr>
                <w:spacing w:val="-15"/>
                <w:sz w:val="24"/>
              </w:rPr>
              <w:t> </w:t>
            </w:r>
            <w:r>
              <w:rPr>
                <w:sz w:val="24"/>
              </w:rPr>
              <w:t>скарги</w:t>
            </w:r>
            <w:r>
              <w:rPr>
                <w:spacing w:val="-15"/>
                <w:sz w:val="24"/>
              </w:rPr>
              <w:t> </w:t>
            </w:r>
            <w:r>
              <w:rPr>
                <w:sz w:val="24"/>
              </w:rPr>
              <w:t>до</w:t>
            </w:r>
            <w:r>
              <w:rPr>
                <w:spacing w:val="-9"/>
                <w:sz w:val="24"/>
              </w:rPr>
              <w:t> </w:t>
            </w:r>
            <w:r>
              <w:rPr>
                <w:sz w:val="24"/>
              </w:rPr>
              <w:t>ЄСПЛ</w:t>
            </w:r>
          </w:p>
        </w:tc>
        <w:tc>
          <w:tcPr>
            <w:tcW w:w="994" w:type="dxa"/>
          </w:tcPr>
          <w:p>
            <w:pPr>
              <w:pStyle w:val="TableParagraph"/>
              <w:spacing w:line="268" w:lineRule="exact"/>
              <w:ind w:left="14" w:right="4"/>
              <w:jc w:val="center"/>
              <w:rPr>
                <w:sz w:val="24"/>
              </w:rPr>
            </w:pPr>
            <w:r>
              <w:rPr>
                <w:spacing w:val="-10"/>
                <w:sz w:val="24"/>
              </w:rPr>
              <w:t>2</w:t>
            </w:r>
          </w:p>
        </w:tc>
        <w:tc>
          <w:tcPr>
            <w:tcW w:w="989" w:type="dxa"/>
          </w:tcPr>
          <w:p>
            <w:pPr>
              <w:pStyle w:val="TableParagraph"/>
              <w:ind w:left="0"/>
              <w:rPr>
                <w:sz w:val="26"/>
              </w:rPr>
            </w:pPr>
          </w:p>
        </w:tc>
      </w:tr>
      <w:tr>
        <w:trPr>
          <w:trHeight w:val="278" w:hRule="atLeast"/>
        </w:trPr>
        <w:tc>
          <w:tcPr>
            <w:tcW w:w="3289" w:type="dxa"/>
          </w:tcPr>
          <w:p>
            <w:pPr>
              <w:pStyle w:val="TableParagraph"/>
              <w:spacing w:line="258" w:lineRule="exact"/>
              <w:rPr>
                <w:b/>
                <w:sz w:val="24"/>
              </w:rPr>
            </w:pPr>
            <w:r>
              <w:rPr>
                <w:b/>
                <w:spacing w:val="-2"/>
                <w:sz w:val="24"/>
              </w:rPr>
              <w:t>Усього</w:t>
            </w:r>
          </w:p>
        </w:tc>
        <w:tc>
          <w:tcPr>
            <w:tcW w:w="3971" w:type="dxa"/>
          </w:tcPr>
          <w:p>
            <w:pPr>
              <w:pStyle w:val="TableParagraph"/>
              <w:ind w:left="0"/>
              <w:rPr>
                <w:sz w:val="20"/>
              </w:rPr>
            </w:pPr>
          </w:p>
        </w:tc>
        <w:tc>
          <w:tcPr>
            <w:tcW w:w="994" w:type="dxa"/>
          </w:tcPr>
          <w:p>
            <w:pPr>
              <w:pStyle w:val="TableParagraph"/>
              <w:spacing w:line="258" w:lineRule="exact"/>
              <w:ind w:left="14"/>
              <w:jc w:val="center"/>
              <w:rPr>
                <w:b/>
                <w:sz w:val="24"/>
              </w:rPr>
            </w:pPr>
            <w:r>
              <w:rPr>
                <w:b/>
                <w:spacing w:val="-5"/>
                <w:sz w:val="24"/>
              </w:rPr>
              <w:t>26</w:t>
            </w:r>
          </w:p>
        </w:tc>
        <w:tc>
          <w:tcPr>
            <w:tcW w:w="989" w:type="dxa"/>
          </w:tcPr>
          <w:p>
            <w:pPr>
              <w:pStyle w:val="TableParagraph"/>
              <w:spacing w:line="258" w:lineRule="exact"/>
              <w:ind w:left="5"/>
              <w:jc w:val="center"/>
              <w:rPr>
                <w:b/>
                <w:sz w:val="24"/>
              </w:rPr>
            </w:pPr>
            <w:r>
              <w:rPr>
                <w:b/>
                <w:spacing w:val="-10"/>
                <w:sz w:val="24"/>
              </w:rPr>
              <w:t>8</w:t>
            </w:r>
          </w:p>
        </w:tc>
      </w:tr>
    </w:tbl>
    <w:p>
      <w:pPr>
        <w:pStyle w:val="Heading3"/>
        <w:numPr>
          <w:ilvl w:val="0"/>
          <w:numId w:val="2"/>
        </w:numPr>
        <w:tabs>
          <w:tab w:pos="1394" w:val="left" w:leader="none"/>
          <w:tab w:pos="3509" w:val="left" w:leader="none"/>
        </w:tabs>
        <w:spacing w:line="240" w:lineRule="auto" w:before="321" w:after="0"/>
        <w:ind w:left="3509" w:right="447" w:hanging="2397"/>
        <w:jc w:val="both"/>
      </w:pPr>
      <w:bookmarkStart w:name="_TOC_250001" w:id="8"/>
      <w:r>
        <w:rPr>
          <w:i/>
        </w:rPr>
        <w:t>Форми</w:t>
      </w:r>
      <w:r>
        <w:rPr>
          <w:i/>
          <w:spacing w:val="-8"/>
        </w:rPr>
        <w:t> </w:t>
      </w:r>
      <w:r>
        <w:rPr>
          <w:i/>
        </w:rPr>
        <w:t>педагогічного</w:t>
      </w:r>
      <w:r>
        <w:rPr>
          <w:i/>
          <w:spacing w:val="-7"/>
        </w:rPr>
        <w:t> </w:t>
      </w:r>
      <w:r>
        <w:rPr>
          <w:i/>
        </w:rPr>
        <w:t>контролю,</w:t>
      </w:r>
      <w:r>
        <w:rPr>
          <w:i/>
          <w:spacing w:val="-4"/>
        </w:rPr>
        <w:t> </w:t>
      </w:r>
      <w:r>
        <w:rPr>
          <w:i/>
        </w:rPr>
        <w:t>засоби</w:t>
      </w:r>
      <w:r>
        <w:rPr>
          <w:i/>
          <w:spacing w:val="-8"/>
        </w:rPr>
        <w:t> </w:t>
      </w:r>
      <w:r>
        <w:rPr>
          <w:i/>
        </w:rPr>
        <w:t>та</w:t>
      </w:r>
      <w:r>
        <w:rPr>
          <w:i/>
          <w:spacing w:val="-7"/>
        </w:rPr>
        <w:t> </w:t>
      </w:r>
      <w:r>
        <w:rPr>
          <w:i/>
        </w:rPr>
        <w:t>критерії</w:t>
      </w:r>
      <w:r>
        <w:rPr>
          <w:i/>
          <w:spacing w:val="-5"/>
        </w:rPr>
        <w:t> </w:t>
      </w:r>
      <w:r>
        <w:rPr>
          <w:i/>
        </w:rPr>
        <w:t>оцінювання</w:t>
      </w:r>
      <w:bookmarkEnd w:id="8"/>
      <w:r>
        <w:rPr/>
        <w:t> результатів навчання</w:t>
      </w:r>
    </w:p>
    <w:p>
      <w:pPr>
        <w:pStyle w:val="BodyText"/>
        <w:spacing w:line="317" w:lineRule="exact"/>
        <w:ind w:left="930"/>
        <w:jc w:val="both"/>
      </w:pPr>
      <w:r>
        <w:rPr/>
        <w:t>Оцінювання</w:t>
      </w:r>
      <w:r>
        <w:rPr>
          <w:spacing w:val="53"/>
          <w:w w:val="150"/>
        </w:rPr>
        <w:t>   </w:t>
      </w:r>
      <w:r>
        <w:rPr/>
        <w:t>результатів</w:t>
      </w:r>
      <w:r>
        <w:rPr>
          <w:spacing w:val="52"/>
          <w:w w:val="150"/>
        </w:rPr>
        <w:t>   </w:t>
      </w:r>
      <w:r>
        <w:rPr/>
        <w:t>засвоєння</w:t>
      </w:r>
      <w:r>
        <w:rPr>
          <w:spacing w:val="54"/>
          <w:w w:val="150"/>
        </w:rPr>
        <w:t>   </w:t>
      </w:r>
      <w:r>
        <w:rPr/>
        <w:t>навчальної</w:t>
      </w:r>
      <w:r>
        <w:rPr>
          <w:spacing w:val="51"/>
          <w:w w:val="150"/>
        </w:rPr>
        <w:t>   </w:t>
      </w:r>
      <w:r>
        <w:rPr>
          <w:spacing w:val="-2"/>
        </w:rPr>
        <w:t>дисципліни</w:t>
      </w:r>
    </w:p>
    <w:p>
      <w:pPr>
        <w:pStyle w:val="BodyText"/>
        <w:spacing w:line="242" w:lineRule="auto"/>
        <w:ind w:right="262"/>
        <w:jc w:val="both"/>
      </w:pPr>
      <w:r>
        <w:rPr/>
        <w:t>«Європейська конвенція з прав людини та практика її застосування» передбачає проведення поточного та підсумкового контролю і здійснюється на основі накопичувальної бально-рейтингової системи.</w:t>
      </w:r>
    </w:p>
    <w:p>
      <w:pPr>
        <w:spacing w:line="316" w:lineRule="exact" w:before="0"/>
        <w:ind w:left="930" w:right="0" w:firstLine="0"/>
        <w:jc w:val="both"/>
        <w:rPr>
          <w:sz w:val="28"/>
        </w:rPr>
      </w:pPr>
      <w:r>
        <w:rPr>
          <w:b/>
          <w:i/>
          <w:sz w:val="28"/>
        </w:rPr>
        <w:t>Поточний</w:t>
      </w:r>
      <w:r>
        <w:rPr>
          <w:b/>
          <w:i/>
          <w:spacing w:val="-10"/>
          <w:sz w:val="28"/>
        </w:rPr>
        <w:t> </w:t>
      </w:r>
      <w:r>
        <w:rPr>
          <w:b/>
          <w:i/>
          <w:sz w:val="28"/>
        </w:rPr>
        <w:t>контроль</w:t>
      </w:r>
      <w:r>
        <w:rPr>
          <w:b/>
          <w:i/>
          <w:spacing w:val="-6"/>
          <w:sz w:val="28"/>
        </w:rPr>
        <w:t> </w:t>
      </w:r>
      <w:r>
        <w:rPr>
          <w:sz w:val="28"/>
        </w:rPr>
        <w:t>знань</w:t>
      </w:r>
      <w:r>
        <w:rPr>
          <w:spacing w:val="-10"/>
          <w:sz w:val="28"/>
        </w:rPr>
        <w:t> </w:t>
      </w:r>
      <w:r>
        <w:rPr>
          <w:sz w:val="28"/>
        </w:rPr>
        <w:t>студентів</w:t>
      </w:r>
      <w:r>
        <w:rPr>
          <w:spacing w:val="-9"/>
          <w:sz w:val="28"/>
        </w:rPr>
        <w:t> </w:t>
      </w:r>
      <w:r>
        <w:rPr>
          <w:spacing w:val="-2"/>
          <w:sz w:val="28"/>
        </w:rPr>
        <w:t>включає:</w:t>
      </w:r>
    </w:p>
    <w:p>
      <w:pPr>
        <w:pStyle w:val="BodyText"/>
        <w:ind w:right="266" w:firstLine="710"/>
        <w:jc w:val="both"/>
      </w:pPr>
      <w:r>
        <w:rPr/>
        <w:t>- контроль якості засвоєння студентами програмного матеріалу навчальної дисципліни на практичних заняттях із застосуванням таких засобів: усне,</w:t>
      </w:r>
      <w:r>
        <w:rPr>
          <w:spacing w:val="-1"/>
        </w:rPr>
        <w:t> </w:t>
      </w:r>
      <w:r>
        <w:rPr/>
        <w:t>письмове або</w:t>
      </w:r>
      <w:r>
        <w:rPr>
          <w:spacing w:val="-4"/>
        </w:rPr>
        <w:t> </w:t>
      </w:r>
      <w:r>
        <w:rPr/>
        <w:t>експрес-опитування,</w:t>
      </w:r>
      <w:r>
        <w:rPr>
          <w:spacing w:val="-1"/>
        </w:rPr>
        <w:t> </w:t>
      </w:r>
      <w:r>
        <w:rPr/>
        <w:t>виконання тестових</w:t>
      </w:r>
      <w:r>
        <w:rPr>
          <w:spacing w:val="-8"/>
        </w:rPr>
        <w:t> </w:t>
      </w:r>
      <w:r>
        <w:rPr/>
        <w:t>завдань, розв’язання практичних завдань або задач, захист портфоліо практики Європейського суду з прав людини, захист реферату за ініціативи студента тощо. За результатами практичних занять із кожного з чотирьох модулів розраховується середньоарифметична кількість балів (максимальна оцінка за кожен модуль – 8 балів), що включається до підсумкової оцінки знань.</w:t>
      </w:r>
    </w:p>
    <w:p>
      <w:pPr>
        <w:pStyle w:val="BodyText"/>
        <w:ind w:right="266" w:firstLine="710"/>
        <w:jc w:val="both"/>
      </w:pPr>
      <w:r>
        <w:rPr/>
        <w:t>Протягом семестру студенти виконують завдання для </w:t>
      </w:r>
      <w:r>
        <w:rPr>
          <w:b/>
          <w:i/>
        </w:rPr>
        <w:t>самостійної</w:t>
      </w:r>
      <w:r>
        <w:rPr>
          <w:b/>
          <w:i/>
        </w:rPr>
        <w:t> роботи</w:t>
      </w:r>
      <w:r>
        <w:rPr>
          <w:b/>
          <w:i/>
          <w:spacing w:val="36"/>
        </w:rPr>
        <w:t> </w:t>
      </w:r>
      <w:r>
        <w:rPr/>
        <w:t>(опрацювання</w:t>
      </w:r>
      <w:r>
        <w:rPr>
          <w:spacing w:val="38"/>
        </w:rPr>
        <w:t> </w:t>
      </w:r>
      <w:r>
        <w:rPr/>
        <w:t>статистичних</w:t>
      </w:r>
      <w:r>
        <w:rPr>
          <w:spacing w:val="37"/>
        </w:rPr>
        <w:t> </w:t>
      </w:r>
      <w:r>
        <w:rPr/>
        <w:t>даних</w:t>
      </w:r>
      <w:r>
        <w:rPr>
          <w:spacing w:val="36"/>
        </w:rPr>
        <w:t> </w:t>
      </w:r>
      <w:r>
        <w:rPr/>
        <w:t>інститутів</w:t>
      </w:r>
      <w:r>
        <w:rPr>
          <w:spacing w:val="34"/>
        </w:rPr>
        <w:t> </w:t>
      </w:r>
      <w:r>
        <w:rPr/>
        <w:t>Ради</w:t>
      </w:r>
      <w:r>
        <w:rPr>
          <w:spacing w:val="41"/>
        </w:rPr>
        <w:t> </w:t>
      </w:r>
      <w:r>
        <w:rPr/>
        <w:t>Європи,</w:t>
      </w:r>
      <w:r>
        <w:rPr>
          <w:spacing w:val="38"/>
        </w:rPr>
        <w:t> </w:t>
      </w:r>
      <w:r>
        <w:rPr>
          <w:spacing w:val="-2"/>
        </w:rPr>
        <w:t>рішень</w:t>
      </w:r>
    </w:p>
    <w:p>
      <w:pPr>
        <w:spacing w:after="0"/>
        <w:jc w:val="both"/>
        <w:sectPr>
          <w:pgSz w:w="11910" w:h="16840"/>
          <w:pgMar w:header="708" w:footer="0" w:top="1040" w:bottom="280" w:left="1480" w:right="580"/>
        </w:sectPr>
      </w:pPr>
    </w:p>
    <w:p>
      <w:pPr>
        <w:pStyle w:val="BodyText"/>
        <w:spacing w:before="76"/>
        <w:ind w:right="266"/>
        <w:jc w:val="both"/>
      </w:pPr>
      <w:r>
        <w:rPr/>
        <w:t>Європейського суду з прав людини; підготовка тез доповідей на науково- практичні конференції та статей; проходження он-лайн курсів на Європейській освітній платформі у сфері прав людини для юристів (HELP); проведення дослідження (проекту) з вузької</w:t>
      </w:r>
      <w:r>
        <w:rPr>
          <w:spacing w:val="-3"/>
        </w:rPr>
        <w:t> </w:t>
      </w:r>
      <w:r>
        <w:rPr/>
        <w:t>проблематики з подальшою його презентацією тощо). Робота є індивідуальною та самостійною, а отже співавторство студентів та інші форми надання допомоги один одному не допускаються. При виконанні самостійної роботи студент зобов’язаний додержуватися правил щодо академічної доброчесності та безпосередньо недопущення плагіату. Максимальна кількість балів за самостійну роботу –</w:t>
      </w:r>
      <w:r>
        <w:rPr>
          <w:spacing w:val="80"/>
        </w:rPr>
        <w:t> </w:t>
      </w:r>
      <w:r>
        <w:rPr>
          <w:spacing w:val="-6"/>
        </w:rPr>
        <w:t>8.</w:t>
      </w:r>
    </w:p>
    <w:p>
      <w:pPr>
        <w:pStyle w:val="BodyText"/>
        <w:spacing w:before="3"/>
        <w:ind w:right="270" w:firstLine="710"/>
        <w:jc w:val="both"/>
      </w:pPr>
      <w:r>
        <w:rPr/>
        <w:t>Формою </w:t>
      </w:r>
      <w:r>
        <w:rPr>
          <w:b/>
          <w:i/>
        </w:rPr>
        <w:t>підсумкового контролю </w:t>
      </w:r>
      <w:r>
        <w:rPr/>
        <w:t>знань студентів</w:t>
      </w:r>
      <w:r>
        <w:rPr>
          <w:spacing w:val="-2"/>
        </w:rPr>
        <w:t> </w:t>
      </w:r>
      <w:r>
        <w:rPr/>
        <w:t>з дисципліни є іспит. Максимальна кількість балів, яку студент може отримати за іспит, становить 40 балів. Іспит складається в усній формі за білетами до іспиту. Мінімальна оцінка результатів поточного</w:t>
      </w:r>
      <w:r>
        <w:rPr>
          <w:spacing w:val="40"/>
        </w:rPr>
        <w:t> </w:t>
      </w:r>
      <w:r>
        <w:rPr/>
        <w:t>контролю та самостійної роботи, за якої студент допускається до іспиту, становить 25 балів.</w:t>
      </w:r>
    </w:p>
    <w:p>
      <w:pPr>
        <w:pStyle w:val="BodyText"/>
        <w:ind w:left="0"/>
      </w:pPr>
    </w:p>
    <w:p>
      <w:pPr>
        <w:pStyle w:val="BodyText"/>
        <w:spacing w:before="2"/>
        <w:ind w:left="0"/>
      </w:pPr>
    </w:p>
    <w:p>
      <w:pPr>
        <w:pStyle w:val="BodyText"/>
        <w:ind w:left="373" w:firstLine="720"/>
      </w:pPr>
      <w:r>
        <w:rPr/>
        <w:t>Розподіл</w:t>
      </w:r>
      <w:r>
        <w:rPr>
          <w:spacing w:val="-1"/>
        </w:rPr>
        <w:t> </w:t>
      </w:r>
      <w:r>
        <w:rPr/>
        <w:t>балів</w:t>
      </w:r>
      <w:r>
        <w:rPr>
          <w:spacing w:val="-4"/>
        </w:rPr>
        <w:t> </w:t>
      </w:r>
      <w:r>
        <w:rPr/>
        <w:t>між</w:t>
      </w:r>
      <w:r>
        <w:rPr>
          <w:spacing w:val="-2"/>
        </w:rPr>
        <w:t> </w:t>
      </w:r>
      <w:r>
        <w:rPr/>
        <w:t>формами</w:t>
      </w:r>
      <w:r>
        <w:rPr>
          <w:spacing w:val="-2"/>
        </w:rPr>
        <w:t> </w:t>
      </w:r>
      <w:r>
        <w:rPr/>
        <w:t>організації</w:t>
      </w:r>
      <w:r>
        <w:rPr>
          <w:spacing w:val="40"/>
        </w:rPr>
        <w:t> </w:t>
      </w:r>
      <w:r>
        <w:rPr/>
        <w:t>освітнього</w:t>
      </w:r>
      <w:r>
        <w:rPr>
          <w:spacing w:val="-2"/>
        </w:rPr>
        <w:t> </w:t>
      </w:r>
      <w:r>
        <w:rPr/>
        <w:t>процесу</w:t>
      </w:r>
      <w:r>
        <w:rPr>
          <w:spacing w:val="-2"/>
        </w:rPr>
        <w:t> </w:t>
      </w:r>
      <w:r>
        <w:rPr/>
        <w:t>і</w:t>
      </w:r>
      <w:r>
        <w:rPr>
          <w:spacing w:val="-7"/>
        </w:rPr>
        <w:t> </w:t>
      </w:r>
      <w:r>
        <w:rPr/>
        <w:t>видами контрольних</w:t>
      </w:r>
      <w:r>
        <w:rPr>
          <w:spacing w:val="-13"/>
        </w:rPr>
        <w:t> </w:t>
      </w:r>
      <w:r>
        <w:rPr/>
        <w:t>заходів</w:t>
      </w:r>
      <w:r>
        <w:rPr>
          <w:spacing w:val="-7"/>
        </w:rPr>
        <w:t> </w:t>
      </w:r>
      <w:r>
        <w:rPr/>
        <w:t>дисципліни</w:t>
      </w:r>
      <w:r>
        <w:rPr>
          <w:spacing w:val="-6"/>
        </w:rPr>
        <w:t> </w:t>
      </w:r>
      <w:r>
        <w:rPr/>
        <w:t>«Європейська</w:t>
      </w:r>
      <w:r>
        <w:rPr>
          <w:spacing w:val="-5"/>
        </w:rPr>
        <w:t> </w:t>
      </w:r>
      <w:r>
        <w:rPr/>
        <w:t>конвенція</w:t>
      </w:r>
      <w:r>
        <w:rPr>
          <w:spacing w:val="-7"/>
        </w:rPr>
        <w:t> </w:t>
      </w:r>
      <w:r>
        <w:rPr/>
        <w:t>з</w:t>
      </w:r>
      <w:r>
        <w:rPr>
          <w:spacing w:val="-8"/>
        </w:rPr>
        <w:t> </w:t>
      </w:r>
      <w:r>
        <w:rPr/>
        <w:t>прав</w:t>
      </w:r>
      <w:r>
        <w:rPr>
          <w:spacing w:val="-9"/>
        </w:rPr>
        <w:t> </w:t>
      </w:r>
      <w:r>
        <w:rPr/>
        <w:t>людини</w:t>
      </w:r>
      <w:r>
        <w:rPr>
          <w:spacing w:val="-9"/>
        </w:rPr>
        <w:t> </w:t>
      </w:r>
      <w:r>
        <w:rPr>
          <w:spacing w:val="-5"/>
        </w:rPr>
        <w:t>та</w:t>
      </w:r>
    </w:p>
    <w:p>
      <w:pPr>
        <w:pStyle w:val="BodyText"/>
        <w:spacing w:line="322" w:lineRule="exact"/>
        <w:ind w:left="3312"/>
      </w:pPr>
      <w:r>
        <w:rPr/>
        <w:t>практика</w:t>
      </w:r>
      <w:r>
        <w:rPr>
          <w:spacing w:val="-5"/>
        </w:rPr>
        <w:t> </w:t>
      </w:r>
      <w:r>
        <w:rPr/>
        <w:t>її</w:t>
      </w:r>
      <w:r>
        <w:rPr>
          <w:spacing w:val="-11"/>
        </w:rPr>
        <w:t> </w:t>
      </w:r>
      <w:r>
        <w:rPr>
          <w:spacing w:val="-2"/>
        </w:rPr>
        <w:t>застосування»:</w:t>
      </w:r>
    </w:p>
    <w:p>
      <w:pPr>
        <w:pStyle w:val="BodyText"/>
        <w:spacing w:before="50" w:after="1"/>
        <w:ind w:left="0"/>
        <w:rPr>
          <w:sz w:val="20"/>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59"/>
        <w:gridCol w:w="1259"/>
        <w:gridCol w:w="1345"/>
        <w:gridCol w:w="1340"/>
        <w:gridCol w:w="1398"/>
        <w:gridCol w:w="1566"/>
        <w:gridCol w:w="1412"/>
      </w:tblGrid>
      <w:tr>
        <w:trPr>
          <w:trHeight w:val="705" w:hRule="atLeast"/>
        </w:trPr>
        <w:tc>
          <w:tcPr>
            <w:tcW w:w="5203" w:type="dxa"/>
            <w:gridSpan w:val="4"/>
          </w:tcPr>
          <w:p>
            <w:pPr>
              <w:pStyle w:val="TableParagraph"/>
              <w:spacing w:line="268" w:lineRule="exact"/>
              <w:ind w:left="1589"/>
              <w:rPr>
                <w:sz w:val="24"/>
              </w:rPr>
            </w:pPr>
            <w:r>
              <w:rPr>
                <w:sz w:val="24"/>
              </w:rPr>
              <w:t>Поточний</w:t>
            </w:r>
            <w:r>
              <w:rPr>
                <w:spacing w:val="1"/>
                <w:sz w:val="24"/>
              </w:rPr>
              <w:t> </w:t>
            </w:r>
            <w:r>
              <w:rPr>
                <w:spacing w:val="-2"/>
                <w:sz w:val="24"/>
              </w:rPr>
              <w:t>контроль</w:t>
            </w:r>
          </w:p>
        </w:tc>
        <w:tc>
          <w:tcPr>
            <w:tcW w:w="1398" w:type="dxa"/>
            <w:vMerge w:val="restart"/>
          </w:tcPr>
          <w:p>
            <w:pPr>
              <w:pStyle w:val="TableParagraph"/>
              <w:ind w:left="107" w:right="102"/>
              <w:jc w:val="center"/>
              <w:rPr>
                <w:sz w:val="24"/>
              </w:rPr>
            </w:pPr>
            <w:r>
              <w:rPr>
                <w:spacing w:val="-2"/>
                <w:sz w:val="24"/>
              </w:rPr>
              <w:t>Самостійна робота студентів</w:t>
            </w:r>
          </w:p>
        </w:tc>
        <w:tc>
          <w:tcPr>
            <w:tcW w:w="1566" w:type="dxa"/>
          </w:tcPr>
          <w:p>
            <w:pPr>
              <w:pStyle w:val="TableParagraph"/>
              <w:spacing w:line="242" w:lineRule="auto"/>
              <w:ind w:left="308" w:hanging="202"/>
              <w:rPr>
                <w:sz w:val="24"/>
              </w:rPr>
            </w:pPr>
            <w:r>
              <w:rPr>
                <w:spacing w:val="-2"/>
                <w:sz w:val="24"/>
              </w:rPr>
              <w:t>Підсумковий контроль</w:t>
            </w:r>
          </w:p>
        </w:tc>
        <w:tc>
          <w:tcPr>
            <w:tcW w:w="1412" w:type="dxa"/>
            <w:vMerge w:val="restart"/>
          </w:tcPr>
          <w:p>
            <w:pPr>
              <w:pStyle w:val="TableParagraph"/>
              <w:ind w:left="107" w:right="93"/>
              <w:jc w:val="center"/>
              <w:rPr>
                <w:sz w:val="24"/>
              </w:rPr>
            </w:pPr>
            <w:r>
              <w:rPr>
                <w:spacing w:val="-2"/>
                <w:sz w:val="24"/>
              </w:rPr>
              <w:t>Підсумкова оцінка </w:t>
            </w:r>
            <w:r>
              <w:rPr>
                <w:spacing w:val="-4"/>
                <w:sz w:val="24"/>
              </w:rPr>
              <w:t>знань</w:t>
            </w:r>
          </w:p>
        </w:tc>
      </w:tr>
      <w:tr>
        <w:trPr>
          <w:trHeight w:val="273" w:hRule="atLeast"/>
        </w:trPr>
        <w:tc>
          <w:tcPr>
            <w:tcW w:w="5203" w:type="dxa"/>
            <w:gridSpan w:val="4"/>
          </w:tcPr>
          <w:p>
            <w:pPr>
              <w:pStyle w:val="TableParagraph"/>
              <w:spacing w:line="253" w:lineRule="exact"/>
              <w:ind w:left="1656"/>
              <w:rPr>
                <w:sz w:val="24"/>
              </w:rPr>
            </w:pPr>
            <w:r>
              <w:rPr>
                <w:sz w:val="24"/>
              </w:rPr>
              <w:t>Практичні</w:t>
            </w:r>
            <w:r>
              <w:rPr>
                <w:spacing w:val="-7"/>
                <w:sz w:val="24"/>
              </w:rPr>
              <w:t> </w:t>
            </w:r>
            <w:r>
              <w:rPr>
                <w:spacing w:val="-2"/>
                <w:sz w:val="24"/>
              </w:rPr>
              <w:t>заняття</w:t>
            </w:r>
          </w:p>
        </w:tc>
        <w:tc>
          <w:tcPr>
            <w:tcW w:w="1398" w:type="dxa"/>
            <w:vMerge/>
            <w:tcBorders>
              <w:top w:val="nil"/>
            </w:tcBorders>
          </w:tcPr>
          <w:p>
            <w:pPr>
              <w:rPr>
                <w:sz w:val="2"/>
                <w:szCs w:val="2"/>
              </w:rPr>
            </w:pPr>
          </w:p>
        </w:tc>
        <w:tc>
          <w:tcPr>
            <w:tcW w:w="1566" w:type="dxa"/>
            <w:vMerge w:val="restart"/>
          </w:tcPr>
          <w:p>
            <w:pPr>
              <w:pStyle w:val="TableParagraph"/>
              <w:spacing w:line="268" w:lineRule="exact"/>
              <w:ind w:left="506"/>
              <w:rPr>
                <w:sz w:val="24"/>
              </w:rPr>
            </w:pPr>
            <w:r>
              <w:rPr>
                <w:spacing w:val="-4"/>
                <w:sz w:val="24"/>
              </w:rPr>
              <w:t>Іспит</w:t>
            </w:r>
          </w:p>
        </w:tc>
        <w:tc>
          <w:tcPr>
            <w:tcW w:w="1412" w:type="dxa"/>
            <w:vMerge/>
            <w:tcBorders>
              <w:top w:val="nil"/>
            </w:tcBorders>
          </w:tcPr>
          <w:p>
            <w:pPr>
              <w:rPr>
                <w:sz w:val="2"/>
                <w:szCs w:val="2"/>
              </w:rPr>
            </w:pPr>
          </w:p>
        </w:tc>
      </w:tr>
      <w:tr>
        <w:trPr>
          <w:trHeight w:val="552" w:hRule="atLeast"/>
        </w:trPr>
        <w:tc>
          <w:tcPr>
            <w:tcW w:w="1259" w:type="dxa"/>
          </w:tcPr>
          <w:p>
            <w:pPr>
              <w:pStyle w:val="TableParagraph"/>
              <w:spacing w:line="268" w:lineRule="exact"/>
              <w:ind w:left="16" w:right="14"/>
              <w:jc w:val="center"/>
              <w:rPr>
                <w:sz w:val="24"/>
              </w:rPr>
            </w:pPr>
            <w:r>
              <w:rPr>
                <w:spacing w:val="-2"/>
                <w:sz w:val="24"/>
              </w:rPr>
              <w:t>Модуль</w:t>
            </w:r>
          </w:p>
          <w:p>
            <w:pPr>
              <w:pStyle w:val="TableParagraph"/>
              <w:spacing w:line="261" w:lineRule="exact" w:before="2"/>
              <w:ind w:left="16" w:right="8"/>
              <w:jc w:val="center"/>
              <w:rPr>
                <w:sz w:val="24"/>
              </w:rPr>
            </w:pPr>
            <w:r>
              <w:rPr>
                <w:sz w:val="24"/>
              </w:rPr>
              <w:t>№</w:t>
            </w:r>
            <w:r>
              <w:rPr>
                <w:spacing w:val="3"/>
                <w:sz w:val="24"/>
              </w:rPr>
              <w:t> </w:t>
            </w:r>
            <w:r>
              <w:rPr>
                <w:spacing w:val="-10"/>
                <w:sz w:val="24"/>
              </w:rPr>
              <w:t>1</w:t>
            </w:r>
          </w:p>
        </w:tc>
        <w:tc>
          <w:tcPr>
            <w:tcW w:w="1259" w:type="dxa"/>
          </w:tcPr>
          <w:p>
            <w:pPr>
              <w:pStyle w:val="TableParagraph"/>
              <w:spacing w:line="268" w:lineRule="exact"/>
              <w:ind w:left="16" w:right="6"/>
              <w:jc w:val="center"/>
              <w:rPr>
                <w:sz w:val="24"/>
              </w:rPr>
            </w:pPr>
            <w:r>
              <w:rPr>
                <w:spacing w:val="-2"/>
                <w:sz w:val="24"/>
              </w:rPr>
              <w:t>Модуль</w:t>
            </w:r>
          </w:p>
          <w:p>
            <w:pPr>
              <w:pStyle w:val="TableParagraph"/>
              <w:spacing w:line="261" w:lineRule="exact" w:before="2"/>
              <w:ind w:left="16"/>
              <w:jc w:val="center"/>
              <w:rPr>
                <w:sz w:val="24"/>
              </w:rPr>
            </w:pPr>
            <w:r>
              <w:rPr>
                <w:sz w:val="24"/>
              </w:rPr>
              <w:t>№</w:t>
            </w:r>
            <w:r>
              <w:rPr>
                <w:spacing w:val="3"/>
                <w:sz w:val="24"/>
              </w:rPr>
              <w:t> </w:t>
            </w:r>
            <w:r>
              <w:rPr>
                <w:spacing w:val="-10"/>
                <w:sz w:val="24"/>
              </w:rPr>
              <w:t>2</w:t>
            </w:r>
          </w:p>
        </w:tc>
        <w:tc>
          <w:tcPr>
            <w:tcW w:w="1345" w:type="dxa"/>
          </w:tcPr>
          <w:p>
            <w:pPr>
              <w:pStyle w:val="TableParagraph"/>
              <w:spacing w:line="268" w:lineRule="exact"/>
              <w:ind w:left="10" w:right="7"/>
              <w:jc w:val="center"/>
              <w:rPr>
                <w:sz w:val="24"/>
              </w:rPr>
            </w:pPr>
            <w:r>
              <w:rPr>
                <w:sz w:val="24"/>
              </w:rPr>
              <w:t>Модуль</w:t>
            </w:r>
            <w:r>
              <w:rPr>
                <w:spacing w:val="-5"/>
                <w:sz w:val="24"/>
              </w:rPr>
              <w:t> </w:t>
            </w:r>
            <w:r>
              <w:rPr>
                <w:spacing w:val="-10"/>
                <w:sz w:val="24"/>
              </w:rPr>
              <w:t>№</w:t>
            </w:r>
          </w:p>
          <w:p>
            <w:pPr>
              <w:pStyle w:val="TableParagraph"/>
              <w:spacing w:line="261" w:lineRule="exact" w:before="2"/>
              <w:ind w:left="10"/>
              <w:jc w:val="center"/>
              <w:rPr>
                <w:sz w:val="24"/>
              </w:rPr>
            </w:pPr>
            <w:r>
              <w:rPr>
                <w:spacing w:val="-10"/>
                <w:sz w:val="24"/>
              </w:rPr>
              <w:t>3</w:t>
            </w:r>
          </w:p>
        </w:tc>
        <w:tc>
          <w:tcPr>
            <w:tcW w:w="1340" w:type="dxa"/>
          </w:tcPr>
          <w:p>
            <w:pPr>
              <w:pStyle w:val="TableParagraph"/>
              <w:spacing w:line="268" w:lineRule="exact"/>
              <w:ind w:left="14" w:right="7"/>
              <w:jc w:val="center"/>
              <w:rPr>
                <w:sz w:val="24"/>
              </w:rPr>
            </w:pPr>
            <w:r>
              <w:rPr>
                <w:sz w:val="24"/>
              </w:rPr>
              <w:t>Модуль</w:t>
            </w:r>
            <w:r>
              <w:rPr>
                <w:spacing w:val="-5"/>
                <w:sz w:val="24"/>
              </w:rPr>
              <w:t> </w:t>
            </w:r>
            <w:r>
              <w:rPr>
                <w:spacing w:val="-10"/>
                <w:sz w:val="24"/>
              </w:rPr>
              <w:t>№</w:t>
            </w:r>
          </w:p>
          <w:p>
            <w:pPr>
              <w:pStyle w:val="TableParagraph"/>
              <w:spacing w:line="261" w:lineRule="exact" w:before="2"/>
              <w:ind w:left="14"/>
              <w:jc w:val="center"/>
              <w:rPr>
                <w:sz w:val="24"/>
              </w:rPr>
            </w:pPr>
            <w:r>
              <w:rPr>
                <w:spacing w:val="-10"/>
                <w:sz w:val="24"/>
              </w:rPr>
              <w:t>4</w:t>
            </w:r>
          </w:p>
        </w:tc>
        <w:tc>
          <w:tcPr>
            <w:tcW w:w="1398" w:type="dxa"/>
            <w:vMerge/>
            <w:tcBorders>
              <w:top w:val="nil"/>
            </w:tcBorders>
          </w:tcPr>
          <w:p>
            <w:pPr>
              <w:rPr>
                <w:sz w:val="2"/>
                <w:szCs w:val="2"/>
              </w:rPr>
            </w:pPr>
          </w:p>
        </w:tc>
        <w:tc>
          <w:tcPr>
            <w:tcW w:w="1566" w:type="dxa"/>
            <w:vMerge/>
            <w:tcBorders>
              <w:top w:val="nil"/>
            </w:tcBorders>
          </w:tcPr>
          <w:p>
            <w:pPr>
              <w:rPr>
                <w:sz w:val="2"/>
                <w:szCs w:val="2"/>
              </w:rPr>
            </w:pPr>
          </w:p>
        </w:tc>
        <w:tc>
          <w:tcPr>
            <w:tcW w:w="1412" w:type="dxa"/>
            <w:vMerge/>
            <w:tcBorders>
              <w:top w:val="nil"/>
            </w:tcBorders>
          </w:tcPr>
          <w:p>
            <w:pPr>
              <w:rPr>
                <w:sz w:val="2"/>
                <w:szCs w:val="2"/>
              </w:rPr>
            </w:pPr>
          </w:p>
        </w:tc>
      </w:tr>
      <w:tr>
        <w:trPr>
          <w:trHeight w:val="551" w:hRule="atLeast"/>
        </w:trPr>
        <w:tc>
          <w:tcPr>
            <w:tcW w:w="1259" w:type="dxa"/>
          </w:tcPr>
          <w:p>
            <w:pPr>
              <w:pStyle w:val="TableParagraph"/>
              <w:spacing w:line="268" w:lineRule="exact"/>
              <w:ind w:left="16" w:right="13"/>
              <w:jc w:val="center"/>
              <w:rPr>
                <w:sz w:val="24"/>
              </w:rPr>
            </w:pPr>
            <w:r>
              <w:rPr>
                <w:spacing w:val="-5"/>
                <w:sz w:val="24"/>
              </w:rPr>
              <w:t>мax</w:t>
            </w:r>
          </w:p>
          <w:p>
            <w:pPr>
              <w:pStyle w:val="TableParagraph"/>
              <w:spacing w:line="261" w:lineRule="exact" w:before="2"/>
              <w:ind w:left="16" w:right="12"/>
              <w:jc w:val="center"/>
              <w:rPr>
                <w:sz w:val="24"/>
              </w:rPr>
            </w:pPr>
            <w:r>
              <w:rPr>
                <w:spacing w:val="-10"/>
                <w:sz w:val="24"/>
              </w:rPr>
              <w:t>8</w:t>
            </w:r>
          </w:p>
        </w:tc>
        <w:tc>
          <w:tcPr>
            <w:tcW w:w="1259" w:type="dxa"/>
          </w:tcPr>
          <w:p>
            <w:pPr>
              <w:pStyle w:val="TableParagraph"/>
              <w:spacing w:line="268" w:lineRule="exact"/>
              <w:ind w:left="16" w:right="5"/>
              <w:jc w:val="center"/>
              <w:rPr>
                <w:sz w:val="24"/>
              </w:rPr>
            </w:pPr>
            <w:r>
              <w:rPr>
                <w:spacing w:val="-5"/>
                <w:sz w:val="24"/>
              </w:rPr>
              <w:t>мax</w:t>
            </w:r>
          </w:p>
          <w:p>
            <w:pPr>
              <w:pStyle w:val="TableParagraph"/>
              <w:spacing w:line="261" w:lineRule="exact" w:before="2"/>
              <w:ind w:left="16" w:right="4"/>
              <w:jc w:val="center"/>
              <w:rPr>
                <w:sz w:val="24"/>
              </w:rPr>
            </w:pPr>
            <w:r>
              <w:rPr>
                <w:spacing w:val="-10"/>
                <w:sz w:val="24"/>
              </w:rPr>
              <w:t>8</w:t>
            </w:r>
          </w:p>
        </w:tc>
        <w:tc>
          <w:tcPr>
            <w:tcW w:w="1345" w:type="dxa"/>
          </w:tcPr>
          <w:p>
            <w:pPr>
              <w:pStyle w:val="TableParagraph"/>
              <w:spacing w:line="268" w:lineRule="exact"/>
              <w:ind w:left="10" w:right="1"/>
              <w:jc w:val="center"/>
              <w:rPr>
                <w:sz w:val="24"/>
              </w:rPr>
            </w:pPr>
            <w:r>
              <w:rPr>
                <w:spacing w:val="-5"/>
                <w:sz w:val="24"/>
              </w:rPr>
              <w:t>мax</w:t>
            </w:r>
          </w:p>
          <w:p>
            <w:pPr>
              <w:pStyle w:val="TableParagraph"/>
              <w:spacing w:line="261" w:lineRule="exact" w:before="2"/>
              <w:ind w:left="10"/>
              <w:jc w:val="center"/>
              <w:rPr>
                <w:sz w:val="24"/>
              </w:rPr>
            </w:pPr>
            <w:r>
              <w:rPr>
                <w:spacing w:val="-10"/>
                <w:sz w:val="24"/>
              </w:rPr>
              <w:t>8</w:t>
            </w:r>
          </w:p>
        </w:tc>
        <w:tc>
          <w:tcPr>
            <w:tcW w:w="1340" w:type="dxa"/>
          </w:tcPr>
          <w:p>
            <w:pPr>
              <w:pStyle w:val="TableParagraph"/>
              <w:spacing w:line="268" w:lineRule="exact"/>
              <w:ind w:left="14" w:right="1"/>
              <w:jc w:val="center"/>
              <w:rPr>
                <w:sz w:val="24"/>
              </w:rPr>
            </w:pPr>
            <w:r>
              <w:rPr>
                <w:spacing w:val="-5"/>
                <w:sz w:val="24"/>
              </w:rPr>
              <w:t>мax</w:t>
            </w:r>
          </w:p>
          <w:p>
            <w:pPr>
              <w:pStyle w:val="TableParagraph"/>
              <w:spacing w:line="261" w:lineRule="exact" w:before="2"/>
              <w:ind w:left="14"/>
              <w:jc w:val="center"/>
              <w:rPr>
                <w:sz w:val="24"/>
              </w:rPr>
            </w:pPr>
            <w:r>
              <w:rPr>
                <w:spacing w:val="-10"/>
                <w:sz w:val="24"/>
              </w:rPr>
              <w:t>8</w:t>
            </w:r>
          </w:p>
        </w:tc>
        <w:tc>
          <w:tcPr>
            <w:tcW w:w="1398" w:type="dxa"/>
          </w:tcPr>
          <w:p>
            <w:pPr>
              <w:pStyle w:val="TableParagraph"/>
              <w:spacing w:line="268" w:lineRule="exact"/>
              <w:ind w:left="8"/>
              <w:jc w:val="center"/>
              <w:rPr>
                <w:sz w:val="24"/>
              </w:rPr>
            </w:pPr>
            <w:r>
              <w:rPr>
                <w:spacing w:val="-5"/>
                <w:sz w:val="24"/>
              </w:rPr>
              <w:t>max</w:t>
            </w:r>
          </w:p>
          <w:p>
            <w:pPr>
              <w:pStyle w:val="TableParagraph"/>
              <w:spacing w:line="261" w:lineRule="exact" w:before="2"/>
              <w:ind w:left="8" w:right="3"/>
              <w:jc w:val="center"/>
              <w:rPr>
                <w:sz w:val="24"/>
              </w:rPr>
            </w:pPr>
            <w:r>
              <w:rPr>
                <w:spacing w:val="-10"/>
                <w:sz w:val="24"/>
              </w:rPr>
              <w:t>8</w:t>
            </w:r>
          </w:p>
        </w:tc>
        <w:tc>
          <w:tcPr>
            <w:tcW w:w="1566" w:type="dxa"/>
          </w:tcPr>
          <w:p>
            <w:pPr>
              <w:pStyle w:val="TableParagraph"/>
              <w:spacing w:line="268" w:lineRule="exact"/>
              <w:ind w:left="3"/>
              <w:jc w:val="center"/>
              <w:rPr>
                <w:sz w:val="24"/>
              </w:rPr>
            </w:pPr>
            <w:r>
              <w:rPr>
                <w:spacing w:val="-5"/>
                <w:sz w:val="24"/>
              </w:rPr>
              <w:t>max</w:t>
            </w:r>
          </w:p>
          <w:p>
            <w:pPr>
              <w:pStyle w:val="TableParagraph"/>
              <w:spacing w:line="261" w:lineRule="exact" w:before="2"/>
              <w:ind w:left="3"/>
              <w:jc w:val="center"/>
              <w:rPr>
                <w:sz w:val="24"/>
              </w:rPr>
            </w:pPr>
            <w:r>
              <w:rPr>
                <w:spacing w:val="-5"/>
                <w:sz w:val="24"/>
              </w:rPr>
              <w:t>60</w:t>
            </w:r>
          </w:p>
        </w:tc>
        <w:tc>
          <w:tcPr>
            <w:tcW w:w="1412" w:type="dxa"/>
          </w:tcPr>
          <w:p>
            <w:pPr>
              <w:pStyle w:val="TableParagraph"/>
              <w:spacing w:line="268" w:lineRule="exact"/>
              <w:ind w:left="7" w:right="5"/>
              <w:jc w:val="center"/>
              <w:rPr>
                <w:sz w:val="24"/>
              </w:rPr>
            </w:pPr>
            <w:r>
              <w:rPr>
                <w:spacing w:val="-5"/>
                <w:sz w:val="24"/>
              </w:rPr>
              <w:t>max</w:t>
            </w:r>
          </w:p>
          <w:p>
            <w:pPr>
              <w:pStyle w:val="TableParagraph"/>
              <w:spacing w:line="261" w:lineRule="exact" w:before="2"/>
              <w:ind w:left="7"/>
              <w:jc w:val="center"/>
              <w:rPr>
                <w:sz w:val="24"/>
              </w:rPr>
            </w:pPr>
            <w:r>
              <w:rPr>
                <w:spacing w:val="-5"/>
                <w:sz w:val="24"/>
              </w:rPr>
              <w:t>100</w:t>
            </w:r>
          </w:p>
        </w:tc>
      </w:tr>
    </w:tbl>
    <w:p>
      <w:pPr>
        <w:pStyle w:val="BodyText"/>
        <w:spacing w:before="224"/>
        <w:ind w:left="0"/>
      </w:pPr>
    </w:p>
    <w:p>
      <w:pPr>
        <w:pStyle w:val="BodyText"/>
        <w:spacing w:line="242" w:lineRule="auto" w:after="5"/>
      </w:pPr>
      <w:r>
        <w:rPr/>
        <w:t>Критерії</w:t>
      </w:r>
      <w:r>
        <w:rPr>
          <w:spacing w:val="-11"/>
        </w:rPr>
        <w:t> </w:t>
      </w:r>
      <w:r>
        <w:rPr/>
        <w:t>оцінювання</w:t>
      </w:r>
      <w:r>
        <w:rPr>
          <w:spacing w:val="-5"/>
        </w:rPr>
        <w:t> </w:t>
      </w:r>
      <w:r>
        <w:rPr/>
        <w:t>з</w:t>
      </w:r>
      <w:r>
        <w:rPr>
          <w:spacing w:val="-5"/>
        </w:rPr>
        <w:t> </w:t>
      </w:r>
      <w:r>
        <w:rPr/>
        <w:t>дисципліни</w:t>
      </w:r>
      <w:r>
        <w:rPr>
          <w:spacing w:val="-1"/>
        </w:rPr>
        <w:t> </w:t>
      </w:r>
      <w:r>
        <w:rPr/>
        <w:t>«Європейська</w:t>
      </w:r>
      <w:r>
        <w:rPr>
          <w:spacing w:val="-5"/>
        </w:rPr>
        <w:t> </w:t>
      </w:r>
      <w:r>
        <w:rPr/>
        <w:t>конвенція</w:t>
      </w:r>
      <w:r>
        <w:rPr>
          <w:spacing w:val="-4"/>
        </w:rPr>
        <w:t> </w:t>
      </w:r>
      <w:r>
        <w:rPr/>
        <w:t>з</w:t>
      </w:r>
      <w:r>
        <w:rPr>
          <w:spacing w:val="-5"/>
        </w:rPr>
        <w:t> </w:t>
      </w:r>
      <w:r>
        <w:rPr/>
        <w:t>прав</w:t>
      </w:r>
      <w:r>
        <w:rPr>
          <w:spacing w:val="-6"/>
        </w:rPr>
        <w:t> </w:t>
      </w:r>
      <w:r>
        <w:rPr/>
        <w:t>людини</w:t>
      </w:r>
      <w:r>
        <w:rPr>
          <w:spacing w:val="-6"/>
        </w:rPr>
        <w:t> </w:t>
      </w:r>
      <w:r>
        <w:rPr/>
        <w:t>та практика її застосування»:</w:t>
      </w:r>
    </w:p>
    <w:tbl>
      <w:tblPr>
        <w:tblW w:w="0" w:type="auto"/>
        <w:jc w:val="left"/>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60"/>
        <w:gridCol w:w="1411"/>
        <w:gridCol w:w="6266"/>
      </w:tblGrid>
      <w:tr>
        <w:trPr>
          <w:trHeight w:val="551" w:hRule="atLeast"/>
        </w:trPr>
        <w:tc>
          <w:tcPr>
            <w:tcW w:w="1560" w:type="dxa"/>
          </w:tcPr>
          <w:p>
            <w:pPr>
              <w:pStyle w:val="TableParagraph"/>
              <w:spacing w:line="267" w:lineRule="exact"/>
              <w:rPr>
                <w:sz w:val="24"/>
              </w:rPr>
            </w:pPr>
            <w:r>
              <w:rPr>
                <w:spacing w:val="-5"/>
                <w:sz w:val="24"/>
              </w:rPr>
              <w:t>Вид</w:t>
            </w:r>
          </w:p>
          <w:p>
            <w:pPr>
              <w:pStyle w:val="TableParagraph"/>
              <w:spacing w:line="265" w:lineRule="exact"/>
              <w:rPr>
                <w:sz w:val="24"/>
              </w:rPr>
            </w:pPr>
            <w:r>
              <w:rPr>
                <w:spacing w:val="-2"/>
                <w:sz w:val="24"/>
              </w:rPr>
              <w:t>контролю</w:t>
            </w:r>
          </w:p>
        </w:tc>
        <w:tc>
          <w:tcPr>
            <w:tcW w:w="1411" w:type="dxa"/>
          </w:tcPr>
          <w:p>
            <w:pPr>
              <w:pStyle w:val="TableParagraph"/>
              <w:spacing w:line="267" w:lineRule="exact"/>
              <w:ind w:left="20" w:right="7"/>
              <w:jc w:val="center"/>
              <w:rPr>
                <w:sz w:val="24"/>
              </w:rPr>
            </w:pPr>
            <w:r>
              <w:rPr>
                <w:spacing w:val="-2"/>
                <w:sz w:val="24"/>
              </w:rPr>
              <w:t>Кількість</w:t>
            </w:r>
          </w:p>
          <w:p>
            <w:pPr>
              <w:pStyle w:val="TableParagraph"/>
              <w:spacing w:line="265" w:lineRule="exact"/>
              <w:ind w:left="20" w:right="17"/>
              <w:jc w:val="center"/>
              <w:rPr>
                <w:sz w:val="24"/>
              </w:rPr>
            </w:pPr>
            <w:r>
              <w:rPr>
                <w:spacing w:val="-2"/>
                <w:sz w:val="24"/>
              </w:rPr>
              <w:t>балів</w:t>
            </w:r>
          </w:p>
        </w:tc>
        <w:tc>
          <w:tcPr>
            <w:tcW w:w="6266" w:type="dxa"/>
          </w:tcPr>
          <w:p>
            <w:pPr>
              <w:pStyle w:val="TableParagraph"/>
              <w:spacing w:line="268" w:lineRule="exact"/>
              <w:ind w:left="1595"/>
              <w:rPr>
                <w:sz w:val="24"/>
              </w:rPr>
            </w:pPr>
            <w:r>
              <w:rPr>
                <w:sz w:val="24"/>
              </w:rPr>
              <w:t>Критерії</w:t>
            </w:r>
            <w:r>
              <w:rPr>
                <w:spacing w:val="-7"/>
                <w:sz w:val="24"/>
              </w:rPr>
              <w:t> </w:t>
            </w:r>
            <w:r>
              <w:rPr>
                <w:sz w:val="24"/>
              </w:rPr>
              <w:t>(за</w:t>
            </w:r>
            <w:r>
              <w:rPr>
                <w:spacing w:val="1"/>
                <w:sz w:val="24"/>
              </w:rPr>
              <w:t> </w:t>
            </w:r>
            <w:r>
              <w:rPr>
                <w:sz w:val="24"/>
              </w:rPr>
              <w:t>кожною з</w:t>
            </w:r>
            <w:r>
              <w:rPr>
                <w:spacing w:val="-6"/>
                <w:sz w:val="24"/>
              </w:rPr>
              <w:t> </w:t>
            </w:r>
            <w:r>
              <w:rPr>
                <w:spacing w:val="-2"/>
                <w:sz w:val="24"/>
              </w:rPr>
              <w:t>оцінок)</w:t>
            </w:r>
          </w:p>
        </w:tc>
      </w:tr>
      <w:tr>
        <w:trPr>
          <w:trHeight w:val="271" w:hRule="atLeast"/>
        </w:trPr>
        <w:tc>
          <w:tcPr>
            <w:tcW w:w="1560" w:type="dxa"/>
            <w:tcBorders>
              <w:bottom w:val="nil"/>
            </w:tcBorders>
          </w:tcPr>
          <w:p>
            <w:pPr>
              <w:pStyle w:val="TableParagraph"/>
              <w:spacing w:line="252" w:lineRule="exact"/>
              <w:rPr>
                <w:sz w:val="24"/>
              </w:rPr>
            </w:pPr>
            <w:r>
              <w:rPr>
                <w:spacing w:val="-2"/>
                <w:sz w:val="24"/>
              </w:rPr>
              <w:t>Поточний</w:t>
            </w:r>
          </w:p>
        </w:tc>
        <w:tc>
          <w:tcPr>
            <w:tcW w:w="1411" w:type="dxa"/>
            <w:tcBorders>
              <w:bottom w:val="nil"/>
            </w:tcBorders>
          </w:tcPr>
          <w:p>
            <w:pPr>
              <w:pStyle w:val="TableParagraph"/>
              <w:spacing w:line="252" w:lineRule="exact"/>
              <w:ind w:left="20"/>
              <w:jc w:val="center"/>
              <w:rPr>
                <w:sz w:val="24"/>
              </w:rPr>
            </w:pPr>
            <w:r>
              <w:rPr>
                <w:spacing w:val="-5"/>
                <w:sz w:val="24"/>
              </w:rPr>
              <w:t>Max</w:t>
            </w:r>
          </w:p>
        </w:tc>
        <w:tc>
          <w:tcPr>
            <w:tcW w:w="6266" w:type="dxa"/>
            <w:tcBorders>
              <w:bottom w:val="nil"/>
            </w:tcBorders>
          </w:tcPr>
          <w:p>
            <w:pPr>
              <w:pStyle w:val="TableParagraph"/>
              <w:tabs>
                <w:tab w:pos="1273" w:val="left" w:leader="none"/>
                <w:tab w:pos="2524" w:val="left" w:leader="none"/>
                <w:tab w:pos="4035" w:val="left" w:leader="none"/>
                <w:tab w:pos="5268" w:val="left" w:leader="none"/>
                <w:tab w:pos="5603" w:val="left" w:leader="none"/>
              </w:tabs>
              <w:spacing w:line="252" w:lineRule="exact"/>
              <w:ind w:left="111"/>
              <w:rPr>
                <w:sz w:val="24"/>
              </w:rPr>
            </w:pPr>
            <w:r>
              <w:rPr>
                <w:spacing w:val="-2"/>
                <w:sz w:val="24"/>
              </w:rPr>
              <w:t>Відмінне</w:t>
            </w:r>
            <w:r>
              <w:rPr>
                <w:sz w:val="24"/>
              </w:rPr>
              <w:tab/>
            </w:r>
            <w:r>
              <w:rPr>
                <w:spacing w:val="-2"/>
                <w:sz w:val="24"/>
              </w:rPr>
              <w:t>засвоєння</w:t>
            </w:r>
            <w:r>
              <w:rPr>
                <w:sz w:val="24"/>
              </w:rPr>
              <w:tab/>
            </w:r>
            <w:r>
              <w:rPr>
                <w:spacing w:val="-2"/>
                <w:sz w:val="24"/>
              </w:rPr>
              <w:t>навчального</w:t>
            </w:r>
            <w:r>
              <w:rPr>
                <w:sz w:val="24"/>
              </w:rPr>
              <w:tab/>
            </w:r>
            <w:r>
              <w:rPr>
                <w:spacing w:val="-2"/>
                <w:sz w:val="24"/>
              </w:rPr>
              <w:t>матеріалу</w:t>
            </w:r>
            <w:r>
              <w:rPr>
                <w:sz w:val="24"/>
              </w:rPr>
              <w:tab/>
            </w:r>
            <w:r>
              <w:rPr>
                <w:spacing w:val="-10"/>
                <w:sz w:val="24"/>
              </w:rPr>
              <w:t>з</w:t>
            </w:r>
            <w:r>
              <w:rPr>
                <w:sz w:val="24"/>
              </w:rPr>
              <w:tab/>
            </w:r>
            <w:r>
              <w:rPr>
                <w:spacing w:val="-2"/>
                <w:sz w:val="24"/>
              </w:rPr>
              <w:t>теми,</w:t>
            </w:r>
          </w:p>
        </w:tc>
      </w:tr>
      <w:tr>
        <w:trPr>
          <w:trHeight w:val="279" w:hRule="atLeast"/>
        </w:trPr>
        <w:tc>
          <w:tcPr>
            <w:tcW w:w="1560" w:type="dxa"/>
            <w:tcBorders>
              <w:top w:val="nil"/>
              <w:bottom w:val="nil"/>
            </w:tcBorders>
          </w:tcPr>
          <w:p>
            <w:pPr>
              <w:pStyle w:val="TableParagraph"/>
              <w:spacing w:line="259" w:lineRule="exact"/>
              <w:rPr>
                <w:sz w:val="24"/>
              </w:rPr>
            </w:pPr>
            <w:r>
              <w:rPr>
                <w:spacing w:val="-2"/>
                <w:sz w:val="24"/>
              </w:rPr>
              <w:t>контроль</w:t>
            </w:r>
          </w:p>
        </w:tc>
        <w:tc>
          <w:tcPr>
            <w:tcW w:w="1411" w:type="dxa"/>
            <w:tcBorders>
              <w:top w:val="nil"/>
              <w:bottom w:val="nil"/>
            </w:tcBorders>
          </w:tcPr>
          <w:p>
            <w:pPr>
              <w:pStyle w:val="TableParagraph"/>
              <w:spacing w:line="259" w:lineRule="exact"/>
              <w:ind w:left="20" w:right="5"/>
              <w:jc w:val="center"/>
              <w:rPr>
                <w:sz w:val="24"/>
              </w:rPr>
            </w:pPr>
            <w:r>
              <w:rPr>
                <w:spacing w:val="-10"/>
                <w:sz w:val="24"/>
              </w:rPr>
              <w:t>8</w:t>
            </w:r>
          </w:p>
        </w:tc>
        <w:tc>
          <w:tcPr>
            <w:tcW w:w="6266" w:type="dxa"/>
            <w:tcBorders>
              <w:top w:val="nil"/>
              <w:bottom w:val="nil"/>
            </w:tcBorders>
          </w:tcPr>
          <w:p>
            <w:pPr>
              <w:pStyle w:val="TableParagraph"/>
              <w:spacing w:line="259" w:lineRule="exact"/>
              <w:ind w:left="111"/>
              <w:rPr>
                <w:sz w:val="24"/>
              </w:rPr>
            </w:pPr>
            <w:r>
              <w:rPr>
                <w:sz w:val="24"/>
              </w:rPr>
              <w:t>можливі</w:t>
            </w:r>
            <w:r>
              <w:rPr>
                <w:spacing w:val="-5"/>
                <w:sz w:val="24"/>
              </w:rPr>
              <w:t> </w:t>
            </w:r>
            <w:r>
              <w:rPr>
                <w:sz w:val="24"/>
              </w:rPr>
              <w:t>окремі</w:t>
            </w:r>
            <w:r>
              <w:rPr>
                <w:spacing w:val="-5"/>
                <w:sz w:val="24"/>
              </w:rPr>
              <w:t> </w:t>
            </w:r>
            <w:r>
              <w:rPr>
                <w:sz w:val="24"/>
              </w:rPr>
              <w:t>несуттєві</w:t>
            </w:r>
            <w:r>
              <w:rPr>
                <w:spacing w:val="-5"/>
                <w:sz w:val="24"/>
              </w:rPr>
              <w:t> </w:t>
            </w:r>
            <w:r>
              <w:rPr>
                <w:spacing w:val="-2"/>
                <w:sz w:val="24"/>
              </w:rPr>
              <w:t>недоліки.</w:t>
            </w:r>
          </w:p>
        </w:tc>
      </w:tr>
      <w:tr>
        <w:trPr>
          <w:trHeight w:val="273" w:hRule="atLeast"/>
        </w:trPr>
        <w:tc>
          <w:tcPr>
            <w:tcW w:w="1560" w:type="dxa"/>
            <w:tcBorders>
              <w:top w:val="nil"/>
              <w:bottom w:val="nil"/>
            </w:tcBorders>
          </w:tcPr>
          <w:p>
            <w:pPr>
              <w:pStyle w:val="TableParagraph"/>
              <w:spacing w:line="255" w:lineRule="exact"/>
              <w:rPr>
                <w:sz w:val="24"/>
              </w:rPr>
            </w:pPr>
            <w:r>
              <w:rPr>
                <w:spacing w:val="-5"/>
                <w:sz w:val="24"/>
              </w:rPr>
              <w:t>на</w:t>
            </w:r>
          </w:p>
        </w:tc>
        <w:tc>
          <w:tcPr>
            <w:tcW w:w="1411" w:type="dxa"/>
          </w:tcPr>
          <w:p>
            <w:pPr>
              <w:pStyle w:val="TableParagraph"/>
              <w:spacing w:line="254" w:lineRule="exact"/>
              <w:ind w:left="20" w:right="5"/>
              <w:jc w:val="center"/>
              <w:rPr>
                <w:sz w:val="24"/>
              </w:rPr>
            </w:pPr>
            <w:r>
              <w:rPr>
                <w:spacing w:val="-10"/>
                <w:sz w:val="24"/>
              </w:rPr>
              <w:t>6</w:t>
            </w:r>
          </w:p>
        </w:tc>
        <w:tc>
          <w:tcPr>
            <w:tcW w:w="6266" w:type="dxa"/>
          </w:tcPr>
          <w:p>
            <w:pPr>
              <w:pStyle w:val="TableParagraph"/>
              <w:spacing w:line="254" w:lineRule="exact"/>
              <w:ind w:left="111"/>
              <w:rPr>
                <w:sz w:val="24"/>
              </w:rPr>
            </w:pPr>
            <w:r>
              <w:rPr>
                <w:sz w:val="24"/>
              </w:rPr>
              <w:t>Добре</w:t>
            </w:r>
            <w:r>
              <w:rPr>
                <w:spacing w:val="-3"/>
                <w:sz w:val="24"/>
              </w:rPr>
              <w:t> </w:t>
            </w:r>
            <w:r>
              <w:rPr>
                <w:sz w:val="24"/>
              </w:rPr>
              <w:t>засвоєння</w:t>
            </w:r>
            <w:r>
              <w:rPr>
                <w:spacing w:val="-3"/>
                <w:sz w:val="24"/>
              </w:rPr>
              <w:t> </w:t>
            </w:r>
            <w:r>
              <w:rPr>
                <w:sz w:val="24"/>
              </w:rPr>
              <w:t>матеріалу</w:t>
            </w:r>
            <w:r>
              <w:rPr>
                <w:spacing w:val="-4"/>
                <w:sz w:val="24"/>
              </w:rPr>
              <w:t> </w:t>
            </w:r>
            <w:r>
              <w:rPr>
                <w:sz w:val="24"/>
              </w:rPr>
              <w:t>з</w:t>
            </w:r>
            <w:r>
              <w:rPr>
                <w:spacing w:val="1"/>
                <w:sz w:val="24"/>
              </w:rPr>
              <w:t> </w:t>
            </w:r>
            <w:r>
              <w:rPr>
                <w:sz w:val="24"/>
              </w:rPr>
              <w:t>теми,</w:t>
            </w:r>
            <w:r>
              <w:rPr>
                <w:spacing w:val="-2"/>
                <w:sz w:val="24"/>
              </w:rPr>
              <w:t> </w:t>
            </w:r>
            <w:r>
              <w:rPr>
                <w:sz w:val="24"/>
              </w:rPr>
              <w:t>але є</w:t>
            </w:r>
            <w:r>
              <w:rPr>
                <w:spacing w:val="-6"/>
                <w:sz w:val="24"/>
              </w:rPr>
              <w:t> </w:t>
            </w:r>
            <w:r>
              <w:rPr>
                <w:sz w:val="24"/>
              </w:rPr>
              <w:t>окремі</w:t>
            </w:r>
            <w:r>
              <w:rPr>
                <w:spacing w:val="-3"/>
                <w:sz w:val="24"/>
              </w:rPr>
              <w:t> </w:t>
            </w:r>
            <w:r>
              <w:rPr>
                <w:spacing w:val="-2"/>
                <w:sz w:val="24"/>
              </w:rPr>
              <w:t>помилки.</w:t>
            </w:r>
          </w:p>
        </w:tc>
      </w:tr>
      <w:tr>
        <w:trPr>
          <w:trHeight w:val="556" w:hRule="atLeast"/>
        </w:trPr>
        <w:tc>
          <w:tcPr>
            <w:tcW w:w="1560" w:type="dxa"/>
            <w:vMerge w:val="restart"/>
            <w:tcBorders>
              <w:top w:val="nil"/>
              <w:bottom w:val="nil"/>
            </w:tcBorders>
          </w:tcPr>
          <w:p>
            <w:pPr>
              <w:pStyle w:val="TableParagraph"/>
              <w:spacing w:line="249" w:lineRule="exact"/>
              <w:rPr>
                <w:sz w:val="24"/>
              </w:rPr>
            </w:pPr>
            <w:r>
              <w:rPr>
                <w:spacing w:val="-2"/>
                <w:sz w:val="24"/>
              </w:rPr>
              <w:t>практичному</w:t>
            </w:r>
          </w:p>
          <w:p>
            <w:pPr>
              <w:pStyle w:val="TableParagraph"/>
              <w:spacing w:line="237" w:lineRule="auto" w:before="4"/>
              <w:ind w:right="377"/>
              <w:rPr>
                <w:sz w:val="24"/>
              </w:rPr>
            </w:pPr>
            <w:r>
              <w:rPr>
                <w:sz w:val="24"/>
              </w:rPr>
              <w:t>занятті</w:t>
            </w:r>
            <w:r>
              <w:rPr>
                <w:spacing w:val="-15"/>
                <w:sz w:val="24"/>
              </w:rPr>
              <w:t> </w:t>
            </w:r>
            <w:r>
              <w:rPr>
                <w:sz w:val="24"/>
              </w:rPr>
              <w:t>(за </w:t>
            </w:r>
            <w:r>
              <w:rPr>
                <w:spacing w:val="-2"/>
                <w:sz w:val="24"/>
              </w:rPr>
              <w:t>модуль)</w:t>
            </w:r>
          </w:p>
        </w:tc>
        <w:tc>
          <w:tcPr>
            <w:tcW w:w="1411" w:type="dxa"/>
          </w:tcPr>
          <w:p>
            <w:pPr>
              <w:pStyle w:val="TableParagraph"/>
              <w:spacing w:line="268" w:lineRule="exact"/>
              <w:ind w:left="20" w:right="5"/>
              <w:jc w:val="center"/>
              <w:rPr>
                <w:sz w:val="24"/>
              </w:rPr>
            </w:pPr>
            <w:r>
              <w:rPr>
                <w:spacing w:val="-10"/>
                <w:sz w:val="24"/>
              </w:rPr>
              <w:t>4</w:t>
            </w:r>
          </w:p>
        </w:tc>
        <w:tc>
          <w:tcPr>
            <w:tcW w:w="6266" w:type="dxa"/>
          </w:tcPr>
          <w:p>
            <w:pPr>
              <w:pStyle w:val="TableParagraph"/>
              <w:spacing w:line="268" w:lineRule="exact"/>
              <w:ind w:left="111"/>
              <w:rPr>
                <w:sz w:val="24"/>
              </w:rPr>
            </w:pPr>
            <w:r>
              <w:rPr>
                <w:sz w:val="24"/>
              </w:rPr>
              <w:t>Задовільний</w:t>
            </w:r>
            <w:r>
              <w:rPr>
                <w:spacing w:val="24"/>
                <w:sz w:val="24"/>
              </w:rPr>
              <w:t> </w:t>
            </w:r>
            <w:r>
              <w:rPr>
                <w:sz w:val="24"/>
              </w:rPr>
              <w:t>рівень</w:t>
            </w:r>
            <w:r>
              <w:rPr>
                <w:spacing w:val="26"/>
                <w:sz w:val="24"/>
              </w:rPr>
              <w:t> </w:t>
            </w:r>
            <w:r>
              <w:rPr>
                <w:sz w:val="24"/>
              </w:rPr>
              <w:t>засвоєння</w:t>
            </w:r>
            <w:r>
              <w:rPr>
                <w:spacing w:val="26"/>
                <w:sz w:val="24"/>
              </w:rPr>
              <w:t> </w:t>
            </w:r>
            <w:r>
              <w:rPr>
                <w:sz w:val="24"/>
              </w:rPr>
              <w:t>матеріалу,</w:t>
            </w:r>
            <w:r>
              <w:rPr>
                <w:spacing w:val="28"/>
                <w:sz w:val="24"/>
              </w:rPr>
              <w:t> </w:t>
            </w:r>
            <w:r>
              <w:rPr>
                <w:sz w:val="24"/>
              </w:rPr>
              <w:t>значна</w:t>
            </w:r>
            <w:r>
              <w:rPr>
                <w:spacing w:val="26"/>
                <w:sz w:val="24"/>
              </w:rPr>
              <w:t> </w:t>
            </w:r>
            <w:r>
              <w:rPr>
                <w:spacing w:val="-2"/>
                <w:sz w:val="24"/>
              </w:rPr>
              <w:t>кількість</w:t>
            </w:r>
          </w:p>
          <w:p>
            <w:pPr>
              <w:pStyle w:val="TableParagraph"/>
              <w:spacing w:line="266" w:lineRule="exact" w:before="2"/>
              <w:ind w:left="111"/>
              <w:rPr>
                <w:sz w:val="24"/>
              </w:rPr>
            </w:pPr>
            <w:r>
              <w:rPr>
                <w:spacing w:val="-2"/>
                <w:sz w:val="24"/>
              </w:rPr>
              <w:t>помилок.</w:t>
            </w:r>
          </w:p>
        </w:tc>
      </w:tr>
      <w:tr>
        <w:trPr>
          <w:trHeight w:val="271" w:hRule="atLeast"/>
        </w:trPr>
        <w:tc>
          <w:tcPr>
            <w:tcW w:w="1560" w:type="dxa"/>
            <w:vMerge/>
            <w:tcBorders>
              <w:top w:val="nil"/>
              <w:bottom w:val="nil"/>
            </w:tcBorders>
          </w:tcPr>
          <w:p>
            <w:pPr>
              <w:rPr>
                <w:sz w:val="2"/>
                <w:szCs w:val="2"/>
              </w:rPr>
            </w:pPr>
          </w:p>
        </w:tc>
        <w:tc>
          <w:tcPr>
            <w:tcW w:w="1411" w:type="dxa"/>
            <w:tcBorders>
              <w:bottom w:val="nil"/>
            </w:tcBorders>
          </w:tcPr>
          <w:p>
            <w:pPr>
              <w:pStyle w:val="TableParagraph"/>
              <w:spacing w:line="252" w:lineRule="exact"/>
              <w:ind w:left="20" w:right="5"/>
              <w:jc w:val="center"/>
              <w:rPr>
                <w:sz w:val="24"/>
              </w:rPr>
            </w:pPr>
            <w:r>
              <w:rPr>
                <w:spacing w:val="-10"/>
                <w:sz w:val="24"/>
              </w:rPr>
              <w:t>2</w:t>
            </w:r>
          </w:p>
        </w:tc>
        <w:tc>
          <w:tcPr>
            <w:tcW w:w="6266" w:type="dxa"/>
            <w:tcBorders>
              <w:bottom w:val="nil"/>
            </w:tcBorders>
          </w:tcPr>
          <w:p>
            <w:pPr>
              <w:pStyle w:val="TableParagraph"/>
              <w:tabs>
                <w:tab w:pos="1612" w:val="left" w:leader="none"/>
                <w:tab w:pos="3141" w:val="left" w:leader="none"/>
                <w:tab w:pos="4350" w:val="left" w:leader="none"/>
                <w:tab w:pos="5055" w:val="left" w:leader="none"/>
              </w:tabs>
              <w:spacing w:line="252" w:lineRule="exact"/>
              <w:ind w:left="111"/>
              <w:rPr>
                <w:sz w:val="24"/>
              </w:rPr>
            </w:pPr>
            <w:r>
              <w:rPr>
                <w:spacing w:val="-2"/>
                <w:sz w:val="24"/>
              </w:rPr>
              <w:t>Мінімальні</w:t>
            </w:r>
            <w:r>
              <w:rPr>
                <w:sz w:val="24"/>
              </w:rPr>
              <w:tab/>
            </w:r>
            <w:r>
              <w:rPr>
                <w:spacing w:val="-2"/>
                <w:sz w:val="24"/>
              </w:rPr>
              <w:t>результати,</w:t>
            </w:r>
            <w:r>
              <w:rPr>
                <w:sz w:val="24"/>
              </w:rPr>
              <w:tab/>
            </w:r>
            <w:r>
              <w:rPr>
                <w:spacing w:val="-2"/>
                <w:sz w:val="24"/>
              </w:rPr>
              <w:t>достатні</w:t>
            </w:r>
            <w:r>
              <w:rPr>
                <w:sz w:val="24"/>
              </w:rPr>
              <w:tab/>
            </w:r>
            <w:r>
              <w:rPr>
                <w:spacing w:val="-5"/>
                <w:sz w:val="24"/>
              </w:rPr>
              <w:t>для</w:t>
            </w:r>
            <w:r>
              <w:rPr>
                <w:sz w:val="24"/>
              </w:rPr>
              <w:tab/>
            </w:r>
            <w:r>
              <w:rPr>
                <w:spacing w:val="-2"/>
                <w:sz w:val="24"/>
              </w:rPr>
              <w:t>отримання</w:t>
            </w:r>
          </w:p>
        </w:tc>
      </w:tr>
      <w:tr>
        <w:trPr>
          <w:trHeight w:val="279" w:hRule="atLeast"/>
        </w:trPr>
        <w:tc>
          <w:tcPr>
            <w:tcW w:w="1560" w:type="dxa"/>
            <w:tcBorders>
              <w:top w:val="nil"/>
              <w:bottom w:val="nil"/>
            </w:tcBorders>
          </w:tcPr>
          <w:p>
            <w:pPr>
              <w:pStyle w:val="TableParagraph"/>
              <w:ind w:left="0"/>
              <w:rPr>
                <w:sz w:val="20"/>
              </w:rPr>
            </w:pPr>
          </w:p>
        </w:tc>
        <w:tc>
          <w:tcPr>
            <w:tcW w:w="1411" w:type="dxa"/>
            <w:tcBorders>
              <w:top w:val="nil"/>
            </w:tcBorders>
          </w:tcPr>
          <w:p>
            <w:pPr>
              <w:pStyle w:val="TableParagraph"/>
              <w:ind w:left="0"/>
              <w:rPr>
                <w:sz w:val="20"/>
              </w:rPr>
            </w:pPr>
          </w:p>
        </w:tc>
        <w:tc>
          <w:tcPr>
            <w:tcW w:w="6266" w:type="dxa"/>
            <w:tcBorders>
              <w:top w:val="nil"/>
            </w:tcBorders>
          </w:tcPr>
          <w:p>
            <w:pPr>
              <w:pStyle w:val="TableParagraph"/>
              <w:spacing w:line="260" w:lineRule="exact"/>
              <w:ind w:left="111"/>
              <w:rPr>
                <w:sz w:val="24"/>
              </w:rPr>
            </w:pPr>
            <w:r>
              <w:rPr>
                <w:sz w:val="24"/>
              </w:rPr>
              <w:t>позитивної</w:t>
            </w:r>
            <w:r>
              <w:rPr>
                <w:spacing w:val="-10"/>
                <w:sz w:val="24"/>
              </w:rPr>
              <w:t> </w:t>
            </w:r>
            <w:r>
              <w:rPr>
                <w:spacing w:val="-2"/>
                <w:sz w:val="24"/>
              </w:rPr>
              <w:t>оцінки.</w:t>
            </w:r>
          </w:p>
        </w:tc>
      </w:tr>
      <w:tr>
        <w:trPr>
          <w:trHeight w:val="273" w:hRule="atLeast"/>
        </w:trPr>
        <w:tc>
          <w:tcPr>
            <w:tcW w:w="1560" w:type="dxa"/>
            <w:tcBorders>
              <w:top w:val="nil"/>
            </w:tcBorders>
          </w:tcPr>
          <w:p>
            <w:pPr>
              <w:pStyle w:val="TableParagraph"/>
              <w:ind w:left="0"/>
              <w:rPr>
                <w:sz w:val="20"/>
              </w:rPr>
            </w:pPr>
          </w:p>
        </w:tc>
        <w:tc>
          <w:tcPr>
            <w:tcW w:w="1411" w:type="dxa"/>
          </w:tcPr>
          <w:p>
            <w:pPr>
              <w:pStyle w:val="TableParagraph"/>
              <w:spacing w:line="254" w:lineRule="exact"/>
              <w:ind w:left="20" w:right="6"/>
              <w:jc w:val="center"/>
              <w:rPr>
                <w:sz w:val="24"/>
              </w:rPr>
            </w:pPr>
            <w:r>
              <w:rPr>
                <w:sz w:val="24"/>
              </w:rPr>
              <w:t>Міn</w:t>
            </w:r>
            <w:r>
              <w:rPr>
                <w:spacing w:val="56"/>
                <w:sz w:val="24"/>
              </w:rPr>
              <w:t> </w:t>
            </w:r>
            <w:r>
              <w:rPr>
                <w:spacing w:val="-10"/>
                <w:sz w:val="24"/>
              </w:rPr>
              <w:t>0</w:t>
            </w:r>
          </w:p>
        </w:tc>
        <w:tc>
          <w:tcPr>
            <w:tcW w:w="6266" w:type="dxa"/>
          </w:tcPr>
          <w:p>
            <w:pPr>
              <w:pStyle w:val="TableParagraph"/>
              <w:spacing w:line="254" w:lineRule="exact"/>
              <w:ind w:left="111"/>
              <w:rPr>
                <w:sz w:val="24"/>
              </w:rPr>
            </w:pPr>
            <w:r>
              <w:rPr>
                <w:sz w:val="24"/>
              </w:rPr>
              <w:t>Незадовільний</w:t>
            </w:r>
            <w:r>
              <w:rPr>
                <w:spacing w:val="-5"/>
                <w:sz w:val="24"/>
              </w:rPr>
              <w:t> </w:t>
            </w:r>
            <w:r>
              <w:rPr>
                <w:sz w:val="24"/>
              </w:rPr>
              <w:t>рівень</w:t>
            </w:r>
            <w:r>
              <w:rPr>
                <w:spacing w:val="-6"/>
                <w:sz w:val="24"/>
              </w:rPr>
              <w:t> </w:t>
            </w:r>
            <w:r>
              <w:rPr>
                <w:sz w:val="24"/>
              </w:rPr>
              <w:t>засвоєння</w:t>
            </w:r>
            <w:r>
              <w:rPr>
                <w:spacing w:val="-9"/>
                <w:sz w:val="24"/>
              </w:rPr>
              <w:t> </w:t>
            </w:r>
            <w:r>
              <w:rPr>
                <w:spacing w:val="-2"/>
                <w:sz w:val="24"/>
              </w:rPr>
              <w:t>матеріалу.</w:t>
            </w:r>
          </w:p>
        </w:tc>
      </w:tr>
      <w:tr>
        <w:trPr>
          <w:trHeight w:val="276" w:hRule="atLeast"/>
        </w:trPr>
        <w:tc>
          <w:tcPr>
            <w:tcW w:w="1560" w:type="dxa"/>
            <w:tcBorders>
              <w:bottom w:val="nil"/>
            </w:tcBorders>
          </w:tcPr>
          <w:p>
            <w:pPr>
              <w:pStyle w:val="TableParagraph"/>
              <w:spacing w:line="256" w:lineRule="exact"/>
              <w:rPr>
                <w:sz w:val="24"/>
              </w:rPr>
            </w:pPr>
            <w:r>
              <w:rPr>
                <w:spacing w:val="-2"/>
                <w:sz w:val="24"/>
              </w:rPr>
              <w:t>Оцінка</w:t>
            </w:r>
          </w:p>
        </w:tc>
        <w:tc>
          <w:tcPr>
            <w:tcW w:w="1411" w:type="dxa"/>
            <w:tcBorders>
              <w:bottom w:val="nil"/>
            </w:tcBorders>
          </w:tcPr>
          <w:p>
            <w:pPr>
              <w:pStyle w:val="TableParagraph"/>
              <w:spacing w:line="256" w:lineRule="exact"/>
              <w:ind w:left="20" w:right="10"/>
              <w:jc w:val="center"/>
              <w:rPr>
                <w:sz w:val="24"/>
              </w:rPr>
            </w:pPr>
            <w:r>
              <w:rPr>
                <w:spacing w:val="-5"/>
                <w:sz w:val="24"/>
              </w:rPr>
              <w:t>Мах</w:t>
            </w:r>
          </w:p>
        </w:tc>
        <w:tc>
          <w:tcPr>
            <w:tcW w:w="6266" w:type="dxa"/>
            <w:tcBorders>
              <w:bottom w:val="nil"/>
            </w:tcBorders>
          </w:tcPr>
          <w:p>
            <w:pPr>
              <w:pStyle w:val="TableParagraph"/>
              <w:tabs>
                <w:tab w:pos="1286" w:val="left" w:leader="none"/>
                <w:tab w:pos="2307" w:val="left" w:leader="none"/>
                <w:tab w:pos="3559" w:val="left" w:leader="none"/>
                <w:tab w:pos="5007" w:val="left" w:leader="none"/>
                <w:tab w:pos="5487" w:val="left" w:leader="none"/>
              </w:tabs>
              <w:spacing w:line="256" w:lineRule="exact"/>
              <w:ind w:left="111"/>
              <w:rPr>
                <w:sz w:val="24"/>
              </w:rPr>
            </w:pPr>
            <w:r>
              <w:rPr>
                <w:spacing w:val="-2"/>
                <w:sz w:val="24"/>
              </w:rPr>
              <w:t>Глибоке</w:t>
            </w:r>
            <w:r>
              <w:rPr>
                <w:sz w:val="24"/>
              </w:rPr>
              <w:tab/>
            </w:r>
            <w:r>
              <w:rPr>
                <w:spacing w:val="-2"/>
                <w:sz w:val="24"/>
              </w:rPr>
              <w:t>знання</w:t>
            </w:r>
            <w:r>
              <w:rPr>
                <w:sz w:val="24"/>
              </w:rPr>
              <w:tab/>
            </w:r>
            <w:r>
              <w:rPr>
                <w:spacing w:val="-2"/>
                <w:sz w:val="24"/>
              </w:rPr>
              <w:t>проблем,</w:t>
            </w:r>
            <w:r>
              <w:rPr>
                <w:sz w:val="24"/>
              </w:rPr>
              <w:tab/>
            </w:r>
            <w:r>
              <w:rPr>
                <w:spacing w:val="-2"/>
                <w:sz w:val="24"/>
              </w:rPr>
              <w:t>пов’язаних</w:t>
            </w:r>
            <w:r>
              <w:rPr>
                <w:sz w:val="24"/>
              </w:rPr>
              <w:tab/>
            </w:r>
            <w:r>
              <w:rPr>
                <w:spacing w:val="-5"/>
                <w:sz w:val="24"/>
              </w:rPr>
              <w:t>із</w:t>
            </w:r>
            <w:r>
              <w:rPr>
                <w:sz w:val="24"/>
              </w:rPr>
              <w:tab/>
            </w:r>
            <w:r>
              <w:rPr>
                <w:spacing w:val="-2"/>
                <w:sz w:val="24"/>
              </w:rPr>
              <w:t>темою</w:t>
            </w:r>
          </w:p>
        </w:tc>
      </w:tr>
      <w:tr>
        <w:trPr>
          <w:trHeight w:val="276" w:hRule="atLeast"/>
        </w:trPr>
        <w:tc>
          <w:tcPr>
            <w:tcW w:w="1560" w:type="dxa"/>
            <w:tcBorders>
              <w:top w:val="nil"/>
              <w:bottom w:val="nil"/>
            </w:tcBorders>
          </w:tcPr>
          <w:p>
            <w:pPr>
              <w:pStyle w:val="TableParagraph"/>
              <w:spacing w:line="256" w:lineRule="exact"/>
              <w:rPr>
                <w:sz w:val="24"/>
              </w:rPr>
            </w:pPr>
            <w:r>
              <w:rPr>
                <w:spacing w:val="-2"/>
                <w:sz w:val="24"/>
              </w:rPr>
              <w:t>самостійної</w:t>
            </w:r>
          </w:p>
        </w:tc>
        <w:tc>
          <w:tcPr>
            <w:tcW w:w="1411" w:type="dxa"/>
            <w:tcBorders>
              <w:top w:val="nil"/>
              <w:bottom w:val="nil"/>
            </w:tcBorders>
          </w:tcPr>
          <w:p>
            <w:pPr>
              <w:pStyle w:val="TableParagraph"/>
              <w:spacing w:line="256" w:lineRule="exact"/>
              <w:ind w:left="20" w:right="5"/>
              <w:jc w:val="center"/>
              <w:rPr>
                <w:sz w:val="24"/>
              </w:rPr>
            </w:pPr>
            <w:r>
              <w:rPr>
                <w:spacing w:val="-10"/>
                <w:sz w:val="24"/>
              </w:rPr>
              <w:t>8</w:t>
            </w:r>
          </w:p>
        </w:tc>
        <w:tc>
          <w:tcPr>
            <w:tcW w:w="6266" w:type="dxa"/>
            <w:tcBorders>
              <w:top w:val="nil"/>
              <w:bottom w:val="nil"/>
            </w:tcBorders>
          </w:tcPr>
          <w:p>
            <w:pPr>
              <w:pStyle w:val="TableParagraph"/>
              <w:tabs>
                <w:tab w:pos="1746" w:val="left" w:leader="none"/>
                <w:tab w:pos="2662" w:val="left" w:leader="none"/>
                <w:tab w:pos="3966" w:val="left" w:leader="none"/>
                <w:tab w:pos="5458" w:val="left" w:leader="none"/>
              </w:tabs>
              <w:spacing w:line="256" w:lineRule="exact"/>
              <w:ind w:left="111"/>
              <w:rPr>
                <w:sz w:val="24"/>
              </w:rPr>
            </w:pPr>
            <w:r>
              <w:rPr>
                <w:spacing w:val="-2"/>
                <w:sz w:val="24"/>
              </w:rPr>
              <w:t>дослідження,</w:t>
            </w:r>
            <w:r>
              <w:rPr>
                <w:sz w:val="24"/>
              </w:rPr>
              <w:tab/>
            </w:r>
            <w:r>
              <w:rPr>
                <w:spacing w:val="-2"/>
                <w:sz w:val="24"/>
              </w:rPr>
              <w:t>вільне</w:t>
            </w:r>
            <w:r>
              <w:rPr>
                <w:sz w:val="24"/>
              </w:rPr>
              <w:tab/>
            </w:r>
            <w:r>
              <w:rPr>
                <w:spacing w:val="-2"/>
                <w:sz w:val="24"/>
              </w:rPr>
              <w:t>володіння</w:t>
            </w:r>
            <w:r>
              <w:rPr>
                <w:sz w:val="24"/>
              </w:rPr>
              <w:tab/>
            </w:r>
            <w:r>
              <w:rPr>
                <w:spacing w:val="-2"/>
                <w:sz w:val="24"/>
              </w:rPr>
              <w:t>матеріалом,</w:t>
            </w:r>
            <w:r>
              <w:rPr>
                <w:sz w:val="24"/>
              </w:rPr>
              <w:tab/>
            </w:r>
            <w:r>
              <w:rPr>
                <w:spacing w:val="-2"/>
                <w:sz w:val="24"/>
              </w:rPr>
              <w:t>вміння</w:t>
            </w:r>
          </w:p>
        </w:tc>
      </w:tr>
      <w:tr>
        <w:trPr>
          <w:trHeight w:val="275" w:hRule="atLeast"/>
        </w:trPr>
        <w:tc>
          <w:tcPr>
            <w:tcW w:w="1560" w:type="dxa"/>
            <w:tcBorders>
              <w:top w:val="nil"/>
              <w:bottom w:val="nil"/>
            </w:tcBorders>
          </w:tcPr>
          <w:p>
            <w:pPr>
              <w:pStyle w:val="TableParagraph"/>
              <w:spacing w:line="256" w:lineRule="exact"/>
              <w:rPr>
                <w:sz w:val="24"/>
              </w:rPr>
            </w:pPr>
            <w:r>
              <w:rPr>
                <w:spacing w:val="-2"/>
                <w:sz w:val="24"/>
              </w:rPr>
              <w:t>роботи</w:t>
            </w:r>
          </w:p>
        </w:tc>
        <w:tc>
          <w:tcPr>
            <w:tcW w:w="1411" w:type="dxa"/>
            <w:tcBorders>
              <w:top w:val="nil"/>
              <w:bottom w:val="nil"/>
            </w:tcBorders>
          </w:tcPr>
          <w:p>
            <w:pPr>
              <w:pStyle w:val="TableParagraph"/>
              <w:ind w:left="0"/>
              <w:rPr>
                <w:sz w:val="20"/>
              </w:rPr>
            </w:pPr>
          </w:p>
        </w:tc>
        <w:tc>
          <w:tcPr>
            <w:tcW w:w="6266" w:type="dxa"/>
            <w:tcBorders>
              <w:top w:val="nil"/>
              <w:bottom w:val="nil"/>
            </w:tcBorders>
          </w:tcPr>
          <w:p>
            <w:pPr>
              <w:pStyle w:val="TableParagraph"/>
              <w:spacing w:line="256" w:lineRule="exact"/>
              <w:ind w:left="111"/>
              <w:rPr>
                <w:sz w:val="24"/>
              </w:rPr>
            </w:pPr>
            <w:r>
              <w:rPr>
                <w:sz w:val="24"/>
              </w:rPr>
              <w:t>самостійно</w:t>
            </w:r>
            <w:r>
              <w:rPr>
                <w:spacing w:val="27"/>
                <w:sz w:val="24"/>
              </w:rPr>
              <w:t> </w:t>
            </w:r>
            <w:r>
              <w:rPr>
                <w:sz w:val="24"/>
              </w:rPr>
              <w:t>й</w:t>
            </w:r>
            <w:r>
              <w:rPr>
                <w:spacing w:val="26"/>
                <w:sz w:val="24"/>
              </w:rPr>
              <w:t> </w:t>
            </w:r>
            <w:r>
              <w:rPr>
                <w:sz w:val="24"/>
              </w:rPr>
              <w:t>творчо</w:t>
            </w:r>
            <w:r>
              <w:rPr>
                <w:spacing w:val="30"/>
                <w:sz w:val="24"/>
              </w:rPr>
              <w:t> </w:t>
            </w:r>
            <w:r>
              <w:rPr>
                <w:sz w:val="24"/>
              </w:rPr>
              <w:t>мислити,</w:t>
            </w:r>
            <w:r>
              <w:rPr>
                <w:spacing w:val="28"/>
                <w:sz w:val="24"/>
              </w:rPr>
              <w:t> </w:t>
            </w:r>
            <w:r>
              <w:rPr>
                <w:sz w:val="24"/>
              </w:rPr>
              <w:t>знаходити,</w:t>
            </w:r>
            <w:r>
              <w:rPr>
                <w:spacing w:val="32"/>
                <w:sz w:val="24"/>
              </w:rPr>
              <w:t> </w:t>
            </w:r>
            <w:r>
              <w:rPr>
                <w:spacing w:val="-2"/>
                <w:sz w:val="24"/>
              </w:rPr>
              <w:t>узагальнювати,</w:t>
            </w:r>
          </w:p>
        </w:tc>
      </w:tr>
      <w:tr>
        <w:trPr>
          <w:trHeight w:val="275" w:hRule="atLeast"/>
        </w:trPr>
        <w:tc>
          <w:tcPr>
            <w:tcW w:w="1560" w:type="dxa"/>
            <w:tcBorders>
              <w:top w:val="nil"/>
              <w:bottom w:val="nil"/>
            </w:tcBorders>
          </w:tcPr>
          <w:p>
            <w:pPr>
              <w:pStyle w:val="TableParagraph"/>
              <w:spacing w:line="256" w:lineRule="exact"/>
              <w:rPr>
                <w:sz w:val="24"/>
              </w:rPr>
            </w:pPr>
            <w:r>
              <w:rPr>
                <w:spacing w:val="-2"/>
                <w:sz w:val="24"/>
              </w:rPr>
              <w:t>студента</w:t>
            </w:r>
          </w:p>
        </w:tc>
        <w:tc>
          <w:tcPr>
            <w:tcW w:w="1411" w:type="dxa"/>
            <w:tcBorders>
              <w:top w:val="nil"/>
              <w:bottom w:val="nil"/>
            </w:tcBorders>
          </w:tcPr>
          <w:p>
            <w:pPr>
              <w:pStyle w:val="TableParagraph"/>
              <w:ind w:left="0"/>
              <w:rPr>
                <w:sz w:val="20"/>
              </w:rPr>
            </w:pPr>
          </w:p>
        </w:tc>
        <w:tc>
          <w:tcPr>
            <w:tcW w:w="6266" w:type="dxa"/>
            <w:tcBorders>
              <w:top w:val="nil"/>
              <w:bottom w:val="nil"/>
            </w:tcBorders>
          </w:tcPr>
          <w:p>
            <w:pPr>
              <w:pStyle w:val="TableParagraph"/>
              <w:spacing w:line="256" w:lineRule="exact"/>
              <w:ind w:left="111"/>
              <w:rPr>
                <w:sz w:val="24"/>
              </w:rPr>
            </w:pPr>
            <w:r>
              <w:rPr>
                <w:sz w:val="24"/>
              </w:rPr>
              <w:t>аналізувати</w:t>
            </w:r>
            <w:r>
              <w:rPr>
                <w:spacing w:val="63"/>
                <w:w w:val="150"/>
                <w:sz w:val="24"/>
              </w:rPr>
              <w:t> </w:t>
            </w:r>
            <w:r>
              <w:rPr>
                <w:sz w:val="24"/>
              </w:rPr>
              <w:t>матеріал,</w:t>
            </w:r>
            <w:r>
              <w:rPr>
                <w:spacing w:val="66"/>
                <w:w w:val="150"/>
                <w:sz w:val="24"/>
              </w:rPr>
              <w:t> </w:t>
            </w:r>
            <w:r>
              <w:rPr>
                <w:sz w:val="24"/>
              </w:rPr>
              <w:t>робити</w:t>
            </w:r>
            <w:r>
              <w:rPr>
                <w:spacing w:val="65"/>
                <w:w w:val="150"/>
                <w:sz w:val="24"/>
              </w:rPr>
              <w:t> </w:t>
            </w:r>
            <w:r>
              <w:rPr>
                <w:sz w:val="24"/>
              </w:rPr>
              <w:t>самостійні</w:t>
            </w:r>
            <w:r>
              <w:rPr>
                <w:spacing w:val="55"/>
                <w:w w:val="150"/>
                <w:sz w:val="24"/>
              </w:rPr>
              <w:t> </w:t>
            </w:r>
            <w:r>
              <w:rPr>
                <w:sz w:val="24"/>
              </w:rPr>
              <w:t>теоретичні</w:t>
            </w:r>
            <w:r>
              <w:rPr>
                <w:spacing w:val="56"/>
                <w:w w:val="150"/>
                <w:sz w:val="24"/>
              </w:rPr>
              <w:t> </w:t>
            </w:r>
            <w:r>
              <w:rPr>
                <w:spacing w:val="-5"/>
                <w:sz w:val="24"/>
              </w:rPr>
              <w:t>та</w:t>
            </w:r>
          </w:p>
        </w:tc>
      </w:tr>
      <w:tr>
        <w:trPr>
          <w:trHeight w:val="277" w:hRule="atLeast"/>
        </w:trPr>
        <w:tc>
          <w:tcPr>
            <w:tcW w:w="1560" w:type="dxa"/>
            <w:tcBorders>
              <w:top w:val="nil"/>
              <w:bottom w:val="nil"/>
            </w:tcBorders>
          </w:tcPr>
          <w:p>
            <w:pPr>
              <w:pStyle w:val="TableParagraph"/>
              <w:ind w:left="0"/>
              <w:rPr>
                <w:sz w:val="20"/>
              </w:rPr>
            </w:pPr>
          </w:p>
        </w:tc>
        <w:tc>
          <w:tcPr>
            <w:tcW w:w="1411" w:type="dxa"/>
            <w:tcBorders>
              <w:top w:val="nil"/>
            </w:tcBorders>
          </w:tcPr>
          <w:p>
            <w:pPr>
              <w:pStyle w:val="TableParagraph"/>
              <w:ind w:left="0"/>
              <w:rPr>
                <w:sz w:val="20"/>
              </w:rPr>
            </w:pPr>
          </w:p>
        </w:tc>
        <w:tc>
          <w:tcPr>
            <w:tcW w:w="6266" w:type="dxa"/>
            <w:tcBorders>
              <w:top w:val="nil"/>
            </w:tcBorders>
          </w:tcPr>
          <w:p>
            <w:pPr>
              <w:pStyle w:val="TableParagraph"/>
              <w:spacing w:line="258" w:lineRule="exact"/>
              <w:ind w:left="111"/>
              <w:rPr>
                <w:sz w:val="24"/>
              </w:rPr>
            </w:pPr>
            <w:r>
              <w:rPr>
                <w:sz w:val="24"/>
              </w:rPr>
              <w:t>практичні</w:t>
            </w:r>
            <w:r>
              <w:rPr>
                <w:spacing w:val="-6"/>
                <w:sz w:val="24"/>
              </w:rPr>
              <w:t> </w:t>
            </w:r>
            <w:r>
              <w:rPr>
                <w:spacing w:val="-2"/>
                <w:sz w:val="24"/>
              </w:rPr>
              <w:t>висновки.</w:t>
            </w:r>
          </w:p>
        </w:tc>
      </w:tr>
      <w:tr>
        <w:trPr>
          <w:trHeight w:val="278" w:hRule="atLeast"/>
        </w:trPr>
        <w:tc>
          <w:tcPr>
            <w:tcW w:w="1560" w:type="dxa"/>
            <w:tcBorders>
              <w:top w:val="nil"/>
            </w:tcBorders>
          </w:tcPr>
          <w:p>
            <w:pPr>
              <w:pStyle w:val="TableParagraph"/>
              <w:ind w:left="0"/>
              <w:rPr>
                <w:sz w:val="20"/>
              </w:rPr>
            </w:pPr>
          </w:p>
        </w:tc>
        <w:tc>
          <w:tcPr>
            <w:tcW w:w="1411" w:type="dxa"/>
          </w:tcPr>
          <w:p>
            <w:pPr>
              <w:pStyle w:val="TableParagraph"/>
              <w:spacing w:line="258" w:lineRule="exact"/>
              <w:ind w:left="20" w:right="5"/>
              <w:jc w:val="center"/>
              <w:rPr>
                <w:sz w:val="24"/>
              </w:rPr>
            </w:pPr>
            <w:r>
              <w:rPr>
                <w:spacing w:val="-10"/>
                <w:sz w:val="24"/>
              </w:rPr>
              <w:t>7</w:t>
            </w:r>
          </w:p>
        </w:tc>
        <w:tc>
          <w:tcPr>
            <w:tcW w:w="6266" w:type="dxa"/>
          </w:tcPr>
          <w:p>
            <w:pPr>
              <w:pStyle w:val="TableParagraph"/>
              <w:spacing w:line="258" w:lineRule="exact"/>
              <w:ind w:left="111"/>
              <w:rPr>
                <w:sz w:val="24"/>
              </w:rPr>
            </w:pPr>
            <w:r>
              <w:rPr>
                <w:sz w:val="24"/>
              </w:rPr>
              <w:t>В</w:t>
            </w:r>
            <w:r>
              <w:rPr>
                <w:spacing w:val="46"/>
                <w:sz w:val="24"/>
              </w:rPr>
              <w:t> </w:t>
            </w:r>
            <w:r>
              <w:rPr>
                <w:sz w:val="24"/>
              </w:rPr>
              <w:t>роботі</w:t>
            </w:r>
            <w:r>
              <w:rPr>
                <w:spacing w:val="41"/>
                <w:sz w:val="24"/>
              </w:rPr>
              <w:t> </w:t>
            </w:r>
            <w:r>
              <w:rPr>
                <w:sz w:val="24"/>
              </w:rPr>
              <w:t>розкрито</w:t>
            </w:r>
            <w:r>
              <w:rPr>
                <w:spacing w:val="54"/>
                <w:sz w:val="24"/>
              </w:rPr>
              <w:t> </w:t>
            </w:r>
            <w:r>
              <w:rPr>
                <w:sz w:val="24"/>
              </w:rPr>
              <w:t>основні</w:t>
            </w:r>
            <w:r>
              <w:rPr>
                <w:spacing w:val="41"/>
                <w:sz w:val="24"/>
              </w:rPr>
              <w:t> </w:t>
            </w:r>
            <w:r>
              <w:rPr>
                <w:sz w:val="24"/>
              </w:rPr>
              <w:t>положення</w:t>
            </w:r>
            <w:r>
              <w:rPr>
                <w:spacing w:val="50"/>
                <w:sz w:val="24"/>
              </w:rPr>
              <w:t> </w:t>
            </w:r>
            <w:r>
              <w:rPr>
                <w:sz w:val="24"/>
              </w:rPr>
              <w:t>теми,</w:t>
            </w:r>
            <w:r>
              <w:rPr>
                <w:spacing w:val="47"/>
                <w:sz w:val="24"/>
              </w:rPr>
              <w:t> </w:t>
            </w:r>
            <w:r>
              <w:rPr>
                <w:sz w:val="24"/>
              </w:rPr>
              <w:t>але</w:t>
            </w:r>
            <w:r>
              <w:rPr>
                <w:spacing w:val="49"/>
                <w:sz w:val="24"/>
              </w:rPr>
              <w:t> </w:t>
            </w:r>
            <w:r>
              <w:rPr>
                <w:sz w:val="24"/>
              </w:rPr>
              <w:t>є</w:t>
            </w:r>
            <w:r>
              <w:rPr>
                <w:spacing w:val="52"/>
                <w:sz w:val="24"/>
              </w:rPr>
              <w:t> </w:t>
            </w:r>
            <w:r>
              <w:rPr>
                <w:spacing w:val="-2"/>
                <w:sz w:val="24"/>
              </w:rPr>
              <w:t>деякі</w:t>
            </w:r>
          </w:p>
        </w:tc>
      </w:tr>
    </w:tbl>
    <w:p>
      <w:pPr>
        <w:spacing w:after="0" w:line="258" w:lineRule="exact"/>
        <w:rPr>
          <w:sz w:val="24"/>
        </w:rPr>
        <w:sectPr>
          <w:pgSz w:w="11910" w:h="16840"/>
          <w:pgMar w:header="708" w:footer="0" w:top="1040" w:bottom="280" w:left="1480" w:right="580"/>
        </w:sectPr>
      </w:pPr>
    </w:p>
    <w:p>
      <w:pPr>
        <w:pStyle w:val="BodyText"/>
        <w:spacing w:before="3"/>
        <w:ind w:left="0"/>
        <w:rPr>
          <w:sz w:val="7"/>
        </w:rPr>
      </w:pPr>
    </w:p>
    <w:tbl>
      <w:tblPr>
        <w:tblW w:w="0" w:type="auto"/>
        <w:jc w:val="left"/>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60"/>
        <w:gridCol w:w="1411"/>
        <w:gridCol w:w="6266"/>
      </w:tblGrid>
      <w:tr>
        <w:trPr>
          <w:trHeight w:val="551" w:hRule="atLeast"/>
        </w:trPr>
        <w:tc>
          <w:tcPr>
            <w:tcW w:w="1560" w:type="dxa"/>
            <w:vMerge w:val="restart"/>
          </w:tcPr>
          <w:p>
            <w:pPr>
              <w:pStyle w:val="TableParagraph"/>
              <w:ind w:left="0"/>
              <w:rPr>
                <w:sz w:val="24"/>
              </w:rPr>
            </w:pPr>
          </w:p>
        </w:tc>
        <w:tc>
          <w:tcPr>
            <w:tcW w:w="1411" w:type="dxa"/>
          </w:tcPr>
          <w:p>
            <w:pPr>
              <w:pStyle w:val="TableParagraph"/>
              <w:ind w:left="0"/>
              <w:rPr>
                <w:sz w:val="24"/>
              </w:rPr>
            </w:pPr>
          </w:p>
        </w:tc>
        <w:tc>
          <w:tcPr>
            <w:tcW w:w="6266" w:type="dxa"/>
          </w:tcPr>
          <w:p>
            <w:pPr>
              <w:pStyle w:val="TableParagraph"/>
              <w:spacing w:line="268" w:lineRule="exact"/>
              <w:ind w:left="111"/>
              <w:rPr>
                <w:sz w:val="24"/>
              </w:rPr>
            </w:pPr>
            <w:r>
              <w:rPr>
                <w:sz w:val="24"/>
              </w:rPr>
              <w:t>неточності</w:t>
            </w:r>
            <w:r>
              <w:rPr>
                <w:spacing w:val="73"/>
                <w:sz w:val="24"/>
              </w:rPr>
              <w:t> </w:t>
            </w:r>
            <w:r>
              <w:rPr>
                <w:sz w:val="24"/>
              </w:rPr>
              <w:t>у</w:t>
            </w:r>
            <w:r>
              <w:rPr>
                <w:spacing w:val="75"/>
                <w:sz w:val="24"/>
              </w:rPr>
              <w:t> </w:t>
            </w:r>
            <w:r>
              <w:rPr>
                <w:sz w:val="24"/>
              </w:rPr>
              <w:t>викладанні</w:t>
            </w:r>
            <w:r>
              <w:rPr>
                <w:spacing w:val="75"/>
                <w:sz w:val="24"/>
              </w:rPr>
              <w:t> </w:t>
            </w:r>
            <w:r>
              <w:rPr>
                <w:sz w:val="24"/>
              </w:rPr>
              <w:t>матеріалу,</w:t>
            </w:r>
            <w:r>
              <w:rPr>
                <w:spacing w:val="56"/>
                <w:w w:val="150"/>
                <w:sz w:val="24"/>
              </w:rPr>
              <w:t> </w:t>
            </w:r>
            <w:r>
              <w:rPr>
                <w:sz w:val="24"/>
              </w:rPr>
              <w:t>теоретичні</w:t>
            </w:r>
            <w:r>
              <w:rPr>
                <w:spacing w:val="70"/>
                <w:sz w:val="24"/>
              </w:rPr>
              <w:t> </w:t>
            </w:r>
            <w:r>
              <w:rPr>
                <w:spacing w:val="-2"/>
                <w:sz w:val="24"/>
              </w:rPr>
              <w:t>поняття</w:t>
            </w:r>
          </w:p>
          <w:p>
            <w:pPr>
              <w:pStyle w:val="TableParagraph"/>
              <w:spacing w:line="261" w:lineRule="exact" w:before="2"/>
              <w:ind w:left="111"/>
              <w:rPr>
                <w:sz w:val="24"/>
              </w:rPr>
            </w:pPr>
            <w:r>
              <w:rPr>
                <w:sz w:val="24"/>
              </w:rPr>
              <w:t>недостатньо</w:t>
            </w:r>
            <w:r>
              <w:rPr>
                <w:spacing w:val="-8"/>
                <w:sz w:val="24"/>
              </w:rPr>
              <w:t> </w:t>
            </w:r>
            <w:r>
              <w:rPr>
                <w:sz w:val="24"/>
              </w:rPr>
              <w:t>підкріплено</w:t>
            </w:r>
            <w:r>
              <w:rPr>
                <w:spacing w:val="-5"/>
                <w:sz w:val="24"/>
              </w:rPr>
              <w:t> </w:t>
            </w:r>
            <w:r>
              <w:rPr>
                <w:sz w:val="24"/>
              </w:rPr>
              <w:t>фактичними</w:t>
            </w:r>
            <w:r>
              <w:rPr>
                <w:spacing w:val="-6"/>
                <w:sz w:val="24"/>
              </w:rPr>
              <w:t> </w:t>
            </w:r>
            <w:r>
              <w:rPr>
                <w:spacing w:val="-2"/>
                <w:sz w:val="24"/>
              </w:rPr>
              <w:t>даними.</w:t>
            </w:r>
          </w:p>
        </w:tc>
      </w:tr>
      <w:tr>
        <w:trPr>
          <w:trHeight w:val="830" w:hRule="atLeast"/>
        </w:trPr>
        <w:tc>
          <w:tcPr>
            <w:tcW w:w="1560" w:type="dxa"/>
            <w:vMerge/>
            <w:tcBorders>
              <w:top w:val="nil"/>
            </w:tcBorders>
          </w:tcPr>
          <w:p>
            <w:pPr>
              <w:rPr>
                <w:sz w:val="2"/>
                <w:szCs w:val="2"/>
              </w:rPr>
            </w:pPr>
          </w:p>
        </w:tc>
        <w:tc>
          <w:tcPr>
            <w:tcW w:w="1411" w:type="dxa"/>
          </w:tcPr>
          <w:p>
            <w:pPr>
              <w:pStyle w:val="TableParagraph"/>
              <w:spacing w:line="268" w:lineRule="exact"/>
              <w:ind w:left="20" w:right="5"/>
              <w:jc w:val="center"/>
              <w:rPr>
                <w:sz w:val="24"/>
              </w:rPr>
            </w:pPr>
            <w:r>
              <w:rPr>
                <w:spacing w:val="-10"/>
                <w:sz w:val="24"/>
              </w:rPr>
              <w:t>6</w:t>
            </w:r>
          </w:p>
        </w:tc>
        <w:tc>
          <w:tcPr>
            <w:tcW w:w="6266" w:type="dxa"/>
          </w:tcPr>
          <w:p>
            <w:pPr>
              <w:pStyle w:val="TableParagraph"/>
              <w:spacing w:line="268" w:lineRule="exact"/>
              <w:ind w:left="111"/>
              <w:rPr>
                <w:sz w:val="24"/>
              </w:rPr>
            </w:pPr>
            <w:r>
              <w:rPr>
                <w:sz w:val="24"/>
              </w:rPr>
              <w:t>Основні</w:t>
            </w:r>
            <w:r>
              <w:rPr>
                <w:spacing w:val="52"/>
                <w:w w:val="150"/>
                <w:sz w:val="24"/>
              </w:rPr>
              <w:t> </w:t>
            </w:r>
            <w:r>
              <w:rPr>
                <w:sz w:val="24"/>
              </w:rPr>
              <w:t>положення</w:t>
            </w:r>
            <w:r>
              <w:rPr>
                <w:spacing w:val="61"/>
                <w:w w:val="150"/>
                <w:sz w:val="24"/>
              </w:rPr>
              <w:t> </w:t>
            </w:r>
            <w:r>
              <w:rPr>
                <w:sz w:val="24"/>
              </w:rPr>
              <w:t>теми</w:t>
            </w:r>
            <w:r>
              <w:rPr>
                <w:spacing w:val="62"/>
                <w:w w:val="150"/>
                <w:sz w:val="24"/>
              </w:rPr>
              <w:t> </w:t>
            </w:r>
            <w:r>
              <w:rPr>
                <w:sz w:val="24"/>
              </w:rPr>
              <w:t>розкрито,</w:t>
            </w:r>
            <w:r>
              <w:rPr>
                <w:spacing w:val="63"/>
                <w:w w:val="150"/>
                <w:sz w:val="24"/>
              </w:rPr>
              <w:t> </w:t>
            </w:r>
            <w:r>
              <w:rPr>
                <w:sz w:val="24"/>
              </w:rPr>
              <w:t>але</w:t>
            </w:r>
            <w:r>
              <w:rPr>
                <w:spacing w:val="60"/>
                <w:w w:val="150"/>
                <w:sz w:val="24"/>
              </w:rPr>
              <w:t> </w:t>
            </w:r>
            <w:r>
              <w:rPr>
                <w:sz w:val="24"/>
              </w:rPr>
              <w:t>деякі</w:t>
            </w:r>
            <w:r>
              <w:rPr>
                <w:spacing w:val="53"/>
                <w:w w:val="150"/>
                <w:sz w:val="24"/>
              </w:rPr>
              <w:t> </w:t>
            </w:r>
            <w:r>
              <w:rPr>
                <w:spacing w:val="-2"/>
                <w:sz w:val="24"/>
              </w:rPr>
              <w:t>питання</w:t>
            </w:r>
          </w:p>
          <w:p>
            <w:pPr>
              <w:pStyle w:val="TableParagraph"/>
              <w:spacing w:line="274" w:lineRule="exact"/>
              <w:ind w:left="111"/>
              <w:rPr>
                <w:sz w:val="24"/>
              </w:rPr>
            </w:pPr>
            <w:r>
              <w:rPr>
                <w:sz w:val="24"/>
              </w:rPr>
              <w:t>висвітлено</w:t>
            </w:r>
            <w:r>
              <w:rPr>
                <w:spacing w:val="40"/>
                <w:sz w:val="24"/>
              </w:rPr>
              <w:t> </w:t>
            </w:r>
            <w:r>
              <w:rPr>
                <w:sz w:val="24"/>
              </w:rPr>
              <w:t>неповно.</w:t>
            </w:r>
            <w:r>
              <w:rPr>
                <w:spacing w:val="40"/>
                <w:sz w:val="24"/>
              </w:rPr>
              <w:t> </w:t>
            </w:r>
            <w:r>
              <w:rPr>
                <w:sz w:val="24"/>
              </w:rPr>
              <w:t>Студент</w:t>
            </w:r>
            <w:r>
              <w:rPr>
                <w:spacing w:val="40"/>
                <w:sz w:val="24"/>
              </w:rPr>
              <w:t> </w:t>
            </w:r>
            <w:r>
              <w:rPr>
                <w:sz w:val="24"/>
              </w:rPr>
              <w:t>добре</w:t>
            </w:r>
            <w:r>
              <w:rPr>
                <w:spacing w:val="40"/>
                <w:sz w:val="24"/>
              </w:rPr>
              <w:t> </w:t>
            </w:r>
            <w:r>
              <w:rPr>
                <w:sz w:val="24"/>
              </w:rPr>
              <w:t>володіє</w:t>
            </w:r>
            <w:r>
              <w:rPr>
                <w:spacing w:val="40"/>
                <w:sz w:val="24"/>
              </w:rPr>
              <w:t> </w:t>
            </w:r>
            <w:r>
              <w:rPr>
                <w:sz w:val="24"/>
              </w:rPr>
              <w:t>матеріалом, але відсутня творчість та самостійність у дослідженні.</w:t>
            </w:r>
          </w:p>
        </w:tc>
      </w:tr>
      <w:tr>
        <w:trPr>
          <w:trHeight w:val="825" w:hRule="atLeast"/>
        </w:trPr>
        <w:tc>
          <w:tcPr>
            <w:tcW w:w="1560" w:type="dxa"/>
            <w:vMerge/>
            <w:tcBorders>
              <w:top w:val="nil"/>
            </w:tcBorders>
          </w:tcPr>
          <w:p>
            <w:pPr>
              <w:rPr>
                <w:sz w:val="2"/>
                <w:szCs w:val="2"/>
              </w:rPr>
            </w:pPr>
          </w:p>
        </w:tc>
        <w:tc>
          <w:tcPr>
            <w:tcW w:w="1411" w:type="dxa"/>
          </w:tcPr>
          <w:p>
            <w:pPr>
              <w:pStyle w:val="TableParagraph"/>
              <w:spacing w:line="268" w:lineRule="exact"/>
              <w:ind w:left="20" w:right="5"/>
              <w:jc w:val="center"/>
              <w:rPr>
                <w:sz w:val="24"/>
              </w:rPr>
            </w:pPr>
            <w:r>
              <w:rPr>
                <w:spacing w:val="-10"/>
                <w:sz w:val="24"/>
              </w:rPr>
              <w:t>5</w:t>
            </w:r>
          </w:p>
        </w:tc>
        <w:tc>
          <w:tcPr>
            <w:tcW w:w="6266" w:type="dxa"/>
          </w:tcPr>
          <w:p>
            <w:pPr>
              <w:pStyle w:val="TableParagraph"/>
              <w:spacing w:line="237" w:lineRule="auto"/>
              <w:ind w:left="111"/>
              <w:rPr>
                <w:sz w:val="24"/>
              </w:rPr>
            </w:pPr>
            <w:r>
              <w:rPr>
                <w:sz w:val="24"/>
              </w:rPr>
              <w:t>Основні</w:t>
            </w:r>
            <w:r>
              <w:rPr>
                <w:spacing w:val="-9"/>
                <w:sz w:val="24"/>
              </w:rPr>
              <w:t> </w:t>
            </w:r>
            <w:r>
              <w:rPr>
                <w:sz w:val="24"/>
              </w:rPr>
              <w:t>теоретичні</w:t>
            </w:r>
            <w:r>
              <w:rPr>
                <w:spacing w:val="-9"/>
                <w:sz w:val="24"/>
              </w:rPr>
              <w:t> </w:t>
            </w:r>
            <w:r>
              <w:rPr>
                <w:sz w:val="24"/>
              </w:rPr>
              <w:t>питання висвітлено поверхнево,</w:t>
            </w:r>
            <w:r>
              <w:rPr>
                <w:spacing w:val="-2"/>
                <w:sz w:val="24"/>
              </w:rPr>
              <w:t> </w:t>
            </w:r>
            <w:r>
              <w:rPr>
                <w:sz w:val="24"/>
              </w:rPr>
              <w:t>немає висновків або</w:t>
            </w:r>
            <w:r>
              <w:rPr>
                <w:spacing w:val="6"/>
                <w:sz w:val="24"/>
              </w:rPr>
              <w:t> </w:t>
            </w:r>
            <w:r>
              <w:rPr>
                <w:sz w:val="24"/>
              </w:rPr>
              <w:t>висновки</w:t>
            </w:r>
            <w:r>
              <w:rPr>
                <w:spacing w:val="2"/>
                <w:sz w:val="24"/>
              </w:rPr>
              <w:t> </w:t>
            </w:r>
            <w:r>
              <w:rPr>
                <w:sz w:val="24"/>
              </w:rPr>
              <w:t>не</w:t>
            </w:r>
            <w:r>
              <w:rPr>
                <w:spacing w:val="1"/>
                <w:sz w:val="24"/>
              </w:rPr>
              <w:t> </w:t>
            </w:r>
            <w:r>
              <w:rPr>
                <w:sz w:val="24"/>
              </w:rPr>
              <w:t>мають</w:t>
            </w:r>
            <w:r>
              <w:rPr>
                <w:spacing w:val="3"/>
                <w:sz w:val="24"/>
              </w:rPr>
              <w:t> </w:t>
            </w:r>
            <w:r>
              <w:rPr>
                <w:sz w:val="24"/>
              </w:rPr>
              <w:t>самостійного</w:t>
            </w:r>
            <w:r>
              <w:rPr>
                <w:spacing w:val="1"/>
                <w:sz w:val="24"/>
              </w:rPr>
              <w:t> </w:t>
            </w:r>
            <w:r>
              <w:rPr>
                <w:spacing w:val="-2"/>
                <w:sz w:val="24"/>
              </w:rPr>
              <w:t>характеру;</w:t>
            </w:r>
          </w:p>
          <w:p>
            <w:pPr>
              <w:pStyle w:val="TableParagraph"/>
              <w:spacing w:line="261" w:lineRule="exact"/>
              <w:ind w:left="111"/>
              <w:rPr>
                <w:sz w:val="24"/>
              </w:rPr>
            </w:pPr>
            <w:r>
              <w:rPr>
                <w:sz w:val="24"/>
              </w:rPr>
              <w:t>студент</w:t>
            </w:r>
            <w:r>
              <w:rPr>
                <w:spacing w:val="-5"/>
                <w:sz w:val="24"/>
              </w:rPr>
              <w:t> </w:t>
            </w:r>
            <w:r>
              <w:rPr>
                <w:sz w:val="24"/>
              </w:rPr>
              <w:t>слабко</w:t>
            </w:r>
            <w:r>
              <w:rPr>
                <w:spacing w:val="-1"/>
                <w:sz w:val="24"/>
              </w:rPr>
              <w:t> </w:t>
            </w:r>
            <w:r>
              <w:rPr>
                <w:sz w:val="24"/>
              </w:rPr>
              <w:t>володіє</w:t>
            </w:r>
            <w:r>
              <w:rPr>
                <w:spacing w:val="-7"/>
                <w:sz w:val="24"/>
              </w:rPr>
              <w:t> </w:t>
            </w:r>
            <w:r>
              <w:rPr>
                <w:spacing w:val="-2"/>
                <w:sz w:val="24"/>
              </w:rPr>
              <w:t>матеріалом.</w:t>
            </w:r>
          </w:p>
        </w:tc>
      </w:tr>
      <w:tr>
        <w:trPr>
          <w:trHeight w:val="1108" w:hRule="atLeast"/>
        </w:trPr>
        <w:tc>
          <w:tcPr>
            <w:tcW w:w="1560" w:type="dxa"/>
            <w:vMerge/>
            <w:tcBorders>
              <w:top w:val="nil"/>
            </w:tcBorders>
          </w:tcPr>
          <w:p>
            <w:pPr>
              <w:rPr>
                <w:sz w:val="2"/>
                <w:szCs w:val="2"/>
              </w:rPr>
            </w:pPr>
          </w:p>
        </w:tc>
        <w:tc>
          <w:tcPr>
            <w:tcW w:w="1411" w:type="dxa"/>
          </w:tcPr>
          <w:p>
            <w:pPr>
              <w:pStyle w:val="TableParagraph"/>
              <w:spacing w:line="273" w:lineRule="exact"/>
              <w:ind w:left="20" w:right="5"/>
              <w:jc w:val="center"/>
              <w:rPr>
                <w:sz w:val="24"/>
              </w:rPr>
            </w:pPr>
            <w:r>
              <w:rPr>
                <w:spacing w:val="-10"/>
                <w:sz w:val="24"/>
              </w:rPr>
              <w:t>4</w:t>
            </w:r>
          </w:p>
        </w:tc>
        <w:tc>
          <w:tcPr>
            <w:tcW w:w="6266" w:type="dxa"/>
          </w:tcPr>
          <w:p>
            <w:pPr>
              <w:pStyle w:val="TableParagraph"/>
              <w:ind w:left="111" w:right="91"/>
              <w:jc w:val="both"/>
              <w:rPr>
                <w:sz w:val="24"/>
              </w:rPr>
            </w:pPr>
            <w:r>
              <w:rPr>
                <w:sz w:val="24"/>
              </w:rPr>
              <w:t>Основні положення теми висвітлено поверхнево, теоретичні положення не підкріплені фактичним матеріалом;</w:t>
            </w:r>
            <w:r>
              <w:rPr>
                <w:spacing w:val="27"/>
                <w:sz w:val="24"/>
              </w:rPr>
              <w:t>  </w:t>
            </w:r>
            <w:r>
              <w:rPr>
                <w:sz w:val="24"/>
              </w:rPr>
              <w:t>немає</w:t>
            </w:r>
            <w:r>
              <w:rPr>
                <w:spacing w:val="28"/>
                <w:sz w:val="24"/>
              </w:rPr>
              <w:t>  </w:t>
            </w:r>
            <w:r>
              <w:rPr>
                <w:sz w:val="24"/>
              </w:rPr>
              <w:t>висновків;</w:t>
            </w:r>
            <w:r>
              <w:rPr>
                <w:spacing w:val="27"/>
                <w:sz w:val="24"/>
              </w:rPr>
              <w:t>  </w:t>
            </w:r>
            <w:r>
              <w:rPr>
                <w:sz w:val="24"/>
              </w:rPr>
              <w:t>студент</w:t>
            </w:r>
            <w:r>
              <w:rPr>
                <w:spacing w:val="30"/>
                <w:sz w:val="24"/>
              </w:rPr>
              <w:t>  </w:t>
            </w:r>
            <w:r>
              <w:rPr>
                <w:sz w:val="24"/>
              </w:rPr>
              <w:t>слабко</w:t>
            </w:r>
            <w:r>
              <w:rPr>
                <w:spacing w:val="32"/>
                <w:sz w:val="24"/>
              </w:rPr>
              <w:t>  </w:t>
            </w:r>
            <w:r>
              <w:rPr>
                <w:spacing w:val="-2"/>
                <w:sz w:val="24"/>
              </w:rPr>
              <w:t>володіє</w:t>
            </w:r>
          </w:p>
          <w:p>
            <w:pPr>
              <w:pStyle w:val="TableParagraph"/>
              <w:spacing w:line="264" w:lineRule="exact"/>
              <w:ind w:left="111"/>
              <w:jc w:val="both"/>
              <w:rPr>
                <w:sz w:val="24"/>
              </w:rPr>
            </w:pPr>
            <w:r>
              <w:rPr>
                <w:sz w:val="24"/>
              </w:rPr>
              <w:t>матеріалом </w:t>
            </w:r>
            <w:r>
              <w:rPr>
                <w:spacing w:val="-2"/>
                <w:sz w:val="24"/>
              </w:rPr>
              <w:t>роботи.</w:t>
            </w:r>
          </w:p>
        </w:tc>
      </w:tr>
      <w:tr>
        <w:trPr>
          <w:trHeight w:val="825" w:hRule="atLeast"/>
        </w:trPr>
        <w:tc>
          <w:tcPr>
            <w:tcW w:w="1560" w:type="dxa"/>
            <w:vMerge/>
            <w:tcBorders>
              <w:top w:val="nil"/>
            </w:tcBorders>
          </w:tcPr>
          <w:p>
            <w:pPr>
              <w:rPr>
                <w:sz w:val="2"/>
                <w:szCs w:val="2"/>
              </w:rPr>
            </w:pPr>
          </w:p>
        </w:tc>
        <w:tc>
          <w:tcPr>
            <w:tcW w:w="1411" w:type="dxa"/>
          </w:tcPr>
          <w:p>
            <w:pPr>
              <w:pStyle w:val="TableParagraph"/>
              <w:spacing w:line="237" w:lineRule="auto"/>
              <w:ind w:left="480" w:right="462"/>
              <w:jc w:val="center"/>
              <w:rPr>
                <w:sz w:val="24"/>
              </w:rPr>
            </w:pPr>
            <w:r>
              <w:rPr>
                <w:spacing w:val="-4"/>
                <w:sz w:val="24"/>
              </w:rPr>
              <w:t>Min </w:t>
            </w:r>
            <w:r>
              <w:rPr>
                <w:spacing w:val="-10"/>
                <w:sz w:val="24"/>
              </w:rPr>
              <w:t>0</w:t>
            </w:r>
          </w:p>
        </w:tc>
        <w:tc>
          <w:tcPr>
            <w:tcW w:w="6266" w:type="dxa"/>
          </w:tcPr>
          <w:p>
            <w:pPr>
              <w:pStyle w:val="TableParagraph"/>
              <w:tabs>
                <w:tab w:pos="1171" w:val="left" w:leader="none"/>
                <w:tab w:pos="2537" w:val="left" w:leader="none"/>
                <w:tab w:pos="3257" w:val="left" w:leader="none"/>
                <w:tab w:pos="4594" w:val="left" w:leader="none"/>
                <w:tab w:pos="6062" w:val="left" w:leader="none"/>
              </w:tabs>
              <w:spacing w:line="237" w:lineRule="auto"/>
              <w:ind w:left="111" w:right="97"/>
              <w:rPr>
                <w:sz w:val="24"/>
              </w:rPr>
            </w:pPr>
            <w:r>
              <w:rPr>
                <w:spacing w:val="-2"/>
                <w:sz w:val="24"/>
              </w:rPr>
              <w:t>Основні</w:t>
            </w:r>
            <w:r>
              <w:rPr>
                <w:sz w:val="24"/>
              </w:rPr>
              <w:tab/>
            </w:r>
            <w:r>
              <w:rPr>
                <w:spacing w:val="-2"/>
                <w:sz w:val="24"/>
              </w:rPr>
              <w:t>положення</w:t>
            </w:r>
            <w:r>
              <w:rPr>
                <w:sz w:val="24"/>
              </w:rPr>
              <w:tab/>
            </w:r>
            <w:r>
              <w:rPr>
                <w:spacing w:val="-4"/>
                <w:sz w:val="24"/>
              </w:rPr>
              <w:t>теми</w:t>
            </w:r>
            <w:r>
              <w:rPr>
                <w:sz w:val="24"/>
              </w:rPr>
              <w:tab/>
            </w:r>
            <w:r>
              <w:rPr>
                <w:spacing w:val="-2"/>
                <w:sz w:val="24"/>
              </w:rPr>
              <w:t>висвітлено</w:t>
            </w:r>
            <w:r>
              <w:rPr>
                <w:sz w:val="24"/>
              </w:rPr>
              <w:tab/>
            </w:r>
            <w:r>
              <w:rPr>
                <w:spacing w:val="-2"/>
                <w:sz w:val="24"/>
              </w:rPr>
              <w:t>поверхнево,</w:t>
            </w:r>
            <w:r>
              <w:rPr>
                <w:sz w:val="24"/>
              </w:rPr>
              <w:tab/>
            </w:r>
            <w:r>
              <w:rPr>
                <w:spacing w:val="-10"/>
                <w:sz w:val="24"/>
              </w:rPr>
              <w:t>з </w:t>
            </w:r>
            <w:r>
              <w:rPr>
                <w:sz w:val="24"/>
              </w:rPr>
              <w:t>великою</w:t>
            </w:r>
            <w:r>
              <w:rPr>
                <w:spacing w:val="20"/>
                <w:sz w:val="24"/>
              </w:rPr>
              <w:t> </w:t>
            </w:r>
            <w:r>
              <w:rPr>
                <w:sz w:val="24"/>
              </w:rPr>
              <w:t>кількістю</w:t>
            </w:r>
            <w:r>
              <w:rPr>
                <w:spacing w:val="22"/>
                <w:sz w:val="24"/>
              </w:rPr>
              <w:t> </w:t>
            </w:r>
            <w:r>
              <w:rPr>
                <w:sz w:val="24"/>
              </w:rPr>
              <w:t>помилок;</w:t>
            </w:r>
            <w:r>
              <w:rPr>
                <w:spacing w:val="18"/>
                <w:sz w:val="24"/>
              </w:rPr>
              <w:t> </w:t>
            </w:r>
            <w:r>
              <w:rPr>
                <w:sz w:val="24"/>
              </w:rPr>
              <w:t>немає</w:t>
            </w:r>
            <w:r>
              <w:rPr>
                <w:spacing w:val="24"/>
                <w:sz w:val="24"/>
              </w:rPr>
              <w:t> </w:t>
            </w:r>
            <w:r>
              <w:rPr>
                <w:sz w:val="24"/>
              </w:rPr>
              <w:t>висновків;</w:t>
            </w:r>
            <w:r>
              <w:rPr>
                <w:spacing w:val="23"/>
                <w:sz w:val="24"/>
              </w:rPr>
              <w:t> </w:t>
            </w:r>
            <w:r>
              <w:rPr>
                <w:sz w:val="24"/>
              </w:rPr>
              <w:t>студент</w:t>
            </w:r>
            <w:r>
              <w:rPr>
                <w:spacing w:val="23"/>
                <w:sz w:val="24"/>
              </w:rPr>
              <w:t> </w:t>
            </w:r>
            <w:r>
              <w:rPr>
                <w:spacing w:val="-5"/>
                <w:sz w:val="24"/>
              </w:rPr>
              <w:t>не</w:t>
            </w:r>
          </w:p>
          <w:p>
            <w:pPr>
              <w:pStyle w:val="TableParagraph"/>
              <w:spacing w:line="261" w:lineRule="exact"/>
              <w:ind w:left="111"/>
              <w:rPr>
                <w:sz w:val="24"/>
              </w:rPr>
            </w:pPr>
            <w:r>
              <w:rPr>
                <w:sz w:val="24"/>
              </w:rPr>
              <w:t>володіє</w:t>
            </w:r>
            <w:r>
              <w:rPr>
                <w:spacing w:val="-3"/>
                <w:sz w:val="24"/>
              </w:rPr>
              <w:t> </w:t>
            </w:r>
            <w:r>
              <w:rPr>
                <w:sz w:val="24"/>
              </w:rPr>
              <w:t>матеріалом </w:t>
            </w:r>
            <w:r>
              <w:rPr>
                <w:spacing w:val="-2"/>
                <w:sz w:val="24"/>
              </w:rPr>
              <w:t>роботи.</w:t>
            </w:r>
          </w:p>
        </w:tc>
      </w:tr>
      <w:tr>
        <w:trPr>
          <w:trHeight w:val="2487" w:hRule="atLeast"/>
        </w:trPr>
        <w:tc>
          <w:tcPr>
            <w:tcW w:w="1560" w:type="dxa"/>
            <w:vMerge w:val="restart"/>
          </w:tcPr>
          <w:p>
            <w:pPr>
              <w:pStyle w:val="TableParagraph"/>
              <w:spacing w:line="268" w:lineRule="exact"/>
              <w:rPr>
                <w:sz w:val="24"/>
              </w:rPr>
            </w:pPr>
            <w:r>
              <w:rPr>
                <w:spacing w:val="-4"/>
                <w:sz w:val="24"/>
              </w:rPr>
              <w:t>Іспит</w:t>
            </w:r>
          </w:p>
        </w:tc>
        <w:tc>
          <w:tcPr>
            <w:tcW w:w="1411" w:type="dxa"/>
          </w:tcPr>
          <w:p>
            <w:pPr>
              <w:pStyle w:val="TableParagraph"/>
              <w:spacing w:line="242" w:lineRule="auto"/>
              <w:ind w:right="843"/>
              <w:rPr>
                <w:sz w:val="24"/>
              </w:rPr>
            </w:pPr>
            <w:r>
              <w:rPr>
                <w:spacing w:val="-4"/>
                <w:sz w:val="24"/>
              </w:rPr>
              <w:t>Мах </w:t>
            </w:r>
            <w:r>
              <w:rPr>
                <w:spacing w:val="-6"/>
                <w:sz w:val="24"/>
              </w:rPr>
              <w:t>60</w:t>
            </w:r>
          </w:p>
        </w:tc>
        <w:tc>
          <w:tcPr>
            <w:tcW w:w="6266" w:type="dxa"/>
          </w:tcPr>
          <w:p>
            <w:pPr>
              <w:pStyle w:val="TableParagraph"/>
              <w:numPr>
                <w:ilvl w:val="0"/>
                <w:numId w:val="5"/>
              </w:numPr>
              <w:tabs>
                <w:tab w:pos="436" w:val="left" w:leader="none"/>
              </w:tabs>
              <w:spacing w:line="240" w:lineRule="auto" w:before="0" w:after="0"/>
              <w:ind w:left="111" w:right="90" w:firstLine="0"/>
              <w:jc w:val="both"/>
              <w:rPr>
                <w:sz w:val="24"/>
              </w:rPr>
            </w:pPr>
            <w:r>
              <w:rPr>
                <w:sz w:val="24"/>
              </w:rPr>
              <w:t>Всебічне, систематичне і глибоке знання матеріалу, </w:t>
            </w:r>
            <w:r>
              <w:rPr>
                <w:spacing w:val="-2"/>
                <w:sz w:val="24"/>
              </w:rPr>
              <w:t>передбаченого</w:t>
            </w:r>
            <w:r>
              <w:rPr>
                <w:spacing w:val="-13"/>
                <w:sz w:val="24"/>
              </w:rPr>
              <w:t> </w:t>
            </w:r>
            <w:r>
              <w:rPr>
                <w:spacing w:val="-2"/>
                <w:sz w:val="24"/>
              </w:rPr>
              <w:t>програмою</w:t>
            </w:r>
            <w:r>
              <w:rPr>
                <w:spacing w:val="-13"/>
                <w:sz w:val="24"/>
              </w:rPr>
              <w:t> </w:t>
            </w:r>
            <w:r>
              <w:rPr>
                <w:spacing w:val="16"/>
                <w:sz w:val="24"/>
              </w:rPr>
              <w:t>н</w:t>
            </w:r>
            <w:r>
              <w:rPr>
                <w:spacing w:val="15"/>
                <w:sz w:val="24"/>
              </w:rPr>
              <w:t>а</w:t>
            </w:r>
            <w:r>
              <w:rPr>
                <w:spacing w:val="17"/>
                <w:sz w:val="24"/>
              </w:rPr>
              <w:t>в</w:t>
            </w:r>
            <w:r>
              <w:rPr>
                <w:spacing w:val="15"/>
                <w:sz w:val="24"/>
              </w:rPr>
              <w:t>чал</w:t>
            </w:r>
            <w:r>
              <w:rPr>
                <w:spacing w:val="16"/>
                <w:sz w:val="24"/>
              </w:rPr>
              <w:t>ь</w:t>
            </w:r>
            <w:r>
              <w:rPr>
                <w:spacing w:val="12"/>
                <w:sz w:val="24"/>
              </w:rPr>
              <w:t>н</w:t>
            </w:r>
            <w:r>
              <w:rPr>
                <w:spacing w:val="20"/>
                <w:sz w:val="24"/>
              </w:rPr>
              <w:t>о</w:t>
            </w:r>
            <w:r>
              <w:rPr>
                <w:spacing w:val="6"/>
                <w:sz w:val="24"/>
              </w:rPr>
              <w:t>ї</w:t>
            </w:r>
            <w:r>
              <w:rPr>
                <w:spacing w:val="-171"/>
                <w:sz w:val="24"/>
              </w:rPr>
              <w:t>̈</w:t>
            </w:r>
            <w:r>
              <w:rPr>
                <w:spacing w:val="-9"/>
                <w:sz w:val="24"/>
              </w:rPr>
              <w:t> </w:t>
            </w:r>
            <w:r>
              <w:rPr>
                <w:spacing w:val="-2"/>
                <w:sz w:val="24"/>
              </w:rPr>
              <w:t>дисципліни,</w:t>
            </w:r>
            <w:r>
              <w:rPr>
                <w:spacing w:val="-11"/>
                <w:sz w:val="24"/>
              </w:rPr>
              <w:t> </w:t>
            </w:r>
            <w:r>
              <w:rPr>
                <w:spacing w:val="-2"/>
                <w:sz w:val="24"/>
              </w:rPr>
              <w:t>у</w:t>
            </w:r>
            <w:r>
              <w:rPr>
                <w:spacing w:val="-13"/>
                <w:sz w:val="24"/>
              </w:rPr>
              <w:t> </w:t>
            </w:r>
            <w:r>
              <w:rPr>
                <w:spacing w:val="-2"/>
                <w:sz w:val="24"/>
              </w:rPr>
              <w:t>тому </w:t>
            </w:r>
            <w:r>
              <w:rPr>
                <w:sz w:val="24"/>
              </w:rPr>
              <w:t>числі орієнтація в основних наукових доктринах та концепціях дисципліни.</w:t>
            </w:r>
          </w:p>
          <w:p>
            <w:pPr>
              <w:pStyle w:val="TableParagraph"/>
              <w:numPr>
                <w:ilvl w:val="0"/>
                <w:numId w:val="5"/>
              </w:numPr>
              <w:tabs>
                <w:tab w:pos="585" w:val="left" w:leader="none"/>
                <w:tab w:pos="5076" w:val="left" w:leader="none"/>
              </w:tabs>
              <w:spacing w:line="242" w:lineRule="auto" w:before="0" w:after="0"/>
              <w:ind w:left="111" w:right="94" w:firstLine="0"/>
              <w:jc w:val="both"/>
              <w:rPr>
                <w:sz w:val="24"/>
              </w:rPr>
            </w:pPr>
            <w:r>
              <w:rPr>
                <w:sz w:val="24"/>
              </w:rPr>
              <w:t>Засвоєння </w:t>
            </w:r>
            <w:r>
              <w:rPr>
                <w:spacing w:val="25"/>
                <w:sz w:val="24"/>
              </w:rPr>
              <w:t>о</w:t>
            </w:r>
            <w:r>
              <w:rPr>
                <w:spacing w:val="20"/>
                <w:sz w:val="24"/>
              </w:rPr>
              <w:t>с</w:t>
            </w:r>
            <w:r>
              <w:rPr>
                <w:spacing w:val="17"/>
                <w:sz w:val="24"/>
              </w:rPr>
              <w:t>н</w:t>
            </w:r>
            <w:r>
              <w:rPr>
                <w:spacing w:val="25"/>
                <w:sz w:val="24"/>
              </w:rPr>
              <w:t>о</w:t>
            </w:r>
            <w:r>
              <w:rPr>
                <w:spacing w:val="18"/>
                <w:sz w:val="24"/>
              </w:rPr>
              <w:t>в</w:t>
            </w:r>
            <w:r>
              <w:rPr>
                <w:spacing w:val="17"/>
                <w:sz w:val="24"/>
              </w:rPr>
              <w:t>н</w:t>
            </w:r>
            <w:r>
              <w:rPr>
                <w:spacing w:val="25"/>
                <w:sz w:val="24"/>
              </w:rPr>
              <w:t>о</w:t>
            </w:r>
            <w:r>
              <w:rPr>
                <w:spacing w:val="11"/>
                <w:sz w:val="24"/>
              </w:rPr>
              <w:t>ї</w:t>
            </w:r>
            <w:r>
              <w:rPr>
                <w:spacing w:val="-166"/>
                <w:sz w:val="24"/>
              </w:rPr>
              <w:t>̈</w:t>
            </w:r>
            <w:r>
              <w:rPr>
                <w:spacing w:val="-1"/>
                <w:sz w:val="24"/>
              </w:rPr>
              <w:t> </w:t>
            </w:r>
            <w:r>
              <w:rPr>
                <w:sz w:val="24"/>
              </w:rPr>
              <w:t>та </w:t>
            </w:r>
            <w:r>
              <w:rPr>
                <w:spacing w:val="14"/>
                <w:sz w:val="24"/>
              </w:rPr>
              <w:t>д</w:t>
            </w:r>
            <w:r>
              <w:rPr>
                <w:spacing w:val="21"/>
                <w:sz w:val="24"/>
              </w:rPr>
              <w:t>о</w:t>
            </w:r>
            <w:r>
              <w:rPr>
                <w:spacing w:val="14"/>
                <w:sz w:val="24"/>
              </w:rPr>
              <w:t>д</w:t>
            </w:r>
            <w:r>
              <w:rPr>
                <w:spacing w:val="16"/>
                <w:sz w:val="24"/>
              </w:rPr>
              <w:t>а</w:t>
            </w:r>
            <w:r>
              <w:rPr>
                <w:spacing w:val="17"/>
                <w:sz w:val="24"/>
              </w:rPr>
              <w:t>т</w:t>
            </w:r>
            <w:r>
              <w:rPr>
                <w:spacing w:val="16"/>
                <w:sz w:val="24"/>
              </w:rPr>
              <w:t>к</w:t>
            </w:r>
            <w:r>
              <w:rPr>
                <w:spacing w:val="21"/>
                <w:sz w:val="24"/>
              </w:rPr>
              <w:t>о</w:t>
            </w:r>
            <w:r>
              <w:rPr>
                <w:spacing w:val="14"/>
                <w:sz w:val="24"/>
              </w:rPr>
              <w:t>в</w:t>
            </w:r>
            <w:r>
              <w:rPr>
                <w:spacing w:val="21"/>
                <w:sz w:val="24"/>
              </w:rPr>
              <w:t>о</w:t>
            </w:r>
            <w:r>
              <w:rPr>
                <w:spacing w:val="7"/>
                <w:sz w:val="24"/>
              </w:rPr>
              <w:t>ї</w:t>
            </w:r>
            <w:r>
              <w:rPr>
                <w:spacing w:val="-170"/>
                <w:sz w:val="24"/>
              </w:rPr>
              <w:t>̈</w:t>
            </w:r>
            <w:r>
              <w:rPr>
                <w:spacing w:val="-1"/>
                <w:sz w:val="24"/>
              </w:rPr>
              <w:t> </w:t>
            </w:r>
            <w:r>
              <w:rPr>
                <w:sz w:val="24"/>
              </w:rPr>
              <w:t>літератури, </w:t>
            </w:r>
            <w:r>
              <w:rPr>
                <w:spacing w:val="11"/>
                <w:sz w:val="24"/>
              </w:rPr>
              <w:t>р</w:t>
            </w:r>
            <w:r>
              <w:rPr>
                <w:spacing w:val="10"/>
                <w:sz w:val="24"/>
              </w:rPr>
              <w:t>е</w:t>
            </w:r>
            <w:r>
              <w:rPr>
                <w:spacing w:val="9"/>
                <w:sz w:val="24"/>
              </w:rPr>
              <w:t>к</w:t>
            </w:r>
            <w:r>
              <w:rPr>
                <w:spacing w:val="15"/>
                <w:sz w:val="24"/>
              </w:rPr>
              <w:t>о</w:t>
            </w:r>
            <w:r>
              <w:rPr>
                <w:spacing w:val="12"/>
                <w:sz w:val="24"/>
              </w:rPr>
              <w:t>м</w:t>
            </w:r>
            <w:r>
              <w:rPr>
                <w:spacing w:val="10"/>
                <w:sz w:val="24"/>
              </w:rPr>
              <w:t>е</w:t>
            </w:r>
            <w:r>
              <w:rPr>
                <w:spacing w:val="11"/>
                <w:sz w:val="24"/>
              </w:rPr>
              <w:t>н</w:t>
            </w:r>
            <w:r>
              <w:rPr>
                <w:spacing w:val="4"/>
                <w:sz w:val="24"/>
              </w:rPr>
              <w:t>д</w:t>
            </w:r>
            <w:r>
              <w:rPr>
                <w:spacing w:val="15"/>
                <w:sz w:val="24"/>
              </w:rPr>
              <w:t>о</w:t>
            </w:r>
            <w:r>
              <w:rPr>
                <w:spacing w:val="12"/>
                <w:sz w:val="24"/>
              </w:rPr>
              <w:t>в</w:t>
            </w:r>
            <w:r>
              <w:rPr>
                <w:spacing w:val="10"/>
                <w:sz w:val="24"/>
              </w:rPr>
              <w:t>а</w:t>
            </w:r>
            <w:r>
              <w:rPr>
                <w:spacing w:val="7"/>
                <w:sz w:val="24"/>
              </w:rPr>
              <w:t>н</w:t>
            </w:r>
            <w:r>
              <w:rPr>
                <w:spacing w:val="15"/>
                <w:sz w:val="24"/>
              </w:rPr>
              <w:t>о</w:t>
            </w:r>
            <w:r>
              <w:rPr>
                <w:spacing w:val="1"/>
                <w:sz w:val="24"/>
              </w:rPr>
              <w:t>ї</w:t>
            </w:r>
            <w:r>
              <w:rPr>
                <w:spacing w:val="-176"/>
                <w:sz w:val="24"/>
              </w:rPr>
              <w:t>̈</w:t>
            </w:r>
            <w:r>
              <w:rPr>
                <w:sz w:val="24"/>
              </w:rPr>
              <w:tab/>
            </w:r>
            <w:r>
              <w:rPr>
                <w:spacing w:val="-2"/>
                <w:sz w:val="24"/>
              </w:rPr>
              <w:t>кафедрою.</w:t>
            </w:r>
          </w:p>
          <w:p>
            <w:pPr>
              <w:pStyle w:val="TableParagraph"/>
              <w:numPr>
                <w:ilvl w:val="0"/>
                <w:numId w:val="5"/>
              </w:numPr>
              <w:tabs>
                <w:tab w:pos="532" w:val="left" w:leader="none"/>
              </w:tabs>
              <w:spacing w:line="271" w:lineRule="exact" w:before="0" w:after="0"/>
              <w:ind w:left="532" w:right="0" w:hanging="421"/>
              <w:jc w:val="both"/>
              <w:rPr>
                <w:sz w:val="24"/>
              </w:rPr>
            </w:pPr>
            <w:r>
              <w:rPr>
                <w:sz w:val="24"/>
              </w:rPr>
              <w:t>Здатність</w:t>
            </w:r>
            <w:r>
              <w:rPr>
                <w:spacing w:val="54"/>
                <w:sz w:val="24"/>
              </w:rPr>
              <w:t>  </w:t>
            </w:r>
            <w:r>
              <w:rPr>
                <w:sz w:val="24"/>
              </w:rPr>
              <w:t>до</w:t>
            </w:r>
            <w:r>
              <w:rPr>
                <w:spacing w:val="59"/>
                <w:sz w:val="24"/>
              </w:rPr>
              <w:t>  </w:t>
            </w:r>
            <w:r>
              <w:rPr>
                <w:sz w:val="24"/>
              </w:rPr>
              <w:t>самостійного</w:t>
            </w:r>
            <w:r>
              <w:rPr>
                <w:spacing w:val="56"/>
                <w:sz w:val="24"/>
              </w:rPr>
              <w:t>  </w:t>
            </w:r>
            <w:r>
              <w:rPr>
                <w:sz w:val="24"/>
              </w:rPr>
              <w:t>поповнення</w:t>
            </w:r>
            <w:r>
              <w:rPr>
                <w:spacing w:val="53"/>
                <w:sz w:val="24"/>
              </w:rPr>
              <w:t>  </w:t>
            </w:r>
            <w:r>
              <w:rPr>
                <w:sz w:val="24"/>
              </w:rPr>
              <w:t>знань</w:t>
            </w:r>
            <w:r>
              <w:rPr>
                <w:spacing w:val="55"/>
                <w:sz w:val="24"/>
              </w:rPr>
              <w:t>  </w:t>
            </w:r>
            <w:r>
              <w:rPr>
                <w:spacing w:val="-10"/>
                <w:sz w:val="24"/>
              </w:rPr>
              <w:t>з</w:t>
            </w:r>
          </w:p>
          <w:p>
            <w:pPr>
              <w:pStyle w:val="TableParagraph"/>
              <w:spacing w:line="274" w:lineRule="exact"/>
              <w:ind w:left="111" w:right="95"/>
              <w:jc w:val="both"/>
              <w:rPr>
                <w:sz w:val="24"/>
              </w:rPr>
            </w:pPr>
            <w:r>
              <w:rPr>
                <w:sz w:val="24"/>
              </w:rPr>
              <w:t>дисципліни та використання отриманих знань у практичній роботі.</w:t>
            </w:r>
          </w:p>
        </w:tc>
      </w:tr>
      <w:tr>
        <w:trPr>
          <w:trHeight w:val="1655" w:hRule="atLeast"/>
        </w:trPr>
        <w:tc>
          <w:tcPr>
            <w:tcW w:w="1560" w:type="dxa"/>
            <w:vMerge/>
            <w:tcBorders>
              <w:top w:val="nil"/>
            </w:tcBorders>
          </w:tcPr>
          <w:p>
            <w:pPr>
              <w:rPr>
                <w:sz w:val="2"/>
                <w:szCs w:val="2"/>
              </w:rPr>
            </w:pPr>
          </w:p>
        </w:tc>
        <w:tc>
          <w:tcPr>
            <w:tcW w:w="1411" w:type="dxa"/>
          </w:tcPr>
          <w:p>
            <w:pPr>
              <w:pStyle w:val="TableParagraph"/>
              <w:spacing w:line="268" w:lineRule="exact"/>
              <w:ind w:left="20" w:right="10"/>
              <w:jc w:val="center"/>
              <w:rPr>
                <w:sz w:val="24"/>
              </w:rPr>
            </w:pPr>
            <w:r>
              <w:rPr>
                <w:spacing w:val="-5"/>
                <w:sz w:val="24"/>
              </w:rPr>
              <w:t>55</w:t>
            </w:r>
          </w:p>
        </w:tc>
        <w:tc>
          <w:tcPr>
            <w:tcW w:w="6266" w:type="dxa"/>
          </w:tcPr>
          <w:p>
            <w:pPr>
              <w:pStyle w:val="TableParagraph"/>
              <w:numPr>
                <w:ilvl w:val="0"/>
                <w:numId w:val="6"/>
              </w:numPr>
              <w:tabs>
                <w:tab w:pos="460" w:val="left" w:leader="none"/>
                <w:tab w:pos="4916" w:val="left" w:leader="none"/>
              </w:tabs>
              <w:spacing w:line="237" w:lineRule="auto" w:before="0" w:after="0"/>
              <w:ind w:left="111" w:right="93" w:firstLine="0"/>
              <w:jc w:val="left"/>
              <w:rPr>
                <w:sz w:val="24"/>
              </w:rPr>
            </w:pPr>
            <w:r>
              <w:rPr>
                <w:sz w:val="24"/>
              </w:rPr>
              <w:t>Повне</w:t>
            </w:r>
            <w:r>
              <w:rPr>
                <w:spacing w:val="80"/>
                <w:sz w:val="24"/>
              </w:rPr>
              <w:t> </w:t>
            </w:r>
            <w:r>
              <w:rPr>
                <w:sz w:val="24"/>
              </w:rPr>
              <w:t>знання</w:t>
            </w:r>
            <w:r>
              <w:rPr>
                <w:spacing w:val="80"/>
                <w:sz w:val="24"/>
              </w:rPr>
              <w:t> </w:t>
            </w:r>
            <w:r>
              <w:rPr>
                <w:sz w:val="24"/>
              </w:rPr>
              <w:t>матеріалу,</w:t>
            </w:r>
            <w:r>
              <w:rPr>
                <w:spacing w:val="80"/>
                <w:sz w:val="24"/>
              </w:rPr>
              <w:t> </w:t>
            </w:r>
            <w:r>
              <w:rPr>
                <w:sz w:val="24"/>
              </w:rPr>
              <w:t>передбаченого</w:t>
            </w:r>
            <w:r>
              <w:rPr>
                <w:spacing w:val="80"/>
                <w:sz w:val="24"/>
              </w:rPr>
              <w:t> </w:t>
            </w:r>
            <w:r>
              <w:rPr>
                <w:sz w:val="24"/>
              </w:rPr>
              <w:t>програмою </w:t>
            </w:r>
            <w:r>
              <w:rPr>
                <w:spacing w:val="-2"/>
                <w:sz w:val="24"/>
              </w:rPr>
              <w:t>навчальної</w:t>
            </w:r>
            <w:r>
              <w:rPr>
                <w:sz w:val="24"/>
              </w:rPr>
              <w:tab/>
            </w:r>
            <w:r>
              <w:rPr>
                <w:spacing w:val="-2"/>
                <w:sz w:val="24"/>
              </w:rPr>
              <w:t>дисципліни.</w:t>
            </w:r>
          </w:p>
          <w:p>
            <w:pPr>
              <w:pStyle w:val="TableParagraph"/>
              <w:numPr>
                <w:ilvl w:val="0"/>
                <w:numId w:val="6"/>
              </w:numPr>
              <w:tabs>
                <w:tab w:pos="518" w:val="left" w:leader="none"/>
                <w:tab w:pos="1560" w:val="left" w:leader="none"/>
                <w:tab w:pos="1777" w:val="left" w:leader="none"/>
                <w:tab w:pos="2904" w:val="left" w:leader="none"/>
                <w:tab w:pos="3109" w:val="left" w:leader="none"/>
                <w:tab w:pos="4223" w:val="left" w:leader="none"/>
                <w:tab w:pos="4660" w:val="left" w:leader="none"/>
                <w:tab w:pos="5066" w:val="left" w:leader="none"/>
                <w:tab w:pos="6065" w:val="left" w:leader="none"/>
              </w:tabs>
              <w:spacing w:line="237" w:lineRule="auto" w:before="0" w:after="0"/>
              <w:ind w:left="111" w:right="93" w:firstLine="0"/>
              <w:jc w:val="left"/>
              <w:rPr>
                <w:sz w:val="24"/>
              </w:rPr>
            </w:pPr>
            <w:r>
              <w:rPr>
                <w:spacing w:val="-2"/>
                <w:sz w:val="24"/>
              </w:rPr>
              <w:t>Засвоєння</w:t>
            </w:r>
            <w:r>
              <w:rPr>
                <w:sz w:val="24"/>
              </w:rPr>
              <w:tab/>
              <w:tab/>
            </w:r>
            <w:r>
              <w:rPr>
                <w:spacing w:val="-2"/>
                <w:sz w:val="24"/>
              </w:rPr>
              <w:t>основної</w:t>
            </w:r>
            <w:r>
              <w:rPr>
                <w:sz w:val="24"/>
              </w:rPr>
              <w:tab/>
            </w:r>
            <w:r>
              <w:rPr>
                <w:spacing w:val="-2"/>
                <w:sz w:val="24"/>
              </w:rPr>
              <w:t>літератури</w:t>
            </w:r>
            <w:r>
              <w:rPr>
                <w:sz w:val="24"/>
              </w:rPr>
              <w:tab/>
            </w:r>
            <w:r>
              <w:rPr>
                <w:spacing w:val="-6"/>
                <w:sz w:val="24"/>
              </w:rPr>
              <w:t>та</w:t>
            </w:r>
            <w:r>
              <w:rPr>
                <w:sz w:val="24"/>
              </w:rPr>
              <w:tab/>
            </w:r>
            <w:r>
              <w:rPr>
                <w:spacing w:val="-2"/>
                <w:sz w:val="24"/>
              </w:rPr>
              <w:t>знайомство</w:t>
            </w:r>
            <w:r>
              <w:rPr>
                <w:sz w:val="24"/>
              </w:rPr>
              <w:tab/>
            </w:r>
            <w:r>
              <w:rPr>
                <w:spacing w:val="-10"/>
                <w:sz w:val="24"/>
              </w:rPr>
              <w:t>з </w:t>
            </w:r>
            <w:r>
              <w:rPr>
                <w:spacing w:val="-2"/>
                <w:sz w:val="24"/>
              </w:rPr>
              <w:t>додатковою</w:t>
            </w:r>
            <w:r>
              <w:rPr>
                <w:sz w:val="24"/>
              </w:rPr>
              <w:tab/>
            </w:r>
            <w:r>
              <w:rPr>
                <w:spacing w:val="-2"/>
                <w:sz w:val="24"/>
              </w:rPr>
              <w:t>літературою,</w:t>
            </w:r>
            <w:r>
              <w:rPr>
                <w:sz w:val="24"/>
              </w:rPr>
              <w:tab/>
              <w:tab/>
            </w:r>
            <w:r>
              <w:rPr>
                <w:spacing w:val="-2"/>
                <w:sz w:val="24"/>
              </w:rPr>
              <w:t>рекомендованою</w:t>
            </w:r>
            <w:r>
              <w:rPr>
                <w:sz w:val="24"/>
              </w:rPr>
              <w:tab/>
            </w:r>
            <w:r>
              <w:rPr>
                <w:spacing w:val="-2"/>
                <w:sz w:val="24"/>
              </w:rPr>
              <w:t>кафедрою.</w:t>
            </w:r>
          </w:p>
          <w:p>
            <w:pPr>
              <w:pStyle w:val="TableParagraph"/>
              <w:numPr>
                <w:ilvl w:val="0"/>
                <w:numId w:val="6"/>
              </w:numPr>
              <w:tabs>
                <w:tab w:pos="533" w:val="left" w:leader="none"/>
                <w:tab w:pos="1732" w:val="left" w:leader="none"/>
                <w:tab w:pos="2216" w:val="left" w:leader="none"/>
                <w:tab w:pos="3809" w:val="left" w:leader="none"/>
                <w:tab w:pos="5257" w:val="left" w:leader="none"/>
                <w:tab w:pos="6062" w:val="left" w:leader="none"/>
              </w:tabs>
              <w:spacing w:line="274" w:lineRule="exact" w:before="0" w:after="0"/>
              <w:ind w:left="111" w:right="96" w:firstLine="0"/>
              <w:jc w:val="left"/>
              <w:rPr>
                <w:sz w:val="24"/>
              </w:rPr>
            </w:pPr>
            <w:r>
              <w:rPr>
                <w:spacing w:val="-2"/>
                <w:sz w:val="24"/>
              </w:rPr>
              <w:t>Здатність</w:t>
            </w:r>
            <w:r>
              <w:rPr>
                <w:sz w:val="24"/>
              </w:rPr>
              <w:tab/>
            </w:r>
            <w:r>
              <w:rPr>
                <w:spacing w:val="-6"/>
                <w:sz w:val="24"/>
              </w:rPr>
              <w:t>до</w:t>
            </w:r>
            <w:r>
              <w:rPr>
                <w:sz w:val="24"/>
              </w:rPr>
              <w:tab/>
            </w:r>
            <w:r>
              <w:rPr>
                <w:spacing w:val="-2"/>
                <w:sz w:val="24"/>
              </w:rPr>
              <w:t>самостійного</w:t>
            </w:r>
            <w:r>
              <w:rPr>
                <w:sz w:val="24"/>
              </w:rPr>
              <w:tab/>
            </w:r>
            <w:r>
              <w:rPr>
                <w:spacing w:val="-2"/>
                <w:sz w:val="24"/>
              </w:rPr>
              <w:t>поповнення</w:t>
            </w:r>
            <w:r>
              <w:rPr>
                <w:sz w:val="24"/>
              </w:rPr>
              <w:tab/>
            </w:r>
            <w:r>
              <w:rPr>
                <w:spacing w:val="-2"/>
                <w:sz w:val="24"/>
              </w:rPr>
              <w:t>знань</w:t>
            </w:r>
            <w:r>
              <w:rPr>
                <w:sz w:val="24"/>
              </w:rPr>
              <w:tab/>
            </w:r>
            <w:r>
              <w:rPr>
                <w:spacing w:val="-10"/>
                <w:sz w:val="24"/>
              </w:rPr>
              <w:t>з </w:t>
            </w:r>
            <w:r>
              <w:rPr>
                <w:sz w:val="24"/>
              </w:rPr>
              <w:t>дисципліни,</w:t>
            </w:r>
            <w:r>
              <w:rPr>
                <w:spacing w:val="-5"/>
                <w:sz w:val="24"/>
              </w:rPr>
              <w:t> </w:t>
            </w:r>
            <w:r>
              <w:rPr>
                <w:sz w:val="24"/>
              </w:rPr>
              <w:t>розуміння</w:t>
            </w:r>
            <w:r>
              <w:rPr>
                <w:spacing w:val="-1"/>
                <w:sz w:val="24"/>
              </w:rPr>
              <w:t> </w:t>
            </w:r>
            <w:r>
              <w:rPr>
                <w:sz w:val="24"/>
              </w:rPr>
              <w:t>їх</w:t>
            </w:r>
            <w:r>
              <w:rPr>
                <w:spacing w:val="-10"/>
                <w:sz w:val="24"/>
              </w:rPr>
              <w:t> </w:t>
            </w:r>
            <w:r>
              <w:rPr>
                <w:sz w:val="24"/>
              </w:rPr>
              <w:t>значення</w:t>
            </w:r>
            <w:r>
              <w:rPr>
                <w:spacing w:val="-4"/>
                <w:sz w:val="24"/>
              </w:rPr>
              <w:t> </w:t>
            </w:r>
            <w:r>
              <w:rPr>
                <w:sz w:val="24"/>
              </w:rPr>
              <w:t>для</w:t>
            </w:r>
            <w:r>
              <w:rPr>
                <w:spacing w:val="-5"/>
                <w:sz w:val="24"/>
              </w:rPr>
              <w:t> </w:t>
            </w:r>
            <w:r>
              <w:rPr>
                <w:sz w:val="24"/>
              </w:rPr>
              <w:t>практичної</w:t>
            </w:r>
            <w:r>
              <w:rPr>
                <w:spacing w:val="-12"/>
                <w:sz w:val="24"/>
              </w:rPr>
              <w:t> </w:t>
            </w:r>
            <w:r>
              <w:rPr>
                <w:spacing w:val="-2"/>
                <w:sz w:val="24"/>
              </w:rPr>
              <w:t>роботи.</w:t>
            </w:r>
          </w:p>
        </w:tc>
      </w:tr>
      <w:tr>
        <w:trPr>
          <w:trHeight w:val="1929" w:hRule="atLeast"/>
        </w:trPr>
        <w:tc>
          <w:tcPr>
            <w:tcW w:w="1560" w:type="dxa"/>
            <w:vMerge/>
            <w:tcBorders>
              <w:top w:val="nil"/>
            </w:tcBorders>
          </w:tcPr>
          <w:p>
            <w:pPr>
              <w:rPr>
                <w:sz w:val="2"/>
                <w:szCs w:val="2"/>
              </w:rPr>
            </w:pPr>
          </w:p>
        </w:tc>
        <w:tc>
          <w:tcPr>
            <w:tcW w:w="1411" w:type="dxa"/>
          </w:tcPr>
          <w:p>
            <w:pPr>
              <w:pStyle w:val="TableParagraph"/>
              <w:spacing w:line="268" w:lineRule="exact"/>
              <w:ind w:left="20" w:right="10"/>
              <w:jc w:val="center"/>
              <w:rPr>
                <w:sz w:val="24"/>
              </w:rPr>
            </w:pPr>
            <w:r>
              <w:rPr>
                <w:spacing w:val="-5"/>
                <w:sz w:val="24"/>
              </w:rPr>
              <w:t>50</w:t>
            </w:r>
          </w:p>
        </w:tc>
        <w:tc>
          <w:tcPr>
            <w:tcW w:w="6266" w:type="dxa"/>
          </w:tcPr>
          <w:p>
            <w:pPr>
              <w:pStyle w:val="TableParagraph"/>
              <w:numPr>
                <w:ilvl w:val="0"/>
                <w:numId w:val="7"/>
              </w:numPr>
              <w:tabs>
                <w:tab w:pos="480" w:val="left" w:leader="none"/>
                <w:tab w:pos="2471" w:val="left" w:leader="none"/>
                <w:tab w:pos="4823" w:val="left" w:leader="none"/>
              </w:tabs>
              <w:spacing w:line="240" w:lineRule="auto" w:before="0" w:after="0"/>
              <w:ind w:left="111" w:right="92" w:firstLine="0"/>
              <w:jc w:val="both"/>
              <w:rPr>
                <w:sz w:val="24"/>
              </w:rPr>
            </w:pPr>
            <w:r>
              <w:rPr>
                <w:sz w:val="24"/>
              </w:rPr>
              <w:t>Достатньо повне знання матеріалу, передбаченого програмою </w:t>
            </w:r>
            <w:r>
              <w:rPr>
                <w:spacing w:val="17"/>
                <w:sz w:val="24"/>
              </w:rPr>
              <w:t>н</w:t>
            </w:r>
            <w:r>
              <w:rPr>
                <w:spacing w:val="16"/>
                <w:sz w:val="24"/>
              </w:rPr>
              <w:t>а</w:t>
            </w:r>
            <w:r>
              <w:rPr>
                <w:spacing w:val="18"/>
                <w:sz w:val="24"/>
              </w:rPr>
              <w:t>в</w:t>
            </w:r>
            <w:r>
              <w:rPr>
                <w:spacing w:val="16"/>
                <w:sz w:val="24"/>
              </w:rPr>
              <w:t>чал</w:t>
            </w:r>
            <w:r>
              <w:rPr>
                <w:spacing w:val="17"/>
                <w:sz w:val="24"/>
              </w:rPr>
              <w:t>ьн</w:t>
            </w:r>
            <w:r>
              <w:rPr>
                <w:spacing w:val="21"/>
                <w:sz w:val="24"/>
              </w:rPr>
              <w:t>о</w:t>
            </w:r>
            <w:r>
              <w:rPr>
                <w:spacing w:val="7"/>
                <w:sz w:val="24"/>
              </w:rPr>
              <w:t>ї</w:t>
            </w:r>
            <w:r>
              <w:rPr>
                <w:spacing w:val="-170"/>
                <w:sz w:val="24"/>
              </w:rPr>
              <w:t>̈</w:t>
            </w:r>
            <w:r>
              <w:rPr>
                <w:spacing w:val="-1"/>
                <w:sz w:val="24"/>
              </w:rPr>
              <w:t> </w:t>
            </w:r>
            <w:r>
              <w:rPr>
                <w:sz w:val="24"/>
              </w:rPr>
              <w:t>дисципліни, за відсутності </w:t>
            </w:r>
            <w:r>
              <w:rPr>
                <w:sz w:val="24"/>
              </w:rPr>
              <w:t>у </w:t>
            </w:r>
            <w:r>
              <w:rPr>
                <w:spacing w:val="-2"/>
                <w:sz w:val="24"/>
              </w:rPr>
              <w:t>відповіді</w:t>
            </w:r>
            <w:r>
              <w:rPr>
                <w:sz w:val="24"/>
              </w:rPr>
              <w:tab/>
            </w:r>
            <w:r>
              <w:rPr>
                <w:spacing w:val="-2"/>
                <w:sz w:val="24"/>
              </w:rPr>
              <w:t>суттєвих</w:t>
            </w:r>
            <w:r>
              <w:rPr>
                <w:sz w:val="24"/>
              </w:rPr>
              <w:tab/>
            </w:r>
            <w:r>
              <w:rPr>
                <w:spacing w:val="-2"/>
                <w:sz w:val="24"/>
              </w:rPr>
              <w:t>неточностей.</w:t>
            </w:r>
          </w:p>
          <w:p>
            <w:pPr>
              <w:pStyle w:val="TableParagraph"/>
              <w:numPr>
                <w:ilvl w:val="0"/>
                <w:numId w:val="7"/>
              </w:numPr>
              <w:tabs>
                <w:tab w:pos="580" w:val="left" w:leader="none"/>
              </w:tabs>
              <w:spacing w:line="240" w:lineRule="auto" w:before="0" w:after="0"/>
              <w:ind w:left="111" w:right="90" w:firstLine="0"/>
              <w:jc w:val="both"/>
              <w:rPr>
                <w:sz w:val="24"/>
              </w:rPr>
            </w:pPr>
            <w:r>
              <w:rPr>
                <w:sz w:val="24"/>
              </w:rPr>
              <w:t>Засвоєння основної літератури, рекомендованої кафедрою. 3. Здатність до самостійного поповнення знань з</w:t>
            </w:r>
            <w:r>
              <w:rPr>
                <w:spacing w:val="26"/>
                <w:sz w:val="24"/>
              </w:rPr>
              <w:t>  </w:t>
            </w:r>
            <w:r>
              <w:rPr>
                <w:sz w:val="24"/>
              </w:rPr>
              <w:t>дисципліни,</w:t>
            </w:r>
            <w:r>
              <w:rPr>
                <w:spacing w:val="28"/>
                <w:sz w:val="24"/>
              </w:rPr>
              <w:t>  </w:t>
            </w:r>
            <w:r>
              <w:rPr>
                <w:sz w:val="24"/>
              </w:rPr>
              <w:t>розуміння</w:t>
            </w:r>
            <w:r>
              <w:rPr>
                <w:spacing w:val="28"/>
                <w:sz w:val="24"/>
              </w:rPr>
              <w:t>  </w:t>
            </w:r>
            <w:r>
              <w:rPr>
                <w:sz w:val="24"/>
              </w:rPr>
              <w:t>їх</w:t>
            </w:r>
            <w:r>
              <w:rPr>
                <w:spacing w:val="26"/>
                <w:sz w:val="24"/>
              </w:rPr>
              <w:t>  </w:t>
            </w:r>
            <w:r>
              <w:rPr>
                <w:sz w:val="24"/>
              </w:rPr>
              <w:t>значення</w:t>
            </w:r>
            <w:r>
              <w:rPr>
                <w:spacing w:val="25"/>
                <w:sz w:val="24"/>
              </w:rPr>
              <w:t>  </w:t>
            </w:r>
            <w:r>
              <w:rPr>
                <w:sz w:val="24"/>
              </w:rPr>
              <w:t>для</w:t>
            </w:r>
            <w:r>
              <w:rPr>
                <w:spacing w:val="26"/>
                <w:sz w:val="24"/>
              </w:rPr>
              <w:t>  </w:t>
            </w:r>
            <w:r>
              <w:rPr>
                <w:spacing w:val="-2"/>
                <w:sz w:val="24"/>
              </w:rPr>
              <w:t>практичної</w:t>
            </w:r>
          </w:p>
          <w:p>
            <w:pPr>
              <w:pStyle w:val="TableParagraph"/>
              <w:spacing w:line="261" w:lineRule="exact"/>
              <w:ind w:left="111"/>
              <w:rPr>
                <w:sz w:val="24"/>
              </w:rPr>
            </w:pPr>
            <w:r>
              <w:rPr>
                <w:spacing w:val="-2"/>
                <w:sz w:val="24"/>
              </w:rPr>
              <w:t>роботи.</w:t>
            </w:r>
          </w:p>
        </w:tc>
      </w:tr>
      <w:tr>
        <w:trPr>
          <w:trHeight w:val="2208" w:hRule="atLeast"/>
        </w:trPr>
        <w:tc>
          <w:tcPr>
            <w:tcW w:w="1560" w:type="dxa"/>
            <w:vMerge/>
            <w:tcBorders>
              <w:top w:val="nil"/>
            </w:tcBorders>
          </w:tcPr>
          <w:p>
            <w:pPr>
              <w:rPr>
                <w:sz w:val="2"/>
                <w:szCs w:val="2"/>
              </w:rPr>
            </w:pPr>
          </w:p>
        </w:tc>
        <w:tc>
          <w:tcPr>
            <w:tcW w:w="1411" w:type="dxa"/>
          </w:tcPr>
          <w:p>
            <w:pPr>
              <w:pStyle w:val="TableParagraph"/>
              <w:spacing w:line="268" w:lineRule="exact"/>
              <w:ind w:left="20" w:right="10"/>
              <w:jc w:val="center"/>
              <w:rPr>
                <w:sz w:val="24"/>
              </w:rPr>
            </w:pPr>
            <w:r>
              <w:rPr>
                <w:spacing w:val="-5"/>
                <w:sz w:val="24"/>
              </w:rPr>
              <w:t>45</w:t>
            </w:r>
          </w:p>
        </w:tc>
        <w:tc>
          <w:tcPr>
            <w:tcW w:w="6266" w:type="dxa"/>
          </w:tcPr>
          <w:p>
            <w:pPr>
              <w:pStyle w:val="TableParagraph"/>
              <w:numPr>
                <w:ilvl w:val="0"/>
                <w:numId w:val="8"/>
              </w:numPr>
              <w:tabs>
                <w:tab w:pos="369" w:val="left" w:leader="none"/>
              </w:tabs>
              <w:spacing w:line="240" w:lineRule="auto" w:before="0" w:after="0"/>
              <w:ind w:left="111" w:right="94" w:firstLine="0"/>
              <w:jc w:val="both"/>
              <w:rPr>
                <w:sz w:val="24"/>
              </w:rPr>
            </w:pPr>
            <w:r>
              <w:rPr>
                <w:sz w:val="24"/>
              </w:rPr>
              <w:t>Знання</w:t>
            </w:r>
            <w:r>
              <w:rPr>
                <w:spacing w:val="-3"/>
                <w:sz w:val="24"/>
              </w:rPr>
              <w:t> </w:t>
            </w:r>
            <w:r>
              <w:rPr>
                <w:sz w:val="24"/>
              </w:rPr>
              <w:t>основного матеріалу, передбаченого програмою навчальної дисципліни, в обсязі, достатньому для подальшого</w:t>
            </w:r>
            <w:r>
              <w:rPr>
                <w:spacing w:val="36"/>
                <w:sz w:val="24"/>
              </w:rPr>
              <w:t> </w:t>
            </w:r>
            <w:r>
              <w:rPr>
                <w:sz w:val="24"/>
              </w:rPr>
              <w:t>навчання</w:t>
            </w:r>
            <w:r>
              <w:rPr>
                <w:spacing w:val="32"/>
                <w:sz w:val="24"/>
              </w:rPr>
              <w:t> </w:t>
            </w:r>
            <w:r>
              <w:rPr>
                <w:sz w:val="24"/>
              </w:rPr>
              <w:t>і майбутньої роботи</w:t>
            </w:r>
            <w:r>
              <w:rPr>
                <w:spacing w:val="37"/>
                <w:sz w:val="24"/>
              </w:rPr>
              <w:t> </w:t>
            </w:r>
            <w:r>
              <w:rPr>
                <w:sz w:val="24"/>
              </w:rPr>
              <w:t>за професією.</w:t>
            </w:r>
          </w:p>
          <w:p>
            <w:pPr>
              <w:pStyle w:val="TableParagraph"/>
              <w:numPr>
                <w:ilvl w:val="0"/>
                <w:numId w:val="8"/>
              </w:numPr>
              <w:tabs>
                <w:tab w:pos="580" w:val="left" w:leader="none"/>
              </w:tabs>
              <w:spacing w:line="237" w:lineRule="auto" w:before="0" w:after="0"/>
              <w:ind w:left="111" w:right="90" w:firstLine="0"/>
              <w:jc w:val="both"/>
              <w:rPr>
                <w:sz w:val="24"/>
              </w:rPr>
            </w:pPr>
            <w:r>
              <w:rPr>
                <w:sz w:val="24"/>
              </w:rPr>
              <w:t>Засвоєння основної літератури, рекомендованої </w:t>
            </w:r>
            <w:r>
              <w:rPr>
                <w:spacing w:val="-2"/>
                <w:sz w:val="24"/>
              </w:rPr>
              <w:t>кафедрою.</w:t>
            </w:r>
          </w:p>
          <w:p>
            <w:pPr>
              <w:pStyle w:val="TableParagraph"/>
              <w:numPr>
                <w:ilvl w:val="0"/>
                <w:numId w:val="8"/>
              </w:numPr>
              <w:tabs>
                <w:tab w:pos="384" w:val="left" w:leader="none"/>
              </w:tabs>
              <w:spacing w:line="237" w:lineRule="auto" w:before="2" w:after="0"/>
              <w:ind w:left="111" w:right="100" w:firstLine="0"/>
              <w:jc w:val="both"/>
              <w:rPr>
                <w:sz w:val="24"/>
              </w:rPr>
            </w:pPr>
            <w:r>
              <w:rPr>
                <w:sz w:val="24"/>
              </w:rPr>
              <w:t>Помилки та суттєві неточності у відповіді на іспиті за наявності</w:t>
            </w:r>
            <w:r>
              <w:rPr>
                <w:spacing w:val="55"/>
                <w:w w:val="150"/>
                <w:sz w:val="24"/>
              </w:rPr>
              <w:t> </w:t>
            </w:r>
            <w:r>
              <w:rPr>
                <w:sz w:val="24"/>
              </w:rPr>
              <w:t>знань</w:t>
            </w:r>
            <w:r>
              <w:rPr>
                <w:spacing w:val="64"/>
                <w:w w:val="150"/>
                <w:sz w:val="24"/>
              </w:rPr>
              <w:t> </w:t>
            </w:r>
            <w:r>
              <w:rPr>
                <w:sz w:val="24"/>
              </w:rPr>
              <w:t>для</w:t>
            </w:r>
            <w:r>
              <w:rPr>
                <w:spacing w:val="69"/>
                <w:w w:val="150"/>
                <w:sz w:val="24"/>
              </w:rPr>
              <w:t> </w:t>
            </w:r>
            <w:r>
              <w:rPr>
                <w:sz w:val="24"/>
              </w:rPr>
              <w:t>їх</w:t>
            </w:r>
            <w:r>
              <w:rPr>
                <w:spacing w:val="60"/>
                <w:w w:val="150"/>
                <w:sz w:val="24"/>
              </w:rPr>
              <w:t> </w:t>
            </w:r>
            <w:r>
              <w:rPr>
                <w:sz w:val="24"/>
              </w:rPr>
              <w:t>самостійного</w:t>
            </w:r>
            <w:r>
              <w:rPr>
                <w:spacing w:val="64"/>
                <w:w w:val="150"/>
                <w:sz w:val="24"/>
              </w:rPr>
              <w:t> </w:t>
            </w:r>
            <w:r>
              <w:rPr>
                <w:sz w:val="24"/>
              </w:rPr>
              <w:t>усунення</w:t>
            </w:r>
            <w:r>
              <w:rPr>
                <w:spacing w:val="64"/>
                <w:w w:val="150"/>
                <w:sz w:val="24"/>
              </w:rPr>
              <w:t> </w:t>
            </w:r>
            <w:r>
              <w:rPr>
                <w:sz w:val="24"/>
              </w:rPr>
              <w:t>або</w:t>
            </w:r>
            <w:r>
              <w:rPr>
                <w:spacing w:val="64"/>
                <w:w w:val="150"/>
                <w:sz w:val="24"/>
              </w:rPr>
              <w:t> </w:t>
            </w:r>
            <w:r>
              <w:rPr>
                <w:spacing w:val="-5"/>
                <w:sz w:val="24"/>
              </w:rPr>
              <w:t>за</w:t>
            </w:r>
          </w:p>
          <w:p>
            <w:pPr>
              <w:pStyle w:val="TableParagraph"/>
              <w:spacing w:line="261" w:lineRule="exact" w:before="3"/>
              <w:ind w:left="111"/>
              <w:jc w:val="both"/>
              <w:rPr>
                <w:sz w:val="24"/>
              </w:rPr>
            </w:pPr>
            <w:r>
              <w:rPr>
                <w:sz w:val="24"/>
              </w:rPr>
              <w:t>допомогою</w:t>
            </w:r>
            <w:r>
              <w:rPr>
                <w:spacing w:val="-3"/>
                <w:sz w:val="24"/>
              </w:rPr>
              <w:t> </w:t>
            </w:r>
            <w:r>
              <w:rPr>
                <w:spacing w:val="-2"/>
                <w:sz w:val="24"/>
              </w:rPr>
              <w:t>викладача.</w:t>
            </w:r>
          </w:p>
        </w:tc>
      </w:tr>
      <w:tr>
        <w:trPr>
          <w:trHeight w:val="1934" w:hRule="atLeast"/>
        </w:trPr>
        <w:tc>
          <w:tcPr>
            <w:tcW w:w="1560" w:type="dxa"/>
            <w:vMerge/>
            <w:tcBorders>
              <w:top w:val="nil"/>
            </w:tcBorders>
          </w:tcPr>
          <w:p>
            <w:pPr>
              <w:rPr>
                <w:sz w:val="2"/>
                <w:szCs w:val="2"/>
              </w:rPr>
            </w:pPr>
          </w:p>
        </w:tc>
        <w:tc>
          <w:tcPr>
            <w:tcW w:w="1411" w:type="dxa"/>
          </w:tcPr>
          <w:p>
            <w:pPr>
              <w:pStyle w:val="TableParagraph"/>
              <w:spacing w:line="268" w:lineRule="exact"/>
              <w:ind w:left="20" w:right="10"/>
              <w:jc w:val="center"/>
              <w:rPr>
                <w:sz w:val="24"/>
              </w:rPr>
            </w:pPr>
            <w:r>
              <w:rPr>
                <w:spacing w:val="-5"/>
                <w:sz w:val="24"/>
              </w:rPr>
              <w:t>40</w:t>
            </w:r>
          </w:p>
        </w:tc>
        <w:tc>
          <w:tcPr>
            <w:tcW w:w="6266" w:type="dxa"/>
          </w:tcPr>
          <w:p>
            <w:pPr>
              <w:pStyle w:val="TableParagraph"/>
              <w:numPr>
                <w:ilvl w:val="0"/>
                <w:numId w:val="9"/>
              </w:numPr>
              <w:tabs>
                <w:tab w:pos="369" w:val="left" w:leader="none"/>
              </w:tabs>
              <w:spacing w:line="240" w:lineRule="auto" w:before="0" w:after="0"/>
              <w:ind w:left="111" w:right="94" w:firstLine="0"/>
              <w:jc w:val="both"/>
              <w:rPr>
                <w:sz w:val="24"/>
              </w:rPr>
            </w:pPr>
            <w:r>
              <w:rPr>
                <w:sz w:val="24"/>
              </w:rPr>
              <w:t>Знання</w:t>
            </w:r>
            <w:r>
              <w:rPr>
                <w:spacing w:val="-3"/>
                <w:sz w:val="24"/>
              </w:rPr>
              <w:t> </w:t>
            </w:r>
            <w:r>
              <w:rPr>
                <w:sz w:val="24"/>
              </w:rPr>
              <w:t>основного матеріалу, передбаченого програмою навчальної дисципліни, в обсязі, достатньому для подальшого</w:t>
            </w:r>
            <w:r>
              <w:rPr>
                <w:spacing w:val="36"/>
                <w:sz w:val="24"/>
              </w:rPr>
              <w:t> </w:t>
            </w:r>
            <w:r>
              <w:rPr>
                <w:sz w:val="24"/>
              </w:rPr>
              <w:t>навчання</w:t>
            </w:r>
            <w:r>
              <w:rPr>
                <w:spacing w:val="33"/>
                <w:sz w:val="24"/>
              </w:rPr>
              <w:t> </w:t>
            </w:r>
            <w:r>
              <w:rPr>
                <w:sz w:val="24"/>
              </w:rPr>
              <w:t>і</w:t>
            </w:r>
            <w:r>
              <w:rPr>
                <w:spacing w:val="30"/>
                <w:sz w:val="24"/>
              </w:rPr>
              <w:t> </w:t>
            </w:r>
            <w:r>
              <w:rPr>
                <w:sz w:val="24"/>
              </w:rPr>
              <w:t>майбутньої</w:t>
            </w:r>
            <w:r>
              <w:rPr>
                <w:spacing w:val="30"/>
                <w:sz w:val="24"/>
              </w:rPr>
              <w:t> </w:t>
            </w:r>
            <w:r>
              <w:rPr>
                <w:sz w:val="24"/>
              </w:rPr>
              <w:t>роботи</w:t>
            </w:r>
            <w:r>
              <w:rPr>
                <w:spacing w:val="39"/>
                <w:sz w:val="24"/>
              </w:rPr>
              <w:t> </w:t>
            </w:r>
            <w:r>
              <w:rPr>
                <w:sz w:val="24"/>
              </w:rPr>
              <w:t>за</w:t>
            </w:r>
            <w:r>
              <w:rPr>
                <w:spacing w:val="29"/>
                <w:sz w:val="24"/>
              </w:rPr>
              <w:t> </w:t>
            </w:r>
            <w:r>
              <w:rPr>
                <w:spacing w:val="-2"/>
                <w:sz w:val="24"/>
              </w:rPr>
              <w:t>професією.</w:t>
            </w:r>
          </w:p>
          <w:p>
            <w:pPr>
              <w:pStyle w:val="TableParagraph"/>
              <w:numPr>
                <w:ilvl w:val="0"/>
                <w:numId w:val="9"/>
              </w:numPr>
              <w:tabs>
                <w:tab w:pos="777" w:val="left" w:leader="none"/>
              </w:tabs>
              <w:spacing w:line="237" w:lineRule="auto" w:before="0" w:after="0"/>
              <w:ind w:left="111" w:right="100" w:firstLine="0"/>
              <w:jc w:val="both"/>
              <w:rPr>
                <w:sz w:val="24"/>
              </w:rPr>
            </w:pPr>
            <w:r>
              <w:rPr>
                <w:sz w:val="24"/>
              </w:rPr>
              <w:t>Ознайомлення з основною літературою, рекомендованою кафедрою.</w:t>
            </w:r>
          </w:p>
          <w:p>
            <w:pPr>
              <w:pStyle w:val="TableParagraph"/>
              <w:numPr>
                <w:ilvl w:val="0"/>
                <w:numId w:val="9"/>
              </w:numPr>
              <w:tabs>
                <w:tab w:pos="398" w:val="left" w:leader="none"/>
              </w:tabs>
              <w:spacing w:line="274" w:lineRule="exact" w:before="0" w:after="0"/>
              <w:ind w:left="111" w:right="93" w:firstLine="0"/>
              <w:jc w:val="both"/>
              <w:rPr>
                <w:sz w:val="24"/>
              </w:rPr>
            </w:pPr>
            <w:r>
              <w:rPr>
                <w:sz w:val="24"/>
              </w:rPr>
              <w:t>Помилки у відповіді на іспиті за наявності знань для усунення</w:t>
            </w:r>
            <w:r>
              <w:rPr>
                <w:spacing w:val="74"/>
                <w:w w:val="150"/>
                <w:sz w:val="24"/>
              </w:rPr>
              <w:t>  </w:t>
            </w:r>
            <w:r>
              <w:rPr>
                <w:sz w:val="24"/>
              </w:rPr>
              <w:t>найсуттєвіших</w:t>
            </w:r>
            <w:r>
              <w:rPr>
                <w:spacing w:val="75"/>
                <w:w w:val="150"/>
                <w:sz w:val="24"/>
              </w:rPr>
              <w:t>  </w:t>
            </w:r>
            <w:r>
              <w:rPr>
                <w:sz w:val="24"/>
              </w:rPr>
              <w:t>помилок</w:t>
            </w:r>
            <w:r>
              <w:rPr>
                <w:spacing w:val="76"/>
                <w:w w:val="150"/>
                <w:sz w:val="24"/>
              </w:rPr>
              <w:t>  </w:t>
            </w:r>
            <w:r>
              <w:rPr>
                <w:sz w:val="24"/>
              </w:rPr>
              <w:t>за</w:t>
            </w:r>
            <w:r>
              <w:rPr>
                <w:spacing w:val="72"/>
                <w:w w:val="150"/>
                <w:sz w:val="24"/>
              </w:rPr>
              <w:t>  </w:t>
            </w:r>
            <w:r>
              <w:rPr>
                <w:spacing w:val="-2"/>
                <w:sz w:val="24"/>
              </w:rPr>
              <w:t>допомогою</w:t>
            </w:r>
          </w:p>
        </w:tc>
      </w:tr>
    </w:tbl>
    <w:p>
      <w:pPr>
        <w:spacing w:after="0" w:line="274" w:lineRule="exact"/>
        <w:jc w:val="both"/>
        <w:rPr>
          <w:sz w:val="24"/>
        </w:rPr>
        <w:sectPr>
          <w:pgSz w:w="11910" w:h="16840"/>
          <w:pgMar w:header="708" w:footer="0" w:top="1040" w:bottom="280" w:left="1480" w:right="580"/>
        </w:sectPr>
      </w:pPr>
    </w:p>
    <w:p>
      <w:pPr>
        <w:pStyle w:val="BodyText"/>
        <w:spacing w:before="3"/>
        <w:ind w:left="0"/>
        <w:rPr>
          <w:sz w:val="7"/>
        </w:rPr>
      </w:pPr>
    </w:p>
    <w:tbl>
      <w:tblPr>
        <w:tblW w:w="0" w:type="auto"/>
        <w:jc w:val="left"/>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60"/>
        <w:gridCol w:w="1411"/>
        <w:gridCol w:w="6266"/>
      </w:tblGrid>
      <w:tr>
        <w:trPr>
          <w:trHeight w:val="277" w:hRule="atLeast"/>
        </w:trPr>
        <w:tc>
          <w:tcPr>
            <w:tcW w:w="1560" w:type="dxa"/>
            <w:vMerge w:val="restart"/>
          </w:tcPr>
          <w:p>
            <w:pPr>
              <w:pStyle w:val="TableParagraph"/>
              <w:ind w:left="0"/>
              <w:rPr>
                <w:sz w:val="24"/>
              </w:rPr>
            </w:pPr>
          </w:p>
        </w:tc>
        <w:tc>
          <w:tcPr>
            <w:tcW w:w="1411" w:type="dxa"/>
          </w:tcPr>
          <w:p>
            <w:pPr>
              <w:pStyle w:val="TableParagraph"/>
              <w:ind w:left="0"/>
              <w:rPr>
                <w:sz w:val="20"/>
              </w:rPr>
            </w:pPr>
          </w:p>
        </w:tc>
        <w:tc>
          <w:tcPr>
            <w:tcW w:w="6266" w:type="dxa"/>
          </w:tcPr>
          <w:p>
            <w:pPr>
              <w:pStyle w:val="TableParagraph"/>
              <w:spacing w:line="258" w:lineRule="exact"/>
              <w:ind w:left="111"/>
              <w:rPr>
                <w:sz w:val="24"/>
              </w:rPr>
            </w:pPr>
            <w:r>
              <w:rPr>
                <w:spacing w:val="-2"/>
                <w:sz w:val="24"/>
              </w:rPr>
              <w:t>викладача.</w:t>
            </w:r>
          </w:p>
        </w:tc>
      </w:tr>
      <w:tr>
        <w:trPr>
          <w:trHeight w:val="1104" w:hRule="atLeast"/>
        </w:trPr>
        <w:tc>
          <w:tcPr>
            <w:tcW w:w="1560" w:type="dxa"/>
            <w:vMerge/>
            <w:tcBorders>
              <w:top w:val="nil"/>
            </w:tcBorders>
          </w:tcPr>
          <w:p>
            <w:pPr>
              <w:rPr>
                <w:sz w:val="2"/>
                <w:szCs w:val="2"/>
              </w:rPr>
            </w:pPr>
          </w:p>
        </w:tc>
        <w:tc>
          <w:tcPr>
            <w:tcW w:w="1411" w:type="dxa"/>
          </w:tcPr>
          <w:p>
            <w:pPr>
              <w:pStyle w:val="TableParagraph"/>
              <w:spacing w:line="268" w:lineRule="exact"/>
              <w:ind w:left="20" w:right="10"/>
              <w:jc w:val="center"/>
              <w:rPr>
                <w:sz w:val="24"/>
              </w:rPr>
            </w:pPr>
            <w:r>
              <w:rPr>
                <w:spacing w:val="-5"/>
                <w:sz w:val="24"/>
              </w:rPr>
              <w:t>35</w:t>
            </w:r>
          </w:p>
        </w:tc>
        <w:tc>
          <w:tcPr>
            <w:tcW w:w="6266" w:type="dxa"/>
          </w:tcPr>
          <w:p>
            <w:pPr>
              <w:pStyle w:val="TableParagraph"/>
              <w:numPr>
                <w:ilvl w:val="0"/>
                <w:numId w:val="10"/>
              </w:numPr>
              <w:tabs>
                <w:tab w:pos="475" w:val="left" w:leader="none"/>
              </w:tabs>
              <w:spacing w:line="240" w:lineRule="auto" w:before="0" w:after="0"/>
              <w:ind w:left="111" w:right="94" w:firstLine="0"/>
              <w:jc w:val="both"/>
              <w:rPr>
                <w:sz w:val="24"/>
              </w:rPr>
            </w:pPr>
            <w:r>
              <w:rPr>
                <w:sz w:val="24"/>
              </w:rPr>
              <w:t>Прогалини в знаннях з певних частин основного матеріалу, передбаченого програмою навчальної </w:t>
            </w:r>
            <w:r>
              <w:rPr>
                <w:spacing w:val="-2"/>
                <w:sz w:val="24"/>
              </w:rPr>
              <w:t>дисципліни.</w:t>
            </w:r>
          </w:p>
          <w:p>
            <w:pPr>
              <w:pStyle w:val="TableParagraph"/>
              <w:numPr>
                <w:ilvl w:val="0"/>
                <w:numId w:val="10"/>
              </w:numPr>
              <w:tabs>
                <w:tab w:pos="355" w:val="left" w:leader="none"/>
              </w:tabs>
              <w:spacing w:line="265" w:lineRule="exact" w:before="0" w:after="0"/>
              <w:ind w:left="355" w:right="0" w:hanging="244"/>
              <w:jc w:val="both"/>
              <w:rPr>
                <w:sz w:val="24"/>
              </w:rPr>
            </w:pPr>
            <w:r>
              <w:rPr>
                <w:sz w:val="24"/>
              </w:rPr>
              <w:t>Наявність</w:t>
            </w:r>
            <w:r>
              <w:rPr>
                <w:spacing w:val="-2"/>
                <w:sz w:val="24"/>
              </w:rPr>
              <w:t> </w:t>
            </w:r>
            <w:r>
              <w:rPr>
                <w:sz w:val="24"/>
              </w:rPr>
              <w:t>помилок</w:t>
            </w:r>
            <w:r>
              <w:rPr>
                <w:spacing w:val="-3"/>
                <w:sz w:val="24"/>
              </w:rPr>
              <w:t> </w:t>
            </w:r>
            <w:r>
              <w:rPr>
                <w:sz w:val="24"/>
              </w:rPr>
              <w:t>у</w:t>
            </w:r>
            <w:r>
              <w:rPr>
                <w:spacing w:val="-12"/>
                <w:sz w:val="24"/>
              </w:rPr>
              <w:t> </w:t>
            </w:r>
            <w:r>
              <w:rPr>
                <w:sz w:val="24"/>
              </w:rPr>
              <w:t>відповіді</w:t>
            </w:r>
            <w:r>
              <w:rPr>
                <w:spacing w:val="-10"/>
                <w:sz w:val="24"/>
              </w:rPr>
              <w:t> </w:t>
            </w:r>
            <w:r>
              <w:rPr>
                <w:sz w:val="24"/>
              </w:rPr>
              <w:t>на</w:t>
            </w:r>
            <w:r>
              <w:rPr>
                <w:spacing w:val="2"/>
                <w:sz w:val="24"/>
              </w:rPr>
              <w:t> </w:t>
            </w:r>
            <w:r>
              <w:rPr>
                <w:spacing w:val="-2"/>
                <w:sz w:val="24"/>
              </w:rPr>
              <w:t>іспиті.</w:t>
            </w:r>
          </w:p>
        </w:tc>
      </w:tr>
      <w:tr>
        <w:trPr>
          <w:trHeight w:val="1381" w:hRule="atLeast"/>
        </w:trPr>
        <w:tc>
          <w:tcPr>
            <w:tcW w:w="1560" w:type="dxa"/>
            <w:vMerge/>
            <w:tcBorders>
              <w:top w:val="nil"/>
            </w:tcBorders>
          </w:tcPr>
          <w:p>
            <w:pPr>
              <w:rPr>
                <w:sz w:val="2"/>
                <w:szCs w:val="2"/>
              </w:rPr>
            </w:pPr>
          </w:p>
        </w:tc>
        <w:tc>
          <w:tcPr>
            <w:tcW w:w="1411" w:type="dxa"/>
          </w:tcPr>
          <w:p>
            <w:pPr>
              <w:pStyle w:val="TableParagraph"/>
              <w:spacing w:line="237" w:lineRule="auto"/>
              <w:ind w:left="480" w:right="462"/>
              <w:jc w:val="center"/>
              <w:rPr>
                <w:sz w:val="24"/>
              </w:rPr>
            </w:pPr>
            <w:r>
              <w:rPr>
                <w:spacing w:val="-4"/>
                <w:sz w:val="24"/>
              </w:rPr>
              <w:t>Min </w:t>
            </w:r>
            <w:r>
              <w:rPr>
                <w:spacing w:val="-10"/>
                <w:sz w:val="24"/>
              </w:rPr>
              <w:t>0</w:t>
            </w:r>
          </w:p>
        </w:tc>
        <w:tc>
          <w:tcPr>
            <w:tcW w:w="6266" w:type="dxa"/>
          </w:tcPr>
          <w:p>
            <w:pPr>
              <w:pStyle w:val="TableParagraph"/>
              <w:numPr>
                <w:ilvl w:val="0"/>
                <w:numId w:val="11"/>
              </w:numPr>
              <w:tabs>
                <w:tab w:pos="360" w:val="left" w:leader="none"/>
                <w:tab w:pos="1962" w:val="left" w:leader="none"/>
                <w:tab w:pos="3449" w:val="left" w:leader="none"/>
                <w:tab w:pos="4912" w:val="left" w:leader="none"/>
              </w:tabs>
              <w:spacing w:line="237" w:lineRule="auto" w:before="0" w:after="0"/>
              <w:ind w:left="111" w:right="101" w:firstLine="0"/>
              <w:jc w:val="left"/>
              <w:rPr>
                <w:sz w:val="24"/>
              </w:rPr>
            </w:pPr>
            <w:r>
              <w:rPr>
                <w:sz w:val="24"/>
              </w:rPr>
              <w:t>Відсутність</w:t>
            </w:r>
            <w:r>
              <w:rPr>
                <w:spacing w:val="-1"/>
                <w:sz w:val="24"/>
              </w:rPr>
              <w:t> </w:t>
            </w:r>
            <w:r>
              <w:rPr>
                <w:sz w:val="24"/>
              </w:rPr>
              <w:t>знань</w:t>
            </w:r>
            <w:r>
              <w:rPr>
                <w:spacing w:val="-2"/>
                <w:sz w:val="24"/>
              </w:rPr>
              <w:t> </w:t>
            </w:r>
            <w:r>
              <w:rPr>
                <w:sz w:val="24"/>
              </w:rPr>
              <w:t>значної</w:t>
            </w:r>
            <w:r>
              <w:rPr>
                <w:spacing w:val="-11"/>
                <w:sz w:val="24"/>
              </w:rPr>
              <w:t> </w:t>
            </w:r>
            <w:r>
              <w:rPr>
                <w:sz w:val="24"/>
              </w:rPr>
              <w:t>частини</w:t>
            </w:r>
            <w:r>
              <w:rPr>
                <w:spacing w:val="-2"/>
                <w:sz w:val="24"/>
              </w:rPr>
              <w:t> </w:t>
            </w:r>
            <w:r>
              <w:rPr>
                <w:sz w:val="24"/>
              </w:rPr>
              <w:t>основного</w:t>
            </w:r>
            <w:r>
              <w:rPr>
                <w:spacing w:val="-3"/>
                <w:sz w:val="24"/>
              </w:rPr>
              <w:t> </w:t>
            </w:r>
            <w:r>
              <w:rPr>
                <w:sz w:val="24"/>
              </w:rPr>
              <w:t>матеріалу, </w:t>
            </w:r>
            <w:r>
              <w:rPr>
                <w:spacing w:val="-2"/>
                <w:sz w:val="24"/>
              </w:rPr>
              <w:t>передбаченого</w:t>
            </w:r>
            <w:r>
              <w:rPr>
                <w:sz w:val="24"/>
              </w:rPr>
              <w:tab/>
            </w:r>
            <w:r>
              <w:rPr>
                <w:spacing w:val="-2"/>
                <w:sz w:val="24"/>
              </w:rPr>
              <w:t>програмою</w:t>
            </w:r>
            <w:r>
              <w:rPr>
                <w:sz w:val="24"/>
              </w:rPr>
              <w:tab/>
            </w:r>
            <w:r>
              <w:rPr>
                <w:spacing w:val="-2"/>
                <w:sz w:val="24"/>
              </w:rPr>
              <w:t>навчальної</w:t>
            </w:r>
            <w:r>
              <w:rPr>
                <w:sz w:val="24"/>
              </w:rPr>
              <w:tab/>
            </w:r>
            <w:r>
              <w:rPr>
                <w:spacing w:val="-2"/>
                <w:sz w:val="24"/>
              </w:rPr>
              <w:t>дисципліни.</w:t>
            </w:r>
          </w:p>
          <w:p>
            <w:pPr>
              <w:pStyle w:val="TableParagraph"/>
              <w:numPr>
                <w:ilvl w:val="0"/>
                <w:numId w:val="11"/>
              </w:numPr>
              <w:tabs>
                <w:tab w:pos="412" w:val="left" w:leader="none"/>
              </w:tabs>
              <w:spacing w:line="237" w:lineRule="auto" w:before="0" w:after="0"/>
              <w:ind w:left="111" w:right="100" w:firstLine="0"/>
              <w:jc w:val="left"/>
              <w:rPr>
                <w:sz w:val="24"/>
              </w:rPr>
            </w:pPr>
            <w:r>
              <w:rPr>
                <w:sz w:val="24"/>
              </w:rPr>
              <w:t>Неможливість</w:t>
            </w:r>
            <w:r>
              <w:rPr>
                <w:spacing w:val="40"/>
                <w:sz w:val="24"/>
              </w:rPr>
              <w:t> </w:t>
            </w:r>
            <w:r>
              <w:rPr>
                <w:sz w:val="24"/>
              </w:rPr>
              <w:t>продовжити</w:t>
            </w:r>
            <w:r>
              <w:rPr>
                <w:spacing w:val="40"/>
                <w:sz w:val="24"/>
              </w:rPr>
              <w:t> </w:t>
            </w:r>
            <w:r>
              <w:rPr>
                <w:sz w:val="24"/>
              </w:rPr>
              <w:t>навчання</w:t>
            </w:r>
            <w:r>
              <w:rPr>
                <w:spacing w:val="40"/>
                <w:sz w:val="24"/>
              </w:rPr>
              <w:t> </w:t>
            </w:r>
            <w:r>
              <w:rPr>
                <w:sz w:val="24"/>
              </w:rPr>
              <w:t>або</w:t>
            </w:r>
            <w:r>
              <w:rPr>
                <w:spacing w:val="40"/>
                <w:sz w:val="24"/>
              </w:rPr>
              <w:t> </w:t>
            </w:r>
            <w:r>
              <w:rPr>
                <w:sz w:val="24"/>
              </w:rPr>
              <w:t>здійснювати професійну діяльність без проходження повторного курсу</w:t>
            </w:r>
          </w:p>
          <w:p>
            <w:pPr>
              <w:pStyle w:val="TableParagraph"/>
              <w:spacing w:line="266" w:lineRule="exact" w:before="3"/>
              <w:ind w:left="111"/>
              <w:rPr>
                <w:sz w:val="24"/>
              </w:rPr>
            </w:pPr>
            <w:r>
              <w:rPr>
                <w:sz w:val="24"/>
              </w:rPr>
              <w:t>з</w:t>
            </w:r>
            <w:r>
              <w:rPr>
                <w:spacing w:val="-2"/>
                <w:sz w:val="24"/>
              </w:rPr>
              <w:t> </w:t>
            </w:r>
            <w:r>
              <w:rPr>
                <w:sz w:val="24"/>
              </w:rPr>
              <w:t>цієї</w:t>
            </w:r>
            <w:r>
              <w:rPr>
                <w:spacing w:val="-6"/>
                <w:sz w:val="24"/>
              </w:rPr>
              <w:t> </w:t>
            </w:r>
            <w:r>
              <w:rPr>
                <w:spacing w:val="-2"/>
                <w:sz w:val="24"/>
              </w:rPr>
              <w:t>дисципліни.</w:t>
            </w:r>
          </w:p>
        </w:tc>
      </w:tr>
    </w:tbl>
    <w:p>
      <w:pPr>
        <w:pStyle w:val="BodyText"/>
        <w:spacing w:before="316" w:after="7"/>
        <w:ind w:right="267" w:firstLine="710"/>
        <w:jc w:val="both"/>
      </w:pPr>
      <w:r>
        <w:rPr/>
        <w:t>Підсумкова оцінка з навчальної дисципліни «Європейська конвенція з прав людини та практика її застосування»» виставляється в залікову книжку відповідно до такої шкали:</w:t>
      </w:r>
    </w:p>
    <w:tbl>
      <w:tblPr>
        <w:tblW w:w="0" w:type="auto"/>
        <w:jc w:val="left"/>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60"/>
        <w:gridCol w:w="4394"/>
        <w:gridCol w:w="1272"/>
        <w:gridCol w:w="2137"/>
      </w:tblGrid>
      <w:tr>
        <w:trPr>
          <w:trHeight w:val="1377" w:hRule="atLeast"/>
        </w:trPr>
        <w:tc>
          <w:tcPr>
            <w:tcW w:w="1560" w:type="dxa"/>
          </w:tcPr>
          <w:p>
            <w:pPr>
              <w:pStyle w:val="TableParagraph"/>
              <w:spacing w:line="267" w:lineRule="exact"/>
              <w:rPr>
                <w:sz w:val="24"/>
              </w:rPr>
            </w:pPr>
            <w:r>
              <w:rPr>
                <w:spacing w:val="-2"/>
                <w:sz w:val="24"/>
              </w:rPr>
              <w:t>Оцінка</w:t>
            </w:r>
          </w:p>
          <w:p>
            <w:pPr>
              <w:pStyle w:val="TableParagraph"/>
              <w:tabs>
                <w:tab w:pos="628" w:val="left" w:leader="none"/>
              </w:tabs>
              <w:spacing w:line="242" w:lineRule="auto"/>
              <w:ind w:right="93"/>
              <w:rPr>
                <w:sz w:val="24"/>
              </w:rPr>
            </w:pPr>
            <w:r>
              <w:rPr>
                <w:spacing w:val="-6"/>
                <w:sz w:val="24"/>
              </w:rPr>
              <w:t>за</w:t>
            </w:r>
            <w:r>
              <w:rPr>
                <w:sz w:val="24"/>
              </w:rPr>
              <w:tab/>
            </w:r>
            <w:r>
              <w:rPr>
                <w:spacing w:val="-2"/>
                <w:sz w:val="24"/>
              </w:rPr>
              <w:t>шкалою </w:t>
            </w:r>
            <w:r>
              <w:rPr>
                <w:spacing w:val="-4"/>
                <w:sz w:val="24"/>
              </w:rPr>
              <w:t>ECTS</w:t>
            </w:r>
          </w:p>
        </w:tc>
        <w:tc>
          <w:tcPr>
            <w:tcW w:w="4394" w:type="dxa"/>
          </w:tcPr>
          <w:p>
            <w:pPr>
              <w:pStyle w:val="TableParagraph"/>
              <w:spacing w:line="268" w:lineRule="exact"/>
              <w:ind w:left="18"/>
              <w:jc w:val="center"/>
              <w:rPr>
                <w:sz w:val="24"/>
              </w:rPr>
            </w:pPr>
            <w:r>
              <w:rPr>
                <w:spacing w:val="-2"/>
                <w:sz w:val="24"/>
              </w:rPr>
              <w:t>Визначення</w:t>
            </w:r>
          </w:p>
        </w:tc>
        <w:tc>
          <w:tcPr>
            <w:tcW w:w="1272" w:type="dxa"/>
          </w:tcPr>
          <w:p>
            <w:pPr>
              <w:pStyle w:val="TableParagraph"/>
              <w:spacing w:line="237" w:lineRule="auto"/>
              <w:ind w:right="424"/>
              <w:rPr>
                <w:sz w:val="24"/>
              </w:rPr>
            </w:pPr>
            <w:r>
              <w:rPr>
                <w:spacing w:val="-2"/>
                <w:sz w:val="24"/>
              </w:rPr>
              <w:t>Оцінка </w:t>
            </w:r>
            <w:r>
              <w:rPr>
                <w:spacing w:val="-6"/>
                <w:sz w:val="24"/>
              </w:rPr>
              <w:t>за</w:t>
            </w:r>
          </w:p>
          <w:p>
            <w:pPr>
              <w:pStyle w:val="TableParagraph"/>
              <w:spacing w:line="237" w:lineRule="auto"/>
              <w:rPr>
                <w:sz w:val="24"/>
              </w:rPr>
            </w:pPr>
            <w:r>
              <w:rPr>
                <w:spacing w:val="-2"/>
                <w:sz w:val="24"/>
              </w:rPr>
              <w:t>національ </w:t>
            </w:r>
            <w:r>
              <w:rPr>
                <w:spacing w:val="-4"/>
                <w:sz w:val="24"/>
              </w:rPr>
              <w:t>ною</w:t>
            </w:r>
          </w:p>
          <w:p>
            <w:pPr>
              <w:pStyle w:val="TableParagraph"/>
              <w:spacing w:line="261" w:lineRule="exact" w:before="3"/>
              <w:rPr>
                <w:sz w:val="24"/>
              </w:rPr>
            </w:pPr>
            <w:r>
              <w:rPr>
                <w:spacing w:val="-2"/>
                <w:sz w:val="24"/>
              </w:rPr>
              <w:t>шкалою</w:t>
            </w:r>
          </w:p>
        </w:tc>
        <w:tc>
          <w:tcPr>
            <w:tcW w:w="2137" w:type="dxa"/>
          </w:tcPr>
          <w:p>
            <w:pPr>
              <w:pStyle w:val="TableParagraph"/>
              <w:spacing w:line="267" w:lineRule="exact"/>
              <w:ind w:left="111"/>
              <w:rPr>
                <w:sz w:val="24"/>
              </w:rPr>
            </w:pPr>
            <w:r>
              <w:rPr>
                <w:spacing w:val="-2"/>
                <w:sz w:val="24"/>
              </w:rPr>
              <w:t>Оцінка</w:t>
            </w:r>
          </w:p>
          <w:p>
            <w:pPr>
              <w:pStyle w:val="TableParagraph"/>
              <w:tabs>
                <w:tab w:pos="1728" w:val="left" w:leader="none"/>
              </w:tabs>
              <w:ind w:left="111" w:right="92"/>
              <w:jc w:val="both"/>
              <w:rPr>
                <w:sz w:val="24"/>
              </w:rPr>
            </w:pPr>
            <w:r>
              <w:rPr>
                <w:sz w:val="24"/>
              </w:rPr>
              <w:t>за 100- </w:t>
            </w:r>
            <w:r>
              <w:rPr>
                <w:sz w:val="24"/>
              </w:rPr>
              <w:t>бальною </w:t>
            </w:r>
            <w:r>
              <w:rPr>
                <w:spacing w:val="-2"/>
                <w:sz w:val="24"/>
              </w:rPr>
              <w:t>шкалою,</w:t>
            </w:r>
            <w:r>
              <w:rPr>
                <w:sz w:val="24"/>
              </w:rPr>
              <w:tab/>
            </w:r>
            <w:r>
              <w:rPr>
                <w:spacing w:val="-6"/>
                <w:sz w:val="24"/>
              </w:rPr>
              <w:t>що </w:t>
            </w:r>
            <w:r>
              <w:rPr>
                <w:spacing w:val="-2"/>
                <w:sz w:val="24"/>
              </w:rPr>
              <w:t>використовується</w:t>
            </w:r>
          </w:p>
          <w:p>
            <w:pPr>
              <w:pStyle w:val="TableParagraph"/>
              <w:spacing w:line="261" w:lineRule="exact" w:before="2"/>
              <w:ind w:left="111"/>
              <w:jc w:val="both"/>
              <w:rPr>
                <w:sz w:val="24"/>
              </w:rPr>
            </w:pPr>
            <w:r>
              <w:rPr>
                <w:sz w:val="24"/>
              </w:rPr>
              <w:t>в</w:t>
            </w:r>
            <w:r>
              <w:rPr>
                <w:spacing w:val="3"/>
                <w:sz w:val="24"/>
              </w:rPr>
              <w:t> </w:t>
            </w:r>
            <w:r>
              <w:rPr>
                <w:spacing w:val="-5"/>
                <w:sz w:val="24"/>
              </w:rPr>
              <w:t>НЮУ</w:t>
            </w:r>
          </w:p>
        </w:tc>
      </w:tr>
      <w:tr>
        <w:trPr>
          <w:trHeight w:val="551" w:hRule="atLeast"/>
        </w:trPr>
        <w:tc>
          <w:tcPr>
            <w:tcW w:w="1560" w:type="dxa"/>
          </w:tcPr>
          <w:p>
            <w:pPr>
              <w:pStyle w:val="TableParagraph"/>
              <w:spacing w:line="273" w:lineRule="exact"/>
              <w:ind w:left="15"/>
              <w:jc w:val="center"/>
              <w:rPr>
                <w:b/>
                <w:sz w:val="24"/>
              </w:rPr>
            </w:pPr>
            <w:r>
              <w:rPr>
                <w:b/>
                <w:spacing w:val="-10"/>
                <w:sz w:val="24"/>
              </w:rPr>
              <w:t>А</w:t>
            </w:r>
          </w:p>
        </w:tc>
        <w:tc>
          <w:tcPr>
            <w:tcW w:w="4394" w:type="dxa"/>
          </w:tcPr>
          <w:p>
            <w:pPr>
              <w:pStyle w:val="TableParagraph"/>
              <w:spacing w:line="268" w:lineRule="exact"/>
              <w:rPr>
                <w:sz w:val="24"/>
              </w:rPr>
            </w:pPr>
            <w:r>
              <w:rPr>
                <w:b/>
                <w:sz w:val="24"/>
              </w:rPr>
              <w:t>Відмінно</w:t>
            </w:r>
            <w:r>
              <w:rPr>
                <w:b/>
                <w:spacing w:val="21"/>
                <w:sz w:val="24"/>
              </w:rPr>
              <w:t> </w:t>
            </w:r>
            <w:r>
              <w:rPr>
                <w:sz w:val="24"/>
              </w:rPr>
              <w:t>–</w:t>
            </w:r>
            <w:r>
              <w:rPr>
                <w:spacing w:val="18"/>
                <w:sz w:val="24"/>
              </w:rPr>
              <w:t> </w:t>
            </w:r>
            <w:r>
              <w:rPr>
                <w:sz w:val="24"/>
              </w:rPr>
              <w:t>відмінне</w:t>
            </w:r>
            <w:r>
              <w:rPr>
                <w:spacing w:val="21"/>
                <w:sz w:val="24"/>
              </w:rPr>
              <w:t> </w:t>
            </w:r>
            <w:r>
              <w:rPr>
                <w:sz w:val="24"/>
              </w:rPr>
              <w:t>виконання,</w:t>
            </w:r>
            <w:r>
              <w:rPr>
                <w:spacing w:val="25"/>
                <w:sz w:val="24"/>
              </w:rPr>
              <w:t> </w:t>
            </w:r>
            <w:r>
              <w:rPr>
                <w:sz w:val="24"/>
              </w:rPr>
              <w:t>лише</w:t>
            </w:r>
            <w:r>
              <w:rPr>
                <w:spacing w:val="17"/>
                <w:sz w:val="24"/>
              </w:rPr>
              <w:t> </w:t>
            </w:r>
            <w:r>
              <w:rPr>
                <w:spacing w:val="-10"/>
                <w:sz w:val="24"/>
              </w:rPr>
              <w:t>з</w:t>
            </w:r>
          </w:p>
          <w:p>
            <w:pPr>
              <w:pStyle w:val="TableParagraph"/>
              <w:spacing w:line="261" w:lineRule="exact" w:before="2"/>
              <w:rPr>
                <w:sz w:val="24"/>
              </w:rPr>
            </w:pPr>
            <w:r>
              <w:rPr>
                <w:sz w:val="24"/>
              </w:rPr>
              <w:t>незначною</w:t>
            </w:r>
            <w:r>
              <w:rPr>
                <w:spacing w:val="-11"/>
                <w:sz w:val="24"/>
              </w:rPr>
              <w:t> </w:t>
            </w:r>
            <w:r>
              <w:rPr>
                <w:sz w:val="24"/>
              </w:rPr>
              <w:t>кількістю</w:t>
            </w:r>
            <w:r>
              <w:rPr>
                <w:spacing w:val="-4"/>
                <w:sz w:val="24"/>
              </w:rPr>
              <w:t> </w:t>
            </w:r>
            <w:r>
              <w:rPr>
                <w:spacing w:val="-2"/>
                <w:sz w:val="24"/>
              </w:rPr>
              <w:t>помилок</w:t>
            </w:r>
          </w:p>
        </w:tc>
        <w:tc>
          <w:tcPr>
            <w:tcW w:w="1272" w:type="dxa"/>
          </w:tcPr>
          <w:p>
            <w:pPr>
              <w:pStyle w:val="TableParagraph"/>
              <w:spacing w:before="131"/>
              <w:ind w:left="10"/>
              <w:jc w:val="center"/>
              <w:rPr>
                <w:sz w:val="24"/>
              </w:rPr>
            </w:pPr>
            <w:r>
              <w:rPr>
                <w:spacing w:val="-10"/>
                <w:sz w:val="24"/>
              </w:rPr>
              <w:t>5</w:t>
            </w:r>
          </w:p>
        </w:tc>
        <w:tc>
          <w:tcPr>
            <w:tcW w:w="2137" w:type="dxa"/>
          </w:tcPr>
          <w:p>
            <w:pPr>
              <w:pStyle w:val="TableParagraph"/>
              <w:spacing w:line="261" w:lineRule="exact" w:before="270"/>
              <w:ind w:left="20" w:right="5"/>
              <w:jc w:val="center"/>
              <w:rPr>
                <w:sz w:val="24"/>
              </w:rPr>
            </w:pPr>
            <w:r>
              <w:rPr>
                <w:sz w:val="24"/>
              </w:rPr>
              <w:t>90</w:t>
            </w:r>
            <w:r>
              <w:rPr>
                <w:spacing w:val="3"/>
                <w:sz w:val="24"/>
              </w:rPr>
              <w:t> </w:t>
            </w:r>
            <w:r>
              <w:rPr>
                <w:sz w:val="24"/>
              </w:rPr>
              <w:t>–</w:t>
            </w:r>
            <w:r>
              <w:rPr>
                <w:spacing w:val="2"/>
                <w:sz w:val="24"/>
              </w:rPr>
              <w:t> </w:t>
            </w:r>
            <w:r>
              <w:rPr>
                <w:spacing w:val="-5"/>
                <w:sz w:val="24"/>
              </w:rPr>
              <w:t>100</w:t>
            </w:r>
          </w:p>
        </w:tc>
      </w:tr>
      <w:tr>
        <w:trPr>
          <w:trHeight w:val="556" w:hRule="atLeast"/>
        </w:trPr>
        <w:tc>
          <w:tcPr>
            <w:tcW w:w="1560" w:type="dxa"/>
          </w:tcPr>
          <w:p>
            <w:pPr>
              <w:pStyle w:val="TableParagraph"/>
              <w:spacing w:before="1"/>
              <w:ind w:left="15" w:right="4"/>
              <w:jc w:val="center"/>
              <w:rPr>
                <w:b/>
                <w:sz w:val="24"/>
              </w:rPr>
            </w:pPr>
            <w:r>
              <w:rPr>
                <w:b/>
                <w:spacing w:val="-10"/>
                <w:sz w:val="24"/>
              </w:rPr>
              <w:t>В</w:t>
            </w:r>
          </w:p>
        </w:tc>
        <w:tc>
          <w:tcPr>
            <w:tcW w:w="4394" w:type="dxa"/>
          </w:tcPr>
          <w:p>
            <w:pPr>
              <w:pStyle w:val="TableParagraph"/>
              <w:spacing w:line="274" w:lineRule="exact"/>
              <w:rPr>
                <w:sz w:val="24"/>
              </w:rPr>
            </w:pPr>
            <w:r>
              <w:rPr>
                <w:b/>
                <w:sz w:val="24"/>
              </w:rPr>
              <w:t>Дуже</w:t>
            </w:r>
            <w:r>
              <w:rPr>
                <w:b/>
                <w:spacing w:val="32"/>
                <w:sz w:val="24"/>
              </w:rPr>
              <w:t> </w:t>
            </w:r>
            <w:r>
              <w:rPr>
                <w:b/>
                <w:sz w:val="24"/>
              </w:rPr>
              <w:t>добре</w:t>
            </w:r>
            <w:r>
              <w:rPr>
                <w:b/>
                <w:spacing w:val="29"/>
                <w:sz w:val="24"/>
              </w:rPr>
              <w:t> </w:t>
            </w:r>
            <w:r>
              <w:rPr>
                <w:sz w:val="24"/>
              </w:rPr>
              <w:t>–</w:t>
            </w:r>
            <w:r>
              <w:rPr>
                <w:spacing w:val="29"/>
                <w:sz w:val="24"/>
              </w:rPr>
              <w:t> </w:t>
            </w:r>
            <w:r>
              <w:rPr>
                <w:sz w:val="24"/>
              </w:rPr>
              <w:t>вище</w:t>
            </w:r>
            <w:r>
              <w:rPr>
                <w:spacing w:val="27"/>
                <w:sz w:val="24"/>
              </w:rPr>
              <w:t> </w:t>
            </w:r>
            <w:r>
              <w:rPr>
                <w:sz w:val="24"/>
              </w:rPr>
              <w:t>середнього</w:t>
            </w:r>
            <w:r>
              <w:rPr>
                <w:spacing w:val="33"/>
                <w:sz w:val="24"/>
              </w:rPr>
              <w:t> </w:t>
            </w:r>
            <w:r>
              <w:rPr>
                <w:sz w:val="24"/>
              </w:rPr>
              <w:t>рівня</w:t>
            </w:r>
            <w:r>
              <w:rPr>
                <w:spacing w:val="28"/>
                <w:sz w:val="24"/>
              </w:rPr>
              <w:t> </w:t>
            </w:r>
            <w:r>
              <w:rPr>
                <w:sz w:val="24"/>
              </w:rPr>
              <w:t>з кількома помилками</w:t>
            </w:r>
          </w:p>
        </w:tc>
        <w:tc>
          <w:tcPr>
            <w:tcW w:w="1272" w:type="dxa"/>
            <w:vMerge w:val="restart"/>
          </w:tcPr>
          <w:p>
            <w:pPr>
              <w:pStyle w:val="TableParagraph"/>
              <w:spacing w:before="138"/>
              <w:ind w:left="0"/>
              <w:rPr>
                <w:sz w:val="24"/>
              </w:rPr>
            </w:pPr>
          </w:p>
          <w:p>
            <w:pPr>
              <w:pStyle w:val="TableParagraph"/>
              <w:ind w:left="10"/>
              <w:jc w:val="center"/>
              <w:rPr>
                <w:sz w:val="24"/>
              </w:rPr>
            </w:pPr>
            <w:r>
              <w:rPr>
                <w:spacing w:val="-10"/>
                <w:sz w:val="24"/>
              </w:rPr>
              <w:t>4</w:t>
            </w:r>
          </w:p>
        </w:tc>
        <w:tc>
          <w:tcPr>
            <w:tcW w:w="2137" w:type="dxa"/>
          </w:tcPr>
          <w:p>
            <w:pPr>
              <w:pStyle w:val="TableParagraph"/>
              <w:spacing w:line="266" w:lineRule="exact" w:before="270"/>
              <w:ind w:left="20"/>
              <w:jc w:val="center"/>
              <w:rPr>
                <w:sz w:val="24"/>
              </w:rPr>
            </w:pPr>
            <w:r>
              <w:rPr>
                <w:sz w:val="24"/>
              </w:rPr>
              <w:t>80</w:t>
            </w:r>
            <w:r>
              <w:rPr>
                <w:spacing w:val="3"/>
                <w:sz w:val="24"/>
              </w:rPr>
              <w:t> </w:t>
            </w:r>
            <w:r>
              <w:rPr>
                <w:sz w:val="24"/>
              </w:rPr>
              <w:t>–</w:t>
            </w:r>
            <w:r>
              <w:rPr>
                <w:spacing w:val="2"/>
                <w:sz w:val="24"/>
              </w:rPr>
              <w:t> </w:t>
            </w:r>
            <w:r>
              <w:rPr>
                <w:spacing w:val="-5"/>
                <w:sz w:val="24"/>
              </w:rPr>
              <w:t>89</w:t>
            </w:r>
          </w:p>
        </w:tc>
      </w:tr>
      <w:tr>
        <w:trPr>
          <w:trHeight w:val="551" w:hRule="atLeast"/>
        </w:trPr>
        <w:tc>
          <w:tcPr>
            <w:tcW w:w="1560" w:type="dxa"/>
          </w:tcPr>
          <w:p>
            <w:pPr>
              <w:pStyle w:val="TableParagraph"/>
              <w:spacing w:line="273" w:lineRule="exact"/>
              <w:ind w:left="15"/>
              <w:jc w:val="center"/>
              <w:rPr>
                <w:b/>
                <w:sz w:val="24"/>
              </w:rPr>
            </w:pPr>
            <w:r>
              <w:rPr>
                <w:b/>
                <w:spacing w:val="-10"/>
                <w:sz w:val="24"/>
              </w:rPr>
              <w:t>С</w:t>
            </w:r>
          </w:p>
        </w:tc>
        <w:tc>
          <w:tcPr>
            <w:tcW w:w="4394" w:type="dxa"/>
          </w:tcPr>
          <w:p>
            <w:pPr>
              <w:pStyle w:val="TableParagraph"/>
              <w:spacing w:line="267" w:lineRule="exact"/>
              <w:rPr>
                <w:sz w:val="24"/>
              </w:rPr>
            </w:pPr>
            <w:r>
              <w:rPr>
                <w:b/>
                <w:sz w:val="24"/>
              </w:rPr>
              <w:t>Добре</w:t>
            </w:r>
            <w:r>
              <w:rPr>
                <w:b/>
                <w:spacing w:val="63"/>
                <w:sz w:val="24"/>
              </w:rPr>
              <w:t> </w:t>
            </w:r>
            <w:r>
              <w:rPr>
                <w:sz w:val="24"/>
              </w:rPr>
              <w:t>–</w:t>
            </w:r>
            <w:r>
              <w:rPr>
                <w:spacing w:val="68"/>
                <w:sz w:val="24"/>
              </w:rPr>
              <w:t> </w:t>
            </w:r>
            <w:r>
              <w:rPr>
                <w:sz w:val="24"/>
              </w:rPr>
              <w:t>у</w:t>
            </w:r>
            <w:r>
              <w:rPr>
                <w:spacing w:val="53"/>
                <w:sz w:val="24"/>
              </w:rPr>
              <w:t> </w:t>
            </w:r>
            <w:r>
              <w:rPr>
                <w:sz w:val="24"/>
              </w:rPr>
              <w:t>цілому</w:t>
            </w:r>
            <w:r>
              <w:rPr>
                <w:spacing w:val="54"/>
                <w:sz w:val="24"/>
              </w:rPr>
              <w:t> </w:t>
            </w:r>
            <w:r>
              <w:rPr>
                <w:sz w:val="24"/>
              </w:rPr>
              <w:t>правильна</w:t>
            </w:r>
            <w:r>
              <w:rPr>
                <w:spacing w:val="62"/>
                <w:sz w:val="24"/>
              </w:rPr>
              <w:t> </w:t>
            </w:r>
            <w:r>
              <w:rPr>
                <w:sz w:val="24"/>
              </w:rPr>
              <w:t>робота</w:t>
            </w:r>
            <w:r>
              <w:rPr>
                <w:spacing w:val="59"/>
                <w:sz w:val="24"/>
              </w:rPr>
              <w:t> </w:t>
            </w:r>
            <w:r>
              <w:rPr>
                <w:spacing w:val="-10"/>
                <w:sz w:val="24"/>
              </w:rPr>
              <w:t>з</w:t>
            </w:r>
          </w:p>
          <w:p>
            <w:pPr>
              <w:pStyle w:val="TableParagraph"/>
              <w:spacing w:line="265" w:lineRule="exact"/>
              <w:rPr>
                <w:sz w:val="24"/>
              </w:rPr>
            </w:pPr>
            <w:r>
              <w:rPr>
                <w:sz w:val="24"/>
              </w:rPr>
              <w:t>певною</w:t>
            </w:r>
            <w:r>
              <w:rPr>
                <w:spacing w:val="-5"/>
                <w:sz w:val="24"/>
              </w:rPr>
              <w:t> </w:t>
            </w:r>
            <w:r>
              <w:rPr>
                <w:sz w:val="24"/>
              </w:rPr>
              <w:t>кількістю</w:t>
            </w:r>
            <w:r>
              <w:rPr>
                <w:spacing w:val="-5"/>
                <w:sz w:val="24"/>
              </w:rPr>
              <w:t> </w:t>
            </w:r>
            <w:r>
              <w:rPr>
                <w:sz w:val="24"/>
              </w:rPr>
              <w:t>незначних</w:t>
            </w:r>
            <w:r>
              <w:rPr>
                <w:spacing w:val="-7"/>
                <w:sz w:val="24"/>
              </w:rPr>
              <w:t> </w:t>
            </w:r>
            <w:r>
              <w:rPr>
                <w:spacing w:val="-2"/>
                <w:sz w:val="24"/>
              </w:rPr>
              <w:t>помилок</w:t>
            </w:r>
          </w:p>
        </w:tc>
        <w:tc>
          <w:tcPr>
            <w:tcW w:w="1272" w:type="dxa"/>
            <w:vMerge/>
            <w:tcBorders>
              <w:top w:val="nil"/>
            </w:tcBorders>
          </w:tcPr>
          <w:p>
            <w:pPr>
              <w:rPr>
                <w:sz w:val="2"/>
                <w:szCs w:val="2"/>
              </w:rPr>
            </w:pPr>
          </w:p>
        </w:tc>
        <w:tc>
          <w:tcPr>
            <w:tcW w:w="2137" w:type="dxa"/>
          </w:tcPr>
          <w:p>
            <w:pPr>
              <w:pStyle w:val="TableParagraph"/>
              <w:spacing w:line="266" w:lineRule="exact" w:before="265"/>
              <w:ind w:left="20"/>
              <w:jc w:val="center"/>
              <w:rPr>
                <w:sz w:val="24"/>
              </w:rPr>
            </w:pPr>
            <w:r>
              <w:rPr>
                <w:sz w:val="24"/>
              </w:rPr>
              <w:t>75</w:t>
            </w:r>
            <w:r>
              <w:rPr>
                <w:spacing w:val="3"/>
                <w:sz w:val="24"/>
              </w:rPr>
              <w:t> </w:t>
            </w:r>
            <w:r>
              <w:rPr>
                <w:sz w:val="24"/>
              </w:rPr>
              <w:t>–</w:t>
            </w:r>
            <w:r>
              <w:rPr>
                <w:spacing w:val="2"/>
                <w:sz w:val="24"/>
              </w:rPr>
              <w:t> </w:t>
            </w:r>
            <w:r>
              <w:rPr>
                <w:spacing w:val="-5"/>
                <w:sz w:val="24"/>
              </w:rPr>
              <w:t>79</w:t>
            </w:r>
          </w:p>
        </w:tc>
      </w:tr>
      <w:tr>
        <w:trPr>
          <w:trHeight w:val="551" w:hRule="atLeast"/>
        </w:trPr>
        <w:tc>
          <w:tcPr>
            <w:tcW w:w="1560" w:type="dxa"/>
          </w:tcPr>
          <w:p>
            <w:pPr>
              <w:pStyle w:val="TableParagraph"/>
              <w:spacing w:line="273" w:lineRule="exact"/>
              <w:ind w:left="15"/>
              <w:jc w:val="center"/>
              <w:rPr>
                <w:b/>
                <w:sz w:val="24"/>
              </w:rPr>
            </w:pPr>
            <w:r>
              <w:rPr>
                <w:b/>
                <w:spacing w:val="-10"/>
                <w:sz w:val="24"/>
              </w:rPr>
              <w:t>D</w:t>
            </w:r>
          </w:p>
        </w:tc>
        <w:tc>
          <w:tcPr>
            <w:tcW w:w="4394" w:type="dxa"/>
          </w:tcPr>
          <w:p>
            <w:pPr>
              <w:pStyle w:val="TableParagraph"/>
              <w:spacing w:line="267" w:lineRule="exact"/>
              <w:rPr>
                <w:sz w:val="24"/>
              </w:rPr>
            </w:pPr>
            <w:r>
              <w:rPr>
                <w:b/>
                <w:sz w:val="24"/>
              </w:rPr>
              <w:t>Задовільно</w:t>
            </w:r>
            <w:r>
              <w:rPr>
                <w:b/>
                <w:spacing w:val="35"/>
                <w:sz w:val="24"/>
              </w:rPr>
              <w:t> </w:t>
            </w:r>
            <w:r>
              <w:rPr>
                <w:sz w:val="24"/>
              </w:rPr>
              <w:t>–</w:t>
            </w:r>
            <w:r>
              <w:rPr>
                <w:spacing w:val="35"/>
                <w:sz w:val="24"/>
              </w:rPr>
              <w:t> </w:t>
            </w:r>
            <w:r>
              <w:rPr>
                <w:sz w:val="24"/>
              </w:rPr>
              <w:t>непогано,</w:t>
            </w:r>
            <w:r>
              <w:rPr>
                <w:spacing w:val="36"/>
                <w:sz w:val="24"/>
              </w:rPr>
              <w:t> </w:t>
            </w:r>
            <w:r>
              <w:rPr>
                <w:sz w:val="24"/>
              </w:rPr>
              <w:t>але</w:t>
            </w:r>
            <w:r>
              <w:rPr>
                <w:spacing w:val="34"/>
                <w:sz w:val="24"/>
              </w:rPr>
              <w:t> </w:t>
            </w:r>
            <w:r>
              <w:rPr>
                <w:sz w:val="24"/>
              </w:rPr>
              <w:t>зі</w:t>
            </w:r>
            <w:r>
              <w:rPr>
                <w:spacing w:val="31"/>
                <w:sz w:val="24"/>
              </w:rPr>
              <w:t> </w:t>
            </w:r>
            <w:r>
              <w:rPr>
                <w:spacing w:val="-2"/>
                <w:sz w:val="24"/>
              </w:rPr>
              <w:t>значною</w:t>
            </w:r>
          </w:p>
          <w:p>
            <w:pPr>
              <w:pStyle w:val="TableParagraph"/>
              <w:spacing w:line="265" w:lineRule="exact"/>
              <w:rPr>
                <w:sz w:val="24"/>
              </w:rPr>
            </w:pPr>
            <w:r>
              <w:rPr>
                <w:sz w:val="24"/>
              </w:rPr>
              <w:t>кількістю</w:t>
            </w:r>
            <w:r>
              <w:rPr>
                <w:spacing w:val="-11"/>
                <w:sz w:val="24"/>
              </w:rPr>
              <w:t> </w:t>
            </w:r>
            <w:r>
              <w:rPr>
                <w:spacing w:val="-2"/>
                <w:sz w:val="24"/>
              </w:rPr>
              <w:t>недоліків</w:t>
            </w:r>
          </w:p>
        </w:tc>
        <w:tc>
          <w:tcPr>
            <w:tcW w:w="1272" w:type="dxa"/>
            <w:vMerge w:val="restart"/>
          </w:tcPr>
          <w:p>
            <w:pPr>
              <w:pStyle w:val="TableParagraph"/>
              <w:spacing w:before="133"/>
              <w:ind w:left="0"/>
              <w:rPr>
                <w:sz w:val="24"/>
              </w:rPr>
            </w:pPr>
          </w:p>
          <w:p>
            <w:pPr>
              <w:pStyle w:val="TableParagraph"/>
              <w:ind w:left="10"/>
              <w:jc w:val="center"/>
              <w:rPr>
                <w:sz w:val="24"/>
              </w:rPr>
            </w:pPr>
            <w:r>
              <w:rPr>
                <w:spacing w:val="-10"/>
                <w:sz w:val="24"/>
              </w:rPr>
              <w:t>3</w:t>
            </w:r>
          </w:p>
        </w:tc>
        <w:tc>
          <w:tcPr>
            <w:tcW w:w="2137" w:type="dxa"/>
          </w:tcPr>
          <w:p>
            <w:pPr>
              <w:pStyle w:val="TableParagraph"/>
              <w:spacing w:line="266" w:lineRule="exact" w:before="265"/>
              <w:ind w:left="20"/>
              <w:jc w:val="center"/>
              <w:rPr>
                <w:sz w:val="24"/>
              </w:rPr>
            </w:pPr>
            <w:r>
              <w:rPr>
                <w:sz w:val="24"/>
              </w:rPr>
              <w:t>70</w:t>
            </w:r>
            <w:r>
              <w:rPr>
                <w:spacing w:val="3"/>
                <w:sz w:val="24"/>
              </w:rPr>
              <w:t> </w:t>
            </w:r>
            <w:r>
              <w:rPr>
                <w:sz w:val="24"/>
              </w:rPr>
              <w:t>–</w:t>
            </w:r>
            <w:r>
              <w:rPr>
                <w:spacing w:val="2"/>
                <w:sz w:val="24"/>
              </w:rPr>
              <w:t> </w:t>
            </w:r>
            <w:r>
              <w:rPr>
                <w:spacing w:val="-5"/>
                <w:sz w:val="24"/>
              </w:rPr>
              <w:t>74</w:t>
            </w:r>
          </w:p>
        </w:tc>
      </w:tr>
      <w:tr>
        <w:trPr>
          <w:trHeight w:val="551" w:hRule="atLeast"/>
        </w:trPr>
        <w:tc>
          <w:tcPr>
            <w:tcW w:w="1560" w:type="dxa"/>
          </w:tcPr>
          <w:p>
            <w:pPr>
              <w:pStyle w:val="TableParagraph"/>
              <w:spacing w:line="273" w:lineRule="exact"/>
              <w:ind w:left="15" w:right="4"/>
              <w:jc w:val="center"/>
              <w:rPr>
                <w:b/>
                <w:sz w:val="24"/>
              </w:rPr>
            </w:pPr>
            <w:r>
              <w:rPr>
                <w:b/>
                <w:spacing w:val="-10"/>
                <w:sz w:val="24"/>
              </w:rPr>
              <w:t>Е</w:t>
            </w:r>
          </w:p>
        </w:tc>
        <w:tc>
          <w:tcPr>
            <w:tcW w:w="4394" w:type="dxa"/>
          </w:tcPr>
          <w:p>
            <w:pPr>
              <w:pStyle w:val="TableParagraph"/>
              <w:tabs>
                <w:tab w:pos="1767" w:val="left" w:leader="none"/>
              </w:tabs>
              <w:spacing w:line="267" w:lineRule="exact"/>
              <w:rPr>
                <w:sz w:val="24"/>
              </w:rPr>
            </w:pPr>
            <w:r>
              <w:rPr>
                <w:b/>
                <w:sz w:val="24"/>
              </w:rPr>
              <w:t>Достатньо</w:t>
            </w:r>
            <w:r>
              <w:rPr>
                <w:b/>
                <w:spacing w:val="39"/>
                <w:sz w:val="24"/>
              </w:rPr>
              <w:t>  </w:t>
            </w:r>
            <w:r>
              <w:rPr>
                <w:spacing w:val="-10"/>
                <w:sz w:val="24"/>
              </w:rPr>
              <w:t>–</w:t>
            </w:r>
            <w:r>
              <w:rPr>
                <w:sz w:val="24"/>
              </w:rPr>
              <w:tab/>
              <w:t>виконання</w:t>
            </w:r>
            <w:r>
              <w:rPr>
                <w:spacing w:val="34"/>
                <w:sz w:val="24"/>
              </w:rPr>
              <w:t>  </w:t>
            </w:r>
            <w:r>
              <w:rPr>
                <w:spacing w:val="-2"/>
                <w:sz w:val="24"/>
              </w:rPr>
              <w:t>задовольняє</w:t>
            </w:r>
          </w:p>
          <w:p>
            <w:pPr>
              <w:pStyle w:val="TableParagraph"/>
              <w:spacing w:line="265" w:lineRule="exact"/>
              <w:rPr>
                <w:sz w:val="24"/>
              </w:rPr>
            </w:pPr>
            <w:r>
              <w:rPr>
                <w:sz w:val="24"/>
              </w:rPr>
              <w:t>мінімальні</w:t>
            </w:r>
            <w:r>
              <w:rPr>
                <w:spacing w:val="-12"/>
                <w:sz w:val="24"/>
              </w:rPr>
              <w:t> </w:t>
            </w:r>
            <w:r>
              <w:rPr>
                <w:spacing w:val="-2"/>
                <w:sz w:val="24"/>
              </w:rPr>
              <w:t>критерії</w:t>
            </w:r>
          </w:p>
        </w:tc>
        <w:tc>
          <w:tcPr>
            <w:tcW w:w="1272" w:type="dxa"/>
            <w:vMerge/>
            <w:tcBorders>
              <w:top w:val="nil"/>
            </w:tcBorders>
          </w:tcPr>
          <w:p>
            <w:pPr>
              <w:rPr>
                <w:sz w:val="2"/>
                <w:szCs w:val="2"/>
              </w:rPr>
            </w:pPr>
          </w:p>
        </w:tc>
        <w:tc>
          <w:tcPr>
            <w:tcW w:w="2137" w:type="dxa"/>
          </w:tcPr>
          <w:p>
            <w:pPr>
              <w:pStyle w:val="TableParagraph"/>
              <w:spacing w:line="266" w:lineRule="exact" w:before="265"/>
              <w:ind w:left="20"/>
              <w:jc w:val="center"/>
              <w:rPr>
                <w:sz w:val="24"/>
              </w:rPr>
            </w:pPr>
            <w:r>
              <w:rPr>
                <w:sz w:val="24"/>
              </w:rPr>
              <w:t>60</w:t>
            </w:r>
            <w:r>
              <w:rPr>
                <w:spacing w:val="3"/>
                <w:sz w:val="24"/>
              </w:rPr>
              <w:t> </w:t>
            </w:r>
            <w:r>
              <w:rPr>
                <w:sz w:val="24"/>
              </w:rPr>
              <w:t>–</w:t>
            </w:r>
            <w:r>
              <w:rPr>
                <w:spacing w:val="2"/>
                <w:sz w:val="24"/>
              </w:rPr>
              <w:t> </w:t>
            </w:r>
            <w:r>
              <w:rPr>
                <w:spacing w:val="-5"/>
                <w:sz w:val="24"/>
              </w:rPr>
              <w:t>69</w:t>
            </w:r>
          </w:p>
        </w:tc>
      </w:tr>
      <w:tr>
        <w:trPr>
          <w:trHeight w:val="551" w:hRule="atLeast"/>
        </w:trPr>
        <w:tc>
          <w:tcPr>
            <w:tcW w:w="1560" w:type="dxa"/>
          </w:tcPr>
          <w:p>
            <w:pPr>
              <w:pStyle w:val="TableParagraph"/>
              <w:spacing w:line="273" w:lineRule="exact"/>
              <w:ind w:left="15" w:right="13"/>
              <w:jc w:val="center"/>
              <w:rPr>
                <w:b/>
                <w:sz w:val="24"/>
              </w:rPr>
            </w:pPr>
            <w:r>
              <w:rPr>
                <w:b/>
                <w:spacing w:val="-5"/>
                <w:sz w:val="24"/>
              </w:rPr>
              <w:t>FX</w:t>
            </w:r>
          </w:p>
        </w:tc>
        <w:tc>
          <w:tcPr>
            <w:tcW w:w="4394" w:type="dxa"/>
          </w:tcPr>
          <w:p>
            <w:pPr>
              <w:pStyle w:val="TableParagraph"/>
              <w:spacing w:line="267" w:lineRule="exact"/>
              <w:rPr>
                <w:sz w:val="24"/>
              </w:rPr>
            </w:pPr>
            <w:r>
              <w:rPr>
                <w:b/>
                <w:sz w:val="24"/>
              </w:rPr>
              <w:t>Незадовільно</w:t>
            </w:r>
            <w:r>
              <w:rPr>
                <w:b/>
                <w:spacing w:val="43"/>
                <w:sz w:val="24"/>
              </w:rPr>
              <w:t> </w:t>
            </w:r>
            <w:r>
              <w:rPr>
                <w:sz w:val="24"/>
              </w:rPr>
              <w:t>–</w:t>
            </w:r>
            <w:r>
              <w:rPr>
                <w:spacing w:val="43"/>
                <w:sz w:val="24"/>
              </w:rPr>
              <w:t> </w:t>
            </w:r>
            <w:r>
              <w:rPr>
                <w:sz w:val="24"/>
              </w:rPr>
              <w:t>потрібно</w:t>
            </w:r>
            <w:r>
              <w:rPr>
                <w:spacing w:val="47"/>
                <w:sz w:val="24"/>
              </w:rPr>
              <w:t> </w:t>
            </w:r>
            <w:r>
              <w:rPr>
                <w:spacing w:val="-2"/>
                <w:sz w:val="24"/>
              </w:rPr>
              <w:t>попрацювати</w:t>
            </w:r>
          </w:p>
          <w:p>
            <w:pPr>
              <w:pStyle w:val="TableParagraph"/>
              <w:spacing w:line="265" w:lineRule="exact"/>
              <w:rPr>
                <w:sz w:val="24"/>
              </w:rPr>
            </w:pPr>
            <w:r>
              <w:rPr>
                <w:sz w:val="24"/>
              </w:rPr>
              <w:t>перед</w:t>
            </w:r>
            <w:r>
              <w:rPr>
                <w:spacing w:val="-1"/>
                <w:sz w:val="24"/>
              </w:rPr>
              <w:t> </w:t>
            </w:r>
            <w:r>
              <w:rPr>
                <w:sz w:val="24"/>
              </w:rPr>
              <w:t>тим,</w:t>
            </w:r>
            <w:r>
              <w:rPr>
                <w:spacing w:val="-1"/>
                <w:sz w:val="24"/>
              </w:rPr>
              <w:t> </w:t>
            </w:r>
            <w:r>
              <w:rPr>
                <w:sz w:val="24"/>
              </w:rPr>
              <w:t>як </w:t>
            </w:r>
            <w:r>
              <w:rPr>
                <w:spacing w:val="-2"/>
                <w:sz w:val="24"/>
              </w:rPr>
              <w:t>перескладати</w:t>
            </w:r>
          </w:p>
        </w:tc>
        <w:tc>
          <w:tcPr>
            <w:tcW w:w="1272" w:type="dxa"/>
            <w:vMerge w:val="restart"/>
          </w:tcPr>
          <w:p>
            <w:pPr>
              <w:pStyle w:val="TableParagraph"/>
              <w:spacing w:before="272"/>
              <w:ind w:left="0"/>
              <w:rPr>
                <w:sz w:val="24"/>
              </w:rPr>
            </w:pPr>
          </w:p>
          <w:p>
            <w:pPr>
              <w:pStyle w:val="TableParagraph"/>
              <w:ind w:left="10"/>
              <w:jc w:val="center"/>
              <w:rPr>
                <w:sz w:val="24"/>
              </w:rPr>
            </w:pPr>
            <w:r>
              <w:rPr>
                <w:spacing w:val="-10"/>
                <w:sz w:val="24"/>
              </w:rPr>
              <w:t>2</w:t>
            </w:r>
          </w:p>
        </w:tc>
        <w:tc>
          <w:tcPr>
            <w:tcW w:w="2137" w:type="dxa"/>
          </w:tcPr>
          <w:p>
            <w:pPr>
              <w:pStyle w:val="TableParagraph"/>
              <w:spacing w:line="266" w:lineRule="exact" w:before="265"/>
              <w:ind w:left="20"/>
              <w:jc w:val="center"/>
              <w:rPr>
                <w:sz w:val="24"/>
              </w:rPr>
            </w:pPr>
            <w:r>
              <w:rPr>
                <w:sz w:val="24"/>
              </w:rPr>
              <w:t>35</w:t>
            </w:r>
            <w:r>
              <w:rPr>
                <w:spacing w:val="3"/>
                <w:sz w:val="24"/>
              </w:rPr>
              <w:t> </w:t>
            </w:r>
            <w:r>
              <w:rPr>
                <w:sz w:val="24"/>
              </w:rPr>
              <w:t>–</w:t>
            </w:r>
            <w:r>
              <w:rPr>
                <w:spacing w:val="2"/>
                <w:sz w:val="24"/>
              </w:rPr>
              <w:t> </w:t>
            </w:r>
            <w:r>
              <w:rPr>
                <w:spacing w:val="-5"/>
                <w:sz w:val="24"/>
              </w:rPr>
              <w:t>59</w:t>
            </w:r>
          </w:p>
        </w:tc>
      </w:tr>
      <w:tr>
        <w:trPr>
          <w:trHeight w:val="825" w:hRule="atLeast"/>
        </w:trPr>
        <w:tc>
          <w:tcPr>
            <w:tcW w:w="1560" w:type="dxa"/>
          </w:tcPr>
          <w:p>
            <w:pPr>
              <w:pStyle w:val="TableParagraph"/>
              <w:spacing w:line="273" w:lineRule="exact"/>
              <w:ind w:left="15" w:right="8"/>
              <w:jc w:val="center"/>
              <w:rPr>
                <w:b/>
                <w:sz w:val="24"/>
              </w:rPr>
            </w:pPr>
            <w:r>
              <w:rPr>
                <w:b/>
                <w:spacing w:val="-10"/>
                <w:sz w:val="24"/>
              </w:rPr>
              <w:t>F</w:t>
            </w:r>
          </w:p>
        </w:tc>
        <w:tc>
          <w:tcPr>
            <w:tcW w:w="4394" w:type="dxa"/>
          </w:tcPr>
          <w:p>
            <w:pPr>
              <w:pStyle w:val="TableParagraph"/>
              <w:tabs>
                <w:tab w:pos="1640" w:val="left" w:leader="none"/>
                <w:tab w:pos="1800" w:val="left" w:leader="none"/>
                <w:tab w:pos="2141" w:val="left" w:leader="none"/>
                <w:tab w:pos="2921" w:val="left" w:leader="none"/>
                <w:tab w:pos="3374" w:val="left" w:leader="none"/>
              </w:tabs>
              <w:spacing w:line="237" w:lineRule="auto"/>
              <w:ind w:right="90"/>
              <w:rPr>
                <w:sz w:val="24"/>
              </w:rPr>
            </w:pPr>
            <w:r>
              <w:rPr>
                <w:b/>
                <w:spacing w:val="-2"/>
                <w:sz w:val="24"/>
              </w:rPr>
              <w:t>Незадовільно</w:t>
            </w:r>
            <w:r>
              <w:rPr>
                <w:b/>
                <w:sz w:val="24"/>
              </w:rPr>
              <w:tab/>
              <w:tab/>
            </w:r>
            <w:r>
              <w:rPr>
                <w:spacing w:val="-10"/>
                <w:sz w:val="24"/>
              </w:rPr>
              <w:t>–</w:t>
            </w:r>
            <w:r>
              <w:rPr>
                <w:sz w:val="24"/>
              </w:rPr>
              <w:tab/>
            </w:r>
            <w:r>
              <w:rPr>
                <w:spacing w:val="-2"/>
                <w:sz w:val="24"/>
              </w:rPr>
              <w:t>необхідна</w:t>
            </w:r>
            <w:r>
              <w:rPr>
                <w:sz w:val="24"/>
              </w:rPr>
              <w:tab/>
            </w:r>
            <w:r>
              <w:rPr>
                <w:spacing w:val="-2"/>
                <w:sz w:val="24"/>
              </w:rPr>
              <w:t>серйозна подальша</w:t>
            </w:r>
            <w:r>
              <w:rPr>
                <w:sz w:val="24"/>
              </w:rPr>
              <w:tab/>
            </w:r>
            <w:r>
              <w:rPr>
                <w:spacing w:val="-2"/>
                <w:sz w:val="24"/>
              </w:rPr>
              <w:t>робота,</w:t>
            </w:r>
            <w:r>
              <w:rPr>
                <w:sz w:val="24"/>
              </w:rPr>
              <w:tab/>
            </w:r>
            <w:r>
              <w:rPr>
                <w:spacing w:val="-2"/>
                <w:sz w:val="24"/>
              </w:rPr>
              <w:t>обов’язковий</w:t>
            </w:r>
          </w:p>
          <w:p>
            <w:pPr>
              <w:pStyle w:val="TableParagraph"/>
              <w:spacing w:line="261" w:lineRule="exact"/>
              <w:rPr>
                <w:sz w:val="24"/>
              </w:rPr>
            </w:pPr>
            <w:r>
              <w:rPr>
                <w:sz w:val="24"/>
              </w:rPr>
              <w:t>повторний</w:t>
            </w:r>
            <w:r>
              <w:rPr>
                <w:spacing w:val="-5"/>
                <w:sz w:val="24"/>
              </w:rPr>
              <w:t> </w:t>
            </w:r>
            <w:r>
              <w:rPr>
                <w:spacing w:val="-4"/>
                <w:sz w:val="24"/>
              </w:rPr>
              <w:t>курс</w:t>
            </w:r>
          </w:p>
        </w:tc>
        <w:tc>
          <w:tcPr>
            <w:tcW w:w="1272" w:type="dxa"/>
            <w:vMerge/>
            <w:tcBorders>
              <w:top w:val="nil"/>
            </w:tcBorders>
          </w:tcPr>
          <w:p>
            <w:pPr>
              <w:rPr>
                <w:sz w:val="2"/>
                <w:szCs w:val="2"/>
              </w:rPr>
            </w:pPr>
          </w:p>
        </w:tc>
        <w:tc>
          <w:tcPr>
            <w:tcW w:w="2137" w:type="dxa"/>
          </w:tcPr>
          <w:p>
            <w:pPr>
              <w:pStyle w:val="TableParagraph"/>
              <w:spacing w:before="265"/>
              <w:ind w:left="20" w:right="4"/>
              <w:jc w:val="center"/>
              <w:rPr>
                <w:sz w:val="24"/>
              </w:rPr>
            </w:pPr>
            <w:r>
              <w:rPr>
                <w:sz w:val="24"/>
              </w:rPr>
              <w:t>0</w:t>
            </w:r>
            <w:r>
              <w:rPr>
                <w:spacing w:val="2"/>
                <w:sz w:val="24"/>
              </w:rPr>
              <w:t> </w:t>
            </w:r>
            <w:r>
              <w:rPr>
                <w:sz w:val="24"/>
              </w:rPr>
              <w:t>–</w:t>
            </w:r>
            <w:r>
              <w:rPr>
                <w:spacing w:val="2"/>
                <w:sz w:val="24"/>
              </w:rPr>
              <w:t> </w:t>
            </w:r>
            <w:r>
              <w:rPr>
                <w:spacing w:val="-5"/>
                <w:sz w:val="24"/>
              </w:rPr>
              <w:t>34</w:t>
            </w:r>
          </w:p>
        </w:tc>
      </w:tr>
    </w:tbl>
    <w:p>
      <w:pPr>
        <w:pStyle w:val="Heading3"/>
        <w:numPr>
          <w:ilvl w:val="0"/>
          <w:numId w:val="2"/>
        </w:numPr>
        <w:tabs>
          <w:tab w:pos="1860" w:val="left" w:leader="none"/>
        </w:tabs>
        <w:spacing w:line="240" w:lineRule="auto" w:before="243" w:after="0"/>
        <w:ind w:left="1860" w:right="0" w:hanging="282"/>
        <w:jc w:val="left"/>
        <w:rPr>
          <w:i/>
        </w:rPr>
      </w:pPr>
      <w:bookmarkStart w:name="_TOC_250000" w:id="9"/>
      <w:r>
        <w:rPr>
          <w:i/>
        </w:rPr>
        <w:t>Інформаційне</w:t>
      </w:r>
      <w:r>
        <w:rPr>
          <w:i/>
          <w:spacing w:val="-16"/>
        </w:rPr>
        <w:t> </w:t>
      </w:r>
      <w:r>
        <w:rPr>
          <w:i/>
        </w:rPr>
        <w:t>забезпечення</w:t>
      </w:r>
      <w:r>
        <w:rPr>
          <w:i/>
          <w:spacing w:val="-15"/>
        </w:rPr>
        <w:t> </w:t>
      </w:r>
      <w:r>
        <w:rPr>
          <w:i/>
        </w:rPr>
        <w:t>навчальної</w:t>
      </w:r>
      <w:r>
        <w:rPr>
          <w:i/>
          <w:spacing w:val="-17"/>
        </w:rPr>
        <w:t> </w:t>
      </w:r>
      <w:bookmarkEnd w:id="9"/>
      <w:r>
        <w:rPr>
          <w:i/>
          <w:spacing w:val="-2"/>
        </w:rPr>
        <w:t>дисципліни</w:t>
      </w:r>
    </w:p>
    <w:p>
      <w:pPr>
        <w:pStyle w:val="ListParagraph"/>
        <w:numPr>
          <w:ilvl w:val="1"/>
          <w:numId w:val="2"/>
        </w:numPr>
        <w:tabs>
          <w:tab w:pos="3608" w:val="left" w:leader="none"/>
        </w:tabs>
        <w:spacing w:line="322" w:lineRule="exact" w:before="120" w:after="0"/>
        <w:ind w:left="3608" w:right="0" w:hanging="493"/>
        <w:jc w:val="left"/>
        <w:rPr>
          <w:sz w:val="28"/>
        </w:rPr>
      </w:pPr>
      <w:r>
        <w:rPr>
          <w:spacing w:val="-2"/>
          <w:sz w:val="28"/>
        </w:rPr>
        <w:t>Нормативно-правові</w:t>
      </w:r>
      <w:r>
        <w:rPr>
          <w:spacing w:val="11"/>
          <w:sz w:val="28"/>
        </w:rPr>
        <w:t> </w:t>
      </w:r>
      <w:r>
        <w:rPr>
          <w:spacing w:val="-4"/>
          <w:sz w:val="28"/>
        </w:rPr>
        <w:t>акти</w:t>
      </w:r>
    </w:p>
    <w:p>
      <w:pPr>
        <w:pStyle w:val="BodyText"/>
        <w:ind w:firstLine="710"/>
      </w:pPr>
      <w:r>
        <w:rPr/>
        <w:t>Конвенція</w:t>
      </w:r>
      <w:r>
        <w:rPr>
          <w:spacing w:val="40"/>
        </w:rPr>
        <w:t> </w:t>
      </w:r>
      <w:r>
        <w:rPr/>
        <w:t>про</w:t>
      </w:r>
      <w:r>
        <w:rPr>
          <w:spacing w:val="40"/>
        </w:rPr>
        <w:t> </w:t>
      </w:r>
      <w:r>
        <w:rPr/>
        <w:t>захист</w:t>
      </w:r>
      <w:r>
        <w:rPr>
          <w:spacing w:val="40"/>
        </w:rPr>
        <w:t> </w:t>
      </w:r>
      <w:r>
        <w:rPr/>
        <w:t>прав</w:t>
      </w:r>
      <w:r>
        <w:rPr>
          <w:spacing w:val="40"/>
        </w:rPr>
        <w:t> </w:t>
      </w:r>
      <w:r>
        <w:rPr/>
        <w:t>людини</w:t>
      </w:r>
      <w:r>
        <w:rPr>
          <w:spacing w:val="40"/>
        </w:rPr>
        <w:t> </w:t>
      </w:r>
      <w:r>
        <w:rPr/>
        <w:t>і</w:t>
      </w:r>
      <w:r>
        <w:rPr>
          <w:spacing w:val="40"/>
        </w:rPr>
        <w:t> </w:t>
      </w:r>
      <w:r>
        <w:rPr/>
        <w:t>основоположних</w:t>
      </w:r>
      <w:r>
        <w:rPr>
          <w:spacing w:val="40"/>
        </w:rPr>
        <w:t> </w:t>
      </w:r>
      <w:r>
        <w:rPr/>
        <w:t>свобод</w:t>
      </w:r>
      <w:r>
        <w:rPr>
          <w:spacing w:val="40"/>
        </w:rPr>
        <w:t> </w:t>
      </w:r>
      <w:r>
        <w:rPr/>
        <w:t>від</w:t>
      </w:r>
      <w:r>
        <w:rPr>
          <w:spacing w:val="40"/>
        </w:rPr>
        <w:t> </w:t>
      </w:r>
      <w:r>
        <w:rPr/>
        <w:t>4</w:t>
      </w:r>
      <w:r>
        <w:rPr>
          <w:spacing w:val="40"/>
        </w:rPr>
        <w:t> </w:t>
      </w:r>
      <w:r>
        <w:rPr/>
        <w:t>листопада</w:t>
      </w:r>
      <w:r>
        <w:rPr>
          <w:spacing w:val="58"/>
        </w:rPr>
        <w:t> </w:t>
      </w:r>
      <w:r>
        <w:rPr/>
        <w:t>1950</w:t>
      </w:r>
      <w:r>
        <w:rPr>
          <w:spacing w:val="57"/>
        </w:rPr>
        <w:t> </w:t>
      </w:r>
      <w:r>
        <w:rPr/>
        <w:t>року,</w:t>
      </w:r>
      <w:r>
        <w:rPr>
          <w:spacing w:val="59"/>
        </w:rPr>
        <w:t> </w:t>
      </w:r>
      <w:r>
        <w:rPr/>
        <w:t>зі</w:t>
      </w:r>
      <w:r>
        <w:rPr>
          <w:spacing w:val="52"/>
        </w:rPr>
        <w:t> </w:t>
      </w:r>
      <w:r>
        <w:rPr/>
        <w:t>змінами</w:t>
      </w:r>
      <w:r>
        <w:rPr>
          <w:spacing w:val="61"/>
        </w:rPr>
        <w:t> </w:t>
      </w:r>
      <w:r>
        <w:rPr/>
        <w:t>і</w:t>
      </w:r>
      <w:r>
        <w:rPr>
          <w:spacing w:val="52"/>
        </w:rPr>
        <w:t> </w:t>
      </w:r>
      <w:r>
        <w:rPr/>
        <w:t>доповненнями,</w:t>
      </w:r>
      <w:r>
        <w:rPr>
          <w:spacing w:val="59"/>
        </w:rPr>
        <w:t> </w:t>
      </w:r>
      <w:r>
        <w:rPr/>
        <w:t>внесеними</w:t>
      </w:r>
      <w:r>
        <w:rPr>
          <w:spacing w:val="56"/>
        </w:rPr>
        <w:t> </w:t>
      </w:r>
      <w:r>
        <w:rPr>
          <w:spacing w:val="-2"/>
        </w:rPr>
        <w:t>протоколами</w:t>
      </w:r>
    </w:p>
    <w:p>
      <w:pPr>
        <w:pStyle w:val="BodyText"/>
        <w:tabs>
          <w:tab w:pos="2025" w:val="left" w:leader="none"/>
          <w:tab w:pos="3288" w:val="left" w:leader="none"/>
          <w:tab w:pos="5093" w:val="left" w:leader="none"/>
          <w:tab w:pos="6562" w:val="left" w:leader="none"/>
          <w:tab w:pos="8935" w:val="left" w:leader="none"/>
        </w:tabs>
        <w:ind w:right="263"/>
      </w:pPr>
      <w:r>
        <w:rPr/>
        <w:t>№ 11</w:t>
        <w:tab/>
      </w:r>
      <w:r>
        <w:rPr>
          <w:spacing w:val="-10"/>
        </w:rPr>
        <w:t>і</w:t>
      </w:r>
      <w:r>
        <w:rPr/>
        <w:tab/>
        <w:t>№ 14</w:t>
        <w:tab/>
      </w:r>
      <w:r>
        <w:rPr>
          <w:spacing w:val="-6"/>
        </w:rPr>
        <w:t>до</w:t>
      </w:r>
      <w:r>
        <w:rPr/>
        <w:tab/>
      </w:r>
      <w:r>
        <w:rPr>
          <w:spacing w:val="-2"/>
        </w:rPr>
        <w:t>Конвенції</w:t>
      </w:r>
      <w:r>
        <w:rPr/>
        <w:tab/>
      </w:r>
      <w:r>
        <w:rPr>
          <w:spacing w:val="-4"/>
        </w:rPr>
        <w:t>URL: </w:t>
      </w:r>
      <w:hyperlink r:id="rId7">
        <w:r>
          <w:rPr>
            <w:color w:val="0000FF"/>
            <w:spacing w:val="-2"/>
            <w:u w:val="single" w:color="0000FF"/>
          </w:rPr>
          <w:t>https://zakon.rada.gov.ua/laws/show/995_004#Text</w:t>
        </w:r>
      </w:hyperlink>
    </w:p>
    <w:p>
      <w:pPr>
        <w:pStyle w:val="BodyText"/>
        <w:tabs>
          <w:tab w:pos="2364" w:val="left" w:leader="none"/>
          <w:tab w:pos="3924" w:val="left" w:leader="none"/>
          <w:tab w:pos="4729" w:val="left" w:leader="none"/>
          <w:tab w:pos="5463" w:val="left" w:leader="none"/>
          <w:tab w:pos="6840" w:val="left" w:leader="none"/>
          <w:tab w:pos="7852" w:val="left" w:leader="none"/>
          <w:tab w:pos="8932" w:val="left" w:leader="none"/>
        </w:tabs>
        <w:ind w:right="271" w:firstLine="710"/>
      </w:pPr>
      <w:r>
        <w:rPr>
          <w:spacing w:val="-2"/>
        </w:rPr>
        <w:t>Перший</w:t>
      </w:r>
      <w:r>
        <w:rPr/>
        <w:tab/>
      </w:r>
      <w:r>
        <w:rPr>
          <w:spacing w:val="-2"/>
        </w:rPr>
        <w:t>протокол</w:t>
      </w:r>
      <w:r>
        <w:rPr/>
        <w:tab/>
      </w:r>
      <w:r>
        <w:rPr>
          <w:spacing w:val="-4"/>
        </w:rPr>
        <w:t>від</w:t>
      </w:r>
      <w:r>
        <w:rPr/>
        <w:tab/>
      </w:r>
      <w:r>
        <w:rPr>
          <w:spacing w:val="-6"/>
        </w:rPr>
        <w:t>20</w:t>
      </w:r>
      <w:r>
        <w:rPr/>
        <w:tab/>
      </w:r>
      <w:r>
        <w:rPr>
          <w:spacing w:val="-2"/>
        </w:rPr>
        <w:t>березня</w:t>
      </w:r>
      <w:r>
        <w:rPr/>
        <w:tab/>
      </w:r>
      <w:r>
        <w:rPr>
          <w:spacing w:val="-4"/>
        </w:rPr>
        <w:t>1952</w:t>
      </w:r>
      <w:r>
        <w:rPr/>
        <w:tab/>
      </w:r>
      <w:r>
        <w:rPr>
          <w:spacing w:val="-2"/>
        </w:rPr>
        <w:t>року.</w:t>
      </w:r>
      <w:r>
        <w:rPr/>
        <w:tab/>
      </w:r>
      <w:r>
        <w:rPr>
          <w:spacing w:val="-4"/>
        </w:rPr>
        <w:t>URL: </w:t>
      </w:r>
      <w:hyperlink r:id="rId8">
        <w:r>
          <w:rPr>
            <w:color w:val="0000FF"/>
            <w:spacing w:val="-2"/>
            <w:u w:val="single" w:color="0000FF"/>
          </w:rPr>
          <w:t>https://zakon.rada.gov.ua/laws/show/994_535#Text</w:t>
        </w:r>
      </w:hyperlink>
    </w:p>
    <w:p>
      <w:pPr>
        <w:pStyle w:val="BodyText"/>
        <w:tabs>
          <w:tab w:pos="2643" w:val="left" w:leader="none"/>
          <w:tab w:pos="3677" w:val="left" w:leader="none"/>
          <w:tab w:pos="4584" w:val="left" w:leader="none"/>
          <w:tab w:pos="5285" w:val="left" w:leader="none"/>
          <w:tab w:pos="6638" w:val="left" w:leader="none"/>
          <w:tab w:pos="7752" w:val="left" w:leader="none"/>
          <w:tab w:pos="8933" w:val="left" w:leader="none"/>
        </w:tabs>
        <w:ind w:right="265" w:firstLine="710"/>
      </w:pPr>
      <w:r>
        <w:rPr>
          <w:spacing w:val="-2"/>
        </w:rPr>
        <w:t>Протокол</w:t>
      </w:r>
      <w:r>
        <w:rPr/>
        <w:tab/>
        <w:t>№ 2</w:t>
        <w:tab/>
      </w:r>
      <w:r>
        <w:rPr>
          <w:spacing w:val="-4"/>
        </w:rPr>
        <w:t>від</w:t>
      </w:r>
      <w:r>
        <w:rPr/>
        <w:tab/>
      </w:r>
      <w:r>
        <w:rPr>
          <w:spacing w:val="-10"/>
        </w:rPr>
        <w:t>6</w:t>
      </w:r>
      <w:r>
        <w:rPr/>
        <w:tab/>
      </w:r>
      <w:r>
        <w:rPr>
          <w:spacing w:val="-2"/>
        </w:rPr>
        <w:t>травня</w:t>
      </w:r>
      <w:r>
        <w:rPr/>
        <w:tab/>
      </w:r>
      <w:r>
        <w:rPr>
          <w:spacing w:val="-4"/>
        </w:rPr>
        <w:t>1963</w:t>
      </w:r>
      <w:r>
        <w:rPr/>
        <w:tab/>
      </w:r>
      <w:r>
        <w:rPr>
          <w:spacing w:val="-2"/>
        </w:rPr>
        <w:t>року.</w:t>
      </w:r>
      <w:r>
        <w:rPr/>
        <w:tab/>
      </w:r>
      <w:r>
        <w:rPr>
          <w:spacing w:val="-4"/>
        </w:rPr>
        <w:t>URL: </w:t>
      </w:r>
      <w:hyperlink r:id="rId9">
        <w:r>
          <w:rPr>
            <w:color w:val="0000FF"/>
            <w:spacing w:val="-2"/>
            <w:u w:val="single" w:color="0000FF"/>
          </w:rPr>
          <w:t>https://zakon.rada.gov.ua/laws/show/994_854#Text</w:t>
        </w:r>
      </w:hyperlink>
    </w:p>
    <w:p>
      <w:pPr>
        <w:pStyle w:val="BodyText"/>
        <w:tabs>
          <w:tab w:pos="2604" w:val="left" w:leader="none"/>
          <w:tab w:pos="3604" w:val="left" w:leader="none"/>
          <w:tab w:pos="4472" w:val="left" w:leader="none"/>
          <w:tab w:pos="5269" w:val="left" w:leader="none"/>
          <w:tab w:pos="6712" w:val="left" w:leader="none"/>
          <w:tab w:pos="7787" w:val="left" w:leader="none"/>
          <w:tab w:pos="8929" w:val="left" w:leader="none"/>
        </w:tabs>
        <w:ind w:right="268" w:firstLine="710"/>
      </w:pPr>
      <w:r>
        <w:rPr>
          <w:spacing w:val="-2"/>
        </w:rPr>
        <w:t>Протокол</w:t>
      </w:r>
      <w:r>
        <w:rPr/>
        <w:tab/>
        <w:t>№ 4</w:t>
        <w:tab/>
      </w:r>
      <w:r>
        <w:rPr>
          <w:spacing w:val="-4"/>
        </w:rPr>
        <w:t>від</w:t>
      </w:r>
      <w:r>
        <w:rPr/>
        <w:tab/>
      </w:r>
      <w:r>
        <w:rPr>
          <w:spacing w:val="-6"/>
        </w:rPr>
        <w:t>16</w:t>
      </w:r>
      <w:r>
        <w:rPr/>
        <w:tab/>
      </w:r>
      <w:r>
        <w:rPr>
          <w:spacing w:val="-2"/>
        </w:rPr>
        <w:t>вересня</w:t>
      </w:r>
      <w:r>
        <w:rPr/>
        <w:tab/>
      </w:r>
      <w:r>
        <w:rPr>
          <w:spacing w:val="-4"/>
        </w:rPr>
        <w:t>1963</w:t>
      </w:r>
      <w:r>
        <w:rPr/>
        <w:tab/>
      </w:r>
      <w:r>
        <w:rPr>
          <w:spacing w:val="-2"/>
        </w:rPr>
        <w:t>року.</w:t>
      </w:r>
      <w:r>
        <w:rPr/>
        <w:tab/>
      </w:r>
      <w:r>
        <w:rPr>
          <w:spacing w:val="-4"/>
        </w:rPr>
        <w:t>URL: </w:t>
      </w:r>
      <w:hyperlink r:id="rId10">
        <w:r>
          <w:rPr>
            <w:color w:val="0000FF"/>
            <w:spacing w:val="-2"/>
            <w:u w:val="single" w:color="0000FF"/>
          </w:rPr>
          <w:t>https://zakon.rada.gov.ua/laws/show/994_059#Text</w:t>
        </w:r>
      </w:hyperlink>
    </w:p>
    <w:p>
      <w:pPr>
        <w:pStyle w:val="BodyText"/>
        <w:tabs>
          <w:tab w:pos="2634" w:val="left" w:leader="none"/>
          <w:tab w:pos="3653" w:val="left" w:leader="none"/>
          <w:tab w:pos="4545" w:val="left" w:leader="none"/>
          <w:tab w:pos="5371" w:val="left" w:leader="none"/>
          <w:tab w:pos="6661" w:val="left" w:leader="none"/>
          <w:tab w:pos="7761" w:val="left" w:leader="none"/>
          <w:tab w:pos="8931" w:val="left" w:leader="none"/>
        </w:tabs>
        <w:spacing w:line="242" w:lineRule="auto"/>
        <w:ind w:right="266" w:firstLine="710"/>
      </w:pPr>
      <w:r>
        <w:rPr>
          <w:spacing w:val="-2"/>
        </w:rPr>
        <w:t>Протокол</w:t>
      </w:r>
      <w:r>
        <w:rPr/>
        <w:tab/>
        <w:t>№ 6</w:t>
        <w:tab/>
      </w:r>
      <w:r>
        <w:rPr>
          <w:spacing w:val="-4"/>
        </w:rPr>
        <w:t>від</w:t>
      </w:r>
      <w:r>
        <w:rPr/>
        <w:tab/>
      </w:r>
      <w:r>
        <w:rPr>
          <w:spacing w:val="-6"/>
        </w:rPr>
        <w:t>28</w:t>
      </w:r>
      <w:r>
        <w:rPr/>
        <w:tab/>
      </w:r>
      <w:r>
        <w:rPr>
          <w:spacing w:val="-2"/>
        </w:rPr>
        <w:t>квітня</w:t>
      </w:r>
      <w:r>
        <w:rPr/>
        <w:tab/>
      </w:r>
      <w:r>
        <w:rPr>
          <w:spacing w:val="-4"/>
        </w:rPr>
        <w:t>1983</w:t>
      </w:r>
      <w:r>
        <w:rPr/>
        <w:tab/>
      </w:r>
      <w:r>
        <w:rPr>
          <w:spacing w:val="-2"/>
        </w:rPr>
        <w:t>року.</w:t>
      </w:r>
      <w:r>
        <w:rPr/>
        <w:tab/>
      </w:r>
      <w:r>
        <w:rPr>
          <w:spacing w:val="-4"/>
        </w:rPr>
        <w:t>URL: </w:t>
      </w:r>
      <w:hyperlink r:id="rId11">
        <w:r>
          <w:rPr>
            <w:color w:val="0000FF"/>
            <w:spacing w:val="-2"/>
            <w:u w:val="single" w:color="0000FF"/>
          </w:rPr>
          <w:t>https://zakon.rada.gov.ua/laws/show/994_802#Text</w:t>
        </w:r>
      </w:hyperlink>
    </w:p>
    <w:p>
      <w:pPr>
        <w:spacing w:after="0" w:line="242" w:lineRule="auto"/>
        <w:sectPr>
          <w:pgSz w:w="11910" w:h="16840"/>
          <w:pgMar w:header="708" w:footer="0" w:top="1040" w:bottom="280" w:left="1480" w:right="580"/>
        </w:sectPr>
      </w:pPr>
    </w:p>
    <w:p>
      <w:pPr>
        <w:pStyle w:val="BodyText"/>
        <w:tabs>
          <w:tab w:pos="2585" w:val="left" w:leader="none"/>
          <w:tab w:pos="3556" w:val="left" w:leader="none"/>
          <w:tab w:pos="4405" w:val="left" w:leader="none"/>
          <w:tab w:pos="5039" w:val="left" w:leader="none"/>
          <w:tab w:pos="6755" w:val="left" w:leader="none"/>
          <w:tab w:pos="7806" w:val="left" w:leader="none"/>
          <w:tab w:pos="8928" w:val="left" w:leader="none"/>
        </w:tabs>
        <w:spacing w:before="76"/>
        <w:ind w:right="269" w:firstLine="710"/>
      </w:pPr>
      <w:r>
        <w:rPr>
          <w:spacing w:val="-2"/>
        </w:rPr>
        <w:t>Протокол</w:t>
      </w:r>
      <w:r>
        <w:rPr/>
        <w:tab/>
        <w:t>№ 9</w:t>
        <w:tab/>
      </w:r>
      <w:r>
        <w:rPr>
          <w:spacing w:val="-4"/>
        </w:rPr>
        <w:t>від</w:t>
      </w:r>
      <w:r>
        <w:rPr/>
        <w:tab/>
      </w:r>
      <w:r>
        <w:rPr>
          <w:spacing w:val="-10"/>
        </w:rPr>
        <w:t>6</w:t>
      </w:r>
      <w:r>
        <w:rPr/>
        <w:tab/>
      </w:r>
      <w:r>
        <w:rPr>
          <w:spacing w:val="-2"/>
        </w:rPr>
        <w:t>листопада</w:t>
      </w:r>
      <w:r>
        <w:rPr/>
        <w:tab/>
      </w:r>
      <w:r>
        <w:rPr>
          <w:spacing w:val="-4"/>
        </w:rPr>
        <w:t>1990</w:t>
      </w:r>
      <w:r>
        <w:rPr/>
        <w:tab/>
      </w:r>
      <w:r>
        <w:rPr>
          <w:spacing w:val="-2"/>
        </w:rPr>
        <w:t>року.</w:t>
      </w:r>
      <w:r>
        <w:rPr/>
        <w:tab/>
      </w:r>
      <w:r>
        <w:rPr>
          <w:spacing w:val="-4"/>
        </w:rPr>
        <w:t>URL: </w:t>
      </w:r>
      <w:hyperlink r:id="rId12">
        <w:r>
          <w:rPr>
            <w:color w:val="0000FF"/>
            <w:spacing w:val="-2"/>
            <w:u w:val="single" w:color="0000FF"/>
          </w:rPr>
          <w:t>https://zakon.rada.gov.ua/laws/show/994_170#Text</w:t>
        </w:r>
      </w:hyperlink>
    </w:p>
    <w:p>
      <w:pPr>
        <w:pStyle w:val="BodyText"/>
        <w:tabs>
          <w:tab w:pos="2566" w:val="left" w:leader="none"/>
          <w:tab w:pos="3657" w:val="left" w:leader="none"/>
          <w:tab w:pos="4487" w:val="left" w:leader="none"/>
          <w:tab w:pos="5101" w:val="left" w:leader="none"/>
          <w:tab w:pos="6799" w:val="left" w:leader="none"/>
          <w:tab w:pos="7830" w:val="left" w:leader="none"/>
          <w:tab w:pos="8934" w:val="left" w:leader="none"/>
        </w:tabs>
        <w:ind w:right="269" w:firstLine="710"/>
      </w:pPr>
      <w:r>
        <w:rPr>
          <w:spacing w:val="-2"/>
        </w:rPr>
        <w:t>Протокол</w:t>
      </w:r>
      <w:r>
        <w:rPr/>
        <w:tab/>
        <w:t>№ 12</w:t>
        <w:tab/>
      </w:r>
      <w:r>
        <w:rPr>
          <w:spacing w:val="-4"/>
        </w:rPr>
        <w:t>від</w:t>
      </w:r>
      <w:r>
        <w:rPr/>
        <w:tab/>
      </w:r>
      <w:r>
        <w:rPr>
          <w:spacing w:val="-10"/>
        </w:rPr>
        <w:t>4</w:t>
      </w:r>
      <w:r>
        <w:rPr/>
        <w:tab/>
      </w:r>
      <w:r>
        <w:rPr>
          <w:spacing w:val="-2"/>
        </w:rPr>
        <w:t>листопада</w:t>
      </w:r>
      <w:r>
        <w:rPr/>
        <w:tab/>
      </w:r>
      <w:r>
        <w:rPr>
          <w:spacing w:val="-4"/>
        </w:rPr>
        <w:t>2000</w:t>
      </w:r>
      <w:r>
        <w:rPr/>
        <w:tab/>
      </w:r>
      <w:r>
        <w:rPr>
          <w:spacing w:val="-2"/>
        </w:rPr>
        <w:t>року.</w:t>
      </w:r>
      <w:r>
        <w:rPr/>
        <w:tab/>
      </w:r>
      <w:r>
        <w:rPr>
          <w:spacing w:val="-4"/>
        </w:rPr>
        <w:t>URL: </w:t>
      </w:r>
      <w:hyperlink r:id="rId13">
        <w:r>
          <w:rPr>
            <w:color w:val="0000FF"/>
            <w:spacing w:val="-2"/>
            <w:u w:val="single" w:color="0000FF"/>
          </w:rPr>
          <w:t>https://zakon.rada.gov.ua/laws/show/994_537#Text</w:t>
        </w:r>
      </w:hyperlink>
    </w:p>
    <w:p>
      <w:pPr>
        <w:pStyle w:val="BodyText"/>
        <w:tabs>
          <w:tab w:pos="2624" w:val="left" w:leader="none"/>
          <w:tab w:pos="3778" w:val="left" w:leader="none"/>
          <w:tab w:pos="4665" w:val="left" w:leader="none"/>
          <w:tab w:pos="5343" w:val="left" w:leader="none"/>
          <w:tab w:pos="6677" w:val="left" w:leader="none"/>
          <w:tab w:pos="7772" w:val="left" w:leader="none"/>
          <w:tab w:pos="8933" w:val="left" w:leader="none"/>
        </w:tabs>
        <w:spacing w:before="4"/>
        <w:ind w:right="264" w:firstLine="710"/>
      </w:pPr>
      <w:r>
        <w:rPr>
          <w:spacing w:val="-2"/>
        </w:rPr>
        <w:t>Протокол</w:t>
      </w:r>
      <w:r>
        <w:rPr/>
        <w:tab/>
        <w:t>№ 13</w:t>
        <w:tab/>
      </w:r>
      <w:r>
        <w:rPr>
          <w:spacing w:val="-4"/>
        </w:rPr>
        <w:t>від</w:t>
      </w:r>
      <w:r>
        <w:rPr/>
        <w:tab/>
      </w:r>
      <w:r>
        <w:rPr>
          <w:spacing w:val="-10"/>
        </w:rPr>
        <w:t>3</w:t>
      </w:r>
      <w:r>
        <w:rPr/>
        <w:tab/>
      </w:r>
      <w:r>
        <w:rPr>
          <w:spacing w:val="-2"/>
        </w:rPr>
        <w:t>травня</w:t>
      </w:r>
      <w:r>
        <w:rPr/>
        <w:tab/>
      </w:r>
      <w:r>
        <w:rPr>
          <w:spacing w:val="-4"/>
        </w:rPr>
        <w:t>2001</w:t>
      </w:r>
      <w:r>
        <w:rPr/>
        <w:tab/>
      </w:r>
      <w:r>
        <w:rPr>
          <w:spacing w:val="-2"/>
        </w:rPr>
        <w:t>року.</w:t>
      </w:r>
      <w:r>
        <w:rPr/>
        <w:tab/>
      </w:r>
      <w:r>
        <w:rPr>
          <w:spacing w:val="-4"/>
        </w:rPr>
        <w:t>URL: </w:t>
      </w:r>
      <w:hyperlink r:id="rId14">
        <w:r>
          <w:rPr>
            <w:color w:val="0000FF"/>
            <w:spacing w:val="-2"/>
            <w:u w:val="single" w:color="0000FF"/>
          </w:rPr>
          <w:t>https://zakon.rada.gov.ua/laws/show/994_180#Text</w:t>
        </w:r>
      </w:hyperlink>
    </w:p>
    <w:p>
      <w:pPr>
        <w:pStyle w:val="BodyText"/>
        <w:tabs>
          <w:tab w:pos="2604" w:val="left" w:leader="none"/>
          <w:tab w:pos="3739" w:val="left" w:leader="none"/>
          <w:tab w:pos="4607" w:val="left" w:leader="none"/>
          <w:tab w:pos="5403" w:val="left" w:leader="none"/>
          <w:tab w:pos="6718" w:val="left" w:leader="none"/>
          <w:tab w:pos="7793" w:val="left" w:leader="none"/>
          <w:tab w:pos="8935" w:val="left" w:leader="none"/>
        </w:tabs>
        <w:ind w:right="268" w:firstLine="710"/>
      </w:pPr>
      <w:r>
        <w:rPr>
          <w:spacing w:val="-2"/>
        </w:rPr>
        <w:t>Протокол</w:t>
      </w:r>
      <w:r>
        <w:rPr/>
        <w:tab/>
        <w:t>№ 14</w:t>
        <w:tab/>
      </w:r>
      <w:r>
        <w:rPr>
          <w:spacing w:val="-4"/>
        </w:rPr>
        <w:t>від</w:t>
      </w:r>
      <w:r>
        <w:rPr/>
        <w:tab/>
      </w:r>
      <w:r>
        <w:rPr>
          <w:spacing w:val="-6"/>
        </w:rPr>
        <w:t>13</w:t>
      </w:r>
      <w:r>
        <w:rPr/>
        <w:tab/>
      </w:r>
      <w:r>
        <w:rPr>
          <w:spacing w:val="-2"/>
        </w:rPr>
        <w:t>травня</w:t>
      </w:r>
      <w:r>
        <w:rPr/>
        <w:tab/>
      </w:r>
      <w:r>
        <w:rPr>
          <w:spacing w:val="-4"/>
        </w:rPr>
        <w:t>2004</w:t>
      </w:r>
      <w:r>
        <w:rPr/>
        <w:tab/>
      </w:r>
      <w:r>
        <w:rPr>
          <w:spacing w:val="-2"/>
        </w:rPr>
        <w:t>року.</w:t>
      </w:r>
      <w:r>
        <w:rPr/>
        <w:tab/>
      </w:r>
      <w:r>
        <w:rPr>
          <w:spacing w:val="-4"/>
        </w:rPr>
        <w:t>URL: </w:t>
      </w:r>
      <w:hyperlink r:id="rId15">
        <w:r>
          <w:rPr>
            <w:color w:val="0000FF"/>
            <w:spacing w:val="-2"/>
            <w:u w:val="single" w:color="0000FF"/>
          </w:rPr>
          <w:t>https://zakon.rada.gov.ua/laws/show/994_939#Text</w:t>
        </w:r>
      </w:hyperlink>
    </w:p>
    <w:p>
      <w:pPr>
        <w:pStyle w:val="BodyText"/>
        <w:ind w:right="276" w:firstLine="710"/>
        <w:jc w:val="right"/>
      </w:pPr>
      <w:r>
        <w:rPr/>
        <w:t>Регламент</w:t>
      </w:r>
      <w:r>
        <w:rPr>
          <w:spacing w:val="80"/>
        </w:rPr>
        <w:t> </w:t>
      </w:r>
      <w:r>
        <w:rPr/>
        <w:t>Европейского</w:t>
      </w:r>
      <w:r>
        <w:rPr>
          <w:spacing w:val="80"/>
        </w:rPr>
        <w:t> </w:t>
      </w:r>
      <w:r>
        <w:rPr/>
        <w:t>суда</w:t>
      </w:r>
      <w:r>
        <w:rPr>
          <w:spacing w:val="80"/>
        </w:rPr>
        <w:t> </w:t>
      </w:r>
      <w:r>
        <w:rPr/>
        <w:t>по</w:t>
      </w:r>
      <w:r>
        <w:rPr>
          <w:spacing w:val="80"/>
        </w:rPr>
        <w:t> </w:t>
      </w:r>
      <w:r>
        <w:rPr/>
        <w:t>правам</w:t>
      </w:r>
      <w:r>
        <w:rPr>
          <w:spacing w:val="80"/>
        </w:rPr>
        <w:t> </w:t>
      </w:r>
      <w:r>
        <w:rPr/>
        <w:t>человека.</w:t>
      </w:r>
      <w:r>
        <w:rPr>
          <w:spacing w:val="80"/>
        </w:rPr>
        <w:t> </w:t>
      </w:r>
      <w:r>
        <w:rPr/>
        <w:t>Совет</w:t>
      </w:r>
      <w:r>
        <w:rPr>
          <w:spacing w:val="80"/>
        </w:rPr>
        <w:t> </w:t>
      </w:r>
      <w:r>
        <w:rPr/>
        <w:t>Европы</w:t>
      </w:r>
      <w:r>
        <w:rPr>
          <w:spacing w:val="40"/>
        </w:rPr>
        <w:t> </w:t>
      </w:r>
      <w:r>
        <w:rPr/>
        <w:t>Страсбург.</w:t>
      </w:r>
      <w:r>
        <w:rPr>
          <w:spacing w:val="-1"/>
        </w:rPr>
        <w:t> </w:t>
      </w:r>
      <w:r>
        <w:rPr/>
        <w:t>2016.</w:t>
      </w:r>
      <w:r>
        <w:rPr>
          <w:spacing w:val="-1"/>
        </w:rPr>
        <w:t> </w:t>
      </w:r>
      <w:r>
        <w:rPr/>
        <w:t>URL: </w:t>
      </w:r>
      <w:r>
        <w:rPr>
          <w:color w:val="0000FF"/>
        </w:rPr>
        <w:t>https:/</w:t>
      </w:r>
      <w:hyperlink r:id="rId16">
        <w:r>
          <w:rPr>
            <w:color w:val="0000FF"/>
          </w:rPr>
          <w:t>/www.echr.coe.int/Documents/Rules_Court_rus.pdf</w:t>
        </w:r>
      </w:hyperlink>
      <w:r>
        <w:rPr>
          <w:color w:val="0000FF"/>
        </w:rPr>
        <w:t> </w:t>
      </w:r>
      <w:r>
        <w:rPr/>
        <w:t>Закон</w:t>
      </w:r>
      <w:r>
        <w:rPr>
          <w:spacing w:val="80"/>
        </w:rPr>
        <w:t> </w:t>
      </w:r>
      <w:r>
        <w:rPr/>
        <w:t>України</w:t>
      </w:r>
      <w:r>
        <w:rPr>
          <w:spacing w:val="80"/>
        </w:rPr>
        <w:t> </w:t>
      </w:r>
      <w:r>
        <w:rPr/>
        <w:t>«Про</w:t>
      </w:r>
      <w:r>
        <w:rPr>
          <w:spacing w:val="80"/>
        </w:rPr>
        <w:t> </w:t>
      </w:r>
      <w:r>
        <w:rPr/>
        <w:t>виконання</w:t>
      </w:r>
      <w:r>
        <w:rPr>
          <w:spacing w:val="80"/>
        </w:rPr>
        <w:t> </w:t>
      </w:r>
      <w:r>
        <w:rPr/>
        <w:t>рішень</w:t>
      </w:r>
      <w:r>
        <w:rPr>
          <w:spacing w:val="80"/>
        </w:rPr>
        <w:t> </w:t>
      </w:r>
      <w:r>
        <w:rPr/>
        <w:t>та</w:t>
      </w:r>
      <w:r>
        <w:rPr>
          <w:spacing w:val="80"/>
        </w:rPr>
        <w:t> </w:t>
      </w:r>
      <w:r>
        <w:rPr/>
        <w:t>застосування</w:t>
      </w:r>
      <w:r>
        <w:rPr>
          <w:spacing w:val="80"/>
        </w:rPr>
        <w:t> </w:t>
      </w:r>
      <w:r>
        <w:rPr/>
        <w:t>практики</w:t>
      </w:r>
      <w:r>
        <w:rPr>
          <w:spacing w:val="40"/>
        </w:rPr>
        <w:t> </w:t>
      </w:r>
      <w:r>
        <w:rPr/>
        <w:t>Європейського</w:t>
      </w:r>
      <w:r>
        <w:rPr>
          <w:spacing w:val="22"/>
        </w:rPr>
        <w:t>  </w:t>
      </w:r>
      <w:r>
        <w:rPr/>
        <w:t>суду</w:t>
      </w:r>
      <w:r>
        <w:rPr>
          <w:spacing w:val="23"/>
        </w:rPr>
        <w:t>  </w:t>
      </w:r>
      <w:r>
        <w:rPr/>
        <w:t>з</w:t>
      </w:r>
      <w:r>
        <w:rPr>
          <w:spacing w:val="24"/>
        </w:rPr>
        <w:t>  </w:t>
      </w:r>
      <w:r>
        <w:rPr/>
        <w:t>прав</w:t>
      </w:r>
      <w:r>
        <w:rPr>
          <w:spacing w:val="24"/>
        </w:rPr>
        <w:t>  </w:t>
      </w:r>
      <w:r>
        <w:rPr/>
        <w:t>людини»</w:t>
      </w:r>
      <w:r>
        <w:rPr>
          <w:spacing w:val="26"/>
        </w:rPr>
        <w:t>  </w:t>
      </w:r>
      <w:r>
        <w:rPr/>
        <w:t>від</w:t>
      </w:r>
      <w:r>
        <w:rPr>
          <w:spacing w:val="26"/>
        </w:rPr>
        <w:t>  </w:t>
      </w:r>
      <w:r>
        <w:rPr/>
        <w:t>23</w:t>
      </w:r>
      <w:r>
        <w:rPr>
          <w:spacing w:val="23"/>
        </w:rPr>
        <w:t>  </w:t>
      </w:r>
      <w:r>
        <w:rPr/>
        <w:t>лютого</w:t>
      </w:r>
      <w:r>
        <w:rPr>
          <w:spacing w:val="23"/>
        </w:rPr>
        <w:t>  </w:t>
      </w:r>
      <w:r>
        <w:rPr/>
        <w:t>2006</w:t>
      </w:r>
      <w:r>
        <w:rPr>
          <w:spacing w:val="23"/>
        </w:rPr>
        <w:t>  </w:t>
      </w:r>
      <w:r>
        <w:rPr/>
        <w:t>року.</w:t>
      </w:r>
      <w:r>
        <w:rPr>
          <w:spacing w:val="24"/>
        </w:rPr>
        <w:t>  </w:t>
      </w:r>
      <w:r>
        <w:rPr>
          <w:spacing w:val="-4"/>
        </w:rPr>
        <w:t>URL:</w:t>
      </w:r>
    </w:p>
    <w:p>
      <w:pPr>
        <w:pStyle w:val="BodyText"/>
        <w:spacing w:line="321" w:lineRule="exact"/>
      </w:pPr>
      <w:hyperlink r:id="rId17">
        <w:r>
          <w:rPr>
            <w:color w:val="0000FF"/>
            <w:spacing w:val="-2"/>
            <w:u w:val="single" w:color="0000FF"/>
          </w:rPr>
          <w:t>https://zakon.rada.gov.ua/laws/show/3477-15#Text</w:t>
        </w:r>
      </w:hyperlink>
    </w:p>
    <w:p>
      <w:pPr>
        <w:pStyle w:val="BodyText"/>
        <w:ind w:right="271" w:firstLine="710"/>
        <w:jc w:val="both"/>
      </w:pPr>
      <w:r>
        <w:rPr/>
        <w:t>Постанова Кабінету Міністрів України «Про заходи щодо реалізації Закону України «Про виконання рішень та застосування практики Європейського суду з прав людини»» від 31 травня 2006 року. URL: </w:t>
      </w:r>
      <w:hyperlink r:id="rId18">
        <w:r>
          <w:rPr>
            <w:color w:val="0000FF"/>
            <w:spacing w:val="-2"/>
            <w:u w:val="single" w:color="0000FF"/>
          </w:rPr>
          <w:t>https://zakon.rada.gov.ua/laws/show/784-2006-п#Text</w:t>
        </w:r>
      </w:hyperlink>
    </w:p>
    <w:p>
      <w:pPr>
        <w:pStyle w:val="BodyText"/>
        <w:spacing w:before="3"/>
        <w:ind w:right="273" w:firstLine="710"/>
        <w:jc w:val="both"/>
      </w:pPr>
      <w:r>
        <w:rPr/>
        <w:t>Практичний посібник щодо прийнятності заяв. Рада Європи / Європейський суд з прав людини. Страсбург, 2014. URL: </w:t>
      </w:r>
      <w:r>
        <w:rPr>
          <w:color w:val="0000FF"/>
          <w:spacing w:val="-2"/>
        </w:rPr>
        <w:t>https://</w:t>
      </w:r>
      <w:hyperlink r:id="rId19">
        <w:r>
          <w:rPr>
            <w:color w:val="0000FF"/>
            <w:spacing w:val="-2"/>
          </w:rPr>
          <w:t>www.echr.coe.int/Documents/Admissibility_guide_UKR.pdf</w:t>
        </w:r>
      </w:hyperlink>
    </w:p>
    <w:p>
      <w:pPr>
        <w:pStyle w:val="BodyText"/>
        <w:ind w:right="272" w:firstLine="710"/>
        <w:jc w:val="both"/>
      </w:pPr>
      <w:r>
        <w:rPr/>
        <w:t>Нотатка для заповнення формуляру заяви. Рада Європи. 2018. URL: </w:t>
      </w:r>
      <w:r>
        <w:rPr>
          <w:color w:val="0000FF"/>
          <w:spacing w:val="-2"/>
        </w:rPr>
        <w:t>https://</w:t>
      </w:r>
      <w:hyperlink r:id="rId20">
        <w:r>
          <w:rPr>
            <w:color w:val="0000FF"/>
            <w:spacing w:val="-2"/>
          </w:rPr>
          <w:t>www.echr.coe.int/Documents/Application_Notes_UKR.pdf</w:t>
        </w:r>
      </w:hyperlink>
    </w:p>
    <w:p>
      <w:pPr>
        <w:pStyle w:val="BodyText"/>
        <w:tabs>
          <w:tab w:pos="8344" w:val="left" w:leader="none"/>
        </w:tabs>
        <w:ind w:right="268" w:firstLine="710"/>
        <w:jc w:val="both"/>
      </w:pPr>
      <w:r>
        <w:rPr/>
        <w:t>Формуляр заяви до ЄСПЛ / ECHR Application form. URL: </w:t>
      </w:r>
      <w:r>
        <w:rPr>
          <w:color w:val="0000FF"/>
          <w:spacing w:val="-2"/>
        </w:rPr>
        <w:t>https://echr.coe.int/Pages/home.aspx?p=applicants/forms&amp;c</w:t>
      </w:r>
      <w:r>
        <w:rPr>
          <w:spacing w:val="-2"/>
        </w:rPr>
        <w:t>=</w:t>
      </w:r>
      <w:r>
        <w:rPr/>
        <w:tab/>
      </w:r>
      <w:r>
        <w:rPr>
          <w:spacing w:val="-2"/>
        </w:rPr>
        <w:t>Регламент </w:t>
      </w:r>
      <w:r>
        <w:rPr/>
        <w:t>Европейского суда по правам человека. Совет Европы Страсбург. 2016. URL: </w:t>
      </w:r>
      <w:r>
        <w:rPr>
          <w:color w:val="0000FF"/>
          <w:spacing w:val="-2"/>
        </w:rPr>
        <w:t>https://</w:t>
      </w:r>
      <w:hyperlink r:id="rId16">
        <w:r>
          <w:rPr>
            <w:color w:val="0000FF"/>
            <w:spacing w:val="-2"/>
          </w:rPr>
          <w:t>www.echr.coe.int/Documents/Rules_Court_rus.pdf</w:t>
        </w:r>
      </w:hyperlink>
    </w:p>
    <w:p>
      <w:pPr>
        <w:pStyle w:val="BodyText"/>
        <w:ind w:right="273" w:firstLine="710"/>
        <w:jc w:val="both"/>
      </w:pPr>
      <w:r>
        <w:rPr/>
        <w:t>Практичний посібник щодо прийнятності заяв. Рада Європи / Європейський суд з прав людини. Страсбург, 2014. URL: </w:t>
      </w:r>
      <w:r>
        <w:rPr>
          <w:color w:val="0000FF"/>
          <w:spacing w:val="-2"/>
        </w:rPr>
        <w:t>https://</w:t>
      </w:r>
      <w:hyperlink r:id="rId19">
        <w:r>
          <w:rPr>
            <w:color w:val="0000FF"/>
            <w:spacing w:val="-2"/>
          </w:rPr>
          <w:t>www.echr.coe.int/Documents/Admissibility_guide_UKR.pdf</w:t>
        </w:r>
      </w:hyperlink>
    </w:p>
    <w:p>
      <w:pPr>
        <w:pStyle w:val="BodyText"/>
        <w:spacing w:before="1"/>
        <w:ind w:left="0"/>
      </w:pPr>
    </w:p>
    <w:p>
      <w:pPr>
        <w:pStyle w:val="ListParagraph"/>
        <w:numPr>
          <w:ilvl w:val="1"/>
          <w:numId w:val="2"/>
        </w:numPr>
        <w:tabs>
          <w:tab w:pos="4491" w:val="left" w:leader="none"/>
        </w:tabs>
        <w:spacing w:line="240" w:lineRule="auto" w:before="0" w:after="0"/>
        <w:ind w:left="3725" w:right="3776" w:firstLine="273"/>
        <w:jc w:val="left"/>
        <w:rPr>
          <w:sz w:val="28"/>
        </w:rPr>
      </w:pPr>
      <w:r>
        <w:rPr>
          <w:spacing w:val="-2"/>
          <w:sz w:val="28"/>
        </w:rPr>
        <w:t>Література </w:t>
      </w:r>
      <w:r>
        <w:rPr>
          <w:sz w:val="28"/>
        </w:rPr>
        <w:t>Основна</w:t>
      </w:r>
      <w:r>
        <w:rPr>
          <w:spacing w:val="-18"/>
          <w:sz w:val="28"/>
        </w:rPr>
        <w:t> </w:t>
      </w:r>
      <w:r>
        <w:rPr>
          <w:sz w:val="28"/>
        </w:rPr>
        <w:t>література</w:t>
      </w:r>
    </w:p>
    <w:p>
      <w:pPr>
        <w:pStyle w:val="ListParagraph"/>
        <w:numPr>
          <w:ilvl w:val="0"/>
          <w:numId w:val="12"/>
        </w:numPr>
        <w:tabs>
          <w:tab w:pos="578" w:val="left" w:leader="none"/>
          <w:tab w:pos="580" w:val="left" w:leader="none"/>
        </w:tabs>
        <w:spacing w:line="276" w:lineRule="auto" w:before="321" w:after="0"/>
        <w:ind w:left="580" w:right="268" w:hanging="361"/>
        <w:jc w:val="both"/>
        <w:rPr>
          <w:sz w:val="28"/>
        </w:rPr>
      </w:pPr>
      <w:r>
        <w:rPr>
          <w:sz w:val="28"/>
        </w:rPr>
        <w:t>Теорія та практика застосування Конвенції про захист прав людини і основоположних свобод: компендіум / [О. В. Сердюк, Ю. В. Щокін, І. В. Яковюк та ін.]; за заг. ред. О. В. Сердюка, І. В. Яковюка. 2-ге вид., допов. Харків: Право, 2019. 404 с.</w:t>
      </w:r>
    </w:p>
    <w:p>
      <w:pPr>
        <w:pStyle w:val="ListParagraph"/>
        <w:numPr>
          <w:ilvl w:val="0"/>
          <w:numId w:val="12"/>
        </w:numPr>
        <w:tabs>
          <w:tab w:pos="578" w:val="left" w:leader="none"/>
          <w:tab w:pos="580" w:val="left" w:leader="none"/>
        </w:tabs>
        <w:spacing w:line="278" w:lineRule="auto" w:before="0" w:after="0"/>
        <w:ind w:left="580" w:right="272" w:hanging="361"/>
        <w:jc w:val="both"/>
        <w:rPr>
          <w:sz w:val="28"/>
        </w:rPr>
      </w:pPr>
      <w:r>
        <w:rPr>
          <w:sz w:val="28"/>
        </w:rPr>
        <w:t>Шевчук С. В. Порівняльне прецедентне право з прав людини. Київ: Реферат, 2002. 344 с.</w:t>
      </w:r>
    </w:p>
    <w:p>
      <w:pPr>
        <w:pStyle w:val="ListParagraph"/>
        <w:numPr>
          <w:ilvl w:val="0"/>
          <w:numId w:val="12"/>
        </w:numPr>
        <w:tabs>
          <w:tab w:pos="578" w:val="left" w:leader="none"/>
          <w:tab w:pos="580" w:val="left" w:leader="none"/>
        </w:tabs>
        <w:spacing w:line="276" w:lineRule="auto" w:before="0" w:after="0"/>
        <w:ind w:left="580" w:right="273" w:hanging="361"/>
        <w:jc w:val="both"/>
        <w:rPr>
          <w:sz w:val="28"/>
        </w:rPr>
      </w:pPr>
      <w:r>
        <w:rPr>
          <w:sz w:val="28"/>
        </w:rPr>
        <w:t>МакБрайд Дж. Принципи, що визначають тлумачення та застосування Європейської конвенції з прав людини / Центр суддівських студій: міжнародний фонд. URL: </w:t>
      </w:r>
      <w:hyperlink r:id="rId21">
        <w:r>
          <w:rPr>
            <w:sz w:val="28"/>
          </w:rPr>
          <w:t>http://www.judges.org.ua/seminar21-1.htm</w:t>
        </w:r>
      </w:hyperlink>
    </w:p>
    <w:p>
      <w:pPr>
        <w:spacing w:after="0" w:line="276" w:lineRule="auto"/>
        <w:jc w:val="both"/>
        <w:rPr>
          <w:sz w:val="28"/>
        </w:rPr>
        <w:sectPr>
          <w:pgSz w:w="11910" w:h="16840"/>
          <w:pgMar w:header="708" w:footer="0" w:top="1040" w:bottom="280" w:left="1480" w:right="580"/>
        </w:sectPr>
      </w:pPr>
    </w:p>
    <w:p>
      <w:pPr>
        <w:pStyle w:val="ListParagraph"/>
        <w:numPr>
          <w:ilvl w:val="0"/>
          <w:numId w:val="12"/>
        </w:numPr>
        <w:tabs>
          <w:tab w:pos="578" w:val="left" w:leader="none"/>
          <w:tab w:pos="580" w:val="left" w:leader="none"/>
        </w:tabs>
        <w:spacing w:line="278" w:lineRule="auto" w:before="76" w:after="0"/>
        <w:ind w:left="580" w:right="279" w:hanging="361"/>
        <w:jc w:val="both"/>
        <w:rPr>
          <w:sz w:val="28"/>
        </w:rPr>
      </w:pPr>
      <w:r>
        <w:rPr>
          <w:sz w:val="28"/>
        </w:rPr>
        <w:t>Абашидзе А.Х., Алисиевич Е.С. Право Совета Европы. Конвенция о защите прав человека и основных свобод: учебное пособие / А.Х. Абашидзе, Е.С. Алисиевич. – М.: Междунар. отношения, 2007. – 304 с.</w:t>
      </w:r>
    </w:p>
    <w:p>
      <w:pPr>
        <w:pStyle w:val="ListParagraph"/>
        <w:numPr>
          <w:ilvl w:val="0"/>
          <w:numId w:val="12"/>
        </w:numPr>
        <w:tabs>
          <w:tab w:pos="578" w:val="left" w:leader="none"/>
          <w:tab w:pos="580" w:val="left" w:leader="none"/>
        </w:tabs>
        <w:spacing w:line="276" w:lineRule="auto" w:before="0" w:after="0"/>
        <w:ind w:left="580" w:right="266" w:hanging="361"/>
        <w:jc w:val="both"/>
        <w:rPr>
          <w:sz w:val="28"/>
        </w:rPr>
      </w:pPr>
      <w:r>
        <w:rPr>
          <w:sz w:val="28"/>
        </w:rPr>
        <w:t>Андріанов</w:t>
      </w:r>
      <w:r>
        <w:rPr>
          <w:spacing w:val="-3"/>
          <w:sz w:val="28"/>
        </w:rPr>
        <w:t> </w:t>
      </w:r>
      <w:r>
        <w:rPr>
          <w:sz w:val="28"/>
        </w:rPr>
        <w:t>К.В. Роль контрольного механізму Конвенції про захист прав і основних свобод людини в процесі реалізації її норм: дис… канд. юрид. наук / К.В. Андріанов. – К., 2002. – 185 с.</w:t>
      </w:r>
    </w:p>
    <w:p>
      <w:pPr>
        <w:pStyle w:val="ListParagraph"/>
        <w:numPr>
          <w:ilvl w:val="0"/>
          <w:numId w:val="12"/>
        </w:numPr>
        <w:tabs>
          <w:tab w:pos="578" w:val="left" w:leader="none"/>
          <w:tab w:pos="580" w:val="left" w:leader="none"/>
        </w:tabs>
        <w:spacing w:line="276" w:lineRule="auto" w:before="0" w:after="0"/>
        <w:ind w:left="580" w:right="283" w:hanging="361"/>
        <w:jc w:val="both"/>
        <w:rPr>
          <w:sz w:val="28"/>
        </w:rPr>
      </w:pPr>
      <w:r>
        <w:rPr>
          <w:sz w:val="28"/>
        </w:rPr>
        <w:t>Биштыга А. Европейский суд по правам человека / А. Биштыга; науч. ред. А.Е. Вашкевич; пер. с пол. Е.Г. Генделя. – Минск: Тесей, 2000. – 240 с.</w:t>
      </w:r>
    </w:p>
    <w:p>
      <w:pPr>
        <w:pStyle w:val="ListParagraph"/>
        <w:numPr>
          <w:ilvl w:val="0"/>
          <w:numId w:val="12"/>
        </w:numPr>
        <w:tabs>
          <w:tab w:pos="578" w:val="left" w:leader="none"/>
          <w:tab w:pos="580" w:val="left" w:leader="none"/>
        </w:tabs>
        <w:spacing w:line="276" w:lineRule="auto" w:before="0" w:after="0"/>
        <w:ind w:left="580" w:right="273" w:hanging="361"/>
        <w:jc w:val="both"/>
        <w:rPr>
          <w:sz w:val="28"/>
        </w:rPr>
      </w:pPr>
      <w:r>
        <w:rPr>
          <w:sz w:val="28"/>
        </w:rPr>
        <w:t>Бортновська З. Справи з питань оподаткування: межі застосовуваності статті 6 Конвенції про захист прав людини та основних свобод / З. Бортновська // Практика Європейського суду з прав людини. Рішення. Коментарі. – 2002. – №2. – С. 207-219.</w:t>
      </w:r>
    </w:p>
    <w:p>
      <w:pPr>
        <w:pStyle w:val="ListParagraph"/>
        <w:numPr>
          <w:ilvl w:val="0"/>
          <w:numId w:val="12"/>
        </w:numPr>
        <w:tabs>
          <w:tab w:pos="578" w:val="left" w:leader="none"/>
          <w:tab w:pos="580" w:val="left" w:leader="none"/>
        </w:tabs>
        <w:spacing w:line="276" w:lineRule="auto" w:before="0" w:after="0"/>
        <w:ind w:left="580" w:right="271" w:hanging="361"/>
        <w:jc w:val="both"/>
        <w:rPr>
          <w:sz w:val="28"/>
        </w:rPr>
      </w:pPr>
      <w:r>
        <w:rPr>
          <w:sz w:val="28"/>
        </w:rPr>
        <w:t>Буроменський М. Застосування міжнародно-правових норм про права людини у внітрішньому правопорядку України / М. Буроменський // Вісник Академії правових наук України. – 1999. – №1. – С.86-94.</w:t>
      </w:r>
    </w:p>
    <w:p>
      <w:pPr>
        <w:pStyle w:val="ListParagraph"/>
        <w:numPr>
          <w:ilvl w:val="0"/>
          <w:numId w:val="12"/>
        </w:numPr>
        <w:tabs>
          <w:tab w:pos="578" w:val="left" w:leader="none"/>
          <w:tab w:pos="580" w:val="left" w:leader="none"/>
        </w:tabs>
        <w:spacing w:line="278" w:lineRule="auto" w:before="0" w:after="0"/>
        <w:ind w:left="580" w:right="265" w:hanging="361"/>
        <w:jc w:val="both"/>
        <w:rPr>
          <w:sz w:val="28"/>
        </w:rPr>
      </w:pPr>
      <w:r>
        <w:rPr>
          <w:sz w:val="28"/>
        </w:rPr>
        <w:t>Буроменский М.В. Обращение в Европейский суд по правам человека: практика Суда и особенности украинского законодательства / М. Буроменский. – Харьков: Фолио, 2000. – 32 с.</w:t>
      </w:r>
    </w:p>
    <w:p>
      <w:pPr>
        <w:pStyle w:val="ListParagraph"/>
        <w:numPr>
          <w:ilvl w:val="0"/>
          <w:numId w:val="12"/>
        </w:numPr>
        <w:tabs>
          <w:tab w:pos="580" w:val="left" w:leader="none"/>
        </w:tabs>
        <w:spacing w:line="276" w:lineRule="auto" w:before="0" w:after="0"/>
        <w:ind w:left="580" w:right="277" w:hanging="361"/>
        <w:jc w:val="both"/>
        <w:rPr>
          <w:sz w:val="28"/>
        </w:rPr>
      </w:pPr>
      <w:r>
        <w:rPr>
          <w:sz w:val="28"/>
        </w:rPr>
        <w:t>Бущенко А. П. Застосування статей 3 та 5 Європейської конвенції з прав людини в національній судовій практиці / Харківська правозахисна група.Х. : Права людини, 2007. 215с.</w:t>
      </w:r>
    </w:p>
    <w:p>
      <w:pPr>
        <w:pStyle w:val="ListParagraph"/>
        <w:numPr>
          <w:ilvl w:val="0"/>
          <w:numId w:val="12"/>
        </w:numPr>
        <w:tabs>
          <w:tab w:pos="580" w:val="left" w:leader="none"/>
        </w:tabs>
        <w:spacing w:line="276" w:lineRule="auto" w:before="0" w:after="0"/>
        <w:ind w:left="580" w:right="275" w:hanging="361"/>
        <w:jc w:val="both"/>
        <w:rPr>
          <w:sz w:val="28"/>
        </w:rPr>
      </w:pPr>
      <w:r>
        <w:rPr>
          <w:sz w:val="28"/>
        </w:rPr>
        <w:t>Бущенко А. П. Стаття 3 Конвенції про захист прав людини та основоположних свобод: систематизований дайджест рішень Європейського суду з прав людини Х. : Права людини, 2009. 412с.</w:t>
      </w:r>
    </w:p>
    <w:p>
      <w:pPr>
        <w:pStyle w:val="ListParagraph"/>
        <w:numPr>
          <w:ilvl w:val="0"/>
          <w:numId w:val="12"/>
        </w:numPr>
        <w:tabs>
          <w:tab w:pos="580" w:val="left" w:leader="none"/>
        </w:tabs>
        <w:spacing w:line="276" w:lineRule="auto" w:before="0" w:after="0"/>
        <w:ind w:left="580" w:right="271" w:hanging="361"/>
        <w:jc w:val="both"/>
        <w:rPr>
          <w:sz w:val="28"/>
        </w:rPr>
      </w:pPr>
      <w:r>
        <w:rPr>
          <w:sz w:val="28"/>
        </w:rPr>
        <w:t>Бущенко А. П. Стаття 5 Конвенції про захист прав людини та основоположних свобод: систематизований дайджест рішень Європейського суду з прав людини— 2. вид., випр. та доп. Х. : Права людини, 2008. 432с.</w:t>
      </w:r>
    </w:p>
    <w:p>
      <w:pPr>
        <w:pStyle w:val="ListParagraph"/>
        <w:numPr>
          <w:ilvl w:val="0"/>
          <w:numId w:val="12"/>
        </w:numPr>
        <w:tabs>
          <w:tab w:pos="580" w:val="left" w:leader="none"/>
        </w:tabs>
        <w:spacing w:line="276" w:lineRule="auto" w:before="0" w:after="0"/>
        <w:ind w:left="580" w:right="273" w:hanging="361"/>
        <w:jc w:val="both"/>
        <w:rPr>
          <w:sz w:val="28"/>
        </w:rPr>
      </w:pPr>
      <w:r>
        <w:rPr>
          <w:sz w:val="28"/>
        </w:rPr>
        <w:t>Де Сальвиа М.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w:t>
      </w:r>
      <w:r>
        <w:rPr>
          <w:spacing w:val="-3"/>
          <w:sz w:val="28"/>
        </w:rPr>
        <w:t> </w:t>
      </w:r>
      <w:r>
        <w:rPr>
          <w:sz w:val="28"/>
        </w:rPr>
        <w:t>свобод. Судебная практика с 1960 по 2002 г. / М. Де Сальвиа. – СПб.: Юридический центр Пресс, 2004. – 1072 с.</w:t>
      </w:r>
    </w:p>
    <w:p>
      <w:pPr>
        <w:pStyle w:val="ListParagraph"/>
        <w:numPr>
          <w:ilvl w:val="0"/>
          <w:numId w:val="12"/>
        </w:numPr>
        <w:tabs>
          <w:tab w:pos="580" w:val="left" w:leader="none"/>
        </w:tabs>
        <w:spacing w:line="276" w:lineRule="auto" w:before="0" w:after="0"/>
        <w:ind w:left="580" w:right="258" w:hanging="361"/>
        <w:jc w:val="both"/>
        <w:rPr>
          <w:sz w:val="28"/>
        </w:rPr>
      </w:pPr>
      <w:r>
        <w:rPr>
          <w:sz w:val="28"/>
        </w:rPr>
        <w:t>Дженніс М., Кей Р., Бредлі Е. Європейське право у галузі прав людини: Джерела і практика застосування / М. Дженніс, Р. Кей, Е. Бредлі. – К.: АртЕк, 1997. – 583с.</w:t>
      </w:r>
    </w:p>
    <w:p>
      <w:pPr>
        <w:pStyle w:val="ListParagraph"/>
        <w:numPr>
          <w:ilvl w:val="0"/>
          <w:numId w:val="12"/>
        </w:numPr>
        <w:tabs>
          <w:tab w:pos="580" w:val="left" w:leader="none"/>
        </w:tabs>
        <w:spacing w:line="276" w:lineRule="auto" w:before="0" w:after="0"/>
        <w:ind w:left="580" w:right="262" w:hanging="361"/>
        <w:jc w:val="both"/>
        <w:rPr>
          <w:sz w:val="28"/>
        </w:rPr>
      </w:pPr>
      <w:r>
        <w:rPr>
          <w:sz w:val="28"/>
        </w:rPr>
        <w:t>Дудаш Т.І. Практика Європейського суду з прав людини: навч. посібн. –</w:t>
      </w:r>
      <w:r>
        <w:rPr>
          <w:spacing w:val="40"/>
          <w:sz w:val="28"/>
        </w:rPr>
        <w:t> </w:t>
      </w:r>
      <w:r>
        <w:rPr>
          <w:sz w:val="28"/>
        </w:rPr>
        <w:t>К. : Алерта, 2016. – 413 с.</w:t>
      </w:r>
    </w:p>
    <w:p>
      <w:pPr>
        <w:spacing w:after="0" w:line="276" w:lineRule="auto"/>
        <w:jc w:val="both"/>
        <w:rPr>
          <w:sz w:val="28"/>
        </w:rPr>
        <w:sectPr>
          <w:pgSz w:w="11910" w:h="16840"/>
          <w:pgMar w:header="708" w:footer="0" w:top="1040" w:bottom="280" w:left="1480" w:right="580"/>
        </w:sectPr>
      </w:pPr>
    </w:p>
    <w:p>
      <w:pPr>
        <w:pStyle w:val="ListParagraph"/>
        <w:numPr>
          <w:ilvl w:val="0"/>
          <w:numId w:val="12"/>
        </w:numPr>
        <w:tabs>
          <w:tab w:pos="580" w:val="left" w:leader="none"/>
        </w:tabs>
        <w:spacing w:line="276" w:lineRule="auto" w:before="76" w:after="0"/>
        <w:ind w:left="580" w:right="263" w:hanging="361"/>
        <w:jc w:val="both"/>
        <w:rPr>
          <w:sz w:val="28"/>
        </w:rPr>
      </w:pPr>
      <w:r>
        <w:rPr>
          <w:sz w:val="28"/>
        </w:rPr>
        <w:t>МакБрайд Дж. Реалізація права на свободу об’єднання відповідно до Європейської конвенції з прав людини / Дж. МакБрайд // Європейська конвенція з прав людини: основні положення, практика застосування, український контекст / за ред. О.Л. Жуковської. – К.: ВІПОЛ, 2004. – С. </w:t>
      </w:r>
      <w:r>
        <w:rPr>
          <w:spacing w:val="-2"/>
          <w:sz w:val="28"/>
        </w:rPr>
        <w:t>565-631.</w:t>
      </w:r>
    </w:p>
    <w:p>
      <w:pPr>
        <w:pStyle w:val="ListParagraph"/>
        <w:numPr>
          <w:ilvl w:val="0"/>
          <w:numId w:val="12"/>
        </w:numPr>
        <w:tabs>
          <w:tab w:pos="580" w:val="left" w:leader="none"/>
        </w:tabs>
        <w:spacing w:line="276" w:lineRule="auto" w:before="3" w:after="0"/>
        <w:ind w:left="580" w:right="274" w:hanging="361"/>
        <w:jc w:val="both"/>
        <w:rPr>
          <w:sz w:val="28"/>
        </w:rPr>
      </w:pPr>
      <w:r>
        <w:rPr>
          <w:sz w:val="28"/>
        </w:rPr>
        <w:t>Пашук Т.І. Право людини на ефективний державний захист її прав та свобод / Т.І. Пашук // Праці Львівської лабораторії прав людини і громадянина НДІ державного будівництва та місцевого самоврядування АПрН України. – Львів, Край, 2007. – 220 с.</w:t>
      </w:r>
    </w:p>
    <w:p>
      <w:pPr>
        <w:pStyle w:val="ListParagraph"/>
        <w:numPr>
          <w:ilvl w:val="0"/>
          <w:numId w:val="12"/>
        </w:numPr>
        <w:tabs>
          <w:tab w:pos="580" w:val="left" w:leader="none"/>
        </w:tabs>
        <w:spacing w:line="240" w:lineRule="auto" w:before="2" w:after="0"/>
        <w:ind w:left="580" w:right="0" w:hanging="360"/>
        <w:jc w:val="both"/>
        <w:rPr>
          <w:sz w:val="28"/>
        </w:rPr>
      </w:pPr>
      <w:r>
        <w:rPr>
          <w:sz w:val="28"/>
        </w:rPr>
        <w:t>Рабінович</w:t>
      </w:r>
      <w:r>
        <w:rPr>
          <w:spacing w:val="50"/>
          <w:sz w:val="28"/>
        </w:rPr>
        <w:t>  </w:t>
      </w:r>
      <w:r>
        <w:rPr>
          <w:sz w:val="28"/>
        </w:rPr>
        <w:t>П.М.</w:t>
      </w:r>
      <w:r>
        <w:rPr>
          <w:spacing w:val="50"/>
          <w:sz w:val="28"/>
        </w:rPr>
        <w:t>  </w:t>
      </w:r>
      <w:r>
        <w:rPr>
          <w:sz w:val="28"/>
        </w:rPr>
        <w:t>Рішення</w:t>
      </w:r>
      <w:r>
        <w:rPr>
          <w:spacing w:val="50"/>
          <w:sz w:val="28"/>
        </w:rPr>
        <w:t>  </w:t>
      </w:r>
      <w:r>
        <w:rPr>
          <w:sz w:val="28"/>
        </w:rPr>
        <w:t>Європейського</w:t>
      </w:r>
      <w:r>
        <w:rPr>
          <w:spacing w:val="49"/>
          <w:sz w:val="28"/>
        </w:rPr>
        <w:t>  </w:t>
      </w:r>
      <w:r>
        <w:rPr>
          <w:sz w:val="28"/>
        </w:rPr>
        <w:t>суду</w:t>
      </w:r>
      <w:r>
        <w:rPr>
          <w:spacing w:val="46"/>
          <w:sz w:val="28"/>
        </w:rPr>
        <w:t>  </w:t>
      </w:r>
      <w:r>
        <w:rPr>
          <w:sz w:val="28"/>
        </w:rPr>
        <w:t>з</w:t>
      </w:r>
      <w:r>
        <w:rPr>
          <w:spacing w:val="52"/>
          <w:sz w:val="28"/>
        </w:rPr>
        <w:t>  </w:t>
      </w:r>
      <w:r>
        <w:rPr>
          <w:sz w:val="28"/>
        </w:rPr>
        <w:t>прав</w:t>
      </w:r>
      <w:r>
        <w:rPr>
          <w:spacing w:val="52"/>
          <w:sz w:val="28"/>
        </w:rPr>
        <w:t>  </w:t>
      </w:r>
      <w:r>
        <w:rPr>
          <w:sz w:val="28"/>
        </w:rPr>
        <w:t>людини</w:t>
      </w:r>
      <w:r>
        <w:rPr>
          <w:spacing w:val="51"/>
          <w:sz w:val="28"/>
        </w:rPr>
        <w:t>  </w:t>
      </w:r>
      <w:r>
        <w:rPr>
          <w:spacing w:val="-5"/>
          <w:sz w:val="28"/>
        </w:rPr>
        <w:t>як</w:t>
      </w:r>
    </w:p>
    <w:p>
      <w:pPr>
        <w:pStyle w:val="BodyText"/>
        <w:spacing w:line="276" w:lineRule="auto" w:before="48"/>
        <w:ind w:left="580" w:right="267"/>
        <w:jc w:val="both"/>
      </w:pPr>
      <w:r>
        <w:rPr/>
        <w:t>«праволюдинні» стандарти / П.М. Рабінович // Європейський суд з прав людини. Матеріали практики (1993-2003 рр.) // Праці Львівської лабораторії прав людини і громадянина НДІ державного будівництва та місцевого самоврядування АПрН України. – К.: Фенікс, 2004. – С. 9-24.</w:t>
      </w:r>
    </w:p>
    <w:p>
      <w:pPr>
        <w:pStyle w:val="ListParagraph"/>
        <w:numPr>
          <w:ilvl w:val="0"/>
          <w:numId w:val="12"/>
        </w:numPr>
        <w:tabs>
          <w:tab w:pos="580" w:val="left" w:leader="none"/>
        </w:tabs>
        <w:spacing w:line="276" w:lineRule="auto" w:before="0" w:after="0"/>
        <w:ind w:left="580" w:right="274" w:hanging="361"/>
        <w:jc w:val="both"/>
        <w:rPr>
          <w:sz w:val="28"/>
        </w:rPr>
      </w:pPr>
      <w:r>
        <w:rPr>
          <w:sz w:val="28"/>
        </w:rPr>
        <w:t>Рабінович П.М., Дудаш Т.І. Європейські стандарти виборчих прав (у</w:t>
      </w:r>
      <w:r>
        <w:rPr>
          <w:spacing w:val="40"/>
          <w:sz w:val="28"/>
        </w:rPr>
        <w:t> </w:t>
      </w:r>
      <w:r>
        <w:rPr>
          <w:sz w:val="28"/>
        </w:rPr>
        <w:t>світлі практики Страсбурзького суду) / П.М. Рабінович, Т.І. Дудаш // Юридичний вісник України. </w:t>
      </w:r>
      <w:r>
        <w:rPr>
          <w:rFonts w:ascii="Symbol" w:hAnsi="Symbol"/>
          <w:sz w:val="28"/>
        </w:rPr>
        <w:t></w:t>
      </w:r>
      <w:r>
        <w:rPr>
          <w:sz w:val="28"/>
        </w:rPr>
        <w:t> 2007. </w:t>
      </w:r>
      <w:r>
        <w:rPr>
          <w:rFonts w:ascii="Symbol" w:hAnsi="Symbol"/>
          <w:sz w:val="28"/>
        </w:rPr>
        <w:t></w:t>
      </w:r>
      <w:r>
        <w:rPr>
          <w:sz w:val="28"/>
        </w:rPr>
        <w:t> №36. </w:t>
      </w:r>
      <w:r>
        <w:rPr>
          <w:rFonts w:ascii="Symbol" w:hAnsi="Symbol"/>
          <w:sz w:val="28"/>
        </w:rPr>
        <w:t></w:t>
      </w:r>
      <w:r>
        <w:rPr>
          <w:sz w:val="28"/>
        </w:rPr>
        <w:t> С.13.</w:t>
      </w:r>
    </w:p>
    <w:p>
      <w:pPr>
        <w:pStyle w:val="ListParagraph"/>
        <w:numPr>
          <w:ilvl w:val="0"/>
          <w:numId w:val="12"/>
        </w:numPr>
        <w:tabs>
          <w:tab w:pos="580" w:val="left" w:leader="none"/>
        </w:tabs>
        <w:spacing w:line="276" w:lineRule="auto" w:before="1" w:after="0"/>
        <w:ind w:left="580" w:right="267" w:hanging="361"/>
        <w:jc w:val="both"/>
        <w:rPr>
          <w:sz w:val="28"/>
        </w:rPr>
      </w:pPr>
      <w:r>
        <w:rPr>
          <w:sz w:val="28"/>
        </w:rPr>
        <w:t>Рабінович П.М., Сивий Р.Б. Права людини: критерії «цивілістичності» (у світлі практики Страсбурзького суду) / П.М. Рабінович, Р.Б. Сивий // Вісник Академії правових наук. – 2007. – №4. – С. 19-29.</w:t>
      </w:r>
    </w:p>
    <w:p>
      <w:pPr>
        <w:pStyle w:val="ListParagraph"/>
        <w:numPr>
          <w:ilvl w:val="0"/>
          <w:numId w:val="12"/>
        </w:numPr>
        <w:tabs>
          <w:tab w:pos="580" w:val="left" w:leader="none"/>
        </w:tabs>
        <w:spacing w:line="276" w:lineRule="auto" w:before="0" w:after="0"/>
        <w:ind w:left="580" w:right="270" w:hanging="361"/>
        <w:jc w:val="both"/>
        <w:rPr>
          <w:sz w:val="28"/>
        </w:rPr>
      </w:pPr>
      <w:r>
        <w:rPr>
          <w:sz w:val="28"/>
        </w:rPr>
        <w:t>Рабінович П.М., Федик С.Є. Особливості тлумачення юридичних норм щодо прав людини (за матеріалами практики Європейського суду з прав людини ) / П.М. Рабінович, С.Є. Федик // Праці Львівської лабораторії прав людини і громадянина НДІ державного будівництва та місцевого самоврядування АПрН України. – Львів: Астрон, 2002 – 171 с.</w:t>
      </w:r>
    </w:p>
    <w:p>
      <w:pPr>
        <w:pStyle w:val="ListParagraph"/>
        <w:numPr>
          <w:ilvl w:val="0"/>
          <w:numId w:val="12"/>
        </w:numPr>
        <w:tabs>
          <w:tab w:pos="580" w:val="left" w:leader="none"/>
        </w:tabs>
        <w:spacing w:line="276" w:lineRule="auto" w:before="0" w:after="0"/>
        <w:ind w:left="580" w:right="268" w:hanging="361"/>
        <w:jc w:val="both"/>
        <w:rPr>
          <w:sz w:val="28"/>
        </w:rPr>
      </w:pPr>
      <w:r>
        <w:rPr>
          <w:sz w:val="28"/>
        </w:rPr>
        <w:t>Тлумачення та застосування Конвенції про захист прав людини і основоположних свобод Європейським судом з прав людини та судами України: навчальний посібник / авт. кол. М. Мазур, С. Тагієв, А. Беніцький, В. Кострицький. – Луганськ, 2006. – 600 с.</w:t>
      </w:r>
    </w:p>
    <w:p>
      <w:pPr>
        <w:pStyle w:val="ListParagraph"/>
        <w:numPr>
          <w:ilvl w:val="0"/>
          <w:numId w:val="12"/>
        </w:numPr>
        <w:tabs>
          <w:tab w:pos="580" w:val="left" w:leader="none"/>
        </w:tabs>
        <w:spacing w:line="276" w:lineRule="auto" w:before="0" w:after="0"/>
        <w:ind w:left="580" w:right="272" w:hanging="361"/>
        <w:jc w:val="both"/>
        <w:rPr>
          <w:sz w:val="28"/>
        </w:rPr>
      </w:pPr>
      <w:r>
        <w:rPr>
          <w:sz w:val="28"/>
        </w:rPr>
        <w:t>Туманов В.А. Европейский суд по правам человека. Очерк организации деятельности / В.А. Туманов. – М. Издательство НОРМА, 2001. – 304 с.</w:t>
      </w:r>
    </w:p>
    <w:p>
      <w:pPr>
        <w:pStyle w:val="ListParagraph"/>
        <w:numPr>
          <w:ilvl w:val="0"/>
          <w:numId w:val="12"/>
        </w:numPr>
        <w:tabs>
          <w:tab w:pos="580" w:val="left" w:leader="none"/>
        </w:tabs>
        <w:spacing w:line="276" w:lineRule="auto" w:before="1" w:after="0"/>
        <w:ind w:left="580" w:right="263" w:hanging="361"/>
        <w:jc w:val="both"/>
        <w:rPr>
          <w:sz w:val="28"/>
        </w:rPr>
      </w:pPr>
      <w:r>
        <w:rPr>
          <w:sz w:val="28"/>
        </w:rPr>
        <w:t>Шевчук С. Судовий захист прав людини. Практика Європейського суду з прав людини у контексті західної правової традиції / С. Шевчук. – К.: Реферат, 2006. – 829 с.</w:t>
      </w:r>
    </w:p>
    <w:p>
      <w:pPr>
        <w:pStyle w:val="BodyText"/>
        <w:spacing w:line="322" w:lineRule="exact" w:before="320"/>
        <w:ind w:left="3610"/>
      </w:pPr>
      <w:r>
        <w:rPr/>
        <w:t>Додаткова</w:t>
      </w:r>
      <w:r>
        <w:rPr>
          <w:spacing w:val="-14"/>
        </w:rPr>
        <w:t> </w:t>
      </w:r>
      <w:r>
        <w:rPr>
          <w:spacing w:val="-2"/>
        </w:rPr>
        <w:t>література</w:t>
      </w:r>
    </w:p>
    <w:p>
      <w:pPr>
        <w:pStyle w:val="ListParagraph"/>
        <w:numPr>
          <w:ilvl w:val="0"/>
          <w:numId w:val="13"/>
        </w:numPr>
        <w:tabs>
          <w:tab w:pos="578" w:val="left" w:leader="none"/>
          <w:tab w:pos="580" w:val="left" w:leader="none"/>
        </w:tabs>
        <w:spacing w:line="240" w:lineRule="auto" w:before="0" w:after="0"/>
        <w:ind w:left="580" w:right="282" w:hanging="361"/>
        <w:jc w:val="both"/>
        <w:rPr>
          <w:sz w:val="28"/>
        </w:rPr>
      </w:pPr>
      <w:r>
        <w:rPr>
          <w:sz w:val="28"/>
        </w:rPr>
        <w:t>Лищина И.Ю. Международные механизмы защиты прав человека. Харьков: Фолио, 2001. 112 с.</w:t>
      </w:r>
    </w:p>
    <w:p>
      <w:pPr>
        <w:spacing w:after="0" w:line="240" w:lineRule="auto"/>
        <w:jc w:val="both"/>
        <w:rPr>
          <w:sz w:val="28"/>
        </w:rPr>
        <w:sectPr>
          <w:pgSz w:w="11910" w:h="16840"/>
          <w:pgMar w:header="708" w:footer="0" w:top="1040" w:bottom="280" w:left="1480" w:right="580"/>
        </w:sectPr>
      </w:pPr>
    </w:p>
    <w:p>
      <w:pPr>
        <w:pStyle w:val="ListParagraph"/>
        <w:numPr>
          <w:ilvl w:val="0"/>
          <w:numId w:val="13"/>
        </w:numPr>
        <w:tabs>
          <w:tab w:pos="578" w:val="left" w:leader="none"/>
          <w:tab w:pos="580" w:val="left" w:leader="none"/>
        </w:tabs>
        <w:spacing w:line="240" w:lineRule="auto" w:before="76" w:after="0"/>
        <w:ind w:left="580" w:right="271" w:hanging="361"/>
        <w:jc w:val="both"/>
        <w:rPr>
          <w:sz w:val="28"/>
        </w:rPr>
      </w:pPr>
      <w:r>
        <w:rPr>
          <w:sz w:val="28"/>
        </w:rPr>
        <w:t>Мармазов В.Є., Піляєв І.С. Рада Європи: політико-правовий механізм інтеграції</w:t>
      </w:r>
      <w:r>
        <w:rPr>
          <w:spacing w:val="-5"/>
          <w:sz w:val="28"/>
        </w:rPr>
        <w:t> </w:t>
      </w:r>
      <w:r>
        <w:rPr>
          <w:sz w:val="28"/>
        </w:rPr>
        <w:t>: Навчальний</w:t>
      </w:r>
      <w:r>
        <w:rPr>
          <w:spacing w:val="-4"/>
          <w:sz w:val="28"/>
        </w:rPr>
        <w:t> </w:t>
      </w:r>
      <w:r>
        <w:rPr>
          <w:sz w:val="28"/>
        </w:rPr>
        <w:t>посібник.</w:t>
      </w:r>
      <w:r>
        <w:rPr>
          <w:spacing w:val="-1"/>
          <w:sz w:val="28"/>
        </w:rPr>
        <w:t> </w:t>
      </w:r>
      <w:r>
        <w:rPr>
          <w:sz w:val="28"/>
        </w:rPr>
        <w:t>[ред.</w:t>
      </w:r>
      <w:r>
        <w:rPr>
          <w:spacing w:val="-1"/>
          <w:sz w:val="28"/>
        </w:rPr>
        <w:t> </w:t>
      </w:r>
      <w:r>
        <w:rPr>
          <w:sz w:val="28"/>
        </w:rPr>
        <w:t>Ю.С.</w:t>
      </w:r>
      <w:r>
        <w:rPr>
          <w:spacing w:val="-1"/>
          <w:sz w:val="28"/>
        </w:rPr>
        <w:t> </w:t>
      </w:r>
      <w:r>
        <w:rPr>
          <w:sz w:val="28"/>
        </w:rPr>
        <w:t>Шемшученко].</w:t>
      </w:r>
      <w:r>
        <w:rPr>
          <w:spacing w:val="-1"/>
          <w:sz w:val="28"/>
        </w:rPr>
        <w:t> </w:t>
      </w:r>
      <w:r>
        <w:rPr>
          <w:sz w:val="28"/>
        </w:rPr>
        <w:t>К.:</w:t>
      </w:r>
      <w:r>
        <w:rPr>
          <w:spacing w:val="-9"/>
          <w:sz w:val="28"/>
        </w:rPr>
        <w:t> </w:t>
      </w:r>
      <w:r>
        <w:rPr>
          <w:sz w:val="28"/>
        </w:rPr>
        <w:t>Юридична книга, 2000. -472 с.</w:t>
      </w:r>
    </w:p>
    <w:p>
      <w:pPr>
        <w:pStyle w:val="ListParagraph"/>
        <w:numPr>
          <w:ilvl w:val="0"/>
          <w:numId w:val="13"/>
        </w:numPr>
        <w:tabs>
          <w:tab w:pos="578" w:val="left" w:leader="none"/>
          <w:tab w:pos="580" w:val="left" w:leader="none"/>
        </w:tabs>
        <w:spacing w:line="244" w:lineRule="auto" w:before="0" w:after="0"/>
        <w:ind w:left="580" w:right="277" w:hanging="361"/>
        <w:jc w:val="both"/>
        <w:rPr>
          <w:sz w:val="28"/>
        </w:rPr>
      </w:pPr>
      <w:r>
        <w:rPr>
          <w:sz w:val="28"/>
        </w:rPr>
        <w:t>Паліюк В. П. Застосування судами України Конвенції про захист прав людини та основних свобод. К. : Фенікс, 2004. 263с.</w:t>
      </w:r>
    </w:p>
    <w:p>
      <w:pPr>
        <w:pStyle w:val="ListParagraph"/>
        <w:numPr>
          <w:ilvl w:val="0"/>
          <w:numId w:val="13"/>
        </w:numPr>
        <w:tabs>
          <w:tab w:pos="578" w:val="left" w:leader="none"/>
          <w:tab w:pos="580" w:val="left" w:leader="none"/>
        </w:tabs>
        <w:spacing w:line="240" w:lineRule="auto" w:before="0" w:after="0"/>
        <w:ind w:left="580" w:right="271" w:hanging="361"/>
        <w:jc w:val="both"/>
        <w:rPr>
          <w:sz w:val="28"/>
        </w:rPr>
      </w:pPr>
      <w:r>
        <w:rPr>
          <w:sz w:val="28"/>
        </w:rPr>
        <w:t>Паліюк В. П. Особливості застосування судами України конвенції про захист прав людини та основних свобод: Навч.-практ. Посібник. Благодійний фонд "Центр правової освіти" Миколаїв : Атол, 2003.130с.</w:t>
      </w:r>
    </w:p>
    <w:p>
      <w:pPr>
        <w:pStyle w:val="ListParagraph"/>
        <w:numPr>
          <w:ilvl w:val="0"/>
          <w:numId w:val="13"/>
        </w:numPr>
        <w:tabs>
          <w:tab w:pos="578" w:val="left" w:leader="none"/>
          <w:tab w:pos="580" w:val="left" w:leader="none"/>
        </w:tabs>
        <w:spacing w:line="240" w:lineRule="auto" w:before="0" w:after="0"/>
        <w:ind w:left="580" w:right="273" w:hanging="361"/>
        <w:jc w:val="both"/>
        <w:rPr>
          <w:sz w:val="28"/>
        </w:rPr>
      </w:pPr>
      <w:r>
        <w:rPr>
          <w:sz w:val="28"/>
        </w:rPr>
        <w:t>Паліюк В. Практика застосування судами України конвенції про захист прав людини та основних свобод/ Юстиніан – URL: </w:t>
      </w:r>
      <w:hyperlink r:id="rId22">
        <w:r>
          <w:rPr>
            <w:sz w:val="28"/>
          </w:rPr>
          <w:t>www.justinian.com.ua</w:t>
        </w:r>
      </w:hyperlink>
    </w:p>
    <w:p>
      <w:pPr>
        <w:pStyle w:val="BodyText"/>
        <w:spacing w:line="321" w:lineRule="exact"/>
        <w:ind w:left="580"/>
      </w:pPr>
      <w:r>
        <w:rPr>
          <w:spacing w:val="-2"/>
        </w:rPr>
        <w:t>/article.php?id=248</w:t>
      </w:r>
    </w:p>
    <w:p>
      <w:pPr>
        <w:pStyle w:val="ListParagraph"/>
        <w:numPr>
          <w:ilvl w:val="0"/>
          <w:numId w:val="13"/>
        </w:numPr>
        <w:tabs>
          <w:tab w:pos="578" w:val="left" w:leader="none"/>
          <w:tab w:pos="580" w:val="left" w:leader="none"/>
        </w:tabs>
        <w:spacing w:line="240" w:lineRule="auto" w:before="0" w:after="0"/>
        <w:ind w:left="580" w:right="273" w:hanging="361"/>
        <w:jc w:val="both"/>
        <w:rPr>
          <w:sz w:val="28"/>
        </w:rPr>
      </w:pPr>
      <w:r>
        <w:rPr>
          <w:sz w:val="28"/>
        </w:rPr>
        <w:t>Фурса С. Я., Фурса Є. І. Науково-практичний коментар до Закону</w:t>
      </w:r>
      <w:r>
        <w:rPr>
          <w:spacing w:val="-3"/>
          <w:sz w:val="28"/>
        </w:rPr>
        <w:t> </w:t>
      </w:r>
      <w:r>
        <w:rPr>
          <w:sz w:val="28"/>
        </w:rPr>
        <w:t>України "Про виконання рішень та застосування практики Європейського суду з прав людини". К. : Видавець Фурса С.Я., 2007.</w:t>
      </w:r>
      <w:r>
        <w:rPr>
          <w:spacing w:val="40"/>
          <w:sz w:val="28"/>
        </w:rPr>
        <w:t> </w:t>
      </w:r>
      <w:r>
        <w:rPr>
          <w:sz w:val="28"/>
        </w:rPr>
        <w:t>52с.</w:t>
      </w:r>
    </w:p>
    <w:p>
      <w:pPr>
        <w:pStyle w:val="ListParagraph"/>
        <w:numPr>
          <w:ilvl w:val="0"/>
          <w:numId w:val="13"/>
        </w:numPr>
        <w:tabs>
          <w:tab w:pos="578" w:val="left" w:leader="none"/>
          <w:tab w:pos="580" w:val="left" w:leader="none"/>
        </w:tabs>
        <w:spacing w:line="240" w:lineRule="auto" w:before="0" w:after="0"/>
        <w:ind w:left="580" w:right="273" w:hanging="361"/>
        <w:jc w:val="both"/>
        <w:rPr>
          <w:sz w:val="28"/>
        </w:rPr>
      </w:pPr>
      <w:r>
        <w:rPr>
          <w:sz w:val="28"/>
        </w:rPr>
        <w:t>Фурса С. Я., Фурса Є. І., Щербак С. В. Закони України "Про державну виконавчу службу", "Про виконавче провадження", "Про виконання рішень та застосування практики Європейського суду з прав людини": науково-практ. коментар / Центр правових досліджень Фурси.</w:t>
      </w:r>
      <w:r>
        <w:rPr>
          <w:spacing w:val="40"/>
          <w:sz w:val="28"/>
        </w:rPr>
        <w:t> </w:t>
      </w:r>
      <w:r>
        <w:rPr>
          <w:sz w:val="28"/>
        </w:rPr>
        <w:t>К. : Видавець Фурса С.Я.; КНТ, 2008. 1169с.</w:t>
      </w:r>
    </w:p>
    <w:p>
      <w:pPr>
        <w:pStyle w:val="ListParagraph"/>
        <w:numPr>
          <w:ilvl w:val="0"/>
          <w:numId w:val="13"/>
        </w:numPr>
        <w:tabs>
          <w:tab w:pos="578" w:val="left" w:leader="none"/>
          <w:tab w:pos="580" w:val="left" w:leader="none"/>
        </w:tabs>
        <w:spacing w:line="240" w:lineRule="auto" w:before="0" w:after="0"/>
        <w:ind w:left="580" w:right="272" w:hanging="361"/>
        <w:jc w:val="both"/>
        <w:rPr>
          <w:sz w:val="28"/>
        </w:rPr>
      </w:pPr>
      <w:r>
        <w:rPr>
          <w:sz w:val="28"/>
        </w:rPr>
        <w:t>Шевчук С. Свобода вираження поглядів: практика Європейського Суду з прав людини у порівняльній перспективі. К. : Реферат, 2005.</w:t>
      </w:r>
      <w:r>
        <w:rPr>
          <w:spacing w:val="40"/>
          <w:sz w:val="28"/>
        </w:rPr>
        <w:t> </w:t>
      </w:r>
      <w:r>
        <w:rPr>
          <w:sz w:val="28"/>
        </w:rPr>
        <w:t>192с.</w:t>
      </w:r>
    </w:p>
    <w:p>
      <w:pPr>
        <w:pStyle w:val="ListParagraph"/>
        <w:numPr>
          <w:ilvl w:val="0"/>
          <w:numId w:val="13"/>
        </w:numPr>
        <w:tabs>
          <w:tab w:pos="578" w:val="left" w:leader="none"/>
          <w:tab w:pos="580" w:val="left" w:leader="none"/>
        </w:tabs>
        <w:spacing w:line="240" w:lineRule="auto" w:before="0" w:after="0"/>
        <w:ind w:left="580" w:right="272" w:hanging="361"/>
        <w:jc w:val="both"/>
        <w:rPr>
          <w:sz w:val="28"/>
        </w:rPr>
      </w:pPr>
      <w:r>
        <w:rPr>
          <w:sz w:val="28"/>
        </w:rPr>
        <w:t>Шевчук С. Судовий захист прав людини: Практика Європейського Суду з прав</w:t>
      </w:r>
      <w:r>
        <w:rPr>
          <w:spacing w:val="-3"/>
          <w:sz w:val="28"/>
        </w:rPr>
        <w:t> </w:t>
      </w:r>
      <w:r>
        <w:rPr>
          <w:sz w:val="28"/>
        </w:rPr>
        <w:t>людини у</w:t>
      </w:r>
      <w:r>
        <w:rPr>
          <w:spacing w:val="-2"/>
          <w:sz w:val="28"/>
        </w:rPr>
        <w:t> </w:t>
      </w:r>
      <w:r>
        <w:rPr>
          <w:sz w:val="28"/>
        </w:rPr>
        <w:t>контексті</w:t>
      </w:r>
      <w:r>
        <w:rPr>
          <w:spacing w:val="-7"/>
          <w:sz w:val="28"/>
        </w:rPr>
        <w:t> </w:t>
      </w:r>
      <w:r>
        <w:rPr>
          <w:sz w:val="28"/>
        </w:rPr>
        <w:t>західної</w:t>
      </w:r>
      <w:r>
        <w:rPr>
          <w:spacing w:val="-2"/>
          <w:sz w:val="28"/>
        </w:rPr>
        <w:t> </w:t>
      </w:r>
      <w:r>
        <w:rPr>
          <w:sz w:val="28"/>
        </w:rPr>
        <w:t>правової</w:t>
      </w:r>
      <w:r>
        <w:rPr>
          <w:spacing w:val="-2"/>
          <w:sz w:val="28"/>
        </w:rPr>
        <w:t> </w:t>
      </w:r>
      <w:r>
        <w:rPr>
          <w:sz w:val="28"/>
        </w:rPr>
        <w:t>традиції. Вид. 2-е, виправ., доп. К. : Реферат, 2007. 848с.</w:t>
      </w:r>
    </w:p>
    <w:p>
      <w:pPr>
        <w:pStyle w:val="ListParagraph"/>
        <w:numPr>
          <w:ilvl w:val="1"/>
          <w:numId w:val="2"/>
        </w:numPr>
        <w:tabs>
          <w:tab w:pos="493" w:val="left" w:leader="none"/>
        </w:tabs>
        <w:spacing w:line="322" w:lineRule="exact" w:before="313" w:after="0"/>
        <w:ind w:left="493" w:right="3673" w:hanging="493"/>
        <w:jc w:val="right"/>
        <w:rPr>
          <w:sz w:val="28"/>
        </w:rPr>
      </w:pPr>
      <w:r>
        <w:rPr>
          <w:spacing w:val="-4"/>
          <w:sz w:val="28"/>
        </w:rPr>
        <w:t>Інтернет-</w:t>
      </w:r>
      <w:r>
        <w:rPr>
          <w:spacing w:val="-2"/>
          <w:sz w:val="28"/>
        </w:rPr>
        <w:t>ресурси</w:t>
      </w:r>
    </w:p>
    <w:p>
      <w:pPr>
        <w:pStyle w:val="ListParagraph"/>
        <w:numPr>
          <w:ilvl w:val="1"/>
          <w:numId w:val="13"/>
        </w:numPr>
        <w:tabs>
          <w:tab w:pos="282" w:val="left" w:leader="none"/>
        </w:tabs>
        <w:spacing w:line="322" w:lineRule="exact" w:before="0" w:after="0"/>
        <w:ind w:left="282" w:right="3644" w:hanging="282"/>
        <w:jc w:val="right"/>
        <w:rPr>
          <w:sz w:val="24"/>
        </w:rPr>
      </w:pPr>
      <w:r>
        <w:rPr>
          <w:sz w:val="28"/>
        </w:rPr>
        <w:t>Рада</w:t>
      </w:r>
      <w:r>
        <w:rPr>
          <w:spacing w:val="-2"/>
          <w:sz w:val="28"/>
        </w:rPr>
        <w:t> </w:t>
      </w:r>
      <w:r>
        <w:rPr>
          <w:sz w:val="28"/>
        </w:rPr>
        <w:t>Європи URL:</w:t>
      </w:r>
      <w:r>
        <w:rPr>
          <w:spacing w:val="53"/>
          <w:sz w:val="28"/>
        </w:rPr>
        <w:t> </w:t>
      </w:r>
      <w:hyperlink r:id="rId23">
        <w:r>
          <w:rPr>
            <w:color w:val="0000FF"/>
            <w:sz w:val="24"/>
            <w:u w:val="single" w:color="0000FF"/>
          </w:rPr>
          <w:t>Council</w:t>
        </w:r>
        <w:r>
          <w:rPr>
            <w:color w:val="0000FF"/>
            <w:spacing w:val="-5"/>
            <w:sz w:val="24"/>
            <w:u w:val="single" w:color="0000FF"/>
          </w:rPr>
          <w:t> </w:t>
        </w:r>
        <w:r>
          <w:rPr>
            <w:color w:val="0000FF"/>
            <w:sz w:val="24"/>
            <w:u w:val="single" w:color="0000FF"/>
          </w:rPr>
          <w:t>of</w:t>
        </w:r>
        <w:r>
          <w:rPr>
            <w:color w:val="0000FF"/>
            <w:spacing w:val="-9"/>
            <w:sz w:val="24"/>
            <w:u w:val="single" w:color="0000FF"/>
          </w:rPr>
          <w:t> </w:t>
        </w:r>
        <w:r>
          <w:rPr>
            <w:color w:val="0000FF"/>
            <w:sz w:val="24"/>
            <w:u w:val="single" w:color="0000FF"/>
          </w:rPr>
          <w:t>Europe</w:t>
        </w:r>
        <w:r>
          <w:rPr>
            <w:color w:val="0000FF"/>
            <w:spacing w:val="-1"/>
            <w:sz w:val="24"/>
            <w:u w:val="single" w:color="0000FF"/>
          </w:rPr>
          <w:t> </w:t>
        </w:r>
        <w:r>
          <w:rPr>
            <w:color w:val="0000FF"/>
            <w:spacing w:val="-2"/>
            <w:sz w:val="24"/>
            <w:u w:val="single" w:color="0000FF"/>
          </w:rPr>
          <w:t>(coe.int)</w:t>
        </w:r>
      </w:hyperlink>
    </w:p>
    <w:p>
      <w:pPr>
        <w:pStyle w:val="ListParagraph"/>
        <w:numPr>
          <w:ilvl w:val="1"/>
          <w:numId w:val="13"/>
        </w:numPr>
        <w:tabs>
          <w:tab w:pos="1226" w:val="left" w:leader="none"/>
        </w:tabs>
        <w:spacing w:line="240" w:lineRule="auto" w:before="0" w:after="0"/>
        <w:ind w:left="220" w:right="264" w:firstLine="710"/>
        <w:jc w:val="both"/>
        <w:rPr>
          <w:sz w:val="24"/>
        </w:rPr>
      </w:pPr>
      <w:r>
        <w:rPr>
          <w:sz w:val="28"/>
        </w:rPr>
        <w:t>Європейський суд з прав людини URL: </w:t>
      </w:r>
      <w:hyperlink r:id="rId24">
        <w:r>
          <w:rPr>
            <w:color w:val="0000FF"/>
            <w:sz w:val="24"/>
            <w:u w:val="single" w:color="0000FF"/>
          </w:rPr>
          <w:t>European Court of Human Rights -</w:t>
        </w:r>
      </w:hyperlink>
      <w:r>
        <w:rPr>
          <w:color w:val="0000FF"/>
          <w:sz w:val="24"/>
          <w:u w:val="none"/>
        </w:rPr>
        <w:t> </w:t>
      </w:r>
      <w:hyperlink r:id="rId24">
        <w:r>
          <w:rPr>
            <w:color w:val="0000FF"/>
            <w:sz w:val="24"/>
            <w:u w:val="single" w:color="0000FF"/>
          </w:rPr>
          <w:t>ECHR, CEDH, news, information, press releases (coe.int)</w:t>
        </w:r>
      </w:hyperlink>
    </w:p>
    <w:p>
      <w:pPr>
        <w:pStyle w:val="ListParagraph"/>
        <w:numPr>
          <w:ilvl w:val="1"/>
          <w:numId w:val="13"/>
        </w:numPr>
        <w:tabs>
          <w:tab w:pos="1231" w:val="left" w:leader="none"/>
        </w:tabs>
        <w:spacing w:line="240" w:lineRule="auto" w:before="2" w:after="0"/>
        <w:ind w:left="220" w:right="263" w:firstLine="710"/>
        <w:jc w:val="both"/>
        <w:rPr>
          <w:sz w:val="28"/>
        </w:rPr>
      </w:pPr>
      <w:r>
        <w:rPr>
          <w:sz w:val="28"/>
        </w:rPr>
        <w:t>Уповноважений у справах Європейського суду з прав людини URL: </w:t>
      </w:r>
      <w:hyperlink r:id="rId25">
        <w:r>
          <w:rPr>
            <w:color w:val="0000FF"/>
            <w:spacing w:val="-2"/>
            <w:sz w:val="28"/>
            <w:u w:val="single" w:color="0000FF"/>
          </w:rPr>
          <w:t>https://minjust.gov.ua/m/uryadoviy-upovnovajeniy-u-spravah-evropeyskogo-sudu-</w:t>
        </w:r>
      </w:hyperlink>
      <w:r>
        <w:rPr>
          <w:color w:val="0000FF"/>
          <w:spacing w:val="-2"/>
          <w:sz w:val="28"/>
          <w:u w:val="none"/>
        </w:rPr>
        <w:t> </w:t>
      </w:r>
      <w:hyperlink r:id="rId25">
        <w:r>
          <w:rPr>
            <w:color w:val="0000FF"/>
            <w:spacing w:val="-2"/>
            <w:sz w:val="28"/>
            <w:u w:val="single" w:color="0000FF"/>
          </w:rPr>
          <w:t>z-prav-lyudini</w:t>
        </w:r>
      </w:hyperlink>
    </w:p>
    <w:p>
      <w:pPr>
        <w:pStyle w:val="ListParagraph"/>
        <w:numPr>
          <w:ilvl w:val="1"/>
          <w:numId w:val="13"/>
        </w:numPr>
        <w:tabs>
          <w:tab w:pos="1221" w:val="left" w:leader="none"/>
        </w:tabs>
        <w:spacing w:line="240" w:lineRule="auto" w:before="0" w:after="0"/>
        <w:ind w:left="220" w:right="266" w:firstLine="710"/>
        <w:jc w:val="both"/>
        <w:rPr>
          <w:sz w:val="28"/>
        </w:rPr>
      </w:pPr>
      <w:r>
        <w:rPr>
          <w:sz w:val="28"/>
        </w:rPr>
        <w:t>Рішення щодо України, винесені європейським судом з прав людини URL: </w:t>
      </w:r>
      <w:hyperlink r:id="rId26">
        <w:r>
          <w:rPr>
            <w:color w:val="0000FF"/>
            <w:sz w:val="28"/>
            <w:u w:val="single" w:color="0000FF"/>
          </w:rPr>
          <w:t>https://minjust.gov.ua/m/rishennya-schodo-ukraini-vineseni-evropeyskim-</w:t>
        </w:r>
      </w:hyperlink>
      <w:r>
        <w:rPr>
          <w:color w:val="0000FF"/>
          <w:sz w:val="28"/>
          <w:u w:val="none"/>
        </w:rPr>
        <w:t> </w:t>
      </w:r>
      <w:hyperlink r:id="rId26">
        <w:r>
          <w:rPr>
            <w:color w:val="0000FF"/>
            <w:spacing w:val="-2"/>
            <w:sz w:val="28"/>
            <w:u w:val="single" w:color="0000FF"/>
          </w:rPr>
          <w:t>sudom-z-prav-lyudini</w:t>
        </w:r>
      </w:hyperlink>
    </w:p>
    <w:p>
      <w:pPr>
        <w:pStyle w:val="ListParagraph"/>
        <w:numPr>
          <w:ilvl w:val="1"/>
          <w:numId w:val="13"/>
        </w:numPr>
        <w:tabs>
          <w:tab w:pos="1558" w:val="left" w:leader="none"/>
        </w:tabs>
        <w:spacing w:line="240" w:lineRule="auto" w:before="0" w:after="0"/>
        <w:ind w:left="220" w:right="264" w:firstLine="710"/>
        <w:jc w:val="both"/>
        <w:rPr>
          <w:sz w:val="28"/>
        </w:rPr>
      </w:pPr>
      <w:r>
        <w:rPr>
          <w:sz w:val="28"/>
        </w:rPr>
        <w:t>Інформація на підставі річних звітів ЄСПЛ. URL: </w:t>
      </w:r>
      <w:r>
        <w:rPr>
          <w:spacing w:val="-2"/>
          <w:sz w:val="28"/>
        </w:rPr>
        <w:t>https://minjust.gov.ua/cat_9329</w:t>
      </w:r>
    </w:p>
    <w:p>
      <w:pPr>
        <w:pStyle w:val="ListParagraph"/>
        <w:numPr>
          <w:ilvl w:val="1"/>
          <w:numId w:val="13"/>
        </w:numPr>
        <w:tabs>
          <w:tab w:pos="1212" w:val="left" w:leader="none"/>
        </w:tabs>
        <w:spacing w:line="322" w:lineRule="exact" w:before="2" w:after="0"/>
        <w:ind w:left="1212" w:right="0" w:hanging="282"/>
        <w:jc w:val="both"/>
        <w:rPr>
          <w:sz w:val="28"/>
        </w:rPr>
      </w:pPr>
      <w:hyperlink r:id="rId27">
        <w:r>
          <w:rPr>
            <w:color w:val="0000FF"/>
            <w:spacing w:val="-2"/>
            <w:sz w:val="28"/>
            <w:u w:val="single" w:color="0000FF"/>
          </w:rPr>
          <w:t>http://hudoc.echr.coe.int/</w:t>
        </w:r>
      </w:hyperlink>
    </w:p>
    <w:p>
      <w:pPr>
        <w:pStyle w:val="ListParagraph"/>
        <w:numPr>
          <w:ilvl w:val="1"/>
          <w:numId w:val="13"/>
        </w:numPr>
        <w:tabs>
          <w:tab w:pos="1259" w:val="left" w:leader="none"/>
        </w:tabs>
        <w:spacing w:line="240" w:lineRule="auto" w:before="0" w:after="0"/>
        <w:ind w:left="220" w:right="269" w:firstLine="710"/>
        <w:jc w:val="both"/>
        <w:rPr>
          <w:sz w:val="24"/>
        </w:rPr>
      </w:pPr>
      <w:r>
        <w:rPr>
          <w:sz w:val="28"/>
        </w:rPr>
        <w:t>Європейська освітня платформа у сфері прав людини для юристів (HELP) URL:</w:t>
      </w:r>
      <w:r>
        <w:rPr>
          <w:spacing w:val="40"/>
          <w:sz w:val="28"/>
        </w:rPr>
        <w:t> </w:t>
      </w:r>
      <w:hyperlink r:id="rId28">
        <w:r>
          <w:rPr>
            <w:color w:val="0000FF"/>
            <w:sz w:val="24"/>
            <w:u w:val="single" w:color="0000FF"/>
          </w:rPr>
          <w:t>Council of Europe HELP (coe.int)</w:t>
        </w:r>
      </w:hyperlink>
    </w:p>
    <w:p>
      <w:pPr>
        <w:pStyle w:val="BodyText"/>
        <w:ind w:left="0"/>
      </w:pPr>
    </w:p>
    <w:p>
      <w:pPr>
        <w:pStyle w:val="ListParagraph"/>
        <w:numPr>
          <w:ilvl w:val="1"/>
          <w:numId w:val="2"/>
        </w:numPr>
        <w:tabs>
          <w:tab w:pos="4650" w:val="left" w:leader="none"/>
        </w:tabs>
        <w:spacing w:line="322" w:lineRule="exact" w:before="0" w:after="0"/>
        <w:ind w:left="4650" w:right="0" w:hanging="493"/>
        <w:jc w:val="left"/>
        <w:rPr>
          <w:sz w:val="28"/>
        </w:rPr>
      </w:pPr>
      <w:r>
        <w:rPr>
          <w:spacing w:val="-2"/>
          <w:sz w:val="28"/>
        </w:rPr>
        <w:t>СЕНМК</w:t>
      </w:r>
    </w:p>
    <w:p>
      <w:pPr>
        <w:pStyle w:val="BodyText"/>
        <w:tabs>
          <w:tab w:pos="3477" w:val="left" w:leader="none"/>
          <w:tab w:pos="5337" w:val="left" w:leader="none"/>
          <w:tab w:pos="8443" w:val="left" w:leader="none"/>
        </w:tabs>
        <w:ind w:right="272" w:firstLine="710"/>
      </w:pPr>
      <w:r>
        <w:rPr>
          <w:spacing w:val="-2"/>
        </w:rPr>
        <w:t>Стандартизований</w:t>
      </w:r>
      <w:r>
        <w:rPr/>
        <w:tab/>
      </w:r>
      <w:r>
        <w:rPr>
          <w:spacing w:val="-2"/>
        </w:rPr>
        <w:t>електронний</w:t>
      </w:r>
      <w:r>
        <w:rPr/>
        <w:tab/>
      </w:r>
      <w:r>
        <w:rPr>
          <w:spacing w:val="-2"/>
        </w:rPr>
        <w:t>навчально-методичний</w:t>
      </w:r>
      <w:r>
        <w:rPr/>
        <w:tab/>
      </w:r>
      <w:r>
        <w:rPr>
          <w:spacing w:val="-2"/>
        </w:rPr>
        <w:t>комплекс </w:t>
      </w:r>
      <w:r>
        <w:rPr/>
        <w:t>кафедри права Європейського Союзу. URL:</w:t>
      </w:r>
    </w:p>
    <w:p>
      <w:pPr>
        <w:pStyle w:val="BodyText"/>
        <w:spacing w:line="321" w:lineRule="exact"/>
        <w:ind w:left="930"/>
      </w:pPr>
      <w:hyperlink r:id="rId29">
        <w:r>
          <w:rPr>
            <w:spacing w:val="-2"/>
            <w:u w:val="single"/>
          </w:rPr>
          <w:t>http://library.nlu.edu.ua/index.php?option=com_k2&amp;view=itemlist&amp;task=ca</w:t>
        </w:r>
      </w:hyperlink>
    </w:p>
    <w:p>
      <w:pPr>
        <w:spacing w:after="0" w:line="321" w:lineRule="exact"/>
        <w:sectPr>
          <w:pgSz w:w="11910" w:h="16840"/>
          <w:pgMar w:header="708" w:footer="0" w:top="1040" w:bottom="280" w:left="1480" w:right="580"/>
        </w:sectPr>
      </w:pPr>
    </w:p>
    <w:p>
      <w:pPr>
        <w:pStyle w:val="BodyText"/>
        <w:spacing w:before="76"/>
      </w:pPr>
      <w:hyperlink r:id="rId29">
        <w:r>
          <w:rPr>
            <w:spacing w:val="-2"/>
            <w:u w:val="single"/>
          </w:rPr>
          <w:t>tegory&amp;id=623:kafedra-prava-yevropeiskoho-soiuzu&amp;Itemid=151</w:t>
        </w:r>
      </w:hyperlink>
    </w:p>
    <w:p>
      <w:pPr>
        <w:pStyle w:val="BodyText"/>
        <w:ind w:left="0"/>
      </w:pPr>
    </w:p>
    <w:p>
      <w:pPr>
        <w:pStyle w:val="ListParagraph"/>
        <w:numPr>
          <w:ilvl w:val="1"/>
          <w:numId w:val="2"/>
        </w:numPr>
        <w:tabs>
          <w:tab w:pos="1547" w:val="left" w:leader="none"/>
        </w:tabs>
        <w:spacing w:line="240" w:lineRule="auto" w:before="0" w:after="0"/>
        <w:ind w:left="930" w:right="261" w:firstLine="196"/>
        <w:jc w:val="left"/>
        <w:rPr>
          <w:sz w:val="26"/>
        </w:rPr>
      </w:pPr>
      <w:r>
        <w:rPr>
          <w:sz w:val="28"/>
        </w:rPr>
        <w:t>Матеріально-технічне забезпечення навчальної дисципліни Відкритий</w:t>
      </w:r>
      <w:r>
        <w:rPr>
          <w:spacing w:val="80"/>
          <w:sz w:val="28"/>
        </w:rPr>
        <w:t> </w:t>
      </w:r>
      <w:r>
        <w:rPr>
          <w:sz w:val="28"/>
        </w:rPr>
        <w:t>доступ</w:t>
      </w:r>
      <w:r>
        <w:rPr>
          <w:spacing w:val="80"/>
          <w:sz w:val="28"/>
        </w:rPr>
        <w:t> </w:t>
      </w:r>
      <w:r>
        <w:rPr>
          <w:sz w:val="28"/>
        </w:rPr>
        <w:t>до</w:t>
      </w:r>
      <w:r>
        <w:rPr>
          <w:spacing w:val="80"/>
          <w:sz w:val="28"/>
        </w:rPr>
        <w:t> </w:t>
      </w:r>
      <w:r>
        <w:rPr>
          <w:sz w:val="28"/>
        </w:rPr>
        <w:t>он-лайн</w:t>
      </w:r>
      <w:r>
        <w:rPr>
          <w:spacing w:val="80"/>
          <w:sz w:val="28"/>
        </w:rPr>
        <w:t> </w:t>
      </w:r>
      <w:r>
        <w:rPr>
          <w:sz w:val="28"/>
        </w:rPr>
        <w:t>ресурсів</w:t>
      </w:r>
      <w:r>
        <w:rPr>
          <w:spacing w:val="80"/>
          <w:sz w:val="28"/>
        </w:rPr>
        <w:t> </w:t>
      </w:r>
      <w:r>
        <w:rPr>
          <w:sz w:val="28"/>
        </w:rPr>
        <w:t>Oxford</w:t>
      </w:r>
      <w:r>
        <w:rPr>
          <w:spacing w:val="80"/>
          <w:sz w:val="28"/>
        </w:rPr>
        <w:t> </w:t>
      </w:r>
      <w:r>
        <w:rPr>
          <w:sz w:val="28"/>
        </w:rPr>
        <w:t>University</w:t>
      </w:r>
      <w:r>
        <w:rPr>
          <w:spacing w:val="80"/>
          <w:sz w:val="28"/>
        </w:rPr>
        <w:t> </w:t>
      </w:r>
      <w:r>
        <w:rPr>
          <w:sz w:val="28"/>
        </w:rPr>
        <w:t>Press,</w:t>
      </w:r>
      <w:r>
        <w:rPr>
          <w:spacing w:val="70"/>
          <w:w w:val="150"/>
          <w:sz w:val="28"/>
        </w:rPr>
        <w:t> </w:t>
      </w:r>
      <w:r>
        <w:rPr>
          <w:sz w:val="28"/>
        </w:rPr>
        <w:t>до</w:t>
      </w:r>
    </w:p>
    <w:p>
      <w:pPr>
        <w:pStyle w:val="BodyText"/>
        <w:spacing w:before="4"/>
      </w:pPr>
      <w:r>
        <w:rPr/>
        <w:t>Інформаційно-правових</w:t>
      </w:r>
      <w:r>
        <w:rPr>
          <w:spacing w:val="38"/>
        </w:rPr>
        <w:t> </w:t>
      </w:r>
      <w:r>
        <w:rPr/>
        <w:t>систем</w:t>
      </w:r>
      <w:r>
        <w:rPr>
          <w:spacing w:val="40"/>
        </w:rPr>
        <w:t> </w:t>
      </w:r>
      <w:r>
        <w:rPr/>
        <w:t>ЛІГА:ЗАКОН</w:t>
      </w:r>
      <w:r>
        <w:rPr>
          <w:spacing w:val="40"/>
        </w:rPr>
        <w:t> </w:t>
      </w:r>
      <w:r>
        <w:rPr/>
        <w:t>(Система</w:t>
      </w:r>
      <w:r>
        <w:rPr>
          <w:spacing w:val="40"/>
        </w:rPr>
        <w:t> </w:t>
      </w:r>
      <w:r>
        <w:rPr/>
        <w:t>ГРАНД</w:t>
      </w:r>
      <w:r>
        <w:rPr>
          <w:spacing w:val="40"/>
        </w:rPr>
        <w:t> </w:t>
      </w:r>
      <w:r>
        <w:rPr/>
        <w:t>та</w:t>
      </w:r>
      <w:r>
        <w:rPr>
          <w:spacing w:val="40"/>
        </w:rPr>
        <w:t> </w:t>
      </w:r>
      <w:r>
        <w:rPr/>
        <w:t>Система аналізу судових рішень VERDICTUM).</w:t>
      </w:r>
    </w:p>
    <w:p>
      <w:pPr>
        <w:pStyle w:val="BodyText"/>
        <w:ind w:firstLine="710"/>
      </w:pPr>
      <w:r>
        <w:rPr/>
        <w:t>Доступ можливий у залі правової інформації Навчально-бібліотечного комплексу (вул. Пушкінська 84-А, 3 поверх).</w:t>
      </w:r>
    </w:p>
    <w:sectPr>
      <w:pgSz w:w="11910" w:h="16840"/>
      <w:pgMar w:header="708" w:footer="0" w:top="1040" w:bottom="280" w:left="1480" w:right="5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6515712">
              <wp:simplePos x="0" y="0"/>
              <wp:positionH relativeFrom="page">
                <wp:posOffset>6832092</wp:posOffset>
              </wp:positionH>
              <wp:positionV relativeFrom="page">
                <wp:posOffset>436964</wp:posOffset>
              </wp:positionV>
              <wp:extent cx="2413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37.960022pt;margin-top:34.406624pt;width:19pt;height:15.3pt;mso-position-horizontal-relative:page;mso-position-vertical-relative:page;z-index:-16800768" type="#_x0000_t202" id="docshape1"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10</w:t>
                    </w:r>
                    <w:r>
                      <w:rPr>
                        <w:spacing w:val="-5"/>
                        <w:sz w:val="24"/>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
    <w:multiLevelType w:val="hybridMultilevel"/>
    <w:lvl w:ilvl="0">
      <w:start w:val="1"/>
      <w:numFmt w:val="decimal"/>
      <w:lvlText w:val="%1."/>
      <w:lvlJc w:val="left"/>
      <w:pPr>
        <w:ind w:left="580" w:hanging="361"/>
        <w:jc w:val="left"/>
      </w:pPr>
      <w:rPr>
        <w:rFonts w:hint="default" w:ascii="Times New Roman" w:hAnsi="Times New Roman" w:eastAsia="Times New Roman" w:cs="Times New Roman"/>
        <w:b w:val="0"/>
        <w:bCs w:val="0"/>
        <w:i w:val="0"/>
        <w:iCs w:val="0"/>
        <w:spacing w:val="0"/>
        <w:w w:val="99"/>
        <w:sz w:val="28"/>
        <w:szCs w:val="28"/>
        <w:lang w:val="uk-UA" w:eastAsia="en-US" w:bidi="ar-SA"/>
      </w:rPr>
    </w:lvl>
    <w:lvl w:ilvl="1">
      <w:start w:val="1"/>
      <w:numFmt w:val="decimal"/>
      <w:lvlText w:val="%2."/>
      <w:lvlJc w:val="left"/>
      <w:pPr>
        <w:ind w:left="1213" w:hanging="284"/>
        <w:jc w:val="left"/>
      </w:pPr>
      <w:rPr>
        <w:rFonts w:hint="default" w:ascii="Times New Roman" w:hAnsi="Times New Roman" w:eastAsia="Times New Roman" w:cs="Times New Roman"/>
        <w:b w:val="0"/>
        <w:bCs w:val="0"/>
        <w:i w:val="0"/>
        <w:iCs w:val="0"/>
        <w:spacing w:val="0"/>
        <w:w w:val="99"/>
        <w:sz w:val="28"/>
        <w:szCs w:val="28"/>
        <w:lang w:val="uk-UA" w:eastAsia="en-US" w:bidi="ar-SA"/>
      </w:rPr>
    </w:lvl>
    <w:lvl w:ilvl="2">
      <w:start w:val="0"/>
      <w:numFmt w:val="bullet"/>
      <w:lvlText w:val="•"/>
      <w:lvlJc w:val="left"/>
      <w:pPr>
        <w:ind w:left="2178" w:hanging="284"/>
      </w:pPr>
      <w:rPr>
        <w:rFonts w:hint="default"/>
        <w:lang w:val="uk-UA" w:eastAsia="en-US" w:bidi="ar-SA"/>
      </w:rPr>
    </w:lvl>
    <w:lvl w:ilvl="3">
      <w:start w:val="0"/>
      <w:numFmt w:val="bullet"/>
      <w:lvlText w:val="•"/>
      <w:lvlJc w:val="left"/>
      <w:pPr>
        <w:ind w:left="3136" w:hanging="284"/>
      </w:pPr>
      <w:rPr>
        <w:rFonts w:hint="default"/>
        <w:lang w:val="uk-UA" w:eastAsia="en-US" w:bidi="ar-SA"/>
      </w:rPr>
    </w:lvl>
    <w:lvl w:ilvl="4">
      <w:start w:val="0"/>
      <w:numFmt w:val="bullet"/>
      <w:lvlText w:val="•"/>
      <w:lvlJc w:val="left"/>
      <w:pPr>
        <w:ind w:left="4094" w:hanging="284"/>
      </w:pPr>
      <w:rPr>
        <w:rFonts w:hint="default"/>
        <w:lang w:val="uk-UA" w:eastAsia="en-US" w:bidi="ar-SA"/>
      </w:rPr>
    </w:lvl>
    <w:lvl w:ilvl="5">
      <w:start w:val="0"/>
      <w:numFmt w:val="bullet"/>
      <w:lvlText w:val="•"/>
      <w:lvlJc w:val="left"/>
      <w:pPr>
        <w:ind w:left="5052" w:hanging="284"/>
      </w:pPr>
      <w:rPr>
        <w:rFonts w:hint="default"/>
        <w:lang w:val="uk-UA" w:eastAsia="en-US" w:bidi="ar-SA"/>
      </w:rPr>
    </w:lvl>
    <w:lvl w:ilvl="6">
      <w:start w:val="0"/>
      <w:numFmt w:val="bullet"/>
      <w:lvlText w:val="•"/>
      <w:lvlJc w:val="left"/>
      <w:pPr>
        <w:ind w:left="6011" w:hanging="284"/>
      </w:pPr>
      <w:rPr>
        <w:rFonts w:hint="default"/>
        <w:lang w:val="uk-UA" w:eastAsia="en-US" w:bidi="ar-SA"/>
      </w:rPr>
    </w:lvl>
    <w:lvl w:ilvl="7">
      <w:start w:val="0"/>
      <w:numFmt w:val="bullet"/>
      <w:lvlText w:val="•"/>
      <w:lvlJc w:val="left"/>
      <w:pPr>
        <w:ind w:left="6969" w:hanging="284"/>
      </w:pPr>
      <w:rPr>
        <w:rFonts w:hint="default"/>
        <w:lang w:val="uk-UA" w:eastAsia="en-US" w:bidi="ar-SA"/>
      </w:rPr>
    </w:lvl>
    <w:lvl w:ilvl="8">
      <w:start w:val="0"/>
      <w:numFmt w:val="bullet"/>
      <w:lvlText w:val="•"/>
      <w:lvlJc w:val="left"/>
      <w:pPr>
        <w:ind w:left="7927" w:hanging="284"/>
      </w:pPr>
      <w:rPr>
        <w:rFonts w:hint="default"/>
        <w:lang w:val="uk-UA" w:eastAsia="en-US" w:bidi="ar-SA"/>
      </w:rPr>
    </w:lvl>
  </w:abstractNum>
  <w:abstractNum w:abstractNumId="11">
    <w:multiLevelType w:val="hybridMultilevel"/>
    <w:lvl w:ilvl="0">
      <w:start w:val="1"/>
      <w:numFmt w:val="decimal"/>
      <w:lvlText w:val="%1."/>
      <w:lvlJc w:val="left"/>
      <w:pPr>
        <w:ind w:left="580" w:hanging="361"/>
        <w:jc w:val="left"/>
      </w:pPr>
      <w:rPr>
        <w:rFonts w:hint="default" w:ascii="Times New Roman" w:hAnsi="Times New Roman" w:eastAsia="Times New Roman" w:cs="Times New Roman"/>
        <w:b w:val="0"/>
        <w:bCs w:val="0"/>
        <w:i w:val="0"/>
        <w:iCs w:val="0"/>
        <w:spacing w:val="0"/>
        <w:w w:val="96"/>
        <w:sz w:val="28"/>
        <w:szCs w:val="28"/>
        <w:lang w:val="uk-UA" w:eastAsia="en-US" w:bidi="ar-SA"/>
      </w:rPr>
    </w:lvl>
    <w:lvl w:ilvl="1">
      <w:start w:val="0"/>
      <w:numFmt w:val="bullet"/>
      <w:lvlText w:val="•"/>
      <w:lvlJc w:val="left"/>
      <w:pPr>
        <w:ind w:left="1506" w:hanging="361"/>
      </w:pPr>
      <w:rPr>
        <w:rFonts w:hint="default"/>
        <w:lang w:val="uk-UA" w:eastAsia="en-US" w:bidi="ar-SA"/>
      </w:rPr>
    </w:lvl>
    <w:lvl w:ilvl="2">
      <w:start w:val="0"/>
      <w:numFmt w:val="bullet"/>
      <w:lvlText w:val="•"/>
      <w:lvlJc w:val="left"/>
      <w:pPr>
        <w:ind w:left="2432" w:hanging="361"/>
      </w:pPr>
      <w:rPr>
        <w:rFonts w:hint="default"/>
        <w:lang w:val="uk-UA" w:eastAsia="en-US" w:bidi="ar-SA"/>
      </w:rPr>
    </w:lvl>
    <w:lvl w:ilvl="3">
      <w:start w:val="0"/>
      <w:numFmt w:val="bullet"/>
      <w:lvlText w:val="•"/>
      <w:lvlJc w:val="left"/>
      <w:pPr>
        <w:ind w:left="3359" w:hanging="361"/>
      </w:pPr>
      <w:rPr>
        <w:rFonts w:hint="default"/>
        <w:lang w:val="uk-UA" w:eastAsia="en-US" w:bidi="ar-SA"/>
      </w:rPr>
    </w:lvl>
    <w:lvl w:ilvl="4">
      <w:start w:val="0"/>
      <w:numFmt w:val="bullet"/>
      <w:lvlText w:val="•"/>
      <w:lvlJc w:val="left"/>
      <w:pPr>
        <w:ind w:left="4285" w:hanging="361"/>
      </w:pPr>
      <w:rPr>
        <w:rFonts w:hint="default"/>
        <w:lang w:val="uk-UA" w:eastAsia="en-US" w:bidi="ar-SA"/>
      </w:rPr>
    </w:lvl>
    <w:lvl w:ilvl="5">
      <w:start w:val="0"/>
      <w:numFmt w:val="bullet"/>
      <w:lvlText w:val="•"/>
      <w:lvlJc w:val="left"/>
      <w:pPr>
        <w:ind w:left="5212" w:hanging="361"/>
      </w:pPr>
      <w:rPr>
        <w:rFonts w:hint="default"/>
        <w:lang w:val="uk-UA" w:eastAsia="en-US" w:bidi="ar-SA"/>
      </w:rPr>
    </w:lvl>
    <w:lvl w:ilvl="6">
      <w:start w:val="0"/>
      <w:numFmt w:val="bullet"/>
      <w:lvlText w:val="•"/>
      <w:lvlJc w:val="left"/>
      <w:pPr>
        <w:ind w:left="6138" w:hanging="361"/>
      </w:pPr>
      <w:rPr>
        <w:rFonts w:hint="default"/>
        <w:lang w:val="uk-UA" w:eastAsia="en-US" w:bidi="ar-SA"/>
      </w:rPr>
    </w:lvl>
    <w:lvl w:ilvl="7">
      <w:start w:val="0"/>
      <w:numFmt w:val="bullet"/>
      <w:lvlText w:val="•"/>
      <w:lvlJc w:val="left"/>
      <w:pPr>
        <w:ind w:left="7064" w:hanging="361"/>
      </w:pPr>
      <w:rPr>
        <w:rFonts w:hint="default"/>
        <w:lang w:val="uk-UA" w:eastAsia="en-US" w:bidi="ar-SA"/>
      </w:rPr>
    </w:lvl>
    <w:lvl w:ilvl="8">
      <w:start w:val="0"/>
      <w:numFmt w:val="bullet"/>
      <w:lvlText w:val="•"/>
      <w:lvlJc w:val="left"/>
      <w:pPr>
        <w:ind w:left="7991" w:hanging="361"/>
      </w:pPr>
      <w:rPr>
        <w:rFonts w:hint="default"/>
        <w:lang w:val="uk-UA" w:eastAsia="en-US" w:bidi="ar-SA"/>
      </w:rPr>
    </w:lvl>
  </w:abstractNum>
  <w:abstractNum w:abstractNumId="10">
    <w:multiLevelType w:val="hybridMultilevel"/>
    <w:lvl w:ilvl="0">
      <w:start w:val="1"/>
      <w:numFmt w:val="decimal"/>
      <w:lvlText w:val="%1."/>
      <w:lvlJc w:val="left"/>
      <w:pPr>
        <w:ind w:left="111" w:hanging="25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733" w:hanging="250"/>
      </w:pPr>
      <w:rPr>
        <w:rFonts w:hint="default"/>
        <w:lang w:val="uk-UA" w:eastAsia="en-US" w:bidi="ar-SA"/>
      </w:rPr>
    </w:lvl>
    <w:lvl w:ilvl="2">
      <w:start w:val="0"/>
      <w:numFmt w:val="bullet"/>
      <w:lvlText w:val="•"/>
      <w:lvlJc w:val="left"/>
      <w:pPr>
        <w:ind w:left="1347" w:hanging="250"/>
      </w:pPr>
      <w:rPr>
        <w:rFonts w:hint="default"/>
        <w:lang w:val="uk-UA" w:eastAsia="en-US" w:bidi="ar-SA"/>
      </w:rPr>
    </w:lvl>
    <w:lvl w:ilvl="3">
      <w:start w:val="0"/>
      <w:numFmt w:val="bullet"/>
      <w:lvlText w:val="•"/>
      <w:lvlJc w:val="left"/>
      <w:pPr>
        <w:ind w:left="1960" w:hanging="250"/>
      </w:pPr>
      <w:rPr>
        <w:rFonts w:hint="default"/>
        <w:lang w:val="uk-UA" w:eastAsia="en-US" w:bidi="ar-SA"/>
      </w:rPr>
    </w:lvl>
    <w:lvl w:ilvl="4">
      <w:start w:val="0"/>
      <w:numFmt w:val="bullet"/>
      <w:lvlText w:val="•"/>
      <w:lvlJc w:val="left"/>
      <w:pPr>
        <w:ind w:left="2574" w:hanging="250"/>
      </w:pPr>
      <w:rPr>
        <w:rFonts w:hint="default"/>
        <w:lang w:val="uk-UA" w:eastAsia="en-US" w:bidi="ar-SA"/>
      </w:rPr>
    </w:lvl>
    <w:lvl w:ilvl="5">
      <w:start w:val="0"/>
      <w:numFmt w:val="bullet"/>
      <w:lvlText w:val="•"/>
      <w:lvlJc w:val="left"/>
      <w:pPr>
        <w:ind w:left="3188" w:hanging="250"/>
      </w:pPr>
      <w:rPr>
        <w:rFonts w:hint="default"/>
        <w:lang w:val="uk-UA" w:eastAsia="en-US" w:bidi="ar-SA"/>
      </w:rPr>
    </w:lvl>
    <w:lvl w:ilvl="6">
      <w:start w:val="0"/>
      <w:numFmt w:val="bullet"/>
      <w:lvlText w:val="•"/>
      <w:lvlJc w:val="left"/>
      <w:pPr>
        <w:ind w:left="3801" w:hanging="250"/>
      </w:pPr>
      <w:rPr>
        <w:rFonts w:hint="default"/>
        <w:lang w:val="uk-UA" w:eastAsia="en-US" w:bidi="ar-SA"/>
      </w:rPr>
    </w:lvl>
    <w:lvl w:ilvl="7">
      <w:start w:val="0"/>
      <w:numFmt w:val="bullet"/>
      <w:lvlText w:val="•"/>
      <w:lvlJc w:val="left"/>
      <w:pPr>
        <w:ind w:left="4415" w:hanging="250"/>
      </w:pPr>
      <w:rPr>
        <w:rFonts w:hint="default"/>
        <w:lang w:val="uk-UA" w:eastAsia="en-US" w:bidi="ar-SA"/>
      </w:rPr>
    </w:lvl>
    <w:lvl w:ilvl="8">
      <w:start w:val="0"/>
      <w:numFmt w:val="bullet"/>
      <w:lvlText w:val="•"/>
      <w:lvlJc w:val="left"/>
      <w:pPr>
        <w:ind w:left="5028" w:hanging="250"/>
      </w:pPr>
      <w:rPr>
        <w:rFonts w:hint="default"/>
        <w:lang w:val="uk-UA" w:eastAsia="en-US" w:bidi="ar-SA"/>
      </w:rPr>
    </w:lvl>
  </w:abstractNum>
  <w:abstractNum w:abstractNumId="9">
    <w:multiLevelType w:val="hybridMultilevel"/>
    <w:lvl w:ilvl="0">
      <w:start w:val="1"/>
      <w:numFmt w:val="decimal"/>
      <w:lvlText w:val="%1."/>
      <w:lvlJc w:val="left"/>
      <w:pPr>
        <w:ind w:left="111" w:hanging="365"/>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733" w:hanging="365"/>
      </w:pPr>
      <w:rPr>
        <w:rFonts w:hint="default"/>
        <w:lang w:val="uk-UA" w:eastAsia="en-US" w:bidi="ar-SA"/>
      </w:rPr>
    </w:lvl>
    <w:lvl w:ilvl="2">
      <w:start w:val="0"/>
      <w:numFmt w:val="bullet"/>
      <w:lvlText w:val="•"/>
      <w:lvlJc w:val="left"/>
      <w:pPr>
        <w:ind w:left="1347" w:hanging="365"/>
      </w:pPr>
      <w:rPr>
        <w:rFonts w:hint="default"/>
        <w:lang w:val="uk-UA" w:eastAsia="en-US" w:bidi="ar-SA"/>
      </w:rPr>
    </w:lvl>
    <w:lvl w:ilvl="3">
      <w:start w:val="0"/>
      <w:numFmt w:val="bullet"/>
      <w:lvlText w:val="•"/>
      <w:lvlJc w:val="left"/>
      <w:pPr>
        <w:ind w:left="1960" w:hanging="365"/>
      </w:pPr>
      <w:rPr>
        <w:rFonts w:hint="default"/>
        <w:lang w:val="uk-UA" w:eastAsia="en-US" w:bidi="ar-SA"/>
      </w:rPr>
    </w:lvl>
    <w:lvl w:ilvl="4">
      <w:start w:val="0"/>
      <w:numFmt w:val="bullet"/>
      <w:lvlText w:val="•"/>
      <w:lvlJc w:val="left"/>
      <w:pPr>
        <w:ind w:left="2574" w:hanging="365"/>
      </w:pPr>
      <w:rPr>
        <w:rFonts w:hint="default"/>
        <w:lang w:val="uk-UA" w:eastAsia="en-US" w:bidi="ar-SA"/>
      </w:rPr>
    </w:lvl>
    <w:lvl w:ilvl="5">
      <w:start w:val="0"/>
      <w:numFmt w:val="bullet"/>
      <w:lvlText w:val="•"/>
      <w:lvlJc w:val="left"/>
      <w:pPr>
        <w:ind w:left="3188" w:hanging="365"/>
      </w:pPr>
      <w:rPr>
        <w:rFonts w:hint="default"/>
        <w:lang w:val="uk-UA" w:eastAsia="en-US" w:bidi="ar-SA"/>
      </w:rPr>
    </w:lvl>
    <w:lvl w:ilvl="6">
      <w:start w:val="0"/>
      <w:numFmt w:val="bullet"/>
      <w:lvlText w:val="•"/>
      <w:lvlJc w:val="left"/>
      <w:pPr>
        <w:ind w:left="3801" w:hanging="365"/>
      </w:pPr>
      <w:rPr>
        <w:rFonts w:hint="default"/>
        <w:lang w:val="uk-UA" w:eastAsia="en-US" w:bidi="ar-SA"/>
      </w:rPr>
    </w:lvl>
    <w:lvl w:ilvl="7">
      <w:start w:val="0"/>
      <w:numFmt w:val="bullet"/>
      <w:lvlText w:val="•"/>
      <w:lvlJc w:val="left"/>
      <w:pPr>
        <w:ind w:left="4415" w:hanging="365"/>
      </w:pPr>
      <w:rPr>
        <w:rFonts w:hint="default"/>
        <w:lang w:val="uk-UA" w:eastAsia="en-US" w:bidi="ar-SA"/>
      </w:rPr>
    </w:lvl>
    <w:lvl w:ilvl="8">
      <w:start w:val="0"/>
      <w:numFmt w:val="bullet"/>
      <w:lvlText w:val="•"/>
      <w:lvlJc w:val="left"/>
      <w:pPr>
        <w:ind w:left="5028" w:hanging="365"/>
      </w:pPr>
      <w:rPr>
        <w:rFonts w:hint="default"/>
        <w:lang w:val="uk-UA" w:eastAsia="en-US" w:bidi="ar-SA"/>
      </w:rPr>
    </w:lvl>
  </w:abstractNum>
  <w:abstractNum w:abstractNumId="8">
    <w:multiLevelType w:val="hybridMultilevel"/>
    <w:lvl w:ilvl="0">
      <w:start w:val="1"/>
      <w:numFmt w:val="decimal"/>
      <w:lvlText w:val="%1."/>
      <w:lvlJc w:val="left"/>
      <w:pPr>
        <w:ind w:left="111" w:hanging="259"/>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733" w:hanging="259"/>
      </w:pPr>
      <w:rPr>
        <w:rFonts w:hint="default"/>
        <w:lang w:val="uk-UA" w:eastAsia="en-US" w:bidi="ar-SA"/>
      </w:rPr>
    </w:lvl>
    <w:lvl w:ilvl="2">
      <w:start w:val="0"/>
      <w:numFmt w:val="bullet"/>
      <w:lvlText w:val="•"/>
      <w:lvlJc w:val="left"/>
      <w:pPr>
        <w:ind w:left="1347" w:hanging="259"/>
      </w:pPr>
      <w:rPr>
        <w:rFonts w:hint="default"/>
        <w:lang w:val="uk-UA" w:eastAsia="en-US" w:bidi="ar-SA"/>
      </w:rPr>
    </w:lvl>
    <w:lvl w:ilvl="3">
      <w:start w:val="0"/>
      <w:numFmt w:val="bullet"/>
      <w:lvlText w:val="•"/>
      <w:lvlJc w:val="left"/>
      <w:pPr>
        <w:ind w:left="1960" w:hanging="259"/>
      </w:pPr>
      <w:rPr>
        <w:rFonts w:hint="default"/>
        <w:lang w:val="uk-UA" w:eastAsia="en-US" w:bidi="ar-SA"/>
      </w:rPr>
    </w:lvl>
    <w:lvl w:ilvl="4">
      <w:start w:val="0"/>
      <w:numFmt w:val="bullet"/>
      <w:lvlText w:val="•"/>
      <w:lvlJc w:val="left"/>
      <w:pPr>
        <w:ind w:left="2574" w:hanging="259"/>
      </w:pPr>
      <w:rPr>
        <w:rFonts w:hint="default"/>
        <w:lang w:val="uk-UA" w:eastAsia="en-US" w:bidi="ar-SA"/>
      </w:rPr>
    </w:lvl>
    <w:lvl w:ilvl="5">
      <w:start w:val="0"/>
      <w:numFmt w:val="bullet"/>
      <w:lvlText w:val="•"/>
      <w:lvlJc w:val="left"/>
      <w:pPr>
        <w:ind w:left="3188" w:hanging="259"/>
      </w:pPr>
      <w:rPr>
        <w:rFonts w:hint="default"/>
        <w:lang w:val="uk-UA" w:eastAsia="en-US" w:bidi="ar-SA"/>
      </w:rPr>
    </w:lvl>
    <w:lvl w:ilvl="6">
      <w:start w:val="0"/>
      <w:numFmt w:val="bullet"/>
      <w:lvlText w:val="•"/>
      <w:lvlJc w:val="left"/>
      <w:pPr>
        <w:ind w:left="3801" w:hanging="259"/>
      </w:pPr>
      <w:rPr>
        <w:rFonts w:hint="default"/>
        <w:lang w:val="uk-UA" w:eastAsia="en-US" w:bidi="ar-SA"/>
      </w:rPr>
    </w:lvl>
    <w:lvl w:ilvl="7">
      <w:start w:val="0"/>
      <w:numFmt w:val="bullet"/>
      <w:lvlText w:val="•"/>
      <w:lvlJc w:val="left"/>
      <w:pPr>
        <w:ind w:left="4415" w:hanging="259"/>
      </w:pPr>
      <w:rPr>
        <w:rFonts w:hint="default"/>
        <w:lang w:val="uk-UA" w:eastAsia="en-US" w:bidi="ar-SA"/>
      </w:rPr>
    </w:lvl>
    <w:lvl w:ilvl="8">
      <w:start w:val="0"/>
      <w:numFmt w:val="bullet"/>
      <w:lvlText w:val="•"/>
      <w:lvlJc w:val="left"/>
      <w:pPr>
        <w:ind w:left="5028" w:hanging="259"/>
      </w:pPr>
      <w:rPr>
        <w:rFonts w:hint="default"/>
        <w:lang w:val="uk-UA" w:eastAsia="en-US" w:bidi="ar-SA"/>
      </w:rPr>
    </w:lvl>
  </w:abstractNum>
  <w:abstractNum w:abstractNumId="7">
    <w:multiLevelType w:val="hybridMultilevel"/>
    <w:lvl w:ilvl="0">
      <w:start w:val="1"/>
      <w:numFmt w:val="decimal"/>
      <w:lvlText w:val="%1."/>
      <w:lvlJc w:val="left"/>
      <w:pPr>
        <w:ind w:left="111" w:hanging="259"/>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733" w:hanging="259"/>
      </w:pPr>
      <w:rPr>
        <w:rFonts w:hint="default"/>
        <w:lang w:val="uk-UA" w:eastAsia="en-US" w:bidi="ar-SA"/>
      </w:rPr>
    </w:lvl>
    <w:lvl w:ilvl="2">
      <w:start w:val="0"/>
      <w:numFmt w:val="bullet"/>
      <w:lvlText w:val="•"/>
      <w:lvlJc w:val="left"/>
      <w:pPr>
        <w:ind w:left="1347" w:hanging="259"/>
      </w:pPr>
      <w:rPr>
        <w:rFonts w:hint="default"/>
        <w:lang w:val="uk-UA" w:eastAsia="en-US" w:bidi="ar-SA"/>
      </w:rPr>
    </w:lvl>
    <w:lvl w:ilvl="3">
      <w:start w:val="0"/>
      <w:numFmt w:val="bullet"/>
      <w:lvlText w:val="•"/>
      <w:lvlJc w:val="left"/>
      <w:pPr>
        <w:ind w:left="1960" w:hanging="259"/>
      </w:pPr>
      <w:rPr>
        <w:rFonts w:hint="default"/>
        <w:lang w:val="uk-UA" w:eastAsia="en-US" w:bidi="ar-SA"/>
      </w:rPr>
    </w:lvl>
    <w:lvl w:ilvl="4">
      <w:start w:val="0"/>
      <w:numFmt w:val="bullet"/>
      <w:lvlText w:val="•"/>
      <w:lvlJc w:val="left"/>
      <w:pPr>
        <w:ind w:left="2574" w:hanging="259"/>
      </w:pPr>
      <w:rPr>
        <w:rFonts w:hint="default"/>
        <w:lang w:val="uk-UA" w:eastAsia="en-US" w:bidi="ar-SA"/>
      </w:rPr>
    </w:lvl>
    <w:lvl w:ilvl="5">
      <w:start w:val="0"/>
      <w:numFmt w:val="bullet"/>
      <w:lvlText w:val="•"/>
      <w:lvlJc w:val="left"/>
      <w:pPr>
        <w:ind w:left="3188" w:hanging="259"/>
      </w:pPr>
      <w:rPr>
        <w:rFonts w:hint="default"/>
        <w:lang w:val="uk-UA" w:eastAsia="en-US" w:bidi="ar-SA"/>
      </w:rPr>
    </w:lvl>
    <w:lvl w:ilvl="6">
      <w:start w:val="0"/>
      <w:numFmt w:val="bullet"/>
      <w:lvlText w:val="•"/>
      <w:lvlJc w:val="left"/>
      <w:pPr>
        <w:ind w:left="3801" w:hanging="259"/>
      </w:pPr>
      <w:rPr>
        <w:rFonts w:hint="default"/>
        <w:lang w:val="uk-UA" w:eastAsia="en-US" w:bidi="ar-SA"/>
      </w:rPr>
    </w:lvl>
    <w:lvl w:ilvl="7">
      <w:start w:val="0"/>
      <w:numFmt w:val="bullet"/>
      <w:lvlText w:val="•"/>
      <w:lvlJc w:val="left"/>
      <w:pPr>
        <w:ind w:left="4415" w:hanging="259"/>
      </w:pPr>
      <w:rPr>
        <w:rFonts w:hint="default"/>
        <w:lang w:val="uk-UA" w:eastAsia="en-US" w:bidi="ar-SA"/>
      </w:rPr>
    </w:lvl>
    <w:lvl w:ilvl="8">
      <w:start w:val="0"/>
      <w:numFmt w:val="bullet"/>
      <w:lvlText w:val="•"/>
      <w:lvlJc w:val="left"/>
      <w:pPr>
        <w:ind w:left="5028" w:hanging="259"/>
      </w:pPr>
      <w:rPr>
        <w:rFonts w:hint="default"/>
        <w:lang w:val="uk-UA" w:eastAsia="en-US" w:bidi="ar-SA"/>
      </w:rPr>
    </w:lvl>
  </w:abstractNum>
  <w:abstractNum w:abstractNumId="6">
    <w:multiLevelType w:val="hybridMultilevel"/>
    <w:lvl w:ilvl="0">
      <w:start w:val="1"/>
      <w:numFmt w:val="decimal"/>
      <w:lvlText w:val="%1."/>
      <w:lvlJc w:val="left"/>
      <w:pPr>
        <w:ind w:left="111" w:hanging="37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733" w:hanging="370"/>
      </w:pPr>
      <w:rPr>
        <w:rFonts w:hint="default"/>
        <w:lang w:val="uk-UA" w:eastAsia="en-US" w:bidi="ar-SA"/>
      </w:rPr>
    </w:lvl>
    <w:lvl w:ilvl="2">
      <w:start w:val="0"/>
      <w:numFmt w:val="bullet"/>
      <w:lvlText w:val="•"/>
      <w:lvlJc w:val="left"/>
      <w:pPr>
        <w:ind w:left="1347" w:hanging="370"/>
      </w:pPr>
      <w:rPr>
        <w:rFonts w:hint="default"/>
        <w:lang w:val="uk-UA" w:eastAsia="en-US" w:bidi="ar-SA"/>
      </w:rPr>
    </w:lvl>
    <w:lvl w:ilvl="3">
      <w:start w:val="0"/>
      <w:numFmt w:val="bullet"/>
      <w:lvlText w:val="•"/>
      <w:lvlJc w:val="left"/>
      <w:pPr>
        <w:ind w:left="1960" w:hanging="370"/>
      </w:pPr>
      <w:rPr>
        <w:rFonts w:hint="default"/>
        <w:lang w:val="uk-UA" w:eastAsia="en-US" w:bidi="ar-SA"/>
      </w:rPr>
    </w:lvl>
    <w:lvl w:ilvl="4">
      <w:start w:val="0"/>
      <w:numFmt w:val="bullet"/>
      <w:lvlText w:val="•"/>
      <w:lvlJc w:val="left"/>
      <w:pPr>
        <w:ind w:left="2574" w:hanging="370"/>
      </w:pPr>
      <w:rPr>
        <w:rFonts w:hint="default"/>
        <w:lang w:val="uk-UA" w:eastAsia="en-US" w:bidi="ar-SA"/>
      </w:rPr>
    </w:lvl>
    <w:lvl w:ilvl="5">
      <w:start w:val="0"/>
      <w:numFmt w:val="bullet"/>
      <w:lvlText w:val="•"/>
      <w:lvlJc w:val="left"/>
      <w:pPr>
        <w:ind w:left="3188" w:hanging="370"/>
      </w:pPr>
      <w:rPr>
        <w:rFonts w:hint="default"/>
        <w:lang w:val="uk-UA" w:eastAsia="en-US" w:bidi="ar-SA"/>
      </w:rPr>
    </w:lvl>
    <w:lvl w:ilvl="6">
      <w:start w:val="0"/>
      <w:numFmt w:val="bullet"/>
      <w:lvlText w:val="•"/>
      <w:lvlJc w:val="left"/>
      <w:pPr>
        <w:ind w:left="3801" w:hanging="370"/>
      </w:pPr>
      <w:rPr>
        <w:rFonts w:hint="default"/>
        <w:lang w:val="uk-UA" w:eastAsia="en-US" w:bidi="ar-SA"/>
      </w:rPr>
    </w:lvl>
    <w:lvl w:ilvl="7">
      <w:start w:val="0"/>
      <w:numFmt w:val="bullet"/>
      <w:lvlText w:val="•"/>
      <w:lvlJc w:val="left"/>
      <w:pPr>
        <w:ind w:left="4415" w:hanging="370"/>
      </w:pPr>
      <w:rPr>
        <w:rFonts w:hint="default"/>
        <w:lang w:val="uk-UA" w:eastAsia="en-US" w:bidi="ar-SA"/>
      </w:rPr>
    </w:lvl>
    <w:lvl w:ilvl="8">
      <w:start w:val="0"/>
      <w:numFmt w:val="bullet"/>
      <w:lvlText w:val="•"/>
      <w:lvlJc w:val="left"/>
      <w:pPr>
        <w:ind w:left="5028" w:hanging="370"/>
      </w:pPr>
      <w:rPr>
        <w:rFonts w:hint="default"/>
        <w:lang w:val="uk-UA" w:eastAsia="en-US" w:bidi="ar-SA"/>
      </w:rPr>
    </w:lvl>
  </w:abstractNum>
  <w:abstractNum w:abstractNumId="5">
    <w:multiLevelType w:val="hybridMultilevel"/>
    <w:lvl w:ilvl="0">
      <w:start w:val="1"/>
      <w:numFmt w:val="decimal"/>
      <w:lvlText w:val="%1."/>
      <w:lvlJc w:val="left"/>
      <w:pPr>
        <w:ind w:left="111" w:hanging="35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733" w:hanging="350"/>
      </w:pPr>
      <w:rPr>
        <w:rFonts w:hint="default"/>
        <w:lang w:val="uk-UA" w:eastAsia="en-US" w:bidi="ar-SA"/>
      </w:rPr>
    </w:lvl>
    <w:lvl w:ilvl="2">
      <w:start w:val="0"/>
      <w:numFmt w:val="bullet"/>
      <w:lvlText w:val="•"/>
      <w:lvlJc w:val="left"/>
      <w:pPr>
        <w:ind w:left="1347" w:hanging="350"/>
      </w:pPr>
      <w:rPr>
        <w:rFonts w:hint="default"/>
        <w:lang w:val="uk-UA" w:eastAsia="en-US" w:bidi="ar-SA"/>
      </w:rPr>
    </w:lvl>
    <w:lvl w:ilvl="3">
      <w:start w:val="0"/>
      <w:numFmt w:val="bullet"/>
      <w:lvlText w:val="•"/>
      <w:lvlJc w:val="left"/>
      <w:pPr>
        <w:ind w:left="1960" w:hanging="350"/>
      </w:pPr>
      <w:rPr>
        <w:rFonts w:hint="default"/>
        <w:lang w:val="uk-UA" w:eastAsia="en-US" w:bidi="ar-SA"/>
      </w:rPr>
    </w:lvl>
    <w:lvl w:ilvl="4">
      <w:start w:val="0"/>
      <w:numFmt w:val="bullet"/>
      <w:lvlText w:val="•"/>
      <w:lvlJc w:val="left"/>
      <w:pPr>
        <w:ind w:left="2574" w:hanging="350"/>
      </w:pPr>
      <w:rPr>
        <w:rFonts w:hint="default"/>
        <w:lang w:val="uk-UA" w:eastAsia="en-US" w:bidi="ar-SA"/>
      </w:rPr>
    </w:lvl>
    <w:lvl w:ilvl="5">
      <w:start w:val="0"/>
      <w:numFmt w:val="bullet"/>
      <w:lvlText w:val="•"/>
      <w:lvlJc w:val="left"/>
      <w:pPr>
        <w:ind w:left="3188" w:hanging="350"/>
      </w:pPr>
      <w:rPr>
        <w:rFonts w:hint="default"/>
        <w:lang w:val="uk-UA" w:eastAsia="en-US" w:bidi="ar-SA"/>
      </w:rPr>
    </w:lvl>
    <w:lvl w:ilvl="6">
      <w:start w:val="0"/>
      <w:numFmt w:val="bullet"/>
      <w:lvlText w:val="•"/>
      <w:lvlJc w:val="left"/>
      <w:pPr>
        <w:ind w:left="3801" w:hanging="350"/>
      </w:pPr>
      <w:rPr>
        <w:rFonts w:hint="default"/>
        <w:lang w:val="uk-UA" w:eastAsia="en-US" w:bidi="ar-SA"/>
      </w:rPr>
    </w:lvl>
    <w:lvl w:ilvl="7">
      <w:start w:val="0"/>
      <w:numFmt w:val="bullet"/>
      <w:lvlText w:val="•"/>
      <w:lvlJc w:val="left"/>
      <w:pPr>
        <w:ind w:left="4415" w:hanging="350"/>
      </w:pPr>
      <w:rPr>
        <w:rFonts w:hint="default"/>
        <w:lang w:val="uk-UA" w:eastAsia="en-US" w:bidi="ar-SA"/>
      </w:rPr>
    </w:lvl>
    <w:lvl w:ilvl="8">
      <w:start w:val="0"/>
      <w:numFmt w:val="bullet"/>
      <w:lvlText w:val="•"/>
      <w:lvlJc w:val="left"/>
      <w:pPr>
        <w:ind w:left="5028" w:hanging="350"/>
      </w:pPr>
      <w:rPr>
        <w:rFonts w:hint="default"/>
        <w:lang w:val="uk-UA" w:eastAsia="en-US" w:bidi="ar-SA"/>
      </w:rPr>
    </w:lvl>
  </w:abstractNum>
  <w:abstractNum w:abstractNumId="4">
    <w:multiLevelType w:val="hybridMultilevel"/>
    <w:lvl w:ilvl="0">
      <w:start w:val="1"/>
      <w:numFmt w:val="decimal"/>
      <w:lvlText w:val="%1."/>
      <w:lvlJc w:val="left"/>
      <w:pPr>
        <w:ind w:left="111" w:hanging="326"/>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733" w:hanging="326"/>
      </w:pPr>
      <w:rPr>
        <w:rFonts w:hint="default"/>
        <w:lang w:val="uk-UA" w:eastAsia="en-US" w:bidi="ar-SA"/>
      </w:rPr>
    </w:lvl>
    <w:lvl w:ilvl="2">
      <w:start w:val="0"/>
      <w:numFmt w:val="bullet"/>
      <w:lvlText w:val="•"/>
      <w:lvlJc w:val="left"/>
      <w:pPr>
        <w:ind w:left="1347" w:hanging="326"/>
      </w:pPr>
      <w:rPr>
        <w:rFonts w:hint="default"/>
        <w:lang w:val="uk-UA" w:eastAsia="en-US" w:bidi="ar-SA"/>
      </w:rPr>
    </w:lvl>
    <w:lvl w:ilvl="3">
      <w:start w:val="0"/>
      <w:numFmt w:val="bullet"/>
      <w:lvlText w:val="•"/>
      <w:lvlJc w:val="left"/>
      <w:pPr>
        <w:ind w:left="1960" w:hanging="326"/>
      </w:pPr>
      <w:rPr>
        <w:rFonts w:hint="default"/>
        <w:lang w:val="uk-UA" w:eastAsia="en-US" w:bidi="ar-SA"/>
      </w:rPr>
    </w:lvl>
    <w:lvl w:ilvl="4">
      <w:start w:val="0"/>
      <w:numFmt w:val="bullet"/>
      <w:lvlText w:val="•"/>
      <w:lvlJc w:val="left"/>
      <w:pPr>
        <w:ind w:left="2574" w:hanging="326"/>
      </w:pPr>
      <w:rPr>
        <w:rFonts w:hint="default"/>
        <w:lang w:val="uk-UA" w:eastAsia="en-US" w:bidi="ar-SA"/>
      </w:rPr>
    </w:lvl>
    <w:lvl w:ilvl="5">
      <w:start w:val="0"/>
      <w:numFmt w:val="bullet"/>
      <w:lvlText w:val="•"/>
      <w:lvlJc w:val="left"/>
      <w:pPr>
        <w:ind w:left="3188" w:hanging="326"/>
      </w:pPr>
      <w:rPr>
        <w:rFonts w:hint="default"/>
        <w:lang w:val="uk-UA" w:eastAsia="en-US" w:bidi="ar-SA"/>
      </w:rPr>
    </w:lvl>
    <w:lvl w:ilvl="6">
      <w:start w:val="0"/>
      <w:numFmt w:val="bullet"/>
      <w:lvlText w:val="•"/>
      <w:lvlJc w:val="left"/>
      <w:pPr>
        <w:ind w:left="3801" w:hanging="326"/>
      </w:pPr>
      <w:rPr>
        <w:rFonts w:hint="default"/>
        <w:lang w:val="uk-UA" w:eastAsia="en-US" w:bidi="ar-SA"/>
      </w:rPr>
    </w:lvl>
    <w:lvl w:ilvl="7">
      <w:start w:val="0"/>
      <w:numFmt w:val="bullet"/>
      <w:lvlText w:val="•"/>
      <w:lvlJc w:val="left"/>
      <w:pPr>
        <w:ind w:left="4415" w:hanging="326"/>
      </w:pPr>
      <w:rPr>
        <w:rFonts w:hint="default"/>
        <w:lang w:val="uk-UA" w:eastAsia="en-US" w:bidi="ar-SA"/>
      </w:rPr>
    </w:lvl>
    <w:lvl w:ilvl="8">
      <w:start w:val="0"/>
      <w:numFmt w:val="bullet"/>
      <w:lvlText w:val="•"/>
      <w:lvlJc w:val="left"/>
      <w:pPr>
        <w:ind w:left="5028" w:hanging="326"/>
      </w:pPr>
      <w:rPr>
        <w:rFonts w:hint="default"/>
        <w:lang w:val="uk-UA" w:eastAsia="en-US" w:bidi="ar-SA"/>
      </w:rPr>
    </w:lvl>
  </w:abstractNum>
  <w:abstractNum w:abstractNumId="3">
    <w:multiLevelType w:val="hybridMultilevel"/>
    <w:lvl w:ilvl="0">
      <w:start w:val="0"/>
      <w:numFmt w:val="bullet"/>
      <w:lvlText w:val="–"/>
      <w:lvlJc w:val="left"/>
      <w:pPr>
        <w:ind w:left="224" w:hanging="298"/>
      </w:pPr>
      <w:rPr>
        <w:rFonts w:hint="default" w:ascii="Times New Roman" w:hAnsi="Times New Roman" w:eastAsia="Times New Roman" w:cs="Times New Roman"/>
        <w:b w:val="0"/>
        <w:bCs w:val="0"/>
        <w:i w:val="0"/>
        <w:iCs w:val="0"/>
        <w:spacing w:val="0"/>
        <w:w w:val="99"/>
        <w:sz w:val="28"/>
        <w:szCs w:val="28"/>
        <w:lang w:val="uk-UA" w:eastAsia="en-US" w:bidi="ar-SA"/>
      </w:rPr>
    </w:lvl>
    <w:lvl w:ilvl="1">
      <w:start w:val="0"/>
      <w:numFmt w:val="bullet"/>
      <w:lvlText w:val="•"/>
      <w:lvlJc w:val="left"/>
      <w:pPr>
        <w:ind w:left="1182" w:hanging="298"/>
      </w:pPr>
      <w:rPr>
        <w:rFonts w:hint="default"/>
        <w:lang w:val="uk-UA" w:eastAsia="en-US" w:bidi="ar-SA"/>
      </w:rPr>
    </w:lvl>
    <w:lvl w:ilvl="2">
      <w:start w:val="0"/>
      <w:numFmt w:val="bullet"/>
      <w:lvlText w:val="•"/>
      <w:lvlJc w:val="left"/>
      <w:pPr>
        <w:ind w:left="2144" w:hanging="298"/>
      </w:pPr>
      <w:rPr>
        <w:rFonts w:hint="default"/>
        <w:lang w:val="uk-UA" w:eastAsia="en-US" w:bidi="ar-SA"/>
      </w:rPr>
    </w:lvl>
    <w:lvl w:ilvl="3">
      <w:start w:val="0"/>
      <w:numFmt w:val="bullet"/>
      <w:lvlText w:val="•"/>
      <w:lvlJc w:val="left"/>
      <w:pPr>
        <w:ind w:left="3107" w:hanging="298"/>
      </w:pPr>
      <w:rPr>
        <w:rFonts w:hint="default"/>
        <w:lang w:val="uk-UA" w:eastAsia="en-US" w:bidi="ar-SA"/>
      </w:rPr>
    </w:lvl>
    <w:lvl w:ilvl="4">
      <w:start w:val="0"/>
      <w:numFmt w:val="bullet"/>
      <w:lvlText w:val="•"/>
      <w:lvlJc w:val="left"/>
      <w:pPr>
        <w:ind w:left="4069" w:hanging="298"/>
      </w:pPr>
      <w:rPr>
        <w:rFonts w:hint="default"/>
        <w:lang w:val="uk-UA" w:eastAsia="en-US" w:bidi="ar-SA"/>
      </w:rPr>
    </w:lvl>
    <w:lvl w:ilvl="5">
      <w:start w:val="0"/>
      <w:numFmt w:val="bullet"/>
      <w:lvlText w:val="•"/>
      <w:lvlJc w:val="left"/>
      <w:pPr>
        <w:ind w:left="5032" w:hanging="298"/>
      </w:pPr>
      <w:rPr>
        <w:rFonts w:hint="default"/>
        <w:lang w:val="uk-UA" w:eastAsia="en-US" w:bidi="ar-SA"/>
      </w:rPr>
    </w:lvl>
    <w:lvl w:ilvl="6">
      <w:start w:val="0"/>
      <w:numFmt w:val="bullet"/>
      <w:lvlText w:val="•"/>
      <w:lvlJc w:val="left"/>
      <w:pPr>
        <w:ind w:left="5994" w:hanging="298"/>
      </w:pPr>
      <w:rPr>
        <w:rFonts w:hint="default"/>
        <w:lang w:val="uk-UA" w:eastAsia="en-US" w:bidi="ar-SA"/>
      </w:rPr>
    </w:lvl>
    <w:lvl w:ilvl="7">
      <w:start w:val="0"/>
      <w:numFmt w:val="bullet"/>
      <w:lvlText w:val="•"/>
      <w:lvlJc w:val="left"/>
      <w:pPr>
        <w:ind w:left="6956" w:hanging="298"/>
      </w:pPr>
      <w:rPr>
        <w:rFonts w:hint="default"/>
        <w:lang w:val="uk-UA" w:eastAsia="en-US" w:bidi="ar-SA"/>
      </w:rPr>
    </w:lvl>
    <w:lvl w:ilvl="8">
      <w:start w:val="0"/>
      <w:numFmt w:val="bullet"/>
      <w:lvlText w:val="•"/>
      <w:lvlJc w:val="left"/>
      <w:pPr>
        <w:ind w:left="7919" w:hanging="298"/>
      </w:pPr>
      <w:rPr>
        <w:rFonts w:hint="default"/>
        <w:lang w:val="uk-UA" w:eastAsia="en-US" w:bidi="ar-SA"/>
      </w:rPr>
    </w:lvl>
  </w:abstractNum>
  <w:abstractNum w:abstractNumId="2">
    <w:multiLevelType w:val="hybridMultilevel"/>
    <w:lvl w:ilvl="0">
      <w:start w:val="0"/>
      <w:numFmt w:val="bullet"/>
      <w:lvlText w:val="-"/>
      <w:lvlJc w:val="left"/>
      <w:pPr>
        <w:ind w:left="224" w:hanging="308"/>
      </w:pPr>
      <w:rPr>
        <w:rFonts w:hint="default" w:ascii="Times New Roman" w:hAnsi="Times New Roman" w:eastAsia="Times New Roman" w:cs="Times New Roman"/>
        <w:b w:val="0"/>
        <w:bCs w:val="0"/>
        <w:i w:val="0"/>
        <w:iCs w:val="0"/>
        <w:spacing w:val="0"/>
        <w:w w:val="99"/>
        <w:sz w:val="28"/>
        <w:szCs w:val="28"/>
        <w:lang w:val="uk-UA" w:eastAsia="en-US" w:bidi="ar-SA"/>
      </w:rPr>
    </w:lvl>
    <w:lvl w:ilvl="1">
      <w:start w:val="0"/>
      <w:numFmt w:val="bullet"/>
      <w:lvlText w:val="•"/>
      <w:lvlJc w:val="left"/>
      <w:pPr>
        <w:ind w:left="1182" w:hanging="308"/>
      </w:pPr>
      <w:rPr>
        <w:rFonts w:hint="default"/>
        <w:lang w:val="uk-UA" w:eastAsia="en-US" w:bidi="ar-SA"/>
      </w:rPr>
    </w:lvl>
    <w:lvl w:ilvl="2">
      <w:start w:val="0"/>
      <w:numFmt w:val="bullet"/>
      <w:lvlText w:val="•"/>
      <w:lvlJc w:val="left"/>
      <w:pPr>
        <w:ind w:left="2144" w:hanging="308"/>
      </w:pPr>
      <w:rPr>
        <w:rFonts w:hint="default"/>
        <w:lang w:val="uk-UA" w:eastAsia="en-US" w:bidi="ar-SA"/>
      </w:rPr>
    </w:lvl>
    <w:lvl w:ilvl="3">
      <w:start w:val="0"/>
      <w:numFmt w:val="bullet"/>
      <w:lvlText w:val="•"/>
      <w:lvlJc w:val="left"/>
      <w:pPr>
        <w:ind w:left="3107" w:hanging="308"/>
      </w:pPr>
      <w:rPr>
        <w:rFonts w:hint="default"/>
        <w:lang w:val="uk-UA" w:eastAsia="en-US" w:bidi="ar-SA"/>
      </w:rPr>
    </w:lvl>
    <w:lvl w:ilvl="4">
      <w:start w:val="0"/>
      <w:numFmt w:val="bullet"/>
      <w:lvlText w:val="•"/>
      <w:lvlJc w:val="left"/>
      <w:pPr>
        <w:ind w:left="4069" w:hanging="308"/>
      </w:pPr>
      <w:rPr>
        <w:rFonts w:hint="default"/>
        <w:lang w:val="uk-UA" w:eastAsia="en-US" w:bidi="ar-SA"/>
      </w:rPr>
    </w:lvl>
    <w:lvl w:ilvl="5">
      <w:start w:val="0"/>
      <w:numFmt w:val="bullet"/>
      <w:lvlText w:val="•"/>
      <w:lvlJc w:val="left"/>
      <w:pPr>
        <w:ind w:left="5032" w:hanging="308"/>
      </w:pPr>
      <w:rPr>
        <w:rFonts w:hint="default"/>
        <w:lang w:val="uk-UA" w:eastAsia="en-US" w:bidi="ar-SA"/>
      </w:rPr>
    </w:lvl>
    <w:lvl w:ilvl="6">
      <w:start w:val="0"/>
      <w:numFmt w:val="bullet"/>
      <w:lvlText w:val="•"/>
      <w:lvlJc w:val="left"/>
      <w:pPr>
        <w:ind w:left="5994" w:hanging="308"/>
      </w:pPr>
      <w:rPr>
        <w:rFonts w:hint="default"/>
        <w:lang w:val="uk-UA" w:eastAsia="en-US" w:bidi="ar-SA"/>
      </w:rPr>
    </w:lvl>
    <w:lvl w:ilvl="7">
      <w:start w:val="0"/>
      <w:numFmt w:val="bullet"/>
      <w:lvlText w:val="•"/>
      <w:lvlJc w:val="left"/>
      <w:pPr>
        <w:ind w:left="6956" w:hanging="308"/>
      </w:pPr>
      <w:rPr>
        <w:rFonts w:hint="default"/>
        <w:lang w:val="uk-UA" w:eastAsia="en-US" w:bidi="ar-SA"/>
      </w:rPr>
    </w:lvl>
    <w:lvl w:ilvl="8">
      <w:start w:val="0"/>
      <w:numFmt w:val="bullet"/>
      <w:lvlText w:val="•"/>
      <w:lvlJc w:val="left"/>
      <w:pPr>
        <w:ind w:left="7919" w:hanging="308"/>
      </w:pPr>
      <w:rPr>
        <w:rFonts w:hint="default"/>
        <w:lang w:val="uk-UA" w:eastAsia="en-US" w:bidi="ar-SA"/>
      </w:rPr>
    </w:lvl>
  </w:abstractNum>
  <w:abstractNum w:abstractNumId="1">
    <w:multiLevelType w:val="hybridMultilevel"/>
    <w:lvl w:ilvl="0">
      <w:start w:val="1"/>
      <w:numFmt w:val="decimal"/>
      <w:lvlText w:val="%1."/>
      <w:lvlJc w:val="left"/>
      <w:pPr>
        <w:ind w:left="3125" w:hanging="360"/>
        <w:jc w:val="right"/>
      </w:pPr>
      <w:rPr>
        <w:rFonts w:hint="default" w:ascii="Times New Roman" w:hAnsi="Times New Roman" w:eastAsia="Times New Roman" w:cs="Times New Roman"/>
        <w:b/>
        <w:bCs/>
        <w:i/>
        <w:iCs/>
        <w:spacing w:val="0"/>
        <w:w w:val="99"/>
        <w:sz w:val="28"/>
        <w:szCs w:val="28"/>
        <w:lang w:val="uk-UA" w:eastAsia="en-US" w:bidi="ar-SA"/>
      </w:rPr>
    </w:lvl>
    <w:lvl w:ilvl="1">
      <w:start w:val="1"/>
      <w:numFmt w:val="decimal"/>
      <w:lvlText w:val="%1.%2."/>
      <w:lvlJc w:val="left"/>
      <w:pPr>
        <w:ind w:left="3609" w:hanging="494"/>
        <w:jc w:val="right"/>
      </w:pPr>
      <w:rPr>
        <w:rFonts w:hint="default"/>
        <w:spacing w:val="0"/>
        <w:w w:val="95"/>
        <w:lang w:val="uk-UA" w:eastAsia="en-US" w:bidi="ar-SA"/>
      </w:rPr>
    </w:lvl>
    <w:lvl w:ilvl="2">
      <w:start w:val="0"/>
      <w:numFmt w:val="bullet"/>
      <w:lvlText w:val="•"/>
      <w:lvlJc w:val="left"/>
      <w:pPr>
        <w:ind w:left="4020" w:hanging="494"/>
      </w:pPr>
      <w:rPr>
        <w:rFonts w:hint="default"/>
        <w:lang w:val="uk-UA" w:eastAsia="en-US" w:bidi="ar-SA"/>
      </w:rPr>
    </w:lvl>
    <w:lvl w:ilvl="3">
      <w:start w:val="0"/>
      <w:numFmt w:val="bullet"/>
      <w:lvlText w:val="•"/>
      <w:lvlJc w:val="left"/>
      <w:pPr>
        <w:ind w:left="4748" w:hanging="494"/>
      </w:pPr>
      <w:rPr>
        <w:rFonts w:hint="default"/>
        <w:lang w:val="uk-UA" w:eastAsia="en-US" w:bidi="ar-SA"/>
      </w:rPr>
    </w:lvl>
    <w:lvl w:ilvl="4">
      <w:start w:val="0"/>
      <w:numFmt w:val="bullet"/>
      <w:lvlText w:val="•"/>
      <w:lvlJc w:val="left"/>
      <w:pPr>
        <w:ind w:left="5476" w:hanging="494"/>
      </w:pPr>
      <w:rPr>
        <w:rFonts w:hint="default"/>
        <w:lang w:val="uk-UA" w:eastAsia="en-US" w:bidi="ar-SA"/>
      </w:rPr>
    </w:lvl>
    <w:lvl w:ilvl="5">
      <w:start w:val="0"/>
      <w:numFmt w:val="bullet"/>
      <w:lvlText w:val="•"/>
      <w:lvlJc w:val="left"/>
      <w:pPr>
        <w:ind w:left="6204" w:hanging="494"/>
      </w:pPr>
      <w:rPr>
        <w:rFonts w:hint="default"/>
        <w:lang w:val="uk-UA" w:eastAsia="en-US" w:bidi="ar-SA"/>
      </w:rPr>
    </w:lvl>
    <w:lvl w:ilvl="6">
      <w:start w:val="0"/>
      <w:numFmt w:val="bullet"/>
      <w:lvlText w:val="•"/>
      <w:lvlJc w:val="left"/>
      <w:pPr>
        <w:ind w:left="6932" w:hanging="494"/>
      </w:pPr>
      <w:rPr>
        <w:rFonts w:hint="default"/>
        <w:lang w:val="uk-UA" w:eastAsia="en-US" w:bidi="ar-SA"/>
      </w:rPr>
    </w:lvl>
    <w:lvl w:ilvl="7">
      <w:start w:val="0"/>
      <w:numFmt w:val="bullet"/>
      <w:lvlText w:val="•"/>
      <w:lvlJc w:val="left"/>
      <w:pPr>
        <w:ind w:left="7660" w:hanging="494"/>
      </w:pPr>
      <w:rPr>
        <w:rFonts w:hint="default"/>
        <w:lang w:val="uk-UA" w:eastAsia="en-US" w:bidi="ar-SA"/>
      </w:rPr>
    </w:lvl>
    <w:lvl w:ilvl="8">
      <w:start w:val="0"/>
      <w:numFmt w:val="bullet"/>
      <w:lvlText w:val="•"/>
      <w:lvlJc w:val="left"/>
      <w:pPr>
        <w:ind w:left="8388" w:hanging="494"/>
      </w:pPr>
      <w:rPr>
        <w:rFonts w:hint="default"/>
        <w:lang w:val="uk-UA" w:eastAsia="en-US" w:bidi="ar-SA"/>
      </w:rPr>
    </w:lvl>
  </w:abstractNum>
  <w:abstractNum w:abstractNumId="0">
    <w:multiLevelType w:val="hybridMultilevel"/>
    <w:lvl w:ilvl="0">
      <w:start w:val="1"/>
      <w:numFmt w:val="decimal"/>
      <w:lvlText w:val="%1."/>
      <w:lvlJc w:val="left"/>
      <w:pPr>
        <w:ind w:left="503" w:hanging="284"/>
        <w:jc w:val="left"/>
      </w:pPr>
      <w:rPr>
        <w:rFonts w:hint="default" w:ascii="Times New Roman" w:hAnsi="Times New Roman" w:eastAsia="Times New Roman" w:cs="Times New Roman"/>
        <w:b w:val="0"/>
        <w:bCs w:val="0"/>
        <w:i w:val="0"/>
        <w:iCs w:val="0"/>
        <w:spacing w:val="0"/>
        <w:w w:val="99"/>
        <w:sz w:val="28"/>
        <w:szCs w:val="28"/>
        <w:lang w:val="uk-UA" w:eastAsia="en-US" w:bidi="ar-SA"/>
      </w:rPr>
    </w:lvl>
    <w:lvl w:ilvl="1">
      <w:start w:val="1"/>
      <w:numFmt w:val="decimal"/>
      <w:lvlText w:val="%1.%2."/>
      <w:lvlJc w:val="left"/>
      <w:pPr>
        <w:ind w:left="1424" w:hanging="494"/>
        <w:jc w:val="left"/>
      </w:pPr>
      <w:rPr>
        <w:rFonts w:hint="default" w:ascii="Times New Roman" w:hAnsi="Times New Roman" w:eastAsia="Times New Roman" w:cs="Times New Roman"/>
        <w:b w:val="0"/>
        <w:bCs w:val="0"/>
        <w:i w:val="0"/>
        <w:iCs w:val="0"/>
        <w:spacing w:val="0"/>
        <w:w w:val="99"/>
        <w:sz w:val="28"/>
        <w:szCs w:val="28"/>
        <w:lang w:val="uk-UA" w:eastAsia="en-US" w:bidi="ar-SA"/>
      </w:rPr>
    </w:lvl>
    <w:lvl w:ilvl="2">
      <w:start w:val="0"/>
      <w:numFmt w:val="bullet"/>
      <w:lvlText w:val="•"/>
      <w:lvlJc w:val="left"/>
      <w:pPr>
        <w:ind w:left="2356" w:hanging="494"/>
      </w:pPr>
      <w:rPr>
        <w:rFonts w:hint="default"/>
        <w:lang w:val="uk-UA" w:eastAsia="en-US" w:bidi="ar-SA"/>
      </w:rPr>
    </w:lvl>
    <w:lvl w:ilvl="3">
      <w:start w:val="0"/>
      <w:numFmt w:val="bullet"/>
      <w:lvlText w:val="•"/>
      <w:lvlJc w:val="left"/>
      <w:pPr>
        <w:ind w:left="3292" w:hanging="494"/>
      </w:pPr>
      <w:rPr>
        <w:rFonts w:hint="default"/>
        <w:lang w:val="uk-UA" w:eastAsia="en-US" w:bidi="ar-SA"/>
      </w:rPr>
    </w:lvl>
    <w:lvl w:ilvl="4">
      <w:start w:val="0"/>
      <w:numFmt w:val="bullet"/>
      <w:lvlText w:val="•"/>
      <w:lvlJc w:val="left"/>
      <w:pPr>
        <w:ind w:left="4228" w:hanging="494"/>
      </w:pPr>
      <w:rPr>
        <w:rFonts w:hint="default"/>
        <w:lang w:val="uk-UA" w:eastAsia="en-US" w:bidi="ar-SA"/>
      </w:rPr>
    </w:lvl>
    <w:lvl w:ilvl="5">
      <w:start w:val="0"/>
      <w:numFmt w:val="bullet"/>
      <w:lvlText w:val="•"/>
      <w:lvlJc w:val="left"/>
      <w:pPr>
        <w:ind w:left="5164" w:hanging="494"/>
      </w:pPr>
      <w:rPr>
        <w:rFonts w:hint="default"/>
        <w:lang w:val="uk-UA" w:eastAsia="en-US" w:bidi="ar-SA"/>
      </w:rPr>
    </w:lvl>
    <w:lvl w:ilvl="6">
      <w:start w:val="0"/>
      <w:numFmt w:val="bullet"/>
      <w:lvlText w:val="•"/>
      <w:lvlJc w:val="left"/>
      <w:pPr>
        <w:ind w:left="6100" w:hanging="494"/>
      </w:pPr>
      <w:rPr>
        <w:rFonts w:hint="default"/>
        <w:lang w:val="uk-UA" w:eastAsia="en-US" w:bidi="ar-SA"/>
      </w:rPr>
    </w:lvl>
    <w:lvl w:ilvl="7">
      <w:start w:val="0"/>
      <w:numFmt w:val="bullet"/>
      <w:lvlText w:val="•"/>
      <w:lvlJc w:val="left"/>
      <w:pPr>
        <w:ind w:left="7036" w:hanging="494"/>
      </w:pPr>
      <w:rPr>
        <w:rFonts w:hint="default"/>
        <w:lang w:val="uk-UA" w:eastAsia="en-US" w:bidi="ar-SA"/>
      </w:rPr>
    </w:lvl>
    <w:lvl w:ilvl="8">
      <w:start w:val="0"/>
      <w:numFmt w:val="bullet"/>
      <w:lvlText w:val="•"/>
      <w:lvlJc w:val="left"/>
      <w:pPr>
        <w:ind w:left="7972" w:hanging="494"/>
      </w:pPr>
      <w:rPr>
        <w:rFonts w:hint="default"/>
        <w:lang w:val="uk-UA" w:eastAsia="en-US" w:bidi="ar-SA"/>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en-US" w:bidi="ar-SA"/>
    </w:rPr>
  </w:style>
  <w:style w:styleId="TOC1" w:type="paragraph">
    <w:name w:val="TOC 1"/>
    <w:basedOn w:val="Normal"/>
    <w:uiPriority w:val="1"/>
    <w:qFormat/>
    <w:pPr>
      <w:spacing w:before="163"/>
      <w:ind w:left="502" w:hanging="282"/>
    </w:pPr>
    <w:rPr>
      <w:rFonts w:ascii="Times New Roman" w:hAnsi="Times New Roman" w:eastAsia="Times New Roman" w:cs="Times New Roman"/>
      <w:sz w:val="28"/>
      <w:szCs w:val="28"/>
      <w:lang w:val="uk-UA" w:eastAsia="en-US" w:bidi="ar-SA"/>
    </w:rPr>
  </w:style>
  <w:style w:styleId="TOC2" w:type="paragraph">
    <w:name w:val="TOC 2"/>
    <w:basedOn w:val="Normal"/>
    <w:uiPriority w:val="1"/>
    <w:qFormat/>
    <w:pPr>
      <w:spacing w:before="159"/>
      <w:ind w:left="1423" w:hanging="493"/>
    </w:pPr>
    <w:rPr>
      <w:rFonts w:ascii="Times New Roman" w:hAnsi="Times New Roman" w:eastAsia="Times New Roman" w:cs="Times New Roman"/>
      <w:sz w:val="28"/>
      <w:szCs w:val="28"/>
      <w:lang w:val="uk-UA" w:eastAsia="en-US" w:bidi="ar-SA"/>
    </w:rPr>
  </w:style>
  <w:style w:styleId="BodyText" w:type="paragraph">
    <w:name w:val="Body Text"/>
    <w:basedOn w:val="Normal"/>
    <w:uiPriority w:val="1"/>
    <w:qFormat/>
    <w:pPr>
      <w:ind w:left="220"/>
    </w:pPr>
    <w:rPr>
      <w:rFonts w:ascii="Times New Roman" w:hAnsi="Times New Roman" w:eastAsia="Times New Roman" w:cs="Times New Roman"/>
      <w:sz w:val="28"/>
      <w:szCs w:val="28"/>
      <w:lang w:val="uk-UA" w:eastAsia="en-US" w:bidi="ar-SA"/>
    </w:rPr>
  </w:style>
  <w:style w:styleId="Heading1" w:type="paragraph">
    <w:name w:val="Heading 1"/>
    <w:basedOn w:val="Normal"/>
    <w:uiPriority w:val="1"/>
    <w:qFormat/>
    <w:pPr>
      <w:spacing w:before="2"/>
      <w:ind w:left="335"/>
      <w:outlineLvl w:val="1"/>
    </w:pPr>
    <w:rPr>
      <w:rFonts w:ascii="Times New Roman" w:hAnsi="Times New Roman" w:eastAsia="Times New Roman" w:cs="Times New Roman"/>
      <w:b/>
      <w:bCs/>
      <w:sz w:val="32"/>
      <w:szCs w:val="32"/>
      <w:lang w:val="uk-UA" w:eastAsia="en-US" w:bidi="ar-SA"/>
    </w:rPr>
  </w:style>
  <w:style w:styleId="Heading2" w:type="paragraph">
    <w:name w:val="Heading 2"/>
    <w:basedOn w:val="Normal"/>
    <w:uiPriority w:val="1"/>
    <w:qFormat/>
    <w:pPr>
      <w:ind w:left="340"/>
      <w:outlineLvl w:val="2"/>
    </w:pPr>
    <w:rPr>
      <w:rFonts w:ascii="Times New Roman" w:hAnsi="Times New Roman" w:eastAsia="Times New Roman" w:cs="Times New Roman"/>
      <w:b/>
      <w:bCs/>
      <w:sz w:val="28"/>
      <w:szCs w:val="28"/>
      <w:lang w:val="uk-UA" w:eastAsia="en-US" w:bidi="ar-SA"/>
    </w:rPr>
  </w:style>
  <w:style w:styleId="Heading3" w:type="paragraph">
    <w:name w:val="Heading 3"/>
    <w:basedOn w:val="Normal"/>
    <w:uiPriority w:val="1"/>
    <w:qFormat/>
    <w:pPr>
      <w:spacing w:line="319" w:lineRule="exact"/>
      <w:ind w:left="930"/>
      <w:jc w:val="both"/>
      <w:outlineLvl w:val="3"/>
    </w:pPr>
    <w:rPr>
      <w:rFonts w:ascii="Times New Roman" w:hAnsi="Times New Roman" w:eastAsia="Times New Roman" w:cs="Times New Roman"/>
      <w:b/>
      <w:bCs/>
      <w:i/>
      <w:iCs/>
      <w:sz w:val="28"/>
      <w:szCs w:val="28"/>
      <w:lang w:val="uk-UA" w:eastAsia="en-US" w:bidi="ar-SA"/>
    </w:rPr>
  </w:style>
  <w:style w:styleId="ListParagraph" w:type="paragraph">
    <w:name w:val="List Paragraph"/>
    <w:basedOn w:val="Normal"/>
    <w:uiPriority w:val="1"/>
    <w:qFormat/>
    <w:pPr>
      <w:ind w:left="580" w:hanging="361"/>
      <w:jc w:val="both"/>
    </w:pPr>
    <w:rPr>
      <w:rFonts w:ascii="Times New Roman" w:hAnsi="Times New Roman" w:eastAsia="Times New Roman" w:cs="Times New Roman"/>
      <w:lang w:val="uk-UA" w:eastAsia="en-US" w:bidi="ar-SA"/>
    </w:rPr>
  </w:style>
  <w:style w:styleId="TableParagraph" w:type="paragraph">
    <w:name w:val="Table Paragraph"/>
    <w:basedOn w:val="Normal"/>
    <w:uiPriority w:val="1"/>
    <w:qFormat/>
    <w:pPr>
      <w:ind w:left="110"/>
    </w:pPr>
    <w:rPr>
      <w:rFonts w:ascii="Times New Roman" w:hAnsi="Times New Roman" w:eastAsia="Times New Roman" w:cs="Times New Roman"/>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jpeg"/><Relationship Id="rId7" Type="http://schemas.openxmlformats.org/officeDocument/2006/relationships/hyperlink" Target="https://zakon.rada.gov.ua/laws/show/995_004#Text" TargetMode="External"/><Relationship Id="rId8" Type="http://schemas.openxmlformats.org/officeDocument/2006/relationships/hyperlink" Target="https://zakon.rada.gov.ua/laws/show/994_535#Text" TargetMode="External"/><Relationship Id="rId9" Type="http://schemas.openxmlformats.org/officeDocument/2006/relationships/hyperlink" Target="https://zakon.rada.gov.ua/laws/show/994_854#Text" TargetMode="External"/><Relationship Id="rId10" Type="http://schemas.openxmlformats.org/officeDocument/2006/relationships/hyperlink" Target="https://zakon.rada.gov.ua/laws/show/994_059#Text" TargetMode="External"/><Relationship Id="rId11" Type="http://schemas.openxmlformats.org/officeDocument/2006/relationships/hyperlink" Target="https://zakon.rada.gov.ua/laws/show/994_802#Text" TargetMode="External"/><Relationship Id="rId12" Type="http://schemas.openxmlformats.org/officeDocument/2006/relationships/hyperlink" Target="https://zakon.rada.gov.ua/laws/show/994_170#Text" TargetMode="External"/><Relationship Id="rId13" Type="http://schemas.openxmlformats.org/officeDocument/2006/relationships/hyperlink" Target="https://zakon.rada.gov.ua/laws/show/994_537#Text" TargetMode="External"/><Relationship Id="rId14" Type="http://schemas.openxmlformats.org/officeDocument/2006/relationships/hyperlink" Target="https://zakon.rada.gov.ua/laws/show/994_180#Text" TargetMode="External"/><Relationship Id="rId15" Type="http://schemas.openxmlformats.org/officeDocument/2006/relationships/hyperlink" Target="https://zakon.rada.gov.ua/laws/show/994_939#Text" TargetMode="External"/><Relationship Id="rId16" Type="http://schemas.openxmlformats.org/officeDocument/2006/relationships/hyperlink" Target="http://www.echr.coe.int/Documents/Rules_Court_rus.pdf" TargetMode="External"/><Relationship Id="rId17" Type="http://schemas.openxmlformats.org/officeDocument/2006/relationships/hyperlink" Target="https://zakon.rada.gov.ua/laws/show/3477-15#Text" TargetMode="External"/><Relationship Id="rId18" Type="http://schemas.openxmlformats.org/officeDocument/2006/relationships/hyperlink" Target="https://zakon.rada.gov.ua/laws/show/784-2006-&#208;&#191;#Text" TargetMode="External"/><Relationship Id="rId19" Type="http://schemas.openxmlformats.org/officeDocument/2006/relationships/hyperlink" Target="http://www.echr.coe.int/Documents/Admissibility_guide_UKR.pdf" TargetMode="External"/><Relationship Id="rId20" Type="http://schemas.openxmlformats.org/officeDocument/2006/relationships/hyperlink" Target="http://www.echr.coe.int/Documents/Application_Notes_UKR.pdf" TargetMode="External"/><Relationship Id="rId21" Type="http://schemas.openxmlformats.org/officeDocument/2006/relationships/hyperlink" Target="http://www.judges.org.ua/seminar21-1.htm" TargetMode="External"/><Relationship Id="rId22" Type="http://schemas.openxmlformats.org/officeDocument/2006/relationships/hyperlink" Target="http://www.justinian.com.ua/" TargetMode="External"/><Relationship Id="rId23" Type="http://schemas.openxmlformats.org/officeDocument/2006/relationships/hyperlink" Target="https://www.coe.int/en/web/portal/home" TargetMode="External"/><Relationship Id="rId24" Type="http://schemas.openxmlformats.org/officeDocument/2006/relationships/hyperlink" Target="https://www.echr.coe.int/Pages/home.aspx?p=home&amp;c" TargetMode="External"/><Relationship Id="rId25" Type="http://schemas.openxmlformats.org/officeDocument/2006/relationships/hyperlink" Target="https://minjust.gov.ua/m/uryadoviy-upovnovajeniy-u-spravah-evropeyskogo-sudu-z-prav-lyudini" TargetMode="External"/><Relationship Id="rId26" Type="http://schemas.openxmlformats.org/officeDocument/2006/relationships/hyperlink" Target="https://minjust.gov.ua/m/rishennya-schodo-ukraini-vineseni-evropeyskim-sudom-z-prav-lyudini" TargetMode="External"/><Relationship Id="rId27" Type="http://schemas.openxmlformats.org/officeDocument/2006/relationships/hyperlink" Target="http://hudoc.echr.coe.int/" TargetMode="External"/><Relationship Id="rId28" Type="http://schemas.openxmlformats.org/officeDocument/2006/relationships/hyperlink" Target="http://help.elearning.ext.coe.int/" TargetMode="External"/><Relationship Id="rId29" Type="http://schemas.openxmlformats.org/officeDocument/2006/relationships/hyperlink" Target="http://library.nlu.edu.ua/index.php?option=com_k2&amp;view=itemlist&amp;task=category&amp;id=623%3Akafedra-prava-yevropeiskoho-soiuzu&amp;Itemid=151" TargetMode="External"/><Relationship Id="rId3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2024-11-27T12:21:32Z</dcterms:created>
  <dcterms:modified xsi:type="dcterms:W3CDTF">2024-11-27T12:21:32Z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2021-02-25T00:00:00Z</vt:filetime>
  </property>
  <property fmtid="{D5CDD505-2E9C-101B-9397-08002B2CF9AE}" pid="3" name="LastSaved">
    <vt:filetime>2024-11-27T00:00:00Z</vt:filetime>
  </property>
  <property fmtid="{D5CDD505-2E9C-101B-9397-08002B2CF9AE}" pid="4" name="Producer">
    <vt:lpwstr>3-Heights(TM) PDF Security Shell 4.8.25.2 (http://www.pdf-tools.com)</vt:lpwstr>
  </property>
</Properties>
</file>