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463" w:lineRule="auto" w:before="80"/>
        <w:ind w:left="1468" w:right="1478" w:firstLine="0"/>
        <w:jc w:val="center"/>
        <w:rPr>
          <w:b/>
          <w:sz w:val="25"/>
        </w:rPr>
      </w:pPr>
      <w:r>
        <w:rPr>
          <w:b/>
          <w:sz w:val="25"/>
        </w:rPr>
        <w:t>МІНІСТЕРСТВО ОСВІТИ І НАУКИ </w:t>
      </w:r>
      <w:r>
        <w:rPr>
          <w:b/>
          <w:sz w:val="25"/>
        </w:rPr>
        <w:t>УКРАЇНИ СУМСЬКИЙ ДЕРЖАВНИЙ УНІВЕРСИТЕТ</w:t>
      </w:r>
    </w:p>
    <w:p>
      <w:pPr>
        <w:spacing w:before="73"/>
        <w:ind w:left="1468" w:right="1479" w:firstLine="0"/>
        <w:jc w:val="center"/>
        <w:rPr>
          <w:sz w:val="26"/>
        </w:rPr>
      </w:pPr>
      <w:r>
        <w:rPr>
          <w:sz w:val="26"/>
        </w:rPr>
        <w:t>юридичний</w:t>
      </w:r>
      <w:r>
        <w:rPr>
          <w:spacing w:val="-9"/>
          <w:sz w:val="26"/>
        </w:rPr>
        <w:t> </w:t>
      </w:r>
      <w:r>
        <w:rPr>
          <w:spacing w:val="-2"/>
          <w:sz w:val="26"/>
        </w:rPr>
        <w:t>факультет</w:t>
      </w:r>
    </w:p>
    <w:p>
      <w:pPr>
        <w:spacing w:before="122"/>
        <w:ind w:left="0" w:right="9" w:firstLine="0"/>
        <w:jc w:val="center"/>
        <w:rPr>
          <w:sz w:val="26"/>
        </w:rPr>
      </w:pPr>
      <w:r>
        <w:rPr>
          <w:sz w:val="26"/>
        </w:rPr>
        <w:t>Кафедра міжнародного, європейського права та порівняльного </w:t>
      </w:r>
      <w:r>
        <w:rPr>
          <w:spacing w:val="-2"/>
          <w:sz w:val="26"/>
        </w:rPr>
        <w:t>правознавства</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59"/>
        <w:rPr>
          <w:sz w:val="26"/>
        </w:rPr>
      </w:pPr>
    </w:p>
    <w:p>
      <w:pPr>
        <w:spacing w:line="463" w:lineRule="auto" w:before="0"/>
        <w:ind w:left="1468" w:right="1480" w:firstLine="0"/>
        <w:jc w:val="center"/>
        <w:rPr>
          <w:b/>
          <w:sz w:val="25"/>
        </w:rPr>
      </w:pPr>
      <w:r>
        <w:rPr>
          <w:b/>
          <w:sz w:val="25"/>
        </w:rPr>
        <w:t>РОБОЧА ПРОГРАМА ОСВІТНЬОГО КОМПОНЕНТА ЄВРОПЕЙСЬКЕ ПРАВО</w:t>
      </w:r>
    </w:p>
    <w:p>
      <w:pPr>
        <w:pStyle w:val="BodyText"/>
        <w:rPr>
          <w:b/>
          <w:sz w:val="20"/>
        </w:rPr>
      </w:pPr>
    </w:p>
    <w:p>
      <w:pPr>
        <w:pStyle w:val="BodyText"/>
        <w:spacing w:before="58"/>
        <w:rPr>
          <w:b/>
          <w:sz w:val="20"/>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700"/>
        <w:gridCol w:w="6923"/>
      </w:tblGrid>
      <w:tr>
        <w:trPr>
          <w:trHeight w:val="437" w:hRule="atLeast"/>
        </w:trPr>
        <w:tc>
          <w:tcPr>
            <w:tcW w:w="2700" w:type="dxa"/>
          </w:tcPr>
          <w:p>
            <w:pPr>
              <w:pStyle w:val="TableParagraph"/>
              <w:spacing w:before="79"/>
              <w:rPr>
                <w:b/>
                <w:sz w:val="24"/>
              </w:rPr>
            </w:pPr>
            <w:r>
              <w:rPr>
                <w:b/>
                <w:sz w:val="24"/>
              </w:rPr>
              <w:t>Рівень вищої </w:t>
            </w:r>
            <w:r>
              <w:rPr>
                <w:b/>
                <w:spacing w:val="-2"/>
                <w:sz w:val="24"/>
              </w:rPr>
              <w:t>освіти</w:t>
            </w:r>
          </w:p>
        </w:tc>
        <w:tc>
          <w:tcPr>
            <w:tcW w:w="6923" w:type="dxa"/>
          </w:tcPr>
          <w:p>
            <w:pPr>
              <w:pStyle w:val="TableParagraph"/>
              <w:spacing w:before="79"/>
              <w:ind w:left="64"/>
              <w:rPr>
                <w:sz w:val="24"/>
              </w:rPr>
            </w:pPr>
            <w:r>
              <w:rPr>
                <w:sz w:val="24"/>
              </w:rPr>
              <w:t>Перший</w:t>
            </w:r>
            <w:r>
              <w:rPr>
                <w:spacing w:val="-6"/>
                <w:sz w:val="24"/>
              </w:rPr>
              <w:t> </w:t>
            </w:r>
            <w:r>
              <w:rPr>
                <w:spacing w:val="-2"/>
                <w:sz w:val="24"/>
              </w:rPr>
              <w:t>рівень</w:t>
            </w:r>
          </w:p>
        </w:tc>
      </w:tr>
      <w:tr>
        <w:trPr>
          <w:trHeight w:val="726" w:hRule="atLeast"/>
        </w:trPr>
        <w:tc>
          <w:tcPr>
            <w:tcW w:w="2700" w:type="dxa"/>
          </w:tcPr>
          <w:p>
            <w:pPr>
              <w:pStyle w:val="TableParagraph"/>
              <w:spacing w:line="249" w:lineRule="auto" w:before="79"/>
              <w:ind w:right="616"/>
              <w:rPr>
                <w:b/>
                <w:sz w:val="24"/>
              </w:rPr>
            </w:pPr>
            <w:r>
              <w:rPr>
                <w:b/>
                <w:spacing w:val="-2"/>
                <w:sz w:val="24"/>
              </w:rPr>
              <w:t>Спеціальність: </w:t>
            </w:r>
            <w:r>
              <w:rPr>
                <w:b/>
                <w:sz w:val="24"/>
              </w:rPr>
              <w:t>освітня</w:t>
            </w:r>
            <w:r>
              <w:rPr>
                <w:b/>
                <w:spacing w:val="-15"/>
                <w:sz w:val="24"/>
              </w:rPr>
              <w:t> </w:t>
            </w:r>
            <w:r>
              <w:rPr>
                <w:b/>
                <w:sz w:val="24"/>
              </w:rPr>
              <w:t>програма</w:t>
            </w:r>
          </w:p>
        </w:tc>
        <w:tc>
          <w:tcPr>
            <w:tcW w:w="6923" w:type="dxa"/>
          </w:tcPr>
          <w:p>
            <w:pPr>
              <w:pStyle w:val="TableParagraph"/>
              <w:spacing w:before="223"/>
              <w:ind w:left="64"/>
              <w:rPr>
                <w:sz w:val="24"/>
              </w:rPr>
            </w:pPr>
            <w:r>
              <w:rPr>
                <w:sz w:val="24"/>
              </w:rPr>
              <w:t>293 Міжнародне право: Міжнародне </w:t>
            </w:r>
            <w:r>
              <w:rPr>
                <w:spacing w:val="-2"/>
                <w:sz w:val="24"/>
              </w:rPr>
              <w:t>право</w:t>
            </w:r>
          </w:p>
        </w:tc>
      </w:tr>
    </w:tbl>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28"/>
        <w:rPr>
          <w:b/>
          <w:sz w:val="26"/>
        </w:rPr>
      </w:pPr>
    </w:p>
    <w:p>
      <w:pPr>
        <w:spacing w:before="0"/>
        <w:ind w:left="4964" w:right="0" w:firstLine="0"/>
        <w:jc w:val="left"/>
        <w:rPr>
          <w:sz w:val="26"/>
        </w:rPr>
      </w:pPr>
      <w:r>
        <w:rPr>
          <w:sz w:val="26"/>
        </w:rPr>
        <w:t>Затверджено</w:t>
      </w:r>
      <w:r>
        <w:rPr>
          <w:spacing w:val="-1"/>
          <w:sz w:val="26"/>
        </w:rPr>
        <w:t> </w:t>
      </w:r>
      <w:r>
        <w:rPr>
          <w:sz w:val="26"/>
        </w:rPr>
        <w:t>рішенням</w:t>
      </w:r>
      <w:r>
        <w:rPr>
          <w:spacing w:val="-1"/>
          <w:sz w:val="26"/>
        </w:rPr>
        <w:t> </w:t>
      </w:r>
      <w:r>
        <w:rPr>
          <w:sz w:val="26"/>
        </w:rPr>
        <w:t>Ради</w:t>
      </w:r>
      <w:r>
        <w:rPr>
          <w:spacing w:val="-1"/>
          <w:sz w:val="26"/>
        </w:rPr>
        <w:t> </w:t>
      </w:r>
      <w:r>
        <w:rPr>
          <w:sz w:val="26"/>
        </w:rPr>
        <w:t>з</w:t>
      </w:r>
      <w:r>
        <w:rPr>
          <w:spacing w:val="-1"/>
          <w:sz w:val="26"/>
        </w:rPr>
        <w:t> </w:t>
      </w:r>
      <w:r>
        <w:rPr>
          <w:sz w:val="26"/>
        </w:rPr>
        <w:t>якості </w:t>
      </w:r>
      <w:r>
        <w:rPr>
          <w:spacing w:val="-4"/>
          <w:sz w:val="26"/>
        </w:rPr>
        <w:t>ННІП</w:t>
      </w:r>
    </w:p>
    <w:p>
      <w:pPr>
        <w:spacing w:line="278" w:lineRule="auto" w:before="272"/>
        <w:ind w:left="6357" w:right="0" w:firstLine="398"/>
        <w:jc w:val="left"/>
        <w:rPr>
          <w:sz w:val="26"/>
        </w:rPr>
      </w:pPr>
      <w:r>
        <w:rPr>
          <w:sz w:val="26"/>
        </w:rPr>
        <w:t>Голова</w:t>
      </w:r>
      <w:r>
        <w:rPr>
          <w:spacing w:val="-8"/>
          <w:sz w:val="26"/>
        </w:rPr>
        <w:t> </w:t>
      </w:r>
      <w:r>
        <w:rPr>
          <w:sz w:val="26"/>
        </w:rPr>
        <w:t>Ради</w:t>
      </w:r>
      <w:r>
        <w:rPr>
          <w:spacing w:val="-9"/>
          <w:sz w:val="26"/>
        </w:rPr>
        <w:t> </w:t>
      </w:r>
      <w:r>
        <w:rPr>
          <w:sz w:val="26"/>
        </w:rPr>
        <w:t>з</w:t>
      </w:r>
      <w:r>
        <w:rPr>
          <w:spacing w:val="-8"/>
          <w:sz w:val="26"/>
        </w:rPr>
        <w:t> </w:t>
      </w:r>
      <w:r>
        <w:rPr>
          <w:sz w:val="26"/>
        </w:rPr>
        <w:t>якості</w:t>
      </w:r>
      <w:r>
        <w:rPr>
          <w:spacing w:val="-8"/>
          <w:sz w:val="26"/>
        </w:rPr>
        <w:t> </w:t>
      </w:r>
      <w:r>
        <w:rPr>
          <w:sz w:val="26"/>
        </w:rPr>
        <w:t>ННІП Стогова Ольга </w:t>
      </w:r>
      <w:r>
        <w:rPr>
          <w:spacing w:val="-2"/>
          <w:sz w:val="26"/>
        </w:rPr>
        <w:t>Володимирівна</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30"/>
      </w:pPr>
    </w:p>
    <w:p>
      <w:pPr>
        <w:pStyle w:val="BodyText"/>
        <w:spacing w:before="1"/>
        <w:ind w:left="1468" w:right="1479"/>
        <w:jc w:val="center"/>
      </w:pPr>
      <w:r>
        <w:rPr/>
        <w:t>Суми, </w:t>
      </w:r>
      <w:r>
        <w:rPr>
          <w:spacing w:val="-4"/>
        </w:rPr>
        <w:t>2024</w:t>
      </w:r>
    </w:p>
    <w:p>
      <w:pPr>
        <w:spacing w:after="0"/>
        <w:jc w:val="center"/>
        <w:sectPr>
          <w:type w:val="continuous"/>
          <w:pgSz w:w="11910" w:h="16840"/>
          <w:pgMar w:top="780" w:bottom="280" w:left="1300" w:right="720"/>
        </w:sectPr>
      </w:pPr>
    </w:p>
    <w:p>
      <w:pPr>
        <w:spacing w:before="73"/>
        <w:ind w:left="1468" w:right="1478" w:firstLine="0"/>
        <w:jc w:val="center"/>
        <w:rPr>
          <w:sz w:val="26"/>
        </w:rPr>
      </w:pPr>
      <w:r>
        <w:rPr>
          <w:sz w:val="26"/>
        </w:rPr>
        <w:t>ДАНІ</w:t>
      </w:r>
      <w:r>
        <w:rPr>
          <w:spacing w:val="-3"/>
          <w:sz w:val="26"/>
        </w:rPr>
        <w:t> </w:t>
      </w:r>
      <w:r>
        <w:rPr>
          <w:sz w:val="26"/>
        </w:rPr>
        <w:t>ПРО</w:t>
      </w:r>
      <w:r>
        <w:rPr>
          <w:spacing w:val="-2"/>
          <w:sz w:val="26"/>
        </w:rPr>
        <w:t> ПОГОДЖЕННЯ</w:t>
      </w:r>
    </w:p>
    <w:p>
      <w:pPr>
        <w:pStyle w:val="BodyText"/>
        <w:spacing w:before="39"/>
        <w:rPr>
          <w:sz w:val="26"/>
        </w:rPr>
      </w:pPr>
    </w:p>
    <w:p>
      <w:pPr>
        <w:tabs>
          <w:tab w:pos="5971" w:val="left" w:leader="none"/>
        </w:tabs>
        <w:spacing w:line="278" w:lineRule="auto" w:before="1"/>
        <w:ind w:left="7003" w:right="127" w:hanging="6887"/>
        <w:jc w:val="right"/>
        <w:rPr>
          <w:sz w:val="26"/>
        </w:rPr>
      </w:pPr>
      <w:r>
        <w:rPr>
          <w:spacing w:val="-2"/>
          <w:sz w:val="26"/>
        </w:rPr>
        <w:t>Розробник</w:t>
      </w:r>
      <w:r>
        <w:rPr>
          <w:sz w:val="26"/>
        </w:rPr>
        <w:tab/>
        <w:t>Плотнікова</w:t>
      </w:r>
      <w:r>
        <w:rPr>
          <w:spacing w:val="-16"/>
          <w:sz w:val="26"/>
        </w:rPr>
        <w:t> </w:t>
      </w:r>
      <w:r>
        <w:rPr>
          <w:sz w:val="26"/>
        </w:rPr>
        <w:t>Марія</w:t>
      </w:r>
      <w:r>
        <w:rPr>
          <w:spacing w:val="-16"/>
          <w:sz w:val="26"/>
        </w:rPr>
        <w:t> </w:t>
      </w:r>
      <w:r>
        <w:rPr>
          <w:sz w:val="26"/>
        </w:rPr>
        <w:t>Володимирівна Швагер</w:t>
      </w:r>
      <w:r>
        <w:rPr>
          <w:spacing w:val="-2"/>
          <w:sz w:val="26"/>
        </w:rPr>
        <w:t> </w:t>
      </w:r>
      <w:r>
        <w:rPr>
          <w:sz w:val="26"/>
        </w:rPr>
        <w:t>Ольга </w:t>
      </w:r>
      <w:r>
        <w:rPr>
          <w:spacing w:val="-2"/>
          <w:sz w:val="26"/>
        </w:rPr>
        <w:t>Андріївна</w:t>
      </w:r>
    </w:p>
    <w:p>
      <w:pPr>
        <w:pStyle w:val="BodyText"/>
        <w:spacing w:before="9"/>
        <w:rPr>
          <w:sz w:val="5"/>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198"/>
        <w:gridCol w:w="3425"/>
      </w:tblGrid>
      <w:tr>
        <w:trPr>
          <w:trHeight w:val="977" w:hRule="atLeast"/>
        </w:trPr>
        <w:tc>
          <w:tcPr>
            <w:tcW w:w="6198" w:type="dxa"/>
          </w:tcPr>
          <w:p>
            <w:pPr>
              <w:pStyle w:val="TableParagraph"/>
              <w:spacing w:line="249" w:lineRule="auto"/>
              <w:ind w:left="64" w:right="128"/>
              <w:rPr>
                <w:sz w:val="24"/>
              </w:rPr>
            </w:pPr>
            <w:r>
              <w:rPr>
                <w:sz w:val="24"/>
              </w:rPr>
              <w:t>Розглянуто</w:t>
            </w:r>
            <w:r>
              <w:rPr>
                <w:spacing w:val="-7"/>
                <w:sz w:val="24"/>
              </w:rPr>
              <w:t> </w:t>
            </w:r>
            <w:r>
              <w:rPr>
                <w:sz w:val="24"/>
              </w:rPr>
              <w:t>і</w:t>
            </w:r>
            <w:r>
              <w:rPr>
                <w:spacing w:val="-7"/>
                <w:sz w:val="24"/>
              </w:rPr>
              <w:t> </w:t>
            </w:r>
            <w:r>
              <w:rPr>
                <w:sz w:val="24"/>
              </w:rPr>
              <w:t>схвалено</w:t>
            </w:r>
            <w:r>
              <w:rPr>
                <w:spacing w:val="-7"/>
                <w:sz w:val="24"/>
              </w:rPr>
              <w:t> </w:t>
            </w:r>
            <w:r>
              <w:rPr>
                <w:sz w:val="24"/>
              </w:rPr>
              <w:t>на</w:t>
            </w:r>
            <w:r>
              <w:rPr>
                <w:spacing w:val="-7"/>
                <w:sz w:val="24"/>
              </w:rPr>
              <w:t> </w:t>
            </w:r>
            <w:r>
              <w:rPr>
                <w:sz w:val="24"/>
              </w:rPr>
              <w:t>засіданні</w:t>
            </w:r>
            <w:r>
              <w:rPr>
                <w:spacing w:val="-7"/>
                <w:sz w:val="24"/>
              </w:rPr>
              <w:t> </w:t>
            </w:r>
            <w:r>
              <w:rPr>
                <w:sz w:val="24"/>
              </w:rPr>
              <w:t>робочої</w:t>
            </w:r>
            <w:r>
              <w:rPr>
                <w:spacing w:val="-7"/>
                <w:sz w:val="24"/>
              </w:rPr>
              <w:t> </w:t>
            </w:r>
            <w:r>
              <w:rPr>
                <w:sz w:val="24"/>
              </w:rPr>
              <w:t>проєктної групи (РПГ) освітньої програми</w:t>
            </w:r>
          </w:p>
          <w:p>
            <w:pPr>
              <w:pStyle w:val="TableParagraph"/>
              <w:spacing w:before="2"/>
              <w:ind w:left="64"/>
              <w:rPr>
                <w:sz w:val="24"/>
              </w:rPr>
            </w:pPr>
            <w:r>
              <w:rPr>
                <w:sz w:val="24"/>
              </w:rPr>
              <w:t>Міжнародне </w:t>
            </w:r>
            <w:r>
              <w:rPr>
                <w:spacing w:val="-2"/>
                <w:sz w:val="24"/>
              </w:rPr>
              <w:t>право</w:t>
            </w:r>
          </w:p>
        </w:tc>
        <w:tc>
          <w:tcPr>
            <w:tcW w:w="3425" w:type="dxa"/>
          </w:tcPr>
          <w:p>
            <w:pPr>
              <w:pStyle w:val="TableParagraph"/>
              <w:spacing w:line="249" w:lineRule="auto"/>
              <w:ind w:left="64"/>
              <w:rPr>
                <w:sz w:val="24"/>
              </w:rPr>
            </w:pPr>
            <w:r>
              <w:rPr>
                <w:spacing w:val="-2"/>
                <w:sz w:val="24"/>
              </w:rPr>
              <w:t>Керівник</w:t>
            </w:r>
            <w:r>
              <w:rPr>
                <w:spacing w:val="-13"/>
                <w:sz w:val="24"/>
              </w:rPr>
              <w:t> </w:t>
            </w:r>
            <w:r>
              <w:rPr>
                <w:spacing w:val="-2"/>
                <w:sz w:val="24"/>
              </w:rPr>
              <w:t>РПГ</w:t>
            </w:r>
            <w:r>
              <w:rPr>
                <w:spacing w:val="-13"/>
                <w:sz w:val="24"/>
              </w:rPr>
              <w:t> </w:t>
            </w:r>
            <w:r>
              <w:rPr>
                <w:spacing w:val="-2"/>
                <w:sz w:val="24"/>
              </w:rPr>
              <w:t>(гарант</w:t>
            </w:r>
            <w:r>
              <w:rPr>
                <w:spacing w:val="-13"/>
                <w:sz w:val="24"/>
              </w:rPr>
              <w:t> </w:t>
            </w:r>
            <w:r>
              <w:rPr>
                <w:spacing w:val="-2"/>
                <w:sz w:val="24"/>
              </w:rPr>
              <w:t>програми) </w:t>
            </w:r>
            <w:r>
              <w:rPr>
                <w:sz w:val="24"/>
              </w:rPr>
              <w:t>Завгородня Владислава </w:t>
            </w:r>
            <w:r>
              <w:rPr>
                <w:spacing w:val="-2"/>
                <w:sz w:val="24"/>
              </w:rPr>
              <w:t>Миколаївна</w:t>
            </w:r>
          </w:p>
        </w:tc>
      </w:tr>
      <w:tr>
        <w:trPr>
          <w:trHeight w:val="977" w:hRule="atLeast"/>
        </w:trPr>
        <w:tc>
          <w:tcPr>
            <w:tcW w:w="6198" w:type="dxa"/>
          </w:tcPr>
          <w:p>
            <w:pPr>
              <w:pStyle w:val="TableParagraph"/>
              <w:ind w:left="64"/>
              <w:rPr>
                <w:sz w:val="24"/>
              </w:rPr>
            </w:pPr>
            <w:r>
              <w:rPr>
                <w:sz w:val="24"/>
              </w:rPr>
              <w:t>Розглянуто і схвалено на </w:t>
            </w:r>
            <w:r>
              <w:rPr>
                <w:spacing w:val="-2"/>
                <w:sz w:val="24"/>
              </w:rPr>
              <w:t>засіданні</w:t>
            </w:r>
          </w:p>
          <w:p>
            <w:pPr>
              <w:pStyle w:val="TableParagraph"/>
              <w:spacing w:line="249" w:lineRule="auto" w:before="12"/>
              <w:ind w:left="64" w:right="128"/>
              <w:rPr>
                <w:sz w:val="24"/>
              </w:rPr>
            </w:pPr>
            <w:r>
              <w:rPr>
                <w:sz w:val="24"/>
              </w:rPr>
              <w:t>Кафедра</w:t>
            </w:r>
            <w:r>
              <w:rPr>
                <w:spacing w:val="-10"/>
                <w:sz w:val="24"/>
              </w:rPr>
              <w:t> </w:t>
            </w:r>
            <w:r>
              <w:rPr>
                <w:sz w:val="24"/>
              </w:rPr>
              <w:t>міжнародного,</w:t>
            </w:r>
            <w:r>
              <w:rPr>
                <w:spacing w:val="-10"/>
                <w:sz w:val="24"/>
              </w:rPr>
              <w:t> </w:t>
            </w:r>
            <w:r>
              <w:rPr>
                <w:sz w:val="24"/>
              </w:rPr>
              <w:t>європейського</w:t>
            </w:r>
            <w:r>
              <w:rPr>
                <w:spacing w:val="-10"/>
                <w:sz w:val="24"/>
              </w:rPr>
              <w:t> </w:t>
            </w:r>
            <w:r>
              <w:rPr>
                <w:sz w:val="24"/>
              </w:rPr>
              <w:t>права</w:t>
            </w:r>
            <w:r>
              <w:rPr>
                <w:spacing w:val="-10"/>
                <w:sz w:val="24"/>
              </w:rPr>
              <w:t> </w:t>
            </w:r>
            <w:r>
              <w:rPr>
                <w:sz w:val="24"/>
              </w:rPr>
              <w:t>та порівняльного правознавства</w:t>
            </w:r>
          </w:p>
        </w:tc>
        <w:tc>
          <w:tcPr>
            <w:tcW w:w="3425" w:type="dxa"/>
          </w:tcPr>
          <w:p>
            <w:pPr>
              <w:pStyle w:val="TableParagraph"/>
              <w:spacing w:line="249" w:lineRule="auto"/>
              <w:ind w:left="64" w:right="931"/>
              <w:rPr>
                <w:sz w:val="24"/>
              </w:rPr>
            </w:pPr>
            <w:r>
              <w:rPr>
                <w:sz w:val="24"/>
              </w:rPr>
              <w:t>Завідувач кафедри Завгородня</w:t>
            </w:r>
            <w:r>
              <w:rPr>
                <w:spacing w:val="-15"/>
                <w:sz w:val="24"/>
              </w:rPr>
              <w:t> </w:t>
            </w:r>
            <w:r>
              <w:rPr>
                <w:sz w:val="24"/>
              </w:rPr>
              <w:t>Владислава </w:t>
            </w:r>
            <w:r>
              <w:rPr>
                <w:spacing w:val="-2"/>
                <w:sz w:val="24"/>
              </w:rPr>
              <w:t>Миколаївна</w:t>
            </w:r>
          </w:p>
        </w:tc>
      </w:tr>
    </w:tbl>
    <w:p>
      <w:pPr>
        <w:spacing w:after="0" w:line="249" w:lineRule="auto"/>
        <w:rPr>
          <w:sz w:val="24"/>
        </w:rPr>
        <w:sectPr>
          <w:pgSz w:w="11910" w:h="16840"/>
          <w:pgMar w:top="780" w:bottom="280" w:left="1300" w:right="720"/>
        </w:sectPr>
      </w:pPr>
    </w:p>
    <w:p>
      <w:pPr>
        <w:spacing w:before="80"/>
        <w:ind w:left="1468" w:right="1479" w:firstLine="0"/>
        <w:jc w:val="center"/>
        <w:rPr>
          <w:b/>
          <w:sz w:val="25"/>
        </w:rPr>
      </w:pPr>
      <w:r>
        <w:rPr>
          <w:b/>
          <w:sz w:val="25"/>
        </w:rPr>
        <w:t>СИЛАБУС</w:t>
      </w:r>
      <w:r>
        <w:rPr>
          <w:b/>
          <w:spacing w:val="23"/>
          <w:sz w:val="25"/>
        </w:rPr>
        <w:t> </w:t>
      </w:r>
      <w:r>
        <w:rPr>
          <w:b/>
          <w:sz w:val="25"/>
        </w:rPr>
        <w:t>НАВЧАЛЬНОЇ</w:t>
      </w:r>
      <w:r>
        <w:rPr>
          <w:b/>
          <w:spacing w:val="24"/>
          <w:sz w:val="25"/>
        </w:rPr>
        <w:t> </w:t>
      </w:r>
      <w:r>
        <w:rPr>
          <w:b/>
          <w:spacing w:val="-2"/>
          <w:sz w:val="25"/>
        </w:rPr>
        <w:t>ДИСЦИПЛІНИ</w:t>
      </w:r>
    </w:p>
    <w:p>
      <w:pPr>
        <w:pStyle w:val="BodyText"/>
        <w:spacing w:before="61"/>
        <w:rPr>
          <w:b/>
          <w:sz w:val="25"/>
        </w:rPr>
      </w:pPr>
    </w:p>
    <w:p>
      <w:pPr>
        <w:pStyle w:val="ListParagraph"/>
        <w:numPr>
          <w:ilvl w:val="0"/>
          <w:numId w:val="1"/>
        </w:numPr>
        <w:tabs>
          <w:tab w:pos="452" w:val="left" w:leader="none"/>
        </w:tabs>
        <w:spacing w:line="240" w:lineRule="auto" w:before="0" w:after="0"/>
        <w:ind w:left="452" w:right="0" w:hanging="260"/>
        <w:jc w:val="both"/>
        <w:rPr>
          <w:b/>
          <w:sz w:val="26"/>
        </w:rPr>
      </w:pPr>
      <w:r>
        <w:rPr>
          <w:b/>
          <w:sz w:val="26"/>
        </w:rPr>
        <w:t>Загальна інформація про навчальну </w:t>
      </w:r>
      <w:r>
        <w:rPr>
          <w:b/>
          <w:spacing w:val="-2"/>
          <w:sz w:val="26"/>
        </w:rPr>
        <w:t>дисципліну</w:t>
      </w:r>
    </w:p>
    <w:p>
      <w:pPr>
        <w:pStyle w:val="BodyText"/>
        <w:spacing w:before="5"/>
        <w:rPr>
          <w:b/>
          <w:sz w:val="17"/>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00"/>
        <w:gridCol w:w="5123"/>
      </w:tblGrid>
      <w:tr>
        <w:trPr>
          <w:trHeight w:val="438" w:hRule="atLeast"/>
        </w:trPr>
        <w:tc>
          <w:tcPr>
            <w:tcW w:w="4500" w:type="dxa"/>
          </w:tcPr>
          <w:p>
            <w:pPr>
              <w:pStyle w:val="TableParagraph"/>
              <w:spacing w:before="79"/>
              <w:rPr>
                <w:b/>
                <w:sz w:val="24"/>
              </w:rPr>
            </w:pPr>
            <w:r>
              <w:rPr>
                <w:b/>
                <w:sz w:val="24"/>
              </w:rPr>
              <w:t>Повна назва навчальної </w:t>
            </w:r>
            <w:r>
              <w:rPr>
                <w:b/>
                <w:spacing w:val="-2"/>
                <w:sz w:val="24"/>
              </w:rPr>
              <w:t>дисципліни</w:t>
            </w:r>
          </w:p>
        </w:tc>
        <w:tc>
          <w:tcPr>
            <w:tcW w:w="5123" w:type="dxa"/>
          </w:tcPr>
          <w:p>
            <w:pPr>
              <w:pStyle w:val="TableParagraph"/>
              <w:spacing w:before="79"/>
              <w:rPr>
                <w:sz w:val="24"/>
              </w:rPr>
            </w:pPr>
            <w:r>
              <w:rPr>
                <w:sz w:val="24"/>
              </w:rPr>
              <w:t>Європейське </w:t>
            </w:r>
            <w:r>
              <w:rPr>
                <w:spacing w:val="-2"/>
                <w:sz w:val="24"/>
              </w:rPr>
              <w:t>право</w:t>
            </w:r>
          </w:p>
        </w:tc>
      </w:tr>
      <w:tr>
        <w:trPr>
          <w:trHeight w:val="725" w:hRule="atLeast"/>
        </w:trPr>
        <w:tc>
          <w:tcPr>
            <w:tcW w:w="4500" w:type="dxa"/>
          </w:tcPr>
          <w:p>
            <w:pPr>
              <w:pStyle w:val="TableParagraph"/>
              <w:spacing w:line="249" w:lineRule="auto" w:before="79"/>
              <w:rPr>
                <w:b/>
                <w:sz w:val="24"/>
              </w:rPr>
            </w:pPr>
            <w:r>
              <w:rPr>
                <w:b/>
                <w:sz w:val="24"/>
              </w:rPr>
              <w:t>Повна</w:t>
            </w:r>
            <w:r>
              <w:rPr>
                <w:b/>
                <w:spacing w:val="-10"/>
                <w:sz w:val="24"/>
              </w:rPr>
              <w:t> </w:t>
            </w:r>
            <w:r>
              <w:rPr>
                <w:b/>
                <w:sz w:val="24"/>
              </w:rPr>
              <w:t>офіційна</w:t>
            </w:r>
            <w:r>
              <w:rPr>
                <w:b/>
                <w:spacing w:val="-10"/>
                <w:sz w:val="24"/>
              </w:rPr>
              <w:t> </w:t>
            </w:r>
            <w:r>
              <w:rPr>
                <w:b/>
                <w:sz w:val="24"/>
              </w:rPr>
              <w:t>назва</w:t>
            </w:r>
            <w:r>
              <w:rPr>
                <w:b/>
                <w:spacing w:val="-10"/>
                <w:sz w:val="24"/>
              </w:rPr>
              <w:t> </w:t>
            </w:r>
            <w:r>
              <w:rPr>
                <w:b/>
                <w:sz w:val="24"/>
              </w:rPr>
              <w:t>закладу</w:t>
            </w:r>
            <w:r>
              <w:rPr>
                <w:b/>
                <w:spacing w:val="-10"/>
                <w:sz w:val="24"/>
              </w:rPr>
              <w:t> </w:t>
            </w:r>
            <w:r>
              <w:rPr>
                <w:b/>
                <w:sz w:val="24"/>
              </w:rPr>
              <w:t>вищої </w:t>
            </w:r>
            <w:r>
              <w:rPr>
                <w:b/>
                <w:spacing w:val="-2"/>
                <w:sz w:val="24"/>
              </w:rPr>
              <w:t>освіти</w:t>
            </w:r>
          </w:p>
        </w:tc>
        <w:tc>
          <w:tcPr>
            <w:tcW w:w="5123" w:type="dxa"/>
          </w:tcPr>
          <w:p>
            <w:pPr>
              <w:pStyle w:val="TableParagraph"/>
              <w:spacing w:before="223"/>
              <w:rPr>
                <w:sz w:val="24"/>
              </w:rPr>
            </w:pPr>
            <w:r>
              <w:rPr>
                <w:sz w:val="24"/>
              </w:rPr>
              <w:t>Сумський</w:t>
            </w:r>
            <w:r>
              <w:rPr>
                <w:spacing w:val="-9"/>
                <w:sz w:val="24"/>
              </w:rPr>
              <w:t> </w:t>
            </w:r>
            <w:r>
              <w:rPr>
                <w:sz w:val="24"/>
              </w:rPr>
              <w:t>державний</w:t>
            </w:r>
            <w:r>
              <w:rPr>
                <w:spacing w:val="-8"/>
                <w:sz w:val="24"/>
              </w:rPr>
              <w:t> </w:t>
            </w:r>
            <w:r>
              <w:rPr>
                <w:spacing w:val="-2"/>
                <w:sz w:val="24"/>
              </w:rPr>
              <w:t>університет</w:t>
            </w:r>
          </w:p>
        </w:tc>
      </w:tr>
      <w:tr>
        <w:trPr>
          <w:trHeight w:val="1014" w:hRule="atLeast"/>
        </w:trPr>
        <w:tc>
          <w:tcPr>
            <w:tcW w:w="4500" w:type="dxa"/>
          </w:tcPr>
          <w:p>
            <w:pPr>
              <w:pStyle w:val="TableParagraph"/>
              <w:spacing w:before="90"/>
              <w:ind w:left="0"/>
              <w:rPr>
                <w:b/>
                <w:sz w:val="24"/>
              </w:rPr>
            </w:pPr>
          </w:p>
          <w:p>
            <w:pPr>
              <w:pStyle w:val="TableParagraph"/>
              <w:spacing w:before="1"/>
              <w:rPr>
                <w:b/>
                <w:sz w:val="24"/>
              </w:rPr>
            </w:pPr>
            <w:r>
              <w:rPr>
                <w:b/>
                <w:sz w:val="24"/>
              </w:rPr>
              <w:t>Повна назва структурного </w:t>
            </w:r>
            <w:r>
              <w:rPr>
                <w:b/>
                <w:spacing w:val="-2"/>
                <w:sz w:val="24"/>
              </w:rPr>
              <w:t>підрозділу</w:t>
            </w:r>
          </w:p>
        </w:tc>
        <w:tc>
          <w:tcPr>
            <w:tcW w:w="5123" w:type="dxa"/>
          </w:tcPr>
          <w:p>
            <w:pPr>
              <w:pStyle w:val="TableParagraph"/>
              <w:spacing w:line="249" w:lineRule="auto" w:before="79"/>
              <w:ind w:right="123"/>
              <w:jc w:val="both"/>
              <w:rPr>
                <w:sz w:val="24"/>
              </w:rPr>
            </w:pPr>
            <w:r>
              <w:rPr>
                <w:sz w:val="24"/>
              </w:rPr>
              <w:t>юридичний</w:t>
            </w:r>
            <w:r>
              <w:rPr>
                <w:spacing w:val="-15"/>
                <w:sz w:val="24"/>
              </w:rPr>
              <w:t> </w:t>
            </w:r>
            <w:r>
              <w:rPr>
                <w:sz w:val="24"/>
              </w:rPr>
              <w:t>факультет.</w:t>
            </w:r>
            <w:r>
              <w:rPr>
                <w:spacing w:val="-15"/>
                <w:sz w:val="24"/>
              </w:rPr>
              <w:t> </w:t>
            </w:r>
            <w:r>
              <w:rPr>
                <w:sz w:val="24"/>
              </w:rPr>
              <w:t>Кафедра</w:t>
            </w:r>
            <w:r>
              <w:rPr>
                <w:spacing w:val="-15"/>
                <w:sz w:val="24"/>
              </w:rPr>
              <w:t> </w:t>
            </w:r>
            <w:r>
              <w:rPr>
                <w:sz w:val="24"/>
              </w:rPr>
              <w:t>міжнародного, </w:t>
            </w:r>
            <w:r>
              <w:rPr>
                <w:spacing w:val="14"/>
                <w:sz w:val="24"/>
              </w:rPr>
              <w:t>європейського</w:t>
            </w:r>
            <w:r>
              <w:rPr>
                <w:spacing w:val="14"/>
                <w:sz w:val="24"/>
              </w:rPr>
              <w:t> </w:t>
            </w:r>
            <w:r>
              <w:rPr>
                <w:spacing w:val="12"/>
                <w:sz w:val="24"/>
              </w:rPr>
              <w:t>права</w:t>
            </w:r>
            <w:r>
              <w:rPr>
                <w:spacing w:val="12"/>
                <w:sz w:val="24"/>
              </w:rPr>
              <w:t> </w:t>
            </w:r>
            <w:r>
              <w:rPr>
                <w:sz w:val="24"/>
              </w:rPr>
              <w:t>та </w:t>
            </w:r>
            <w:r>
              <w:rPr>
                <w:spacing w:val="16"/>
                <w:sz w:val="24"/>
              </w:rPr>
              <w:t>порівняльного </w:t>
            </w:r>
            <w:r>
              <w:rPr>
                <w:spacing w:val="-2"/>
                <w:sz w:val="24"/>
              </w:rPr>
              <w:t>правознавства</w:t>
            </w:r>
          </w:p>
        </w:tc>
      </w:tr>
      <w:tr>
        <w:trPr>
          <w:trHeight w:val="725" w:hRule="atLeast"/>
        </w:trPr>
        <w:tc>
          <w:tcPr>
            <w:tcW w:w="4500" w:type="dxa"/>
          </w:tcPr>
          <w:p>
            <w:pPr>
              <w:pStyle w:val="TableParagraph"/>
              <w:spacing w:before="223"/>
              <w:rPr>
                <w:b/>
                <w:sz w:val="24"/>
              </w:rPr>
            </w:pPr>
            <w:r>
              <w:rPr>
                <w:b/>
                <w:spacing w:val="-2"/>
                <w:sz w:val="24"/>
              </w:rPr>
              <w:t>Розробник(и)</w:t>
            </w:r>
          </w:p>
        </w:tc>
        <w:tc>
          <w:tcPr>
            <w:tcW w:w="5123" w:type="dxa"/>
          </w:tcPr>
          <w:p>
            <w:pPr>
              <w:pStyle w:val="TableParagraph"/>
              <w:spacing w:line="249" w:lineRule="auto" w:before="79"/>
              <w:rPr>
                <w:sz w:val="24"/>
              </w:rPr>
            </w:pPr>
            <w:r>
              <w:rPr>
                <w:sz w:val="24"/>
              </w:rPr>
              <w:t>Швагер</w:t>
            </w:r>
            <w:r>
              <w:rPr>
                <w:spacing w:val="40"/>
                <w:sz w:val="24"/>
              </w:rPr>
              <w:t> </w:t>
            </w:r>
            <w:r>
              <w:rPr>
                <w:sz w:val="24"/>
              </w:rPr>
              <w:t>Ольга</w:t>
            </w:r>
            <w:r>
              <w:rPr>
                <w:spacing w:val="40"/>
                <w:sz w:val="24"/>
              </w:rPr>
              <w:t> </w:t>
            </w:r>
            <w:r>
              <w:rPr>
                <w:sz w:val="24"/>
              </w:rPr>
              <w:t>Андріївна,</w:t>
            </w:r>
            <w:r>
              <w:rPr>
                <w:spacing w:val="40"/>
                <w:sz w:val="24"/>
              </w:rPr>
              <w:t> </w:t>
            </w:r>
            <w:r>
              <w:rPr>
                <w:sz w:val="24"/>
              </w:rPr>
              <w:t>Плотнікова</w:t>
            </w:r>
            <w:r>
              <w:rPr>
                <w:spacing w:val="40"/>
                <w:sz w:val="24"/>
              </w:rPr>
              <w:t> </w:t>
            </w:r>
            <w:r>
              <w:rPr>
                <w:sz w:val="24"/>
              </w:rPr>
              <w:t>Марія </w:t>
            </w:r>
            <w:r>
              <w:rPr>
                <w:spacing w:val="-2"/>
                <w:sz w:val="24"/>
              </w:rPr>
              <w:t>Володимирівна</w:t>
            </w:r>
          </w:p>
        </w:tc>
      </w:tr>
      <w:tr>
        <w:trPr>
          <w:trHeight w:val="725" w:hRule="atLeast"/>
        </w:trPr>
        <w:tc>
          <w:tcPr>
            <w:tcW w:w="4500" w:type="dxa"/>
          </w:tcPr>
          <w:p>
            <w:pPr>
              <w:pStyle w:val="TableParagraph"/>
              <w:spacing w:before="223"/>
              <w:rPr>
                <w:b/>
                <w:sz w:val="24"/>
              </w:rPr>
            </w:pPr>
            <w:r>
              <w:rPr>
                <w:b/>
                <w:sz w:val="24"/>
              </w:rPr>
              <w:t>Рівень вищої </w:t>
            </w:r>
            <w:r>
              <w:rPr>
                <w:b/>
                <w:spacing w:val="-2"/>
                <w:sz w:val="24"/>
              </w:rPr>
              <w:t>освіти</w:t>
            </w:r>
          </w:p>
        </w:tc>
        <w:tc>
          <w:tcPr>
            <w:tcW w:w="5123" w:type="dxa"/>
          </w:tcPr>
          <w:p>
            <w:pPr>
              <w:pStyle w:val="TableParagraph"/>
              <w:spacing w:line="249" w:lineRule="auto" w:before="79"/>
              <w:ind w:right="138"/>
              <w:rPr>
                <w:sz w:val="24"/>
              </w:rPr>
            </w:pPr>
            <w:r>
              <w:rPr>
                <w:sz w:val="24"/>
              </w:rPr>
              <w:t>Перший рівень вищої освіти, НРК – 6 </w:t>
            </w:r>
            <w:r>
              <w:rPr>
                <w:sz w:val="24"/>
              </w:rPr>
              <w:t>рівень, QF-LLL – 6 рівень, FQ-EHEA – перший цикл</w:t>
            </w:r>
          </w:p>
        </w:tc>
      </w:tr>
      <w:tr>
        <w:trPr>
          <w:trHeight w:val="726" w:hRule="atLeast"/>
        </w:trPr>
        <w:tc>
          <w:tcPr>
            <w:tcW w:w="4500" w:type="dxa"/>
          </w:tcPr>
          <w:p>
            <w:pPr>
              <w:pStyle w:val="TableParagraph"/>
              <w:spacing w:line="249" w:lineRule="auto" w:before="79"/>
              <w:rPr>
                <w:b/>
                <w:sz w:val="24"/>
              </w:rPr>
            </w:pPr>
            <w:r>
              <w:rPr>
                <w:b/>
                <w:sz w:val="24"/>
              </w:rPr>
              <w:t>Тривалість</w:t>
            </w:r>
            <w:r>
              <w:rPr>
                <w:b/>
                <w:spacing w:val="-15"/>
                <w:sz w:val="24"/>
              </w:rPr>
              <w:t> </w:t>
            </w:r>
            <w:r>
              <w:rPr>
                <w:b/>
                <w:sz w:val="24"/>
              </w:rPr>
              <w:t>вивчення</w:t>
            </w:r>
            <w:r>
              <w:rPr>
                <w:b/>
                <w:spacing w:val="-15"/>
                <w:sz w:val="24"/>
              </w:rPr>
              <w:t> </w:t>
            </w:r>
            <w:r>
              <w:rPr>
                <w:b/>
                <w:sz w:val="24"/>
              </w:rPr>
              <w:t>навчальної </w:t>
            </w:r>
            <w:r>
              <w:rPr>
                <w:b/>
                <w:spacing w:val="-2"/>
                <w:sz w:val="24"/>
              </w:rPr>
              <w:t>дисципліни</w:t>
            </w:r>
          </w:p>
        </w:tc>
        <w:tc>
          <w:tcPr>
            <w:tcW w:w="5123" w:type="dxa"/>
          </w:tcPr>
          <w:p>
            <w:pPr>
              <w:pStyle w:val="TableParagraph"/>
              <w:spacing w:before="223"/>
              <w:rPr>
                <w:sz w:val="24"/>
              </w:rPr>
            </w:pPr>
            <w:r>
              <w:rPr>
                <w:sz w:val="24"/>
              </w:rPr>
              <w:t>один</w:t>
            </w:r>
            <w:r>
              <w:rPr>
                <w:spacing w:val="-4"/>
                <w:sz w:val="24"/>
              </w:rPr>
              <w:t> </w:t>
            </w:r>
            <w:r>
              <w:rPr>
                <w:spacing w:val="-2"/>
                <w:sz w:val="24"/>
              </w:rPr>
              <w:t>семестр</w:t>
            </w:r>
          </w:p>
        </w:tc>
      </w:tr>
      <w:tr>
        <w:trPr>
          <w:trHeight w:val="1590" w:hRule="atLeast"/>
        </w:trPr>
        <w:tc>
          <w:tcPr>
            <w:tcW w:w="4500" w:type="dxa"/>
          </w:tcPr>
          <w:p>
            <w:pPr>
              <w:pStyle w:val="TableParagraph"/>
              <w:spacing w:before="0"/>
              <w:ind w:left="0"/>
              <w:rPr>
                <w:b/>
                <w:sz w:val="24"/>
              </w:rPr>
            </w:pPr>
          </w:p>
          <w:p>
            <w:pPr>
              <w:pStyle w:val="TableParagraph"/>
              <w:spacing w:before="102"/>
              <w:ind w:left="0"/>
              <w:rPr>
                <w:b/>
                <w:sz w:val="24"/>
              </w:rPr>
            </w:pPr>
          </w:p>
          <w:p>
            <w:pPr>
              <w:pStyle w:val="TableParagraph"/>
              <w:spacing w:before="1"/>
              <w:rPr>
                <w:b/>
                <w:sz w:val="24"/>
              </w:rPr>
            </w:pPr>
            <w:r>
              <w:rPr>
                <w:b/>
                <w:sz w:val="24"/>
              </w:rPr>
              <w:t>Обсяг</w:t>
            </w:r>
            <w:r>
              <w:rPr>
                <w:b/>
                <w:spacing w:val="-3"/>
                <w:sz w:val="24"/>
              </w:rPr>
              <w:t> </w:t>
            </w:r>
            <w:r>
              <w:rPr>
                <w:b/>
                <w:sz w:val="24"/>
              </w:rPr>
              <w:t>навчальної</w:t>
            </w:r>
            <w:r>
              <w:rPr>
                <w:b/>
                <w:spacing w:val="-2"/>
                <w:sz w:val="24"/>
              </w:rPr>
              <w:t> дисципліни</w:t>
            </w:r>
          </w:p>
        </w:tc>
        <w:tc>
          <w:tcPr>
            <w:tcW w:w="5123" w:type="dxa"/>
          </w:tcPr>
          <w:p>
            <w:pPr>
              <w:pStyle w:val="TableParagraph"/>
              <w:spacing w:line="249" w:lineRule="auto" w:before="79"/>
              <w:ind w:right="131"/>
              <w:jc w:val="both"/>
              <w:rPr>
                <w:sz w:val="24"/>
              </w:rPr>
            </w:pPr>
            <w:r>
              <w:rPr>
                <w:sz w:val="24"/>
              </w:rPr>
              <w:t>Обсяг становить 5 кред. ЄКТС, 150 год. Для денної форми навчання 72 год. </w:t>
            </w:r>
            <w:r>
              <w:rPr>
                <w:sz w:val="24"/>
              </w:rPr>
              <w:t>становить контактна</w:t>
            </w:r>
            <w:r>
              <w:rPr>
                <w:spacing w:val="-7"/>
                <w:sz w:val="24"/>
              </w:rPr>
              <w:t> </w:t>
            </w:r>
            <w:r>
              <w:rPr>
                <w:sz w:val="24"/>
              </w:rPr>
              <w:t>робота</w:t>
            </w:r>
            <w:r>
              <w:rPr>
                <w:spacing w:val="-7"/>
                <w:sz w:val="24"/>
              </w:rPr>
              <w:t> </w:t>
            </w:r>
            <w:r>
              <w:rPr>
                <w:sz w:val="24"/>
              </w:rPr>
              <w:t>з</w:t>
            </w:r>
            <w:r>
              <w:rPr>
                <w:spacing w:val="-7"/>
                <w:sz w:val="24"/>
              </w:rPr>
              <w:t> </w:t>
            </w:r>
            <w:r>
              <w:rPr>
                <w:sz w:val="24"/>
              </w:rPr>
              <w:t>викладачем</w:t>
            </w:r>
            <w:r>
              <w:rPr>
                <w:spacing w:val="-7"/>
                <w:sz w:val="24"/>
              </w:rPr>
              <w:t> </w:t>
            </w:r>
            <w:r>
              <w:rPr>
                <w:sz w:val="24"/>
              </w:rPr>
              <w:t>(32</w:t>
            </w:r>
            <w:r>
              <w:rPr>
                <w:spacing w:val="-7"/>
                <w:sz w:val="24"/>
              </w:rPr>
              <w:t> </w:t>
            </w:r>
            <w:r>
              <w:rPr>
                <w:sz w:val="24"/>
              </w:rPr>
              <w:t>год.</w:t>
            </w:r>
            <w:r>
              <w:rPr>
                <w:spacing w:val="-7"/>
                <w:sz w:val="24"/>
              </w:rPr>
              <w:t> </w:t>
            </w:r>
            <w:r>
              <w:rPr>
                <w:sz w:val="24"/>
              </w:rPr>
              <w:t>лекцій, 40 год. практичних занять), 78 год. становить самостійна робота.</w:t>
            </w:r>
          </w:p>
        </w:tc>
      </w:tr>
      <w:tr>
        <w:trPr>
          <w:trHeight w:val="437" w:hRule="atLeast"/>
        </w:trPr>
        <w:tc>
          <w:tcPr>
            <w:tcW w:w="4500" w:type="dxa"/>
          </w:tcPr>
          <w:p>
            <w:pPr>
              <w:pStyle w:val="TableParagraph"/>
              <w:spacing w:before="79"/>
              <w:rPr>
                <w:b/>
                <w:sz w:val="24"/>
              </w:rPr>
            </w:pPr>
            <w:r>
              <w:rPr>
                <w:b/>
                <w:sz w:val="24"/>
              </w:rPr>
              <w:t>Мова </w:t>
            </w:r>
            <w:r>
              <w:rPr>
                <w:b/>
                <w:spacing w:val="-2"/>
                <w:sz w:val="24"/>
              </w:rPr>
              <w:t>викладання</w:t>
            </w:r>
          </w:p>
        </w:tc>
        <w:tc>
          <w:tcPr>
            <w:tcW w:w="5123" w:type="dxa"/>
          </w:tcPr>
          <w:p>
            <w:pPr>
              <w:pStyle w:val="TableParagraph"/>
              <w:spacing w:before="79"/>
              <w:rPr>
                <w:sz w:val="24"/>
              </w:rPr>
            </w:pPr>
            <w:r>
              <w:rPr>
                <w:spacing w:val="-2"/>
                <w:sz w:val="24"/>
              </w:rPr>
              <w:t>Українська</w:t>
            </w:r>
          </w:p>
        </w:tc>
      </w:tr>
    </w:tbl>
    <w:p>
      <w:pPr>
        <w:pStyle w:val="ListParagraph"/>
        <w:numPr>
          <w:ilvl w:val="0"/>
          <w:numId w:val="1"/>
        </w:numPr>
        <w:tabs>
          <w:tab w:pos="452" w:val="left" w:leader="none"/>
        </w:tabs>
        <w:spacing w:line="240" w:lineRule="auto" w:before="145" w:after="0"/>
        <w:ind w:left="452" w:right="0" w:hanging="260"/>
        <w:jc w:val="both"/>
        <w:rPr>
          <w:b/>
          <w:sz w:val="26"/>
        </w:rPr>
      </w:pPr>
      <w:r>
        <w:rPr>
          <w:b/>
          <w:sz w:val="26"/>
        </w:rPr>
        <w:t>Місце</w:t>
      </w:r>
      <w:r>
        <w:rPr>
          <w:b/>
          <w:spacing w:val="-4"/>
          <w:sz w:val="26"/>
        </w:rPr>
        <w:t> </w:t>
      </w:r>
      <w:r>
        <w:rPr>
          <w:b/>
          <w:sz w:val="26"/>
        </w:rPr>
        <w:t>навчальної</w:t>
      </w:r>
      <w:r>
        <w:rPr>
          <w:b/>
          <w:spacing w:val="-3"/>
          <w:sz w:val="26"/>
        </w:rPr>
        <w:t> </w:t>
      </w:r>
      <w:r>
        <w:rPr>
          <w:b/>
          <w:sz w:val="26"/>
        </w:rPr>
        <w:t>дисципліни</w:t>
      </w:r>
      <w:r>
        <w:rPr>
          <w:b/>
          <w:spacing w:val="-4"/>
          <w:sz w:val="26"/>
        </w:rPr>
        <w:t> </w:t>
      </w:r>
      <w:r>
        <w:rPr>
          <w:b/>
          <w:sz w:val="26"/>
        </w:rPr>
        <w:t>в</w:t>
      </w:r>
      <w:r>
        <w:rPr>
          <w:b/>
          <w:spacing w:val="-4"/>
          <w:sz w:val="26"/>
        </w:rPr>
        <w:t> </w:t>
      </w:r>
      <w:r>
        <w:rPr>
          <w:b/>
          <w:sz w:val="26"/>
        </w:rPr>
        <w:t>освітній</w:t>
      </w:r>
      <w:r>
        <w:rPr>
          <w:b/>
          <w:spacing w:val="-4"/>
          <w:sz w:val="26"/>
        </w:rPr>
        <w:t> </w:t>
      </w:r>
      <w:r>
        <w:rPr>
          <w:b/>
          <w:spacing w:val="-2"/>
          <w:sz w:val="26"/>
        </w:rPr>
        <w:t>програмі</w:t>
      </w:r>
    </w:p>
    <w:p>
      <w:pPr>
        <w:pStyle w:val="BodyText"/>
        <w:spacing w:before="5"/>
        <w:rPr>
          <w:b/>
          <w:sz w:val="17"/>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00"/>
        <w:gridCol w:w="5123"/>
      </w:tblGrid>
      <w:tr>
        <w:trPr>
          <w:trHeight w:val="726" w:hRule="atLeast"/>
        </w:trPr>
        <w:tc>
          <w:tcPr>
            <w:tcW w:w="4500" w:type="dxa"/>
          </w:tcPr>
          <w:p>
            <w:pPr>
              <w:pStyle w:val="TableParagraph"/>
              <w:spacing w:before="223"/>
              <w:rPr>
                <w:b/>
                <w:sz w:val="24"/>
              </w:rPr>
            </w:pPr>
            <w:r>
              <w:rPr>
                <w:b/>
                <w:sz w:val="24"/>
              </w:rPr>
              <w:t>Статус </w:t>
            </w:r>
            <w:r>
              <w:rPr>
                <w:b/>
                <w:spacing w:val="-2"/>
                <w:sz w:val="24"/>
              </w:rPr>
              <w:t>дисципліни</w:t>
            </w:r>
          </w:p>
        </w:tc>
        <w:tc>
          <w:tcPr>
            <w:tcW w:w="5123" w:type="dxa"/>
          </w:tcPr>
          <w:p>
            <w:pPr>
              <w:pStyle w:val="TableParagraph"/>
              <w:spacing w:line="249" w:lineRule="auto" w:before="79"/>
              <w:rPr>
                <w:sz w:val="24"/>
              </w:rPr>
            </w:pPr>
            <w:r>
              <w:rPr>
                <w:spacing w:val="13"/>
                <w:sz w:val="24"/>
              </w:rPr>
              <w:t>Обов`язкова</w:t>
            </w:r>
            <w:r>
              <w:rPr>
                <w:spacing w:val="80"/>
                <w:sz w:val="24"/>
              </w:rPr>
              <w:t> </w:t>
            </w:r>
            <w:r>
              <w:rPr>
                <w:spacing w:val="13"/>
                <w:sz w:val="24"/>
              </w:rPr>
              <w:t>навчальна</w:t>
            </w:r>
            <w:r>
              <w:rPr>
                <w:spacing w:val="80"/>
                <w:sz w:val="24"/>
              </w:rPr>
              <w:t> </w:t>
            </w:r>
            <w:r>
              <w:rPr>
                <w:spacing w:val="13"/>
                <w:sz w:val="24"/>
              </w:rPr>
              <w:t>дисципліна</w:t>
            </w:r>
            <w:r>
              <w:rPr>
                <w:spacing w:val="80"/>
                <w:sz w:val="24"/>
              </w:rPr>
              <w:t> </w:t>
            </w:r>
            <w:r>
              <w:rPr>
                <w:spacing w:val="10"/>
                <w:sz w:val="24"/>
              </w:rPr>
              <w:t>для </w:t>
            </w:r>
            <w:r>
              <w:rPr>
                <w:sz w:val="24"/>
              </w:rPr>
              <w:t>освітньої</w:t>
            </w:r>
            <w:r>
              <w:rPr>
                <w:spacing w:val="40"/>
                <w:sz w:val="24"/>
              </w:rPr>
              <w:t> </w:t>
            </w:r>
            <w:r>
              <w:rPr>
                <w:sz w:val="24"/>
              </w:rPr>
              <w:t>програми</w:t>
            </w:r>
            <w:r>
              <w:rPr>
                <w:spacing w:val="40"/>
                <w:sz w:val="24"/>
              </w:rPr>
              <w:t> </w:t>
            </w:r>
            <w:r>
              <w:rPr>
                <w:sz w:val="24"/>
              </w:rPr>
              <w:t>"Міжнародне</w:t>
            </w:r>
            <w:r>
              <w:rPr>
                <w:spacing w:val="40"/>
                <w:sz w:val="24"/>
              </w:rPr>
              <w:t> </w:t>
            </w:r>
            <w:r>
              <w:rPr>
                <w:sz w:val="24"/>
              </w:rPr>
              <w:t>право"</w:t>
            </w:r>
          </w:p>
        </w:tc>
      </w:tr>
      <w:tr>
        <w:trPr>
          <w:trHeight w:val="1013" w:hRule="atLeast"/>
        </w:trPr>
        <w:tc>
          <w:tcPr>
            <w:tcW w:w="4500" w:type="dxa"/>
          </w:tcPr>
          <w:p>
            <w:pPr>
              <w:pStyle w:val="TableParagraph"/>
              <w:spacing w:line="249" w:lineRule="auto" w:before="223"/>
              <w:ind w:right="261"/>
              <w:rPr>
                <w:b/>
                <w:sz w:val="24"/>
              </w:rPr>
            </w:pPr>
            <w:r>
              <w:rPr>
                <w:b/>
                <w:sz w:val="24"/>
              </w:rPr>
              <w:t>Передумови</w:t>
            </w:r>
            <w:r>
              <w:rPr>
                <w:b/>
                <w:spacing w:val="-15"/>
                <w:sz w:val="24"/>
              </w:rPr>
              <w:t> </w:t>
            </w:r>
            <w:r>
              <w:rPr>
                <w:b/>
                <w:sz w:val="24"/>
              </w:rPr>
              <w:t>для</w:t>
            </w:r>
            <w:r>
              <w:rPr>
                <w:b/>
                <w:spacing w:val="-15"/>
                <w:sz w:val="24"/>
              </w:rPr>
              <w:t> </w:t>
            </w:r>
            <w:r>
              <w:rPr>
                <w:b/>
                <w:sz w:val="24"/>
              </w:rPr>
              <w:t>вивчення </w:t>
            </w:r>
            <w:r>
              <w:rPr>
                <w:b/>
                <w:spacing w:val="-2"/>
                <w:sz w:val="24"/>
              </w:rPr>
              <w:t>дисципліни</w:t>
            </w:r>
          </w:p>
        </w:tc>
        <w:tc>
          <w:tcPr>
            <w:tcW w:w="5123" w:type="dxa"/>
          </w:tcPr>
          <w:p>
            <w:pPr>
              <w:pStyle w:val="TableParagraph"/>
              <w:spacing w:line="249" w:lineRule="auto" w:before="79"/>
              <w:ind w:right="123"/>
              <w:jc w:val="both"/>
              <w:rPr>
                <w:sz w:val="24"/>
              </w:rPr>
            </w:pPr>
            <w:r>
              <w:rPr>
                <w:spacing w:val="14"/>
                <w:sz w:val="24"/>
              </w:rPr>
              <w:t>Історія</w:t>
            </w:r>
            <w:r>
              <w:rPr>
                <w:spacing w:val="14"/>
                <w:sz w:val="24"/>
              </w:rPr>
              <w:t> </w:t>
            </w:r>
            <w:r>
              <w:rPr>
                <w:spacing w:val="15"/>
                <w:sz w:val="24"/>
              </w:rPr>
              <w:t>міжнародного</w:t>
            </w:r>
            <w:r>
              <w:rPr>
                <w:spacing w:val="15"/>
                <w:sz w:val="24"/>
              </w:rPr>
              <w:t> </w:t>
            </w:r>
            <w:r>
              <w:rPr>
                <w:spacing w:val="14"/>
                <w:sz w:val="24"/>
              </w:rPr>
              <w:t>права,</w:t>
            </w:r>
            <w:r>
              <w:rPr>
                <w:spacing w:val="14"/>
                <w:sz w:val="24"/>
              </w:rPr>
              <w:t> </w:t>
            </w:r>
            <w:r>
              <w:rPr>
                <w:spacing w:val="13"/>
                <w:sz w:val="24"/>
              </w:rPr>
              <w:t>Вступ</w:t>
            </w:r>
            <w:r>
              <w:rPr>
                <w:spacing w:val="13"/>
                <w:sz w:val="24"/>
              </w:rPr>
              <w:t> </w:t>
            </w:r>
            <w:r>
              <w:rPr>
                <w:spacing w:val="17"/>
                <w:sz w:val="24"/>
              </w:rPr>
              <w:t>до </w:t>
            </w:r>
            <w:r>
              <w:rPr>
                <w:sz w:val="24"/>
              </w:rPr>
              <w:t>теоретичної юриспруденції зі змістовним модулем</w:t>
            </w:r>
            <w:r>
              <w:rPr>
                <w:spacing w:val="40"/>
                <w:sz w:val="24"/>
              </w:rPr>
              <w:t> </w:t>
            </w:r>
            <w:r>
              <w:rPr>
                <w:sz w:val="24"/>
              </w:rPr>
              <w:t>«Правові</w:t>
            </w:r>
            <w:r>
              <w:rPr>
                <w:spacing w:val="40"/>
                <w:sz w:val="24"/>
              </w:rPr>
              <w:t> </w:t>
            </w:r>
            <w:r>
              <w:rPr>
                <w:sz w:val="24"/>
              </w:rPr>
              <w:t>системи</w:t>
            </w:r>
            <w:r>
              <w:rPr>
                <w:spacing w:val="40"/>
                <w:sz w:val="24"/>
              </w:rPr>
              <w:t> </w:t>
            </w:r>
            <w:r>
              <w:rPr>
                <w:sz w:val="24"/>
              </w:rPr>
              <w:t>сучасності»</w:t>
            </w:r>
          </w:p>
        </w:tc>
      </w:tr>
      <w:tr>
        <w:trPr>
          <w:trHeight w:val="438" w:hRule="atLeast"/>
        </w:trPr>
        <w:tc>
          <w:tcPr>
            <w:tcW w:w="4500" w:type="dxa"/>
          </w:tcPr>
          <w:p>
            <w:pPr>
              <w:pStyle w:val="TableParagraph"/>
              <w:spacing w:before="79"/>
              <w:rPr>
                <w:b/>
                <w:sz w:val="24"/>
              </w:rPr>
            </w:pPr>
            <w:r>
              <w:rPr>
                <w:b/>
                <w:sz w:val="24"/>
              </w:rPr>
              <w:t>Додаткові </w:t>
            </w:r>
            <w:r>
              <w:rPr>
                <w:b/>
                <w:spacing w:val="-2"/>
                <w:sz w:val="24"/>
              </w:rPr>
              <w:t>умови</w:t>
            </w:r>
          </w:p>
        </w:tc>
        <w:tc>
          <w:tcPr>
            <w:tcW w:w="5123" w:type="dxa"/>
          </w:tcPr>
          <w:p>
            <w:pPr>
              <w:pStyle w:val="TableParagraph"/>
              <w:spacing w:before="79"/>
              <w:rPr>
                <w:sz w:val="24"/>
              </w:rPr>
            </w:pPr>
            <w:r>
              <w:rPr>
                <w:sz w:val="24"/>
              </w:rPr>
              <w:t>Додаткові</w:t>
            </w:r>
            <w:r>
              <w:rPr>
                <w:spacing w:val="-3"/>
                <w:sz w:val="24"/>
              </w:rPr>
              <w:t> </w:t>
            </w:r>
            <w:r>
              <w:rPr>
                <w:sz w:val="24"/>
              </w:rPr>
              <w:t>умови</w:t>
            </w:r>
            <w:r>
              <w:rPr>
                <w:spacing w:val="-2"/>
                <w:sz w:val="24"/>
              </w:rPr>
              <w:t> відсутні</w:t>
            </w:r>
          </w:p>
        </w:tc>
      </w:tr>
      <w:tr>
        <w:trPr>
          <w:trHeight w:val="438" w:hRule="atLeast"/>
        </w:trPr>
        <w:tc>
          <w:tcPr>
            <w:tcW w:w="4500" w:type="dxa"/>
          </w:tcPr>
          <w:p>
            <w:pPr>
              <w:pStyle w:val="TableParagraph"/>
              <w:spacing w:before="79"/>
              <w:rPr>
                <w:b/>
                <w:sz w:val="24"/>
              </w:rPr>
            </w:pPr>
            <w:r>
              <w:rPr>
                <w:b/>
                <w:spacing w:val="-2"/>
                <w:sz w:val="24"/>
              </w:rPr>
              <w:t>Обмеження</w:t>
            </w:r>
          </w:p>
        </w:tc>
        <w:tc>
          <w:tcPr>
            <w:tcW w:w="5123" w:type="dxa"/>
          </w:tcPr>
          <w:p>
            <w:pPr>
              <w:pStyle w:val="TableParagraph"/>
              <w:spacing w:before="79"/>
              <w:rPr>
                <w:sz w:val="24"/>
              </w:rPr>
            </w:pPr>
            <w:r>
              <w:rPr>
                <w:sz w:val="24"/>
              </w:rPr>
              <w:t>Обмеження </w:t>
            </w:r>
            <w:r>
              <w:rPr>
                <w:spacing w:val="-2"/>
                <w:sz w:val="24"/>
              </w:rPr>
              <w:t>відсутні</w:t>
            </w:r>
          </w:p>
        </w:tc>
      </w:tr>
    </w:tbl>
    <w:p>
      <w:pPr>
        <w:pStyle w:val="ListParagraph"/>
        <w:numPr>
          <w:ilvl w:val="0"/>
          <w:numId w:val="1"/>
        </w:numPr>
        <w:tabs>
          <w:tab w:pos="452" w:val="left" w:leader="none"/>
        </w:tabs>
        <w:spacing w:line="240" w:lineRule="auto" w:before="142" w:after="0"/>
        <w:ind w:left="452" w:right="0" w:hanging="260"/>
        <w:jc w:val="both"/>
        <w:rPr>
          <w:b/>
          <w:sz w:val="26"/>
        </w:rPr>
      </w:pPr>
      <w:r>
        <w:rPr>
          <w:b/>
          <w:sz w:val="26"/>
        </w:rPr>
        <w:t>Мета навчальної </w:t>
      </w:r>
      <w:r>
        <w:rPr>
          <w:b/>
          <w:spacing w:val="-2"/>
          <w:sz w:val="26"/>
        </w:rPr>
        <w:t>дисципліни</w:t>
      </w:r>
    </w:p>
    <w:p>
      <w:pPr>
        <w:spacing w:line="278" w:lineRule="auto" w:before="120"/>
        <w:ind w:left="117" w:right="121" w:firstLine="0"/>
        <w:jc w:val="both"/>
        <w:rPr>
          <w:sz w:val="24"/>
        </w:rPr>
      </w:pPr>
      <w:r>
        <w:rPr>
          <w:sz w:val="24"/>
        </w:rPr>
        <w:t>Метою навчальної дисципліни є формування у студентів сучасного конструктивного мислення і системи спеціальних знань у сфері права європейських міжнародних організацій, гармонізації законодавства України з правом ЄС, дотримання стандартів Ради Європи; опанування іноземної правничої термінології, досягнення розуміння концепцій верховенства права, гендерної рівності, різноманітності та мультикультурності.</w:t>
      </w:r>
    </w:p>
    <w:p>
      <w:pPr>
        <w:pStyle w:val="ListParagraph"/>
        <w:numPr>
          <w:ilvl w:val="0"/>
          <w:numId w:val="1"/>
        </w:numPr>
        <w:tabs>
          <w:tab w:pos="452" w:val="left" w:leader="none"/>
        </w:tabs>
        <w:spacing w:line="240" w:lineRule="auto" w:before="72" w:after="0"/>
        <w:ind w:left="452" w:right="0" w:hanging="260"/>
        <w:jc w:val="both"/>
        <w:rPr>
          <w:b/>
          <w:sz w:val="26"/>
        </w:rPr>
      </w:pPr>
      <w:r>
        <w:rPr>
          <w:b/>
          <w:sz w:val="26"/>
        </w:rPr>
        <w:t>Зміст</w:t>
      </w:r>
      <w:r>
        <w:rPr>
          <w:b/>
          <w:spacing w:val="-3"/>
          <w:sz w:val="26"/>
        </w:rPr>
        <w:t> </w:t>
      </w:r>
      <w:r>
        <w:rPr>
          <w:b/>
          <w:sz w:val="26"/>
        </w:rPr>
        <w:t>навчальної</w:t>
      </w:r>
      <w:r>
        <w:rPr>
          <w:b/>
          <w:spacing w:val="-2"/>
          <w:sz w:val="26"/>
        </w:rPr>
        <w:t> дисципліни</w:t>
      </w:r>
    </w:p>
    <w:p>
      <w:pPr>
        <w:pStyle w:val="BodyText"/>
        <w:spacing w:before="5"/>
        <w:rPr>
          <w:b/>
          <w:sz w:val="17"/>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437" w:hRule="atLeast"/>
        </w:trPr>
        <w:tc>
          <w:tcPr>
            <w:tcW w:w="9623" w:type="dxa"/>
          </w:tcPr>
          <w:p>
            <w:pPr>
              <w:pStyle w:val="TableParagraph"/>
              <w:spacing w:before="79"/>
              <w:rPr>
                <w:b/>
                <w:sz w:val="24"/>
              </w:rPr>
            </w:pPr>
            <w:r>
              <w:rPr>
                <w:b/>
                <w:sz w:val="24"/>
              </w:rPr>
              <w:t>Модуль 1. Право </w:t>
            </w:r>
            <w:r>
              <w:rPr>
                <w:b/>
                <w:spacing w:val="-5"/>
                <w:sz w:val="24"/>
              </w:rPr>
              <w:t>ЄС</w:t>
            </w:r>
          </w:p>
        </w:tc>
      </w:tr>
    </w:tbl>
    <w:p>
      <w:pPr>
        <w:spacing w:after="0"/>
        <w:rPr>
          <w:sz w:val="24"/>
        </w:rPr>
        <w:sectPr>
          <w:pgSz w:w="11910" w:h="16840"/>
          <w:pgMar w:top="78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2379" w:hRule="atLeast"/>
        </w:trPr>
        <w:tc>
          <w:tcPr>
            <w:tcW w:w="9623" w:type="dxa"/>
          </w:tcPr>
          <w:p>
            <w:pPr>
              <w:pStyle w:val="TableParagraph"/>
              <w:spacing w:before="79"/>
              <w:jc w:val="both"/>
              <w:rPr>
                <w:sz w:val="24"/>
              </w:rPr>
            </w:pPr>
            <w:r>
              <w:rPr>
                <w:sz w:val="24"/>
              </w:rPr>
              <w:t>Тема</w:t>
            </w:r>
            <w:r>
              <w:rPr>
                <w:spacing w:val="-1"/>
                <w:sz w:val="24"/>
              </w:rPr>
              <w:t> </w:t>
            </w:r>
            <w:r>
              <w:rPr>
                <w:sz w:val="24"/>
              </w:rPr>
              <w:t>1</w:t>
            </w:r>
            <w:r>
              <w:rPr>
                <w:spacing w:val="-1"/>
                <w:sz w:val="24"/>
              </w:rPr>
              <w:t> </w:t>
            </w:r>
            <w:r>
              <w:rPr>
                <w:sz w:val="24"/>
              </w:rPr>
              <w:t>Вступ</w:t>
            </w:r>
            <w:r>
              <w:rPr>
                <w:spacing w:val="-2"/>
                <w:sz w:val="24"/>
              </w:rPr>
              <w:t> </w:t>
            </w:r>
            <w:r>
              <w:rPr>
                <w:sz w:val="24"/>
              </w:rPr>
              <w:t>до</w:t>
            </w:r>
            <w:r>
              <w:rPr>
                <w:spacing w:val="-1"/>
                <w:sz w:val="24"/>
              </w:rPr>
              <w:t> </w:t>
            </w:r>
            <w:r>
              <w:rPr>
                <w:sz w:val="24"/>
              </w:rPr>
              <w:t>європейського </w:t>
            </w:r>
            <w:r>
              <w:rPr>
                <w:spacing w:val="-2"/>
                <w:sz w:val="24"/>
              </w:rPr>
              <w:t>права</w:t>
            </w:r>
          </w:p>
          <w:p>
            <w:pPr>
              <w:pStyle w:val="TableParagraph"/>
              <w:spacing w:line="249" w:lineRule="auto" w:before="102"/>
              <w:ind w:right="136"/>
              <w:jc w:val="both"/>
              <w:rPr>
                <w:sz w:val="24"/>
              </w:rPr>
            </w:pPr>
            <w:r>
              <w:rPr>
                <w:sz w:val="24"/>
              </w:rPr>
              <w:t>Історія європейської інтеграції. Розвиток ідей про створення об’єднаної Європи. Історія створення Ради Європи. Механізми інтеграції держав-членів Європейського Союзу. Історичні етапи створення і діяльності Європейського Союзу від Єдиного об’єднання вугілля і сталі до Єдиного економічного союзу. Передумови створення Європейського Союзу. Загальна характеристика інших європейських міжнародних організацій. Поняття європейського права та підходи до його розуміння. Цінності європейського права.</w:t>
            </w:r>
          </w:p>
        </w:tc>
      </w:tr>
      <w:tr>
        <w:trPr>
          <w:trHeight w:val="3530" w:hRule="atLeast"/>
        </w:trPr>
        <w:tc>
          <w:tcPr>
            <w:tcW w:w="9623" w:type="dxa"/>
          </w:tcPr>
          <w:p>
            <w:pPr>
              <w:pStyle w:val="TableParagraph"/>
              <w:spacing w:before="79"/>
              <w:jc w:val="both"/>
              <w:rPr>
                <w:sz w:val="24"/>
              </w:rPr>
            </w:pPr>
            <w:r>
              <w:rPr>
                <w:sz w:val="24"/>
              </w:rPr>
              <w:t>Тема</w:t>
            </w:r>
            <w:r>
              <w:rPr>
                <w:spacing w:val="-2"/>
                <w:sz w:val="24"/>
              </w:rPr>
              <w:t> </w:t>
            </w:r>
            <w:r>
              <w:rPr>
                <w:sz w:val="24"/>
              </w:rPr>
              <w:t>2</w:t>
            </w:r>
            <w:r>
              <w:rPr>
                <w:spacing w:val="-1"/>
                <w:sz w:val="24"/>
              </w:rPr>
              <w:t> </w:t>
            </w:r>
            <w:r>
              <w:rPr>
                <w:sz w:val="24"/>
              </w:rPr>
              <w:t>Європейський</w:t>
            </w:r>
            <w:r>
              <w:rPr>
                <w:spacing w:val="-3"/>
                <w:sz w:val="24"/>
              </w:rPr>
              <w:t> </w:t>
            </w:r>
            <w:r>
              <w:rPr>
                <w:sz w:val="24"/>
              </w:rPr>
              <w:t>Союз:</w:t>
            </w:r>
            <w:r>
              <w:rPr>
                <w:spacing w:val="-1"/>
                <w:sz w:val="24"/>
              </w:rPr>
              <w:t> </w:t>
            </w:r>
            <w:r>
              <w:rPr>
                <w:sz w:val="24"/>
              </w:rPr>
              <w:t>правова</w:t>
            </w:r>
            <w:r>
              <w:rPr>
                <w:spacing w:val="-1"/>
                <w:sz w:val="24"/>
              </w:rPr>
              <w:t> </w:t>
            </w:r>
            <w:r>
              <w:rPr>
                <w:sz w:val="24"/>
              </w:rPr>
              <w:t>природа,</w:t>
            </w:r>
            <w:r>
              <w:rPr>
                <w:spacing w:val="-2"/>
                <w:sz w:val="24"/>
              </w:rPr>
              <w:t> </w:t>
            </w:r>
            <w:r>
              <w:rPr>
                <w:sz w:val="24"/>
              </w:rPr>
              <w:t>завдання</w:t>
            </w:r>
            <w:r>
              <w:rPr>
                <w:spacing w:val="-1"/>
                <w:sz w:val="24"/>
              </w:rPr>
              <w:t> </w:t>
            </w:r>
            <w:r>
              <w:rPr>
                <w:sz w:val="24"/>
              </w:rPr>
              <w:t>та</w:t>
            </w:r>
            <w:r>
              <w:rPr>
                <w:spacing w:val="-1"/>
                <w:sz w:val="24"/>
              </w:rPr>
              <w:t> </w:t>
            </w:r>
            <w:r>
              <w:rPr>
                <w:spacing w:val="-2"/>
                <w:sz w:val="24"/>
              </w:rPr>
              <w:t>компетенція</w:t>
            </w:r>
          </w:p>
          <w:p>
            <w:pPr>
              <w:pStyle w:val="TableParagraph"/>
              <w:spacing w:line="249" w:lineRule="auto" w:before="102"/>
              <w:ind w:right="129"/>
              <w:jc w:val="both"/>
              <w:rPr>
                <w:sz w:val="24"/>
              </w:rPr>
            </w:pPr>
            <w:r>
              <w:rPr>
                <w:spacing w:val="9"/>
                <w:sz w:val="24"/>
              </w:rPr>
              <w:t>Основні</w:t>
            </w:r>
            <w:r>
              <w:rPr>
                <w:spacing w:val="9"/>
                <w:sz w:val="24"/>
              </w:rPr>
              <w:t> підходи</w:t>
            </w:r>
            <w:r>
              <w:rPr>
                <w:spacing w:val="9"/>
                <w:sz w:val="24"/>
              </w:rPr>
              <w:t> </w:t>
            </w:r>
            <w:r>
              <w:rPr>
                <w:sz w:val="24"/>
              </w:rPr>
              <w:t>до </w:t>
            </w:r>
            <w:r>
              <w:rPr>
                <w:spacing w:val="9"/>
                <w:sz w:val="24"/>
              </w:rPr>
              <w:t>розуміння</w:t>
            </w:r>
            <w:r>
              <w:rPr>
                <w:spacing w:val="9"/>
                <w:sz w:val="24"/>
              </w:rPr>
              <w:t> правової</w:t>
            </w:r>
            <w:r>
              <w:rPr>
                <w:spacing w:val="9"/>
                <w:sz w:val="24"/>
              </w:rPr>
              <w:t> природи</w:t>
            </w:r>
            <w:r>
              <w:rPr>
                <w:spacing w:val="9"/>
                <w:sz w:val="24"/>
              </w:rPr>
              <w:t> </w:t>
            </w:r>
            <w:r>
              <w:rPr>
                <w:spacing w:val="10"/>
                <w:sz w:val="24"/>
              </w:rPr>
              <w:t>Європейського</w:t>
            </w:r>
            <w:r>
              <w:rPr>
                <w:spacing w:val="10"/>
                <w:sz w:val="24"/>
              </w:rPr>
              <w:t> </w:t>
            </w:r>
            <w:r>
              <w:rPr>
                <w:spacing w:val="9"/>
                <w:sz w:val="24"/>
              </w:rPr>
              <w:t>Союзу.</w:t>
            </w:r>
            <w:r>
              <w:rPr>
                <w:spacing w:val="9"/>
                <w:sz w:val="24"/>
              </w:rPr>
              <w:t> </w:t>
            </w:r>
            <w:r>
              <w:rPr>
                <w:spacing w:val="11"/>
                <w:sz w:val="24"/>
              </w:rPr>
              <w:t>Члени </w:t>
            </w:r>
            <w:r>
              <w:rPr>
                <w:sz w:val="24"/>
              </w:rPr>
              <w:t>Європейського Союзу. Процедура розширення Європейського Союзу. Копенгагенські критерії.</w:t>
            </w:r>
            <w:r>
              <w:rPr>
                <w:spacing w:val="-2"/>
                <w:sz w:val="24"/>
              </w:rPr>
              <w:t> </w:t>
            </w:r>
            <w:r>
              <w:rPr>
                <w:sz w:val="24"/>
              </w:rPr>
              <w:t>Порядок</w:t>
            </w:r>
            <w:r>
              <w:rPr>
                <w:spacing w:val="-2"/>
                <w:sz w:val="24"/>
              </w:rPr>
              <w:t> </w:t>
            </w:r>
            <w:r>
              <w:rPr>
                <w:sz w:val="24"/>
              </w:rPr>
              <w:t>вступу</w:t>
            </w:r>
            <w:r>
              <w:rPr>
                <w:spacing w:val="-2"/>
                <w:sz w:val="24"/>
              </w:rPr>
              <w:t> </w:t>
            </w:r>
            <w:r>
              <w:rPr>
                <w:sz w:val="24"/>
              </w:rPr>
              <w:t>до</w:t>
            </w:r>
            <w:r>
              <w:rPr>
                <w:spacing w:val="-2"/>
                <w:sz w:val="24"/>
              </w:rPr>
              <w:t> </w:t>
            </w:r>
            <w:r>
              <w:rPr>
                <w:sz w:val="24"/>
              </w:rPr>
              <w:t>ЄС.</w:t>
            </w:r>
            <w:r>
              <w:rPr>
                <w:spacing w:val="-2"/>
                <w:sz w:val="24"/>
              </w:rPr>
              <w:t> </w:t>
            </w:r>
            <w:r>
              <w:rPr>
                <w:sz w:val="24"/>
              </w:rPr>
              <w:t>Призупинення</w:t>
            </w:r>
            <w:r>
              <w:rPr>
                <w:spacing w:val="-2"/>
                <w:sz w:val="24"/>
              </w:rPr>
              <w:t> </w:t>
            </w:r>
            <w:r>
              <w:rPr>
                <w:sz w:val="24"/>
              </w:rPr>
              <w:t>окремих</w:t>
            </w:r>
            <w:r>
              <w:rPr>
                <w:spacing w:val="-2"/>
                <w:sz w:val="24"/>
              </w:rPr>
              <w:t> </w:t>
            </w:r>
            <w:r>
              <w:rPr>
                <w:sz w:val="24"/>
              </w:rPr>
              <w:t>прав</w:t>
            </w:r>
            <w:r>
              <w:rPr>
                <w:spacing w:val="-2"/>
                <w:sz w:val="24"/>
              </w:rPr>
              <w:t> </w:t>
            </w:r>
            <w:r>
              <w:rPr>
                <w:sz w:val="24"/>
              </w:rPr>
              <w:t>держави-члена</w:t>
            </w:r>
            <w:r>
              <w:rPr>
                <w:spacing w:val="-2"/>
                <w:sz w:val="24"/>
              </w:rPr>
              <w:t> </w:t>
            </w:r>
            <w:r>
              <w:rPr>
                <w:sz w:val="24"/>
              </w:rPr>
              <w:t>ЄС.</w:t>
            </w:r>
            <w:r>
              <w:rPr>
                <w:spacing w:val="-2"/>
                <w:sz w:val="24"/>
              </w:rPr>
              <w:t> </w:t>
            </w:r>
            <w:r>
              <w:rPr>
                <w:sz w:val="24"/>
              </w:rPr>
              <w:t>Порядок виходу з ЄС. Завдання ЄС. Створення простору свободи, безпеки і правосуддя як</w:t>
            </w:r>
            <w:r>
              <w:rPr>
                <w:spacing w:val="40"/>
                <w:sz w:val="24"/>
              </w:rPr>
              <w:t> </w:t>
            </w:r>
            <w:r>
              <w:rPr>
                <w:sz w:val="24"/>
              </w:rPr>
              <w:t>завдання ЄС. Створення внутрішнього ринку як завдання ЄС. Економічно-валютний союз як завдання ЄС. Принципи функціонування Економічного та валютного союзу ЄС. Правовий</w:t>
            </w:r>
            <w:r>
              <w:rPr>
                <w:spacing w:val="-4"/>
                <w:sz w:val="24"/>
              </w:rPr>
              <w:t> </w:t>
            </w:r>
            <w:r>
              <w:rPr>
                <w:sz w:val="24"/>
              </w:rPr>
              <w:t>режим</w:t>
            </w:r>
            <w:r>
              <w:rPr>
                <w:spacing w:val="-3"/>
                <w:sz w:val="24"/>
              </w:rPr>
              <w:t> </w:t>
            </w:r>
            <w:r>
              <w:rPr>
                <w:sz w:val="24"/>
              </w:rPr>
              <w:t>єдиної</w:t>
            </w:r>
            <w:r>
              <w:rPr>
                <w:spacing w:val="-3"/>
                <w:sz w:val="24"/>
              </w:rPr>
              <w:t> </w:t>
            </w:r>
            <w:r>
              <w:rPr>
                <w:sz w:val="24"/>
              </w:rPr>
              <w:t>валюти</w:t>
            </w:r>
            <w:r>
              <w:rPr>
                <w:spacing w:val="-4"/>
                <w:sz w:val="24"/>
              </w:rPr>
              <w:t> </w:t>
            </w:r>
            <w:r>
              <w:rPr>
                <w:sz w:val="24"/>
              </w:rPr>
              <w:t>ЄС.</w:t>
            </w:r>
            <w:r>
              <w:rPr>
                <w:spacing w:val="-3"/>
                <w:sz w:val="24"/>
              </w:rPr>
              <w:t> </w:t>
            </w:r>
            <w:r>
              <w:rPr>
                <w:sz w:val="24"/>
              </w:rPr>
              <w:t>Фінанси</w:t>
            </w:r>
            <w:r>
              <w:rPr>
                <w:spacing w:val="-4"/>
                <w:sz w:val="24"/>
              </w:rPr>
              <w:t> </w:t>
            </w:r>
            <w:r>
              <w:rPr>
                <w:sz w:val="24"/>
              </w:rPr>
              <w:t>та</w:t>
            </w:r>
            <w:r>
              <w:rPr>
                <w:spacing w:val="-3"/>
                <w:sz w:val="24"/>
              </w:rPr>
              <w:t> </w:t>
            </w:r>
            <w:r>
              <w:rPr>
                <w:sz w:val="24"/>
              </w:rPr>
              <w:t>бюджет</w:t>
            </w:r>
            <w:r>
              <w:rPr>
                <w:spacing w:val="-3"/>
                <w:sz w:val="24"/>
              </w:rPr>
              <w:t> </w:t>
            </w:r>
            <w:r>
              <w:rPr>
                <w:sz w:val="24"/>
              </w:rPr>
              <w:t>Європейського</w:t>
            </w:r>
            <w:r>
              <w:rPr>
                <w:spacing w:val="-3"/>
                <w:sz w:val="24"/>
              </w:rPr>
              <w:t> </w:t>
            </w:r>
            <w:r>
              <w:rPr>
                <w:sz w:val="24"/>
              </w:rPr>
              <w:t>Союзу.</w:t>
            </w:r>
            <w:r>
              <w:rPr>
                <w:spacing w:val="-3"/>
                <w:sz w:val="24"/>
              </w:rPr>
              <w:t> </w:t>
            </w:r>
            <w:r>
              <w:rPr>
                <w:sz w:val="24"/>
              </w:rPr>
              <w:t>Символіка ЄС. Громадянство ЄС. Права громадянина ЄС. Поняття і види компетенції ЄС. Виключна компетенція ЄС. Спільна (конкуруюча) компетенція ЄС. Додаткова компетенція ЄС. Принципи субсидіарності і пропорційності. Спеціальна компетенція ЄС.</w:t>
            </w:r>
          </w:p>
        </w:tc>
      </w:tr>
      <w:tr>
        <w:trPr>
          <w:trHeight w:val="4395" w:hRule="atLeast"/>
        </w:trPr>
        <w:tc>
          <w:tcPr>
            <w:tcW w:w="9623" w:type="dxa"/>
          </w:tcPr>
          <w:p>
            <w:pPr>
              <w:pStyle w:val="TableParagraph"/>
              <w:spacing w:before="79"/>
              <w:jc w:val="both"/>
              <w:rPr>
                <w:sz w:val="24"/>
              </w:rPr>
            </w:pPr>
            <w:r>
              <w:rPr>
                <w:sz w:val="24"/>
              </w:rPr>
              <w:t>Тема 3 Джерела права </w:t>
            </w:r>
            <w:r>
              <w:rPr>
                <w:spacing w:val="-5"/>
                <w:sz w:val="24"/>
              </w:rPr>
              <w:t>ЄС</w:t>
            </w:r>
          </w:p>
          <w:p>
            <w:pPr>
              <w:pStyle w:val="TableParagraph"/>
              <w:spacing w:line="249" w:lineRule="auto" w:before="102"/>
              <w:ind w:right="126"/>
              <w:jc w:val="both"/>
              <w:rPr>
                <w:sz w:val="24"/>
              </w:rPr>
            </w:pPr>
            <w:r>
              <w:rPr>
                <w:sz w:val="24"/>
              </w:rPr>
              <w:t>Поняття</w:t>
            </w:r>
            <w:r>
              <w:rPr>
                <w:spacing w:val="-8"/>
                <w:sz w:val="24"/>
              </w:rPr>
              <w:t> </w:t>
            </w:r>
            <w:r>
              <w:rPr>
                <w:sz w:val="24"/>
              </w:rPr>
              <w:t>джерел</w:t>
            </w:r>
            <w:r>
              <w:rPr>
                <w:spacing w:val="-8"/>
                <w:sz w:val="24"/>
              </w:rPr>
              <w:t> </w:t>
            </w:r>
            <w:r>
              <w:rPr>
                <w:sz w:val="24"/>
              </w:rPr>
              <w:t>права</w:t>
            </w:r>
            <w:r>
              <w:rPr>
                <w:spacing w:val="-8"/>
                <w:sz w:val="24"/>
              </w:rPr>
              <w:t> </w:t>
            </w:r>
            <w:r>
              <w:rPr>
                <w:sz w:val="24"/>
              </w:rPr>
              <w:t>ЄС.</w:t>
            </w:r>
            <w:r>
              <w:rPr>
                <w:spacing w:val="-8"/>
                <w:sz w:val="24"/>
              </w:rPr>
              <w:t> </w:t>
            </w:r>
            <w:r>
              <w:rPr>
                <w:sz w:val="24"/>
              </w:rPr>
              <w:t>Первинне</w:t>
            </w:r>
            <w:r>
              <w:rPr>
                <w:spacing w:val="-8"/>
                <w:sz w:val="24"/>
              </w:rPr>
              <w:t> </w:t>
            </w:r>
            <w:r>
              <w:rPr>
                <w:sz w:val="24"/>
              </w:rPr>
              <w:t>законодавство</w:t>
            </w:r>
            <w:r>
              <w:rPr>
                <w:spacing w:val="-8"/>
                <w:sz w:val="24"/>
              </w:rPr>
              <w:t> </w:t>
            </w:r>
            <w:r>
              <w:rPr>
                <w:sz w:val="24"/>
              </w:rPr>
              <w:t>Європейського</w:t>
            </w:r>
            <w:r>
              <w:rPr>
                <w:spacing w:val="-8"/>
                <w:sz w:val="24"/>
              </w:rPr>
              <w:t> </w:t>
            </w:r>
            <w:r>
              <w:rPr>
                <w:sz w:val="24"/>
              </w:rPr>
              <w:t>Союзу</w:t>
            </w:r>
            <w:r>
              <w:rPr>
                <w:spacing w:val="-8"/>
                <w:sz w:val="24"/>
              </w:rPr>
              <w:t> </w:t>
            </w:r>
            <w:r>
              <w:rPr>
                <w:sz w:val="24"/>
              </w:rPr>
              <w:t>і</w:t>
            </w:r>
            <w:r>
              <w:rPr>
                <w:spacing w:val="-8"/>
                <w:sz w:val="24"/>
              </w:rPr>
              <w:t> </w:t>
            </w:r>
            <w:r>
              <w:rPr>
                <w:sz w:val="24"/>
              </w:rPr>
              <w:t>його</w:t>
            </w:r>
            <w:r>
              <w:rPr>
                <w:spacing w:val="-8"/>
                <w:sz w:val="24"/>
              </w:rPr>
              <w:t> </w:t>
            </w:r>
            <w:r>
              <w:rPr>
                <w:sz w:val="24"/>
              </w:rPr>
              <w:t>значення. Дія в часі та просторі нормативних актів союзу. Договори як конституційна основа права Європейського Союзу. Похідне (вторинне) законодавство як частина системи норм, розроблених згідно з основними договорами. Регламенти, директиви, рішення, позиції та рекомендації. Нетипові акти. Судові рішення як джерело права Європейського Союзу. Міжнародні акти, укладені Союзом, і їх значення. Відмінність правового статусу міжнародних норм, укладених союзом, від статусу угод, укладених державами-членами. Законодавча процедура в ЄС. Поняття і зміст принципів права ЄС. Значення принципів права ЄС. Класифікація принципів права ЄС. Принцип правової визначеності. Принцип відкритої співпраці. Принцип пропорційності. Принципи дії права ЄС. Взаємодія права ЄС і національного права держав-членів. Верховенство права ЄС. Доктрина прямої дії </w:t>
            </w:r>
            <w:r>
              <w:rPr>
                <w:spacing w:val="11"/>
                <w:sz w:val="24"/>
              </w:rPr>
              <w:t>права</w:t>
            </w:r>
            <w:r>
              <w:rPr>
                <w:spacing w:val="11"/>
                <w:sz w:val="24"/>
              </w:rPr>
              <w:t> </w:t>
            </w:r>
            <w:r>
              <w:rPr>
                <w:sz w:val="24"/>
              </w:rPr>
              <w:t>ЄС. </w:t>
            </w:r>
            <w:r>
              <w:rPr>
                <w:spacing w:val="10"/>
                <w:sz w:val="24"/>
              </w:rPr>
              <w:t>Право</w:t>
            </w:r>
            <w:r>
              <w:rPr>
                <w:spacing w:val="10"/>
                <w:sz w:val="24"/>
              </w:rPr>
              <w:t> </w:t>
            </w:r>
            <w:r>
              <w:rPr>
                <w:sz w:val="24"/>
              </w:rPr>
              <w:t>ЄС і </w:t>
            </w:r>
            <w:r>
              <w:rPr>
                <w:spacing w:val="12"/>
                <w:sz w:val="24"/>
              </w:rPr>
              <w:t>міжнародне</w:t>
            </w:r>
            <w:r>
              <w:rPr>
                <w:spacing w:val="12"/>
                <w:sz w:val="24"/>
              </w:rPr>
              <w:t> </w:t>
            </w:r>
            <w:r>
              <w:rPr>
                <w:spacing w:val="10"/>
                <w:sz w:val="24"/>
              </w:rPr>
              <w:t>право.</w:t>
            </w:r>
            <w:r>
              <w:rPr>
                <w:spacing w:val="10"/>
                <w:sz w:val="24"/>
              </w:rPr>
              <w:t> Вплив</w:t>
            </w:r>
            <w:r>
              <w:rPr>
                <w:spacing w:val="10"/>
                <w:sz w:val="24"/>
              </w:rPr>
              <w:t> </w:t>
            </w:r>
            <w:r>
              <w:rPr>
                <w:spacing w:val="11"/>
                <w:sz w:val="24"/>
              </w:rPr>
              <w:t>права</w:t>
            </w:r>
            <w:r>
              <w:rPr>
                <w:spacing w:val="11"/>
                <w:sz w:val="24"/>
              </w:rPr>
              <w:t> </w:t>
            </w:r>
            <w:r>
              <w:rPr>
                <w:sz w:val="24"/>
              </w:rPr>
              <w:t>ЄС на </w:t>
            </w:r>
            <w:r>
              <w:rPr>
                <w:spacing w:val="12"/>
                <w:sz w:val="24"/>
              </w:rPr>
              <w:t>правові</w:t>
            </w:r>
            <w:r>
              <w:rPr>
                <w:spacing w:val="12"/>
                <w:sz w:val="24"/>
              </w:rPr>
              <w:t> </w:t>
            </w:r>
            <w:r>
              <w:rPr>
                <w:spacing w:val="13"/>
                <w:sz w:val="24"/>
              </w:rPr>
              <w:t>системи </w:t>
            </w:r>
            <w:r>
              <w:rPr>
                <w:spacing w:val="-2"/>
                <w:sz w:val="24"/>
              </w:rPr>
              <w:t>держав-членів.</w:t>
            </w:r>
          </w:p>
        </w:tc>
      </w:tr>
      <w:tr>
        <w:trPr>
          <w:trHeight w:val="3243" w:hRule="atLeast"/>
        </w:trPr>
        <w:tc>
          <w:tcPr>
            <w:tcW w:w="9623" w:type="dxa"/>
          </w:tcPr>
          <w:p>
            <w:pPr>
              <w:pStyle w:val="TableParagraph"/>
              <w:spacing w:before="79"/>
              <w:jc w:val="both"/>
              <w:rPr>
                <w:sz w:val="24"/>
              </w:rPr>
            </w:pPr>
            <w:r>
              <w:rPr>
                <w:sz w:val="24"/>
              </w:rPr>
              <w:t>Тема</w:t>
            </w:r>
            <w:r>
              <w:rPr>
                <w:spacing w:val="-1"/>
                <w:sz w:val="24"/>
              </w:rPr>
              <w:t> </w:t>
            </w:r>
            <w:r>
              <w:rPr>
                <w:sz w:val="24"/>
              </w:rPr>
              <w:t>4</w:t>
            </w:r>
            <w:r>
              <w:rPr>
                <w:spacing w:val="-1"/>
                <w:sz w:val="24"/>
              </w:rPr>
              <w:t> </w:t>
            </w:r>
            <w:r>
              <w:rPr>
                <w:sz w:val="24"/>
              </w:rPr>
              <w:t>Інституції</w:t>
            </w:r>
            <w:r>
              <w:rPr>
                <w:spacing w:val="-2"/>
                <w:sz w:val="24"/>
              </w:rPr>
              <w:t> </w:t>
            </w:r>
            <w:r>
              <w:rPr>
                <w:sz w:val="24"/>
              </w:rPr>
              <w:t>та</w:t>
            </w:r>
            <w:r>
              <w:rPr>
                <w:spacing w:val="-1"/>
                <w:sz w:val="24"/>
              </w:rPr>
              <w:t> </w:t>
            </w:r>
            <w:r>
              <w:rPr>
                <w:sz w:val="24"/>
              </w:rPr>
              <w:t>органи</w:t>
            </w:r>
            <w:r>
              <w:rPr>
                <w:spacing w:val="-1"/>
                <w:sz w:val="24"/>
              </w:rPr>
              <w:t> </w:t>
            </w:r>
            <w:r>
              <w:rPr>
                <w:spacing w:val="-5"/>
                <w:sz w:val="24"/>
              </w:rPr>
              <w:t>ЄС</w:t>
            </w:r>
          </w:p>
          <w:p>
            <w:pPr>
              <w:pStyle w:val="TableParagraph"/>
              <w:spacing w:line="249" w:lineRule="auto" w:before="102"/>
              <w:ind w:right="128"/>
              <w:jc w:val="both"/>
              <w:rPr>
                <w:sz w:val="24"/>
              </w:rPr>
            </w:pPr>
            <w:r>
              <w:rPr>
                <w:sz w:val="24"/>
              </w:rPr>
              <w:t>Система інституцій та органів Європейського Союзу. Співвідношення понять “орган” та “інституція” ЄС. Основні інституції та органи ЄС. Склад і призначення членів Комісії. Рада: склад і призначення, функції і повноваження. Європейська Рада. Європейський Парламент: склад, призначення, функції і повноваження. Рахункова Палата: склад, </w:t>
            </w:r>
            <w:r>
              <w:rPr>
                <w:spacing w:val="10"/>
                <w:sz w:val="24"/>
              </w:rPr>
              <w:t>призначення,</w:t>
            </w:r>
            <w:r>
              <w:rPr>
                <w:spacing w:val="10"/>
                <w:sz w:val="24"/>
              </w:rPr>
              <w:t> </w:t>
            </w:r>
            <w:r>
              <w:rPr>
                <w:spacing w:val="9"/>
                <w:sz w:val="24"/>
              </w:rPr>
              <w:t>функції.</w:t>
            </w:r>
            <w:r>
              <w:rPr>
                <w:spacing w:val="9"/>
                <w:sz w:val="24"/>
              </w:rPr>
              <w:t> Правовий</w:t>
            </w:r>
            <w:r>
              <w:rPr>
                <w:spacing w:val="9"/>
                <w:sz w:val="24"/>
              </w:rPr>
              <w:t> </w:t>
            </w:r>
            <w:r>
              <w:rPr>
                <w:sz w:val="24"/>
              </w:rPr>
              <w:t>режим </w:t>
            </w:r>
            <w:r>
              <w:rPr>
                <w:spacing w:val="10"/>
                <w:sz w:val="24"/>
              </w:rPr>
              <w:t>Європейського</w:t>
            </w:r>
            <w:r>
              <w:rPr>
                <w:spacing w:val="10"/>
                <w:sz w:val="24"/>
              </w:rPr>
              <w:t> центрального</w:t>
            </w:r>
            <w:r>
              <w:rPr>
                <w:spacing w:val="10"/>
                <w:sz w:val="24"/>
              </w:rPr>
              <w:t> </w:t>
            </w:r>
            <w:r>
              <w:rPr>
                <w:sz w:val="24"/>
              </w:rPr>
              <w:t>банку </w:t>
            </w:r>
            <w:r>
              <w:rPr>
                <w:spacing w:val="11"/>
                <w:sz w:val="24"/>
              </w:rPr>
              <w:t>та </w:t>
            </w:r>
            <w:r>
              <w:rPr>
                <w:sz w:val="24"/>
              </w:rPr>
              <w:t>Європейської системи центральних банків. Допоміжні органи Європейського Союзу. Економічно-соціальний Комітет: склад, призначення і функції. Роль Комітету Регіонів і його функції. Органи </w:t>
            </w:r>
            <w:r>
              <w:rPr>
                <w:spacing w:val="9"/>
                <w:sz w:val="24"/>
              </w:rPr>
              <w:t>спеціальної</w:t>
            </w:r>
            <w:r>
              <w:rPr>
                <w:spacing w:val="9"/>
                <w:sz w:val="24"/>
              </w:rPr>
              <w:t> компетенції</w:t>
            </w:r>
            <w:r>
              <w:rPr>
                <w:spacing w:val="9"/>
                <w:sz w:val="24"/>
              </w:rPr>
              <w:t> </w:t>
            </w:r>
            <w:r>
              <w:rPr>
                <w:sz w:val="24"/>
              </w:rPr>
              <w:t>ЄС у сфері захисту прав </w:t>
            </w:r>
            <w:r>
              <w:rPr>
                <w:spacing w:val="10"/>
                <w:sz w:val="24"/>
              </w:rPr>
              <w:t>людини. </w:t>
            </w:r>
            <w:r>
              <w:rPr>
                <w:sz w:val="24"/>
              </w:rPr>
              <w:t>Європейський інвестиційний банк і його значення для діяльності Європейського Союзу.</w:t>
            </w:r>
          </w:p>
        </w:tc>
      </w:tr>
    </w:tbl>
    <w:p>
      <w:pPr>
        <w:spacing w:after="0" w:line="249" w:lineRule="auto"/>
        <w:jc w:val="both"/>
        <w:rPr>
          <w:sz w:val="24"/>
        </w:rPr>
        <w:sectPr>
          <w:type w:val="continuous"/>
          <w:pgSz w:w="11910" w:h="16840"/>
          <w:pgMar w:top="820" w:bottom="1208"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2379" w:hRule="atLeast"/>
        </w:trPr>
        <w:tc>
          <w:tcPr>
            <w:tcW w:w="9623" w:type="dxa"/>
          </w:tcPr>
          <w:p>
            <w:pPr>
              <w:pStyle w:val="TableParagraph"/>
              <w:spacing w:before="79"/>
              <w:jc w:val="both"/>
              <w:rPr>
                <w:sz w:val="24"/>
              </w:rPr>
            </w:pPr>
            <w:r>
              <w:rPr>
                <w:sz w:val="24"/>
              </w:rPr>
              <w:t>Тема</w:t>
            </w:r>
            <w:r>
              <w:rPr>
                <w:spacing w:val="-5"/>
                <w:sz w:val="24"/>
              </w:rPr>
              <w:t> </w:t>
            </w:r>
            <w:r>
              <w:rPr>
                <w:sz w:val="24"/>
              </w:rPr>
              <w:t>5</w:t>
            </w:r>
            <w:r>
              <w:rPr>
                <w:spacing w:val="-2"/>
                <w:sz w:val="24"/>
              </w:rPr>
              <w:t> </w:t>
            </w:r>
            <w:r>
              <w:rPr>
                <w:sz w:val="24"/>
              </w:rPr>
              <w:t>Вільний</w:t>
            </w:r>
            <w:r>
              <w:rPr>
                <w:spacing w:val="-2"/>
                <w:sz w:val="24"/>
              </w:rPr>
              <w:t> </w:t>
            </w:r>
            <w:r>
              <w:rPr>
                <w:sz w:val="24"/>
              </w:rPr>
              <w:t>рух</w:t>
            </w:r>
            <w:r>
              <w:rPr>
                <w:spacing w:val="-3"/>
                <w:sz w:val="24"/>
              </w:rPr>
              <w:t> </w:t>
            </w:r>
            <w:r>
              <w:rPr>
                <w:sz w:val="24"/>
              </w:rPr>
              <w:t>товарів</w:t>
            </w:r>
            <w:r>
              <w:rPr>
                <w:spacing w:val="-2"/>
                <w:sz w:val="24"/>
              </w:rPr>
              <w:t> </w:t>
            </w:r>
            <w:r>
              <w:rPr>
                <w:sz w:val="24"/>
              </w:rPr>
              <w:t>у</w:t>
            </w:r>
            <w:r>
              <w:rPr>
                <w:spacing w:val="-2"/>
                <w:sz w:val="24"/>
              </w:rPr>
              <w:t> </w:t>
            </w:r>
            <w:r>
              <w:rPr>
                <w:spacing w:val="-5"/>
                <w:sz w:val="24"/>
              </w:rPr>
              <w:t>ЄС</w:t>
            </w:r>
          </w:p>
          <w:p>
            <w:pPr>
              <w:pStyle w:val="TableParagraph"/>
              <w:spacing w:line="249" w:lineRule="auto" w:before="102"/>
              <w:ind w:right="136"/>
              <w:jc w:val="both"/>
              <w:rPr>
                <w:sz w:val="24"/>
              </w:rPr>
            </w:pPr>
            <w:r>
              <w:rPr>
                <w:sz w:val="24"/>
              </w:rPr>
              <w:t>Поняття</w:t>
            </w:r>
            <w:r>
              <w:rPr>
                <w:spacing w:val="-9"/>
                <w:sz w:val="24"/>
              </w:rPr>
              <w:t> </w:t>
            </w:r>
            <w:r>
              <w:rPr>
                <w:sz w:val="24"/>
              </w:rPr>
              <w:t>внутрішнього</w:t>
            </w:r>
            <w:r>
              <w:rPr>
                <w:spacing w:val="-9"/>
                <w:sz w:val="24"/>
              </w:rPr>
              <w:t> </w:t>
            </w:r>
            <w:r>
              <w:rPr>
                <w:sz w:val="24"/>
              </w:rPr>
              <w:t>ринку.</w:t>
            </w:r>
            <w:r>
              <w:rPr>
                <w:spacing w:val="-9"/>
                <w:sz w:val="24"/>
              </w:rPr>
              <w:t> </w:t>
            </w:r>
            <w:r>
              <w:rPr>
                <w:sz w:val="24"/>
              </w:rPr>
              <w:t>Спільний</w:t>
            </w:r>
            <w:r>
              <w:rPr>
                <w:spacing w:val="-9"/>
                <w:sz w:val="24"/>
              </w:rPr>
              <w:t> </w:t>
            </w:r>
            <w:r>
              <w:rPr>
                <w:sz w:val="24"/>
              </w:rPr>
              <w:t>ринок</w:t>
            </w:r>
            <w:r>
              <w:rPr>
                <w:spacing w:val="-9"/>
                <w:sz w:val="24"/>
              </w:rPr>
              <w:t> </w:t>
            </w:r>
            <w:r>
              <w:rPr>
                <w:sz w:val="24"/>
              </w:rPr>
              <w:t>Європейського</w:t>
            </w:r>
            <w:r>
              <w:rPr>
                <w:spacing w:val="-9"/>
                <w:sz w:val="24"/>
              </w:rPr>
              <w:t> </w:t>
            </w:r>
            <w:r>
              <w:rPr>
                <w:sz w:val="24"/>
              </w:rPr>
              <w:t>Союзу.</w:t>
            </w:r>
            <w:r>
              <w:rPr>
                <w:spacing w:val="-9"/>
                <w:sz w:val="24"/>
              </w:rPr>
              <w:t> </w:t>
            </w:r>
            <w:r>
              <w:rPr>
                <w:sz w:val="24"/>
              </w:rPr>
              <w:t>Вільний</w:t>
            </w:r>
            <w:r>
              <w:rPr>
                <w:spacing w:val="-9"/>
                <w:sz w:val="24"/>
              </w:rPr>
              <w:t> </w:t>
            </w:r>
            <w:r>
              <w:rPr>
                <w:sz w:val="24"/>
              </w:rPr>
              <w:t>рух</w:t>
            </w:r>
            <w:r>
              <w:rPr>
                <w:spacing w:val="-9"/>
                <w:sz w:val="24"/>
              </w:rPr>
              <w:t> </w:t>
            </w:r>
            <w:r>
              <w:rPr>
                <w:sz w:val="24"/>
              </w:rPr>
              <w:t>товарів. Поняття товарів. Дискримінаційні обмеження. Застереження про публічний порядок. Фіскальні перешкоди. Фізичні перешкоди. Технічні перешкоди. Захист суспільної моралі, публічного порядку та безпеки. Захист життя і здоров’я людей, тварин чи рослин. Захист промислової та комерційної власності. Кількісні обмеження. Універсальні та вибіркові обмеження. Непряма дискримінація.</w:t>
            </w:r>
          </w:p>
        </w:tc>
      </w:tr>
      <w:tr>
        <w:trPr>
          <w:trHeight w:val="1802" w:hRule="atLeast"/>
        </w:trPr>
        <w:tc>
          <w:tcPr>
            <w:tcW w:w="9623" w:type="dxa"/>
          </w:tcPr>
          <w:p>
            <w:pPr>
              <w:pStyle w:val="TableParagraph"/>
              <w:spacing w:before="79"/>
              <w:jc w:val="both"/>
              <w:rPr>
                <w:sz w:val="24"/>
              </w:rPr>
            </w:pPr>
            <w:r>
              <w:rPr>
                <w:sz w:val="24"/>
              </w:rPr>
              <w:t>Тема</w:t>
            </w:r>
            <w:r>
              <w:rPr>
                <w:spacing w:val="-1"/>
                <w:sz w:val="24"/>
              </w:rPr>
              <w:t> </w:t>
            </w:r>
            <w:r>
              <w:rPr>
                <w:sz w:val="24"/>
              </w:rPr>
              <w:t>6</w:t>
            </w:r>
            <w:r>
              <w:rPr>
                <w:spacing w:val="-1"/>
                <w:sz w:val="24"/>
              </w:rPr>
              <w:t> </w:t>
            </w:r>
            <w:r>
              <w:rPr>
                <w:sz w:val="24"/>
              </w:rPr>
              <w:t>Вільний</w:t>
            </w:r>
            <w:r>
              <w:rPr>
                <w:spacing w:val="-2"/>
                <w:sz w:val="24"/>
              </w:rPr>
              <w:t> </w:t>
            </w:r>
            <w:r>
              <w:rPr>
                <w:sz w:val="24"/>
              </w:rPr>
              <w:t>рух</w:t>
            </w:r>
            <w:r>
              <w:rPr>
                <w:spacing w:val="-1"/>
                <w:sz w:val="24"/>
              </w:rPr>
              <w:t> </w:t>
            </w:r>
            <w:r>
              <w:rPr>
                <w:sz w:val="24"/>
              </w:rPr>
              <w:t>осіб</w:t>
            </w:r>
            <w:r>
              <w:rPr>
                <w:spacing w:val="-1"/>
                <w:sz w:val="24"/>
              </w:rPr>
              <w:t> </w:t>
            </w:r>
            <w:r>
              <w:rPr>
                <w:sz w:val="24"/>
              </w:rPr>
              <w:t>у</w:t>
            </w:r>
            <w:r>
              <w:rPr>
                <w:spacing w:val="-1"/>
                <w:sz w:val="24"/>
              </w:rPr>
              <w:t> </w:t>
            </w:r>
            <w:r>
              <w:rPr>
                <w:spacing w:val="-5"/>
                <w:sz w:val="24"/>
              </w:rPr>
              <w:t>ЄС</w:t>
            </w:r>
          </w:p>
          <w:p>
            <w:pPr>
              <w:pStyle w:val="TableParagraph"/>
              <w:spacing w:line="249" w:lineRule="auto" w:before="102"/>
              <w:ind w:right="130"/>
              <w:jc w:val="both"/>
              <w:rPr>
                <w:sz w:val="24"/>
              </w:rPr>
            </w:pPr>
            <w:r>
              <w:rPr>
                <w:sz w:val="24"/>
              </w:rPr>
              <w:t>Поняття вільного руху осіб. Поняття </w:t>
            </w:r>
            <w:r>
              <w:rPr>
                <w:spacing w:val="9"/>
                <w:sz w:val="24"/>
              </w:rPr>
              <w:t>працівників.</w:t>
            </w:r>
            <w:r>
              <w:rPr>
                <w:spacing w:val="9"/>
                <w:sz w:val="24"/>
              </w:rPr>
              <w:t> Дискримінаційні</w:t>
            </w:r>
            <w:r>
              <w:rPr>
                <w:spacing w:val="9"/>
                <w:sz w:val="24"/>
              </w:rPr>
              <w:t> </w:t>
            </w:r>
            <w:r>
              <w:rPr>
                <w:spacing w:val="10"/>
                <w:sz w:val="24"/>
              </w:rPr>
              <w:t>обмеження. </w:t>
            </w:r>
            <w:r>
              <w:rPr>
                <w:sz w:val="24"/>
              </w:rPr>
              <w:t>Універсальні та вибіркові обмеження. Непряма дискримінація. Регульовані професії. Професії, які вимагають мовних знань. Статус державного службовця. </w:t>
            </w:r>
            <w:r>
              <w:rPr>
                <w:spacing w:val="10"/>
                <w:sz w:val="24"/>
              </w:rPr>
              <w:t>Свобода </w:t>
            </w:r>
            <w:r>
              <w:rPr>
                <w:sz w:val="24"/>
              </w:rPr>
              <w:t>заснування.</w:t>
            </w:r>
            <w:r>
              <w:rPr>
                <w:spacing w:val="40"/>
                <w:sz w:val="24"/>
              </w:rPr>
              <w:t> </w:t>
            </w:r>
            <w:r>
              <w:rPr>
                <w:sz w:val="24"/>
              </w:rPr>
              <w:t>Юридичні</w:t>
            </w:r>
            <w:r>
              <w:rPr>
                <w:spacing w:val="40"/>
                <w:sz w:val="24"/>
              </w:rPr>
              <w:t> </w:t>
            </w:r>
            <w:r>
              <w:rPr>
                <w:sz w:val="24"/>
              </w:rPr>
              <w:t>особи</w:t>
            </w:r>
            <w:r>
              <w:rPr>
                <w:spacing w:val="40"/>
                <w:sz w:val="24"/>
              </w:rPr>
              <w:t> </w:t>
            </w:r>
            <w:r>
              <w:rPr>
                <w:sz w:val="24"/>
              </w:rPr>
              <w:t>в</w:t>
            </w:r>
            <w:r>
              <w:rPr>
                <w:spacing w:val="40"/>
                <w:sz w:val="24"/>
              </w:rPr>
              <w:t> </w:t>
            </w:r>
            <w:r>
              <w:rPr>
                <w:sz w:val="24"/>
              </w:rPr>
              <w:t>ЄС.</w:t>
            </w:r>
          </w:p>
        </w:tc>
      </w:tr>
      <w:tr>
        <w:trPr>
          <w:trHeight w:val="2090" w:hRule="atLeast"/>
        </w:trPr>
        <w:tc>
          <w:tcPr>
            <w:tcW w:w="9623" w:type="dxa"/>
          </w:tcPr>
          <w:p>
            <w:pPr>
              <w:pStyle w:val="TableParagraph"/>
              <w:spacing w:before="79"/>
              <w:jc w:val="both"/>
              <w:rPr>
                <w:sz w:val="24"/>
              </w:rPr>
            </w:pPr>
            <w:r>
              <w:rPr>
                <w:sz w:val="24"/>
              </w:rPr>
              <w:t>Тема</w:t>
            </w:r>
            <w:r>
              <w:rPr>
                <w:spacing w:val="-1"/>
                <w:sz w:val="24"/>
              </w:rPr>
              <w:t> </w:t>
            </w:r>
            <w:r>
              <w:rPr>
                <w:sz w:val="24"/>
              </w:rPr>
              <w:t>7</w:t>
            </w:r>
            <w:r>
              <w:rPr>
                <w:spacing w:val="-1"/>
                <w:sz w:val="24"/>
              </w:rPr>
              <w:t> </w:t>
            </w:r>
            <w:r>
              <w:rPr>
                <w:sz w:val="24"/>
              </w:rPr>
              <w:t>Свобода надання</w:t>
            </w:r>
            <w:r>
              <w:rPr>
                <w:spacing w:val="-1"/>
                <w:sz w:val="24"/>
              </w:rPr>
              <w:t> </w:t>
            </w:r>
            <w:r>
              <w:rPr>
                <w:sz w:val="24"/>
              </w:rPr>
              <w:t>та</w:t>
            </w:r>
            <w:r>
              <w:rPr>
                <w:spacing w:val="-1"/>
                <w:sz w:val="24"/>
              </w:rPr>
              <w:t> </w:t>
            </w:r>
            <w:r>
              <w:rPr>
                <w:sz w:val="24"/>
              </w:rPr>
              <w:t>отримання послуг</w:t>
            </w:r>
            <w:r>
              <w:rPr>
                <w:spacing w:val="-2"/>
                <w:sz w:val="24"/>
              </w:rPr>
              <w:t> </w:t>
            </w:r>
            <w:r>
              <w:rPr>
                <w:sz w:val="24"/>
              </w:rPr>
              <w:t>у </w:t>
            </w:r>
            <w:r>
              <w:rPr>
                <w:spacing w:val="-5"/>
                <w:sz w:val="24"/>
              </w:rPr>
              <w:t>ЄС</w:t>
            </w:r>
          </w:p>
          <w:p>
            <w:pPr>
              <w:pStyle w:val="TableParagraph"/>
              <w:spacing w:line="249" w:lineRule="auto" w:before="102"/>
              <w:ind w:right="128"/>
              <w:jc w:val="both"/>
              <w:rPr>
                <w:sz w:val="24"/>
              </w:rPr>
            </w:pPr>
            <w:r>
              <w:rPr>
                <w:sz w:val="24"/>
              </w:rPr>
              <w:t>Поняття послуг за законодавством ЄС. Поняття вільного руху послуг. Дискримінаційні обмеження. Застереження про публічний порядок. Захист суспільної моралі, публічного </w:t>
            </w:r>
            <w:r>
              <w:rPr>
                <w:spacing w:val="10"/>
                <w:sz w:val="24"/>
              </w:rPr>
              <w:t>порядку</w:t>
            </w:r>
            <w:r>
              <w:rPr>
                <w:spacing w:val="10"/>
                <w:sz w:val="24"/>
              </w:rPr>
              <w:t> </w:t>
            </w:r>
            <w:r>
              <w:rPr>
                <w:sz w:val="24"/>
              </w:rPr>
              <w:t>та </w:t>
            </w:r>
            <w:r>
              <w:rPr>
                <w:spacing w:val="10"/>
                <w:sz w:val="24"/>
              </w:rPr>
              <w:t>безпеки.</w:t>
            </w:r>
            <w:r>
              <w:rPr>
                <w:spacing w:val="10"/>
                <w:sz w:val="24"/>
              </w:rPr>
              <w:t> Захист</w:t>
            </w:r>
            <w:r>
              <w:rPr>
                <w:spacing w:val="10"/>
                <w:sz w:val="24"/>
              </w:rPr>
              <w:t> </w:t>
            </w:r>
            <w:r>
              <w:rPr>
                <w:spacing w:val="9"/>
                <w:sz w:val="24"/>
              </w:rPr>
              <w:t>життя</w:t>
            </w:r>
            <w:r>
              <w:rPr>
                <w:spacing w:val="9"/>
                <w:sz w:val="24"/>
              </w:rPr>
              <w:t> </w:t>
            </w:r>
            <w:r>
              <w:rPr>
                <w:sz w:val="24"/>
              </w:rPr>
              <w:t>і </w:t>
            </w:r>
            <w:r>
              <w:rPr>
                <w:spacing w:val="10"/>
                <w:sz w:val="24"/>
              </w:rPr>
              <w:t>здоров’я</w:t>
            </w:r>
            <w:r>
              <w:rPr>
                <w:spacing w:val="10"/>
                <w:sz w:val="24"/>
              </w:rPr>
              <w:t> людей,</w:t>
            </w:r>
            <w:r>
              <w:rPr>
                <w:spacing w:val="10"/>
                <w:sz w:val="24"/>
              </w:rPr>
              <w:t> тварин</w:t>
            </w:r>
            <w:r>
              <w:rPr>
                <w:spacing w:val="10"/>
                <w:sz w:val="24"/>
              </w:rPr>
              <w:t> </w:t>
            </w:r>
            <w:r>
              <w:rPr>
                <w:sz w:val="24"/>
              </w:rPr>
              <w:t>чи </w:t>
            </w:r>
            <w:r>
              <w:rPr>
                <w:spacing w:val="10"/>
                <w:sz w:val="24"/>
              </w:rPr>
              <w:t>рослин.</w:t>
            </w:r>
            <w:r>
              <w:rPr>
                <w:spacing w:val="10"/>
                <w:sz w:val="24"/>
              </w:rPr>
              <w:t> </w:t>
            </w:r>
            <w:r>
              <w:rPr>
                <w:spacing w:val="12"/>
                <w:sz w:val="24"/>
              </w:rPr>
              <w:t>Захист </w:t>
            </w:r>
            <w:r>
              <w:rPr>
                <w:sz w:val="24"/>
              </w:rPr>
              <w:t>промислової та комерційної власності. Універсальні та вибіркові обмеження. Непряма дискримінація. Транскордонні послуги. Свобода ділового заснування.</w:t>
            </w:r>
          </w:p>
        </w:tc>
      </w:tr>
      <w:tr>
        <w:trPr>
          <w:trHeight w:val="2091" w:hRule="atLeast"/>
        </w:trPr>
        <w:tc>
          <w:tcPr>
            <w:tcW w:w="9623" w:type="dxa"/>
          </w:tcPr>
          <w:p>
            <w:pPr>
              <w:pStyle w:val="TableParagraph"/>
              <w:spacing w:before="79"/>
              <w:jc w:val="both"/>
              <w:rPr>
                <w:sz w:val="24"/>
              </w:rPr>
            </w:pPr>
            <w:r>
              <w:rPr>
                <w:sz w:val="24"/>
              </w:rPr>
              <w:t>Тема</w:t>
            </w:r>
            <w:r>
              <w:rPr>
                <w:spacing w:val="-1"/>
                <w:sz w:val="24"/>
              </w:rPr>
              <w:t> </w:t>
            </w:r>
            <w:r>
              <w:rPr>
                <w:sz w:val="24"/>
              </w:rPr>
              <w:t>8</w:t>
            </w:r>
            <w:r>
              <w:rPr>
                <w:spacing w:val="-1"/>
                <w:sz w:val="24"/>
              </w:rPr>
              <w:t> </w:t>
            </w:r>
            <w:r>
              <w:rPr>
                <w:sz w:val="24"/>
              </w:rPr>
              <w:t>Вільний</w:t>
            </w:r>
            <w:r>
              <w:rPr>
                <w:spacing w:val="-2"/>
                <w:sz w:val="24"/>
              </w:rPr>
              <w:t> </w:t>
            </w:r>
            <w:r>
              <w:rPr>
                <w:sz w:val="24"/>
              </w:rPr>
              <w:t>рух</w:t>
            </w:r>
            <w:r>
              <w:rPr>
                <w:spacing w:val="-1"/>
                <w:sz w:val="24"/>
              </w:rPr>
              <w:t> </w:t>
            </w:r>
            <w:r>
              <w:rPr>
                <w:sz w:val="24"/>
              </w:rPr>
              <w:t>капіталу</w:t>
            </w:r>
            <w:r>
              <w:rPr>
                <w:spacing w:val="-1"/>
                <w:sz w:val="24"/>
              </w:rPr>
              <w:t> </w:t>
            </w:r>
            <w:r>
              <w:rPr>
                <w:sz w:val="24"/>
              </w:rPr>
              <w:t>у</w:t>
            </w:r>
            <w:r>
              <w:rPr>
                <w:spacing w:val="-1"/>
                <w:sz w:val="24"/>
              </w:rPr>
              <w:t> </w:t>
            </w:r>
            <w:r>
              <w:rPr>
                <w:spacing w:val="-5"/>
                <w:sz w:val="24"/>
              </w:rPr>
              <w:t>ЄС</w:t>
            </w:r>
          </w:p>
          <w:p>
            <w:pPr>
              <w:pStyle w:val="TableParagraph"/>
              <w:spacing w:line="249" w:lineRule="auto" w:before="102"/>
              <w:ind w:right="135"/>
              <w:jc w:val="both"/>
              <w:rPr>
                <w:sz w:val="24"/>
              </w:rPr>
            </w:pPr>
            <w:r>
              <w:rPr>
                <w:sz w:val="24"/>
              </w:rPr>
              <w:t>Поняття капіталу та руху капіталу. Принцип свободи руху капіталу. Особливості свободи руху капіталу від інших свобод Спільного ринку ЄС. Винятки (дозволені обмеження) з принципу свободи руху капіталу та їх застосування. Особливості регулювання надання фінансових послуг і діяльності кредитних установ. Запобігання легалізації злочинно одержаних доходів з використанням фінансової системи ЄС.</w:t>
            </w:r>
          </w:p>
        </w:tc>
      </w:tr>
      <w:tr>
        <w:trPr>
          <w:trHeight w:val="2955" w:hRule="atLeast"/>
        </w:trPr>
        <w:tc>
          <w:tcPr>
            <w:tcW w:w="9623" w:type="dxa"/>
          </w:tcPr>
          <w:p>
            <w:pPr>
              <w:pStyle w:val="TableParagraph"/>
              <w:spacing w:before="79"/>
              <w:jc w:val="both"/>
              <w:rPr>
                <w:sz w:val="24"/>
              </w:rPr>
            </w:pPr>
            <w:r>
              <w:rPr>
                <w:sz w:val="24"/>
              </w:rPr>
              <w:t>Тема 9 Спільна безпекова і зовнішня політика </w:t>
            </w:r>
            <w:r>
              <w:rPr>
                <w:spacing w:val="-5"/>
                <w:sz w:val="24"/>
              </w:rPr>
              <w:t>ЄС</w:t>
            </w:r>
          </w:p>
          <w:p>
            <w:pPr>
              <w:pStyle w:val="TableParagraph"/>
              <w:spacing w:line="249" w:lineRule="auto" w:before="102"/>
              <w:ind w:right="131"/>
              <w:jc w:val="both"/>
              <w:rPr>
                <w:sz w:val="24"/>
              </w:rPr>
            </w:pPr>
            <w:r>
              <w:rPr>
                <w:sz w:val="24"/>
              </w:rPr>
              <w:t>Поняття безпекової і зовнішньої політики ЄС. Динаміка формування європейської зовнішньої політики. Еволюція розуміння безпеки в Євросоюзі. Взаємодія ЄС та НАТО. Верховний представник Союзу з питань зовнішньої політики та політики безпеки.</w:t>
            </w:r>
            <w:r>
              <w:rPr>
                <w:spacing w:val="80"/>
                <w:sz w:val="24"/>
              </w:rPr>
              <w:t> </w:t>
            </w:r>
            <w:r>
              <w:rPr>
                <w:sz w:val="24"/>
              </w:rPr>
              <w:t>Служба зовнішніх (закордонних) справ ЄС. Створення служби зовнішніх справ ЄС. Принципи і завдання зовнішньої діяльності ЄС. Прийняття рішень у сфері зовнішньої політики та політики безпеки. Спільна політика безпеки і оборони. Безпекові стратегії в ЄС. Європейська політика сусідства та Східне партнерство. Правове регулювання відносин України з ЄС. Угода про асоціацію між Україною та ЄС.</w:t>
            </w:r>
          </w:p>
        </w:tc>
      </w:tr>
      <w:tr>
        <w:trPr>
          <w:trHeight w:val="437" w:hRule="atLeast"/>
        </w:trPr>
        <w:tc>
          <w:tcPr>
            <w:tcW w:w="9623" w:type="dxa"/>
          </w:tcPr>
          <w:p>
            <w:pPr>
              <w:pStyle w:val="TableParagraph"/>
              <w:spacing w:before="79"/>
              <w:rPr>
                <w:b/>
                <w:sz w:val="24"/>
              </w:rPr>
            </w:pPr>
            <w:r>
              <w:rPr>
                <w:b/>
                <w:sz w:val="24"/>
              </w:rPr>
              <w:t>Модуль</w:t>
            </w:r>
            <w:r>
              <w:rPr>
                <w:b/>
                <w:spacing w:val="-3"/>
                <w:sz w:val="24"/>
              </w:rPr>
              <w:t> </w:t>
            </w:r>
            <w:r>
              <w:rPr>
                <w:b/>
                <w:sz w:val="24"/>
              </w:rPr>
              <w:t>2.</w:t>
            </w:r>
            <w:r>
              <w:rPr>
                <w:b/>
                <w:spacing w:val="-1"/>
                <w:sz w:val="24"/>
              </w:rPr>
              <w:t> </w:t>
            </w:r>
            <w:r>
              <w:rPr>
                <w:b/>
                <w:sz w:val="24"/>
              </w:rPr>
              <w:t>Право</w:t>
            </w:r>
            <w:r>
              <w:rPr>
                <w:b/>
                <w:spacing w:val="-1"/>
                <w:sz w:val="24"/>
              </w:rPr>
              <w:t> </w:t>
            </w:r>
            <w:r>
              <w:rPr>
                <w:b/>
                <w:sz w:val="24"/>
              </w:rPr>
              <w:t>Ради</w:t>
            </w:r>
            <w:r>
              <w:rPr>
                <w:b/>
                <w:spacing w:val="-1"/>
                <w:sz w:val="24"/>
              </w:rPr>
              <w:t> </w:t>
            </w:r>
            <w:r>
              <w:rPr>
                <w:b/>
                <w:spacing w:val="-2"/>
                <w:sz w:val="24"/>
              </w:rPr>
              <w:t>Європи</w:t>
            </w:r>
          </w:p>
        </w:tc>
      </w:tr>
    </w:tbl>
    <w:p>
      <w:pPr>
        <w:spacing w:after="0"/>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4395" w:hRule="atLeast"/>
        </w:trPr>
        <w:tc>
          <w:tcPr>
            <w:tcW w:w="9623" w:type="dxa"/>
          </w:tcPr>
          <w:p>
            <w:pPr>
              <w:pStyle w:val="TableParagraph"/>
              <w:spacing w:before="79"/>
              <w:jc w:val="both"/>
              <w:rPr>
                <w:sz w:val="24"/>
              </w:rPr>
            </w:pPr>
            <w:r>
              <w:rPr>
                <w:sz w:val="24"/>
              </w:rPr>
              <w:t>Тема</w:t>
            </w:r>
            <w:r>
              <w:rPr>
                <w:spacing w:val="-1"/>
                <w:sz w:val="24"/>
              </w:rPr>
              <w:t> </w:t>
            </w:r>
            <w:r>
              <w:rPr>
                <w:sz w:val="24"/>
              </w:rPr>
              <w:t>10</w:t>
            </w:r>
            <w:r>
              <w:rPr>
                <w:spacing w:val="-1"/>
                <w:sz w:val="24"/>
              </w:rPr>
              <w:t> </w:t>
            </w:r>
            <w:r>
              <w:rPr>
                <w:sz w:val="24"/>
              </w:rPr>
              <w:t>Право</w:t>
            </w:r>
            <w:r>
              <w:rPr>
                <w:spacing w:val="-1"/>
                <w:sz w:val="24"/>
              </w:rPr>
              <w:t> </w:t>
            </w:r>
            <w:r>
              <w:rPr>
                <w:sz w:val="24"/>
              </w:rPr>
              <w:t>Ради</w:t>
            </w:r>
            <w:r>
              <w:rPr>
                <w:spacing w:val="-2"/>
                <w:sz w:val="24"/>
              </w:rPr>
              <w:t> </w:t>
            </w:r>
            <w:r>
              <w:rPr>
                <w:sz w:val="24"/>
              </w:rPr>
              <w:t>Європи</w:t>
            </w:r>
            <w:r>
              <w:rPr>
                <w:spacing w:val="-2"/>
                <w:sz w:val="24"/>
              </w:rPr>
              <w:t> </w:t>
            </w:r>
            <w:r>
              <w:rPr>
                <w:sz w:val="24"/>
              </w:rPr>
              <w:t>як</w:t>
            </w:r>
            <w:r>
              <w:rPr>
                <w:spacing w:val="-1"/>
                <w:sz w:val="24"/>
              </w:rPr>
              <w:t> </w:t>
            </w:r>
            <w:r>
              <w:rPr>
                <w:sz w:val="24"/>
              </w:rPr>
              <w:t>особлива</w:t>
            </w:r>
            <w:r>
              <w:rPr>
                <w:spacing w:val="-1"/>
                <w:sz w:val="24"/>
              </w:rPr>
              <w:t> </w:t>
            </w:r>
            <w:r>
              <w:rPr>
                <w:sz w:val="24"/>
              </w:rPr>
              <w:t>підсистема</w:t>
            </w:r>
            <w:r>
              <w:rPr>
                <w:spacing w:val="-1"/>
                <w:sz w:val="24"/>
              </w:rPr>
              <w:t> </w:t>
            </w:r>
            <w:r>
              <w:rPr>
                <w:sz w:val="24"/>
              </w:rPr>
              <w:t>міжнародного </w:t>
            </w:r>
            <w:r>
              <w:rPr>
                <w:spacing w:val="-2"/>
                <w:sz w:val="24"/>
              </w:rPr>
              <w:t>права</w:t>
            </w:r>
          </w:p>
          <w:p>
            <w:pPr>
              <w:pStyle w:val="TableParagraph"/>
              <w:spacing w:line="249" w:lineRule="auto" w:before="102"/>
              <w:ind w:right="125"/>
              <w:jc w:val="both"/>
              <w:rPr>
                <w:sz w:val="24"/>
              </w:rPr>
            </w:pPr>
            <w:r>
              <w:rPr>
                <w:sz w:val="24"/>
              </w:rPr>
              <w:t>Рада Європи як суб’єкт міжнародного права. Правовий статус Ради Європи. Предметна юрисдикція Ради Європи. Процедура набуття, втрати або припинення членства в Раді Європи. Інституційна система Ради Європи. Парламентська асамблея. Комітет міністрів. Конгрес місцевої та регіональної влади Європи. Секретаріат Ради Європи. ЄСПЛ. Спеціалізовані контролюючі органи Ради Європи. Фінансова основа діяльності Ради Європи.</w:t>
            </w:r>
            <w:r>
              <w:rPr>
                <w:spacing w:val="-2"/>
                <w:sz w:val="24"/>
              </w:rPr>
              <w:t> </w:t>
            </w:r>
            <w:r>
              <w:rPr>
                <w:sz w:val="24"/>
              </w:rPr>
              <w:t>Співробітництво</w:t>
            </w:r>
            <w:r>
              <w:rPr>
                <w:spacing w:val="-2"/>
                <w:sz w:val="24"/>
              </w:rPr>
              <w:t> </w:t>
            </w:r>
            <w:r>
              <w:rPr>
                <w:sz w:val="24"/>
              </w:rPr>
              <w:t>України</w:t>
            </w:r>
            <w:r>
              <w:rPr>
                <w:spacing w:val="-2"/>
                <w:sz w:val="24"/>
              </w:rPr>
              <w:t> </w:t>
            </w:r>
            <w:r>
              <w:rPr>
                <w:sz w:val="24"/>
              </w:rPr>
              <w:t>з</w:t>
            </w:r>
            <w:r>
              <w:rPr>
                <w:spacing w:val="-2"/>
                <w:sz w:val="24"/>
              </w:rPr>
              <w:t> </w:t>
            </w:r>
            <w:r>
              <w:rPr>
                <w:sz w:val="24"/>
              </w:rPr>
              <w:t>Радою</w:t>
            </w:r>
            <w:r>
              <w:rPr>
                <w:spacing w:val="-2"/>
                <w:sz w:val="24"/>
              </w:rPr>
              <w:t> </w:t>
            </w:r>
            <w:r>
              <w:rPr>
                <w:sz w:val="24"/>
              </w:rPr>
              <w:t>Європи:</w:t>
            </w:r>
            <w:r>
              <w:rPr>
                <w:spacing w:val="-2"/>
                <w:sz w:val="24"/>
              </w:rPr>
              <w:t> </w:t>
            </w:r>
            <w:r>
              <w:rPr>
                <w:sz w:val="24"/>
              </w:rPr>
              <w:t>історико-правовий</w:t>
            </w:r>
            <w:r>
              <w:rPr>
                <w:spacing w:val="-2"/>
                <w:sz w:val="24"/>
              </w:rPr>
              <w:t> </w:t>
            </w:r>
            <w:r>
              <w:rPr>
                <w:sz w:val="24"/>
              </w:rPr>
              <w:t>аспект.</w:t>
            </w:r>
            <w:r>
              <w:rPr>
                <w:spacing w:val="-2"/>
                <w:sz w:val="24"/>
              </w:rPr>
              <w:t> </w:t>
            </w:r>
            <w:r>
              <w:rPr>
                <w:sz w:val="24"/>
              </w:rPr>
              <w:t>Право</w:t>
            </w:r>
            <w:r>
              <w:rPr>
                <w:spacing w:val="-2"/>
                <w:sz w:val="24"/>
              </w:rPr>
              <w:t> </w:t>
            </w:r>
            <w:r>
              <w:rPr>
                <w:sz w:val="24"/>
              </w:rPr>
              <w:t>Ради Європи як найважливіша складова європейського права. Поняття матеріального права Ради </w:t>
            </w:r>
            <w:r>
              <w:rPr>
                <w:spacing w:val="10"/>
                <w:sz w:val="24"/>
              </w:rPr>
              <w:t>Європи</w:t>
            </w:r>
            <w:r>
              <w:rPr>
                <w:spacing w:val="10"/>
                <w:sz w:val="24"/>
              </w:rPr>
              <w:t> </w:t>
            </w:r>
            <w:r>
              <w:rPr>
                <w:sz w:val="24"/>
              </w:rPr>
              <w:t>та </w:t>
            </w:r>
            <w:r>
              <w:rPr>
                <w:spacing w:val="11"/>
                <w:sz w:val="24"/>
              </w:rPr>
              <w:t>система</w:t>
            </w:r>
            <w:r>
              <w:rPr>
                <w:spacing w:val="11"/>
                <w:sz w:val="24"/>
              </w:rPr>
              <w:t> </w:t>
            </w:r>
            <w:r>
              <w:rPr>
                <w:spacing w:val="9"/>
                <w:sz w:val="24"/>
              </w:rPr>
              <w:t>його</w:t>
            </w:r>
            <w:r>
              <w:rPr>
                <w:spacing w:val="9"/>
                <w:sz w:val="24"/>
              </w:rPr>
              <w:t> </w:t>
            </w:r>
            <w:r>
              <w:rPr>
                <w:spacing w:val="11"/>
                <w:sz w:val="24"/>
              </w:rPr>
              <w:t>джерел.</w:t>
            </w:r>
            <w:r>
              <w:rPr>
                <w:spacing w:val="11"/>
                <w:sz w:val="24"/>
              </w:rPr>
              <w:t> Тенденції</w:t>
            </w:r>
            <w:r>
              <w:rPr>
                <w:spacing w:val="11"/>
                <w:sz w:val="24"/>
              </w:rPr>
              <w:t> розвитку</w:t>
            </w:r>
            <w:r>
              <w:rPr>
                <w:spacing w:val="11"/>
                <w:sz w:val="24"/>
              </w:rPr>
              <w:t> </w:t>
            </w:r>
            <w:r>
              <w:rPr>
                <w:spacing w:val="10"/>
                <w:sz w:val="24"/>
              </w:rPr>
              <w:t>права</w:t>
            </w:r>
            <w:r>
              <w:rPr>
                <w:spacing w:val="10"/>
                <w:sz w:val="24"/>
              </w:rPr>
              <w:t> </w:t>
            </w:r>
            <w:r>
              <w:rPr>
                <w:sz w:val="24"/>
              </w:rPr>
              <w:t>Ради </w:t>
            </w:r>
            <w:r>
              <w:rPr>
                <w:spacing w:val="13"/>
                <w:sz w:val="24"/>
              </w:rPr>
              <w:t>Європи. </w:t>
            </w:r>
            <w:r>
              <w:rPr>
                <w:sz w:val="24"/>
              </w:rPr>
              <w:t>Застосування права Ради Європи у національних правових системах держав-членів. </w:t>
            </w:r>
            <w:r>
              <w:rPr>
                <w:spacing w:val="13"/>
                <w:sz w:val="24"/>
              </w:rPr>
              <w:t>Класифікація</w:t>
            </w:r>
            <w:r>
              <w:rPr>
                <w:spacing w:val="13"/>
                <w:sz w:val="24"/>
              </w:rPr>
              <w:t> </w:t>
            </w:r>
            <w:r>
              <w:rPr>
                <w:sz w:val="24"/>
              </w:rPr>
              <w:t>та </w:t>
            </w:r>
            <w:r>
              <w:rPr>
                <w:spacing w:val="13"/>
                <w:sz w:val="24"/>
              </w:rPr>
              <w:t>загальна</w:t>
            </w:r>
            <w:r>
              <w:rPr>
                <w:spacing w:val="13"/>
                <w:sz w:val="24"/>
              </w:rPr>
              <w:t> характеристика</w:t>
            </w:r>
            <w:r>
              <w:rPr>
                <w:spacing w:val="13"/>
                <w:sz w:val="24"/>
              </w:rPr>
              <w:t> європейських</w:t>
            </w:r>
            <w:r>
              <w:rPr>
                <w:spacing w:val="13"/>
                <w:sz w:val="24"/>
              </w:rPr>
              <w:t> конвенцій</w:t>
            </w:r>
            <w:r>
              <w:rPr>
                <w:spacing w:val="13"/>
                <w:sz w:val="24"/>
              </w:rPr>
              <w:t> </w:t>
            </w:r>
            <w:r>
              <w:rPr>
                <w:sz w:val="24"/>
              </w:rPr>
              <w:t>та </w:t>
            </w:r>
            <w:r>
              <w:rPr>
                <w:spacing w:val="15"/>
                <w:sz w:val="24"/>
              </w:rPr>
              <w:t>угод. </w:t>
            </w:r>
            <w:r>
              <w:rPr>
                <w:sz w:val="24"/>
              </w:rPr>
              <w:t>Загальнотеоретичні засади взаємодії права РЄ та національних правових систем. </w:t>
            </w:r>
            <w:r>
              <w:rPr>
                <w:spacing w:val="9"/>
                <w:sz w:val="24"/>
              </w:rPr>
              <w:t>Взаємодія</w:t>
            </w:r>
            <w:r>
              <w:rPr>
                <w:spacing w:val="9"/>
                <w:sz w:val="24"/>
              </w:rPr>
              <w:t> правових</w:t>
            </w:r>
            <w:r>
              <w:rPr>
                <w:spacing w:val="9"/>
                <w:sz w:val="24"/>
              </w:rPr>
              <w:t> систем</w:t>
            </w:r>
            <w:r>
              <w:rPr>
                <w:spacing w:val="9"/>
                <w:sz w:val="24"/>
              </w:rPr>
              <w:t> </w:t>
            </w:r>
            <w:r>
              <w:rPr>
                <w:sz w:val="24"/>
              </w:rPr>
              <w:t>Ради </w:t>
            </w:r>
            <w:r>
              <w:rPr>
                <w:spacing w:val="9"/>
                <w:sz w:val="24"/>
              </w:rPr>
              <w:t>Європи</w:t>
            </w:r>
            <w:r>
              <w:rPr>
                <w:spacing w:val="9"/>
                <w:sz w:val="24"/>
              </w:rPr>
              <w:t> </w:t>
            </w:r>
            <w:r>
              <w:rPr>
                <w:sz w:val="24"/>
              </w:rPr>
              <w:t>та </w:t>
            </w:r>
            <w:r>
              <w:rPr>
                <w:spacing w:val="9"/>
                <w:sz w:val="24"/>
              </w:rPr>
              <w:t>правових</w:t>
            </w:r>
            <w:r>
              <w:rPr>
                <w:spacing w:val="9"/>
                <w:sz w:val="24"/>
              </w:rPr>
              <w:t> систем</w:t>
            </w:r>
            <w:r>
              <w:rPr>
                <w:spacing w:val="9"/>
                <w:sz w:val="24"/>
              </w:rPr>
              <w:t> </w:t>
            </w:r>
            <w:r>
              <w:rPr>
                <w:spacing w:val="11"/>
                <w:sz w:val="24"/>
              </w:rPr>
              <w:t>держав-учасниць. </w:t>
            </w:r>
            <w:r>
              <w:rPr>
                <w:sz w:val="24"/>
              </w:rPr>
              <w:t>Інкорпорація</w:t>
            </w:r>
            <w:r>
              <w:rPr>
                <w:spacing w:val="40"/>
                <w:sz w:val="24"/>
              </w:rPr>
              <w:t> </w:t>
            </w:r>
            <w:r>
              <w:rPr>
                <w:sz w:val="24"/>
              </w:rPr>
              <w:t>конвенцій</w:t>
            </w:r>
            <w:r>
              <w:rPr>
                <w:spacing w:val="40"/>
                <w:sz w:val="24"/>
              </w:rPr>
              <w:t> </w:t>
            </w:r>
            <w:r>
              <w:rPr>
                <w:sz w:val="24"/>
              </w:rPr>
              <w:t>Ради</w:t>
            </w:r>
            <w:r>
              <w:rPr>
                <w:spacing w:val="40"/>
                <w:sz w:val="24"/>
              </w:rPr>
              <w:t> </w:t>
            </w:r>
            <w:r>
              <w:rPr>
                <w:sz w:val="24"/>
              </w:rPr>
              <w:t>Європи</w:t>
            </w:r>
            <w:r>
              <w:rPr>
                <w:spacing w:val="40"/>
                <w:sz w:val="24"/>
              </w:rPr>
              <w:t> </w:t>
            </w:r>
            <w:r>
              <w:rPr>
                <w:sz w:val="24"/>
              </w:rPr>
              <w:t>до</w:t>
            </w:r>
            <w:r>
              <w:rPr>
                <w:spacing w:val="40"/>
                <w:sz w:val="24"/>
              </w:rPr>
              <w:t> </w:t>
            </w:r>
            <w:r>
              <w:rPr>
                <w:sz w:val="24"/>
              </w:rPr>
              <w:t>національного</w:t>
            </w:r>
            <w:r>
              <w:rPr>
                <w:spacing w:val="40"/>
                <w:sz w:val="24"/>
              </w:rPr>
              <w:t> </w:t>
            </w:r>
            <w:r>
              <w:rPr>
                <w:sz w:val="24"/>
              </w:rPr>
              <w:t>права.</w:t>
            </w:r>
          </w:p>
        </w:tc>
      </w:tr>
      <w:tr>
        <w:trPr>
          <w:trHeight w:val="5259" w:hRule="atLeast"/>
        </w:trPr>
        <w:tc>
          <w:tcPr>
            <w:tcW w:w="9623" w:type="dxa"/>
          </w:tcPr>
          <w:p>
            <w:pPr>
              <w:pStyle w:val="TableParagraph"/>
              <w:spacing w:before="79"/>
              <w:jc w:val="both"/>
              <w:rPr>
                <w:sz w:val="24"/>
              </w:rPr>
            </w:pPr>
            <w:r>
              <w:rPr>
                <w:sz w:val="24"/>
              </w:rPr>
              <w:t>Тема</w:t>
            </w:r>
            <w:r>
              <w:rPr>
                <w:spacing w:val="-4"/>
                <w:sz w:val="24"/>
              </w:rPr>
              <w:t> </w:t>
            </w:r>
            <w:r>
              <w:rPr>
                <w:sz w:val="24"/>
              </w:rPr>
              <w:t>11</w:t>
            </w:r>
            <w:r>
              <w:rPr>
                <w:spacing w:val="-1"/>
                <w:sz w:val="24"/>
              </w:rPr>
              <w:t> </w:t>
            </w:r>
            <w:r>
              <w:rPr>
                <w:sz w:val="24"/>
              </w:rPr>
              <w:t>Часткові</w:t>
            </w:r>
            <w:r>
              <w:rPr>
                <w:spacing w:val="-2"/>
                <w:sz w:val="24"/>
              </w:rPr>
              <w:t> </w:t>
            </w:r>
            <w:r>
              <w:rPr>
                <w:sz w:val="24"/>
              </w:rPr>
              <w:t>угоди</w:t>
            </w:r>
            <w:r>
              <w:rPr>
                <w:spacing w:val="-2"/>
                <w:sz w:val="24"/>
              </w:rPr>
              <w:t> </w:t>
            </w:r>
            <w:r>
              <w:rPr>
                <w:sz w:val="24"/>
              </w:rPr>
              <w:t>Ради</w:t>
            </w:r>
            <w:r>
              <w:rPr>
                <w:spacing w:val="-2"/>
                <w:sz w:val="24"/>
              </w:rPr>
              <w:t> Європи</w:t>
            </w:r>
          </w:p>
          <w:p>
            <w:pPr>
              <w:pStyle w:val="TableParagraph"/>
              <w:spacing w:line="249" w:lineRule="auto" w:before="102"/>
              <w:ind w:right="128"/>
              <w:jc w:val="both"/>
              <w:rPr>
                <w:sz w:val="24"/>
              </w:rPr>
            </w:pPr>
            <w:r>
              <w:rPr>
                <w:sz w:val="24"/>
              </w:rPr>
              <w:t>Правова природа актів часткових структур Ради Європи. Розширені часткові угоди та </w:t>
            </w:r>
            <w:r>
              <w:rPr>
                <w:spacing w:val="10"/>
                <w:sz w:val="24"/>
              </w:rPr>
              <w:t>власне</w:t>
            </w:r>
            <w:r>
              <w:rPr>
                <w:spacing w:val="10"/>
                <w:sz w:val="24"/>
              </w:rPr>
              <w:t> </w:t>
            </w:r>
            <w:r>
              <w:rPr>
                <w:spacing w:val="11"/>
                <w:sz w:val="24"/>
              </w:rPr>
              <w:t>часткові</w:t>
            </w:r>
            <w:r>
              <w:rPr>
                <w:spacing w:val="11"/>
                <w:sz w:val="24"/>
              </w:rPr>
              <w:t> </w:t>
            </w:r>
            <w:r>
              <w:rPr>
                <w:spacing w:val="10"/>
                <w:sz w:val="24"/>
              </w:rPr>
              <w:t>угоди</w:t>
            </w:r>
            <w:r>
              <w:rPr>
                <w:spacing w:val="10"/>
                <w:sz w:val="24"/>
              </w:rPr>
              <w:t> </w:t>
            </w:r>
            <w:r>
              <w:rPr>
                <w:sz w:val="24"/>
              </w:rPr>
              <w:t>РЄ. </w:t>
            </w:r>
            <w:r>
              <w:rPr>
                <w:spacing w:val="11"/>
                <w:sz w:val="24"/>
              </w:rPr>
              <w:t>Заснування</w:t>
            </w:r>
            <w:r>
              <w:rPr>
                <w:spacing w:val="11"/>
                <w:sz w:val="24"/>
              </w:rPr>
              <w:t> міжнародних</w:t>
            </w:r>
            <w:r>
              <w:rPr>
                <w:spacing w:val="11"/>
                <w:sz w:val="24"/>
              </w:rPr>
              <w:t> організацій</w:t>
            </w:r>
            <w:r>
              <w:rPr>
                <w:spacing w:val="11"/>
                <w:sz w:val="24"/>
              </w:rPr>
              <w:t> </w:t>
            </w:r>
            <w:r>
              <w:rPr>
                <w:sz w:val="24"/>
              </w:rPr>
              <w:t>у </w:t>
            </w:r>
            <w:r>
              <w:rPr>
                <w:spacing w:val="10"/>
                <w:sz w:val="24"/>
              </w:rPr>
              <w:t>рамках</w:t>
            </w:r>
            <w:r>
              <w:rPr>
                <w:spacing w:val="10"/>
                <w:sz w:val="24"/>
              </w:rPr>
              <w:t> </w:t>
            </w:r>
            <w:r>
              <w:rPr>
                <w:spacing w:val="13"/>
                <w:sz w:val="24"/>
              </w:rPr>
              <w:t>РЄ. </w:t>
            </w:r>
            <w:r>
              <w:rPr>
                <w:sz w:val="24"/>
              </w:rPr>
              <w:t>Фінансування часткових структур РЄ. Контроль над діяльністю структур, створених на підставі часткових угод. Загальна характеристика сфер співпраці в рамках часткових угод Ради Європи. Банк розвитку Ради Європи. Європейський директорат з якості ліків і охорони здоров’я. Група співробітництва у боротьбі зі зловживаннями наркотиками та їх незаконним обігом. Групу співробітництва із запобігання, захисту від та організації надання допомоги під час великих природних і техногенних катастроф. Європейський фонд підтримки, спільного виробництва і прокату кінематографічних та аудіовізуальних робіт. Європейський центр глобальної взаємозалежності та солідарності. Часткова угода про молодіжну карту для стимулювання і полегшення пересування молоді по Європі. Європейська аудіовізуальна обсерваторія. Розширена часткова угода, що засновує Європейський центр сучасних мов. Розширена часткова угода про спорт. Розширена часткова угода про культурні маршрути. Розширена часткова угода щодо Обсерваторії з викладання історії в Європі. Угода, що засновує Групу держав проти корупції «GRECO». Європейська комісія «За демократію через право» (Венеційська комісія).</w:t>
            </w:r>
          </w:p>
        </w:tc>
      </w:tr>
      <w:tr>
        <w:trPr>
          <w:trHeight w:val="2379" w:hRule="atLeast"/>
        </w:trPr>
        <w:tc>
          <w:tcPr>
            <w:tcW w:w="9623" w:type="dxa"/>
          </w:tcPr>
          <w:p>
            <w:pPr>
              <w:pStyle w:val="TableParagraph"/>
              <w:spacing w:line="249" w:lineRule="auto" w:before="79"/>
              <w:ind w:right="141"/>
              <w:jc w:val="both"/>
              <w:rPr>
                <w:sz w:val="24"/>
              </w:rPr>
            </w:pPr>
            <w:r>
              <w:rPr>
                <w:sz w:val="24"/>
              </w:rPr>
              <w:t>Тема 12 Механізми моніторингу та оцінки дотримання державами-членами Ради Європи взятих на себе зобов’язань</w:t>
            </w:r>
          </w:p>
          <w:p>
            <w:pPr>
              <w:pStyle w:val="TableParagraph"/>
              <w:spacing w:line="249" w:lineRule="auto" w:before="92"/>
              <w:ind w:right="136"/>
              <w:jc w:val="both"/>
              <w:rPr>
                <w:sz w:val="24"/>
              </w:rPr>
            </w:pPr>
            <w:r>
              <w:rPr>
                <w:sz w:val="24"/>
              </w:rPr>
              <w:t>Контрольний механізм Ради Європи щодо нагляду за дотриманням державами-членами взятих на себе зобов’язань (політичний моніторинг). Особливості моніторингу Комітету Міністрів, Парламентської асамблеї, Конгресу місцевих і регіональних влад Ради Європи. Юридичний моніторинг Ради Європи. Застосування моніторингу Ради Європи щодо держав-членів РЄ. Застосування моніторингу Ради Європи щодо України.</w:t>
            </w:r>
          </w:p>
        </w:tc>
      </w:tr>
      <w:tr>
        <w:trPr>
          <w:trHeight w:val="438" w:hRule="atLeast"/>
        </w:trPr>
        <w:tc>
          <w:tcPr>
            <w:tcW w:w="9623" w:type="dxa"/>
          </w:tcPr>
          <w:p>
            <w:pPr>
              <w:pStyle w:val="TableParagraph"/>
              <w:spacing w:before="79"/>
              <w:rPr>
                <w:b/>
                <w:sz w:val="24"/>
              </w:rPr>
            </w:pPr>
            <w:r>
              <w:rPr>
                <w:b/>
                <w:sz w:val="24"/>
              </w:rPr>
              <w:t>Модуль</w:t>
            </w:r>
            <w:r>
              <w:rPr>
                <w:b/>
                <w:spacing w:val="-2"/>
                <w:sz w:val="24"/>
              </w:rPr>
              <w:t> </w:t>
            </w:r>
            <w:r>
              <w:rPr>
                <w:b/>
                <w:sz w:val="24"/>
              </w:rPr>
              <w:t>3.</w:t>
            </w:r>
            <w:r>
              <w:rPr>
                <w:b/>
                <w:spacing w:val="-1"/>
                <w:sz w:val="24"/>
              </w:rPr>
              <w:t> </w:t>
            </w:r>
            <w:r>
              <w:rPr>
                <w:b/>
                <w:sz w:val="24"/>
              </w:rPr>
              <w:t>Стандарти</w:t>
            </w:r>
            <w:r>
              <w:rPr>
                <w:b/>
                <w:spacing w:val="-2"/>
                <w:sz w:val="24"/>
              </w:rPr>
              <w:t> </w:t>
            </w:r>
            <w:r>
              <w:rPr>
                <w:b/>
                <w:sz w:val="24"/>
              </w:rPr>
              <w:t>ЄС</w:t>
            </w:r>
            <w:r>
              <w:rPr>
                <w:b/>
                <w:spacing w:val="-2"/>
                <w:sz w:val="24"/>
              </w:rPr>
              <w:t> </w:t>
            </w:r>
            <w:r>
              <w:rPr>
                <w:b/>
                <w:sz w:val="24"/>
              </w:rPr>
              <w:t>у</w:t>
            </w:r>
            <w:r>
              <w:rPr>
                <w:b/>
                <w:spacing w:val="-1"/>
                <w:sz w:val="24"/>
              </w:rPr>
              <w:t> </w:t>
            </w:r>
            <w:r>
              <w:rPr>
                <w:b/>
                <w:sz w:val="24"/>
              </w:rPr>
              <w:t>сфері</w:t>
            </w:r>
            <w:r>
              <w:rPr>
                <w:b/>
                <w:spacing w:val="-1"/>
                <w:sz w:val="24"/>
              </w:rPr>
              <w:t> </w:t>
            </w:r>
            <w:r>
              <w:rPr>
                <w:b/>
                <w:sz w:val="24"/>
              </w:rPr>
              <w:t>доступу</w:t>
            </w:r>
            <w:r>
              <w:rPr>
                <w:b/>
                <w:spacing w:val="-1"/>
                <w:sz w:val="24"/>
              </w:rPr>
              <w:t> </w:t>
            </w:r>
            <w:r>
              <w:rPr>
                <w:b/>
                <w:sz w:val="24"/>
              </w:rPr>
              <w:t>до</w:t>
            </w:r>
            <w:r>
              <w:rPr>
                <w:b/>
                <w:spacing w:val="-1"/>
                <w:sz w:val="24"/>
              </w:rPr>
              <w:t> </w:t>
            </w:r>
            <w:r>
              <w:rPr>
                <w:b/>
                <w:spacing w:val="-2"/>
                <w:sz w:val="24"/>
              </w:rPr>
              <w:t>правосуддя</w:t>
            </w:r>
          </w:p>
        </w:tc>
      </w:tr>
      <w:tr>
        <w:trPr>
          <w:trHeight w:val="1515" w:hRule="atLeast"/>
        </w:trPr>
        <w:tc>
          <w:tcPr>
            <w:tcW w:w="9623" w:type="dxa"/>
          </w:tcPr>
          <w:p>
            <w:pPr>
              <w:pStyle w:val="TableParagraph"/>
              <w:spacing w:before="79"/>
              <w:jc w:val="both"/>
              <w:rPr>
                <w:sz w:val="24"/>
              </w:rPr>
            </w:pPr>
            <w:r>
              <w:rPr>
                <w:sz w:val="24"/>
              </w:rPr>
              <w:t>Тема 13 Судова система Європейського </w:t>
            </w:r>
            <w:r>
              <w:rPr>
                <w:spacing w:val="-2"/>
                <w:sz w:val="24"/>
              </w:rPr>
              <w:t>Союзу</w:t>
            </w:r>
          </w:p>
          <w:p>
            <w:pPr>
              <w:pStyle w:val="TableParagraph"/>
              <w:spacing w:line="249" w:lineRule="auto" w:before="102"/>
              <w:ind w:right="129"/>
              <w:jc w:val="both"/>
              <w:rPr>
                <w:sz w:val="24"/>
              </w:rPr>
            </w:pPr>
            <w:r>
              <w:rPr>
                <w:sz w:val="24"/>
              </w:rPr>
              <w:t>Принципи побудови та функціонування судової системи ЄС. Суд ЄС, структура та </w:t>
            </w:r>
            <w:r>
              <w:rPr>
                <w:spacing w:val="10"/>
                <w:sz w:val="24"/>
              </w:rPr>
              <w:t>повноваження.</w:t>
            </w:r>
            <w:r>
              <w:rPr>
                <w:spacing w:val="10"/>
                <w:sz w:val="24"/>
              </w:rPr>
              <w:t> Особливості</w:t>
            </w:r>
            <w:r>
              <w:rPr>
                <w:spacing w:val="10"/>
                <w:sz w:val="24"/>
              </w:rPr>
              <w:t> провадження</w:t>
            </w:r>
            <w:r>
              <w:rPr>
                <w:spacing w:val="10"/>
                <w:sz w:val="24"/>
              </w:rPr>
              <w:t> </w:t>
            </w:r>
            <w:r>
              <w:rPr>
                <w:sz w:val="24"/>
              </w:rPr>
              <w:t>у судах </w:t>
            </w:r>
            <w:r>
              <w:rPr>
                <w:spacing w:val="10"/>
                <w:sz w:val="24"/>
              </w:rPr>
              <w:t>Європейського</w:t>
            </w:r>
            <w:r>
              <w:rPr>
                <w:spacing w:val="10"/>
                <w:sz w:val="24"/>
              </w:rPr>
              <w:t> </w:t>
            </w:r>
            <w:r>
              <w:rPr>
                <w:spacing w:val="9"/>
                <w:sz w:val="24"/>
              </w:rPr>
              <w:t>Союзу.</w:t>
            </w:r>
            <w:r>
              <w:rPr>
                <w:spacing w:val="9"/>
                <w:sz w:val="24"/>
              </w:rPr>
              <w:t> </w:t>
            </w:r>
            <w:r>
              <w:rPr>
                <w:spacing w:val="11"/>
                <w:sz w:val="24"/>
              </w:rPr>
              <w:t>Види </w:t>
            </w:r>
            <w:r>
              <w:rPr>
                <w:sz w:val="24"/>
              </w:rPr>
              <w:t>провадження</w:t>
            </w:r>
            <w:r>
              <w:rPr>
                <w:spacing w:val="40"/>
                <w:sz w:val="24"/>
              </w:rPr>
              <w:t> </w:t>
            </w:r>
            <w:r>
              <w:rPr>
                <w:sz w:val="24"/>
              </w:rPr>
              <w:t>у</w:t>
            </w:r>
            <w:r>
              <w:rPr>
                <w:spacing w:val="40"/>
                <w:sz w:val="24"/>
              </w:rPr>
              <w:t> </w:t>
            </w:r>
            <w:r>
              <w:rPr>
                <w:sz w:val="24"/>
              </w:rPr>
              <w:t>Судах</w:t>
            </w:r>
            <w:r>
              <w:rPr>
                <w:spacing w:val="40"/>
                <w:sz w:val="24"/>
              </w:rPr>
              <w:t> </w:t>
            </w:r>
            <w:r>
              <w:rPr>
                <w:sz w:val="24"/>
              </w:rPr>
              <w:t>ЄС.</w:t>
            </w:r>
            <w:r>
              <w:rPr>
                <w:spacing w:val="40"/>
                <w:sz w:val="24"/>
              </w:rPr>
              <w:t> </w:t>
            </w:r>
            <w:r>
              <w:rPr>
                <w:sz w:val="24"/>
              </w:rPr>
              <w:t>Вплив</w:t>
            </w:r>
            <w:r>
              <w:rPr>
                <w:spacing w:val="40"/>
                <w:sz w:val="24"/>
              </w:rPr>
              <w:t> </w:t>
            </w:r>
            <w:r>
              <w:rPr>
                <w:sz w:val="24"/>
              </w:rPr>
              <w:t>преюдиційних</w:t>
            </w:r>
            <w:r>
              <w:rPr>
                <w:spacing w:val="40"/>
                <w:sz w:val="24"/>
              </w:rPr>
              <w:t> </w:t>
            </w:r>
            <w:r>
              <w:rPr>
                <w:sz w:val="24"/>
              </w:rPr>
              <w:t>тлумачень</w:t>
            </w:r>
            <w:r>
              <w:rPr>
                <w:spacing w:val="40"/>
                <w:sz w:val="24"/>
              </w:rPr>
              <w:t> </w:t>
            </w:r>
            <w:r>
              <w:rPr>
                <w:sz w:val="24"/>
              </w:rPr>
              <w:t>на</w:t>
            </w:r>
            <w:r>
              <w:rPr>
                <w:spacing w:val="40"/>
                <w:sz w:val="24"/>
              </w:rPr>
              <w:t> </w:t>
            </w:r>
            <w:r>
              <w:rPr>
                <w:sz w:val="24"/>
              </w:rPr>
              <w:t>розвиток</w:t>
            </w:r>
            <w:r>
              <w:rPr>
                <w:spacing w:val="40"/>
                <w:sz w:val="24"/>
              </w:rPr>
              <w:t> </w:t>
            </w:r>
            <w:r>
              <w:rPr>
                <w:sz w:val="24"/>
              </w:rPr>
              <w:t>права</w:t>
            </w:r>
            <w:r>
              <w:rPr>
                <w:spacing w:val="40"/>
                <w:sz w:val="24"/>
              </w:rPr>
              <w:t> </w:t>
            </w:r>
            <w:r>
              <w:rPr>
                <w:sz w:val="24"/>
              </w:rPr>
              <w:t>Союзу.</w:t>
            </w:r>
          </w:p>
        </w:tc>
      </w:tr>
    </w:tbl>
    <w:p>
      <w:pPr>
        <w:spacing w:after="0" w:line="249" w:lineRule="auto"/>
        <w:jc w:val="both"/>
        <w:rPr>
          <w:sz w:val="24"/>
        </w:rPr>
        <w:sectPr>
          <w:pgSz w:w="11910" w:h="16840"/>
          <w:pgMar w:top="820" w:bottom="1042"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1802" w:hRule="atLeast"/>
        </w:trPr>
        <w:tc>
          <w:tcPr>
            <w:tcW w:w="9623" w:type="dxa"/>
          </w:tcPr>
          <w:p>
            <w:pPr>
              <w:pStyle w:val="TableParagraph"/>
              <w:spacing w:before="79"/>
              <w:jc w:val="both"/>
              <w:rPr>
                <w:sz w:val="24"/>
              </w:rPr>
            </w:pPr>
            <w:r>
              <w:rPr>
                <w:sz w:val="24"/>
              </w:rPr>
              <w:t>Тема</w:t>
            </w:r>
            <w:r>
              <w:rPr>
                <w:spacing w:val="-1"/>
                <w:sz w:val="24"/>
              </w:rPr>
              <w:t> </w:t>
            </w:r>
            <w:r>
              <w:rPr>
                <w:sz w:val="24"/>
              </w:rPr>
              <w:t>14</w:t>
            </w:r>
            <w:r>
              <w:rPr>
                <w:spacing w:val="-1"/>
                <w:sz w:val="24"/>
              </w:rPr>
              <w:t> </w:t>
            </w:r>
            <w:r>
              <w:rPr>
                <w:sz w:val="24"/>
              </w:rPr>
              <w:t>Простір</w:t>
            </w:r>
            <w:r>
              <w:rPr>
                <w:spacing w:val="-1"/>
                <w:sz w:val="24"/>
              </w:rPr>
              <w:t> </w:t>
            </w:r>
            <w:r>
              <w:rPr>
                <w:sz w:val="24"/>
              </w:rPr>
              <w:t>свободи,</w:t>
            </w:r>
            <w:r>
              <w:rPr>
                <w:spacing w:val="-1"/>
                <w:sz w:val="24"/>
              </w:rPr>
              <w:t> </w:t>
            </w:r>
            <w:r>
              <w:rPr>
                <w:sz w:val="24"/>
              </w:rPr>
              <w:t>безпеки</w:t>
            </w:r>
            <w:r>
              <w:rPr>
                <w:spacing w:val="-1"/>
                <w:sz w:val="24"/>
              </w:rPr>
              <w:t> </w:t>
            </w:r>
            <w:r>
              <w:rPr>
                <w:sz w:val="24"/>
              </w:rPr>
              <w:t>та</w:t>
            </w:r>
            <w:r>
              <w:rPr>
                <w:spacing w:val="-1"/>
                <w:sz w:val="24"/>
              </w:rPr>
              <w:t> </w:t>
            </w:r>
            <w:r>
              <w:rPr>
                <w:sz w:val="24"/>
              </w:rPr>
              <w:t>правосуддя</w:t>
            </w:r>
            <w:r>
              <w:rPr>
                <w:spacing w:val="-1"/>
                <w:sz w:val="24"/>
              </w:rPr>
              <w:t> </w:t>
            </w:r>
            <w:r>
              <w:rPr>
                <w:sz w:val="24"/>
              </w:rPr>
              <w:t>в</w:t>
            </w:r>
            <w:r>
              <w:rPr>
                <w:spacing w:val="-1"/>
                <w:sz w:val="24"/>
              </w:rPr>
              <w:t> </w:t>
            </w:r>
            <w:r>
              <w:rPr>
                <w:spacing w:val="-5"/>
                <w:sz w:val="24"/>
              </w:rPr>
              <w:t>ЄС</w:t>
            </w:r>
          </w:p>
          <w:p>
            <w:pPr>
              <w:pStyle w:val="TableParagraph"/>
              <w:spacing w:line="249" w:lineRule="auto" w:before="102"/>
              <w:ind w:right="133"/>
              <w:jc w:val="both"/>
              <w:rPr>
                <w:sz w:val="24"/>
              </w:rPr>
            </w:pPr>
            <w:r>
              <w:rPr>
                <w:sz w:val="24"/>
              </w:rPr>
              <w:t>Поняття простору свободи, безпеки та правосуддя. Складові концепції простору свободи, безпеки і правосуддя. Свобода руху як складова ПСБП. Співпраця між органами юстиції та кримінальної поліції в ЄС. Фронтекс: історія створення та завдання. Європол: повноваження та ефективність. Євроюст: правовий статус та повноваження.</w:t>
            </w:r>
          </w:p>
        </w:tc>
      </w:tr>
      <w:tr>
        <w:trPr>
          <w:trHeight w:val="2667" w:hRule="atLeast"/>
        </w:trPr>
        <w:tc>
          <w:tcPr>
            <w:tcW w:w="9623" w:type="dxa"/>
          </w:tcPr>
          <w:p>
            <w:pPr>
              <w:pStyle w:val="TableParagraph"/>
              <w:spacing w:before="79"/>
              <w:jc w:val="both"/>
              <w:rPr>
                <w:sz w:val="24"/>
              </w:rPr>
            </w:pPr>
            <w:r>
              <w:rPr>
                <w:sz w:val="24"/>
              </w:rPr>
              <w:t>Тема</w:t>
            </w:r>
            <w:r>
              <w:rPr>
                <w:spacing w:val="-2"/>
                <w:sz w:val="24"/>
              </w:rPr>
              <w:t> </w:t>
            </w:r>
            <w:r>
              <w:rPr>
                <w:sz w:val="24"/>
              </w:rPr>
              <w:t>15</w:t>
            </w:r>
            <w:r>
              <w:rPr>
                <w:spacing w:val="-2"/>
                <w:sz w:val="24"/>
              </w:rPr>
              <w:t> </w:t>
            </w:r>
            <w:r>
              <w:rPr>
                <w:sz w:val="24"/>
              </w:rPr>
              <w:t>Роль</w:t>
            </w:r>
            <w:r>
              <w:rPr>
                <w:spacing w:val="-2"/>
                <w:sz w:val="24"/>
              </w:rPr>
              <w:t> </w:t>
            </w:r>
            <w:r>
              <w:rPr>
                <w:sz w:val="24"/>
              </w:rPr>
              <w:t>ЄКПЛ</w:t>
            </w:r>
            <w:r>
              <w:rPr>
                <w:spacing w:val="-3"/>
                <w:sz w:val="24"/>
              </w:rPr>
              <w:t> </w:t>
            </w:r>
            <w:r>
              <w:rPr>
                <w:sz w:val="24"/>
              </w:rPr>
              <w:t>та</w:t>
            </w:r>
            <w:r>
              <w:rPr>
                <w:spacing w:val="-1"/>
                <w:sz w:val="24"/>
              </w:rPr>
              <w:t> </w:t>
            </w:r>
            <w:r>
              <w:rPr>
                <w:sz w:val="24"/>
              </w:rPr>
              <w:t>практики</w:t>
            </w:r>
            <w:r>
              <w:rPr>
                <w:spacing w:val="-3"/>
                <w:sz w:val="24"/>
              </w:rPr>
              <w:t> </w:t>
            </w:r>
            <w:r>
              <w:rPr>
                <w:sz w:val="24"/>
              </w:rPr>
              <w:t>ЄСПЛ</w:t>
            </w:r>
            <w:r>
              <w:rPr>
                <w:spacing w:val="-3"/>
                <w:sz w:val="24"/>
              </w:rPr>
              <w:t> </w:t>
            </w:r>
            <w:r>
              <w:rPr>
                <w:sz w:val="24"/>
              </w:rPr>
              <w:t>у</w:t>
            </w:r>
            <w:r>
              <w:rPr>
                <w:spacing w:val="-1"/>
                <w:sz w:val="24"/>
              </w:rPr>
              <w:t> </w:t>
            </w:r>
            <w:r>
              <w:rPr>
                <w:sz w:val="24"/>
              </w:rPr>
              <w:t>системі</w:t>
            </w:r>
            <w:r>
              <w:rPr>
                <w:spacing w:val="-2"/>
                <w:sz w:val="24"/>
              </w:rPr>
              <w:t> </w:t>
            </w:r>
            <w:r>
              <w:rPr>
                <w:sz w:val="24"/>
              </w:rPr>
              <w:t>правосуддя</w:t>
            </w:r>
            <w:r>
              <w:rPr>
                <w:spacing w:val="-1"/>
                <w:sz w:val="24"/>
              </w:rPr>
              <w:t> </w:t>
            </w:r>
            <w:r>
              <w:rPr>
                <w:spacing w:val="-2"/>
                <w:sz w:val="24"/>
              </w:rPr>
              <w:t>України</w:t>
            </w:r>
          </w:p>
          <w:p>
            <w:pPr>
              <w:pStyle w:val="TableParagraph"/>
              <w:spacing w:line="249" w:lineRule="auto" w:before="102"/>
              <w:ind w:right="130"/>
              <w:jc w:val="both"/>
              <w:rPr>
                <w:sz w:val="24"/>
              </w:rPr>
            </w:pPr>
            <w:r>
              <w:rPr>
                <w:sz w:val="24"/>
              </w:rPr>
              <w:t>Загальна характеристика Конвенції про захист прав людини та основоположних свобод 1950 р. Правові основи діяльності і практика Європейського суду з прав людини.</w:t>
            </w:r>
            <w:r>
              <w:rPr>
                <w:spacing w:val="40"/>
                <w:sz w:val="24"/>
              </w:rPr>
              <w:t> </w:t>
            </w:r>
            <w:r>
              <w:rPr>
                <w:sz w:val="24"/>
              </w:rPr>
              <w:t>Значення ЄСПЛ у механізмі захисту прав і свобод людини. Парламентський нагляд за виконанням рішень Європейського суду з прав людини. Рішення Європейського суду з прав </w:t>
            </w:r>
            <w:r>
              <w:rPr>
                <w:spacing w:val="9"/>
                <w:sz w:val="24"/>
              </w:rPr>
              <w:t>людини:</w:t>
            </w:r>
            <w:r>
              <w:rPr>
                <w:spacing w:val="9"/>
                <w:sz w:val="24"/>
              </w:rPr>
              <w:t> </w:t>
            </w:r>
            <w:r>
              <w:rPr>
                <w:sz w:val="24"/>
              </w:rPr>
              <w:t>місце і роль у </w:t>
            </w:r>
            <w:r>
              <w:rPr>
                <w:spacing w:val="9"/>
                <w:sz w:val="24"/>
              </w:rPr>
              <w:t>правовій</w:t>
            </w:r>
            <w:r>
              <w:rPr>
                <w:spacing w:val="9"/>
                <w:sz w:val="24"/>
              </w:rPr>
              <w:t> системі</w:t>
            </w:r>
            <w:r>
              <w:rPr>
                <w:spacing w:val="9"/>
                <w:sz w:val="24"/>
              </w:rPr>
              <w:t> України.</w:t>
            </w:r>
            <w:r>
              <w:rPr>
                <w:spacing w:val="9"/>
                <w:sz w:val="24"/>
              </w:rPr>
              <w:t> </w:t>
            </w:r>
            <w:r>
              <w:rPr>
                <w:spacing w:val="10"/>
                <w:sz w:val="24"/>
              </w:rPr>
              <w:t>Застосування</w:t>
            </w:r>
            <w:r>
              <w:rPr>
                <w:spacing w:val="10"/>
                <w:sz w:val="24"/>
              </w:rPr>
              <w:t> </w:t>
            </w:r>
            <w:r>
              <w:rPr>
                <w:spacing w:val="11"/>
                <w:sz w:val="24"/>
              </w:rPr>
              <w:t>практики </w:t>
            </w:r>
            <w:r>
              <w:rPr>
                <w:sz w:val="24"/>
              </w:rPr>
              <w:t>Європейського суду з прав людини в Україні. Виконання рішень Європейського суду з прав людини в Україні.</w:t>
            </w:r>
          </w:p>
        </w:tc>
      </w:tr>
      <w:tr>
        <w:trPr>
          <w:trHeight w:val="437" w:hRule="atLeast"/>
        </w:trPr>
        <w:tc>
          <w:tcPr>
            <w:tcW w:w="9623" w:type="dxa"/>
          </w:tcPr>
          <w:p>
            <w:pPr>
              <w:pStyle w:val="TableParagraph"/>
              <w:spacing w:before="79"/>
              <w:rPr>
                <w:b/>
                <w:sz w:val="24"/>
              </w:rPr>
            </w:pPr>
            <w:r>
              <w:rPr>
                <w:b/>
                <w:sz w:val="24"/>
              </w:rPr>
              <w:t>Модуль 4. Діяльність </w:t>
            </w:r>
            <w:r>
              <w:rPr>
                <w:b/>
                <w:spacing w:val="-4"/>
                <w:sz w:val="24"/>
              </w:rPr>
              <w:t>ОБСЄ</w:t>
            </w:r>
          </w:p>
        </w:tc>
      </w:tr>
      <w:tr>
        <w:trPr>
          <w:trHeight w:val="2379" w:hRule="atLeast"/>
        </w:trPr>
        <w:tc>
          <w:tcPr>
            <w:tcW w:w="9623" w:type="dxa"/>
          </w:tcPr>
          <w:p>
            <w:pPr>
              <w:pStyle w:val="TableParagraph"/>
              <w:spacing w:before="79"/>
              <w:jc w:val="both"/>
              <w:rPr>
                <w:sz w:val="24"/>
              </w:rPr>
            </w:pPr>
            <w:r>
              <w:rPr>
                <w:sz w:val="24"/>
              </w:rPr>
              <w:t>Тема</w:t>
            </w:r>
            <w:r>
              <w:rPr>
                <w:spacing w:val="-2"/>
                <w:sz w:val="24"/>
              </w:rPr>
              <w:t> </w:t>
            </w:r>
            <w:r>
              <w:rPr>
                <w:sz w:val="24"/>
              </w:rPr>
              <w:t>16</w:t>
            </w:r>
            <w:r>
              <w:rPr>
                <w:spacing w:val="-2"/>
                <w:sz w:val="24"/>
              </w:rPr>
              <w:t> </w:t>
            </w:r>
            <w:r>
              <w:rPr>
                <w:sz w:val="24"/>
              </w:rPr>
              <w:t>Діяльність</w:t>
            </w:r>
            <w:r>
              <w:rPr>
                <w:spacing w:val="-2"/>
                <w:sz w:val="24"/>
              </w:rPr>
              <w:t> </w:t>
            </w:r>
            <w:r>
              <w:rPr>
                <w:sz w:val="24"/>
              </w:rPr>
              <w:t>Організації</w:t>
            </w:r>
            <w:r>
              <w:rPr>
                <w:spacing w:val="-2"/>
                <w:sz w:val="24"/>
              </w:rPr>
              <w:t> </w:t>
            </w:r>
            <w:r>
              <w:rPr>
                <w:sz w:val="24"/>
              </w:rPr>
              <w:t>з</w:t>
            </w:r>
            <w:r>
              <w:rPr>
                <w:spacing w:val="-2"/>
                <w:sz w:val="24"/>
              </w:rPr>
              <w:t> </w:t>
            </w:r>
            <w:r>
              <w:rPr>
                <w:sz w:val="24"/>
              </w:rPr>
              <w:t>безпеки</w:t>
            </w:r>
            <w:r>
              <w:rPr>
                <w:spacing w:val="-2"/>
                <w:sz w:val="24"/>
              </w:rPr>
              <w:t> </w:t>
            </w:r>
            <w:r>
              <w:rPr>
                <w:sz w:val="24"/>
              </w:rPr>
              <w:t>та</w:t>
            </w:r>
            <w:r>
              <w:rPr>
                <w:spacing w:val="-2"/>
                <w:sz w:val="24"/>
              </w:rPr>
              <w:t> </w:t>
            </w:r>
            <w:r>
              <w:rPr>
                <w:sz w:val="24"/>
              </w:rPr>
              <w:t>співробітництва</w:t>
            </w:r>
            <w:r>
              <w:rPr>
                <w:spacing w:val="-2"/>
                <w:sz w:val="24"/>
              </w:rPr>
              <w:t> </w:t>
            </w:r>
            <w:r>
              <w:rPr>
                <w:sz w:val="24"/>
              </w:rPr>
              <w:t>в</w:t>
            </w:r>
            <w:r>
              <w:rPr>
                <w:spacing w:val="-2"/>
                <w:sz w:val="24"/>
              </w:rPr>
              <w:t> Європі</w:t>
            </w:r>
          </w:p>
          <w:p>
            <w:pPr>
              <w:pStyle w:val="TableParagraph"/>
              <w:spacing w:line="249" w:lineRule="auto" w:before="102"/>
              <w:ind w:right="132"/>
              <w:jc w:val="both"/>
              <w:rPr>
                <w:sz w:val="24"/>
              </w:rPr>
            </w:pPr>
            <w:r>
              <w:rPr>
                <w:sz w:val="24"/>
              </w:rPr>
              <w:t>Історія створення та правовий статус Організації з безпеки та співробітництва в Європі. Структура Організації з безпеки та співробітництва в Європі. Напрями діяльності Організації з безпеки та співробітництва в Європі. Система органів Організації з безпеки і співробітництва в Європі. Роль Організації з безпеки і співробітництва в Європі в забезпеченні дотримання прав людини. Участь України в Організації з безпеки та співробітництва в Європі. Діяльність спеціальної моніторингової місія ОБСЄ в Україні.</w:t>
            </w:r>
          </w:p>
        </w:tc>
      </w:tr>
    </w:tbl>
    <w:p>
      <w:pPr>
        <w:pStyle w:val="ListParagraph"/>
        <w:numPr>
          <w:ilvl w:val="0"/>
          <w:numId w:val="1"/>
        </w:numPr>
        <w:tabs>
          <w:tab w:pos="452" w:val="left" w:leader="none"/>
        </w:tabs>
        <w:spacing w:line="240" w:lineRule="auto" w:before="155" w:after="0"/>
        <w:ind w:left="452" w:right="0" w:hanging="260"/>
        <w:jc w:val="left"/>
        <w:rPr>
          <w:b/>
          <w:sz w:val="26"/>
        </w:rPr>
      </w:pPr>
      <w:r>
        <w:rPr>
          <w:b/>
          <w:sz w:val="26"/>
        </w:rPr>
        <w:t>Очікувані</w:t>
      </w:r>
      <w:r>
        <w:rPr>
          <w:b/>
          <w:spacing w:val="-3"/>
          <w:sz w:val="26"/>
        </w:rPr>
        <w:t> </w:t>
      </w:r>
      <w:r>
        <w:rPr>
          <w:b/>
          <w:sz w:val="26"/>
        </w:rPr>
        <w:t>результати</w:t>
      </w:r>
      <w:r>
        <w:rPr>
          <w:b/>
          <w:spacing w:val="-3"/>
          <w:sz w:val="26"/>
        </w:rPr>
        <w:t> </w:t>
      </w:r>
      <w:r>
        <w:rPr>
          <w:b/>
          <w:sz w:val="26"/>
        </w:rPr>
        <w:t>навчання</w:t>
      </w:r>
      <w:r>
        <w:rPr>
          <w:b/>
          <w:spacing w:val="-2"/>
          <w:sz w:val="26"/>
        </w:rPr>
        <w:t> </w:t>
      </w:r>
      <w:r>
        <w:rPr>
          <w:b/>
          <w:sz w:val="26"/>
        </w:rPr>
        <w:t>навчальної</w:t>
      </w:r>
      <w:r>
        <w:rPr>
          <w:b/>
          <w:spacing w:val="-2"/>
          <w:sz w:val="26"/>
        </w:rPr>
        <w:t> дисципліни</w:t>
      </w:r>
    </w:p>
    <w:p>
      <w:pPr>
        <w:spacing w:before="122"/>
        <w:ind w:left="117" w:right="0" w:firstLine="0"/>
        <w:jc w:val="left"/>
        <w:rPr>
          <w:sz w:val="26"/>
        </w:rPr>
      </w:pPr>
      <w:r>
        <w:rPr>
          <w:sz w:val="26"/>
        </w:rPr>
        <w:t>Після</w:t>
      </w:r>
      <w:r>
        <w:rPr>
          <w:spacing w:val="-2"/>
          <w:sz w:val="26"/>
        </w:rPr>
        <w:t> </w:t>
      </w:r>
      <w:r>
        <w:rPr>
          <w:sz w:val="26"/>
        </w:rPr>
        <w:t>успішного</w:t>
      </w:r>
      <w:r>
        <w:rPr>
          <w:spacing w:val="-2"/>
          <w:sz w:val="26"/>
        </w:rPr>
        <w:t> </w:t>
      </w:r>
      <w:r>
        <w:rPr>
          <w:sz w:val="26"/>
        </w:rPr>
        <w:t>вивчення</w:t>
      </w:r>
      <w:r>
        <w:rPr>
          <w:spacing w:val="-2"/>
          <w:sz w:val="26"/>
        </w:rPr>
        <w:t> </w:t>
      </w:r>
      <w:r>
        <w:rPr>
          <w:sz w:val="26"/>
        </w:rPr>
        <w:t>навчальної</w:t>
      </w:r>
      <w:r>
        <w:rPr>
          <w:spacing w:val="-2"/>
          <w:sz w:val="26"/>
        </w:rPr>
        <w:t> </w:t>
      </w:r>
      <w:r>
        <w:rPr>
          <w:sz w:val="26"/>
        </w:rPr>
        <w:t>дисципліни</w:t>
      </w:r>
      <w:r>
        <w:rPr>
          <w:spacing w:val="-2"/>
          <w:sz w:val="26"/>
        </w:rPr>
        <w:t> </w:t>
      </w:r>
      <w:r>
        <w:rPr>
          <w:sz w:val="26"/>
        </w:rPr>
        <w:t>здобувач</w:t>
      </w:r>
      <w:r>
        <w:rPr>
          <w:spacing w:val="-2"/>
          <w:sz w:val="26"/>
        </w:rPr>
        <w:t> </w:t>
      </w:r>
      <w:r>
        <w:rPr>
          <w:sz w:val="26"/>
        </w:rPr>
        <w:t>вищої</w:t>
      </w:r>
      <w:r>
        <w:rPr>
          <w:spacing w:val="-2"/>
          <w:sz w:val="26"/>
        </w:rPr>
        <w:t> </w:t>
      </w:r>
      <w:r>
        <w:rPr>
          <w:sz w:val="26"/>
        </w:rPr>
        <w:t>освіти</w:t>
      </w:r>
      <w:r>
        <w:rPr>
          <w:spacing w:val="-2"/>
          <w:sz w:val="26"/>
        </w:rPr>
        <w:t> зможе:</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1013"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5"/>
                <w:sz w:val="24"/>
              </w:rPr>
              <w:t>РН1</w:t>
            </w:r>
          </w:p>
        </w:tc>
        <w:tc>
          <w:tcPr>
            <w:tcW w:w="8273" w:type="dxa"/>
          </w:tcPr>
          <w:p>
            <w:pPr>
              <w:pStyle w:val="TableParagraph"/>
              <w:spacing w:line="249" w:lineRule="auto" w:before="79"/>
              <w:ind w:right="133"/>
              <w:jc w:val="both"/>
              <w:rPr>
                <w:sz w:val="24"/>
              </w:rPr>
            </w:pPr>
            <w:r>
              <w:rPr>
                <w:sz w:val="24"/>
              </w:rPr>
              <w:t>Розуміти причини процесу європейської інтеграції, правову природу, завдання та компетенцію європейських міжнародних організацій (ЄС, РЄ, ОБСЄ), правову природу та цінності європейського права</w:t>
            </w:r>
          </w:p>
        </w:tc>
      </w:tr>
      <w:tr>
        <w:trPr>
          <w:trHeight w:val="1590" w:hRule="atLeast"/>
        </w:trPr>
        <w:tc>
          <w:tcPr>
            <w:tcW w:w="1350" w:type="dxa"/>
          </w:tcPr>
          <w:p>
            <w:pPr>
              <w:pStyle w:val="TableParagraph"/>
              <w:spacing w:before="0"/>
              <w:ind w:left="0"/>
              <w:rPr>
                <w:sz w:val="24"/>
              </w:rPr>
            </w:pPr>
          </w:p>
          <w:p>
            <w:pPr>
              <w:pStyle w:val="TableParagraph"/>
              <w:spacing w:before="102"/>
              <w:ind w:left="0"/>
              <w:rPr>
                <w:sz w:val="24"/>
              </w:rPr>
            </w:pPr>
          </w:p>
          <w:p>
            <w:pPr>
              <w:pStyle w:val="TableParagraph"/>
              <w:spacing w:before="1"/>
              <w:ind w:left="15"/>
              <w:jc w:val="center"/>
              <w:rPr>
                <w:sz w:val="24"/>
              </w:rPr>
            </w:pPr>
            <w:r>
              <w:rPr>
                <w:spacing w:val="-5"/>
                <w:sz w:val="24"/>
              </w:rPr>
              <w:t>РН2</w:t>
            </w:r>
          </w:p>
        </w:tc>
        <w:tc>
          <w:tcPr>
            <w:tcW w:w="8273" w:type="dxa"/>
          </w:tcPr>
          <w:p>
            <w:pPr>
              <w:pStyle w:val="TableParagraph"/>
              <w:spacing w:line="249" w:lineRule="auto" w:before="79"/>
              <w:ind w:right="132"/>
              <w:jc w:val="both"/>
              <w:rPr>
                <w:sz w:val="24"/>
              </w:rPr>
            </w:pPr>
            <w:r>
              <w:rPr>
                <w:sz w:val="24"/>
              </w:rPr>
              <w:t>Знати інституційну структуру ЄС, принципи інституційної взаємодії та роль інституцій у механізмі реалізації політик ЄС, розуміти засади спільної зовнішньої і безпекової політики ЄС; концепції вільного руху товарів, послуг, осіб та капіталу у ЄС, аналізувати правові аспекти і наслідки інтеграції України до ринків ЄС</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РН3</w:t>
            </w:r>
          </w:p>
        </w:tc>
        <w:tc>
          <w:tcPr>
            <w:tcW w:w="8273" w:type="dxa"/>
          </w:tcPr>
          <w:p>
            <w:pPr>
              <w:pStyle w:val="TableParagraph"/>
              <w:spacing w:line="249" w:lineRule="auto" w:before="79"/>
              <w:ind w:right="138"/>
              <w:jc w:val="both"/>
              <w:rPr>
                <w:sz w:val="24"/>
              </w:rPr>
            </w:pPr>
            <w:r>
              <w:rPr>
                <w:sz w:val="24"/>
              </w:rPr>
              <w:t>Описувати систему та дію джерел права ЄС та права РЄ, розуміти сутність і зміст процесу гармонізації законодавства України з правом ЄС, визначати наслідки імплементації стандартів РЄ в українське законодавство, наслідків застосування моніторингу РЄ</w:t>
            </w:r>
          </w:p>
        </w:tc>
      </w:tr>
      <w:tr>
        <w:trPr>
          <w:trHeight w:val="1301"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РН4</w:t>
            </w:r>
          </w:p>
        </w:tc>
        <w:tc>
          <w:tcPr>
            <w:tcW w:w="8273" w:type="dxa"/>
          </w:tcPr>
          <w:p>
            <w:pPr>
              <w:pStyle w:val="TableParagraph"/>
              <w:spacing w:line="249" w:lineRule="auto" w:before="79"/>
              <w:ind w:right="135"/>
              <w:jc w:val="both"/>
              <w:rPr>
                <w:sz w:val="24"/>
              </w:rPr>
            </w:pPr>
            <w:r>
              <w:rPr>
                <w:sz w:val="24"/>
              </w:rPr>
              <w:t>Застосовувати набуті знання для підготовки аналітичних матеріалів з порівняльною характеристикою європейського та національного права, взаємодії європейського та національного права, напрямів удосконалення українського законодавства</w:t>
            </w:r>
          </w:p>
        </w:tc>
      </w:tr>
    </w:tbl>
    <w:p>
      <w:pPr>
        <w:pStyle w:val="ListParagraph"/>
        <w:numPr>
          <w:ilvl w:val="0"/>
          <w:numId w:val="1"/>
        </w:numPr>
        <w:tabs>
          <w:tab w:pos="452" w:val="left" w:leader="none"/>
        </w:tabs>
        <w:spacing w:line="240" w:lineRule="auto" w:before="143" w:after="0"/>
        <w:ind w:left="452" w:right="0" w:hanging="260"/>
        <w:jc w:val="left"/>
        <w:rPr>
          <w:b/>
          <w:sz w:val="26"/>
        </w:rPr>
      </w:pPr>
      <w:r>
        <w:rPr>
          <w:b/>
          <w:sz w:val="26"/>
        </w:rPr>
        <w:t>Роль</w:t>
      </w:r>
      <w:r>
        <w:rPr>
          <w:b/>
          <w:spacing w:val="-2"/>
          <w:sz w:val="26"/>
        </w:rPr>
        <w:t> </w:t>
      </w:r>
      <w:r>
        <w:rPr>
          <w:b/>
          <w:sz w:val="26"/>
        </w:rPr>
        <w:t>навчальної</w:t>
      </w:r>
      <w:r>
        <w:rPr>
          <w:b/>
          <w:spacing w:val="-1"/>
          <w:sz w:val="26"/>
        </w:rPr>
        <w:t> </w:t>
      </w:r>
      <w:r>
        <w:rPr>
          <w:b/>
          <w:sz w:val="26"/>
        </w:rPr>
        <w:t>дисципліни</w:t>
      </w:r>
      <w:r>
        <w:rPr>
          <w:b/>
          <w:spacing w:val="-3"/>
          <w:sz w:val="26"/>
        </w:rPr>
        <w:t> </w:t>
      </w:r>
      <w:r>
        <w:rPr>
          <w:b/>
          <w:sz w:val="26"/>
        </w:rPr>
        <w:t>у</w:t>
      </w:r>
      <w:r>
        <w:rPr>
          <w:b/>
          <w:spacing w:val="-1"/>
          <w:sz w:val="26"/>
        </w:rPr>
        <w:t> </w:t>
      </w:r>
      <w:r>
        <w:rPr>
          <w:b/>
          <w:sz w:val="26"/>
        </w:rPr>
        <w:t>досягненні</w:t>
      </w:r>
      <w:r>
        <w:rPr>
          <w:b/>
          <w:spacing w:val="-2"/>
          <w:sz w:val="26"/>
        </w:rPr>
        <w:t> </w:t>
      </w:r>
      <w:r>
        <w:rPr>
          <w:b/>
          <w:sz w:val="26"/>
        </w:rPr>
        <w:t>програмних</w:t>
      </w:r>
      <w:r>
        <w:rPr>
          <w:b/>
          <w:spacing w:val="-1"/>
          <w:sz w:val="26"/>
        </w:rPr>
        <w:t> </w:t>
      </w:r>
      <w:r>
        <w:rPr>
          <w:b/>
          <w:spacing w:val="-2"/>
          <w:sz w:val="26"/>
        </w:rPr>
        <w:t>результатів</w:t>
      </w:r>
    </w:p>
    <w:p>
      <w:pPr>
        <w:spacing w:line="278" w:lineRule="auto" w:before="122"/>
        <w:ind w:left="117" w:right="59" w:firstLine="0"/>
        <w:jc w:val="left"/>
        <w:rPr>
          <w:sz w:val="26"/>
        </w:rPr>
      </w:pPr>
      <w:r>
        <w:rPr>
          <w:sz w:val="26"/>
        </w:rPr>
        <w:t>Програмні</w:t>
      </w:r>
      <w:r>
        <w:rPr>
          <w:spacing w:val="-5"/>
          <w:sz w:val="26"/>
        </w:rPr>
        <w:t> </w:t>
      </w:r>
      <w:r>
        <w:rPr>
          <w:sz w:val="26"/>
        </w:rPr>
        <w:t>результати</w:t>
      </w:r>
      <w:r>
        <w:rPr>
          <w:spacing w:val="-6"/>
          <w:sz w:val="26"/>
        </w:rPr>
        <w:t> </w:t>
      </w:r>
      <w:r>
        <w:rPr>
          <w:sz w:val="26"/>
        </w:rPr>
        <w:t>навчання,</w:t>
      </w:r>
      <w:r>
        <w:rPr>
          <w:spacing w:val="-5"/>
          <w:sz w:val="26"/>
        </w:rPr>
        <w:t> </w:t>
      </w:r>
      <w:r>
        <w:rPr>
          <w:sz w:val="26"/>
        </w:rPr>
        <w:t>досягнення</w:t>
      </w:r>
      <w:r>
        <w:rPr>
          <w:spacing w:val="-5"/>
          <w:sz w:val="26"/>
        </w:rPr>
        <w:t> </w:t>
      </w:r>
      <w:r>
        <w:rPr>
          <w:sz w:val="26"/>
        </w:rPr>
        <w:t>яких</w:t>
      </w:r>
      <w:r>
        <w:rPr>
          <w:spacing w:val="-5"/>
          <w:sz w:val="26"/>
        </w:rPr>
        <w:t> </w:t>
      </w:r>
      <w:r>
        <w:rPr>
          <w:sz w:val="26"/>
        </w:rPr>
        <w:t>забезпечує</w:t>
      </w:r>
      <w:r>
        <w:rPr>
          <w:spacing w:val="-6"/>
          <w:sz w:val="26"/>
        </w:rPr>
        <w:t> </w:t>
      </w:r>
      <w:r>
        <w:rPr>
          <w:sz w:val="26"/>
        </w:rPr>
        <w:t>навчальна</w:t>
      </w:r>
      <w:r>
        <w:rPr>
          <w:spacing w:val="-5"/>
          <w:sz w:val="26"/>
        </w:rPr>
        <w:t> </w:t>
      </w:r>
      <w:r>
        <w:rPr>
          <w:sz w:val="26"/>
        </w:rPr>
        <w:t>дисципліна. Для спеціальності 293 Міжнародне право:</w:t>
      </w:r>
    </w:p>
    <w:p>
      <w:pPr>
        <w:spacing w:after="0" w:line="278" w:lineRule="auto"/>
        <w:jc w:val="left"/>
        <w:rPr>
          <w:sz w:val="26"/>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ПР3</w:t>
            </w:r>
          </w:p>
        </w:tc>
        <w:tc>
          <w:tcPr>
            <w:tcW w:w="8273" w:type="dxa"/>
          </w:tcPr>
          <w:p>
            <w:pPr>
              <w:pStyle w:val="TableParagraph"/>
              <w:spacing w:line="249" w:lineRule="auto" w:before="79"/>
              <w:ind w:right="123"/>
              <w:jc w:val="both"/>
              <w:rPr>
                <w:sz w:val="24"/>
              </w:rPr>
            </w:pPr>
            <w:r>
              <w:rPr>
                <w:sz w:val="24"/>
              </w:rPr>
              <w:t>Знати та розуміти сутність й зміст міжнародного публічного і міжнародного приватного права; права Європейського Союзу; національного права, </w:t>
            </w:r>
            <w:r>
              <w:rPr>
                <w:spacing w:val="15"/>
                <w:sz w:val="24"/>
              </w:rPr>
              <w:t>основних</w:t>
            </w:r>
            <w:r>
              <w:rPr>
                <w:spacing w:val="15"/>
                <w:sz w:val="24"/>
              </w:rPr>
              <w:t> сучасних</w:t>
            </w:r>
            <w:r>
              <w:rPr>
                <w:spacing w:val="15"/>
                <w:sz w:val="24"/>
              </w:rPr>
              <w:t> правових</w:t>
            </w:r>
            <w:r>
              <w:rPr>
                <w:spacing w:val="15"/>
                <w:sz w:val="24"/>
              </w:rPr>
              <w:t> доктрин,</w:t>
            </w:r>
            <w:r>
              <w:rPr>
                <w:spacing w:val="15"/>
                <w:sz w:val="24"/>
              </w:rPr>
              <w:t> </w:t>
            </w:r>
            <w:r>
              <w:rPr>
                <w:spacing w:val="16"/>
                <w:sz w:val="24"/>
              </w:rPr>
              <w:t>цінностей</w:t>
            </w:r>
            <w:r>
              <w:rPr>
                <w:spacing w:val="16"/>
                <w:sz w:val="24"/>
              </w:rPr>
              <w:t> </w:t>
            </w:r>
            <w:r>
              <w:rPr>
                <w:sz w:val="24"/>
              </w:rPr>
              <w:t>та </w:t>
            </w:r>
            <w:r>
              <w:rPr>
                <w:spacing w:val="18"/>
                <w:sz w:val="24"/>
              </w:rPr>
              <w:t>принципів </w:t>
            </w:r>
            <w:r>
              <w:rPr>
                <w:sz w:val="24"/>
              </w:rPr>
              <w:t>функціонування</w:t>
            </w:r>
            <w:r>
              <w:rPr>
                <w:spacing w:val="40"/>
                <w:sz w:val="24"/>
              </w:rPr>
              <w:t> </w:t>
            </w:r>
            <w:r>
              <w:rPr>
                <w:sz w:val="24"/>
              </w:rPr>
              <w:t>міжнародної</w:t>
            </w:r>
            <w:r>
              <w:rPr>
                <w:spacing w:val="40"/>
                <w:sz w:val="24"/>
              </w:rPr>
              <w:t> </w:t>
            </w:r>
            <w:r>
              <w:rPr>
                <w:sz w:val="24"/>
              </w:rPr>
              <w:t>і</w:t>
            </w:r>
            <w:r>
              <w:rPr>
                <w:spacing w:val="40"/>
                <w:sz w:val="24"/>
              </w:rPr>
              <w:t> </w:t>
            </w:r>
            <w:r>
              <w:rPr>
                <w:sz w:val="24"/>
              </w:rPr>
              <w:t>національної</w:t>
            </w:r>
            <w:r>
              <w:rPr>
                <w:spacing w:val="40"/>
                <w:sz w:val="24"/>
              </w:rPr>
              <w:t> </w:t>
            </w:r>
            <w:r>
              <w:rPr>
                <w:sz w:val="24"/>
              </w:rPr>
              <w:t>правових</w:t>
            </w:r>
            <w:r>
              <w:rPr>
                <w:spacing w:val="40"/>
                <w:sz w:val="24"/>
              </w:rPr>
              <w:t> </w:t>
            </w:r>
            <w:r>
              <w:rPr>
                <w:sz w:val="24"/>
              </w:rPr>
              <w:t>систем</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ПР4</w:t>
            </w:r>
          </w:p>
        </w:tc>
        <w:tc>
          <w:tcPr>
            <w:tcW w:w="8273" w:type="dxa"/>
          </w:tcPr>
          <w:p>
            <w:pPr>
              <w:pStyle w:val="TableParagraph"/>
              <w:spacing w:line="249" w:lineRule="auto" w:before="79"/>
              <w:ind w:right="131"/>
              <w:jc w:val="both"/>
              <w:rPr>
                <w:sz w:val="24"/>
              </w:rPr>
            </w:pPr>
            <w:r>
              <w:rPr>
                <w:sz w:val="24"/>
              </w:rPr>
              <w:t>Розуміти сутність і динаміку гармонізації законодавства України з правом Європейського Союзу, враховувати при вирішенні завдань професійного характеру правові аспекти процесів європейської та євроатлантичної </w:t>
            </w:r>
            <w:r>
              <w:rPr>
                <w:spacing w:val="-2"/>
                <w:sz w:val="24"/>
              </w:rPr>
              <w:t>інтеграції</w:t>
            </w:r>
          </w:p>
        </w:tc>
      </w:tr>
      <w:tr>
        <w:trPr>
          <w:trHeight w:val="1877" w:hRule="atLeast"/>
        </w:trPr>
        <w:tc>
          <w:tcPr>
            <w:tcW w:w="1350" w:type="dxa"/>
          </w:tcPr>
          <w:p>
            <w:pPr>
              <w:pStyle w:val="TableParagraph"/>
              <w:spacing w:before="0"/>
              <w:ind w:left="0"/>
              <w:rPr>
                <w:sz w:val="24"/>
              </w:rPr>
            </w:pPr>
          </w:p>
          <w:p>
            <w:pPr>
              <w:pStyle w:val="TableParagraph"/>
              <w:spacing w:before="246"/>
              <w:ind w:left="0"/>
              <w:rPr>
                <w:sz w:val="24"/>
              </w:rPr>
            </w:pPr>
          </w:p>
          <w:p>
            <w:pPr>
              <w:pStyle w:val="TableParagraph"/>
              <w:spacing w:before="1"/>
              <w:ind w:left="15"/>
              <w:jc w:val="center"/>
              <w:rPr>
                <w:sz w:val="24"/>
              </w:rPr>
            </w:pPr>
            <w:r>
              <w:rPr>
                <w:spacing w:val="-5"/>
                <w:sz w:val="24"/>
              </w:rPr>
              <w:t>ПР8</w:t>
            </w:r>
          </w:p>
        </w:tc>
        <w:tc>
          <w:tcPr>
            <w:tcW w:w="8273" w:type="dxa"/>
          </w:tcPr>
          <w:p>
            <w:pPr>
              <w:pStyle w:val="TableParagraph"/>
              <w:spacing w:line="249" w:lineRule="auto" w:before="79"/>
              <w:ind w:right="123"/>
              <w:jc w:val="both"/>
              <w:rPr>
                <w:sz w:val="24"/>
              </w:rPr>
            </w:pPr>
            <w:r>
              <w:rPr>
                <w:sz w:val="24"/>
              </w:rPr>
              <w:t>Складати проекти міжнародного договору та пов’язаної з ним документації (закону про ратифікацію, пояснювальних записок тощо) українською та іноземною</w:t>
            </w:r>
            <w:r>
              <w:rPr>
                <w:spacing w:val="-12"/>
                <w:sz w:val="24"/>
              </w:rPr>
              <w:t> </w:t>
            </w:r>
            <w:r>
              <w:rPr>
                <w:sz w:val="24"/>
              </w:rPr>
              <w:t>мовами,</w:t>
            </w:r>
            <w:r>
              <w:rPr>
                <w:spacing w:val="-12"/>
                <w:sz w:val="24"/>
              </w:rPr>
              <w:t> </w:t>
            </w:r>
            <w:r>
              <w:rPr>
                <w:sz w:val="24"/>
              </w:rPr>
              <w:t>складати</w:t>
            </w:r>
            <w:r>
              <w:rPr>
                <w:spacing w:val="-12"/>
                <w:sz w:val="24"/>
              </w:rPr>
              <w:t> </w:t>
            </w:r>
            <w:r>
              <w:rPr>
                <w:sz w:val="24"/>
              </w:rPr>
              <w:t>процесуальні</w:t>
            </w:r>
            <w:r>
              <w:rPr>
                <w:spacing w:val="-12"/>
                <w:sz w:val="24"/>
              </w:rPr>
              <w:t> </w:t>
            </w:r>
            <w:r>
              <w:rPr>
                <w:sz w:val="24"/>
              </w:rPr>
              <w:t>документи,</w:t>
            </w:r>
            <w:r>
              <w:rPr>
                <w:spacing w:val="-12"/>
                <w:sz w:val="24"/>
              </w:rPr>
              <w:t> </w:t>
            </w:r>
            <w:r>
              <w:rPr>
                <w:sz w:val="24"/>
              </w:rPr>
              <w:t>тексти</w:t>
            </w:r>
            <w:r>
              <w:rPr>
                <w:spacing w:val="-12"/>
                <w:sz w:val="24"/>
              </w:rPr>
              <w:t> </w:t>
            </w:r>
            <w:r>
              <w:rPr>
                <w:sz w:val="24"/>
              </w:rPr>
              <w:t>законопроектів, </w:t>
            </w:r>
            <w:r>
              <w:rPr>
                <w:spacing w:val="11"/>
                <w:sz w:val="24"/>
              </w:rPr>
              <w:t>пояснювальних</w:t>
            </w:r>
            <w:r>
              <w:rPr>
                <w:spacing w:val="11"/>
                <w:sz w:val="24"/>
              </w:rPr>
              <w:t> </w:t>
            </w:r>
            <w:r>
              <w:rPr>
                <w:spacing w:val="10"/>
                <w:sz w:val="24"/>
              </w:rPr>
              <w:t>записок,</w:t>
            </w:r>
            <w:r>
              <w:rPr>
                <w:spacing w:val="10"/>
                <w:sz w:val="24"/>
              </w:rPr>
              <w:t> </w:t>
            </w:r>
            <w:r>
              <w:rPr>
                <w:spacing w:val="11"/>
                <w:sz w:val="24"/>
              </w:rPr>
              <w:t>порівняльних</w:t>
            </w:r>
            <w:r>
              <w:rPr>
                <w:spacing w:val="11"/>
                <w:sz w:val="24"/>
              </w:rPr>
              <w:t> </w:t>
            </w:r>
            <w:r>
              <w:rPr>
                <w:spacing w:val="10"/>
                <w:sz w:val="24"/>
              </w:rPr>
              <w:t>таблиць,</w:t>
            </w:r>
            <w:r>
              <w:rPr>
                <w:spacing w:val="10"/>
                <w:sz w:val="24"/>
              </w:rPr>
              <w:t> </w:t>
            </w:r>
            <w:r>
              <w:rPr>
                <w:spacing w:val="9"/>
                <w:sz w:val="24"/>
              </w:rPr>
              <w:t>іншої</w:t>
            </w:r>
            <w:r>
              <w:rPr>
                <w:spacing w:val="9"/>
                <w:sz w:val="24"/>
              </w:rPr>
              <w:t> </w:t>
            </w:r>
            <w:r>
              <w:rPr>
                <w:spacing w:val="12"/>
                <w:sz w:val="24"/>
              </w:rPr>
              <w:t>супровідної </w:t>
            </w:r>
            <w:r>
              <w:rPr>
                <w:spacing w:val="16"/>
                <w:sz w:val="24"/>
              </w:rPr>
              <w:t>документації</w:t>
            </w:r>
            <w:r>
              <w:rPr>
                <w:spacing w:val="16"/>
                <w:sz w:val="24"/>
              </w:rPr>
              <w:t> </w:t>
            </w:r>
            <w:r>
              <w:rPr>
                <w:sz w:val="24"/>
              </w:rPr>
              <w:t>до </w:t>
            </w:r>
            <w:r>
              <w:rPr>
                <w:spacing w:val="16"/>
                <w:sz w:val="24"/>
              </w:rPr>
              <w:t>законопроектів,</w:t>
            </w:r>
            <w:r>
              <w:rPr>
                <w:spacing w:val="16"/>
                <w:sz w:val="24"/>
              </w:rPr>
              <w:t> </w:t>
            </w:r>
            <w:r>
              <w:rPr>
                <w:spacing w:val="14"/>
                <w:sz w:val="24"/>
              </w:rPr>
              <w:t>вести</w:t>
            </w:r>
            <w:r>
              <w:rPr>
                <w:spacing w:val="14"/>
                <w:sz w:val="24"/>
              </w:rPr>
              <w:t> </w:t>
            </w:r>
            <w:r>
              <w:rPr>
                <w:spacing w:val="16"/>
                <w:sz w:val="24"/>
              </w:rPr>
              <w:t>дипломатичну</w:t>
            </w:r>
            <w:r>
              <w:rPr>
                <w:spacing w:val="16"/>
                <w:sz w:val="24"/>
              </w:rPr>
              <w:t> </w:t>
            </w:r>
            <w:r>
              <w:rPr>
                <w:sz w:val="24"/>
              </w:rPr>
              <w:t>й </w:t>
            </w:r>
            <w:r>
              <w:rPr>
                <w:spacing w:val="15"/>
                <w:sz w:val="24"/>
              </w:rPr>
              <w:t>ділову </w:t>
            </w:r>
            <w:r>
              <w:rPr>
                <w:spacing w:val="-2"/>
                <w:sz w:val="24"/>
              </w:rPr>
              <w:t>кореспонденцію</w:t>
            </w:r>
          </w:p>
        </w:tc>
      </w:tr>
      <w:tr>
        <w:trPr>
          <w:trHeight w:val="1590" w:hRule="atLeast"/>
        </w:trPr>
        <w:tc>
          <w:tcPr>
            <w:tcW w:w="1350" w:type="dxa"/>
          </w:tcPr>
          <w:p>
            <w:pPr>
              <w:pStyle w:val="TableParagraph"/>
              <w:spacing w:before="0"/>
              <w:ind w:left="0"/>
              <w:rPr>
                <w:sz w:val="24"/>
              </w:rPr>
            </w:pPr>
          </w:p>
          <w:p>
            <w:pPr>
              <w:pStyle w:val="TableParagraph"/>
              <w:spacing w:before="102"/>
              <w:ind w:left="0"/>
              <w:rPr>
                <w:sz w:val="24"/>
              </w:rPr>
            </w:pPr>
          </w:p>
          <w:p>
            <w:pPr>
              <w:pStyle w:val="TableParagraph"/>
              <w:spacing w:before="1"/>
              <w:ind w:left="15"/>
              <w:jc w:val="center"/>
              <w:rPr>
                <w:sz w:val="24"/>
              </w:rPr>
            </w:pPr>
            <w:r>
              <w:rPr>
                <w:spacing w:val="-5"/>
                <w:sz w:val="24"/>
              </w:rPr>
              <w:t>ПР9</w:t>
            </w:r>
          </w:p>
        </w:tc>
        <w:tc>
          <w:tcPr>
            <w:tcW w:w="8273" w:type="dxa"/>
          </w:tcPr>
          <w:p>
            <w:pPr>
              <w:pStyle w:val="TableParagraph"/>
              <w:spacing w:line="249" w:lineRule="auto" w:before="79"/>
              <w:ind w:right="136"/>
              <w:jc w:val="both"/>
              <w:rPr>
                <w:sz w:val="24"/>
              </w:rPr>
            </w:pPr>
            <w:r>
              <w:rPr>
                <w:sz w:val="24"/>
              </w:rPr>
              <w:t>Передбачати широкі загальносуспільні наслідки укладання міжнародного договору, вчинення іншої дії дипломатичного або міжнародно-правового характеру, прийняття внутрішньодержавних нормативно-правових актів, виявляти відповідні ризики та </w:t>
            </w:r>
            <w:r>
              <w:rPr>
                <w:spacing w:val="9"/>
                <w:sz w:val="24"/>
              </w:rPr>
              <w:t>попереджати</w:t>
            </w:r>
            <w:r>
              <w:rPr>
                <w:spacing w:val="9"/>
                <w:sz w:val="24"/>
              </w:rPr>
              <w:t> </w:t>
            </w:r>
            <w:r>
              <w:rPr>
                <w:sz w:val="24"/>
              </w:rPr>
              <w:t>загрози, в тому числі, у співпраці з фахівцями інших галузей</w:t>
            </w:r>
          </w:p>
        </w:tc>
      </w:tr>
      <w:tr>
        <w:trPr>
          <w:trHeight w:val="1590" w:hRule="atLeast"/>
        </w:trPr>
        <w:tc>
          <w:tcPr>
            <w:tcW w:w="1350" w:type="dxa"/>
          </w:tcPr>
          <w:p>
            <w:pPr>
              <w:pStyle w:val="TableParagraph"/>
              <w:spacing w:before="0"/>
              <w:ind w:left="0"/>
              <w:rPr>
                <w:sz w:val="24"/>
              </w:rPr>
            </w:pPr>
          </w:p>
          <w:p>
            <w:pPr>
              <w:pStyle w:val="TableParagraph"/>
              <w:spacing w:before="102"/>
              <w:ind w:left="0"/>
              <w:rPr>
                <w:sz w:val="24"/>
              </w:rPr>
            </w:pPr>
          </w:p>
          <w:p>
            <w:pPr>
              <w:pStyle w:val="TableParagraph"/>
              <w:spacing w:before="1"/>
              <w:ind w:left="15"/>
              <w:jc w:val="center"/>
              <w:rPr>
                <w:sz w:val="24"/>
              </w:rPr>
            </w:pPr>
            <w:r>
              <w:rPr>
                <w:spacing w:val="-4"/>
                <w:sz w:val="24"/>
              </w:rPr>
              <w:t>ПР11</w:t>
            </w:r>
          </w:p>
        </w:tc>
        <w:tc>
          <w:tcPr>
            <w:tcW w:w="8273" w:type="dxa"/>
          </w:tcPr>
          <w:p>
            <w:pPr>
              <w:pStyle w:val="TableParagraph"/>
              <w:spacing w:line="249" w:lineRule="auto" w:before="79"/>
              <w:ind w:right="125"/>
              <w:jc w:val="both"/>
              <w:rPr>
                <w:sz w:val="24"/>
              </w:rPr>
            </w:pPr>
            <w:r>
              <w:rPr>
                <w:sz w:val="24"/>
              </w:rPr>
              <w:t>Забезпечувати ефективну комунікацію у міжнародному середовищі, знати і використовувати правила дипломатичного протоколу та ділового етикету, </w:t>
            </w:r>
            <w:r>
              <w:rPr>
                <w:spacing w:val="12"/>
                <w:sz w:val="24"/>
              </w:rPr>
              <w:t>враховувати</w:t>
            </w:r>
            <w:r>
              <w:rPr>
                <w:spacing w:val="12"/>
                <w:sz w:val="24"/>
              </w:rPr>
              <w:t> особливості</w:t>
            </w:r>
            <w:r>
              <w:rPr>
                <w:spacing w:val="12"/>
                <w:sz w:val="24"/>
              </w:rPr>
              <w:t> </w:t>
            </w:r>
            <w:r>
              <w:rPr>
                <w:spacing w:val="13"/>
                <w:sz w:val="24"/>
              </w:rPr>
              <w:t>міжкультурного</w:t>
            </w:r>
            <w:r>
              <w:rPr>
                <w:spacing w:val="13"/>
                <w:sz w:val="24"/>
              </w:rPr>
              <w:t> </w:t>
            </w:r>
            <w:r>
              <w:rPr>
                <w:spacing w:val="12"/>
                <w:sz w:val="24"/>
              </w:rPr>
              <w:t>спілкування,</w:t>
            </w:r>
            <w:r>
              <w:rPr>
                <w:spacing w:val="12"/>
                <w:sz w:val="24"/>
              </w:rPr>
              <w:t> </w:t>
            </w:r>
            <w:r>
              <w:rPr>
                <w:spacing w:val="14"/>
                <w:sz w:val="24"/>
              </w:rPr>
              <w:t>виявляти толерантність,</w:t>
            </w:r>
            <w:r>
              <w:rPr>
                <w:spacing w:val="14"/>
                <w:sz w:val="24"/>
              </w:rPr>
              <w:t> </w:t>
            </w:r>
            <w:r>
              <w:rPr>
                <w:spacing w:val="13"/>
                <w:sz w:val="24"/>
              </w:rPr>
              <w:t>повагу</w:t>
            </w:r>
            <w:r>
              <w:rPr>
                <w:spacing w:val="13"/>
                <w:sz w:val="24"/>
              </w:rPr>
              <w:t> </w:t>
            </w:r>
            <w:r>
              <w:rPr>
                <w:sz w:val="24"/>
              </w:rPr>
              <w:t>до </w:t>
            </w:r>
            <w:r>
              <w:rPr>
                <w:spacing w:val="15"/>
                <w:sz w:val="24"/>
              </w:rPr>
              <w:t>різноманітності,</w:t>
            </w:r>
            <w:r>
              <w:rPr>
                <w:spacing w:val="15"/>
                <w:sz w:val="24"/>
              </w:rPr>
              <w:t> </w:t>
            </w:r>
            <w:r>
              <w:rPr>
                <w:spacing w:val="14"/>
                <w:sz w:val="24"/>
              </w:rPr>
              <w:t>традицій</w:t>
            </w:r>
            <w:r>
              <w:rPr>
                <w:spacing w:val="14"/>
                <w:sz w:val="24"/>
              </w:rPr>
              <w:t> </w:t>
            </w:r>
            <w:r>
              <w:rPr>
                <w:sz w:val="24"/>
              </w:rPr>
              <w:t>і </w:t>
            </w:r>
            <w:r>
              <w:rPr>
                <w:spacing w:val="16"/>
                <w:sz w:val="24"/>
              </w:rPr>
              <w:t>цінностей </w:t>
            </w:r>
            <w:r>
              <w:rPr>
                <w:sz w:val="24"/>
              </w:rPr>
              <w:t>представників</w:t>
            </w:r>
            <w:r>
              <w:rPr>
                <w:spacing w:val="40"/>
                <w:sz w:val="24"/>
              </w:rPr>
              <w:t> </w:t>
            </w:r>
            <w:r>
              <w:rPr>
                <w:sz w:val="24"/>
              </w:rPr>
              <w:t>інших</w:t>
            </w:r>
            <w:r>
              <w:rPr>
                <w:spacing w:val="40"/>
                <w:sz w:val="24"/>
              </w:rPr>
              <w:t> </w:t>
            </w:r>
            <w:r>
              <w:rPr>
                <w:sz w:val="24"/>
              </w:rPr>
              <w:t>держав</w:t>
            </w:r>
          </w:p>
        </w:tc>
      </w:tr>
    </w:tbl>
    <w:p>
      <w:pPr>
        <w:pStyle w:val="ListParagraph"/>
        <w:numPr>
          <w:ilvl w:val="0"/>
          <w:numId w:val="1"/>
        </w:numPr>
        <w:tabs>
          <w:tab w:pos="452" w:val="left" w:leader="none"/>
        </w:tabs>
        <w:spacing w:line="240" w:lineRule="auto" w:before="154" w:after="0"/>
        <w:ind w:left="452" w:right="0" w:hanging="260"/>
        <w:jc w:val="left"/>
        <w:rPr>
          <w:b/>
          <w:sz w:val="26"/>
        </w:rPr>
      </w:pPr>
      <w:r>
        <w:rPr>
          <w:b/>
          <w:sz w:val="26"/>
        </w:rPr>
        <w:t>Роль освітнього компонента у формуванні соціальних </w:t>
      </w:r>
      <w:r>
        <w:rPr>
          <w:b/>
          <w:spacing w:val="-2"/>
          <w:sz w:val="26"/>
        </w:rPr>
        <w:t>навичок</w:t>
      </w:r>
    </w:p>
    <w:p>
      <w:pPr>
        <w:spacing w:line="278" w:lineRule="auto" w:before="122"/>
        <w:ind w:left="117" w:right="0" w:firstLine="0"/>
        <w:jc w:val="left"/>
        <w:rPr>
          <w:sz w:val="26"/>
        </w:rPr>
      </w:pPr>
      <w:r>
        <w:rPr>
          <w:sz w:val="26"/>
        </w:rPr>
        <w:t>Загальні</w:t>
      </w:r>
      <w:r>
        <w:rPr>
          <w:spacing w:val="-1"/>
          <w:sz w:val="26"/>
        </w:rPr>
        <w:t> </w:t>
      </w:r>
      <w:r>
        <w:rPr>
          <w:sz w:val="26"/>
        </w:rPr>
        <w:t>компетентності</w:t>
      </w:r>
      <w:r>
        <w:rPr>
          <w:spacing w:val="-1"/>
          <w:sz w:val="26"/>
        </w:rPr>
        <w:t> </w:t>
      </w:r>
      <w:r>
        <w:rPr>
          <w:sz w:val="26"/>
        </w:rPr>
        <w:t>та</w:t>
      </w:r>
      <w:r>
        <w:rPr>
          <w:spacing w:val="-1"/>
          <w:sz w:val="26"/>
        </w:rPr>
        <w:t> </w:t>
      </w:r>
      <w:r>
        <w:rPr>
          <w:sz w:val="26"/>
        </w:rPr>
        <w:t>соціальні</w:t>
      </w:r>
      <w:r>
        <w:rPr>
          <w:spacing w:val="-1"/>
          <w:sz w:val="26"/>
        </w:rPr>
        <w:t> </w:t>
      </w:r>
      <w:r>
        <w:rPr>
          <w:sz w:val="26"/>
        </w:rPr>
        <w:t>навички,</w:t>
      </w:r>
      <w:r>
        <w:rPr>
          <w:spacing w:val="-1"/>
          <w:sz w:val="26"/>
        </w:rPr>
        <w:t> </w:t>
      </w:r>
      <w:r>
        <w:rPr>
          <w:sz w:val="26"/>
        </w:rPr>
        <w:t>формування</w:t>
      </w:r>
      <w:r>
        <w:rPr>
          <w:spacing w:val="-1"/>
          <w:sz w:val="26"/>
        </w:rPr>
        <w:t> </w:t>
      </w:r>
      <w:r>
        <w:rPr>
          <w:sz w:val="26"/>
        </w:rPr>
        <w:t>яких</w:t>
      </w:r>
      <w:r>
        <w:rPr>
          <w:spacing w:val="-1"/>
          <w:sz w:val="26"/>
        </w:rPr>
        <w:t> </w:t>
      </w:r>
      <w:r>
        <w:rPr>
          <w:sz w:val="26"/>
        </w:rPr>
        <w:t>забезпечує</w:t>
      </w:r>
      <w:r>
        <w:rPr>
          <w:spacing w:val="-1"/>
          <w:sz w:val="26"/>
        </w:rPr>
        <w:t> </w:t>
      </w:r>
      <w:r>
        <w:rPr>
          <w:sz w:val="26"/>
        </w:rPr>
        <w:t>навчальна </w:t>
      </w:r>
      <w:r>
        <w:rPr>
          <w:spacing w:val="-2"/>
          <w:sz w:val="26"/>
        </w:rPr>
        <w:t>дисципліна:</w:t>
      </w:r>
    </w:p>
    <w:p>
      <w:pPr>
        <w:pStyle w:val="BodyText"/>
        <w:spacing w:before="5"/>
        <w:rPr>
          <w:sz w:val="8"/>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1301"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СН1</w:t>
            </w:r>
          </w:p>
        </w:tc>
        <w:tc>
          <w:tcPr>
            <w:tcW w:w="8273" w:type="dxa"/>
          </w:tcPr>
          <w:p>
            <w:pPr>
              <w:pStyle w:val="TableParagraph"/>
              <w:spacing w:line="249" w:lineRule="auto" w:before="79"/>
              <w:ind w:right="136"/>
              <w:jc w:val="both"/>
              <w:rPr>
                <w:sz w:val="24"/>
              </w:rPr>
            </w:pPr>
            <w:r>
              <w:rPr>
                <w:sz w:val="24"/>
              </w:rPr>
              <w:t>Здатність аналізувати, оцінювати та об’єктивно інтерпретувати інформацію, робити обґрунтовані судження та вирішувати складні проблеми шляхом логічного обґрунтування та прийняття рішень на основі доказів (критичне </w:t>
            </w:r>
            <w:r>
              <w:rPr>
                <w:spacing w:val="-2"/>
                <w:sz w:val="24"/>
              </w:rPr>
              <w:t>мислення)</w:t>
            </w:r>
          </w:p>
        </w:tc>
      </w:tr>
      <w:tr>
        <w:trPr>
          <w:trHeight w:val="438" w:hRule="atLeast"/>
        </w:trPr>
        <w:tc>
          <w:tcPr>
            <w:tcW w:w="1350" w:type="dxa"/>
          </w:tcPr>
          <w:p>
            <w:pPr>
              <w:pStyle w:val="TableParagraph"/>
              <w:spacing w:before="79"/>
              <w:ind w:left="15"/>
              <w:jc w:val="center"/>
              <w:rPr>
                <w:sz w:val="24"/>
              </w:rPr>
            </w:pPr>
            <w:r>
              <w:rPr>
                <w:spacing w:val="-5"/>
                <w:sz w:val="24"/>
              </w:rPr>
              <w:t>СН2</w:t>
            </w:r>
          </w:p>
        </w:tc>
        <w:tc>
          <w:tcPr>
            <w:tcW w:w="8273" w:type="dxa"/>
          </w:tcPr>
          <w:p>
            <w:pPr>
              <w:pStyle w:val="TableParagraph"/>
              <w:spacing w:before="79"/>
              <w:rPr>
                <w:sz w:val="24"/>
              </w:rPr>
            </w:pPr>
            <w:r>
              <w:rPr>
                <w:sz w:val="24"/>
              </w:rPr>
              <w:t>Здатність</w:t>
            </w:r>
            <w:r>
              <w:rPr>
                <w:spacing w:val="-6"/>
                <w:sz w:val="24"/>
              </w:rPr>
              <w:t> </w:t>
            </w:r>
            <w:r>
              <w:rPr>
                <w:sz w:val="24"/>
              </w:rPr>
              <w:t>використовувати</w:t>
            </w:r>
            <w:r>
              <w:rPr>
                <w:spacing w:val="-5"/>
                <w:sz w:val="24"/>
              </w:rPr>
              <w:t> </w:t>
            </w:r>
            <w:r>
              <w:rPr>
                <w:sz w:val="24"/>
              </w:rPr>
              <w:t>інформаційні</w:t>
            </w:r>
            <w:r>
              <w:rPr>
                <w:spacing w:val="-5"/>
                <w:sz w:val="24"/>
              </w:rPr>
              <w:t> </w:t>
            </w:r>
            <w:r>
              <w:rPr>
                <w:sz w:val="24"/>
              </w:rPr>
              <w:t>та</w:t>
            </w:r>
            <w:r>
              <w:rPr>
                <w:spacing w:val="-4"/>
                <w:sz w:val="24"/>
              </w:rPr>
              <w:t> </w:t>
            </w:r>
            <w:r>
              <w:rPr>
                <w:sz w:val="24"/>
              </w:rPr>
              <w:t>комунікаційні</w:t>
            </w:r>
            <w:r>
              <w:rPr>
                <w:spacing w:val="-4"/>
                <w:sz w:val="24"/>
              </w:rPr>
              <w:t> </w:t>
            </w:r>
            <w:r>
              <w:rPr>
                <w:spacing w:val="-2"/>
                <w:sz w:val="24"/>
              </w:rPr>
              <w:t>технології.</w:t>
            </w:r>
          </w:p>
        </w:tc>
      </w:tr>
      <w:tr>
        <w:trPr>
          <w:trHeight w:val="438" w:hRule="atLeast"/>
        </w:trPr>
        <w:tc>
          <w:tcPr>
            <w:tcW w:w="1350" w:type="dxa"/>
          </w:tcPr>
          <w:p>
            <w:pPr>
              <w:pStyle w:val="TableParagraph"/>
              <w:spacing w:before="79"/>
              <w:ind w:left="15"/>
              <w:jc w:val="center"/>
              <w:rPr>
                <w:sz w:val="24"/>
              </w:rPr>
            </w:pPr>
            <w:r>
              <w:rPr>
                <w:spacing w:val="-5"/>
                <w:sz w:val="24"/>
              </w:rPr>
              <w:t>СН3</w:t>
            </w:r>
          </w:p>
        </w:tc>
        <w:tc>
          <w:tcPr>
            <w:tcW w:w="8273" w:type="dxa"/>
          </w:tcPr>
          <w:p>
            <w:pPr>
              <w:pStyle w:val="TableParagraph"/>
              <w:spacing w:before="79"/>
              <w:rPr>
                <w:sz w:val="24"/>
              </w:rPr>
            </w:pPr>
            <w:r>
              <w:rPr>
                <w:sz w:val="24"/>
              </w:rPr>
              <w:t>Здатність</w:t>
            </w:r>
            <w:r>
              <w:rPr>
                <w:spacing w:val="-6"/>
                <w:sz w:val="24"/>
              </w:rPr>
              <w:t> </w:t>
            </w:r>
            <w:r>
              <w:rPr>
                <w:sz w:val="24"/>
              </w:rPr>
              <w:t>виявляти,</w:t>
            </w:r>
            <w:r>
              <w:rPr>
                <w:spacing w:val="-5"/>
                <w:sz w:val="24"/>
              </w:rPr>
              <w:t> </w:t>
            </w:r>
            <w:r>
              <w:rPr>
                <w:sz w:val="24"/>
              </w:rPr>
              <w:t>ставити</w:t>
            </w:r>
            <w:r>
              <w:rPr>
                <w:spacing w:val="-5"/>
                <w:sz w:val="24"/>
              </w:rPr>
              <w:t> </w:t>
            </w:r>
            <w:r>
              <w:rPr>
                <w:sz w:val="24"/>
              </w:rPr>
              <w:t>та</w:t>
            </w:r>
            <w:r>
              <w:rPr>
                <w:spacing w:val="-5"/>
                <w:sz w:val="24"/>
              </w:rPr>
              <w:t> </w:t>
            </w:r>
            <w:r>
              <w:rPr>
                <w:sz w:val="24"/>
              </w:rPr>
              <w:t>вирішувати</w:t>
            </w:r>
            <w:r>
              <w:rPr>
                <w:spacing w:val="-5"/>
                <w:sz w:val="24"/>
              </w:rPr>
              <w:t> </w:t>
            </w:r>
            <w:r>
              <w:rPr>
                <w:spacing w:val="-2"/>
                <w:sz w:val="24"/>
              </w:rPr>
              <w:t>проблеми.</w:t>
            </w:r>
          </w:p>
        </w:tc>
      </w:tr>
      <w:tr>
        <w:trPr>
          <w:trHeight w:val="438" w:hRule="atLeast"/>
        </w:trPr>
        <w:tc>
          <w:tcPr>
            <w:tcW w:w="1350" w:type="dxa"/>
          </w:tcPr>
          <w:p>
            <w:pPr>
              <w:pStyle w:val="TableParagraph"/>
              <w:spacing w:before="79"/>
              <w:ind w:left="15"/>
              <w:jc w:val="center"/>
              <w:rPr>
                <w:sz w:val="24"/>
              </w:rPr>
            </w:pPr>
            <w:r>
              <w:rPr>
                <w:spacing w:val="-5"/>
                <w:sz w:val="24"/>
              </w:rPr>
              <w:t>СН4</w:t>
            </w:r>
          </w:p>
        </w:tc>
        <w:tc>
          <w:tcPr>
            <w:tcW w:w="8273" w:type="dxa"/>
          </w:tcPr>
          <w:p>
            <w:pPr>
              <w:pStyle w:val="TableParagraph"/>
              <w:spacing w:before="79"/>
              <w:rPr>
                <w:sz w:val="24"/>
              </w:rPr>
            </w:pPr>
            <w:r>
              <w:rPr>
                <w:sz w:val="24"/>
              </w:rPr>
              <w:t>Здатність</w:t>
            </w:r>
            <w:r>
              <w:rPr>
                <w:spacing w:val="-7"/>
                <w:sz w:val="24"/>
              </w:rPr>
              <w:t> </w:t>
            </w:r>
            <w:r>
              <w:rPr>
                <w:sz w:val="24"/>
              </w:rPr>
              <w:t>вчитися</w:t>
            </w:r>
            <w:r>
              <w:rPr>
                <w:spacing w:val="-5"/>
                <w:sz w:val="24"/>
              </w:rPr>
              <w:t> </w:t>
            </w:r>
            <w:r>
              <w:rPr>
                <w:sz w:val="24"/>
              </w:rPr>
              <w:t>і</w:t>
            </w:r>
            <w:r>
              <w:rPr>
                <w:spacing w:val="-5"/>
                <w:sz w:val="24"/>
              </w:rPr>
              <w:t> </w:t>
            </w:r>
            <w:r>
              <w:rPr>
                <w:sz w:val="24"/>
              </w:rPr>
              <w:t>оволодівати</w:t>
            </w:r>
            <w:r>
              <w:rPr>
                <w:spacing w:val="-6"/>
                <w:sz w:val="24"/>
              </w:rPr>
              <w:t> </w:t>
            </w:r>
            <w:r>
              <w:rPr>
                <w:sz w:val="24"/>
              </w:rPr>
              <w:t>сучасними</w:t>
            </w:r>
            <w:r>
              <w:rPr>
                <w:spacing w:val="-6"/>
                <w:sz w:val="24"/>
              </w:rPr>
              <w:t> </w:t>
            </w:r>
            <w:r>
              <w:rPr>
                <w:spacing w:val="-2"/>
                <w:sz w:val="24"/>
              </w:rPr>
              <w:t>знаннями.</w:t>
            </w:r>
          </w:p>
        </w:tc>
      </w:tr>
      <w:tr>
        <w:trPr>
          <w:trHeight w:val="438" w:hRule="atLeast"/>
        </w:trPr>
        <w:tc>
          <w:tcPr>
            <w:tcW w:w="1350" w:type="dxa"/>
          </w:tcPr>
          <w:p>
            <w:pPr>
              <w:pStyle w:val="TableParagraph"/>
              <w:spacing w:before="79"/>
              <w:ind w:left="15"/>
              <w:jc w:val="center"/>
              <w:rPr>
                <w:sz w:val="24"/>
              </w:rPr>
            </w:pPr>
            <w:r>
              <w:rPr>
                <w:spacing w:val="-5"/>
                <w:sz w:val="24"/>
              </w:rPr>
              <w:t>СН5</w:t>
            </w:r>
          </w:p>
        </w:tc>
        <w:tc>
          <w:tcPr>
            <w:tcW w:w="8273" w:type="dxa"/>
          </w:tcPr>
          <w:p>
            <w:pPr>
              <w:pStyle w:val="TableParagraph"/>
              <w:spacing w:before="79"/>
              <w:rPr>
                <w:sz w:val="24"/>
              </w:rPr>
            </w:pPr>
            <w:r>
              <w:rPr>
                <w:sz w:val="24"/>
              </w:rPr>
              <w:t>Здатність</w:t>
            </w:r>
            <w:r>
              <w:rPr>
                <w:spacing w:val="-4"/>
                <w:sz w:val="24"/>
              </w:rPr>
              <w:t> </w:t>
            </w:r>
            <w:r>
              <w:rPr>
                <w:sz w:val="24"/>
              </w:rPr>
              <w:t>діяти</w:t>
            </w:r>
            <w:r>
              <w:rPr>
                <w:spacing w:val="-3"/>
                <w:sz w:val="24"/>
              </w:rPr>
              <w:t> </w:t>
            </w:r>
            <w:r>
              <w:rPr>
                <w:sz w:val="24"/>
              </w:rPr>
              <w:t>соціально</w:t>
            </w:r>
            <w:r>
              <w:rPr>
                <w:spacing w:val="-3"/>
                <w:sz w:val="24"/>
              </w:rPr>
              <w:t> </w:t>
            </w:r>
            <w:r>
              <w:rPr>
                <w:sz w:val="24"/>
              </w:rPr>
              <w:t>відповідально</w:t>
            </w:r>
            <w:r>
              <w:rPr>
                <w:spacing w:val="-2"/>
                <w:sz w:val="24"/>
              </w:rPr>
              <w:t> </w:t>
            </w:r>
            <w:r>
              <w:rPr>
                <w:sz w:val="24"/>
              </w:rPr>
              <w:t>та</w:t>
            </w:r>
            <w:r>
              <w:rPr>
                <w:spacing w:val="-2"/>
                <w:sz w:val="24"/>
              </w:rPr>
              <w:t> свідомо.</w:t>
            </w:r>
          </w:p>
        </w:tc>
      </w:tr>
      <w:tr>
        <w:trPr>
          <w:trHeight w:val="437" w:hRule="atLeast"/>
        </w:trPr>
        <w:tc>
          <w:tcPr>
            <w:tcW w:w="1350" w:type="dxa"/>
          </w:tcPr>
          <w:p>
            <w:pPr>
              <w:pStyle w:val="TableParagraph"/>
              <w:spacing w:before="79"/>
              <w:ind w:left="15"/>
              <w:jc w:val="center"/>
              <w:rPr>
                <w:sz w:val="24"/>
              </w:rPr>
            </w:pPr>
            <w:r>
              <w:rPr>
                <w:spacing w:val="-5"/>
                <w:sz w:val="24"/>
              </w:rPr>
              <w:t>СН6</w:t>
            </w:r>
          </w:p>
        </w:tc>
        <w:tc>
          <w:tcPr>
            <w:tcW w:w="8273" w:type="dxa"/>
          </w:tcPr>
          <w:p>
            <w:pPr>
              <w:pStyle w:val="TableParagraph"/>
              <w:spacing w:before="79"/>
              <w:rPr>
                <w:sz w:val="24"/>
              </w:rPr>
            </w:pPr>
            <w:r>
              <w:rPr>
                <w:sz w:val="24"/>
              </w:rPr>
              <w:t>Здатність</w:t>
            </w:r>
            <w:r>
              <w:rPr>
                <w:spacing w:val="-3"/>
                <w:sz w:val="24"/>
              </w:rPr>
              <w:t> </w:t>
            </w:r>
            <w:r>
              <w:rPr>
                <w:sz w:val="24"/>
              </w:rPr>
              <w:t>до</w:t>
            </w:r>
            <w:r>
              <w:rPr>
                <w:spacing w:val="-1"/>
                <w:sz w:val="24"/>
              </w:rPr>
              <w:t> </w:t>
            </w:r>
            <w:r>
              <w:rPr>
                <w:sz w:val="24"/>
              </w:rPr>
              <w:t>абстрактного</w:t>
            </w:r>
            <w:r>
              <w:rPr>
                <w:spacing w:val="-1"/>
                <w:sz w:val="24"/>
              </w:rPr>
              <w:t> </w:t>
            </w:r>
            <w:r>
              <w:rPr>
                <w:sz w:val="24"/>
              </w:rPr>
              <w:t>мислення,</w:t>
            </w:r>
            <w:r>
              <w:rPr>
                <w:spacing w:val="-2"/>
                <w:sz w:val="24"/>
              </w:rPr>
              <w:t> </w:t>
            </w:r>
            <w:r>
              <w:rPr>
                <w:sz w:val="24"/>
              </w:rPr>
              <w:t>аналізу</w:t>
            </w:r>
            <w:r>
              <w:rPr>
                <w:spacing w:val="-1"/>
                <w:sz w:val="24"/>
              </w:rPr>
              <w:t> </w:t>
            </w:r>
            <w:r>
              <w:rPr>
                <w:sz w:val="24"/>
              </w:rPr>
              <w:t>та</w:t>
            </w:r>
            <w:r>
              <w:rPr>
                <w:spacing w:val="-1"/>
                <w:sz w:val="24"/>
              </w:rPr>
              <w:t> </w:t>
            </w:r>
            <w:r>
              <w:rPr>
                <w:spacing w:val="-2"/>
                <w:sz w:val="24"/>
              </w:rPr>
              <w:t>синтезу.</w:t>
            </w:r>
          </w:p>
        </w:tc>
      </w:tr>
      <w:tr>
        <w:trPr>
          <w:trHeight w:val="438" w:hRule="atLeast"/>
        </w:trPr>
        <w:tc>
          <w:tcPr>
            <w:tcW w:w="1350" w:type="dxa"/>
          </w:tcPr>
          <w:p>
            <w:pPr>
              <w:pStyle w:val="TableParagraph"/>
              <w:spacing w:before="79"/>
              <w:ind w:left="15"/>
              <w:jc w:val="center"/>
              <w:rPr>
                <w:sz w:val="24"/>
              </w:rPr>
            </w:pPr>
            <w:r>
              <w:rPr>
                <w:spacing w:val="-5"/>
                <w:sz w:val="24"/>
              </w:rPr>
              <w:t>СН7</w:t>
            </w:r>
          </w:p>
        </w:tc>
        <w:tc>
          <w:tcPr>
            <w:tcW w:w="8273" w:type="dxa"/>
          </w:tcPr>
          <w:p>
            <w:pPr>
              <w:pStyle w:val="TableParagraph"/>
              <w:spacing w:before="79"/>
              <w:rPr>
                <w:sz w:val="24"/>
              </w:rPr>
            </w:pPr>
            <w:r>
              <w:rPr>
                <w:sz w:val="24"/>
              </w:rPr>
              <w:t>Здатність</w:t>
            </w:r>
            <w:r>
              <w:rPr>
                <w:spacing w:val="-2"/>
                <w:sz w:val="24"/>
              </w:rPr>
              <w:t> </w:t>
            </w:r>
            <w:r>
              <w:rPr>
                <w:sz w:val="24"/>
              </w:rPr>
              <w:t>до</w:t>
            </w:r>
            <w:r>
              <w:rPr>
                <w:spacing w:val="-1"/>
                <w:sz w:val="24"/>
              </w:rPr>
              <w:t> </w:t>
            </w:r>
            <w:r>
              <w:rPr>
                <w:sz w:val="24"/>
              </w:rPr>
              <w:t>пошуку,</w:t>
            </w:r>
            <w:r>
              <w:rPr>
                <w:spacing w:val="-1"/>
                <w:sz w:val="24"/>
              </w:rPr>
              <w:t> </w:t>
            </w:r>
            <w:r>
              <w:rPr>
                <w:sz w:val="24"/>
              </w:rPr>
              <w:t>оброблення</w:t>
            </w:r>
            <w:r>
              <w:rPr>
                <w:spacing w:val="-1"/>
                <w:sz w:val="24"/>
              </w:rPr>
              <w:t> </w:t>
            </w:r>
            <w:r>
              <w:rPr>
                <w:sz w:val="24"/>
              </w:rPr>
              <w:t>та</w:t>
            </w:r>
            <w:r>
              <w:rPr>
                <w:spacing w:val="-1"/>
                <w:sz w:val="24"/>
              </w:rPr>
              <w:t> </w:t>
            </w:r>
            <w:r>
              <w:rPr>
                <w:sz w:val="24"/>
              </w:rPr>
              <w:t>аналізу</w:t>
            </w:r>
            <w:r>
              <w:rPr>
                <w:spacing w:val="-1"/>
                <w:sz w:val="24"/>
              </w:rPr>
              <w:t> </w:t>
            </w:r>
            <w:r>
              <w:rPr>
                <w:sz w:val="24"/>
              </w:rPr>
              <w:t>інформації</w:t>
            </w:r>
            <w:r>
              <w:rPr>
                <w:spacing w:val="-1"/>
                <w:sz w:val="24"/>
              </w:rPr>
              <w:t> </w:t>
            </w:r>
            <w:r>
              <w:rPr>
                <w:sz w:val="24"/>
              </w:rPr>
              <w:t>з</w:t>
            </w:r>
            <w:r>
              <w:rPr>
                <w:spacing w:val="-1"/>
                <w:sz w:val="24"/>
              </w:rPr>
              <w:t> </w:t>
            </w:r>
            <w:r>
              <w:rPr>
                <w:sz w:val="24"/>
              </w:rPr>
              <w:t>різних </w:t>
            </w:r>
            <w:r>
              <w:rPr>
                <w:spacing w:val="-2"/>
                <w:sz w:val="24"/>
              </w:rPr>
              <w:t>джерел.</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СН8</w:t>
            </w:r>
          </w:p>
        </w:tc>
        <w:tc>
          <w:tcPr>
            <w:tcW w:w="8273" w:type="dxa"/>
          </w:tcPr>
          <w:p>
            <w:pPr>
              <w:pStyle w:val="TableParagraph"/>
              <w:spacing w:line="249" w:lineRule="auto" w:before="79"/>
              <w:ind w:right="136"/>
              <w:jc w:val="both"/>
              <w:rPr>
                <w:sz w:val="24"/>
              </w:rPr>
            </w:pPr>
            <w:r>
              <w:rPr>
                <w:sz w:val="24"/>
              </w:rPr>
              <w:t>Здатність ефективно працювати в різноманітних командах, цінувати та поважати різні точки зору та конструктивно сприяти досягненню спільних цілей шляхом співпраці, компромісу та вирішення конфліктів (командна </w:t>
            </w:r>
            <w:r>
              <w:rPr>
                <w:spacing w:val="-2"/>
                <w:sz w:val="24"/>
              </w:rPr>
              <w:t>робота)</w:t>
            </w:r>
          </w:p>
        </w:tc>
      </w:tr>
      <w:tr>
        <w:trPr>
          <w:trHeight w:val="438" w:hRule="atLeast"/>
        </w:trPr>
        <w:tc>
          <w:tcPr>
            <w:tcW w:w="1350" w:type="dxa"/>
          </w:tcPr>
          <w:p>
            <w:pPr>
              <w:pStyle w:val="TableParagraph"/>
              <w:spacing w:before="79"/>
              <w:ind w:left="15"/>
              <w:jc w:val="center"/>
              <w:rPr>
                <w:sz w:val="24"/>
              </w:rPr>
            </w:pPr>
            <w:r>
              <w:rPr>
                <w:spacing w:val="-5"/>
                <w:sz w:val="24"/>
              </w:rPr>
              <w:t>СН9</w:t>
            </w:r>
          </w:p>
        </w:tc>
        <w:tc>
          <w:tcPr>
            <w:tcW w:w="8273" w:type="dxa"/>
          </w:tcPr>
          <w:p>
            <w:pPr>
              <w:pStyle w:val="TableParagraph"/>
              <w:spacing w:before="79"/>
              <w:rPr>
                <w:sz w:val="24"/>
              </w:rPr>
            </w:pPr>
            <w:r>
              <w:rPr>
                <w:sz w:val="24"/>
              </w:rPr>
              <w:t>Здатність</w:t>
            </w:r>
            <w:r>
              <w:rPr>
                <w:spacing w:val="-5"/>
                <w:sz w:val="24"/>
              </w:rPr>
              <w:t> </w:t>
            </w:r>
            <w:r>
              <w:rPr>
                <w:sz w:val="24"/>
              </w:rPr>
              <w:t>застосовувати</w:t>
            </w:r>
            <w:r>
              <w:rPr>
                <w:spacing w:val="-5"/>
                <w:sz w:val="24"/>
              </w:rPr>
              <w:t> </w:t>
            </w:r>
            <w:r>
              <w:rPr>
                <w:sz w:val="24"/>
              </w:rPr>
              <w:t>знання</w:t>
            </w:r>
            <w:r>
              <w:rPr>
                <w:spacing w:val="-4"/>
                <w:sz w:val="24"/>
              </w:rPr>
              <w:t> </w:t>
            </w:r>
            <w:r>
              <w:rPr>
                <w:sz w:val="24"/>
              </w:rPr>
              <w:t>у</w:t>
            </w:r>
            <w:r>
              <w:rPr>
                <w:spacing w:val="-4"/>
                <w:sz w:val="24"/>
              </w:rPr>
              <w:t> </w:t>
            </w:r>
            <w:r>
              <w:rPr>
                <w:sz w:val="24"/>
              </w:rPr>
              <w:t>практичних</w:t>
            </w:r>
            <w:r>
              <w:rPr>
                <w:spacing w:val="-4"/>
                <w:sz w:val="24"/>
              </w:rPr>
              <w:t> </w:t>
            </w:r>
            <w:r>
              <w:rPr>
                <w:spacing w:val="-2"/>
                <w:sz w:val="24"/>
              </w:rPr>
              <w:t>ситуаціях.</w:t>
            </w:r>
          </w:p>
        </w:tc>
      </w:tr>
    </w:tbl>
    <w:p>
      <w:pPr>
        <w:spacing w:after="0"/>
        <w:rPr>
          <w:sz w:val="24"/>
        </w:rPr>
        <w:sectPr>
          <w:pgSz w:w="11910" w:h="16840"/>
          <w:pgMar w:top="820" w:bottom="866"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437" w:hRule="atLeast"/>
        </w:trPr>
        <w:tc>
          <w:tcPr>
            <w:tcW w:w="1350" w:type="dxa"/>
          </w:tcPr>
          <w:p>
            <w:pPr>
              <w:pStyle w:val="TableParagraph"/>
              <w:spacing w:before="79"/>
              <w:ind w:left="15"/>
              <w:jc w:val="center"/>
              <w:rPr>
                <w:sz w:val="24"/>
              </w:rPr>
            </w:pPr>
            <w:r>
              <w:rPr>
                <w:spacing w:val="-4"/>
                <w:sz w:val="24"/>
              </w:rPr>
              <w:t>СН10</w:t>
            </w:r>
          </w:p>
        </w:tc>
        <w:tc>
          <w:tcPr>
            <w:tcW w:w="8273" w:type="dxa"/>
          </w:tcPr>
          <w:p>
            <w:pPr>
              <w:pStyle w:val="TableParagraph"/>
              <w:spacing w:before="79"/>
              <w:rPr>
                <w:sz w:val="24"/>
              </w:rPr>
            </w:pPr>
            <w:r>
              <w:rPr>
                <w:sz w:val="24"/>
              </w:rPr>
              <w:t>Здатність</w:t>
            </w:r>
            <w:r>
              <w:rPr>
                <w:spacing w:val="-5"/>
                <w:sz w:val="24"/>
              </w:rPr>
              <w:t> </w:t>
            </w:r>
            <w:r>
              <w:rPr>
                <w:sz w:val="24"/>
              </w:rPr>
              <w:t>працювати</w:t>
            </w:r>
            <w:r>
              <w:rPr>
                <w:spacing w:val="-5"/>
                <w:sz w:val="24"/>
              </w:rPr>
              <w:t> </w:t>
            </w:r>
            <w:r>
              <w:rPr>
                <w:sz w:val="24"/>
              </w:rPr>
              <w:t>в</w:t>
            </w:r>
            <w:r>
              <w:rPr>
                <w:spacing w:val="-5"/>
                <w:sz w:val="24"/>
              </w:rPr>
              <w:t> </w:t>
            </w:r>
            <w:r>
              <w:rPr>
                <w:sz w:val="24"/>
              </w:rPr>
              <w:t>міжнародному</w:t>
            </w:r>
            <w:r>
              <w:rPr>
                <w:spacing w:val="-4"/>
                <w:sz w:val="24"/>
              </w:rPr>
              <w:t> </w:t>
            </w:r>
            <w:r>
              <w:rPr>
                <w:spacing w:val="-2"/>
                <w:sz w:val="24"/>
              </w:rPr>
              <w:t>контексті.</w:t>
            </w:r>
          </w:p>
        </w:tc>
      </w:tr>
      <w:tr>
        <w:trPr>
          <w:trHeight w:val="437" w:hRule="atLeast"/>
        </w:trPr>
        <w:tc>
          <w:tcPr>
            <w:tcW w:w="1350" w:type="dxa"/>
          </w:tcPr>
          <w:p>
            <w:pPr>
              <w:pStyle w:val="TableParagraph"/>
              <w:spacing w:before="79"/>
              <w:ind w:left="15"/>
              <w:jc w:val="center"/>
              <w:rPr>
                <w:sz w:val="24"/>
              </w:rPr>
            </w:pPr>
            <w:r>
              <w:rPr>
                <w:spacing w:val="-4"/>
                <w:sz w:val="24"/>
              </w:rPr>
              <w:t>СН11</w:t>
            </w:r>
          </w:p>
        </w:tc>
        <w:tc>
          <w:tcPr>
            <w:tcW w:w="8273" w:type="dxa"/>
          </w:tcPr>
          <w:p>
            <w:pPr>
              <w:pStyle w:val="TableParagraph"/>
              <w:spacing w:before="79"/>
              <w:rPr>
                <w:sz w:val="24"/>
              </w:rPr>
            </w:pPr>
            <w:r>
              <w:rPr>
                <w:sz w:val="24"/>
              </w:rPr>
              <w:t>Здатність</w:t>
            </w:r>
            <w:r>
              <w:rPr>
                <w:spacing w:val="-4"/>
                <w:sz w:val="24"/>
              </w:rPr>
              <w:t> </w:t>
            </w:r>
            <w:r>
              <w:rPr>
                <w:sz w:val="24"/>
              </w:rPr>
              <w:t>спілкуватися</w:t>
            </w:r>
            <w:r>
              <w:rPr>
                <w:spacing w:val="-2"/>
                <w:sz w:val="24"/>
              </w:rPr>
              <w:t> </w:t>
            </w:r>
            <w:r>
              <w:rPr>
                <w:sz w:val="24"/>
              </w:rPr>
              <w:t>державною</w:t>
            </w:r>
            <w:r>
              <w:rPr>
                <w:spacing w:val="-4"/>
                <w:sz w:val="24"/>
              </w:rPr>
              <w:t> </w:t>
            </w:r>
            <w:r>
              <w:rPr>
                <w:sz w:val="24"/>
              </w:rPr>
              <w:t>мовою</w:t>
            </w:r>
            <w:r>
              <w:rPr>
                <w:spacing w:val="-3"/>
                <w:sz w:val="24"/>
              </w:rPr>
              <w:t> </w:t>
            </w:r>
            <w:r>
              <w:rPr>
                <w:sz w:val="24"/>
              </w:rPr>
              <w:t>як</w:t>
            </w:r>
            <w:r>
              <w:rPr>
                <w:spacing w:val="-3"/>
                <w:sz w:val="24"/>
              </w:rPr>
              <w:t> </w:t>
            </w:r>
            <w:r>
              <w:rPr>
                <w:sz w:val="24"/>
              </w:rPr>
              <w:t>усно,</w:t>
            </w:r>
            <w:r>
              <w:rPr>
                <w:spacing w:val="-2"/>
                <w:sz w:val="24"/>
              </w:rPr>
              <w:t> </w:t>
            </w:r>
            <w:r>
              <w:rPr>
                <w:sz w:val="24"/>
              </w:rPr>
              <w:t>так</w:t>
            </w:r>
            <w:r>
              <w:rPr>
                <w:spacing w:val="-3"/>
                <w:sz w:val="24"/>
              </w:rPr>
              <w:t> </w:t>
            </w:r>
            <w:r>
              <w:rPr>
                <w:sz w:val="24"/>
              </w:rPr>
              <w:t>і</w:t>
            </w:r>
            <w:r>
              <w:rPr>
                <w:spacing w:val="-2"/>
                <w:sz w:val="24"/>
              </w:rPr>
              <w:t> письмово.</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4"/>
                <w:sz w:val="24"/>
              </w:rPr>
              <w:t>СН12</w:t>
            </w:r>
          </w:p>
        </w:tc>
        <w:tc>
          <w:tcPr>
            <w:tcW w:w="8273" w:type="dxa"/>
          </w:tcPr>
          <w:p>
            <w:pPr>
              <w:pStyle w:val="TableParagraph"/>
              <w:spacing w:line="249" w:lineRule="auto" w:before="79"/>
              <w:ind w:right="129"/>
              <w:jc w:val="both"/>
              <w:rPr>
                <w:sz w:val="24"/>
              </w:rPr>
            </w:pPr>
            <w:r>
              <w:rPr>
                <w:spacing w:val="10"/>
                <w:sz w:val="24"/>
              </w:rPr>
              <w:t>здатність</w:t>
            </w:r>
            <w:r>
              <w:rPr>
                <w:spacing w:val="10"/>
                <w:sz w:val="24"/>
              </w:rPr>
              <w:t> реалізувати</w:t>
            </w:r>
            <w:r>
              <w:rPr>
                <w:spacing w:val="10"/>
                <w:sz w:val="24"/>
              </w:rPr>
              <w:t> </w:t>
            </w:r>
            <w:r>
              <w:rPr>
                <w:sz w:val="24"/>
              </w:rPr>
              <w:t>свої </w:t>
            </w:r>
            <w:r>
              <w:rPr>
                <w:spacing w:val="9"/>
                <w:sz w:val="24"/>
              </w:rPr>
              <w:t>права</w:t>
            </w:r>
            <w:r>
              <w:rPr>
                <w:spacing w:val="9"/>
                <w:sz w:val="24"/>
              </w:rPr>
              <w:t> </w:t>
            </w:r>
            <w:r>
              <w:rPr>
                <w:sz w:val="24"/>
              </w:rPr>
              <w:t>і </w:t>
            </w:r>
            <w:r>
              <w:rPr>
                <w:spacing w:val="10"/>
                <w:sz w:val="24"/>
              </w:rPr>
              <w:t>обов’язки</w:t>
            </w:r>
            <w:r>
              <w:rPr>
                <w:spacing w:val="10"/>
                <w:sz w:val="24"/>
              </w:rPr>
              <w:t> </w:t>
            </w:r>
            <w:r>
              <w:rPr>
                <w:sz w:val="24"/>
              </w:rPr>
              <w:t>як </w:t>
            </w:r>
            <w:r>
              <w:rPr>
                <w:spacing w:val="9"/>
                <w:sz w:val="24"/>
              </w:rPr>
              <w:t>члена</w:t>
            </w:r>
            <w:r>
              <w:rPr>
                <w:spacing w:val="9"/>
                <w:sz w:val="24"/>
              </w:rPr>
              <w:t> </w:t>
            </w:r>
            <w:r>
              <w:rPr>
                <w:spacing w:val="12"/>
                <w:sz w:val="24"/>
              </w:rPr>
              <w:t>суспільства; </w:t>
            </w:r>
            <w:r>
              <w:rPr>
                <w:spacing w:val="11"/>
                <w:sz w:val="24"/>
              </w:rPr>
              <w:t>усвідомлення</w:t>
            </w:r>
            <w:r>
              <w:rPr>
                <w:spacing w:val="11"/>
                <w:sz w:val="24"/>
              </w:rPr>
              <w:t> </w:t>
            </w:r>
            <w:r>
              <w:rPr>
                <w:spacing w:val="10"/>
                <w:sz w:val="24"/>
              </w:rPr>
              <w:t>цінності</w:t>
            </w:r>
            <w:r>
              <w:rPr>
                <w:spacing w:val="10"/>
                <w:sz w:val="24"/>
              </w:rPr>
              <w:t> </w:t>
            </w:r>
            <w:r>
              <w:rPr>
                <w:spacing w:val="11"/>
                <w:sz w:val="24"/>
              </w:rPr>
              <w:t>громадянського</w:t>
            </w:r>
            <w:r>
              <w:rPr>
                <w:spacing w:val="11"/>
                <w:sz w:val="24"/>
              </w:rPr>
              <w:t> </w:t>
            </w:r>
            <w:r>
              <w:rPr>
                <w:spacing w:val="10"/>
                <w:sz w:val="24"/>
              </w:rPr>
              <w:t>(вільного</w:t>
            </w:r>
            <w:r>
              <w:rPr>
                <w:spacing w:val="10"/>
                <w:sz w:val="24"/>
              </w:rPr>
              <w:t> </w:t>
            </w:r>
            <w:r>
              <w:rPr>
                <w:spacing w:val="11"/>
                <w:sz w:val="24"/>
              </w:rPr>
              <w:t>демократичного) </w:t>
            </w:r>
            <w:r>
              <w:rPr>
                <w:sz w:val="24"/>
              </w:rPr>
              <w:t>суспільства та необхідності його сталого розвитку, верховенства права, прав</w:t>
            </w:r>
            <w:r>
              <w:rPr>
                <w:spacing w:val="40"/>
                <w:sz w:val="24"/>
              </w:rPr>
              <w:t> </w:t>
            </w:r>
            <w:r>
              <w:rPr>
                <w:sz w:val="24"/>
              </w:rPr>
              <w:t>і свобод людини і громадянина в Україні.</w:t>
            </w:r>
          </w:p>
        </w:tc>
      </w:tr>
    </w:tbl>
    <w:p>
      <w:pPr>
        <w:pStyle w:val="ListParagraph"/>
        <w:numPr>
          <w:ilvl w:val="0"/>
          <w:numId w:val="1"/>
        </w:numPr>
        <w:tabs>
          <w:tab w:pos="452" w:val="left" w:leader="none"/>
        </w:tabs>
        <w:spacing w:line="240" w:lineRule="auto" w:before="155" w:after="0"/>
        <w:ind w:left="452" w:right="0" w:hanging="260"/>
        <w:jc w:val="left"/>
        <w:rPr>
          <w:b/>
          <w:sz w:val="26"/>
        </w:rPr>
      </w:pPr>
      <w:r>
        <w:rPr>
          <w:b/>
          <w:sz w:val="26"/>
        </w:rPr>
        <w:t>Види</w:t>
      </w:r>
      <w:r>
        <w:rPr>
          <w:b/>
          <w:spacing w:val="-3"/>
          <w:sz w:val="26"/>
        </w:rPr>
        <w:t> </w:t>
      </w:r>
      <w:r>
        <w:rPr>
          <w:b/>
          <w:sz w:val="26"/>
        </w:rPr>
        <w:t>навчальних</w:t>
      </w:r>
      <w:r>
        <w:rPr>
          <w:b/>
          <w:spacing w:val="-1"/>
          <w:sz w:val="26"/>
        </w:rPr>
        <w:t> </w:t>
      </w:r>
      <w:r>
        <w:rPr>
          <w:b/>
          <w:spacing w:val="-2"/>
          <w:sz w:val="26"/>
        </w:rPr>
        <w:t>занять</w:t>
      </w:r>
    </w:p>
    <w:p>
      <w:pPr>
        <w:pStyle w:val="BodyText"/>
        <w:spacing w:before="6"/>
        <w:rPr>
          <w:b/>
          <w:sz w:val="17"/>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437" w:hRule="atLeast"/>
        </w:trPr>
        <w:tc>
          <w:tcPr>
            <w:tcW w:w="9623" w:type="dxa"/>
          </w:tcPr>
          <w:p>
            <w:pPr>
              <w:pStyle w:val="TableParagraph"/>
              <w:spacing w:before="79"/>
              <w:rPr>
                <w:b/>
                <w:sz w:val="24"/>
              </w:rPr>
            </w:pPr>
            <w:r>
              <w:rPr>
                <w:b/>
                <w:sz w:val="24"/>
              </w:rPr>
              <w:t>Тема</w:t>
            </w:r>
            <w:r>
              <w:rPr>
                <w:b/>
                <w:spacing w:val="-1"/>
                <w:sz w:val="24"/>
              </w:rPr>
              <w:t> </w:t>
            </w:r>
            <w:r>
              <w:rPr>
                <w:b/>
                <w:sz w:val="24"/>
              </w:rPr>
              <w:t>1.</w:t>
            </w:r>
            <w:r>
              <w:rPr>
                <w:b/>
                <w:spacing w:val="-1"/>
                <w:sz w:val="24"/>
              </w:rPr>
              <w:t> </w:t>
            </w:r>
            <w:r>
              <w:rPr>
                <w:b/>
                <w:sz w:val="24"/>
              </w:rPr>
              <w:t>Вступ</w:t>
            </w:r>
            <w:r>
              <w:rPr>
                <w:b/>
                <w:spacing w:val="-2"/>
                <w:sz w:val="24"/>
              </w:rPr>
              <w:t> </w:t>
            </w:r>
            <w:r>
              <w:rPr>
                <w:b/>
                <w:sz w:val="24"/>
              </w:rPr>
              <w:t>до</w:t>
            </w:r>
            <w:r>
              <w:rPr>
                <w:b/>
                <w:spacing w:val="-1"/>
                <w:sz w:val="24"/>
              </w:rPr>
              <w:t> </w:t>
            </w:r>
            <w:r>
              <w:rPr>
                <w:b/>
                <w:sz w:val="24"/>
              </w:rPr>
              <w:t>європейського </w:t>
            </w:r>
            <w:r>
              <w:rPr>
                <w:b/>
                <w:spacing w:val="-2"/>
                <w:sz w:val="24"/>
              </w:rPr>
              <w:t>права</w:t>
            </w:r>
          </w:p>
        </w:tc>
      </w:tr>
      <w:tr>
        <w:trPr>
          <w:trHeight w:val="2454" w:hRule="atLeast"/>
        </w:trPr>
        <w:tc>
          <w:tcPr>
            <w:tcW w:w="9623" w:type="dxa"/>
          </w:tcPr>
          <w:p>
            <w:pPr>
              <w:pStyle w:val="TableParagraph"/>
              <w:spacing w:before="79"/>
              <w:jc w:val="both"/>
              <w:rPr>
                <w:sz w:val="24"/>
              </w:rPr>
            </w:pPr>
            <w:r>
              <w:rPr>
                <w:sz w:val="24"/>
              </w:rPr>
              <w:t>Лк1</w:t>
            </w:r>
            <w:r>
              <w:rPr>
                <w:spacing w:val="-3"/>
                <w:sz w:val="24"/>
              </w:rPr>
              <w:t> </w:t>
            </w:r>
            <w:r>
              <w:rPr>
                <w:sz w:val="24"/>
              </w:rPr>
              <w:t>"Вступ</w:t>
            </w:r>
            <w:r>
              <w:rPr>
                <w:spacing w:val="-2"/>
                <w:sz w:val="24"/>
              </w:rPr>
              <w:t> </w:t>
            </w:r>
            <w:r>
              <w:rPr>
                <w:sz w:val="24"/>
              </w:rPr>
              <w:t>до</w:t>
            </w:r>
            <w:r>
              <w:rPr>
                <w:spacing w:val="-2"/>
                <w:sz w:val="24"/>
              </w:rPr>
              <w:t> </w:t>
            </w:r>
            <w:r>
              <w:rPr>
                <w:sz w:val="24"/>
              </w:rPr>
              <w:t>європейського</w:t>
            </w:r>
            <w:r>
              <w:rPr>
                <w:spacing w:val="-3"/>
                <w:sz w:val="24"/>
              </w:rPr>
              <w:t> </w:t>
            </w:r>
            <w:r>
              <w:rPr>
                <w:sz w:val="24"/>
              </w:rPr>
              <w:t>права"</w:t>
            </w:r>
            <w:r>
              <w:rPr>
                <w:spacing w:val="-2"/>
                <w:sz w:val="24"/>
              </w:rPr>
              <w:t> (денна)</w:t>
            </w:r>
          </w:p>
          <w:p>
            <w:pPr>
              <w:pStyle w:val="TableParagraph"/>
              <w:spacing w:line="249" w:lineRule="auto" w:before="102"/>
              <w:ind w:right="136"/>
              <w:jc w:val="both"/>
              <w:rPr>
                <w:sz w:val="24"/>
              </w:rPr>
            </w:pPr>
            <w:r>
              <w:rPr>
                <w:sz w:val="24"/>
              </w:rPr>
              <w:t>Історія європейської інтеграції. Розвиток ідей про створення об’єднаної Європи. Історія створення Ради Європи. Механізми інтеграції держав-членів Європейського Союзу. Історичні етапи створення і діяльності Європейського Союзу від Єдиного об’єднання вугілля і сталі до Єдиного економічного союзу. Передумови створення Європейського Союзу. Загальна характеристика інших європейських міжнародних організацій. Поняття європейського права та підходи до його розуміння. Цінності європейського права.</w:t>
            </w:r>
          </w:p>
        </w:tc>
      </w:tr>
      <w:tr>
        <w:trPr>
          <w:trHeight w:val="2454" w:hRule="atLeast"/>
        </w:trPr>
        <w:tc>
          <w:tcPr>
            <w:tcW w:w="9623" w:type="dxa"/>
          </w:tcPr>
          <w:p>
            <w:pPr>
              <w:pStyle w:val="TableParagraph"/>
              <w:spacing w:before="79"/>
              <w:jc w:val="both"/>
              <w:rPr>
                <w:sz w:val="24"/>
              </w:rPr>
            </w:pPr>
            <w:r>
              <w:rPr>
                <w:sz w:val="24"/>
              </w:rPr>
              <w:t>Пр1</w:t>
            </w:r>
            <w:r>
              <w:rPr>
                <w:spacing w:val="-3"/>
                <w:sz w:val="24"/>
              </w:rPr>
              <w:t> </w:t>
            </w:r>
            <w:r>
              <w:rPr>
                <w:sz w:val="24"/>
              </w:rPr>
              <w:t>"Вступ</w:t>
            </w:r>
            <w:r>
              <w:rPr>
                <w:spacing w:val="-2"/>
                <w:sz w:val="24"/>
              </w:rPr>
              <w:t> </w:t>
            </w:r>
            <w:r>
              <w:rPr>
                <w:sz w:val="24"/>
              </w:rPr>
              <w:t>до</w:t>
            </w:r>
            <w:r>
              <w:rPr>
                <w:spacing w:val="-2"/>
                <w:sz w:val="24"/>
              </w:rPr>
              <w:t> </w:t>
            </w:r>
            <w:r>
              <w:rPr>
                <w:sz w:val="24"/>
              </w:rPr>
              <w:t>європейського</w:t>
            </w:r>
            <w:r>
              <w:rPr>
                <w:spacing w:val="-3"/>
                <w:sz w:val="24"/>
              </w:rPr>
              <w:t> </w:t>
            </w:r>
            <w:r>
              <w:rPr>
                <w:sz w:val="24"/>
              </w:rPr>
              <w:t>права"</w:t>
            </w:r>
            <w:r>
              <w:rPr>
                <w:spacing w:val="-2"/>
                <w:sz w:val="24"/>
              </w:rPr>
              <w:t> (денна)</w:t>
            </w:r>
          </w:p>
          <w:p>
            <w:pPr>
              <w:pStyle w:val="TableParagraph"/>
              <w:spacing w:line="249" w:lineRule="auto" w:before="102"/>
              <w:ind w:right="136"/>
              <w:jc w:val="both"/>
              <w:rPr>
                <w:sz w:val="24"/>
              </w:rPr>
            </w:pPr>
            <w:r>
              <w:rPr>
                <w:sz w:val="24"/>
              </w:rPr>
              <w:t>Історія європейської інтеграції. Розвиток ідей про створення об’єднаної Європи. Історія створення Ради Європи. Механізми інтеграції держав-членів Європейського Союзу. Історичні етапи створення і діяльності Європейського Союзу від Єдиного об’єднання вугілля і сталі до Єдиного економічного союзу. Передумови створення Європейського Союзу. Загальна характеристика інших європейських міжнародних організацій. Поняття європейського права та підходи до його розуміння. Цінності європейського права.</w:t>
            </w:r>
          </w:p>
        </w:tc>
      </w:tr>
      <w:tr>
        <w:trPr>
          <w:trHeight w:val="437" w:hRule="atLeast"/>
        </w:trPr>
        <w:tc>
          <w:tcPr>
            <w:tcW w:w="9623" w:type="dxa"/>
          </w:tcPr>
          <w:p>
            <w:pPr>
              <w:pStyle w:val="TableParagraph"/>
              <w:spacing w:before="79"/>
              <w:rPr>
                <w:b/>
                <w:sz w:val="24"/>
              </w:rPr>
            </w:pPr>
            <w:r>
              <w:rPr>
                <w:b/>
                <w:sz w:val="24"/>
              </w:rPr>
              <w:t>Тема</w:t>
            </w:r>
            <w:r>
              <w:rPr>
                <w:b/>
                <w:spacing w:val="-2"/>
                <w:sz w:val="24"/>
              </w:rPr>
              <w:t> </w:t>
            </w:r>
            <w:r>
              <w:rPr>
                <w:b/>
                <w:sz w:val="24"/>
              </w:rPr>
              <w:t>2.</w:t>
            </w:r>
            <w:r>
              <w:rPr>
                <w:b/>
                <w:spacing w:val="-1"/>
                <w:sz w:val="24"/>
              </w:rPr>
              <w:t> </w:t>
            </w:r>
            <w:r>
              <w:rPr>
                <w:b/>
                <w:sz w:val="24"/>
              </w:rPr>
              <w:t>Європейський</w:t>
            </w:r>
            <w:r>
              <w:rPr>
                <w:b/>
                <w:spacing w:val="-3"/>
                <w:sz w:val="24"/>
              </w:rPr>
              <w:t> </w:t>
            </w:r>
            <w:r>
              <w:rPr>
                <w:b/>
                <w:sz w:val="24"/>
              </w:rPr>
              <w:t>Союз:</w:t>
            </w:r>
            <w:r>
              <w:rPr>
                <w:b/>
                <w:spacing w:val="-1"/>
                <w:sz w:val="24"/>
              </w:rPr>
              <w:t> </w:t>
            </w:r>
            <w:r>
              <w:rPr>
                <w:b/>
                <w:sz w:val="24"/>
              </w:rPr>
              <w:t>правова</w:t>
            </w:r>
            <w:r>
              <w:rPr>
                <w:b/>
                <w:spacing w:val="-1"/>
                <w:sz w:val="24"/>
              </w:rPr>
              <w:t> </w:t>
            </w:r>
            <w:r>
              <w:rPr>
                <w:b/>
                <w:sz w:val="24"/>
              </w:rPr>
              <w:t>природа,</w:t>
            </w:r>
            <w:r>
              <w:rPr>
                <w:b/>
                <w:spacing w:val="-2"/>
                <w:sz w:val="24"/>
              </w:rPr>
              <w:t> </w:t>
            </w:r>
            <w:r>
              <w:rPr>
                <w:b/>
                <w:sz w:val="24"/>
              </w:rPr>
              <w:t>завдання</w:t>
            </w:r>
            <w:r>
              <w:rPr>
                <w:b/>
                <w:spacing w:val="-1"/>
                <w:sz w:val="24"/>
              </w:rPr>
              <w:t> </w:t>
            </w:r>
            <w:r>
              <w:rPr>
                <w:b/>
                <w:sz w:val="24"/>
              </w:rPr>
              <w:t>та</w:t>
            </w:r>
            <w:r>
              <w:rPr>
                <w:b/>
                <w:spacing w:val="-1"/>
                <w:sz w:val="24"/>
              </w:rPr>
              <w:t> </w:t>
            </w:r>
            <w:r>
              <w:rPr>
                <w:b/>
                <w:spacing w:val="-2"/>
                <w:sz w:val="24"/>
              </w:rPr>
              <w:t>компетенція</w:t>
            </w:r>
          </w:p>
        </w:tc>
      </w:tr>
      <w:tr>
        <w:trPr>
          <w:trHeight w:val="3606" w:hRule="atLeast"/>
        </w:trPr>
        <w:tc>
          <w:tcPr>
            <w:tcW w:w="9623" w:type="dxa"/>
          </w:tcPr>
          <w:p>
            <w:pPr>
              <w:pStyle w:val="TableParagraph"/>
              <w:spacing w:before="79"/>
              <w:jc w:val="both"/>
              <w:rPr>
                <w:sz w:val="24"/>
              </w:rPr>
            </w:pPr>
            <w:r>
              <w:rPr>
                <w:sz w:val="24"/>
              </w:rPr>
              <w:t>Лк2</w:t>
            </w:r>
            <w:r>
              <w:rPr>
                <w:spacing w:val="-3"/>
                <w:sz w:val="24"/>
              </w:rPr>
              <w:t> </w:t>
            </w:r>
            <w:r>
              <w:rPr>
                <w:sz w:val="24"/>
              </w:rPr>
              <w:t>"Європейський</w:t>
            </w:r>
            <w:r>
              <w:rPr>
                <w:spacing w:val="-4"/>
                <w:sz w:val="24"/>
              </w:rPr>
              <w:t> </w:t>
            </w:r>
            <w:r>
              <w:rPr>
                <w:sz w:val="24"/>
              </w:rPr>
              <w:t>Союз:</w:t>
            </w:r>
            <w:r>
              <w:rPr>
                <w:spacing w:val="-3"/>
                <w:sz w:val="24"/>
              </w:rPr>
              <w:t> </w:t>
            </w:r>
            <w:r>
              <w:rPr>
                <w:sz w:val="24"/>
              </w:rPr>
              <w:t>правова</w:t>
            </w:r>
            <w:r>
              <w:rPr>
                <w:spacing w:val="-3"/>
                <w:sz w:val="24"/>
              </w:rPr>
              <w:t> </w:t>
            </w:r>
            <w:r>
              <w:rPr>
                <w:sz w:val="24"/>
              </w:rPr>
              <w:t>природа,</w:t>
            </w:r>
            <w:r>
              <w:rPr>
                <w:spacing w:val="-3"/>
                <w:sz w:val="24"/>
              </w:rPr>
              <w:t> </w:t>
            </w:r>
            <w:r>
              <w:rPr>
                <w:sz w:val="24"/>
              </w:rPr>
              <w:t>завдання</w:t>
            </w:r>
            <w:r>
              <w:rPr>
                <w:spacing w:val="-3"/>
                <w:sz w:val="24"/>
              </w:rPr>
              <w:t> </w:t>
            </w:r>
            <w:r>
              <w:rPr>
                <w:sz w:val="24"/>
              </w:rPr>
              <w:t>та</w:t>
            </w:r>
            <w:r>
              <w:rPr>
                <w:spacing w:val="-3"/>
                <w:sz w:val="24"/>
              </w:rPr>
              <w:t> </w:t>
            </w:r>
            <w:r>
              <w:rPr>
                <w:sz w:val="24"/>
              </w:rPr>
              <w:t>компетенція"</w:t>
            </w:r>
            <w:r>
              <w:rPr>
                <w:spacing w:val="-3"/>
                <w:sz w:val="24"/>
              </w:rPr>
              <w:t> </w:t>
            </w:r>
            <w:r>
              <w:rPr>
                <w:spacing w:val="-2"/>
                <w:sz w:val="24"/>
              </w:rPr>
              <w:t>(денна)</w:t>
            </w:r>
          </w:p>
          <w:p>
            <w:pPr>
              <w:pStyle w:val="TableParagraph"/>
              <w:spacing w:line="249" w:lineRule="auto" w:before="102"/>
              <w:ind w:right="129"/>
              <w:jc w:val="both"/>
              <w:rPr>
                <w:sz w:val="24"/>
              </w:rPr>
            </w:pPr>
            <w:r>
              <w:rPr>
                <w:spacing w:val="9"/>
                <w:sz w:val="24"/>
              </w:rPr>
              <w:t>Основні</w:t>
            </w:r>
            <w:r>
              <w:rPr>
                <w:spacing w:val="9"/>
                <w:sz w:val="24"/>
              </w:rPr>
              <w:t> підходи</w:t>
            </w:r>
            <w:r>
              <w:rPr>
                <w:spacing w:val="9"/>
                <w:sz w:val="24"/>
              </w:rPr>
              <w:t> </w:t>
            </w:r>
            <w:r>
              <w:rPr>
                <w:sz w:val="24"/>
              </w:rPr>
              <w:t>до </w:t>
            </w:r>
            <w:r>
              <w:rPr>
                <w:spacing w:val="9"/>
                <w:sz w:val="24"/>
              </w:rPr>
              <w:t>розуміння</w:t>
            </w:r>
            <w:r>
              <w:rPr>
                <w:spacing w:val="9"/>
                <w:sz w:val="24"/>
              </w:rPr>
              <w:t> правової</w:t>
            </w:r>
            <w:r>
              <w:rPr>
                <w:spacing w:val="9"/>
                <w:sz w:val="24"/>
              </w:rPr>
              <w:t> природи</w:t>
            </w:r>
            <w:r>
              <w:rPr>
                <w:spacing w:val="9"/>
                <w:sz w:val="24"/>
              </w:rPr>
              <w:t> </w:t>
            </w:r>
            <w:r>
              <w:rPr>
                <w:spacing w:val="10"/>
                <w:sz w:val="24"/>
              </w:rPr>
              <w:t>Європейського</w:t>
            </w:r>
            <w:r>
              <w:rPr>
                <w:spacing w:val="10"/>
                <w:sz w:val="24"/>
              </w:rPr>
              <w:t> </w:t>
            </w:r>
            <w:r>
              <w:rPr>
                <w:spacing w:val="9"/>
                <w:sz w:val="24"/>
              </w:rPr>
              <w:t>Союзу.</w:t>
            </w:r>
            <w:r>
              <w:rPr>
                <w:spacing w:val="9"/>
                <w:sz w:val="24"/>
              </w:rPr>
              <w:t> </w:t>
            </w:r>
            <w:r>
              <w:rPr>
                <w:spacing w:val="11"/>
                <w:sz w:val="24"/>
              </w:rPr>
              <w:t>Члени </w:t>
            </w:r>
            <w:r>
              <w:rPr>
                <w:sz w:val="24"/>
              </w:rPr>
              <w:t>Європейського Союзу. Процедура розширення Європейського Союзу. Копенгагенські критерії.</w:t>
            </w:r>
            <w:r>
              <w:rPr>
                <w:spacing w:val="-2"/>
                <w:sz w:val="24"/>
              </w:rPr>
              <w:t> </w:t>
            </w:r>
            <w:r>
              <w:rPr>
                <w:sz w:val="24"/>
              </w:rPr>
              <w:t>Порядок</w:t>
            </w:r>
            <w:r>
              <w:rPr>
                <w:spacing w:val="-2"/>
                <w:sz w:val="24"/>
              </w:rPr>
              <w:t> </w:t>
            </w:r>
            <w:r>
              <w:rPr>
                <w:sz w:val="24"/>
              </w:rPr>
              <w:t>вступу</w:t>
            </w:r>
            <w:r>
              <w:rPr>
                <w:spacing w:val="-2"/>
                <w:sz w:val="24"/>
              </w:rPr>
              <w:t> </w:t>
            </w:r>
            <w:r>
              <w:rPr>
                <w:sz w:val="24"/>
              </w:rPr>
              <w:t>до</w:t>
            </w:r>
            <w:r>
              <w:rPr>
                <w:spacing w:val="-2"/>
                <w:sz w:val="24"/>
              </w:rPr>
              <w:t> </w:t>
            </w:r>
            <w:r>
              <w:rPr>
                <w:sz w:val="24"/>
              </w:rPr>
              <w:t>ЄС.</w:t>
            </w:r>
            <w:r>
              <w:rPr>
                <w:spacing w:val="-2"/>
                <w:sz w:val="24"/>
              </w:rPr>
              <w:t> </w:t>
            </w:r>
            <w:r>
              <w:rPr>
                <w:sz w:val="24"/>
              </w:rPr>
              <w:t>Призупинення</w:t>
            </w:r>
            <w:r>
              <w:rPr>
                <w:spacing w:val="-2"/>
                <w:sz w:val="24"/>
              </w:rPr>
              <w:t> </w:t>
            </w:r>
            <w:r>
              <w:rPr>
                <w:sz w:val="24"/>
              </w:rPr>
              <w:t>окремих</w:t>
            </w:r>
            <w:r>
              <w:rPr>
                <w:spacing w:val="-2"/>
                <w:sz w:val="24"/>
              </w:rPr>
              <w:t> </w:t>
            </w:r>
            <w:r>
              <w:rPr>
                <w:sz w:val="24"/>
              </w:rPr>
              <w:t>прав</w:t>
            </w:r>
            <w:r>
              <w:rPr>
                <w:spacing w:val="-2"/>
                <w:sz w:val="24"/>
              </w:rPr>
              <w:t> </w:t>
            </w:r>
            <w:r>
              <w:rPr>
                <w:sz w:val="24"/>
              </w:rPr>
              <w:t>держави-члена</w:t>
            </w:r>
            <w:r>
              <w:rPr>
                <w:spacing w:val="-2"/>
                <w:sz w:val="24"/>
              </w:rPr>
              <w:t> </w:t>
            </w:r>
            <w:r>
              <w:rPr>
                <w:sz w:val="24"/>
              </w:rPr>
              <w:t>ЄС.</w:t>
            </w:r>
            <w:r>
              <w:rPr>
                <w:spacing w:val="-2"/>
                <w:sz w:val="24"/>
              </w:rPr>
              <w:t> </w:t>
            </w:r>
            <w:r>
              <w:rPr>
                <w:sz w:val="24"/>
              </w:rPr>
              <w:t>Порядок виходу з ЄС. Завдання ЄС. Створення простору свободи, безпеки і правосуддя як</w:t>
            </w:r>
            <w:r>
              <w:rPr>
                <w:spacing w:val="40"/>
                <w:sz w:val="24"/>
              </w:rPr>
              <w:t> </w:t>
            </w:r>
            <w:r>
              <w:rPr>
                <w:sz w:val="24"/>
              </w:rPr>
              <w:t>завдання ЄС. Створення внутрішнього ринку як завдання ЄС. Економічно-валютний союз як завдання ЄС. Принципи функціонування Економічного та валютного союзу ЄС. Правовий</w:t>
            </w:r>
            <w:r>
              <w:rPr>
                <w:spacing w:val="-4"/>
                <w:sz w:val="24"/>
              </w:rPr>
              <w:t> </w:t>
            </w:r>
            <w:r>
              <w:rPr>
                <w:sz w:val="24"/>
              </w:rPr>
              <w:t>режим</w:t>
            </w:r>
            <w:r>
              <w:rPr>
                <w:spacing w:val="-3"/>
                <w:sz w:val="24"/>
              </w:rPr>
              <w:t> </w:t>
            </w:r>
            <w:r>
              <w:rPr>
                <w:sz w:val="24"/>
              </w:rPr>
              <w:t>єдиної</w:t>
            </w:r>
            <w:r>
              <w:rPr>
                <w:spacing w:val="-3"/>
                <w:sz w:val="24"/>
              </w:rPr>
              <w:t> </w:t>
            </w:r>
            <w:r>
              <w:rPr>
                <w:sz w:val="24"/>
              </w:rPr>
              <w:t>валюти</w:t>
            </w:r>
            <w:r>
              <w:rPr>
                <w:spacing w:val="-4"/>
                <w:sz w:val="24"/>
              </w:rPr>
              <w:t> </w:t>
            </w:r>
            <w:r>
              <w:rPr>
                <w:sz w:val="24"/>
              </w:rPr>
              <w:t>ЄС.</w:t>
            </w:r>
            <w:r>
              <w:rPr>
                <w:spacing w:val="-3"/>
                <w:sz w:val="24"/>
              </w:rPr>
              <w:t> </w:t>
            </w:r>
            <w:r>
              <w:rPr>
                <w:sz w:val="24"/>
              </w:rPr>
              <w:t>Фінанси</w:t>
            </w:r>
            <w:r>
              <w:rPr>
                <w:spacing w:val="-4"/>
                <w:sz w:val="24"/>
              </w:rPr>
              <w:t> </w:t>
            </w:r>
            <w:r>
              <w:rPr>
                <w:sz w:val="24"/>
              </w:rPr>
              <w:t>та</w:t>
            </w:r>
            <w:r>
              <w:rPr>
                <w:spacing w:val="-3"/>
                <w:sz w:val="24"/>
              </w:rPr>
              <w:t> </w:t>
            </w:r>
            <w:r>
              <w:rPr>
                <w:sz w:val="24"/>
              </w:rPr>
              <w:t>бюджет</w:t>
            </w:r>
            <w:r>
              <w:rPr>
                <w:spacing w:val="-3"/>
                <w:sz w:val="24"/>
              </w:rPr>
              <w:t> </w:t>
            </w:r>
            <w:r>
              <w:rPr>
                <w:sz w:val="24"/>
              </w:rPr>
              <w:t>Європейського</w:t>
            </w:r>
            <w:r>
              <w:rPr>
                <w:spacing w:val="-3"/>
                <w:sz w:val="24"/>
              </w:rPr>
              <w:t> </w:t>
            </w:r>
            <w:r>
              <w:rPr>
                <w:sz w:val="24"/>
              </w:rPr>
              <w:t>Союзу.</w:t>
            </w:r>
            <w:r>
              <w:rPr>
                <w:spacing w:val="-3"/>
                <w:sz w:val="24"/>
              </w:rPr>
              <w:t> </w:t>
            </w:r>
            <w:r>
              <w:rPr>
                <w:sz w:val="24"/>
              </w:rPr>
              <w:t>Символіка ЄС. Громадянство ЄС. Права громадянина ЄС. Поняття і види компетенції ЄС. Виключна компетенція ЄС. Спільна (конкуруюча) компетенція ЄС. Додаткова компетенція ЄС. Принципи субсидіарності і пропорційності. Спеціальна компетенція ЄС.</w:t>
            </w:r>
          </w:p>
        </w:tc>
      </w:tr>
      <w:tr>
        <w:trPr>
          <w:trHeight w:val="1878" w:hRule="atLeast"/>
        </w:trPr>
        <w:tc>
          <w:tcPr>
            <w:tcW w:w="9623" w:type="dxa"/>
          </w:tcPr>
          <w:p>
            <w:pPr>
              <w:pStyle w:val="TableParagraph"/>
              <w:spacing w:before="79"/>
              <w:jc w:val="both"/>
              <w:rPr>
                <w:sz w:val="24"/>
              </w:rPr>
            </w:pPr>
            <w:r>
              <w:rPr>
                <w:sz w:val="24"/>
              </w:rPr>
              <w:t>Пр2</w:t>
            </w:r>
            <w:r>
              <w:rPr>
                <w:spacing w:val="-1"/>
                <w:sz w:val="24"/>
              </w:rPr>
              <w:t> </w:t>
            </w:r>
            <w:r>
              <w:rPr>
                <w:sz w:val="24"/>
              </w:rPr>
              <w:t>"Правова</w:t>
            </w:r>
            <w:r>
              <w:rPr>
                <w:spacing w:val="-1"/>
                <w:sz w:val="24"/>
              </w:rPr>
              <w:t> </w:t>
            </w:r>
            <w:r>
              <w:rPr>
                <w:sz w:val="24"/>
              </w:rPr>
              <w:t>природа</w:t>
            </w:r>
            <w:r>
              <w:rPr>
                <w:spacing w:val="-2"/>
                <w:sz w:val="24"/>
              </w:rPr>
              <w:t> </w:t>
            </w:r>
            <w:r>
              <w:rPr>
                <w:sz w:val="24"/>
              </w:rPr>
              <w:t>Європейського</w:t>
            </w:r>
            <w:r>
              <w:rPr>
                <w:spacing w:val="-1"/>
                <w:sz w:val="24"/>
              </w:rPr>
              <w:t> </w:t>
            </w:r>
            <w:r>
              <w:rPr>
                <w:sz w:val="24"/>
              </w:rPr>
              <w:t>Союзу"</w:t>
            </w:r>
            <w:r>
              <w:rPr>
                <w:spacing w:val="-1"/>
                <w:sz w:val="24"/>
              </w:rPr>
              <w:t> </w:t>
            </w:r>
            <w:r>
              <w:rPr>
                <w:spacing w:val="-2"/>
                <w:sz w:val="24"/>
              </w:rPr>
              <w:t>(денна)</w:t>
            </w:r>
          </w:p>
          <w:p>
            <w:pPr>
              <w:pStyle w:val="TableParagraph"/>
              <w:spacing w:line="249" w:lineRule="auto" w:before="102"/>
              <w:ind w:right="129"/>
              <w:jc w:val="both"/>
              <w:rPr>
                <w:sz w:val="24"/>
              </w:rPr>
            </w:pPr>
            <w:r>
              <w:rPr>
                <w:spacing w:val="9"/>
                <w:sz w:val="24"/>
              </w:rPr>
              <w:t>Основні</w:t>
            </w:r>
            <w:r>
              <w:rPr>
                <w:spacing w:val="9"/>
                <w:sz w:val="24"/>
              </w:rPr>
              <w:t> підходи</w:t>
            </w:r>
            <w:r>
              <w:rPr>
                <w:spacing w:val="9"/>
                <w:sz w:val="24"/>
              </w:rPr>
              <w:t> </w:t>
            </w:r>
            <w:r>
              <w:rPr>
                <w:sz w:val="24"/>
              </w:rPr>
              <w:t>до </w:t>
            </w:r>
            <w:r>
              <w:rPr>
                <w:spacing w:val="9"/>
                <w:sz w:val="24"/>
              </w:rPr>
              <w:t>розуміння</w:t>
            </w:r>
            <w:r>
              <w:rPr>
                <w:spacing w:val="9"/>
                <w:sz w:val="24"/>
              </w:rPr>
              <w:t> правової</w:t>
            </w:r>
            <w:r>
              <w:rPr>
                <w:spacing w:val="9"/>
                <w:sz w:val="24"/>
              </w:rPr>
              <w:t> природи</w:t>
            </w:r>
            <w:r>
              <w:rPr>
                <w:spacing w:val="9"/>
                <w:sz w:val="24"/>
              </w:rPr>
              <w:t> </w:t>
            </w:r>
            <w:r>
              <w:rPr>
                <w:spacing w:val="10"/>
                <w:sz w:val="24"/>
              </w:rPr>
              <w:t>Європейського</w:t>
            </w:r>
            <w:r>
              <w:rPr>
                <w:spacing w:val="10"/>
                <w:sz w:val="24"/>
              </w:rPr>
              <w:t> </w:t>
            </w:r>
            <w:r>
              <w:rPr>
                <w:spacing w:val="9"/>
                <w:sz w:val="24"/>
              </w:rPr>
              <w:t>Союзу.</w:t>
            </w:r>
            <w:r>
              <w:rPr>
                <w:spacing w:val="9"/>
                <w:sz w:val="24"/>
              </w:rPr>
              <w:t> </w:t>
            </w:r>
            <w:r>
              <w:rPr>
                <w:spacing w:val="11"/>
                <w:sz w:val="24"/>
              </w:rPr>
              <w:t>Члени </w:t>
            </w:r>
            <w:r>
              <w:rPr>
                <w:sz w:val="24"/>
              </w:rPr>
              <w:t>Європейського Союзу. Процедура розширення Європейського Союзу. Копенгагенські критерії.</w:t>
            </w:r>
            <w:r>
              <w:rPr>
                <w:spacing w:val="-2"/>
                <w:sz w:val="24"/>
              </w:rPr>
              <w:t> </w:t>
            </w:r>
            <w:r>
              <w:rPr>
                <w:sz w:val="24"/>
              </w:rPr>
              <w:t>Порядок</w:t>
            </w:r>
            <w:r>
              <w:rPr>
                <w:spacing w:val="-2"/>
                <w:sz w:val="24"/>
              </w:rPr>
              <w:t> </w:t>
            </w:r>
            <w:r>
              <w:rPr>
                <w:sz w:val="24"/>
              </w:rPr>
              <w:t>вступу</w:t>
            </w:r>
            <w:r>
              <w:rPr>
                <w:spacing w:val="-2"/>
                <w:sz w:val="24"/>
              </w:rPr>
              <w:t> </w:t>
            </w:r>
            <w:r>
              <w:rPr>
                <w:sz w:val="24"/>
              </w:rPr>
              <w:t>до</w:t>
            </w:r>
            <w:r>
              <w:rPr>
                <w:spacing w:val="-2"/>
                <w:sz w:val="24"/>
              </w:rPr>
              <w:t> </w:t>
            </w:r>
            <w:r>
              <w:rPr>
                <w:sz w:val="24"/>
              </w:rPr>
              <w:t>ЄС.</w:t>
            </w:r>
            <w:r>
              <w:rPr>
                <w:spacing w:val="-2"/>
                <w:sz w:val="24"/>
              </w:rPr>
              <w:t> </w:t>
            </w:r>
            <w:r>
              <w:rPr>
                <w:sz w:val="24"/>
              </w:rPr>
              <w:t>Призупинення</w:t>
            </w:r>
            <w:r>
              <w:rPr>
                <w:spacing w:val="-2"/>
                <w:sz w:val="24"/>
              </w:rPr>
              <w:t> </w:t>
            </w:r>
            <w:r>
              <w:rPr>
                <w:sz w:val="24"/>
              </w:rPr>
              <w:t>окремих</w:t>
            </w:r>
            <w:r>
              <w:rPr>
                <w:spacing w:val="-2"/>
                <w:sz w:val="24"/>
              </w:rPr>
              <w:t> </w:t>
            </w:r>
            <w:r>
              <w:rPr>
                <w:sz w:val="24"/>
              </w:rPr>
              <w:t>прав</w:t>
            </w:r>
            <w:r>
              <w:rPr>
                <w:spacing w:val="-2"/>
                <w:sz w:val="24"/>
              </w:rPr>
              <w:t> </w:t>
            </w:r>
            <w:r>
              <w:rPr>
                <w:sz w:val="24"/>
              </w:rPr>
              <w:t>держави-члена</w:t>
            </w:r>
            <w:r>
              <w:rPr>
                <w:spacing w:val="-2"/>
                <w:sz w:val="24"/>
              </w:rPr>
              <w:t> </w:t>
            </w:r>
            <w:r>
              <w:rPr>
                <w:sz w:val="24"/>
              </w:rPr>
              <w:t>ЄС.</w:t>
            </w:r>
            <w:r>
              <w:rPr>
                <w:spacing w:val="-2"/>
                <w:sz w:val="24"/>
              </w:rPr>
              <w:t> </w:t>
            </w:r>
            <w:r>
              <w:rPr>
                <w:sz w:val="24"/>
              </w:rPr>
              <w:t>Порядок виходу з ЄС. Розв’язання кейсів.</w:t>
            </w:r>
          </w:p>
        </w:tc>
      </w:tr>
    </w:tbl>
    <w:p>
      <w:pPr>
        <w:spacing w:after="0" w:line="249" w:lineRule="auto"/>
        <w:jc w:val="both"/>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3030" w:hRule="atLeast"/>
        </w:trPr>
        <w:tc>
          <w:tcPr>
            <w:tcW w:w="9623" w:type="dxa"/>
          </w:tcPr>
          <w:p>
            <w:pPr>
              <w:pStyle w:val="TableParagraph"/>
              <w:spacing w:before="79"/>
              <w:jc w:val="both"/>
              <w:rPr>
                <w:sz w:val="24"/>
              </w:rPr>
            </w:pPr>
            <w:r>
              <w:rPr>
                <w:sz w:val="24"/>
              </w:rPr>
              <w:t>Пр3</w:t>
            </w:r>
            <w:r>
              <w:rPr>
                <w:spacing w:val="-1"/>
                <w:sz w:val="24"/>
              </w:rPr>
              <w:t> </w:t>
            </w:r>
            <w:r>
              <w:rPr>
                <w:sz w:val="24"/>
              </w:rPr>
              <w:t>"Завдання</w:t>
            </w:r>
            <w:r>
              <w:rPr>
                <w:spacing w:val="-1"/>
                <w:sz w:val="24"/>
              </w:rPr>
              <w:t> </w:t>
            </w:r>
            <w:r>
              <w:rPr>
                <w:sz w:val="24"/>
              </w:rPr>
              <w:t>та</w:t>
            </w:r>
            <w:r>
              <w:rPr>
                <w:spacing w:val="-1"/>
                <w:sz w:val="24"/>
              </w:rPr>
              <w:t> </w:t>
            </w:r>
            <w:r>
              <w:rPr>
                <w:sz w:val="24"/>
              </w:rPr>
              <w:t>компетенція</w:t>
            </w:r>
            <w:r>
              <w:rPr>
                <w:spacing w:val="-1"/>
                <w:sz w:val="24"/>
              </w:rPr>
              <w:t> </w:t>
            </w:r>
            <w:r>
              <w:rPr>
                <w:sz w:val="24"/>
              </w:rPr>
              <w:t>Європейського</w:t>
            </w:r>
            <w:r>
              <w:rPr>
                <w:spacing w:val="-1"/>
                <w:sz w:val="24"/>
              </w:rPr>
              <w:t> </w:t>
            </w:r>
            <w:r>
              <w:rPr>
                <w:sz w:val="24"/>
              </w:rPr>
              <w:t>Союзу"</w:t>
            </w:r>
            <w:r>
              <w:rPr>
                <w:spacing w:val="-1"/>
                <w:sz w:val="24"/>
              </w:rPr>
              <w:t> </w:t>
            </w:r>
            <w:r>
              <w:rPr>
                <w:spacing w:val="-2"/>
                <w:sz w:val="24"/>
              </w:rPr>
              <w:t>(денна)</w:t>
            </w:r>
          </w:p>
          <w:p>
            <w:pPr>
              <w:pStyle w:val="TableParagraph"/>
              <w:spacing w:line="249" w:lineRule="auto" w:before="102"/>
              <w:ind w:right="126"/>
              <w:jc w:val="both"/>
              <w:rPr>
                <w:sz w:val="24"/>
              </w:rPr>
            </w:pPr>
            <w:r>
              <w:rPr>
                <w:sz w:val="24"/>
              </w:rPr>
              <w:t>Завдання ЄС. Створення простору свободи, безпеки і правосуддя як завдання ЄС. Створення внутрішнього ринку як завдання ЄС. Економічно-валютний союз як завдання ЄС. Принципи функціонування Економічного та валютного союзу ЄС. Правовий режим </w:t>
            </w:r>
            <w:r>
              <w:rPr>
                <w:spacing w:val="10"/>
                <w:sz w:val="24"/>
              </w:rPr>
              <w:t>єдиної</w:t>
            </w:r>
            <w:r>
              <w:rPr>
                <w:spacing w:val="10"/>
                <w:sz w:val="24"/>
              </w:rPr>
              <w:t> валюти</w:t>
            </w:r>
            <w:r>
              <w:rPr>
                <w:spacing w:val="10"/>
                <w:sz w:val="24"/>
              </w:rPr>
              <w:t> </w:t>
            </w:r>
            <w:r>
              <w:rPr>
                <w:sz w:val="24"/>
              </w:rPr>
              <w:t>ЄС. </w:t>
            </w:r>
            <w:r>
              <w:rPr>
                <w:spacing w:val="11"/>
                <w:sz w:val="24"/>
              </w:rPr>
              <w:t>Фінанси</w:t>
            </w:r>
            <w:r>
              <w:rPr>
                <w:spacing w:val="11"/>
                <w:sz w:val="24"/>
              </w:rPr>
              <w:t> </w:t>
            </w:r>
            <w:r>
              <w:rPr>
                <w:sz w:val="24"/>
              </w:rPr>
              <w:t>та </w:t>
            </w:r>
            <w:r>
              <w:rPr>
                <w:spacing w:val="10"/>
                <w:sz w:val="24"/>
              </w:rPr>
              <w:t>бюджет</w:t>
            </w:r>
            <w:r>
              <w:rPr>
                <w:spacing w:val="10"/>
                <w:sz w:val="24"/>
              </w:rPr>
              <w:t> </w:t>
            </w:r>
            <w:r>
              <w:rPr>
                <w:spacing w:val="12"/>
                <w:sz w:val="24"/>
              </w:rPr>
              <w:t>Європейського</w:t>
            </w:r>
            <w:r>
              <w:rPr>
                <w:spacing w:val="12"/>
                <w:sz w:val="24"/>
              </w:rPr>
              <w:t> </w:t>
            </w:r>
            <w:r>
              <w:rPr>
                <w:spacing w:val="10"/>
                <w:sz w:val="24"/>
              </w:rPr>
              <w:t>Союзу.</w:t>
            </w:r>
            <w:r>
              <w:rPr>
                <w:spacing w:val="10"/>
                <w:sz w:val="24"/>
              </w:rPr>
              <w:t> </w:t>
            </w:r>
            <w:r>
              <w:rPr>
                <w:spacing w:val="11"/>
                <w:sz w:val="24"/>
              </w:rPr>
              <w:t>Символіка</w:t>
            </w:r>
            <w:r>
              <w:rPr>
                <w:spacing w:val="11"/>
                <w:sz w:val="24"/>
              </w:rPr>
              <w:t> </w:t>
            </w:r>
            <w:r>
              <w:rPr>
                <w:spacing w:val="13"/>
                <w:sz w:val="24"/>
              </w:rPr>
              <w:t>ЄС. </w:t>
            </w:r>
            <w:r>
              <w:rPr>
                <w:sz w:val="24"/>
              </w:rPr>
              <w:t>Громадянство ЄС. Права громадянина ЄС. Поняття і види компетенції ЄС. Виключна компетенція ЄС. Спільна (конкуруюча) компетенція ЄС. Додаткова компетенція ЄС. Принципи субсидіарності і пропорційності. Спеціальна компетенція ЄС. Розв’язання </w:t>
            </w:r>
            <w:r>
              <w:rPr>
                <w:spacing w:val="-2"/>
                <w:sz w:val="24"/>
              </w:rPr>
              <w:t>кейсів.</w:t>
            </w:r>
          </w:p>
        </w:tc>
      </w:tr>
      <w:tr>
        <w:trPr>
          <w:trHeight w:val="437" w:hRule="atLeast"/>
        </w:trPr>
        <w:tc>
          <w:tcPr>
            <w:tcW w:w="9623" w:type="dxa"/>
          </w:tcPr>
          <w:p>
            <w:pPr>
              <w:pStyle w:val="TableParagraph"/>
              <w:spacing w:before="79"/>
              <w:rPr>
                <w:b/>
                <w:sz w:val="24"/>
              </w:rPr>
            </w:pPr>
            <w:r>
              <w:rPr>
                <w:b/>
                <w:sz w:val="24"/>
              </w:rPr>
              <w:t>Тема 3. Джерела права </w:t>
            </w:r>
            <w:r>
              <w:rPr>
                <w:b/>
                <w:spacing w:val="-5"/>
                <w:sz w:val="24"/>
              </w:rPr>
              <w:t>ЄС</w:t>
            </w:r>
          </w:p>
        </w:tc>
      </w:tr>
      <w:tr>
        <w:trPr>
          <w:trHeight w:val="4470" w:hRule="atLeast"/>
        </w:trPr>
        <w:tc>
          <w:tcPr>
            <w:tcW w:w="9623" w:type="dxa"/>
          </w:tcPr>
          <w:p>
            <w:pPr>
              <w:pStyle w:val="TableParagraph"/>
              <w:spacing w:before="79"/>
              <w:jc w:val="both"/>
              <w:rPr>
                <w:sz w:val="24"/>
              </w:rPr>
            </w:pPr>
            <w:r>
              <w:rPr>
                <w:sz w:val="24"/>
              </w:rPr>
              <w:t>Лк3</w:t>
            </w:r>
            <w:r>
              <w:rPr>
                <w:spacing w:val="-1"/>
                <w:sz w:val="24"/>
              </w:rPr>
              <w:t> </w:t>
            </w:r>
            <w:r>
              <w:rPr>
                <w:sz w:val="24"/>
              </w:rPr>
              <w:t>"Джерела права</w:t>
            </w:r>
            <w:r>
              <w:rPr>
                <w:spacing w:val="-1"/>
                <w:sz w:val="24"/>
              </w:rPr>
              <w:t> </w:t>
            </w:r>
            <w:r>
              <w:rPr>
                <w:sz w:val="24"/>
              </w:rPr>
              <w:t>ЄС"</w:t>
            </w:r>
            <w:r>
              <w:rPr>
                <w:spacing w:val="-1"/>
                <w:sz w:val="24"/>
              </w:rPr>
              <w:t> </w:t>
            </w:r>
            <w:r>
              <w:rPr>
                <w:spacing w:val="-2"/>
                <w:sz w:val="24"/>
              </w:rPr>
              <w:t>(денна)</w:t>
            </w:r>
          </w:p>
          <w:p>
            <w:pPr>
              <w:pStyle w:val="TableParagraph"/>
              <w:spacing w:line="249" w:lineRule="auto" w:before="102"/>
              <w:ind w:right="126"/>
              <w:jc w:val="both"/>
              <w:rPr>
                <w:sz w:val="24"/>
              </w:rPr>
            </w:pPr>
            <w:r>
              <w:rPr>
                <w:sz w:val="24"/>
              </w:rPr>
              <w:t>Поняття</w:t>
            </w:r>
            <w:r>
              <w:rPr>
                <w:spacing w:val="-8"/>
                <w:sz w:val="24"/>
              </w:rPr>
              <w:t> </w:t>
            </w:r>
            <w:r>
              <w:rPr>
                <w:sz w:val="24"/>
              </w:rPr>
              <w:t>джерел</w:t>
            </w:r>
            <w:r>
              <w:rPr>
                <w:spacing w:val="-8"/>
                <w:sz w:val="24"/>
              </w:rPr>
              <w:t> </w:t>
            </w:r>
            <w:r>
              <w:rPr>
                <w:sz w:val="24"/>
              </w:rPr>
              <w:t>права</w:t>
            </w:r>
            <w:r>
              <w:rPr>
                <w:spacing w:val="-8"/>
                <w:sz w:val="24"/>
              </w:rPr>
              <w:t> </w:t>
            </w:r>
            <w:r>
              <w:rPr>
                <w:sz w:val="24"/>
              </w:rPr>
              <w:t>ЄС.</w:t>
            </w:r>
            <w:r>
              <w:rPr>
                <w:spacing w:val="-8"/>
                <w:sz w:val="24"/>
              </w:rPr>
              <w:t> </w:t>
            </w:r>
            <w:r>
              <w:rPr>
                <w:sz w:val="24"/>
              </w:rPr>
              <w:t>Первинне</w:t>
            </w:r>
            <w:r>
              <w:rPr>
                <w:spacing w:val="-8"/>
                <w:sz w:val="24"/>
              </w:rPr>
              <w:t> </w:t>
            </w:r>
            <w:r>
              <w:rPr>
                <w:sz w:val="24"/>
              </w:rPr>
              <w:t>законодавство</w:t>
            </w:r>
            <w:r>
              <w:rPr>
                <w:spacing w:val="-8"/>
                <w:sz w:val="24"/>
              </w:rPr>
              <w:t> </w:t>
            </w:r>
            <w:r>
              <w:rPr>
                <w:sz w:val="24"/>
              </w:rPr>
              <w:t>Європейського</w:t>
            </w:r>
            <w:r>
              <w:rPr>
                <w:spacing w:val="-8"/>
                <w:sz w:val="24"/>
              </w:rPr>
              <w:t> </w:t>
            </w:r>
            <w:r>
              <w:rPr>
                <w:sz w:val="24"/>
              </w:rPr>
              <w:t>Союзу</w:t>
            </w:r>
            <w:r>
              <w:rPr>
                <w:spacing w:val="-8"/>
                <w:sz w:val="24"/>
              </w:rPr>
              <w:t> </w:t>
            </w:r>
            <w:r>
              <w:rPr>
                <w:sz w:val="24"/>
              </w:rPr>
              <w:t>і</w:t>
            </w:r>
            <w:r>
              <w:rPr>
                <w:spacing w:val="-8"/>
                <w:sz w:val="24"/>
              </w:rPr>
              <w:t> </w:t>
            </w:r>
            <w:r>
              <w:rPr>
                <w:sz w:val="24"/>
              </w:rPr>
              <w:t>його</w:t>
            </w:r>
            <w:r>
              <w:rPr>
                <w:spacing w:val="-8"/>
                <w:sz w:val="24"/>
              </w:rPr>
              <w:t> </w:t>
            </w:r>
            <w:r>
              <w:rPr>
                <w:sz w:val="24"/>
              </w:rPr>
              <w:t>значення. Дія в часі та просторі нормативних актів союзу. Договори як конституційна основа права Європейського Союзу. Похідне (вторинне) законодавство як частина системи норм, розроблених згідно з основними договорами. Регламенти, директиви, рішення, позиції та рекомендації. Нетипові акти. Судові рішення як джерело права Європейського Союзу. Міжнародні акти, укладені Союзом, і їх значення. Відмінність правового статусу міжнародних норм, укладених союзом, від статусу угод, укладених державами-членами. Законодавча процедура в ЄС. Поняття і зміст принципів права ЄС. Значення принципів права ЄС. Класифікація принципів права ЄС. Принцип правової визначеності. Принцип відкритої співпраці. Принцип пропорційності. Принципи дії права ЄС. Взаємодія права ЄС і національного права держав-членів. Верховенство права ЄС. Доктрина прямої дії </w:t>
            </w:r>
            <w:r>
              <w:rPr>
                <w:spacing w:val="11"/>
                <w:sz w:val="24"/>
              </w:rPr>
              <w:t>права</w:t>
            </w:r>
            <w:r>
              <w:rPr>
                <w:spacing w:val="11"/>
                <w:sz w:val="24"/>
              </w:rPr>
              <w:t> </w:t>
            </w:r>
            <w:r>
              <w:rPr>
                <w:sz w:val="24"/>
              </w:rPr>
              <w:t>ЄС. </w:t>
            </w:r>
            <w:r>
              <w:rPr>
                <w:spacing w:val="10"/>
                <w:sz w:val="24"/>
              </w:rPr>
              <w:t>Право</w:t>
            </w:r>
            <w:r>
              <w:rPr>
                <w:spacing w:val="10"/>
                <w:sz w:val="24"/>
              </w:rPr>
              <w:t> </w:t>
            </w:r>
            <w:r>
              <w:rPr>
                <w:sz w:val="24"/>
              </w:rPr>
              <w:t>ЄС і </w:t>
            </w:r>
            <w:r>
              <w:rPr>
                <w:spacing w:val="12"/>
                <w:sz w:val="24"/>
              </w:rPr>
              <w:t>міжнародне</w:t>
            </w:r>
            <w:r>
              <w:rPr>
                <w:spacing w:val="12"/>
                <w:sz w:val="24"/>
              </w:rPr>
              <w:t> </w:t>
            </w:r>
            <w:r>
              <w:rPr>
                <w:spacing w:val="10"/>
                <w:sz w:val="24"/>
              </w:rPr>
              <w:t>право.</w:t>
            </w:r>
            <w:r>
              <w:rPr>
                <w:spacing w:val="10"/>
                <w:sz w:val="24"/>
              </w:rPr>
              <w:t> Вплив</w:t>
            </w:r>
            <w:r>
              <w:rPr>
                <w:spacing w:val="10"/>
                <w:sz w:val="24"/>
              </w:rPr>
              <w:t> </w:t>
            </w:r>
            <w:r>
              <w:rPr>
                <w:spacing w:val="11"/>
                <w:sz w:val="24"/>
              </w:rPr>
              <w:t>права</w:t>
            </w:r>
            <w:r>
              <w:rPr>
                <w:spacing w:val="11"/>
                <w:sz w:val="24"/>
              </w:rPr>
              <w:t> </w:t>
            </w:r>
            <w:r>
              <w:rPr>
                <w:sz w:val="24"/>
              </w:rPr>
              <w:t>ЄС на </w:t>
            </w:r>
            <w:r>
              <w:rPr>
                <w:spacing w:val="12"/>
                <w:sz w:val="24"/>
              </w:rPr>
              <w:t>правові</w:t>
            </w:r>
            <w:r>
              <w:rPr>
                <w:spacing w:val="12"/>
                <w:sz w:val="24"/>
              </w:rPr>
              <w:t> </w:t>
            </w:r>
            <w:r>
              <w:rPr>
                <w:spacing w:val="13"/>
                <w:sz w:val="24"/>
              </w:rPr>
              <w:t>системи </w:t>
            </w:r>
            <w:r>
              <w:rPr>
                <w:spacing w:val="-2"/>
                <w:sz w:val="24"/>
              </w:rPr>
              <w:t>держав-членів.</w:t>
            </w:r>
          </w:p>
        </w:tc>
      </w:tr>
      <w:tr>
        <w:trPr>
          <w:trHeight w:val="3318" w:hRule="atLeast"/>
        </w:trPr>
        <w:tc>
          <w:tcPr>
            <w:tcW w:w="9623" w:type="dxa"/>
          </w:tcPr>
          <w:p>
            <w:pPr>
              <w:pStyle w:val="TableParagraph"/>
              <w:spacing w:before="79"/>
              <w:jc w:val="both"/>
              <w:rPr>
                <w:sz w:val="24"/>
              </w:rPr>
            </w:pPr>
            <w:r>
              <w:rPr>
                <w:sz w:val="24"/>
              </w:rPr>
              <w:t>Пр4</w:t>
            </w:r>
            <w:r>
              <w:rPr>
                <w:spacing w:val="-1"/>
                <w:sz w:val="24"/>
              </w:rPr>
              <w:t> </w:t>
            </w:r>
            <w:r>
              <w:rPr>
                <w:sz w:val="24"/>
              </w:rPr>
              <w:t>"Загальна характеристика джерел</w:t>
            </w:r>
            <w:r>
              <w:rPr>
                <w:spacing w:val="-1"/>
                <w:sz w:val="24"/>
              </w:rPr>
              <w:t> </w:t>
            </w:r>
            <w:r>
              <w:rPr>
                <w:sz w:val="24"/>
              </w:rPr>
              <w:t>права ЄС"</w:t>
            </w:r>
            <w:r>
              <w:rPr>
                <w:spacing w:val="-1"/>
                <w:sz w:val="24"/>
              </w:rPr>
              <w:t> </w:t>
            </w:r>
            <w:r>
              <w:rPr>
                <w:spacing w:val="-2"/>
                <w:sz w:val="24"/>
              </w:rPr>
              <w:t>(денна)</w:t>
            </w:r>
          </w:p>
          <w:p>
            <w:pPr>
              <w:pStyle w:val="TableParagraph"/>
              <w:spacing w:line="249" w:lineRule="auto" w:before="102"/>
              <w:ind w:right="131"/>
              <w:jc w:val="both"/>
              <w:rPr>
                <w:sz w:val="24"/>
              </w:rPr>
            </w:pPr>
            <w:r>
              <w:rPr>
                <w:sz w:val="24"/>
              </w:rPr>
              <w:t>Поняття</w:t>
            </w:r>
            <w:r>
              <w:rPr>
                <w:spacing w:val="-9"/>
                <w:sz w:val="24"/>
              </w:rPr>
              <w:t> </w:t>
            </w:r>
            <w:r>
              <w:rPr>
                <w:sz w:val="24"/>
              </w:rPr>
              <w:t>джерел</w:t>
            </w:r>
            <w:r>
              <w:rPr>
                <w:spacing w:val="-9"/>
                <w:sz w:val="24"/>
              </w:rPr>
              <w:t> </w:t>
            </w:r>
            <w:r>
              <w:rPr>
                <w:sz w:val="24"/>
              </w:rPr>
              <w:t>права</w:t>
            </w:r>
            <w:r>
              <w:rPr>
                <w:spacing w:val="-9"/>
                <w:sz w:val="24"/>
              </w:rPr>
              <w:t> </w:t>
            </w:r>
            <w:r>
              <w:rPr>
                <w:sz w:val="24"/>
              </w:rPr>
              <w:t>ЄС.</w:t>
            </w:r>
            <w:r>
              <w:rPr>
                <w:spacing w:val="-9"/>
                <w:sz w:val="24"/>
              </w:rPr>
              <w:t> </w:t>
            </w:r>
            <w:r>
              <w:rPr>
                <w:sz w:val="24"/>
              </w:rPr>
              <w:t>Первинне</w:t>
            </w:r>
            <w:r>
              <w:rPr>
                <w:spacing w:val="-9"/>
                <w:sz w:val="24"/>
              </w:rPr>
              <w:t> </w:t>
            </w:r>
            <w:r>
              <w:rPr>
                <w:sz w:val="24"/>
              </w:rPr>
              <w:t>законодавство</w:t>
            </w:r>
            <w:r>
              <w:rPr>
                <w:spacing w:val="-9"/>
                <w:sz w:val="24"/>
              </w:rPr>
              <w:t> </w:t>
            </w:r>
            <w:r>
              <w:rPr>
                <w:sz w:val="24"/>
              </w:rPr>
              <w:t>Європейського</w:t>
            </w:r>
            <w:r>
              <w:rPr>
                <w:spacing w:val="-9"/>
                <w:sz w:val="24"/>
              </w:rPr>
              <w:t> </w:t>
            </w:r>
            <w:r>
              <w:rPr>
                <w:sz w:val="24"/>
              </w:rPr>
              <w:t>Союзу</w:t>
            </w:r>
            <w:r>
              <w:rPr>
                <w:spacing w:val="-9"/>
                <w:sz w:val="24"/>
              </w:rPr>
              <w:t> </w:t>
            </w:r>
            <w:r>
              <w:rPr>
                <w:sz w:val="24"/>
              </w:rPr>
              <w:t>і</w:t>
            </w:r>
            <w:r>
              <w:rPr>
                <w:spacing w:val="-9"/>
                <w:sz w:val="24"/>
              </w:rPr>
              <w:t> </w:t>
            </w:r>
            <w:r>
              <w:rPr>
                <w:sz w:val="24"/>
              </w:rPr>
              <w:t>його</w:t>
            </w:r>
            <w:r>
              <w:rPr>
                <w:spacing w:val="-9"/>
                <w:sz w:val="24"/>
              </w:rPr>
              <w:t> </w:t>
            </w:r>
            <w:r>
              <w:rPr>
                <w:sz w:val="24"/>
              </w:rPr>
              <w:t>значення. Дія в часі та просторі нормативних актів союзу. Договори як конституційна основа права Європейського Союзу. Похідне (вторинне) законодавство як частина системи норм, розроблених згідно з основними договорами. Регламенти, директиви, рішення, позиції та рекомендації. Нетипові акти. Судові рішення як джерело права Європейського Союзу. Міжнародні акти, укладені Союзом, і їх значення. Відмінність правового статусу міжнародних норм, укладених союзом, від статусу угод, укладених державами-членами. Законодавча процедура в ЄС. Вплив права ЄС на правові системи держав-членів. Розв’язання кейсів.</w:t>
            </w:r>
          </w:p>
        </w:tc>
      </w:tr>
      <w:tr>
        <w:trPr>
          <w:trHeight w:val="2166" w:hRule="atLeast"/>
        </w:trPr>
        <w:tc>
          <w:tcPr>
            <w:tcW w:w="9623" w:type="dxa"/>
          </w:tcPr>
          <w:p>
            <w:pPr>
              <w:pStyle w:val="TableParagraph"/>
              <w:spacing w:before="79"/>
              <w:jc w:val="both"/>
              <w:rPr>
                <w:sz w:val="24"/>
              </w:rPr>
            </w:pPr>
            <w:r>
              <w:rPr>
                <w:sz w:val="24"/>
              </w:rPr>
              <w:t>Пр5</w:t>
            </w:r>
            <w:r>
              <w:rPr>
                <w:spacing w:val="-3"/>
                <w:sz w:val="24"/>
              </w:rPr>
              <w:t> </w:t>
            </w:r>
            <w:r>
              <w:rPr>
                <w:sz w:val="24"/>
              </w:rPr>
              <w:t>"Принципи</w:t>
            </w:r>
            <w:r>
              <w:rPr>
                <w:spacing w:val="-4"/>
                <w:sz w:val="24"/>
              </w:rPr>
              <w:t> </w:t>
            </w:r>
            <w:r>
              <w:rPr>
                <w:sz w:val="24"/>
              </w:rPr>
              <w:t>права</w:t>
            </w:r>
            <w:r>
              <w:rPr>
                <w:spacing w:val="-2"/>
                <w:sz w:val="24"/>
              </w:rPr>
              <w:t> </w:t>
            </w:r>
            <w:r>
              <w:rPr>
                <w:sz w:val="24"/>
              </w:rPr>
              <w:t>Європйеського</w:t>
            </w:r>
            <w:r>
              <w:rPr>
                <w:spacing w:val="-3"/>
                <w:sz w:val="24"/>
              </w:rPr>
              <w:t> </w:t>
            </w:r>
            <w:r>
              <w:rPr>
                <w:sz w:val="24"/>
              </w:rPr>
              <w:t>Союзу"</w:t>
            </w:r>
            <w:r>
              <w:rPr>
                <w:spacing w:val="-3"/>
                <w:sz w:val="24"/>
              </w:rPr>
              <w:t> </w:t>
            </w:r>
            <w:r>
              <w:rPr>
                <w:spacing w:val="-2"/>
                <w:sz w:val="24"/>
              </w:rPr>
              <w:t>(денна)</w:t>
            </w:r>
          </w:p>
          <w:p>
            <w:pPr>
              <w:pStyle w:val="TableParagraph"/>
              <w:spacing w:line="249" w:lineRule="auto" w:before="102"/>
              <w:ind w:right="132"/>
              <w:jc w:val="both"/>
              <w:rPr>
                <w:sz w:val="24"/>
              </w:rPr>
            </w:pPr>
            <w:r>
              <w:rPr>
                <w:sz w:val="24"/>
              </w:rPr>
              <w:t>Поняття і зміст принципів права ЄС. Значення принципів права ЄС. Класифікація принципів права ЄС. Принцип правової визначеності. Принцип відкритої співпраці. Принцип пропорційності. Принципи дії права ЄС. Верховенство права ЄС. Доктрина прямої дії права ЄС. Право ЄС і міжнародне право. Взаємодія права ЄС і національного права держав-членів. Розв’язання кейсів.</w:t>
            </w:r>
          </w:p>
        </w:tc>
      </w:tr>
      <w:tr>
        <w:trPr>
          <w:trHeight w:val="437" w:hRule="atLeast"/>
        </w:trPr>
        <w:tc>
          <w:tcPr>
            <w:tcW w:w="9623" w:type="dxa"/>
          </w:tcPr>
          <w:p>
            <w:pPr>
              <w:pStyle w:val="TableParagraph"/>
              <w:spacing w:before="79"/>
              <w:rPr>
                <w:b/>
                <w:sz w:val="24"/>
              </w:rPr>
            </w:pPr>
            <w:r>
              <w:rPr>
                <w:b/>
                <w:sz w:val="24"/>
              </w:rPr>
              <w:t>Тема</w:t>
            </w:r>
            <w:r>
              <w:rPr>
                <w:b/>
                <w:spacing w:val="-1"/>
                <w:sz w:val="24"/>
              </w:rPr>
              <w:t> </w:t>
            </w:r>
            <w:r>
              <w:rPr>
                <w:b/>
                <w:sz w:val="24"/>
              </w:rPr>
              <w:t>4.</w:t>
            </w:r>
            <w:r>
              <w:rPr>
                <w:b/>
                <w:spacing w:val="-1"/>
                <w:sz w:val="24"/>
              </w:rPr>
              <w:t> </w:t>
            </w:r>
            <w:r>
              <w:rPr>
                <w:b/>
                <w:sz w:val="24"/>
              </w:rPr>
              <w:t>Інституції</w:t>
            </w:r>
            <w:r>
              <w:rPr>
                <w:b/>
                <w:spacing w:val="-2"/>
                <w:sz w:val="24"/>
              </w:rPr>
              <w:t> </w:t>
            </w:r>
            <w:r>
              <w:rPr>
                <w:b/>
                <w:sz w:val="24"/>
              </w:rPr>
              <w:t>та</w:t>
            </w:r>
            <w:r>
              <w:rPr>
                <w:b/>
                <w:spacing w:val="-1"/>
                <w:sz w:val="24"/>
              </w:rPr>
              <w:t> </w:t>
            </w:r>
            <w:r>
              <w:rPr>
                <w:b/>
                <w:sz w:val="24"/>
              </w:rPr>
              <w:t>органи</w:t>
            </w:r>
            <w:r>
              <w:rPr>
                <w:b/>
                <w:spacing w:val="-1"/>
                <w:sz w:val="24"/>
              </w:rPr>
              <w:t> </w:t>
            </w:r>
            <w:r>
              <w:rPr>
                <w:b/>
                <w:spacing w:val="-5"/>
                <w:sz w:val="24"/>
              </w:rPr>
              <w:t>ЄС</w:t>
            </w:r>
          </w:p>
        </w:tc>
      </w:tr>
    </w:tbl>
    <w:p>
      <w:pPr>
        <w:spacing w:after="0"/>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4182" w:hRule="atLeast"/>
        </w:trPr>
        <w:tc>
          <w:tcPr>
            <w:tcW w:w="9623" w:type="dxa"/>
          </w:tcPr>
          <w:p>
            <w:pPr>
              <w:pStyle w:val="TableParagraph"/>
              <w:spacing w:before="79"/>
              <w:jc w:val="both"/>
              <w:rPr>
                <w:sz w:val="24"/>
              </w:rPr>
            </w:pPr>
            <w:r>
              <w:rPr>
                <w:sz w:val="24"/>
              </w:rPr>
              <w:t>Лк4</w:t>
            </w:r>
            <w:r>
              <w:rPr>
                <w:spacing w:val="-4"/>
                <w:sz w:val="24"/>
              </w:rPr>
              <w:t> </w:t>
            </w:r>
            <w:r>
              <w:rPr>
                <w:sz w:val="24"/>
              </w:rPr>
              <w:t>"Інституції</w:t>
            </w:r>
            <w:r>
              <w:rPr>
                <w:spacing w:val="-1"/>
                <w:sz w:val="24"/>
              </w:rPr>
              <w:t> </w:t>
            </w:r>
            <w:r>
              <w:rPr>
                <w:sz w:val="24"/>
              </w:rPr>
              <w:t>та</w:t>
            </w:r>
            <w:r>
              <w:rPr>
                <w:spacing w:val="-2"/>
                <w:sz w:val="24"/>
              </w:rPr>
              <w:t> </w:t>
            </w:r>
            <w:r>
              <w:rPr>
                <w:sz w:val="24"/>
              </w:rPr>
              <w:t>органи</w:t>
            </w:r>
            <w:r>
              <w:rPr>
                <w:spacing w:val="-2"/>
                <w:sz w:val="24"/>
              </w:rPr>
              <w:t> </w:t>
            </w:r>
            <w:r>
              <w:rPr>
                <w:sz w:val="24"/>
              </w:rPr>
              <w:t>ЄС"</w:t>
            </w:r>
            <w:r>
              <w:rPr>
                <w:spacing w:val="-2"/>
                <w:sz w:val="24"/>
              </w:rPr>
              <w:t> (денна)</w:t>
            </w:r>
          </w:p>
          <w:p>
            <w:pPr>
              <w:pStyle w:val="TableParagraph"/>
              <w:spacing w:line="280" w:lineRule="atLeast" w:before="98"/>
              <w:ind w:right="128"/>
              <w:jc w:val="both"/>
              <w:rPr>
                <w:sz w:val="24"/>
              </w:rPr>
            </w:pPr>
            <w:r>
              <w:rPr>
                <w:sz w:val="24"/>
              </w:rPr>
              <w:t>Система інституцій та органів Європейського Союзу. Співвідношення понять “орган” та “інституція” ЄС. Основні інституції та органи ЄС. Склад і призначення членів Комісії. Рада: склад і призначення, функції і повноваження. Європейська Рада. Європейський Парламент: склад, призначення, функції і повноваження. Рахункова Палата: склад, </w:t>
            </w:r>
            <w:r>
              <w:rPr>
                <w:spacing w:val="10"/>
                <w:sz w:val="24"/>
              </w:rPr>
              <w:t>призначення,</w:t>
            </w:r>
            <w:r>
              <w:rPr>
                <w:spacing w:val="10"/>
                <w:sz w:val="24"/>
              </w:rPr>
              <w:t> </w:t>
            </w:r>
            <w:r>
              <w:rPr>
                <w:spacing w:val="9"/>
                <w:sz w:val="24"/>
              </w:rPr>
              <w:t>функції.</w:t>
            </w:r>
            <w:r>
              <w:rPr>
                <w:spacing w:val="9"/>
                <w:sz w:val="24"/>
              </w:rPr>
              <w:t> Правовий</w:t>
            </w:r>
            <w:r>
              <w:rPr>
                <w:spacing w:val="9"/>
                <w:sz w:val="24"/>
              </w:rPr>
              <w:t> </w:t>
            </w:r>
            <w:r>
              <w:rPr>
                <w:sz w:val="24"/>
              </w:rPr>
              <w:t>режим </w:t>
            </w:r>
            <w:r>
              <w:rPr>
                <w:spacing w:val="10"/>
                <w:sz w:val="24"/>
              </w:rPr>
              <w:t>Європейського</w:t>
            </w:r>
            <w:r>
              <w:rPr>
                <w:spacing w:val="10"/>
                <w:sz w:val="24"/>
              </w:rPr>
              <w:t> центрального</w:t>
            </w:r>
            <w:r>
              <w:rPr>
                <w:spacing w:val="10"/>
                <w:sz w:val="24"/>
              </w:rPr>
              <w:t> </w:t>
            </w:r>
            <w:r>
              <w:rPr>
                <w:sz w:val="24"/>
              </w:rPr>
              <w:t>банку </w:t>
            </w:r>
            <w:r>
              <w:rPr>
                <w:spacing w:val="11"/>
                <w:sz w:val="24"/>
              </w:rPr>
              <w:t>та </w:t>
            </w:r>
            <w:r>
              <w:rPr>
                <w:sz w:val="24"/>
              </w:rPr>
              <w:t>Європейської системи центральних банків. Судова система Європейського Союзу. Принципи побудови та функціонування судової системи ЄС. Суд ЄС, структура та </w:t>
            </w:r>
            <w:r>
              <w:rPr>
                <w:spacing w:val="10"/>
                <w:sz w:val="24"/>
              </w:rPr>
              <w:t>повноваження.</w:t>
            </w:r>
            <w:r>
              <w:rPr>
                <w:spacing w:val="10"/>
                <w:sz w:val="24"/>
              </w:rPr>
              <w:t> Особливості</w:t>
            </w:r>
            <w:r>
              <w:rPr>
                <w:spacing w:val="10"/>
                <w:sz w:val="24"/>
              </w:rPr>
              <w:t> провадження</w:t>
            </w:r>
            <w:r>
              <w:rPr>
                <w:spacing w:val="10"/>
                <w:sz w:val="24"/>
              </w:rPr>
              <w:t> </w:t>
            </w:r>
            <w:r>
              <w:rPr>
                <w:sz w:val="24"/>
              </w:rPr>
              <w:t>у судах </w:t>
            </w:r>
            <w:r>
              <w:rPr>
                <w:spacing w:val="10"/>
                <w:sz w:val="24"/>
              </w:rPr>
              <w:t>Європейського</w:t>
            </w:r>
            <w:r>
              <w:rPr>
                <w:spacing w:val="10"/>
                <w:sz w:val="24"/>
              </w:rPr>
              <w:t> </w:t>
            </w:r>
            <w:r>
              <w:rPr>
                <w:spacing w:val="9"/>
                <w:sz w:val="24"/>
              </w:rPr>
              <w:t>Союзу.</w:t>
            </w:r>
            <w:r>
              <w:rPr>
                <w:spacing w:val="9"/>
                <w:sz w:val="24"/>
              </w:rPr>
              <w:t> </w:t>
            </w:r>
            <w:r>
              <w:rPr>
                <w:spacing w:val="11"/>
                <w:sz w:val="24"/>
              </w:rPr>
              <w:t>Види </w:t>
            </w:r>
            <w:r>
              <w:rPr>
                <w:sz w:val="24"/>
              </w:rPr>
              <w:t>провадження у Судах ЄС. Вплив преюдиційних тлумачень на розвиток права Союзу. Допоміжні органи Європейського Союзу. Економічно-соціальний Комітет: склад, призначення і функції. Роль Комітету Регіонів і його функції. Органи спеціальної компетенції ЄС у сфері захисту прав людини. Європейський інвестиційний банк і його значення для діяльності Європейського Союзу.</w:t>
            </w:r>
          </w:p>
        </w:tc>
      </w:tr>
      <w:tr>
        <w:trPr>
          <w:trHeight w:val="3317" w:hRule="atLeast"/>
        </w:trPr>
        <w:tc>
          <w:tcPr>
            <w:tcW w:w="9623" w:type="dxa"/>
          </w:tcPr>
          <w:p>
            <w:pPr>
              <w:pStyle w:val="TableParagraph"/>
              <w:spacing w:before="79"/>
              <w:jc w:val="both"/>
              <w:rPr>
                <w:sz w:val="24"/>
              </w:rPr>
            </w:pPr>
            <w:r>
              <w:rPr>
                <w:sz w:val="24"/>
              </w:rPr>
              <w:t>Пр6</w:t>
            </w:r>
            <w:r>
              <w:rPr>
                <w:spacing w:val="-4"/>
                <w:sz w:val="24"/>
              </w:rPr>
              <w:t> </w:t>
            </w:r>
            <w:r>
              <w:rPr>
                <w:sz w:val="24"/>
              </w:rPr>
              <w:t>"Інституції</w:t>
            </w:r>
            <w:r>
              <w:rPr>
                <w:spacing w:val="-1"/>
                <w:sz w:val="24"/>
              </w:rPr>
              <w:t> </w:t>
            </w:r>
            <w:r>
              <w:rPr>
                <w:sz w:val="24"/>
              </w:rPr>
              <w:t>та</w:t>
            </w:r>
            <w:r>
              <w:rPr>
                <w:spacing w:val="-2"/>
                <w:sz w:val="24"/>
              </w:rPr>
              <w:t> </w:t>
            </w:r>
            <w:r>
              <w:rPr>
                <w:sz w:val="24"/>
              </w:rPr>
              <w:t>органи</w:t>
            </w:r>
            <w:r>
              <w:rPr>
                <w:spacing w:val="-2"/>
                <w:sz w:val="24"/>
              </w:rPr>
              <w:t> </w:t>
            </w:r>
            <w:r>
              <w:rPr>
                <w:sz w:val="24"/>
              </w:rPr>
              <w:t>ЄС"</w:t>
            </w:r>
            <w:r>
              <w:rPr>
                <w:spacing w:val="-2"/>
                <w:sz w:val="24"/>
              </w:rPr>
              <w:t> (денна)</w:t>
            </w:r>
          </w:p>
          <w:p>
            <w:pPr>
              <w:pStyle w:val="TableParagraph"/>
              <w:spacing w:line="280" w:lineRule="atLeast" w:before="98"/>
              <w:ind w:right="128"/>
              <w:jc w:val="both"/>
              <w:rPr>
                <w:sz w:val="24"/>
              </w:rPr>
            </w:pPr>
            <w:r>
              <w:rPr>
                <w:sz w:val="24"/>
              </w:rPr>
              <w:t>Система інституцій та органів Європейського Союзу. Співвідношення понять “орган” та “інституція” ЄС. Основні інституції та органи ЄС. Склад і призначення членів Комісії. Рада: склад і призначення, функції і повноваження. Європейська Рада. Європейський Парламент: склад, призначення, функції і повноваження. Рахункова Палата: склад, </w:t>
            </w:r>
            <w:r>
              <w:rPr>
                <w:spacing w:val="10"/>
                <w:sz w:val="24"/>
              </w:rPr>
              <w:t>призначення,</w:t>
            </w:r>
            <w:r>
              <w:rPr>
                <w:spacing w:val="10"/>
                <w:sz w:val="24"/>
              </w:rPr>
              <w:t> </w:t>
            </w:r>
            <w:r>
              <w:rPr>
                <w:spacing w:val="9"/>
                <w:sz w:val="24"/>
              </w:rPr>
              <w:t>функції.</w:t>
            </w:r>
            <w:r>
              <w:rPr>
                <w:spacing w:val="9"/>
                <w:sz w:val="24"/>
              </w:rPr>
              <w:t> Правовий</w:t>
            </w:r>
            <w:r>
              <w:rPr>
                <w:spacing w:val="9"/>
                <w:sz w:val="24"/>
              </w:rPr>
              <w:t> </w:t>
            </w:r>
            <w:r>
              <w:rPr>
                <w:sz w:val="24"/>
              </w:rPr>
              <w:t>режим </w:t>
            </w:r>
            <w:r>
              <w:rPr>
                <w:spacing w:val="10"/>
                <w:sz w:val="24"/>
              </w:rPr>
              <w:t>Європейського</w:t>
            </w:r>
            <w:r>
              <w:rPr>
                <w:spacing w:val="10"/>
                <w:sz w:val="24"/>
              </w:rPr>
              <w:t> центрального</w:t>
            </w:r>
            <w:r>
              <w:rPr>
                <w:spacing w:val="10"/>
                <w:sz w:val="24"/>
              </w:rPr>
              <w:t> </w:t>
            </w:r>
            <w:r>
              <w:rPr>
                <w:sz w:val="24"/>
              </w:rPr>
              <w:t>банку </w:t>
            </w:r>
            <w:r>
              <w:rPr>
                <w:spacing w:val="11"/>
                <w:sz w:val="24"/>
              </w:rPr>
              <w:t>та </w:t>
            </w:r>
            <w:r>
              <w:rPr>
                <w:sz w:val="24"/>
              </w:rPr>
              <w:t>Європейської системи центральних банків. Допоміжні органи Європейського Союзу. Економічно-соціальний Комітет: склад, призначення і функції. Роль Комітету Регіонів і його функції. Органи </w:t>
            </w:r>
            <w:r>
              <w:rPr>
                <w:spacing w:val="9"/>
                <w:sz w:val="24"/>
              </w:rPr>
              <w:t>спеціальної</w:t>
            </w:r>
            <w:r>
              <w:rPr>
                <w:spacing w:val="9"/>
                <w:sz w:val="24"/>
              </w:rPr>
              <w:t> компетенції</w:t>
            </w:r>
            <w:r>
              <w:rPr>
                <w:spacing w:val="9"/>
                <w:sz w:val="24"/>
              </w:rPr>
              <w:t> </w:t>
            </w:r>
            <w:r>
              <w:rPr>
                <w:sz w:val="24"/>
              </w:rPr>
              <w:t>ЄС у сфері захисту прав </w:t>
            </w:r>
            <w:r>
              <w:rPr>
                <w:spacing w:val="10"/>
                <w:sz w:val="24"/>
              </w:rPr>
              <w:t>людини. </w:t>
            </w:r>
            <w:r>
              <w:rPr>
                <w:sz w:val="24"/>
              </w:rPr>
              <w:t>Європейський інвестиційний банк і його значення для діяльності Європейського Союзу. Розв’язання кейсів.</w:t>
            </w:r>
          </w:p>
        </w:tc>
      </w:tr>
      <w:tr>
        <w:trPr>
          <w:trHeight w:val="437" w:hRule="atLeast"/>
        </w:trPr>
        <w:tc>
          <w:tcPr>
            <w:tcW w:w="9623" w:type="dxa"/>
          </w:tcPr>
          <w:p>
            <w:pPr>
              <w:pStyle w:val="TableParagraph"/>
              <w:spacing w:before="79"/>
              <w:rPr>
                <w:b/>
                <w:sz w:val="24"/>
              </w:rPr>
            </w:pPr>
            <w:r>
              <w:rPr>
                <w:b/>
                <w:sz w:val="24"/>
              </w:rPr>
              <w:t>Тема</w:t>
            </w:r>
            <w:r>
              <w:rPr>
                <w:b/>
                <w:spacing w:val="-1"/>
                <w:sz w:val="24"/>
              </w:rPr>
              <w:t> </w:t>
            </w:r>
            <w:r>
              <w:rPr>
                <w:b/>
                <w:sz w:val="24"/>
              </w:rPr>
              <w:t>5.</w:t>
            </w:r>
            <w:r>
              <w:rPr>
                <w:b/>
                <w:spacing w:val="-1"/>
                <w:sz w:val="24"/>
              </w:rPr>
              <w:t> </w:t>
            </w:r>
            <w:r>
              <w:rPr>
                <w:b/>
                <w:sz w:val="24"/>
              </w:rPr>
              <w:t>Вільний</w:t>
            </w:r>
            <w:r>
              <w:rPr>
                <w:b/>
                <w:spacing w:val="-2"/>
                <w:sz w:val="24"/>
              </w:rPr>
              <w:t> </w:t>
            </w:r>
            <w:r>
              <w:rPr>
                <w:b/>
                <w:sz w:val="24"/>
              </w:rPr>
              <w:t>рух</w:t>
            </w:r>
            <w:r>
              <w:rPr>
                <w:b/>
                <w:spacing w:val="-1"/>
                <w:sz w:val="24"/>
              </w:rPr>
              <w:t> </w:t>
            </w:r>
            <w:r>
              <w:rPr>
                <w:b/>
                <w:sz w:val="24"/>
              </w:rPr>
              <w:t>товарів</w:t>
            </w:r>
            <w:r>
              <w:rPr>
                <w:b/>
                <w:spacing w:val="-1"/>
                <w:sz w:val="24"/>
              </w:rPr>
              <w:t> </w:t>
            </w:r>
            <w:r>
              <w:rPr>
                <w:b/>
                <w:sz w:val="24"/>
              </w:rPr>
              <w:t>у</w:t>
            </w:r>
            <w:r>
              <w:rPr>
                <w:b/>
                <w:spacing w:val="-1"/>
                <w:sz w:val="24"/>
              </w:rPr>
              <w:t> </w:t>
            </w:r>
            <w:r>
              <w:rPr>
                <w:b/>
                <w:spacing w:val="-5"/>
                <w:sz w:val="24"/>
              </w:rPr>
              <w:t>ЄС</w:t>
            </w:r>
          </w:p>
        </w:tc>
      </w:tr>
      <w:tr>
        <w:trPr>
          <w:trHeight w:val="2454" w:hRule="atLeast"/>
        </w:trPr>
        <w:tc>
          <w:tcPr>
            <w:tcW w:w="9623" w:type="dxa"/>
          </w:tcPr>
          <w:p>
            <w:pPr>
              <w:pStyle w:val="TableParagraph"/>
              <w:spacing w:before="79"/>
              <w:jc w:val="both"/>
              <w:rPr>
                <w:sz w:val="24"/>
              </w:rPr>
            </w:pPr>
            <w:r>
              <w:rPr>
                <w:sz w:val="24"/>
              </w:rPr>
              <w:t>Лк5</w:t>
            </w:r>
            <w:r>
              <w:rPr>
                <w:spacing w:val="-3"/>
                <w:sz w:val="24"/>
              </w:rPr>
              <w:t> </w:t>
            </w:r>
            <w:r>
              <w:rPr>
                <w:sz w:val="24"/>
              </w:rPr>
              <w:t>"Вільний</w:t>
            </w:r>
            <w:r>
              <w:rPr>
                <w:spacing w:val="-3"/>
                <w:sz w:val="24"/>
              </w:rPr>
              <w:t> </w:t>
            </w:r>
            <w:r>
              <w:rPr>
                <w:sz w:val="24"/>
              </w:rPr>
              <w:t>рух</w:t>
            </w:r>
            <w:r>
              <w:rPr>
                <w:spacing w:val="-3"/>
                <w:sz w:val="24"/>
              </w:rPr>
              <w:t> </w:t>
            </w:r>
            <w:r>
              <w:rPr>
                <w:sz w:val="24"/>
              </w:rPr>
              <w:t>товарів</w:t>
            </w:r>
            <w:r>
              <w:rPr>
                <w:spacing w:val="-3"/>
                <w:sz w:val="24"/>
              </w:rPr>
              <w:t> </w:t>
            </w:r>
            <w:r>
              <w:rPr>
                <w:sz w:val="24"/>
              </w:rPr>
              <w:t>у</w:t>
            </w:r>
            <w:r>
              <w:rPr>
                <w:spacing w:val="-3"/>
                <w:sz w:val="24"/>
              </w:rPr>
              <w:t> </w:t>
            </w:r>
            <w:r>
              <w:rPr>
                <w:sz w:val="24"/>
              </w:rPr>
              <w:t>ЄС"</w:t>
            </w:r>
            <w:r>
              <w:rPr>
                <w:spacing w:val="-3"/>
                <w:sz w:val="24"/>
              </w:rPr>
              <w:t> </w:t>
            </w:r>
            <w:r>
              <w:rPr>
                <w:spacing w:val="-2"/>
                <w:sz w:val="24"/>
              </w:rPr>
              <w:t>(денна)</w:t>
            </w:r>
          </w:p>
          <w:p>
            <w:pPr>
              <w:pStyle w:val="TableParagraph"/>
              <w:spacing w:line="249" w:lineRule="auto" w:before="102"/>
              <w:ind w:right="136"/>
              <w:jc w:val="both"/>
              <w:rPr>
                <w:sz w:val="24"/>
              </w:rPr>
            </w:pPr>
            <w:r>
              <w:rPr>
                <w:sz w:val="24"/>
              </w:rPr>
              <w:t>Поняття</w:t>
            </w:r>
            <w:r>
              <w:rPr>
                <w:spacing w:val="-9"/>
                <w:sz w:val="24"/>
              </w:rPr>
              <w:t> </w:t>
            </w:r>
            <w:r>
              <w:rPr>
                <w:sz w:val="24"/>
              </w:rPr>
              <w:t>внутрішнього</w:t>
            </w:r>
            <w:r>
              <w:rPr>
                <w:spacing w:val="-9"/>
                <w:sz w:val="24"/>
              </w:rPr>
              <w:t> </w:t>
            </w:r>
            <w:r>
              <w:rPr>
                <w:sz w:val="24"/>
              </w:rPr>
              <w:t>ринку.</w:t>
            </w:r>
            <w:r>
              <w:rPr>
                <w:spacing w:val="-9"/>
                <w:sz w:val="24"/>
              </w:rPr>
              <w:t> </w:t>
            </w:r>
            <w:r>
              <w:rPr>
                <w:sz w:val="24"/>
              </w:rPr>
              <w:t>Спільний</w:t>
            </w:r>
            <w:r>
              <w:rPr>
                <w:spacing w:val="-9"/>
                <w:sz w:val="24"/>
              </w:rPr>
              <w:t> </w:t>
            </w:r>
            <w:r>
              <w:rPr>
                <w:sz w:val="24"/>
              </w:rPr>
              <w:t>ринок</w:t>
            </w:r>
            <w:r>
              <w:rPr>
                <w:spacing w:val="-9"/>
                <w:sz w:val="24"/>
              </w:rPr>
              <w:t> </w:t>
            </w:r>
            <w:r>
              <w:rPr>
                <w:sz w:val="24"/>
              </w:rPr>
              <w:t>Європейського</w:t>
            </w:r>
            <w:r>
              <w:rPr>
                <w:spacing w:val="-9"/>
                <w:sz w:val="24"/>
              </w:rPr>
              <w:t> </w:t>
            </w:r>
            <w:r>
              <w:rPr>
                <w:sz w:val="24"/>
              </w:rPr>
              <w:t>Союзу.</w:t>
            </w:r>
            <w:r>
              <w:rPr>
                <w:spacing w:val="-9"/>
                <w:sz w:val="24"/>
              </w:rPr>
              <w:t> </w:t>
            </w:r>
            <w:r>
              <w:rPr>
                <w:sz w:val="24"/>
              </w:rPr>
              <w:t>Вільний</w:t>
            </w:r>
            <w:r>
              <w:rPr>
                <w:spacing w:val="-9"/>
                <w:sz w:val="24"/>
              </w:rPr>
              <w:t> </w:t>
            </w:r>
            <w:r>
              <w:rPr>
                <w:sz w:val="24"/>
              </w:rPr>
              <w:t>рух</w:t>
            </w:r>
            <w:r>
              <w:rPr>
                <w:spacing w:val="-9"/>
                <w:sz w:val="24"/>
              </w:rPr>
              <w:t> </w:t>
            </w:r>
            <w:r>
              <w:rPr>
                <w:sz w:val="24"/>
              </w:rPr>
              <w:t>товарів. Поняття товарів. Дискримінаційні обмеження. Застереження про публічний порядок. Фіскальні перешкоди. Фізичні перешкоди. Технічні перешкоди. Захист суспільної моралі, публічного порядку та безпеки. Захист життя і здоров’я людей, тварин чи рослин. Захист промислової та комерційної власності. Кількісні обмеження. Універсальні та вибіркові обмеження. Непряма дискримінація.</w:t>
            </w:r>
          </w:p>
        </w:tc>
      </w:tr>
      <w:tr>
        <w:trPr>
          <w:trHeight w:val="2454" w:hRule="atLeast"/>
        </w:trPr>
        <w:tc>
          <w:tcPr>
            <w:tcW w:w="9623" w:type="dxa"/>
          </w:tcPr>
          <w:p>
            <w:pPr>
              <w:pStyle w:val="TableParagraph"/>
              <w:spacing w:before="79"/>
              <w:jc w:val="both"/>
              <w:rPr>
                <w:sz w:val="24"/>
              </w:rPr>
            </w:pPr>
            <w:r>
              <w:rPr>
                <w:sz w:val="24"/>
              </w:rPr>
              <w:t>Пр7</w:t>
            </w:r>
            <w:r>
              <w:rPr>
                <w:spacing w:val="-3"/>
                <w:sz w:val="24"/>
              </w:rPr>
              <w:t> </w:t>
            </w:r>
            <w:r>
              <w:rPr>
                <w:sz w:val="24"/>
              </w:rPr>
              <w:t>"Вільний</w:t>
            </w:r>
            <w:r>
              <w:rPr>
                <w:spacing w:val="-3"/>
                <w:sz w:val="24"/>
              </w:rPr>
              <w:t> </w:t>
            </w:r>
            <w:r>
              <w:rPr>
                <w:sz w:val="24"/>
              </w:rPr>
              <w:t>рух</w:t>
            </w:r>
            <w:r>
              <w:rPr>
                <w:spacing w:val="-3"/>
                <w:sz w:val="24"/>
              </w:rPr>
              <w:t> </w:t>
            </w:r>
            <w:r>
              <w:rPr>
                <w:sz w:val="24"/>
              </w:rPr>
              <w:t>товарів</w:t>
            </w:r>
            <w:r>
              <w:rPr>
                <w:spacing w:val="-3"/>
                <w:sz w:val="24"/>
              </w:rPr>
              <w:t> </w:t>
            </w:r>
            <w:r>
              <w:rPr>
                <w:sz w:val="24"/>
              </w:rPr>
              <w:t>у</w:t>
            </w:r>
            <w:r>
              <w:rPr>
                <w:spacing w:val="-3"/>
                <w:sz w:val="24"/>
              </w:rPr>
              <w:t> </w:t>
            </w:r>
            <w:r>
              <w:rPr>
                <w:sz w:val="24"/>
              </w:rPr>
              <w:t>ЄС"</w:t>
            </w:r>
            <w:r>
              <w:rPr>
                <w:spacing w:val="-3"/>
                <w:sz w:val="24"/>
              </w:rPr>
              <w:t> </w:t>
            </w:r>
            <w:r>
              <w:rPr>
                <w:spacing w:val="-2"/>
                <w:sz w:val="24"/>
              </w:rPr>
              <w:t>(денна)</w:t>
            </w:r>
          </w:p>
          <w:p>
            <w:pPr>
              <w:pStyle w:val="TableParagraph"/>
              <w:spacing w:line="249" w:lineRule="auto" w:before="102"/>
              <w:ind w:right="136"/>
              <w:jc w:val="both"/>
              <w:rPr>
                <w:sz w:val="24"/>
              </w:rPr>
            </w:pPr>
            <w:r>
              <w:rPr>
                <w:sz w:val="24"/>
              </w:rPr>
              <w:t>Поняття</w:t>
            </w:r>
            <w:r>
              <w:rPr>
                <w:spacing w:val="-9"/>
                <w:sz w:val="24"/>
              </w:rPr>
              <w:t> </w:t>
            </w:r>
            <w:r>
              <w:rPr>
                <w:sz w:val="24"/>
              </w:rPr>
              <w:t>внутрішнього</w:t>
            </w:r>
            <w:r>
              <w:rPr>
                <w:spacing w:val="-9"/>
                <w:sz w:val="24"/>
              </w:rPr>
              <w:t> </w:t>
            </w:r>
            <w:r>
              <w:rPr>
                <w:sz w:val="24"/>
              </w:rPr>
              <w:t>ринку.</w:t>
            </w:r>
            <w:r>
              <w:rPr>
                <w:spacing w:val="-9"/>
                <w:sz w:val="24"/>
              </w:rPr>
              <w:t> </w:t>
            </w:r>
            <w:r>
              <w:rPr>
                <w:sz w:val="24"/>
              </w:rPr>
              <w:t>Спільний</w:t>
            </w:r>
            <w:r>
              <w:rPr>
                <w:spacing w:val="-9"/>
                <w:sz w:val="24"/>
              </w:rPr>
              <w:t> </w:t>
            </w:r>
            <w:r>
              <w:rPr>
                <w:sz w:val="24"/>
              </w:rPr>
              <w:t>ринок</w:t>
            </w:r>
            <w:r>
              <w:rPr>
                <w:spacing w:val="-9"/>
                <w:sz w:val="24"/>
              </w:rPr>
              <w:t> </w:t>
            </w:r>
            <w:r>
              <w:rPr>
                <w:sz w:val="24"/>
              </w:rPr>
              <w:t>Європейського</w:t>
            </w:r>
            <w:r>
              <w:rPr>
                <w:spacing w:val="-9"/>
                <w:sz w:val="24"/>
              </w:rPr>
              <w:t> </w:t>
            </w:r>
            <w:r>
              <w:rPr>
                <w:sz w:val="24"/>
              </w:rPr>
              <w:t>Союзу.</w:t>
            </w:r>
            <w:r>
              <w:rPr>
                <w:spacing w:val="-9"/>
                <w:sz w:val="24"/>
              </w:rPr>
              <w:t> </w:t>
            </w:r>
            <w:r>
              <w:rPr>
                <w:sz w:val="24"/>
              </w:rPr>
              <w:t>Вільний</w:t>
            </w:r>
            <w:r>
              <w:rPr>
                <w:spacing w:val="-9"/>
                <w:sz w:val="24"/>
              </w:rPr>
              <w:t> </w:t>
            </w:r>
            <w:r>
              <w:rPr>
                <w:sz w:val="24"/>
              </w:rPr>
              <w:t>рух</w:t>
            </w:r>
            <w:r>
              <w:rPr>
                <w:spacing w:val="-9"/>
                <w:sz w:val="24"/>
              </w:rPr>
              <w:t> </w:t>
            </w:r>
            <w:r>
              <w:rPr>
                <w:sz w:val="24"/>
              </w:rPr>
              <w:t>товарів. Поняття товарів. Дискримінаційні обмеження. Застереження про публічний порядок. Фіскальні перешкоди. Фізичні перешкоди. Технічні перешкоди. Захист суспільної моралі, публічного порядку та безпеки. Захист життя і здоров’я людей, тварин чи рослин. Захист промислової та комерційної власності. Кількісні обмеження. Універсальні та вибіркові обмеження. Непряма дискримінація. Розв’язання кейсів.</w:t>
            </w:r>
          </w:p>
        </w:tc>
      </w:tr>
      <w:tr>
        <w:trPr>
          <w:trHeight w:val="438" w:hRule="atLeast"/>
        </w:trPr>
        <w:tc>
          <w:tcPr>
            <w:tcW w:w="9623" w:type="dxa"/>
          </w:tcPr>
          <w:p>
            <w:pPr>
              <w:pStyle w:val="TableParagraph"/>
              <w:spacing w:before="79"/>
              <w:rPr>
                <w:b/>
                <w:sz w:val="24"/>
              </w:rPr>
            </w:pPr>
            <w:r>
              <w:rPr>
                <w:b/>
                <w:sz w:val="24"/>
              </w:rPr>
              <w:t>Тема</w:t>
            </w:r>
            <w:r>
              <w:rPr>
                <w:b/>
                <w:spacing w:val="-1"/>
                <w:sz w:val="24"/>
              </w:rPr>
              <w:t> </w:t>
            </w:r>
            <w:r>
              <w:rPr>
                <w:b/>
                <w:sz w:val="24"/>
              </w:rPr>
              <w:t>6.</w:t>
            </w:r>
            <w:r>
              <w:rPr>
                <w:b/>
                <w:spacing w:val="-1"/>
                <w:sz w:val="24"/>
              </w:rPr>
              <w:t> </w:t>
            </w:r>
            <w:r>
              <w:rPr>
                <w:b/>
                <w:sz w:val="24"/>
              </w:rPr>
              <w:t>Вільний</w:t>
            </w:r>
            <w:r>
              <w:rPr>
                <w:b/>
                <w:spacing w:val="-2"/>
                <w:sz w:val="24"/>
              </w:rPr>
              <w:t> </w:t>
            </w:r>
            <w:r>
              <w:rPr>
                <w:b/>
                <w:sz w:val="24"/>
              </w:rPr>
              <w:t>рух</w:t>
            </w:r>
            <w:r>
              <w:rPr>
                <w:b/>
                <w:spacing w:val="-1"/>
                <w:sz w:val="24"/>
              </w:rPr>
              <w:t> </w:t>
            </w:r>
            <w:r>
              <w:rPr>
                <w:b/>
                <w:sz w:val="24"/>
              </w:rPr>
              <w:t>осіб</w:t>
            </w:r>
            <w:r>
              <w:rPr>
                <w:b/>
                <w:spacing w:val="-1"/>
                <w:sz w:val="24"/>
              </w:rPr>
              <w:t> </w:t>
            </w:r>
            <w:r>
              <w:rPr>
                <w:b/>
                <w:sz w:val="24"/>
              </w:rPr>
              <w:t>у</w:t>
            </w:r>
            <w:r>
              <w:rPr>
                <w:b/>
                <w:spacing w:val="-1"/>
                <w:sz w:val="24"/>
              </w:rPr>
              <w:t> </w:t>
            </w:r>
            <w:r>
              <w:rPr>
                <w:b/>
                <w:spacing w:val="-5"/>
                <w:sz w:val="24"/>
              </w:rPr>
              <w:t>ЄС</w:t>
            </w:r>
          </w:p>
        </w:tc>
      </w:tr>
    </w:tbl>
    <w:p>
      <w:pPr>
        <w:spacing w:after="0"/>
        <w:rPr>
          <w:sz w:val="24"/>
        </w:rPr>
        <w:sectPr>
          <w:type w:val="continuous"/>
          <w:pgSz w:w="11910" w:h="16840"/>
          <w:pgMar w:top="820" w:bottom="1694"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1877" w:hRule="atLeast"/>
        </w:trPr>
        <w:tc>
          <w:tcPr>
            <w:tcW w:w="9623" w:type="dxa"/>
          </w:tcPr>
          <w:p>
            <w:pPr>
              <w:pStyle w:val="TableParagraph"/>
              <w:spacing w:before="79"/>
              <w:jc w:val="both"/>
              <w:rPr>
                <w:sz w:val="24"/>
              </w:rPr>
            </w:pPr>
            <w:r>
              <w:rPr>
                <w:sz w:val="24"/>
              </w:rPr>
              <w:t>Лк6</w:t>
            </w:r>
            <w:r>
              <w:rPr>
                <w:spacing w:val="-2"/>
                <w:sz w:val="24"/>
              </w:rPr>
              <w:t> </w:t>
            </w:r>
            <w:r>
              <w:rPr>
                <w:sz w:val="24"/>
              </w:rPr>
              <w:t>"Вільний</w:t>
            </w:r>
            <w:r>
              <w:rPr>
                <w:spacing w:val="-2"/>
                <w:sz w:val="24"/>
              </w:rPr>
              <w:t> </w:t>
            </w:r>
            <w:r>
              <w:rPr>
                <w:sz w:val="24"/>
              </w:rPr>
              <w:t>рух</w:t>
            </w:r>
            <w:r>
              <w:rPr>
                <w:spacing w:val="-2"/>
                <w:sz w:val="24"/>
              </w:rPr>
              <w:t> </w:t>
            </w:r>
            <w:r>
              <w:rPr>
                <w:sz w:val="24"/>
              </w:rPr>
              <w:t>осіб</w:t>
            </w:r>
            <w:r>
              <w:rPr>
                <w:spacing w:val="-1"/>
                <w:sz w:val="24"/>
              </w:rPr>
              <w:t> </w:t>
            </w:r>
            <w:r>
              <w:rPr>
                <w:sz w:val="24"/>
              </w:rPr>
              <w:t>у</w:t>
            </w:r>
            <w:r>
              <w:rPr>
                <w:spacing w:val="-2"/>
                <w:sz w:val="24"/>
              </w:rPr>
              <w:t> </w:t>
            </w:r>
            <w:r>
              <w:rPr>
                <w:sz w:val="24"/>
              </w:rPr>
              <w:t>ЄС"</w:t>
            </w:r>
            <w:r>
              <w:rPr>
                <w:spacing w:val="-2"/>
                <w:sz w:val="24"/>
              </w:rPr>
              <w:t> (денна)</w:t>
            </w:r>
          </w:p>
          <w:p>
            <w:pPr>
              <w:pStyle w:val="TableParagraph"/>
              <w:spacing w:line="249" w:lineRule="auto" w:before="102"/>
              <w:ind w:right="130"/>
              <w:jc w:val="both"/>
              <w:rPr>
                <w:sz w:val="24"/>
              </w:rPr>
            </w:pPr>
            <w:r>
              <w:rPr>
                <w:sz w:val="24"/>
              </w:rPr>
              <w:t>Поняття вільного руху осіб. Поняття </w:t>
            </w:r>
            <w:r>
              <w:rPr>
                <w:spacing w:val="9"/>
                <w:sz w:val="24"/>
              </w:rPr>
              <w:t>працівників.</w:t>
            </w:r>
            <w:r>
              <w:rPr>
                <w:spacing w:val="9"/>
                <w:sz w:val="24"/>
              </w:rPr>
              <w:t> Дискримінаційні</w:t>
            </w:r>
            <w:r>
              <w:rPr>
                <w:spacing w:val="9"/>
                <w:sz w:val="24"/>
              </w:rPr>
              <w:t> </w:t>
            </w:r>
            <w:r>
              <w:rPr>
                <w:spacing w:val="10"/>
                <w:sz w:val="24"/>
              </w:rPr>
              <w:t>обмеження. </w:t>
            </w:r>
            <w:r>
              <w:rPr>
                <w:sz w:val="24"/>
              </w:rPr>
              <w:t>Універсальні та вибіркові обмеження. Непряма дискримінація. Регульовані професії. Професії, які вимагають мовних знань. Статус державного службовця. </w:t>
            </w:r>
            <w:r>
              <w:rPr>
                <w:spacing w:val="10"/>
                <w:sz w:val="24"/>
              </w:rPr>
              <w:t>Свобода </w:t>
            </w:r>
            <w:r>
              <w:rPr>
                <w:sz w:val="24"/>
              </w:rPr>
              <w:t>заснування.</w:t>
            </w:r>
            <w:r>
              <w:rPr>
                <w:spacing w:val="40"/>
                <w:sz w:val="24"/>
              </w:rPr>
              <w:t> </w:t>
            </w:r>
            <w:r>
              <w:rPr>
                <w:sz w:val="24"/>
              </w:rPr>
              <w:t>Юридичні</w:t>
            </w:r>
            <w:r>
              <w:rPr>
                <w:spacing w:val="40"/>
                <w:sz w:val="24"/>
              </w:rPr>
              <w:t> </w:t>
            </w:r>
            <w:r>
              <w:rPr>
                <w:sz w:val="24"/>
              </w:rPr>
              <w:t>особи</w:t>
            </w:r>
            <w:r>
              <w:rPr>
                <w:spacing w:val="40"/>
                <w:sz w:val="24"/>
              </w:rPr>
              <w:t> </w:t>
            </w:r>
            <w:r>
              <w:rPr>
                <w:sz w:val="24"/>
              </w:rPr>
              <w:t>в</w:t>
            </w:r>
            <w:r>
              <w:rPr>
                <w:spacing w:val="40"/>
                <w:sz w:val="24"/>
              </w:rPr>
              <w:t> </w:t>
            </w:r>
            <w:r>
              <w:rPr>
                <w:sz w:val="24"/>
              </w:rPr>
              <w:t>ЄС.</w:t>
            </w:r>
          </w:p>
        </w:tc>
      </w:tr>
      <w:tr>
        <w:trPr>
          <w:trHeight w:val="1877" w:hRule="atLeast"/>
        </w:trPr>
        <w:tc>
          <w:tcPr>
            <w:tcW w:w="9623" w:type="dxa"/>
          </w:tcPr>
          <w:p>
            <w:pPr>
              <w:pStyle w:val="TableParagraph"/>
              <w:spacing w:before="79"/>
              <w:jc w:val="both"/>
              <w:rPr>
                <w:sz w:val="24"/>
              </w:rPr>
            </w:pPr>
            <w:r>
              <w:rPr>
                <w:sz w:val="24"/>
              </w:rPr>
              <w:t>Пр8</w:t>
            </w:r>
            <w:r>
              <w:rPr>
                <w:spacing w:val="-2"/>
                <w:sz w:val="24"/>
              </w:rPr>
              <w:t> </w:t>
            </w:r>
            <w:r>
              <w:rPr>
                <w:sz w:val="24"/>
              </w:rPr>
              <w:t>"Вільний</w:t>
            </w:r>
            <w:r>
              <w:rPr>
                <w:spacing w:val="-2"/>
                <w:sz w:val="24"/>
              </w:rPr>
              <w:t> </w:t>
            </w:r>
            <w:r>
              <w:rPr>
                <w:sz w:val="24"/>
              </w:rPr>
              <w:t>рух</w:t>
            </w:r>
            <w:r>
              <w:rPr>
                <w:spacing w:val="-2"/>
                <w:sz w:val="24"/>
              </w:rPr>
              <w:t> </w:t>
            </w:r>
            <w:r>
              <w:rPr>
                <w:sz w:val="24"/>
              </w:rPr>
              <w:t>осіб</w:t>
            </w:r>
            <w:r>
              <w:rPr>
                <w:spacing w:val="-1"/>
                <w:sz w:val="24"/>
              </w:rPr>
              <w:t> </w:t>
            </w:r>
            <w:r>
              <w:rPr>
                <w:sz w:val="24"/>
              </w:rPr>
              <w:t>у</w:t>
            </w:r>
            <w:r>
              <w:rPr>
                <w:spacing w:val="-2"/>
                <w:sz w:val="24"/>
              </w:rPr>
              <w:t> </w:t>
            </w:r>
            <w:r>
              <w:rPr>
                <w:sz w:val="24"/>
              </w:rPr>
              <w:t>ЄС"</w:t>
            </w:r>
            <w:r>
              <w:rPr>
                <w:spacing w:val="-2"/>
                <w:sz w:val="24"/>
              </w:rPr>
              <w:t> (денна)</w:t>
            </w:r>
          </w:p>
          <w:p>
            <w:pPr>
              <w:pStyle w:val="TableParagraph"/>
              <w:spacing w:line="249" w:lineRule="auto" w:before="102"/>
              <w:ind w:right="130"/>
              <w:jc w:val="both"/>
              <w:rPr>
                <w:sz w:val="24"/>
              </w:rPr>
            </w:pPr>
            <w:r>
              <w:rPr>
                <w:sz w:val="24"/>
              </w:rPr>
              <w:t>Поняття вільного руху осіб. Поняття </w:t>
            </w:r>
            <w:r>
              <w:rPr>
                <w:spacing w:val="9"/>
                <w:sz w:val="24"/>
              </w:rPr>
              <w:t>працівників.</w:t>
            </w:r>
            <w:r>
              <w:rPr>
                <w:spacing w:val="9"/>
                <w:sz w:val="24"/>
              </w:rPr>
              <w:t> Дискримінаційні</w:t>
            </w:r>
            <w:r>
              <w:rPr>
                <w:spacing w:val="9"/>
                <w:sz w:val="24"/>
              </w:rPr>
              <w:t> </w:t>
            </w:r>
            <w:r>
              <w:rPr>
                <w:spacing w:val="10"/>
                <w:sz w:val="24"/>
              </w:rPr>
              <w:t>обмеження. </w:t>
            </w:r>
            <w:r>
              <w:rPr>
                <w:sz w:val="24"/>
              </w:rPr>
              <w:t>Універсальні та вибіркові обмеження. Непряма дискримінація. Регульовані професії. Професії, які вимагають мовних знань. Статус державного службовця. </w:t>
            </w:r>
            <w:r>
              <w:rPr>
                <w:spacing w:val="10"/>
                <w:sz w:val="24"/>
              </w:rPr>
              <w:t>Свобода </w:t>
            </w:r>
            <w:r>
              <w:rPr>
                <w:sz w:val="24"/>
              </w:rPr>
              <w:t>заснування.</w:t>
            </w:r>
            <w:r>
              <w:rPr>
                <w:spacing w:val="40"/>
                <w:sz w:val="24"/>
              </w:rPr>
              <w:t> </w:t>
            </w:r>
            <w:r>
              <w:rPr>
                <w:sz w:val="24"/>
              </w:rPr>
              <w:t>Юридичні</w:t>
            </w:r>
            <w:r>
              <w:rPr>
                <w:spacing w:val="40"/>
                <w:sz w:val="24"/>
              </w:rPr>
              <w:t> </w:t>
            </w:r>
            <w:r>
              <w:rPr>
                <w:sz w:val="24"/>
              </w:rPr>
              <w:t>особи</w:t>
            </w:r>
            <w:r>
              <w:rPr>
                <w:spacing w:val="40"/>
                <w:sz w:val="24"/>
              </w:rPr>
              <w:t> </w:t>
            </w:r>
            <w:r>
              <w:rPr>
                <w:sz w:val="24"/>
              </w:rPr>
              <w:t>в</w:t>
            </w:r>
            <w:r>
              <w:rPr>
                <w:spacing w:val="40"/>
                <w:sz w:val="24"/>
              </w:rPr>
              <w:t> </w:t>
            </w:r>
            <w:r>
              <w:rPr>
                <w:sz w:val="24"/>
              </w:rPr>
              <w:t>ЄС.</w:t>
            </w:r>
            <w:r>
              <w:rPr>
                <w:spacing w:val="40"/>
                <w:sz w:val="24"/>
              </w:rPr>
              <w:t> </w:t>
            </w:r>
            <w:r>
              <w:rPr>
                <w:sz w:val="24"/>
              </w:rPr>
              <w:t>Розв’язання</w:t>
            </w:r>
            <w:r>
              <w:rPr>
                <w:spacing w:val="40"/>
                <w:sz w:val="24"/>
              </w:rPr>
              <w:t> </w:t>
            </w:r>
            <w:r>
              <w:rPr>
                <w:sz w:val="24"/>
              </w:rPr>
              <w:t>кейсів.</w:t>
            </w:r>
          </w:p>
        </w:tc>
      </w:tr>
      <w:tr>
        <w:trPr>
          <w:trHeight w:val="438" w:hRule="atLeast"/>
        </w:trPr>
        <w:tc>
          <w:tcPr>
            <w:tcW w:w="9623" w:type="dxa"/>
          </w:tcPr>
          <w:p>
            <w:pPr>
              <w:pStyle w:val="TableParagraph"/>
              <w:spacing w:before="79"/>
              <w:rPr>
                <w:b/>
                <w:sz w:val="24"/>
              </w:rPr>
            </w:pPr>
            <w:r>
              <w:rPr>
                <w:b/>
                <w:sz w:val="24"/>
              </w:rPr>
              <w:t>Тема</w:t>
            </w:r>
            <w:r>
              <w:rPr>
                <w:b/>
                <w:spacing w:val="-1"/>
                <w:sz w:val="24"/>
              </w:rPr>
              <w:t> </w:t>
            </w:r>
            <w:r>
              <w:rPr>
                <w:b/>
                <w:sz w:val="24"/>
              </w:rPr>
              <w:t>7.</w:t>
            </w:r>
            <w:r>
              <w:rPr>
                <w:b/>
                <w:spacing w:val="-1"/>
                <w:sz w:val="24"/>
              </w:rPr>
              <w:t> </w:t>
            </w:r>
            <w:r>
              <w:rPr>
                <w:b/>
                <w:sz w:val="24"/>
              </w:rPr>
              <w:t>Свобода надання</w:t>
            </w:r>
            <w:r>
              <w:rPr>
                <w:b/>
                <w:spacing w:val="-1"/>
                <w:sz w:val="24"/>
              </w:rPr>
              <w:t> </w:t>
            </w:r>
            <w:r>
              <w:rPr>
                <w:b/>
                <w:sz w:val="24"/>
              </w:rPr>
              <w:t>та</w:t>
            </w:r>
            <w:r>
              <w:rPr>
                <w:b/>
                <w:spacing w:val="-1"/>
                <w:sz w:val="24"/>
              </w:rPr>
              <w:t> </w:t>
            </w:r>
            <w:r>
              <w:rPr>
                <w:b/>
                <w:sz w:val="24"/>
              </w:rPr>
              <w:t>отримання послуг</w:t>
            </w:r>
            <w:r>
              <w:rPr>
                <w:b/>
                <w:spacing w:val="-2"/>
                <w:sz w:val="24"/>
              </w:rPr>
              <w:t> </w:t>
            </w:r>
            <w:r>
              <w:rPr>
                <w:b/>
                <w:sz w:val="24"/>
              </w:rPr>
              <w:t>у </w:t>
            </w:r>
            <w:r>
              <w:rPr>
                <w:b/>
                <w:spacing w:val="-5"/>
                <w:sz w:val="24"/>
              </w:rPr>
              <w:t>ЄС</w:t>
            </w:r>
          </w:p>
        </w:tc>
      </w:tr>
      <w:tr>
        <w:trPr>
          <w:trHeight w:val="2165" w:hRule="atLeast"/>
        </w:trPr>
        <w:tc>
          <w:tcPr>
            <w:tcW w:w="9623" w:type="dxa"/>
          </w:tcPr>
          <w:p>
            <w:pPr>
              <w:pStyle w:val="TableParagraph"/>
              <w:spacing w:before="79"/>
              <w:jc w:val="both"/>
              <w:rPr>
                <w:sz w:val="24"/>
              </w:rPr>
            </w:pPr>
            <w:r>
              <w:rPr>
                <w:sz w:val="24"/>
              </w:rPr>
              <w:t>Лк7</w:t>
            </w:r>
            <w:r>
              <w:rPr>
                <w:spacing w:val="-1"/>
                <w:sz w:val="24"/>
              </w:rPr>
              <w:t> </w:t>
            </w:r>
            <w:r>
              <w:rPr>
                <w:sz w:val="24"/>
              </w:rPr>
              <w:t>"Свобода</w:t>
            </w:r>
            <w:r>
              <w:rPr>
                <w:spacing w:val="-1"/>
                <w:sz w:val="24"/>
              </w:rPr>
              <w:t> </w:t>
            </w:r>
            <w:r>
              <w:rPr>
                <w:sz w:val="24"/>
              </w:rPr>
              <w:t>надання</w:t>
            </w:r>
            <w:r>
              <w:rPr>
                <w:spacing w:val="-1"/>
                <w:sz w:val="24"/>
              </w:rPr>
              <w:t> </w:t>
            </w:r>
            <w:r>
              <w:rPr>
                <w:sz w:val="24"/>
              </w:rPr>
              <w:t>та</w:t>
            </w:r>
            <w:r>
              <w:rPr>
                <w:spacing w:val="-1"/>
                <w:sz w:val="24"/>
              </w:rPr>
              <w:t> </w:t>
            </w:r>
            <w:r>
              <w:rPr>
                <w:sz w:val="24"/>
              </w:rPr>
              <w:t>отримання</w:t>
            </w:r>
            <w:r>
              <w:rPr>
                <w:spacing w:val="-1"/>
                <w:sz w:val="24"/>
              </w:rPr>
              <w:t> </w:t>
            </w:r>
            <w:r>
              <w:rPr>
                <w:sz w:val="24"/>
              </w:rPr>
              <w:t>послуг</w:t>
            </w:r>
            <w:r>
              <w:rPr>
                <w:spacing w:val="-2"/>
                <w:sz w:val="24"/>
              </w:rPr>
              <w:t> </w:t>
            </w:r>
            <w:r>
              <w:rPr>
                <w:sz w:val="24"/>
              </w:rPr>
              <w:t>у</w:t>
            </w:r>
            <w:r>
              <w:rPr>
                <w:spacing w:val="-1"/>
                <w:sz w:val="24"/>
              </w:rPr>
              <w:t> </w:t>
            </w:r>
            <w:r>
              <w:rPr>
                <w:sz w:val="24"/>
              </w:rPr>
              <w:t>ЄС"</w:t>
            </w:r>
            <w:r>
              <w:rPr>
                <w:spacing w:val="-1"/>
                <w:sz w:val="24"/>
              </w:rPr>
              <w:t> </w:t>
            </w:r>
            <w:r>
              <w:rPr>
                <w:spacing w:val="-2"/>
                <w:sz w:val="24"/>
              </w:rPr>
              <w:t>(денна)</w:t>
            </w:r>
          </w:p>
          <w:p>
            <w:pPr>
              <w:pStyle w:val="TableParagraph"/>
              <w:spacing w:line="249" w:lineRule="auto" w:before="102"/>
              <w:ind w:right="128"/>
              <w:jc w:val="both"/>
              <w:rPr>
                <w:sz w:val="24"/>
              </w:rPr>
            </w:pPr>
            <w:r>
              <w:rPr>
                <w:sz w:val="24"/>
              </w:rPr>
              <w:t>Поняття послуг за законодавством ЄС. Поняття вільного руху послуг. Дискримінаційні обмеження. Застереження про публічний порядок. Захист суспільної моралі, публічного </w:t>
            </w:r>
            <w:r>
              <w:rPr>
                <w:spacing w:val="10"/>
                <w:sz w:val="24"/>
              </w:rPr>
              <w:t>порядку</w:t>
            </w:r>
            <w:r>
              <w:rPr>
                <w:spacing w:val="10"/>
                <w:sz w:val="24"/>
              </w:rPr>
              <w:t> </w:t>
            </w:r>
            <w:r>
              <w:rPr>
                <w:sz w:val="24"/>
              </w:rPr>
              <w:t>та </w:t>
            </w:r>
            <w:r>
              <w:rPr>
                <w:spacing w:val="10"/>
                <w:sz w:val="24"/>
              </w:rPr>
              <w:t>безпеки.</w:t>
            </w:r>
            <w:r>
              <w:rPr>
                <w:spacing w:val="10"/>
                <w:sz w:val="24"/>
              </w:rPr>
              <w:t> Захист</w:t>
            </w:r>
            <w:r>
              <w:rPr>
                <w:spacing w:val="10"/>
                <w:sz w:val="24"/>
              </w:rPr>
              <w:t> </w:t>
            </w:r>
            <w:r>
              <w:rPr>
                <w:spacing w:val="9"/>
                <w:sz w:val="24"/>
              </w:rPr>
              <w:t>життя</w:t>
            </w:r>
            <w:r>
              <w:rPr>
                <w:spacing w:val="9"/>
                <w:sz w:val="24"/>
              </w:rPr>
              <w:t> </w:t>
            </w:r>
            <w:r>
              <w:rPr>
                <w:sz w:val="24"/>
              </w:rPr>
              <w:t>і </w:t>
            </w:r>
            <w:r>
              <w:rPr>
                <w:spacing w:val="10"/>
                <w:sz w:val="24"/>
              </w:rPr>
              <w:t>здоров’я</w:t>
            </w:r>
            <w:r>
              <w:rPr>
                <w:spacing w:val="10"/>
                <w:sz w:val="24"/>
              </w:rPr>
              <w:t> людей,</w:t>
            </w:r>
            <w:r>
              <w:rPr>
                <w:spacing w:val="10"/>
                <w:sz w:val="24"/>
              </w:rPr>
              <w:t> тварин</w:t>
            </w:r>
            <w:r>
              <w:rPr>
                <w:spacing w:val="10"/>
                <w:sz w:val="24"/>
              </w:rPr>
              <w:t> </w:t>
            </w:r>
            <w:r>
              <w:rPr>
                <w:sz w:val="24"/>
              </w:rPr>
              <w:t>чи </w:t>
            </w:r>
            <w:r>
              <w:rPr>
                <w:spacing w:val="10"/>
                <w:sz w:val="24"/>
              </w:rPr>
              <w:t>рослин.</w:t>
            </w:r>
            <w:r>
              <w:rPr>
                <w:spacing w:val="10"/>
                <w:sz w:val="24"/>
              </w:rPr>
              <w:t> </w:t>
            </w:r>
            <w:r>
              <w:rPr>
                <w:spacing w:val="12"/>
                <w:sz w:val="24"/>
              </w:rPr>
              <w:t>Захист </w:t>
            </w:r>
            <w:r>
              <w:rPr>
                <w:sz w:val="24"/>
              </w:rPr>
              <w:t>промислової та комерційної власності. Універсальні та вибіркові обмеження. Непряма дискримінація. Транскордонні послуги. Свобода ділового заснування.</w:t>
            </w:r>
          </w:p>
        </w:tc>
      </w:tr>
      <w:tr>
        <w:trPr>
          <w:trHeight w:val="2166" w:hRule="atLeast"/>
        </w:trPr>
        <w:tc>
          <w:tcPr>
            <w:tcW w:w="9623" w:type="dxa"/>
          </w:tcPr>
          <w:p>
            <w:pPr>
              <w:pStyle w:val="TableParagraph"/>
              <w:spacing w:before="79"/>
              <w:jc w:val="both"/>
              <w:rPr>
                <w:sz w:val="24"/>
              </w:rPr>
            </w:pPr>
            <w:r>
              <w:rPr>
                <w:sz w:val="24"/>
              </w:rPr>
              <w:t>Пр9</w:t>
            </w:r>
            <w:r>
              <w:rPr>
                <w:spacing w:val="-1"/>
                <w:sz w:val="24"/>
              </w:rPr>
              <w:t> </w:t>
            </w:r>
            <w:r>
              <w:rPr>
                <w:sz w:val="24"/>
              </w:rPr>
              <w:t>"Свобода</w:t>
            </w:r>
            <w:r>
              <w:rPr>
                <w:spacing w:val="-1"/>
                <w:sz w:val="24"/>
              </w:rPr>
              <w:t> </w:t>
            </w:r>
            <w:r>
              <w:rPr>
                <w:sz w:val="24"/>
              </w:rPr>
              <w:t>надання</w:t>
            </w:r>
            <w:r>
              <w:rPr>
                <w:spacing w:val="-1"/>
                <w:sz w:val="24"/>
              </w:rPr>
              <w:t> </w:t>
            </w:r>
            <w:r>
              <w:rPr>
                <w:sz w:val="24"/>
              </w:rPr>
              <w:t>та</w:t>
            </w:r>
            <w:r>
              <w:rPr>
                <w:spacing w:val="-1"/>
                <w:sz w:val="24"/>
              </w:rPr>
              <w:t> </w:t>
            </w:r>
            <w:r>
              <w:rPr>
                <w:sz w:val="24"/>
              </w:rPr>
              <w:t>отримання</w:t>
            </w:r>
            <w:r>
              <w:rPr>
                <w:spacing w:val="-1"/>
                <w:sz w:val="24"/>
              </w:rPr>
              <w:t> </w:t>
            </w:r>
            <w:r>
              <w:rPr>
                <w:sz w:val="24"/>
              </w:rPr>
              <w:t>послуг</w:t>
            </w:r>
            <w:r>
              <w:rPr>
                <w:spacing w:val="-2"/>
                <w:sz w:val="24"/>
              </w:rPr>
              <w:t> </w:t>
            </w:r>
            <w:r>
              <w:rPr>
                <w:sz w:val="24"/>
              </w:rPr>
              <w:t>у</w:t>
            </w:r>
            <w:r>
              <w:rPr>
                <w:spacing w:val="-1"/>
                <w:sz w:val="24"/>
              </w:rPr>
              <w:t> </w:t>
            </w:r>
            <w:r>
              <w:rPr>
                <w:sz w:val="24"/>
              </w:rPr>
              <w:t>ЄС"</w:t>
            </w:r>
            <w:r>
              <w:rPr>
                <w:spacing w:val="-1"/>
                <w:sz w:val="24"/>
              </w:rPr>
              <w:t> </w:t>
            </w:r>
            <w:r>
              <w:rPr>
                <w:spacing w:val="-2"/>
                <w:sz w:val="24"/>
              </w:rPr>
              <w:t>(денна)</w:t>
            </w:r>
          </w:p>
          <w:p>
            <w:pPr>
              <w:pStyle w:val="TableParagraph"/>
              <w:spacing w:line="249" w:lineRule="auto" w:before="102"/>
              <w:ind w:right="128"/>
              <w:jc w:val="both"/>
              <w:rPr>
                <w:sz w:val="24"/>
              </w:rPr>
            </w:pPr>
            <w:r>
              <w:rPr>
                <w:sz w:val="24"/>
              </w:rPr>
              <w:t>Поняття послуг за законодавством ЄС. Поняття вільного руху послуг. Дискримінаційні обмеження. Застереження про публічний порядок. Захист суспільної моралі, публічного </w:t>
            </w:r>
            <w:r>
              <w:rPr>
                <w:spacing w:val="10"/>
                <w:sz w:val="24"/>
              </w:rPr>
              <w:t>порядку</w:t>
            </w:r>
            <w:r>
              <w:rPr>
                <w:spacing w:val="10"/>
                <w:sz w:val="24"/>
              </w:rPr>
              <w:t> </w:t>
            </w:r>
            <w:r>
              <w:rPr>
                <w:sz w:val="24"/>
              </w:rPr>
              <w:t>та </w:t>
            </w:r>
            <w:r>
              <w:rPr>
                <w:spacing w:val="10"/>
                <w:sz w:val="24"/>
              </w:rPr>
              <w:t>безпеки.</w:t>
            </w:r>
            <w:r>
              <w:rPr>
                <w:spacing w:val="10"/>
                <w:sz w:val="24"/>
              </w:rPr>
              <w:t> Захист</w:t>
            </w:r>
            <w:r>
              <w:rPr>
                <w:spacing w:val="10"/>
                <w:sz w:val="24"/>
              </w:rPr>
              <w:t> </w:t>
            </w:r>
            <w:r>
              <w:rPr>
                <w:spacing w:val="9"/>
                <w:sz w:val="24"/>
              </w:rPr>
              <w:t>життя</w:t>
            </w:r>
            <w:r>
              <w:rPr>
                <w:spacing w:val="9"/>
                <w:sz w:val="24"/>
              </w:rPr>
              <w:t> </w:t>
            </w:r>
            <w:r>
              <w:rPr>
                <w:sz w:val="24"/>
              </w:rPr>
              <w:t>і </w:t>
            </w:r>
            <w:r>
              <w:rPr>
                <w:spacing w:val="10"/>
                <w:sz w:val="24"/>
              </w:rPr>
              <w:t>здоров’я</w:t>
            </w:r>
            <w:r>
              <w:rPr>
                <w:spacing w:val="10"/>
                <w:sz w:val="24"/>
              </w:rPr>
              <w:t> людей,</w:t>
            </w:r>
            <w:r>
              <w:rPr>
                <w:spacing w:val="10"/>
                <w:sz w:val="24"/>
              </w:rPr>
              <w:t> тварин</w:t>
            </w:r>
            <w:r>
              <w:rPr>
                <w:spacing w:val="10"/>
                <w:sz w:val="24"/>
              </w:rPr>
              <w:t> </w:t>
            </w:r>
            <w:r>
              <w:rPr>
                <w:sz w:val="24"/>
              </w:rPr>
              <w:t>чи </w:t>
            </w:r>
            <w:r>
              <w:rPr>
                <w:spacing w:val="10"/>
                <w:sz w:val="24"/>
              </w:rPr>
              <w:t>рослин.</w:t>
            </w:r>
            <w:r>
              <w:rPr>
                <w:spacing w:val="10"/>
                <w:sz w:val="24"/>
              </w:rPr>
              <w:t> </w:t>
            </w:r>
            <w:r>
              <w:rPr>
                <w:spacing w:val="12"/>
                <w:sz w:val="24"/>
              </w:rPr>
              <w:t>Захист </w:t>
            </w:r>
            <w:r>
              <w:rPr>
                <w:sz w:val="24"/>
              </w:rPr>
              <w:t>промислової та комерційної власності. Універсальні та вибіркові обмеження. Непряма дискримінація. Транскордонні послуги. Свобода ділового заснування. Розв’язання кейсів.</w:t>
            </w:r>
          </w:p>
        </w:tc>
      </w:tr>
      <w:tr>
        <w:trPr>
          <w:trHeight w:val="437" w:hRule="atLeast"/>
        </w:trPr>
        <w:tc>
          <w:tcPr>
            <w:tcW w:w="9623" w:type="dxa"/>
          </w:tcPr>
          <w:p>
            <w:pPr>
              <w:pStyle w:val="TableParagraph"/>
              <w:spacing w:before="79"/>
              <w:rPr>
                <w:b/>
                <w:sz w:val="24"/>
              </w:rPr>
            </w:pPr>
            <w:r>
              <w:rPr>
                <w:b/>
                <w:sz w:val="24"/>
              </w:rPr>
              <w:t>Тема</w:t>
            </w:r>
            <w:r>
              <w:rPr>
                <w:b/>
                <w:spacing w:val="-1"/>
                <w:sz w:val="24"/>
              </w:rPr>
              <w:t> </w:t>
            </w:r>
            <w:r>
              <w:rPr>
                <w:b/>
                <w:sz w:val="24"/>
              </w:rPr>
              <w:t>8.</w:t>
            </w:r>
            <w:r>
              <w:rPr>
                <w:b/>
                <w:spacing w:val="-1"/>
                <w:sz w:val="24"/>
              </w:rPr>
              <w:t> </w:t>
            </w:r>
            <w:r>
              <w:rPr>
                <w:b/>
                <w:sz w:val="24"/>
              </w:rPr>
              <w:t>Вільний</w:t>
            </w:r>
            <w:r>
              <w:rPr>
                <w:b/>
                <w:spacing w:val="-2"/>
                <w:sz w:val="24"/>
              </w:rPr>
              <w:t> </w:t>
            </w:r>
            <w:r>
              <w:rPr>
                <w:b/>
                <w:sz w:val="24"/>
              </w:rPr>
              <w:t>рух</w:t>
            </w:r>
            <w:r>
              <w:rPr>
                <w:b/>
                <w:spacing w:val="-1"/>
                <w:sz w:val="24"/>
              </w:rPr>
              <w:t> </w:t>
            </w:r>
            <w:r>
              <w:rPr>
                <w:b/>
                <w:sz w:val="24"/>
              </w:rPr>
              <w:t>капіталу</w:t>
            </w:r>
            <w:r>
              <w:rPr>
                <w:b/>
                <w:spacing w:val="-1"/>
                <w:sz w:val="24"/>
              </w:rPr>
              <w:t> </w:t>
            </w:r>
            <w:r>
              <w:rPr>
                <w:b/>
                <w:sz w:val="24"/>
              </w:rPr>
              <w:t>у</w:t>
            </w:r>
            <w:r>
              <w:rPr>
                <w:b/>
                <w:spacing w:val="-1"/>
                <w:sz w:val="24"/>
              </w:rPr>
              <w:t> </w:t>
            </w:r>
            <w:r>
              <w:rPr>
                <w:b/>
                <w:spacing w:val="-5"/>
                <w:sz w:val="24"/>
              </w:rPr>
              <w:t>ЄС</w:t>
            </w:r>
          </w:p>
        </w:tc>
      </w:tr>
      <w:tr>
        <w:trPr>
          <w:trHeight w:val="2166" w:hRule="atLeast"/>
        </w:trPr>
        <w:tc>
          <w:tcPr>
            <w:tcW w:w="9623" w:type="dxa"/>
          </w:tcPr>
          <w:p>
            <w:pPr>
              <w:pStyle w:val="TableParagraph"/>
              <w:spacing w:before="79"/>
              <w:jc w:val="both"/>
              <w:rPr>
                <w:sz w:val="24"/>
              </w:rPr>
            </w:pPr>
            <w:r>
              <w:rPr>
                <w:sz w:val="24"/>
              </w:rPr>
              <w:t>Лк8</w:t>
            </w:r>
            <w:r>
              <w:rPr>
                <w:spacing w:val="-2"/>
                <w:sz w:val="24"/>
              </w:rPr>
              <w:t> </w:t>
            </w:r>
            <w:r>
              <w:rPr>
                <w:sz w:val="24"/>
              </w:rPr>
              <w:t>"Вільний</w:t>
            </w:r>
            <w:r>
              <w:rPr>
                <w:spacing w:val="-2"/>
                <w:sz w:val="24"/>
              </w:rPr>
              <w:t> </w:t>
            </w:r>
            <w:r>
              <w:rPr>
                <w:sz w:val="24"/>
              </w:rPr>
              <w:t>рух</w:t>
            </w:r>
            <w:r>
              <w:rPr>
                <w:spacing w:val="-2"/>
                <w:sz w:val="24"/>
              </w:rPr>
              <w:t> </w:t>
            </w:r>
            <w:r>
              <w:rPr>
                <w:sz w:val="24"/>
              </w:rPr>
              <w:t>капіталу</w:t>
            </w:r>
            <w:r>
              <w:rPr>
                <w:spacing w:val="-1"/>
                <w:sz w:val="24"/>
              </w:rPr>
              <w:t> </w:t>
            </w:r>
            <w:r>
              <w:rPr>
                <w:sz w:val="24"/>
              </w:rPr>
              <w:t>у</w:t>
            </w:r>
            <w:r>
              <w:rPr>
                <w:spacing w:val="-2"/>
                <w:sz w:val="24"/>
              </w:rPr>
              <w:t> </w:t>
            </w:r>
            <w:r>
              <w:rPr>
                <w:sz w:val="24"/>
              </w:rPr>
              <w:t>ЄС"</w:t>
            </w:r>
            <w:r>
              <w:rPr>
                <w:spacing w:val="-2"/>
                <w:sz w:val="24"/>
              </w:rPr>
              <w:t> (денна)</w:t>
            </w:r>
          </w:p>
          <w:p>
            <w:pPr>
              <w:pStyle w:val="TableParagraph"/>
              <w:spacing w:line="249" w:lineRule="auto" w:before="102"/>
              <w:ind w:right="135"/>
              <w:jc w:val="both"/>
              <w:rPr>
                <w:sz w:val="24"/>
              </w:rPr>
            </w:pPr>
            <w:r>
              <w:rPr>
                <w:sz w:val="24"/>
              </w:rPr>
              <w:t>Поняття капіталу та руху капіталу. Принцип свободи руху капіталу. Особливості свободи руху капіталу від інших свобод Спільного ринку ЄС. Винятки (дозволені обмеження) з принципу свободи руху капіталу та їх застосування. Особливості регулювання надання фінансових послуг і діяльності кредитних установ. Запобігання легалізації злочинно одержаних доходів з використанням фінансової системи ЄС.</w:t>
            </w:r>
          </w:p>
        </w:tc>
      </w:tr>
      <w:tr>
        <w:trPr>
          <w:trHeight w:val="2166" w:hRule="atLeast"/>
        </w:trPr>
        <w:tc>
          <w:tcPr>
            <w:tcW w:w="9623" w:type="dxa"/>
          </w:tcPr>
          <w:p>
            <w:pPr>
              <w:pStyle w:val="TableParagraph"/>
              <w:spacing w:before="79"/>
              <w:jc w:val="both"/>
              <w:rPr>
                <w:sz w:val="24"/>
              </w:rPr>
            </w:pPr>
            <w:r>
              <w:rPr>
                <w:sz w:val="24"/>
              </w:rPr>
              <w:t>Пр10</w:t>
            </w:r>
            <w:r>
              <w:rPr>
                <w:spacing w:val="-2"/>
                <w:sz w:val="24"/>
              </w:rPr>
              <w:t> </w:t>
            </w:r>
            <w:r>
              <w:rPr>
                <w:sz w:val="24"/>
              </w:rPr>
              <w:t>"Вільний</w:t>
            </w:r>
            <w:r>
              <w:rPr>
                <w:spacing w:val="-2"/>
                <w:sz w:val="24"/>
              </w:rPr>
              <w:t> </w:t>
            </w:r>
            <w:r>
              <w:rPr>
                <w:sz w:val="24"/>
              </w:rPr>
              <w:t>рух</w:t>
            </w:r>
            <w:r>
              <w:rPr>
                <w:spacing w:val="-2"/>
                <w:sz w:val="24"/>
              </w:rPr>
              <w:t> </w:t>
            </w:r>
            <w:r>
              <w:rPr>
                <w:sz w:val="24"/>
              </w:rPr>
              <w:t>капіталу</w:t>
            </w:r>
            <w:r>
              <w:rPr>
                <w:spacing w:val="-1"/>
                <w:sz w:val="24"/>
              </w:rPr>
              <w:t> </w:t>
            </w:r>
            <w:r>
              <w:rPr>
                <w:sz w:val="24"/>
              </w:rPr>
              <w:t>у</w:t>
            </w:r>
            <w:r>
              <w:rPr>
                <w:spacing w:val="-2"/>
                <w:sz w:val="24"/>
              </w:rPr>
              <w:t> </w:t>
            </w:r>
            <w:r>
              <w:rPr>
                <w:sz w:val="24"/>
              </w:rPr>
              <w:t>ЄС"</w:t>
            </w:r>
            <w:r>
              <w:rPr>
                <w:spacing w:val="-2"/>
                <w:sz w:val="24"/>
              </w:rPr>
              <w:t> (денна)</w:t>
            </w:r>
          </w:p>
          <w:p>
            <w:pPr>
              <w:pStyle w:val="TableParagraph"/>
              <w:spacing w:line="249" w:lineRule="auto" w:before="102"/>
              <w:ind w:right="135"/>
              <w:jc w:val="both"/>
              <w:rPr>
                <w:sz w:val="24"/>
              </w:rPr>
            </w:pPr>
            <w:r>
              <w:rPr>
                <w:sz w:val="24"/>
              </w:rPr>
              <w:t>Поняття капіталу та руху капіталу. Принцип свободи руху капіталу. Особливості свободи руху капіталу від інших свобод Спільного ринку ЄС. Винятки (дозволені обмеження) з принципу свободи руху капіталу та їх застосування. Особливості регулювання надання фінансових послуг і діяльності кредитних установ. Запобігання легалізації злочинно одержаних доходів з використанням фінансової системи ЄС. Розв’язання кейсів.</w:t>
            </w:r>
          </w:p>
        </w:tc>
      </w:tr>
      <w:tr>
        <w:trPr>
          <w:trHeight w:val="437" w:hRule="atLeast"/>
        </w:trPr>
        <w:tc>
          <w:tcPr>
            <w:tcW w:w="9623" w:type="dxa"/>
          </w:tcPr>
          <w:p>
            <w:pPr>
              <w:pStyle w:val="TableParagraph"/>
              <w:spacing w:before="79"/>
              <w:rPr>
                <w:b/>
                <w:sz w:val="24"/>
              </w:rPr>
            </w:pPr>
            <w:r>
              <w:rPr>
                <w:b/>
                <w:sz w:val="24"/>
              </w:rPr>
              <w:t>Тема 9. Спільна безпекова і зовнішня політика </w:t>
            </w:r>
            <w:r>
              <w:rPr>
                <w:b/>
                <w:spacing w:val="-5"/>
                <w:sz w:val="24"/>
              </w:rPr>
              <w:t>ЄС</w:t>
            </w:r>
          </w:p>
        </w:tc>
      </w:tr>
    </w:tbl>
    <w:p>
      <w:pPr>
        <w:spacing w:after="0"/>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3030" w:hRule="atLeast"/>
        </w:trPr>
        <w:tc>
          <w:tcPr>
            <w:tcW w:w="9623" w:type="dxa"/>
          </w:tcPr>
          <w:p>
            <w:pPr>
              <w:pStyle w:val="TableParagraph"/>
              <w:spacing w:before="79"/>
              <w:jc w:val="both"/>
              <w:rPr>
                <w:sz w:val="24"/>
              </w:rPr>
            </w:pPr>
            <w:r>
              <w:rPr>
                <w:sz w:val="24"/>
              </w:rPr>
              <w:t>Лк9</w:t>
            </w:r>
            <w:r>
              <w:rPr>
                <w:spacing w:val="-1"/>
                <w:sz w:val="24"/>
              </w:rPr>
              <w:t> </w:t>
            </w:r>
            <w:r>
              <w:rPr>
                <w:sz w:val="24"/>
              </w:rPr>
              <w:t>"Спільна безпекова і</w:t>
            </w:r>
            <w:r>
              <w:rPr>
                <w:spacing w:val="-1"/>
                <w:sz w:val="24"/>
              </w:rPr>
              <w:t> </w:t>
            </w:r>
            <w:r>
              <w:rPr>
                <w:sz w:val="24"/>
              </w:rPr>
              <w:t>зовнішня політика ЄС"</w:t>
            </w:r>
            <w:r>
              <w:rPr>
                <w:spacing w:val="-1"/>
                <w:sz w:val="24"/>
              </w:rPr>
              <w:t> </w:t>
            </w:r>
            <w:r>
              <w:rPr>
                <w:spacing w:val="-2"/>
                <w:sz w:val="24"/>
              </w:rPr>
              <w:t>(денна)</w:t>
            </w:r>
          </w:p>
          <w:p>
            <w:pPr>
              <w:pStyle w:val="TableParagraph"/>
              <w:spacing w:line="249" w:lineRule="auto" w:before="102"/>
              <w:ind w:right="131"/>
              <w:jc w:val="both"/>
              <w:rPr>
                <w:sz w:val="24"/>
              </w:rPr>
            </w:pPr>
            <w:r>
              <w:rPr>
                <w:sz w:val="24"/>
              </w:rPr>
              <w:t>Поняття безпекової і зовнішньої політики ЄС. Динаміка формування європейської зовнішньої політики. Еволюція розуміння безпеки в Євросоюзі. Взаємодія ЄС та НАТО. Верховний представник Союзу з питань зовнішньої політики та політики безпеки.</w:t>
            </w:r>
            <w:r>
              <w:rPr>
                <w:spacing w:val="80"/>
                <w:sz w:val="24"/>
              </w:rPr>
              <w:t> </w:t>
            </w:r>
            <w:r>
              <w:rPr>
                <w:sz w:val="24"/>
              </w:rPr>
              <w:t>Служба зовнішніх (закордонних) справ ЄС. Створення служби зовнішніх справ ЄС. Принципи і завдання зовнішньої діяльності ЄС. Прийняття рішень у сфері зовнішньої політики та політики безпеки. Спільна політика безпеки і оборони. Безпекові стратегії в ЄС. Європейська політика сусідства та Східне партнерство. Правове регулювання відносин України з ЄС. Угода про асоціацію між Україною та ЄС.</w:t>
            </w:r>
          </w:p>
        </w:tc>
      </w:tr>
      <w:tr>
        <w:trPr>
          <w:trHeight w:val="3030" w:hRule="atLeast"/>
        </w:trPr>
        <w:tc>
          <w:tcPr>
            <w:tcW w:w="9623" w:type="dxa"/>
          </w:tcPr>
          <w:p>
            <w:pPr>
              <w:pStyle w:val="TableParagraph"/>
              <w:spacing w:before="79"/>
              <w:jc w:val="both"/>
              <w:rPr>
                <w:sz w:val="24"/>
              </w:rPr>
            </w:pPr>
            <w:r>
              <w:rPr>
                <w:sz w:val="24"/>
              </w:rPr>
              <w:t>Пр11</w:t>
            </w:r>
            <w:r>
              <w:rPr>
                <w:spacing w:val="-1"/>
                <w:sz w:val="24"/>
              </w:rPr>
              <w:t> </w:t>
            </w:r>
            <w:r>
              <w:rPr>
                <w:sz w:val="24"/>
              </w:rPr>
              <w:t>"Спільна безпекова і</w:t>
            </w:r>
            <w:r>
              <w:rPr>
                <w:spacing w:val="-1"/>
                <w:sz w:val="24"/>
              </w:rPr>
              <w:t> </w:t>
            </w:r>
            <w:r>
              <w:rPr>
                <w:sz w:val="24"/>
              </w:rPr>
              <w:t>зовнішня політика ЄС"</w:t>
            </w:r>
            <w:r>
              <w:rPr>
                <w:spacing w:val="-1"/>
                <w:sz w:val="24"/>
              </w:rPr>
              <w:t> </w:t>
            </w:r>
            <w:r>
              <w:rPr>
                <w:spacing w:val="-2"/>
                <w:sz w:val="24"/>
              </w:rPr>
              <w:t>(денна)</w:t>
            </w:r>
          </w:p>
          <w:p>
            <w:pPr>
              <w:pStyle w:val="TableParagraph"/>
              <w:spacing w:line="249" w:lineRule="auto" w:before="102"/>
              <w:ind w:right="131"/>
              <w:jc w:val="both"/>
              <w:rPr>
                <w:sz w:val="24"/>
              </w:rPr>
            </w:pPr>
            <w:r>
              <w:rPr>
                <w:sz w:val="24"/>
              </w:rPr>
              <w:t>Поняття безпекової і зовнішньої політики ЄС. Динаміка формування європейської зовнішньої політики. Еволюція розуміння безпеки в Євросоюзі. Взаємодія ЄС та НАТО. Верховний представник Союзу з питань зовнішньої політики та політики безпеки.</w:t>
            </w:r>
            <w:r>
              <w:rPr>
                <w:spacing w:val="80"/>
                <w:sz w:val="24"/>
              </w:rPr>
              <w:t> </w:t>
            </w:r>
            <w:r>
              <w:rPr>
                <w:sz w:val="24"/>
              </w:rPr>
              <w:t>Служба зовнішніх (закордонних) справ ЄС. Створення служби зовнішніх справ ЄС. Принципи і завдання зовнішньої діяльності ЄС. Прийняття рішень у сфері зовнішньої політики та політики безпеки. Спільна політика безпеки і оборони. Безпекові стратегії в ЄС. Європейська політика сусідства та Східне партнерство. Правове регулювання відносин України з ЄС. Угода про асоціацію між Україною та ЄС. Розв’язання кейсів.</w:t>
            </w:r>
          </w:p>
        </w:tc>
      </w:tr>
      <w:tr>
        <w:trPr>
          <w:trHeight w:val="437" w:hRule="atLeast"/>
        </w:trPr>
        <w:tc>
          <w:tcPr>
            <w:tcW w:w="9623" w:type="dxa"/>
          </w:tcPr>
          <w:p>
            <w:pPr>
              <w:pStyle w:val="TableParagraph"/>
              <w:spacing w:before="79"/>
              <w:rPr>
                <w:b/>
                <w:sz w:val="24"/>
              </w:rPr>
            </w:pPr>
            <w:r>
              <w:rPr>
                <w:b/>
                <w:sz w:val="24"/>
              </w:rPr>
              <w:t>Тема</w:t>
            </w:r>
            <w:r>
              <w:rPr>
                <w:b/>
                <w:spacing w:val="-1"/>
                <w:sz w:val="24"/>
              </w:rPr>
              <w:t> </w:t>
            </w:r>
            <w:r>
              <w:rPr>
                <w:b/>
                <w:sz w:val="24"/>
              </w:rPr>
              <w:t>10.</w:t>
            </w:r>
            <w:r>
              <w:rPr>
                <w:b/>
                <w:spacing w:val="-2"/>
                <w:sz w:val="24"/>
              </w:rPr>
              <w:t> </w:t>
            </w:r>
            <w:r>
              <w:rPr>
                <w:b/>
                <w:sz w:val="24"/>
              </w:rPr>
              <w:t>Право</w:t>
            </w:r>
            <w:r>
              <w:rPr>
                <w:b/>
                <w:spacing w:val="-1"/>
                <w:sz w:val="24"/>
              </w:rPr>
              <w:t> </w:t>
            </w:r>
            <w:r>
              <w:rPr>
                <w:b/>
                <w:sz w:val="24"/>
              </w:rPr>
              <w:t>Ради</w:t>
            </w:r>
            <w:r>
              <w:rPr>
                <w:b/>
                <w:spacing w:val="-1"/>
                <w:sz w:val="24"/>
              </w:rPr>
              <w:t> </w:t>
            </w:r>
            <w:r>
              <w:rPr>
                <w:b/>
                <w:sz w:val="24"/>
              </w:rPr>
              <w:t>Європи</w:t>
            </w:r>
            <w:r>
              <w:rPr>
                <w:b/>
                <w:spacing w:val="-2"/>
                <w:sz w:val="24"/>
              </w:rPr>
              <w:t> </w:t>
            </w:r>
            <w:r>
              <w:rPr>
                <w:b/>
                <w:sz w:val="24"/>
              </w:rPr>
              <w:t>як</w:t>
            </w:r>
            <w:r>
              <w:rPr>
                <w:b/>
                <w:spacing w:val="-2"/>
                <w:sz w:val="24"/>
              </w:rPr>
              <w:t> </w:t>
            </w:r>
            <w:r>
              <w:rPr>
                <w:b/>
                <w:sz w:val="24"/>
              </w:rPr>
              <w:t>особлива</w:t>
            </w:r>
            <w:r>
              <w:rPr>
                <w:b/>
                <w:spacing w:val="-1"/>
                <w:sz w:val="24"/>
              </w:rPr>
              <w:t> </w:t>
            </w:r>
            <w:r>
              <w:rPr>
                <w:b/>
                <w:sz w:val="24"/>
              </w:rPr>
              <w:t>підсистема</w:t>
            </w:r>
            <w:r>
              <w:rPr>
                <w:b/>
                <w:spacing w:val="-1"/>
                <w:sz w:val="24"/>
              </w:rPr>
              <w:t> </w:t>
            </w:r>
            <w:r>
              <w:rPr>
                <w:b/>
                <w:sz w:val="24"/>
              </w:rPr>
              <w:t>міжнародного</w:t>
            </w:r>
            <w:r>
              <w:rPr>
                <w:b/>
                <w:spacing w:val="-1"/>
                <w:sz w:val="24"/>
              </w:rPr>
              <w:t> </w:t>
            </w:r>
            <w:r>
              <w:rPr>
                <w:b/>
                <w:spacing w:val="-2"/>
                <w:sz w:val="24"/>
              </w:rPr>
              <w:t>права</w:t>
            </w:r>
          </w:p>
        </w:tc>
      </w:tr>
      <w:tr>
        <w:trPr>
          <w:trHeight w:val="3030" w:hRule="atLeast"/>
        </w:trPr>
        <w:tc>
          <w:tcPr>
            <w:tcW w:w="9623" w:type="dxa"/>
          </w:tcPr>
          <w:p>
            <w:pPr>
              <w:pStyle w:val="TableParagraph"/>
              <w:spacing w:before="79"/>
              <w:jc w:val="both"/>
              <w:rPr>
                <w:sz w:val="24"/>
              </w:rPr>
            </w:pPr>
            <w:r>
              <w:rPr>
                <w:sz w:val="24"/>
              </w:rPr>
              <w:t>Лк10</w:t>
            </w:r>
            <w:r>
              <w:rPr>
                <w:spacing w:val="-2"/>
                <w:sz w:val="24"/>
              </w:rPr>
              <w:t> </w:t>
            </w:r>
            <w:r>
              <w:rPr>
                <w:sz w:val="24"/>
              </w:rPr>
              <w:t>"Право</w:t>
            </w:r>
            <w:r>
              <w:rPr>
                <w:spacing w:val="-1"/>
                <w:sz w:val="24"/>
              </w:rPr>
              <w:t> </w:t>
            </w:r>
            <w:r>
              <w:rPr>
                <w:sz w:val="24"/>
              </w:rPr>
              <w:t>Ради</w:t>
            </w:r>
            <w:r>
              <w:rPr>
                <w:spacing w:val="-3"/>
                <w:sz w:val="24"/>
              </w:rPr>
              <w:t> </w:t>
            </w:r>
            <w:r>
              <w:rPr>
                <w:sz w:val="24"/>
              </w:rPr>
              <w:t>Європи</w:t>
            </w:r>
            <w:r>
              <w:rPr>
                <w:spacing w:val="-2"/>
                <w:sz w:val="24"/>
              </w:rPr>
              <w:t> </w:t>
            </w:r>
            <w:r>
              <w:rPr>
                <w:sz w:val="24"/>
              </w:rPr>
              <w:t>як</w:t>
            </w:r>
            <w:r>
              <w:rPr>
                <w:spacing w:val="-2"/>
                <w:sz w:val="24"/>
              </w:rPr>
              <w:t> </w:t>
            </w:r>
            <w:r>
              <w:rPr>
                <w:sz w:val="24"/>
              </w:rPr>
              <w:t>особлива</w:t>
            </w:r>
            <w:r>
              <w:rPr>
                <w:spacing w:val="-1"/>
                <w:sz w:val="24"/>
              </w:rPr>
              <w:t> </w:t>
            </w:r>
            <w:r>
              <w:rPr>
                <w:sz w:val="24"/>
              </w:rPr>
              <w:t>підсистема</w:t>
            </w:r>
            <w:r>
              <w:rPr>
                <w:spacing w:val="-2"/>
                <w:sz w:val="24"/>
              </w:rPr>
              <w:t> </w:t>
            </w:r>
            <w:r>
              <w:rPr>
                <w:sz w:val="24"/>
              </w:rPr>
              <w:t>міжнародного</w:t>
            </w:r>
            <w:r>
              <w:rPr>
                <w:spacing w:val="-1"/>
                <w:sz w:val="24"/>
              </w:rPr>
              <w:t> </w:t>
            </w:r>
            <w:r>
              <w:rPr>
                <w:sz w:val="24"/>
              </w:rPr>
              <w:t>права"</w:t>
            </w:r>
            <w:r>
              <w:rPr>
                <w:spacing w:val="-2"/>
                <w:sz w:val="24"/>
              </w:rPr>
              <w:t> (денна)</w:t>
            </w:r>
          </w:p>
          <w:p>
            <w:pPr>
              <w:pStyle w:val="TableParagraph"/>
              <w:spacing w:line="249" w:lineRule="auto" w:before="102"/>
              <w:ind w:right="128"/>
              <w:jc w:val="both"/>
              <w:rPr>
                <w:sz w:val="24"/>
              </w:rPr>
            </w:pPr>
            <w:r>
              <w:rPr>
                <w:spacing w:val="10"/>
                <w:sz w:val="24"/>
              </w:rPr>
              <w:t>Право</w:t>
            </w:r>
            <w:r>
              <w:rPr>
                <w:spacing w:val="10"/>
                <w:sz w:val="24"/>
              </w:rPr>
              <w:t> </w:t>
            </w:r>
            <w:r>
              <w:rPr>
                <w:spacing w:val="9"/>
                <w:sz w:val="24"/>
              </w:rPr>
              <w:t>Ради</w:t>
            </w:r>
            <w:r>
              <w:rPr>
                <w:spacing w:val="9"/>
                <w:sz w:val="24"/>
              </w:rPr>
              <w:t> </w:t>
            </w:r>
            <w:r>
              <w:rPr>
                <w:spacing w:val="10"/>
                <w:sz w:val="24"/>
              </w:rPr>
              <w:t>Європи</w:t>
            </w:r>
            <w:r>
              <w:rPr>
                <w:spacing w:val="10"/>
                <w:sz w:val="24"/>
              </w:rPr>
              <w:t> </w:t>
            </w:r>
            <w:r>
              <w:rPr>
                <w:sz w:val="24"/>
              </w:rPr>
              <w:t>як </w:t>
            </w:r>
            <w:r>
              <w:rPr>
                <w:spacing w:val="11"/>
                <w:sz w:val="24"/>
              </w:rPr>
              <w:t>найважливіша</w:t>
            </w:r>
            <w:r>
              <w:rPr>
                <w:spacing w:val="11"/>
                <w:sz w:val="24"/>
              </w:rPr>
              <w:t> складова</w:t>
            </w:r>
            <w:r>
              <w:rPr>
                <w:spacing w:val="11"/>
                <w:sz w:val="24"/>
              </w:rPr>
              <w:t> </w:t>
            </w:r>
            <w:r>
              <w:rPr>
                <w:spacing w:val="12"/>
                <w:sz w:val="24"/>
              </w:rPr>
              <w:t>європейського</w:t>
            </w:r>
            <w:r>
              <w:rPr>
                <w:spacing w:val="12"/>
                <w:sz w:val="24"/>
              </w:rPr>
              <w:t> </w:t>
            </w:r>
            <w:r>
              <w:rPr>
                <w:spacing w:val="10"/>
                <w:sz w:val="24"/>
              </w:rPr>
              <w:t>права.</w:t>
            </w:r>
            <w:r>
              <w:rPr>
                <w:spacing w:val="10"/>
                <w:sz w:val="24"/>
              </w:rPr>
              <w:t> </w:t>
            </w:r>
            <w:r>
              <w:rPr>
                <w:spacing w:val="13"/>
                <w:sz w:val="24"/>
              </w:rPr>
              <w:t>Поняття </w:t>
            </w:r>
            <w:r>
              <w:rPr>
                <w:sz w:val="24"/>
              </w:rPr>
              <w:t>матеріального права Ради Європи та система його джерел. Тенденції розвитку права Ради Європи. Формати </w:t>
            </w:r>
            <w:r>
              <w:rPr>
                <w:spacing w:val="9"/>
                <w:sz w:val="24"/>
              </w:rPr>
              <w:t>правотворчості</w:t>
            </w:r>
            <w:r>
              <w:rPr>
                <w:spacing w:val="9"/>
                <w:sz w:val="24"/>
              </w:rPr>
              <w:t> міжнародних</w:t>
            </w:r>
            <w:r>
              <w:rPr>
                <w:spacing w:val="9"/>
                <w:sz w:val="24"/>
              </w:rPr>
              <w:t> міжурядових</w:t>
            </w:r>
            <w:r>
              <w:rPr>
                <w:spacing w:val="9"/>
                <w:sz w:val="24"/>
              </w:rPr>
              <w:t> організацій</w:t>
            </w:r>
            <w:r>
              <w:rPr>
                <w:spacing w:val="9"/>
                <w:sz w:val="24"/>
              </w:rPr>
              <w:t> </w:t>
            </w:r>
            <w:r>
              <w:rPr>
                <w:sz w:val="24"/>
              </w:rPr>
              <w:t>і </w:t>
            </w:r>
            <w:r>
              <w:rPr>
                <w:spacing w:val="10"/>
                <w:sz w:val="24"/>
              </w:rPr>
              <w:t>види </w:t>
            </w:r>
            <w:r>
              <w:rPr>
                <w:sz w:val="24"/>
              </w:rPr>
              <w:t>правотворчості в Раді Європи. Застосування права Ради Європи у національних правових системах </w:t>
            </w:r>
            <w:r>
              <w:rPr>
                <w:spacing w:val="9"/>
                <w:sz w:val="24"/>
              </w:rPr>
              <w:t>держав-</w:t>
            </w:r>
            <w:r>
              <w:rPr>
                <w:sz w:val="24"/>
              </w:rPr>
              <w:t>членів. Класифікація та загальна характеристика європейських конвенцій та угод. Загальнотеоретичні засади взаємодії права РЄ та національних </w:t>
            </w:r>
            <w:r>
              <w:rPr>
                <w:spacing w:val="9"/>
                <w:sz w:val="24"/>
              </w:rPr>
              <w:t>правових</w:t>
            </w:r>
            <w:r>
              <w:rPr>
                <w:spacing w:val="9"/>
                <w:sz w:val="24"/>
              </w:rPr>
              <w:t> систем.</w:t>
            </w:r>
            <w:r>
              <w:rPr>
                <w:spacing w:val="9"/>
                <w:sz w:val="24"/>
              </w:rPr>
              <w:t> Взаємодія</w:t>
            </w:r>
            <w:r>
              <w:rPr>
                <w:spacing w:val="9"/>
                <w:sz w:val="24"/>
              </w:rPr>
              <w:t> правових</w:t>
            </w:r>
            <w:r>
              <w:rPr>
                <w:spacing w:val="9"/>
                <w:sz w:val="24"/>
              </w:rPr>
              <w:t> систем</w:t>
            </w:r>
            <w:r>
              <w:rPr>
                <w:spacing w:val="9"/>
                <w:sz w:val="24"/>
              </w:rPr>
              <w:t> </w:t>
            </w:r>
            <w:r>
              <w:rPr>
                <w:sz w:val="24"/>
              </w:rPr>
              <w:t>Ради </w:t>
            </w:r>
            <w:r>
              <w:rPr>
                <w:spacing w:val="9"/>
                <w:sz w:val="24"/>
              </w:rPr>
              <w:t>Європи</w:t>
            </w:r>
            <w:r>
              <w:rPr>
                <w:spacing w:val="9"/>
                <w:sz w:val="24"/>
              </w:rPr>
              <w:t> </w:t>
            </w:r>
            <w:r>
              <w:rPr>
                <w:sz w:val="24"/>
              </w:rPr>
              <w:t>та </w:t>
            </w:r>
            <w:r>
              <w:rPr>
                <w:spacing w:val="9"/>
                <w:sz w:val="24"/>
              </w:rPr>
              <w:t>правових</w:t>
            </w:r>
            <w:r>
              <w:rPr>
                <w:spacing w:val="9"/>
                <w:sz w:val="24"/>
              </w:rPr>
              <w:t> </w:t>
            </w:r>
            <w:r>
              <w:rPr>
                <w:spacing w:val="11"/>
                <w:sz w:val="24"/>
              </w:rPr>
              <w:t>систем </w:t>
            </w:r>
            <w:r>
              <w:rPr>
                <w:sz w:val="24"/>
              </w:rPr>
              <w:t>держав-учасниць.</w:t>
            </w:r>
            <w:r>
              <w:rPr>
                <w:spacing w:val="40"/>
                <w:sz w:val="24"/>
              </w:rPr>
              <w:t> </w:t>
            </w:r>
            <w:r>
              <w:rPr>
                <w:sz w:val="24"/>
              </w:rPr>
              <w:t>Інкорпорація</w:t>
            </w:r>
            <w:r>
              <w:rPr>
                <w:spacing w:val="40"/>
                <w:sz w:val="24"/>
              </w:rPr>
              <w:t> </w:t>
            </w:r>
            <w:r>
              <w:rPr>
                <w:sz w:val="24"/>
              </w:rPr>
              <w:t>конвенцій</w:t>
            </w:r>
            <w:r>
              <w:rPr>
                <w:spacing w:val="40"/>
                <w:sz w:val="24"/>
              </w:rPr>
              <w:t> </w:t>
            </w:r>
            <w:r>
              <w:rPr>
                <w:sz w:val="24"/>
              </w:rPr>
              <w:t>Ради</w:t>
            </w:r>
            <w:r>
              <w:rPr>
                <w:spacing w:val="40"/>
                <w:sz w:val="24"/>
              </w:rPr>
              <w:t> </w:t>
            </w:r>
            <w:r>
              <w:rPr>
                <w:sz w:val="24"/>
              </w:rPr>
              <w:t>Європи</w:t>
            </w:r>
            <w:r>
              <w:rPr>
                <w:spacing w:val="40"/>
                <w:sz w:val="24"/>
              </w:rPr>
              <w:t> </w:t>
            </w:r>
            <w:r>
              <w:rPr>
                <w:sz w:val="24"/>
              </w:rPr>
              <w:t>до</w:t>
            </w:r>
            <w:r>
              <w:rPr>
                <w:spacing w:val="40"/>
                <w:sz w:val="24"/>
              </w:rPr>
              <w:t> </w:t>
            </w:r>
            <w:r>
              <w:rPr>
                <w:sz w:val="24"/>
              </w:rPr>
              <w:t>національного</w:t>
            </w:r>
            <w:r>
              <w:rPr>
                <w:spacing w:val="40"/>
                <w:sz w:val="24"/>
              </w:rPr>
              <w:t> </w:t>
            </w:r>
            <w:r>
              <w:rPr>
                <w:sz w:val="24"/>
              </w:rPr>
              <w:t>права.</w:t>
            </w:r>
          </w:p>
        </w:tc>
      </w:tr>
      <w:tr>
        <w:trPr>
          <w:trHeight w:val="3030" w:hRule="atLeast"/>
        </w:trPr>
        <w:tc>
          <w:tcPr>
            <w:tcW w:w="9623" w:type="dxa"/>
          </w:tcPr>
          <w:p>
            <w:pPr>
              <w:pStyle w:val="TableParagraph"/>
              <w:spacing w:before="79"/>
              <w:jc w:val="both"/>
              <w:rPr>
                <w:sz w:val="24"/>
              </w:rPr>
            </w:pPr>
            <w:r>
              <w:rPr>
                <w:sz w:val="24"/>
              </w:rPr>
              <w:t>Пр12</w:t>
            </w:r>
            <w:r>
              <w:rPr>
                <w:spacing w:val="-2"/>
                <w:sz w:val="24"/>
              </w:rPr>
              <w:t> </w:t>
            </w:r>
            <w:r>
              <w:rPr>
                <w:sz w:val="24"/>
              </w:rPr>
              <w:t>"Рада</w:t>
            </w:r>
            <w:r>
              <w:rPr>
                <w:spacing w:val="-1"/>
                <w:sz w:val="24"/>
              </w:rPr>
              <w:t> </w:t>
            </w:r>
            <w:r>
              <w:rPr>
                <w:sz w:val="24"/>
              </w:rPr>
              <w:t>Європи</w:t>
            </w:r>
            <w:r>
              <w:rPr>
                <w:spacing w:val="-3"/>
                <w:sz w:val="24"/>
              </w:rPr>
              <w:t> </w:t>
            </w:r>
            <w:r>
              <w:rPr>
                <w:sz w:val="24"/>
              </w:rPr>
              <w:t>як</w:t>
            </w:r>
            <w:r>
              <w:rPr>
                <w:spacing w:val="-1"/>
                <w:sz w:val="24"/>
              </w:rPr>
              <w:t> </w:t>
            </w:r>
            <w:r>
              <w:rPr>
                <w:sz w:val="24"/>
              </w:rPr>
              <w:t>суб’єкт</w:t>
            </w:r>
            <w:r>
              <w:rPr>
                <w:spacing w:val="-2"/>
                <w:sz w:val="24"/>
              </w:rPr>
              <w:t> </w:t>
            </w:r>
            <w:r>
              <w:rPr>
                <w:sz w:val="24"/>
              </w:rPr>
              <w:t>міжнародного</w:t>
            </w:r>
            <w:r>
              <w:rPr>
                <w:spacing w:val="-1"/>
                <w:sz w:val="24"/>
              </w:rPr>
              <w:t> </w:t>
            </w:r>
            <w:r>
              <w:rPr>
                <w:sz w:val="24"/>
              </w:rPr>
              <w:t>права"</w:t>
            </w:r>
            <w:r>
              <w:rPr>
                <w:spacing w:val="-2"/>
                <w:sz w:val="24"/>
              </w:rPr>
              <w:t> (денна)</w:t>
            </w:r>
          </w:p>
          <w:p>
            <w:pPr>
              <w:pStyle w:val="TableParagraph"/>
              <w:spacing w:line="249" w:lineRule="auto" w:before="102"/>
              <w:ind w:right="133"/>
              <w:jc w:val="both"/>
              <w:rPr>
                <w:sz w:val="24"/>
              </w:rPr>
            </w:pPr>
            <w:r>
              <w:rPr>
                <w:sz w:val="24"/>
              </w:rPr>
              <w:t>Рада Європи як загальноєвропейський міждержавний політико-правовий інститут. Правовий статус Ради Європи. Предметна юрисдикція Ради Європи. Процедура набуття, втрати або припинення членства в Раді Європи. Інституційна система Ради Європи. Парламентська асамблея. Комітет міністрів. Конгрес місцевої та регіональної влади Європи. Секретаріат Ради Європи. ЄСПЛ. Спеціалізовані контролюючі органи Ради Європи. Фінансова основа діяльності Ради Європи. Глобальне співробітництво Ради Європи. Співробітництво Ради Європи і Європейського Союзу. Співробітництво України</w:t>
            </w:r>
            <w:r>
              <w:rPr>
                <w:spacing w:val="40"/>
                <w:sz w:val="24"/>
              </w:rPr>
              <w:t> </w:t>
            </w:r>
            <w:r>
              <w:rPr>
                <w:sz w:val="24"/>
              </w:rPr>
              <w:t>з Радою Європи: історико-правовий аспект.</w:t>
            </w:r>
          </w:p>
        </w:tc>
      </w:tr>
    </w:tbl>
    <w:p>
      <w:pPr>
        <w:spacing w:after="0" w:line="249" w:lineRule="auto"/>
        <w:jc w:val="both"/>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3317" w:hRule="atLeast"/>
        </w:trPr>
        <w:tc>
          <w:tcPr>
            <w:tcW w:w="9623" w:type="dxa"/>
          </w:tcPr>
          <w:p>
            <w:pPr>
              <w:pStyle w:val="TableParagraph"/>
              <w:spacing w:before="79"/>
              <w:jc w:val="both"/>
              <w:rPr>
                <w:sz w:val="24"/>
              </w:rPr>
            </w:pPr>
            <w:r>
              <w:rPr>
                <w:sz w:val="24"/>
              </w:rPr>
              <w:t>Пр13</w:t>
            </w:r>
            <w:r>
              <w:rPr>
                <w:spacing w:val="-2"/>
                <w:sz w:val="24"/>
              </w:rPr>
              <w:t> </w:t>
            </w:r>
            <w:r>
              <w:rPr>
                <w:sz w:val="24"/>
              </w:rPr>
              <w:t>"Право</w:t>
            </w:r>
            <w:r>
              <w:rPr>
                <w:spacing w:val="-1"/>
                <w:sz w:val="24"/>
              </w:rPr>
              <w:t> </w:t>
            </w:r>
            <w:r>
              <w:rPr>
                <w:sz w:val="24"/>
              </w:rPr>
              <w:t>Ради</w:t>
            </w:r>
            <w:r>
              <w:rPr>
                <w:spacing w:val="-3"/>
                <w:sz w:val="24"/>
              </w:rPr>
              <w:t> </w:t>
            </w:r>
            <w:r>
              <w:rPr>
                <w:sz w:val="24"/>
              </w:rPr>
              <w:t>Європи</w:t>
            </w:r>
            <w:r>
              <w:rPr>
                <w:spacing w:val="-2"/>
                <w:sz w:val="24"/>
              </w:rPr>
              <w:t> </w:t>
            </w:r>
            <w:r>
              <w:rPr>
                <w:sz w:val="24"/>
              </w:rPr>
              <w:t>як</w:t>
            </w:r>
            <w:r>
              <w:rPr>
                <w:spacing w:val="-2"/>
                <w:sz w:val="24"/>
              </w:rPr>
              <w:t> </w:t>
            </w:r>
            <w:r>
              <w:rPr>
                <w:sz w:val="24"/>
              </w:rPr>
              <w:t>особлива</w:t>
            </w:r>
            <w:r>
              <w:rPr>
                <w:spacing w:val="-1"/>
                <w:sz w:val="24"/>
              </w:rPr>
              <w:t> </w:t>
            </w:r>
            <w:r>
              <w:rPr>
                <w:sz w:val="24"/>
              </w:rPr>
              <w:t>підсистема</w:t>
            </w:r>
            <w:r>
              <w:rPr>
                <w:spacing w:val="-2"/>
                <w:sz w:val="24"/>
              </w:rPr>
              <w:t> </w:t>
            </w:r>
            <w:r>
              <w:rPr>
                <w:sz w:val="24"/>
              </w:rPr>
              <w:t>міжнародного</w:t>
            </w:r>
            <w:r>
              <w:rPr>
                <w:spacing w:val="-1"/>
                <w:sz w:val="24"/>
              </w:rPr>
              <w:t> </w:t>
            </w:r>
            <w:r>
              <w:rPr>
                <w:sz w:val="24"/>
              </w:rPr>
              <w:t>права"</w:t>
            </w:r>
            <w:r>
              <w:rPr>
                <w:spacing w:val="-2"/>
                <w:sz w:val="24"/>
              </w:rPr>
              <w:t> (денна)</w:t>
            </w:r>
          </w:p>
          <w:p>
            <w:pPr>
              <w:pStyle w:val="TableParagraph"/>
              <w:spacing w:line="249" w:lineRule="auto" w:before="102"/>
              <w:ind w:right="128"/>
              <w:jc w:val="both"/>
              <w:rPr>
                <w:sz w:val="24"/>
              </w:rPr>
            </w:pPr>
            <w:r>
              <w:rPr>
                <w:spacing w:val="10"/>
                <w:sz w:val="24"/>
              </w:rPr>
              <w:t>Право</w:t>
            </w:r>
            <w:r>
              <w:rPr>
                <w:spacing w:val="10"/>
                <w:sz w:val="24"/>
              </w:rPr>
              <w:t> </w:t>
            </w:r>
            <w:r>
              <w:rPr>
                <w:spacing w:val="9"/>
                <w:sz w:val="24"/>
              </w:rPr>
              <w:t>Ради</w:t>
            </w:r>
            <w:r>
              <w:rPr>
                <w:spacing w:val="9"/>
                <w:sz w:val="24"/>
              </w:rPr>
              <w:t> </w:t>
            </w:r>
            <w:r>
              <w:rPr>
                <w:spacing w:val="10"/>
                <w:sz w:val="24"/>
              </w:rPr>
              <w:t>Європи</w:t>
            </w:r>
            <w:r>
              <w:rPr>
                <w:spacing w:val="10"/>
                <w:sz w:val="24"/>
              </w:rPr>
              <w:t> </w:t>
            </w:r>
            <w:r>
              <w:rPr>
                <w:sz w:val="24"/>
              </w:rPr>
              <w:t>як </w:t>
            </w:r>
            <w:r>
              <w:rPr>
                <w:spacing w:val="11"/>
                <w:sz w:val="24"/>
              </w:rPr>
              <w:t>найважливіша</w:t>
            </w:r>
            <w:r>
              <w:rPr>
                <w:spacing w:val="11"/>
                <w:sz w:val="24"/>
              </w:rPr>
              <w:t> складова</w:t>
            </w:r>
            <w:r>
              <w:rPr>
                <w:spacing w:val="11"/>
                <w:sz w:val="24"/>
              </w:rPr>
              <w:t> </w:t>
            </w:r>
            <w:r>
              <w:rPr>
                <w:spacing w:val="12"/>
                <w:sz w:val="24"/>
              </w:rPr>
              <w:t>європейського</w:t>
            </w:r>
            <w:r>
              <w:rPr>
                <w:spacing w:val="12"/>
                <w:sz w:val="24"/>
              </w:rPr>
              <w:t> </w:t>
            </w:r>
            <w:r>
              <w:rPr>
                <w:spacing w:val="10"/>
                <w:sz w:val="24"/>
              </w:rPr>
              <w:t>права.</w:t>
            </w:r>
            <w:r>
              <w:rPr>
                <w:spacing w:val="10"/>
                <w:sz w:val="24"/>
              </w:rPr>
              <w:t> </w:t>
            </w:r>
            <w:r>
              <w:rPr>
                <w:spacing w:val="13"/>
                <w:sz w:val="24"/>
              </w:rPr>
              <w:t>Поняття </w:t>
            </w:r>
            <w:r>
              <w:rPr>
                <w:sz w:val="24"/>
              </w:rPr>
              <w:t>матеріального права Ради Європи та система його джерел. Тенденції розвитку права Ради Європи. Формати </w:t>
            </w:r>
            <w:r>
              <w:rPr>
                <w:spacing w:val="9"/>
                <w:sz w:val="24"/>
              </w:rPr>
              <w:t>правотворчості</w:t>
            </w:r>
            <w:r>
              <w:rPr>
                <w:spacing w:val="9"/>
                <w:sz w:val="24"/>
              </w:rPr>
              <w:t> міжнародних</w:t>
            </w:r>
            <w:r>
              <w:rPr>
                <w:spacing w:val="9"/>
                <w:sz w:val="24"/>
              </w:rPr>
              <w:t> міжурядових</w:t>
            </w:r>
            <w:r>
              <w:rPr>
                <w:spacing w:val="9"/>
                <w:sz w:val="24"/>
              </w:rPr>
              <w:t> організацій</w:t>
            </w:r>
            <w:r>
              <w:rPr>
                <w:spacing w:val="9"/>
                <w:sz w:val="24"/>
              </w:rPr>
              <w:t> </w:t>
            </w:r>
            <w:r>
              <w:rPr>
                <w:sz w:val="24"/>
              </w:rPr>
              <w:t>і </w:t>
            </w:r>
            <w:r>
              <w:rPr>
                <w:spacing w:val="10"/>
                <w:sz w:val="24"/>
              </w:rPr>
              <w:t>види </w:t>
            </w:r>
            <w:r>
              <w:rPr>
                <w:sz w:val="24"/>
              </w:rPr>
              <w:t>правотворчості в Раді Європи. Застосування права Ради Європи у національних правових системах </w:t>
            </w:r>
            <w:r>
              <w:rPr>
                <w:spacing w:val="9"/>
                <w:sz w:val="24"/>
              </w:rPr>
              <w:t>держав-</w:t>
            </w:r>
            <w:r>
              <w:rPr>
                <w:sz w:val="24"/>
              </w:rPr>
              <w:t>членів. Класифікація та загальна характеристика європейських конвенцій та угод. Загальнотеоретичні засади взаємодії права РЄ та національних </w:t>
            </w:r>
            <w:r>
              <w:rPr>
                <w:spacing w:val="9"/>
                <w:sz w:val="24"/>
              </w:rPr>
              <w:t>правових</w:t>
            </w:r>
            <w:r>
              <w:rPr>
                <w:spacing w:val="9"/>
                <w:sz w:val="24"/>
              </w:rPr>
              <w:t> систем.</w:t>
            </w:r>
            <w:r>
              <w:rPr>
                <w:spacing w:val="9"/>
                <w:sz w:val="24"/>
              </w:rPr>
              <w:t> Взаємодія</w:t>
            </w:r>
            <w:r>
              <w:rPr>
                <w:spacing w:val="9"/>
                <w:sz w:val="24"/>
              </w:rPr>
              <w:t> правових</w:t>
            </w:r>
            <w:r>
              <w:rPr>
                <w:spacing w:val="9"/>
                <w:sz w:val="24"/>
              </w:rPr>
              <w:t> систем</w:t>
            </w:r>
            <w:r>
              <w:rPr>
                <w:spacing w:val="9"/>
                <w:sz w:val="24"/>
              </w:rPr>
              <w:t> </w:t>
            </w:r>
            <w:r>
              <w:rPr>
                <w:sz w:val="24"/>
              </w:rPr>
              <w:t>Ради </w:t>
            </w:r>
            <w:r>
              <w:rPr>
                <w:spacing w:val="9"/>
                <w:sz w:val="24"/>
              </w:rPr>
              <w:t>Європи</w:t>
            </w:r>
            <w:r>
              <w:rPr>
                <w:spacing w:val="9"/>
                <w:sz w:val="24"/>
              </w:rPr>
              <w:t> </w:t>
            </w:r>
            <w:r>
              <w:rPr>
                <w:sz w:val="24"/>
              </w:rPr>
              <w:t>та </w:t>
            </w:r>
            <w:r>
              <w:rPr>
                <w:spacing w:val="9"/>
                <w:sz w:val="24"/>
              </w:rPr>
              <w:t>правових</w:t>
            </w:r>
            <w:r>
              <w:rPr>
                <w:spacing w:val="9"/>
                <w:sz w:val="24"/>
              </w:rPr>
              <w:t> </w:t>
            </w:r>
            <w:r>
              <w:rPr>
                <w:spacing w:val="11"/>
                <w:sz w:val="24"/>
              </w:rPr>
              <w:t>систем </w:t>
            </w:r>
            <w:r>
              <w:rPr>
                <w:spacing w:val="9"/>
                <w:sz w:val="24"/>
              </w:rPr>
              <w:t>держав-</w:t>
            </w:r>
            <w:r>
              <w:rPr>
                <w:sz w:val="24"/>
              </w:rPr>
              <w:t>учасниць. Інкорпорація конвенцій Ради Європи до національного права. Розв’язання</w:t>
            </w:r>
            <w:r>
              <w:rPr>
                <w:spacing w:val="40"/>
                <w:sz w:val="24"/>
              </w:rPr>
              <w:t> </w:t>
            </w:r>
            <w:r>
              <w:rPr>
                <w:sz w:val="24"/>
              </w:rPr>
              <w:t>кейсів.</w:t>
            </w:r>
          </w:p>
        </w:tc>
      </w:tr>
      <w:tr>
        <w:trPr>
          <w:trHeight w:val="437" w:hRule="atLeast"/>
        </w:trPr>
        <w:tc>
          <w:tcPr>
            <w:tcW w:w="9623" w:type="dxa"/>
          </w:tcPr>
          <w:p>
            <w:pPr>
              <w:pStyle w:val="TableParagraph"/>
              <w:spacing w:before="79"/>
              <w:rPr>
                <w:b/>
                <w:sz w:val="24"/>
              </w:rPr>
            </w:pPr>
            <w:r>
              <w:rPr>
                <w:b/>
                <w:sz w:val="24"/>
              </w:rPr>
              <w:t>Тема</w:t>
            </w:r>
            <w:r>
              <w:rPr>
                <w:b/>
                <w:spacing w:val="-4"/>
                <w:sz w:val="24"/>
              </w:rPr>
              <w:t> </w:t>
            </w:r>
            <w:r>
              <w:rPr>
                <w:b/>
                <w:sz w:val="24"/>
              </w:rPr>
              <w:t>11.</w:t>
            </w:r>
            <w:r>
              <w:rPr>
                <w:b/>
                <w:spacing w:val="-1"/>
                <w:sz w:val="24"/>
              </w:rPr>
              <w:t> </w:t>
            </w:r>
            <w:r>
              <w:rPr>
                <w:b/>
                <w:sz w:val="24"/>
              </w:rPr>
              <w:t>Часткові</w:t>
            </w:r>
            <w:r>
              <w:rPr>
                <w:b/>
                <w:spacing w:val="-2"/>
                <w:sz w:val="24"/>
              </w:rPr>
              <w:t> </w:t>
            </w:r>
            <w:r>
              <w:rPr>
                <w:b/>
                <w:sz w:val="24"/>
              </w:rPr>
              <w:t>угоди</w:t>
            </w:r>
            <w:r>
              <w:rPr>
                <w:b/>
                <w:spacing w:val="-2"/>
                <w:sz w:val="24"/>
              </w:rPr>
              <w:t> </w:t>
            </w:r>
            <w:r>
              <w:rPr>
                <w:b/>
                <w:sz w:val="24"/>
              </w:rPr>
              <w:t>Ради</w:t>
            </w:r>
            <w:r>
              <w:rPr>
                <w:b/>
                <w:spacing w:val="-2"/>
                <w:sz w:val="24"/>
              </w:rPr>
              <w:t> Європи</w:t>
            </w:r>
          </w:p>
        </w:tc>
      </w:tr>
      <w:tr>
        <w:trPr>
          <w:trHeight w:val="5334" w:hRule="atLeast"/>
        </w:trPr>
        <w:tc>
          <w:tcPr>
            <w:tcW w:w="9623" w:type="dxa"/>
          </w:tcPr>
          <w:p>
            <w:pPr>
              <w:pStyle w:val="TableParagraph"/>
              <w:spacing w:before="79"/>
              <w:jc w:val="both"/>
              <w:rPr>
                <w:sz w:val="24"/>
              </w:rPr>
            </w:pPr>
            <w:r>
              <w:rPr>
                <w:sz w:val="24"/>
              </w:rPr>
              <w:t>Лк11</w:t>
            </w:r>
            <w:r>
              <w:rPr>
                <w:spacing w:val="-3"/>
                <w:sz w:val="24"/>
              </w:rPr>
              <w:t> </w:t>
            </w:r>
            <w:r>
              <w:rPr>
                <w:sz w:val="24"/>
              </w:rPr>
              <w:t>"Часткові</w:t>
            </w:r>
            <w:r>
              <w:rPr>
                <w:spacing w:val="-3"/>
                <w:sz w:val="24"/>
              </w:rPr>
              <w:t> </w:t>
            </w:r>
            <w:r>
              <w:rPr>
                <w:sz w:val="24"/>
              </w:rPr>
              <w:t>угоди</w:t>
            </w:r>
            <w:r>
              <w:rPr>
                <w:spacing w:val="-3"/>
                <w:sz w:val="24"/>
              </w:rPr>
              <w:t> </w:t>
            </w:r>
            <w:r>
              <w:rPr>
                <w:sz w:val="24"/>
              </w:rPr>
              <w:t>Ради</w:t>
            </w:r>
            <w:r>
              <w:rPr>
                <w:spacing w:val="-4"/>
                <w:sz w:val="24"/>
              </w:rPr>
              <w:t> </w:t>
            </w:r>
            <w:r>
              <w:rPr>
                <w:sz w:val="24"/>
              </w:rPr>
              <w:t>Європи"</w:t>
            </w:r>
            <w:r>
              <w:rPr>
                <w:spacing w:val="-3"/>
                <w:sz w:val="24"/>
              </w:rPr>
              <w:t> </w:t>
            </w:r>
            <w:r>
              <w:rPr>
                <w:spacing w:val="-2"/>
                <w:sz w:val="24"/>
              </w:rPr>
              <w:t>(денна)</w:t>
            </w:r>
          </w:p>
          <w:p>
            <w:pPr>
              <w:pStyle w:val="TableParagraph"/>
              <w:spacing w:line="249" w:lineRule="auto" w:before="102"/>
              <w:ind w:right="128"/>
              <w:jc w:val="both"/>
              <w:rPr>
                <w:sz w:val="24"/>
              </w:rPr>
            </w:pPr>
            <w:r>
              <w:rPr>
                <w:sz w:val="24"/>
              </w:rPr>
              <w:t>Правова природа актів часткових структур Ради Європи. Розширені часткові кгоди та </w:t>
            </w:r>
            <w:r>
              <w:rPr>
                <w:spacing w:val="10"/>
                <w:sz w:val="24"/>
              </w:rPr>
              <w:t>власне</w:t>
            </w:r>
            <w:r>
              <w:rPr>
                <w:spacing w:val="10"/>
                <w:sz w:val="24"/>
              </w:rPr>
              <w:t> </w:t>
            </w:r>
            <w:r>
              <w:rPr>
                <w:spacing w:val="11"/>
                <w:sz w:val="24"/>
              </w:rPr>
              <w:t>часткові</w:t>
            </w:r>
            <w:r>
              <w:rPr>
                <w:spacing w:val="11"/>
                <w:sz w:val="24"/>
              </w:rPr>
              <w:t> </w:t>
            </w:r>
            <w:r>
              <w:rPr>
                <w:spacing w:val="10"/>
                <w:sz w:val="24"/>
              </w:rPr>
              <w:t>угоди</w:t>
            </w:r>
            <w:r>
              <w:rPr>
                <w:spacing w:val="10"/>
                <w:sz w:val="24"/>
              </w:rPr>
              <w:t> </w:t>
            </w:r>
            <w:r>
              <w:rPr>
                <w:sz w:val="24"/>
              </w:rPr>
              <w:t>РЄ. </w:t>
            </w:r>
            <w:r>
              <w:rPr>
                <w:spacing w:val="11"/>
                <w:sz w:val="24"/>
              </w:rPr>
              <w:t>Заснування</w:t>
            </w:r>
            <w:r>
              <w:rPr>
                <w:spacing w:val="11"/>
                <w:sz w:val="24"/>
              </w:rPr>
              <w:t> міжнародних</w:t>
            </w:r>
            <w:r>
              <w:rPr>
                <w:spacing w:val="11"/>
                <w:sz w:val="24"/>
              </w:rPr>
              <w:t> організацій</w:t>
            </w:r>
            <w:r>
              <w:rPr>
                <w:spacing w:val="11"/>
                <w:sz w:val="24"/>
              </w:rPr>
              <w:t> </w:t>
            </w:r>
            <w:r>
              <w:rPr>
                <w:sz w:val="24"/>
              </w:rPr>
              <w:t>у </w:t>
            </w:r>
            <w:r>
              <w:rPr>
                <w:spacing w:val="10"/>
                <w:sz w:val="24"/>
              </w:rPr>
              <w:t>рамках</w:t>
            </w:r>
            <w:r>
              <w:rPr>
                <w:spacing w:val="10"/>
                <w:sz w:val="24"/>
              </w:rPr>
              <w:t> </w:t>
            </w:r>
            <w:r>
              <w:rPr>
                <w:spacing w:val="13"/>
                <w:sz w:val="24"/>
              </w:rPr>
              <w:t>РЄ. </w:t>
            </w:r>
            <w:r>
              <w:rPr>
                <w:sz w:val="24"/>
              </w:rPr>
              <w:t>Фінансування часткових структур РЄ. Контроль над діяльністю структур, створених на підставі часткових угод. Загальна характеристика сфер співпраці в рамках часткових угод Ради Європи. Банк розвитку Ради Європи. Європейський директорат з якості ліків і охорони здоров’я. Група співробітництва у боротьбі зі зловживаннями наркотиками та їх незаконним обігом. Групу співробітництва із запобігання, захисту від та організації надання допомоги під час великих природних і техногенних катастроф. Європейський фонд підтримки, спільного виробництва і прокату кінематографічних та аудіовізуальних робіт. Європейський центр глобальної взаємозалежності та солідарності. Часткова угода про молодіжну карту для стимулювання і полегшення пересування молоді по Європі. Європейська аудіовізуальна обсерваторія. Розширена часткова угода, що засновує Європейський центр сучасних мов. Розширена часткова угода про спорт. Розширена часткова угода про культурні маршрути. Розширена часткова угода щодо Обсерваторії з викладання історії в Європі. Угода, що засновує Групу держав проти корупції «GRECO». Європейська комісія «За демократію через право» (Венеційська комісія).</w:t>
            </w:r>
          </w:p>
        </w:tc>
      </w:tr>
      <w:tr>
        <w:trPr>
          <w:trHeight w:val="3318" w:hRule="atLeast"/>
        </w:trPr>
        <w:tc>
          <w:tcPr>
            <w:tcW w:w="9623" w:type="dxa"/>
          </w:tcPr>
          <w:p>
            <w:pPr>
              <w:pStyle w:val="TableParagraph"/>
              <w:spacing w:before="79"/>
              <w:jc w:val="both"/>
              <w:rPr>
                <w:sz w:val="24"/>
              </w:rPr>
            </w:pPr>
            <w:r>
              <w:rPr>
                <w:sz w:val="24"/>
              </w:rPr>
              <w:t>Пр14</w:t>
            </w:r>
            <w:r>
              <w:rPr>
                <w:spacing w:val="-3"/>
                <w:sz w:val="24"/>
              </w:rPr>
              <w:t> </w:t>
            </w:r>
            <w:r>
              <w:rPr>
                <w:sz w:val="24"/>
              </w:rPr>
              <w:t>"Часткові</w:t>
            </w:r>
            <w:r>
              <w:rPr>
                <w:spacing w:val="-3"/>
                <w:sz w:val="24"/>
              </w:rPr>
              <w:t> </w:t>
            </w:r>
            <w:r>
              <w:rPr>
                <w:sz w:val="24"/>
              </w:rPr>
              <w:t>угоди</w:t>
            </w:r>
            <w:r>
              <w:rPr>
                <w:spacing w:val="-3"/>
                <w:sz w:val="24"/>
              </w:rPr>
              <w:t> </w:t>
            </w:r>
            <w:r>
              <w:rPr>
                <w:sz w:val="24"/>
              </w:rPr>
              <w:t>Ради</w:t>
            </w:r>
            <w:r>
              <w:rPr>
                <w:spacing w:val="-4"/>
                <w:sz w:val="24"/>
              </w:rPr>
              <w:t> </w:t>
            </w:r>
            <w:r>
              <w:rPr>
                <w:sz w:val="24"/>
              </w:rPr>
              <w:t>Європи"</w:t>
            </w:r>
            <w:r>
              <w:rPr>
                <w:spacing w:val="-3"/>
                <w:sz w:val="24"/>
              </w:rPr>
              <w:t> </w:t>
            </w:r>
            <w:r>
              <w:rPr>
                <w:spacing w:val="-2"/>
                <w:sz w:val="24"/>
              </w:rPr>
              <w:t>(денна)</w:t>
            </w:r>
          </w:p>
          <w:p>
            <w:pPr>
              <w:pStyle w:val="TableParagraph"/>
              <w:spacing w:line="249" w:lineRule="auto" w:before="102"/>
              <w:ind w:right="128"/>
              <w:jc w:val="both"/>
              <w:rPr>
                <w:sz w:val="24"/>
              </w:rPr>
            </w:pPr>
            <w:r>
              <w:rPr>
                <w:sz w:val="24"/>
              </w:rPr>
              <w:t>Правова природа актів часткових структур Ради Європи. Розширені часткові угоди та </w:t>
            </w:r>
            <w:r>
              <w:rPr>
                <w:spacing w:val="10"/>
                <w:sz w:val="24"/>
              </w:rPr>
              <w:t>власне</w:t>
            </w:r>
            <w:r>
              <w:rPr>
                <w:spacing w:val="10"/>
                <w:sz w:val="24"/>
              </w:rPr>
              <w:t> </w:t>
            </w:r>
            <w:r>
              <w:rPr>
                <w:spacing w:val="11"/>
                <w:sz w:val="24"/>
              </w:rPr>
              <w:t>часткові</w:t>
            </w:r>
            <w:r>
              <w:rPr>
                <w:spacing w:val="11"/>
                <w:sz w:val="24"/>
              </w:rPr>
              <w:t> </w:t>
            </w:r>
            <w:r>
              <w:rPr>
                <w:spacing w:val="10"/>
                <w:sz w:val="24"/>
              </w:rPr>
              <w:t>угоди</w:t>
            </w:r>
            <w:r>
              <w:rPr>
                <w:spacing w:val="10"/>
                <w:sz w:val="24"/>
              </w:rPr>
              <w:t> </w:t>
            </w:r>
            <w:r>
              <w:rPr>
                <w:sz w:val="24"/>
              </w:rPr>
              <w:t>РЄ. </w:t>
            </w:r>
            <w:r>
              <w:rPr>
                <w:spacing w:val="11"/>
                <w:sz w:val="24"/>
              </w:rPr>
              <w:t>Заснування</w:t>
            </w:r>
            <w:r>
              <w:rPr>
                <w:spacing w:val="11"/>
                <w:sz w:val="24"/>
              </w:rPr>
              <w:t> міжнародних</w:t>
            </w:r>
            <w:r>
              <w:rPr>
                <w:spacing w:val="11"/>
                <w:sz w:val="24"/>
              </w:rPr>
              <w:t> організацій</w:t>
            </w:r>
            <w:r>
              <w:rPr>
                <w:spacing w:val="11"/>
                <w:sz w:val="24"/>
              </w:rPr>
              <w:t> </w:t>
            </w:r>
            <w:r>
              <w:rPr>
                <w:sz w:val="24"/>
              </w:rPr>
              <w:t>у </w:t>
            </w:r>
            <w:r>
              <w:rPr>
                <w:spacing w:val="10"/>
                <w:sz w:val="24"/>
              </w:rPr>
              <w:t>рамках</w:t>
            </w:r>
            <w:r>
              <w:rPr>
                <w:spacing w:val="10"/>
                <w:sz w:val="24"/>
              </w:rPr>
              <w:t> </w:t>
            </w:r>
            <w:r>
              <w:rPr>
                <w:spacing w:val="13"/>
                <w:sz w:val="24"/>
              </w:rPr>
              <w:t>РЄ. </w:t>
            </w:r>
            <w:r>
              <w:rPr>
                <w:sz w:val="24"/>
              </w:rPr>
              <w:t>Фінансування часткових структур РЄ. Контроль над діяльністю структур, створених на підставі часткових угод. Загальна характеристика сфер співпраці в рамках часткових угод Ради Європи. Банк розвитку Ради Європи. Європейський директорат з якості ліків і охорони здоров’я. Група співробітництва у боротьбі зі зловживаннями наркотиками та їх незаконним обігом. Групу співробітництва із запобігання, захисту від та організації надання допомоги під час великих природних і техногенних катастроф. Розв’язання </w:t>
            </w:r>
            <w:r>
              <w:rPr>
                <w:spacing w:val="-2"/>
                <w:sz w:val="24"/>
              </w:rPr>
              <w:t>кейсів.</w:t>
            </w:r>
          </w:p>
        </w:tc>
      </w:tr>
    </w:tbl>
    <w:p>
      <w:pPr>
        <w:spacing w:after="0" w:line="249" w:lineRule="auto"/>
        <w:jc w:val="both"/>
        <w:rPr>
          <w:sz w:val="24"/>
        </w:rPr>
        <w:sectPr>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3317" w:hRule="atLeast"/>
        </w:trPr>
        <w:tc>
          <w:tcPr>
            <w:tcW w:w="9623" w:type="dxa"/>
          </w:tcPr>
          <w:p>
            <w:pPr>
              <w:pStyle w:val="TableParagraph"/>
              <w:spacing w:before="79"/>
              <w:jc w:val="both"/>
              <w:rPr>
                <w:sz w:val="24"/>
              </w:rPr>
            </w:pPr>
            <w:r>
              <w:rPr>
                <w:sz w:val="24"/>
              </w:rPr>
              <w:t>Пр15</w:t>
            </w:r>
            <w:r>
              <w:rPr>
                <w:spacing w:val="-3"/>
                <w:sz w:val="24"/>
              </w:rPr>
              <w:t> </w:t>
            </w:r>
            <w:r>
              <w:rPr>
                <w:sz w:val="24"/>
              </w:rPr>
              <w:t>"Часткові</w:t>
            </w:r>
            <w:r>
              <w:rPr>
                <w:spacing w:val="-3"/>
                <w:sz w:val="24"/>
              </w:rPr>
              <w:t> </w:t>
            </w:r>
            <w:r>
              <w:rPr>
                <w:sz w:val="24"/>
              </w:rPr>
              <w:t>угоди</w:t>
            </w:r>
            <w:r>
              <w:rPr>
                <w:spacing w:val="-3"/>
                <w:sz w:val="24"/>
              </w:rPr>
              <w:t> </w:t>
            </w:r>
            <w:r>
              <w:rPr>
                <w:sz w:val="24"/>
              </w:rPr>
              <w:t>Ради</w:t>
            </w:r>
            <w:r>
              <w:rPr>
                <w:spacing w:val="-4"/>
                <w:sz w:val="24"/>
              </w:rPr>
              <w:t> </w:t>
            </w:r>
            <w:r>
              <w:rPr>
                <w:sz w:val="24"/>
              </w:rPr>
              <w:t>Європи"</w:t>
            </w:r>
            <w:r>
              <w:rPr>
                <w:spacing w:val="-3"/>
                <w:sz w:val="24"/>
              </w:rPr>
              <w:t> </w:t>
            </w:r>
            <w:r>
              <w:rPr>
                <w:spacing w:val="-2"/>
                <w:sz w:val="24"/>
              </w:rPr>
              <w:t>(денна)</w:t>
            </w:r>
          </w:p>
          <w:p>
            <w:pPr>
              <w:pStyle w:val="TableParagraph"/>
              <w:spacing w:line="249" w:lineRule="auto" w:before="102"/>
              <w:ind w:right="133"/>
              <w:jc w:val="both"/>
              <w:rPr>
                <w:sz w:val="24"/>
              </w:rPr>
            </w:pPr>
            <w:r>
              <w:rPr>
                <w:sz w:val="24"/>
              </w:rPr>
              <w:t>Європейський фонд підтримки, спільного виробництва і прокату кінематографічних та аудіовізуальних робіт. Європейський центр глобальної взаємозалежності та солідарності. Часткова угода про молодіжну карту для стимулювання і полегшення пересування молоді по Європі. Європейська аудіовізуальна обсерваторія. Розширена часткова угода, що засновує Європейський центр сучасних мов. Розширена часткова угода про спорт. Розширена часткова угода про культурні маршрути. Розширена часткова угода щодо Обсерваторії з викладання історії в Європі. Угода, що засновує Групу держав проти корупції «GRECO». Європейська комісія «За демократію через право» (Венеційська комісія). Розв’язання кейсів.</w:t>
            </w:r>
          </w:p>
        </w:tc>
      </w:tr>
      <w:tr>
        <w:trPr>
          <w:trHeight w:val="726" w:hRule="atLeast"/>
        </w:trPr>
        <w:tc>
          <w:tcPr>
            <w:tcW w:w="9623" w:type="dxa"/>
          </w:tcPr>
          <w:p>
            <w:pPr>
              <w:pStyle w:val="TableParagraph"/>
              <w:spacing w:line="249" w:lineRule="auto" w:before="79"/>
              <w:rPr>
                <w:b/>
                <w:sz w:val="24"/>
              </w:rPr>
            </w:pPr>
            <w:r>
              <w:rPr>
                <w:b/>
                <w:sz w:val="24"/>
              </w:rPr>
              <w:t>Тема</w:t>
            </w:r>
            <w:r>
              <w:rPr>
                <w:b/>
                <w:spacing w:val="40"/>
                <w:sz w:val="24"/>
              </w:rPr>
              <w:t> </w:t>
            </w:r>
            <w:r>
              <w:rPr>
                <w:b/>
                <w:sz w:val="24"/>
              </w:rPr>
              <w:t>12.</w:t>
            </w:r>
            <w:r>
              <w:rPr>
                <w:b/>
                <w:spacing w:val="40"/>
                <w:sz w:val="24"/>
              </w:rPr>
              <w:t> </w:t>
            </w:r>
            <w:r>
              <w:rPr>
                <w:b/>
                <w:sz w:val="24"/>
              </w:rPr>
              <w:t>Механізми</w:t>
            </w:r>
            <w:r>
              <w:rPr>
                <w:b/>
                <w:spacing w:val="40"/>
                <w:sz w:val="24"/>
              </w:rPr>
              <w:t> </w:t>
            </w:r>
            <w:r>
              <w:rPr>
                <w:b/>
                <w:sz w:val="24"/>
              </w:rPr>
              <w:t>моніторингу</w:t>
            </w:r>
            <w:r>
              <w:rPr>
                <w:b/>
                <w:spacing w:val="40"/>
                <w:sz w:val="24"/>
              </w:rPr>
              <w:t> </w:t>
            </w:r>
            <w:r>
              <w:rPr>
                <w:b/>
                <w:sz w:val="24"/>
              </w:rPr>
              <w:t>та</w:t>
            </w:r>
            <w:r>
              <w:rPr>
                <w:b/>
                <w:spacing w:val="40"/>
                <w:sz w:val="24"/>
              </w:rPr>
              <w:t> </w:t>
            </w:r>
            <w:r>
              <w:rPr>
                <w:b/>
                <w:sz w:val="24"/>
              </w:rPr>
              <w:t>оцінки</w:t>
            </w:r>
            <w:r>
              <w:rPr>
                <w:b/>
                <w:spacing w:val="40"/>
                <w:sz w:val="24"/>
              </w:rPr>
              <w:t> </w:t>
            </w:r>
            <w:r>
              <w:rPr>
                <w:b/>
                <w:sz w:val="24"/>
              </w:rPr>
              <w:t>дотримання</w:t>
            </w:r>
            <w:r>
              <w:rPr>
                <w:b/>
                <w:spacing w:val="40"/>
                <w:sz w:val="24"/>
              </w:rPr>
              <w:t> </w:t>
            </w:r>
            <w:r>
              <w:rPr>
                <w:b/>
                <w:sz w:val="24"/>
              </w:rPr>
              <w:t>державами-членами</w:t>
            </w:r>
            <w:r>
              <w:rPr>
                <w:b/>
                <w:spacing w:val="40"/>
                <w:sz w:val="24"/>
              </w:rPr>
              <w:t> </w:t>
            </w:r>
            <w:r>
              <w:rPr>
                <w:b/>
                <w:sz w:val="24"/>
              </w:rPr>
              <w:t>Ради Європи взятих на себе зобов’язань</w:t>
            </w:r>
          </w:p>
        </w:tc>
      </w:tr>
      <w:tr>
        <w:trPr>
          <w:trHeight w:val="2453" w:hRule="atLeast"/>
        </w:trPr>
        <w:tc>
          <w:tcPr>
            <w:tcW w:w="9623" w:type="dxa"/>
          </w:tcPr>
          <w:p>
            <w:pPr>
              <w:pStyle w:val="TableParagraph"/>
              <w:spacing w:line="249" w:lineRule="auto" w:before="79"/>
              <w:ind w:right="139"/>
              <w:jc w:val="both"/>
              <w:rPr>
                <w:sz w:val="24"/>
              </w:rPr>
            </w:pPr>
            <w:r>
              <w:rPr>
                <w:sz w:val="24"/>
              </w:rPr>
              <w:t>Лк12 "Механізми моніторингу та оцінки дотримання державами-членами Ради Європи взятих на себе зобов’язань" (денна)</w:t>
            </w:r>
          </w:p>
          <w:p>
            <w:pPr>
              <w:pStyle w:val="TableParagraph"/>
              <w:spacing w:line="249" w:lineRule="auto" w:before="92"/>
              <w:ind w:right="136"/>
              <w:jc w:val="both"/>
              <w:rPr>
                <w:sz w:val="24"/>
              </w:rPr>
            </w:pPr>
            <w:r>
              <w:rPr>
                <w:sz w:val="24"/>
              </w:rPr>
              <w:t>Контрольний механізм Ради Європи щодо нагляду за дотриманням державами-членами взятих на себе зобов’язань (політичний моніторинг). Особливості моніторингу Комітету Міністрів, Парламентської асамблеї, Конгресу місцевих і регіональних влад Ради Європи. Юридичний моніторинг Ради Європи. Застосування моніторингу Ради Європи щодо держав-членів РЄ. Застосування моніторингу Ради Європи щодо України.</w:t>
            </w:r>
          </w:p>
        </w:tc>
      </w:tr>
      <w:tr>
        <w:trPr>
          <w:trHeight w:val="2742" w:hRule="atLeast"/>
        </w:trPr>
        <w:tc>
          <w:tcPr>
            <w:tcW w:w="9623" w:type="dxa"/>
          </w:tcPr>
          <w:p>
            <w:pPr>
              <w:pStyle w:val="TableParagraph"/>
              <w:spacing w:line="249" w:lineRule="auto" w:before="79"/>
              <w:ind w:right="138"/>
              <w:jc w:val="both"/>
              <w:rPr>
                <w:sz w:val="24"/>
              </w:rPr>
            </w:pPr>
            <w:r>
              <w:rPr>
                <w:sz w:val="24"/>
              </w:rPr>
              <w:t>Пр16 "Механізми моніторингу та оцінки дотримання державами-членами Ради </w:t>
            </w:r>
            <w:r>
              <w:rPr>
                <w:sz w:val="24"/>
              </w:rPr>
              <w:t>Європи взятих на себе зобов’язань" (денна)</w:t>
            </w:r>
          </w:p>
          <w:p>
            <w:pPr>
              <w:pStyle w:val="TableParagraph"/>
              <w:spacing w:line="249" w:lineRule="auto" w:before="92"/>
              <w:ind w:right="136"/>
              <w:jc w:val="both"/>
              <w:rPr>
                <w:sz w:val="24"/>
              </w:rPr>
            </w:pPr>
            <w:r>
              <w:rPr>
                <w:sz w:val="24"/>
              </w:rPr>
              <w:t>Контрольний механізм Ради Європи щодо нагляду за дотриманням державами-членами взятих на себе зобов’язань (політичний моніторинг). Особливості моніторингу Комітету Міністрів, Парламентської асамблеї, Конгресу місцевих і регіональних влад Ради Європи. Юридичний моніторинг Ради Європи. Застосування моніторингу Ради Європи щодо держав-членів РЄ. Застосування моніторингу Ради Європи щодо України. Розв’язання </w:t>
            </w:r>
            <w:r>
              <w:rPr>
                <w:spacing w:val="-2"/>
                <w:sz w:val="24"/>
              </w:rPr>
              <w:t>кейсів.</w:t>
            </w:r>
          </w:p>
        </w:tc>
      </w:tr>
      <w:tr>
        <w:trPr>
          <w:trHeight w:val="437" w:hRule="atLeast"/>
        </w:trPr>
        <w:tc>
          <w:tcPr>
            <w:tcW w:w="9623" w:type="dxa"/>
          </w:tcPr>
          <w:p>
            <w:pPr>
              <w:pStyle w:val="TableParagraph"/>
              <w:spacing w:before="79"/>
              <w:rPr>
                <w:b/>
                <w:sz w:val="24"/>
              </w:rPr>
            </w:pPr>
            <w:r>
              <w:rPr>
                <w:b/>
                <w:sz w:val="24"/>
              </w:rPr>
              <w:t>Тема 13. Судова система Європейського </w:t>
            </w:r>
            <w:r>
              <w:rPr>
                <w:b/>
                <w:spacing w:val="-2"/>
                <w:sz w:val="24"/>
              </w:rPr>
              <w:t>Союзу</w:t>
            </w:r>
          </w:p>
        </w:tc>
      </w:tr>
      <w:tr>
        <w:trPr>
          <w:trHeight w:val="1878" w:hRule="atLeast"/>
        </w:trPr>
        <w:tc>
          <w:tcPr>
            <w:tcW w:w="9623" w:type="dxa"/>
          </w:tcPr>
          <w:p>
            <w:pPr>
              <w:pStyle w:val="TableParagraph"/>
              <w:spacing w:before="79"/>
              <w:jc w:val="both"/>
              <w:rPr>
                <w:sz w:val="24"/>
              </w:rPr>
            </w:pPr>
            <w:r>
              <w:rPr>
                <w:sz w:val="24"/>
              </w:rPr>
              <w:t>Лк13</w:t>
            </w:r>
            <w:r>
              <w:rPr>
                <w:spacing w:val="-1"/>
                <w:sz w:val="24"/>
              </w:rPr>
              <w:t> </w:t>
            </w:r>
            <w:r>
              <w:rPr>
                <w:sz w:val="24"/>
              </w:rPr>
              <w:t>"Судова</w:t>
            </w:r>
            <w:r>
              <w:rPr>
                <w:spacing w:val="-1"/>
                <w:sz w:val="24"/>
              </w:rPr>
              <w:t> </w:t>
            </w:r>
            <w:r>
              <w:rPr>
                <w:sz w:val="24"/>
              </w:rPr>
              <w:t>система</w:t>
            </w:r>
            <w:r>
              <w:rPr>
                <w:spacing w:val="-2"/>
                <w:sz w:val="24"/>
              </w:rPr>
              <w:t> </w:t>
            </w:r>
            <w:r>
              <w:rPr>
                <w:sz w:val="24"/>
              </w:rPr>
              <w:t>Європейського</w:t>
            </w:r>
            <w:r>
              <w:rPr>
                <w:spacing w:val="-1"/>
                <w:sz w:val="24"/>
              </w:rPr>
              <w:t> </w:t>
            </w:r>
            <w:r>
              <w:rPr>
                <w:sz w:val="24"/>
              </w:rPr>
              <w:t>Союзу"</w:t>
            </w:r>
            <w:r>
              <w:rPr>
                <w:spacing w:val="-1"/>
                <w:sz w:val="24"/>
              </w:rPr>
              <w:t> </w:t>
            </w:r>
            <w:r>
              <w:rPr>
                <w:spacing w:val="-2"/>
                <w:sz w:val="24"/>
              </w:rPr>
              <w:t>(денна)</w:t>
            </w:r>
          </w:p>
          <w:p>
            <w:pPr>
              <w:pStyle w:val="TableParagraph"/>
              <w:spacing w:line="249" w:lineRule="auto" w:before="102"/>
              <w:ind w:right="129"/>
              <w:jc w:val="both"/>
              <w:rPr>
                <w:sz w:val="24"/>
              </w:rPr>
            </w:pPr>
            <w:r>
              <w:rPr>
                <w:sz w:val="24"/>
              </w:rPr>
              <w:t>Принципи побудови та функціонування судової системи ЄС. Суд ЄС, структура та </w:t>
            </w:r>
            <w:r>
              <w:rPr>
                <w:spacing w:val="10"/>
                <w:sz w:val="24"/>
              </w:rPr>
              <w:t>повноваження.</w:t>
            </w:r>
            <w:r>
              <w:rPr>
                <w:spacing w:val="10"/>
                <w:sz w:val="24"/>
              </w:rPr>
              <w:t> Особливості</w:t>
            </w:r>
            <w:r>
              <w:rPr>
                <w:spacing w:val="10"/>
                <w:sz w:val="24"/>
              </w:rPr>
              <w:t> провадження</w:t>
            </w:r>
            <w:r>
              <w:rPr>
                <w:spacing w:val="10"/>
                <w:sz w:val="24"/>
              </w:rPr>
              <w:t> </w:t>
            </w:r>
            <w:r>
              <w:rPr>
                <w:sz w:val="24"/>
              </w:rPr>
              <w:t>у судах </w:t>
            </w:r>
            <w:r>
              <w:rPr>
                <w:spacing w:val="10"/>
                <w:sz w:val="24"/>
              </w:rPr>
              <w:t>Європейського</w:t>
            </w:r>
            <w:r>
              <w:rPr>
                <w:spacing w:val="10"/>
                <w:sz w:val="24"/>
              </w:rPr>
              <w:t> </w:t>
            </w:r>
            <w:r>
              <w:rPr>
                <w:spacing w:val="9"/>
                <w:sz w:val="24"/>
              </w:rPr>
              <w:t>Союзу.</w:t>
            </w:r>
            <w:r>
              <w:rPr>
                <w:spacing w:val="9"/>
                <w:sz w:val="24"/>
              </w:rPr>
              <w:t> </w:t>
            </w:r>
            <w:r>
              <w:rPr>
                <w:spacing w:val="11"/>
                <w:sz w:val="24"/>
              </w:rPr>
              <w:t>Види </w:t>
            </w:r>
            <w:r>
              <w:rPr>
                <w:sz w:val="24"/>
              </w:rPr>
              <w:t>провадження у Судах ЄС. Вплив преюдиційних тлумачень на розвиток права Союзу. Розв’язання кейсів.</w:t>
            </w:r>
          </w:p>
        </w:tc>
      </w:tr>
      <w:tr>
        <w:trPr>
          <w:trHeight w:val="1877" w:hRule="atLeast"/>
        </w:trPr>
        <w:tc>
          <w:tcPr>
            <w:tcW w:w="9623" w:type="dxa"/>
          </w:tcPr>
          <w:p>
            <w:pPr>
              <w:pStyle w:val="TableParagraph"/>
              <w:spacing w:before="79"/>
              <w:jc w:val="both"/>
              <w:rPr>
                <w:sz w:val="24"/>
              </w:rPr>
            </w:pPr>
            <w:r>
              <w:rPr>
                <w:sz w:val="24"/>
              </w:rPr>
              <w:t>Пр17</w:t>
            </w:r>
            <w:r>
              <w:rPr>
                <w:spacing w:val="-1"/>
                <w:sz w:val="24"/>
              </w:rPr>
              <w:t> </w:t>
            </w:r>
            <w:r>
              <w:rPr>
                <w:sz w:val="24"/>
              </w:rPr>
              <w:t>"Судова</w:t>
            </w:r>
            <w:r>
              <w:rPr>
                <w:spacing w:val="-1"/>
                <w:sz w:val="24"/>
              </w:rPr>
              <w:t> </w:t>
            </w:r>
            <w:r>
              <w:rPr>
                <w:sz w:val="24"/>
              </w:rPr>
              <w:t>система</w:t>
            </w:r>
            <w:r>
              <w:rPr>
                <w:spacing w:val="-2"/>
                <w:sz w:val="24"/>
              </w:rPr>
              <w:t> </w:t>
            </w:r>
            <w:r>
              <w:rPr>
                <w:sz w:val="24"/>
              </w:rPr>
              <w:t>Європейського</w:t>
            </w:r>
            <w:r>
              <w:rPr>
                <w:spacing w:val="-1"/>
                <w:sz w:val="24"/>
              </w:rPr>
              <w:t> </w:t>
            </w:r>
            <w:r>
              <w:rPr>
                <w:sz w:val="24"/>
              </w:rPr>
              <w:t>Союзу"</w:t>
            </w:r>
            <w:r>
              <w:rPr>
                <w:spacing w:val="-1"/>
                <w:sz w:val="24"/>
              </w:rPr>
              <w:t> </w:t>
            </w:r>
            <w:r>
              <w:rPr>
                <w:spacing w:val="-2"/>
                <w:sz w:val="24"/>
              </w:rPr>
              <w:t>(денна)</w:t>
            </w:r>
          </w:p>
          <w:p>
            <w:pPr>
              <w:pStyle w:val="TableParagraph"/>
              <w:spacing w:line="249" w:lineRule="auto" w:before="102"/>
              <w:ind w:right="135"/>
              <w:jc w:val="both"/>
              <w:rPr>
                <w:sz w:val="24"/>
              </w:rPr>
            </w:pPr>
            <w:r>
              <w:rPr>
                <w:sz w:val="24"/>
              </w:rPr>
              <w:t>Судова система Європейського Союзу. Принципи побудови та функціонування судової системи ЄС. Суд ЄС, структура та повноваження. Особливості провадження у судах Європейського Союзу. Види провадження у Судах ЄС. Вплив преюдиційних тлумачень</w:t>
            </w:r>
            <w:r>
              <w:rPr>
                <w:spacing w:val="40"/>
                <w:sz w:val="24"/>
              </w:rPr>
              <w:t> </w:t>
            </w:r>
            <w:r>
              <w:rPr>
                <w:sz w:val="24"/>
              </w:rPr>
              <w:t>на розвиток права Союзу. Розв’язання кейсів.</w:t>
            </w:r>
          </w:p>
        </w:tc>
      </w:tr>
      <w:tr>
        <w:trPr>
          <w:trHeight w:val="438" w:hRule="atLeast"/>
        </w:trPr>
        <w:tc>
          <w:tcPr>
            <w:tcW w:w="9623" w:type="dxa"/>
          </w:tcPr>
          <w:p>
            <w:pPr>
              <w:pStyle w:val="TableParagraph"/>
              <w:spacing w:before="79"/>
              <w:rPr>
                <w:b/>
                <w:sz w:val="24"/>
              </w:rPr>
            </w:pPr>
            <w:r>
              <w:rPr>
                <w:b/>
                <w:sz w:val="24"/>
              </w:rPr>
              <w:t>Тема</w:t>
            </w:r>
            <w:r>
              <w:rPr>
                <w:b/>
                <w:spacing w:val="-2"/>
                <w:sz w:val="24"/>
              </w:rPr>
              <w:t> </w:t>
            </w:r>
            <w:r>
              <w:rPr>
                <w:b/>
                <w:sz w:val="24"/>
              </w:rPr>
              <w:t>14.</w:t>
            </w:r>
            <w:r>
              <w:rPr>
                <w:b/>
                <w:spacing w:val="-2"/>
                <w:sz w:val="24"/>
              </w:rPr>
              <w:t> </w:t>
            </w:r>
            <w:r>
              <w:rPr>
                <w:b/>
                <w:sz w:val="24"/>
              </w:rPr>
              <w:t>Простір</w:t>
            </w:r>
            <w:r>
              <w:rPr>
                <w:b/>
                <w:spacing w:val="-2"/>
                <w:sz w:val="24"/>
              </w:rPr>
              <w:t> </w:t>
            </w:r>
            <w:r>
              <w:rPr>
                <w:b/>
                <w:sz w:val="24"/>
              </w:rPr>
              <w:t>свободи,</w:t>
            </w:r>
            <w:r>
              <w:rPr>
                <w:b/>
                <w:spacing w:val="-1"/>
                <w:sz w:val="24"/>
              </w:rPr>
              <w:t> </w:t>
            </w:r>
            <w:r>
              <w:rPr>
                <w:b/>
                <w:sz w:val="24"/>
              </w:rPr>
              <w:t>безпеки</w:t>
            </w:r>
            <w:r>
              <w:rPr>
                <w:b/>
                <w:spacing w:val="-3"/>
                <w:sz w:val="24"/>
              </w:rPr>
              <w:t> </w:t>
            </w:r>
            <w:r>
              <w:rPr>
                <w:b/>
                <w:sz w:val="24"/>
              </w:rPr>
              <w:t>та</w:t>
            </w:r>
            <w:r>
              <w:rPr>
                <w:b/>
                <w:spacing w:val="-1"/>
                <w:sz w:val="24"/>
              </w:rPr>
              <w:t> </w:t>
            </w:r>
            <w:r>
              <w:rPr>
                <w:b/>
                <w:sz w:val="24"/>
              </w:rPr>
              <w:t>правосуддя</w:t>
            </w:r>
            <w:r>
              <w:rPr>
                <w:b/>
                <w:spacing w:val="-2"/>
                <w:sz w:val="24"/>
              </w:rPr>
              <w:t> </w:t>
            </w:r>
            <w:r>
              <w:rPr>
                <w:b/>
                <w:sz w:val="24"/>
              </w:rPr>
              <w:t>в</w:t>
            </w:r>
            <w:r>
              <w:rPr>
                <w:b/>
                <w:spacing w:val="-1"/>
                <w:sz w:val="24"/>
              </w:rPr>
              <w:t> </w:t>
            </w:r>
            <w:r>
              <w:rPr>
                <w:b/>
                <w:spacing w:val="-5"/>
                <w:sz w:val="24"/>
              </w:rPr>
              <w:t>ЄС</w:t>
            </w:r>
          </w:p>
        </w:tc>
      </w:tr>
    </w:tbl>
    <w:p>
      <w:pPr>
        <w:spacing w:after="0"/>
        <w:rPr>
          <w:sz w:val="24"/>
        </w:rPr>
        <w:sectPr>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2454" w:hRule="atLeast"/>
        </w:trPr>
        <w:tc>
          <w:tcPr>
            <w:tcW w:w="9623" w:type="dxa"/>
          </w:tcPr>
          <w:p>
            <w:pPr>
              <w:pStyle w:val="TableParagraph"/>
              <w:spacing w:before="79"/>
              <w:jc w:val="both"/>
              <w:rPr>
                <w:sz w:val="24"/>
              </w:rPr>
            </w:pPr>
            <w:r>
              <w:rPr>
                <w:sz w:val="24"/>
              </w:rPr>
              <w:t>Лк14</w:t>
            </w:r>
            <w:r>
              <w:rPr>
                <w:spacing w:val="-3"/>
                <w:sz w:val="24"/>
              </w:rPr>
              <w:t> </w:t>
            </w:r>
            <w:r>
              <w:rPr>
                <w:sz w:val="24"/>
              </w:rPr>
              <w:t>"Простір</w:t>
            </w:r>
            <w:r>
              <w:rPr>
                <w:spacing w:val="-2"/>
                <w:sz w:val="24"/>
              </w:rPr>
              <w:t> </w:t>
            </w:r>
            <w:r>
              <w:rPr>
                <w:sz w:val="24"/>
              </w:rPr>
              <w:t>свободи,</w:t>
            </w:r>
            <w:r>
              <w:rPr>
                <w:spacing w:val="-1"/>
                <w:sz w:val="24"/>
              </w:rPr>
              <w:t> </w:t>
            </w:r>
            <w:r>
              <w:rPr>
                <w:sz w:val="24"/>
              </w:rPr>
              <w:t>безпеки</w:t>
            </w:r>
            <w:r>
              <w:rPr>
                <w:spacing w:val="-1"/>
                <w:sz w:val="24"/>
              </w:rPr>
              <w:t> </w:t>
            </w:r>
            <w:r>
              <w:rPr>
                <w:sz w:val="24"/>
              </w:rPr>
              <w:t>та</w:t>
            </w:r>
            <w:r>
              <w:rPr>
                <w:spacing w:val="-2"/>
                <w:sz w:val="24"/>
              </w:rPr>
              <w:t> </w:t>
            </w:r>
            <w:r>
              <w:rPr>
                <w:sz w:val="24"/>
              </w:rPr>
              <w:t>правосуддя</w:t>
            </w:r>
            <w:r>
              <w:rPr>
                <w:spacing w:val="-1"/>
                <w:sz w:val="24"/>
              </w:rPr>
              <w:t> </w:t>
            </w:r>
            <w:r>
              <w:rPr>
                <w:sz w:val="24"/>
              </w:rPr>
              <w:t>в</w:t>
            </w:r>
            <w:r>
              <w:rPr>
                <w:spacing w:val="-2"/>
                <w:sz w:val="24"/>
              </w:rPr>
              <w:t> </w:t>
            </w:r>
            <w:r>
              <w:rPr>
                <w:sz w:val="24"/>
              </w:rPr>
              <w:t>ЄС"</w:t>
            </w:r>
            <w:r>
              <w:rPr>
                <w:spacing w:val="-1"/>
                <w:sz w:val="24"/>
              </w:rPr>
              <w:t> </w:t>
            </w:r>
            <w:r>
              <w:rPr>
                <w:spacing w:val="-2"/>
                <w:sz w:val="24"/>
              </w:rPr>
              <w:t>(денна)</w:t>
            </w:r>
          </w:p>
          <w:p>
            <w:pPr>
              <w:pStyle w:val="TableParagraph"/>
              <w:spacing w:line="249" w:lineRule="auto" w:before="102"/>
              <w:ind w:right="137"/>
              <w:jc w:val="both"/>
              <w:rPr>
                <w:sz w:val="24"/>
              </w:rPr>
            </w:pPr>
            <w:r>
              <w:rPr>
                <w:sz w:val="24"/>
              </w:rPr>
              <w:t>Поняття простору свободи, безпеки та правосуддя. Європейські правові принципи у сфері доступу до правосуддя. Складові концепції простору свободи, безпеки і правосуддя. Свобода</w:t>
            </w:r>
            <w:r>
              <w:rPr>
                <w:spacing w:val="-3"/>
                <w:sz w:val="24"/>
              </w:rPr>
              <w:t> </w:t>
            </w:r>
            <w:r>
              <w:rPr>
                <w:sz w:val="24"/>
              </w:rPr>
              <w:t>руху</w:t>
            </w:r>
            <w:r>
              <w:rPr>
                <w:spacing w:val="-3"/>
                <w:sz w:val="24"/>
              </w:rPr>
              <w:t> </w:t>
            </w:r>
            <w:r>
              <w:rPr>
                <w:sz w:val="24"/>
              </w:rPr>
              <w:t>як</w:t>
            </w:r>
            <w:r>
              <w:rPr>
                <w:spacing w:val="-3"/>
                <w:sz w:val="24"/>
              </w:rPr>
              <w:t> </w:t>
            </w:r>
            <w:r>
              <w:rPr>
                <w:sz w:val="24"/>
              </w:rPr>
              <w:t>складова</w:t>
            </w:r>
            <w:r>
              <w:rPr>
                <w:spacing w:val="-3"/>
                <w:sz w:val="24"/>
              </w:rPr>
              <w:t> </w:t>
            </w:r>
            <w:r>
              <w:rPr>
                <w:sz w:val="24"/>
              </w:rPr>
              <w:t>ПСБП.</w:t>
            </w:r>
            <w:r>
              <w:rPr>
                <w:spacing w:val="-3"/>
                <w:sz w:val="24"/>
              </w:rPr>
              <w:t> </w:t>
            </w:r>
            <w:r>
              <w:rPr>
                <w:sz w:val="24"/>
              </w:rPr>
              <w:t>Співпраця</w:t>
            </w:r>
            <w:r>
              <w:rPr>
                <w:spacing w:val="-3"/>
                <w:sz w:val="24"/>
              </w:rPr>
              <w:t> </w:t>
            </w:r>
            <w:r>
              <w:rPr>
                <w:sz w:val="24"/>
              </w:rPr>
              <w:t>між</w:t>
            </w:r>
            <w:r>
              <w:rPr>
                <w:spacing w:val="-3"/>
                <w:sz w:val="24"/>
              </w:rPr>
              <w:t> </w:t>
            </w:r>
            <w:r>
              <w:rPr>
                <w:sz w:val="24"/>
              </w:rPr>
              <w:t>органами</w:t>
            </w:r>
            <w:r>
              <w:rPr>
                <w:spacing w:val="-4"/>
                <w:sz w:val="24"/>
              </w:rPr>
              <w:t> </w:t>
            </w:r>
            <w:r>
              <w:rPr>
                <w:sz w:val="24"/>
              </w:rPr>
              <w:t>юстиції</w:t>
            </w:r>
            <w:r>
              <w:rPr>
                <w:spacing w:val="-3"/>
                <w:sz w:val="24"/>
              </w:rPr>
              <w:t> </w:t>
            </w:r>
            <w:r>
              <w:rPr>
                <w:sz w:val="24"/>
              </w:rPr>
              <w:t>та</w:t>
            </w:r>
            <w:r>
              <w:rPr>
                <w:spacing w:val="-3"/>
                <w:sz w:val="24"/>
              </w:rPr>
              <w:t> </w:t>
            </w:r>
            <w:r>
              <w:rPr>
                <w:sz w:val="24"/>
              </w:rPr>
              <w:t>кримінальної</w:t>
            </w:r>
            <w:r>
              <w:rPr>
                <w:spacing w:val="-3"/>
                <w:sz w:val="24"/>
              </w:rPr>
              <w:t> </w:t>
            </w:r>
            <w:r>
              <w:rPr>
                <w:sz w:val="24"/>
              </w:rPr>
              <w:t>поліції в ЄС. Фронтекс: історія створення та завдання. Європол: повноваження та ефективність. Євроюст: правовий статус та повноваження. Практика Суду Європейського Союзу щодо доступу до правосуддя.</w:t>
            </w:r>
          </w:p>
        </w:tc>
      </w:tr>
      <w:tr>
        <w:trPr>
          <w:trHeight w:val="2453" w:hRule="atLeast"/>
        </w:trPr>
        <w:tc>
          <w:tcPr>
            <w:tcW w:w="9623" w:type="dxa"/>
          </w:tcPr>
          <w:p>
            <w:pPr>
              <w:pStyle w:val="TableParagraph"/>
              <w:spacing w:before="79"/>
              <w:jc w:val="both"/>
              <w:rPr>
                <w:sz w:val="24"/>
              </w:rPr>
            </w:pPr>
            <w:r>
              <w:rPr>
                <w:sz w:val="24"/>
              </w:rPr>
              <w:t>Пр18</w:t>
            </w:r>
            <w:r>
              <w:rPr>
                <w:spacing w:val="-3"/>
                <w:sz w:val="24"/>
              </w:rPr>
              <w:t> </w:t>
            </w:r>
            <w:r>
              <w:rPr>
                <w:sz w:val="24"/>
              </w:rPr>
              <w:t>"Простір</w:t>
            </w:r>
            <w:r>
              <w:rPr>
                <w:spacing w:val="-2"/>
                <w:sz w:val="24"/>
              </w:rPr>
              <w:t> </w:t>
            </w:r>
            <w:r>
              <w:rPr>
                <w:sz w:val="24"/>
              </w:rPr>
              <w:t>свободи,</w:t>
            </w:r>
            <w:r>
              <w:rPr>
                <w:spacing w:val="-1"/>
                <w:sz w:val="24"/>
              </w:rPr>
              <w:t> </w:t>
            </w:r>
            <w:r>
              <w:rPr>
                <w:sz w:val="24"/>
              </w:rPr>
              <w:t>безпеки</w:t>
            </w:r>
            <w:r>
              <w:rPr>
                <w:spacing w:val="-1"/>
                <w:sz w:val="24"/>
              </w:rPr>
              <w:t> </w:t>
            </w:r>
            <w:r>
              <w:rPr>
                <w:sz w:val="24"/>
              </w:rPr>
              <w:t>та</w:t>
            </w:r>
            <w:r>
              <w:rPr>
                <w:spacing w:val="-2"/>
                <w:sz w:val="24"/>
              </w:rPr>
              <w:t> </w:t>
            </w:r>
            <w:r>
              <w:rPr>
                <w:sz w:val="24"/>
              </w:rPr>
              <w:t>правосуддя</w:t>
            </w:r>
            <w:r>
              <w:rPr>
                <w:spacing w:val="-1"/>
                <w:sz w:val="24"/>
              </w:rPr>
              <w:t> </w:t>
            </w:r>
            <w:r>
              <w:rPr>
                <w:sz w:val="24"/>
              </w:rPr>
              <w:t>в</w:t>
            </w:r>
            <w:r>
              <w:rPr>
                <w:spacing w:val="-2"/>
                <w:sz w:val="24"/>
              </w:rPr>
              <w:t> </w:t>
            </w:r>
            <w:r>
              <w:rPr>
                <w:sz w:val="24"/>
              </w:rPr>
              <w:t>ЄС"</w:t>
            </w:r>
            <w:r>
              <w:rPr>
                <w:spacing w:val="-1"/>
                <w:sz w:val="24"/>
              </w:rPr>
              <w:t> </w:t>
            </w:r>
            <w:r>
              <w:rPr>
                <w:spacing w:val="-2"/>
                <w:sz w:val="24"/>
              </w:rPr>
              <w:t>(денна)</w:t>
            </w:r>
          </w:p>
          <w:p>
            <w:pPr>
              <w:pStyle w:val="TableParagraph"/>
              <w:spacing w:line="249" w:lineRule="auto" w:before="102"/>
              <w:ind w:right="137"/>
              <w:jc w:val="both"/>
              <w:rPr>
                <w:sz w:val="24"/>
              </w:rPr>
            </w:pPr>
            <w:r>
              <w:rPr>
                <w:sz w:val="24"/>
              </w:rPr>
              <w:t>Поняття простору свободи, безпеки та правосуддя. Європейські правові принципи у сфері доступу до правосуддя. Складові концепції простору свободи, безпеки і правосуддя. Свобода</w:t>
            </w:r>
            <w:r>
              <w:rPr>
                <w:spacing w:val="-3"/>
                <w:sz w:val="24"/>
              </w:rPr>
              <w:t> </w:t>
            </w:r>
            <w:r>
              <w:rPr>
                <w:sz w:val="24"/>
              </w:rPr>
              <w:t>руху</w:t>
            </w:r>
            <w:r>
              <w:rPr>
                <w:spacing w:val="-3"/>
                <w:sz w:val="24"/>
              </w:rPr>
              <w:t> </w:t>
            </w:r>
            <w:r>
              <w:rPr>
                <w:sz w:val="24"/>
              </w:rPr>
              <w:t>як</w:t>
            </w:r>
            <w:r>
              <w:rPr>
                <w:spacing w:val="-3"/>
                <w:sz w:val="24"/>
              </w:rPr>
              <w:t> </w:t>
            </w:r>
            <w:r>
              <w:rPr>
                <w:sz w:val="24"/>
              </w:rPr>
              <w:t>складова</w:t>
            </w:r>
            <w:r>
              <w:rPr>
                <w:spacing w:val="-3"/>
                <w:sz w:val="24"/>
              </w:rPr>
              <w:t> </w:t>
            </w:r>
            <w:r>
              <w:rPr>
                <w:sz w:val="24"/>
              </w:rPr>
              <w:t>ПСБП.</w:t>
            </w:r>
            <w:r>
              <w:rPr>
                <w:spacing w:val="-3"/>
                <w:sz w:val="24"/>
              </w:rPr>
              <w:t> </w:t>
            </w:r>
            <w:r>
              <w:rPr>
                <w:sz w:val="24"/>
              </w:rPr>
              <w:t>Співпраця</w:t>
            </w:r>
            <w:r>
              <w:rPr>
                <w:spacing w:val="-3"/>
                <w:sz w:val="24"/>
              </w:rPr>
              <w:t> </w:t>
            </w:r>
            <w:r>
              <w:rPr>
                <w:sz w:val="24"/>
              </w:rPr>
              <w:t>між</w:t>
            </w:r>
            <w:r>
              <w:rPr>
                <w:spacing w:val="-3"/>
                <w:sz w:val="24"/>
              </w:rPr>
              <w:t> </w:t>
            </w:r>
            <w:r>
              <w:rPr>
                <w:sz w:val="24"/>
              </w:rPr>
              <w:t>органами</w:t>
            </w:r>
            <w:r>
              <w:rPr>
                <w:spacing w:val="-4"/>
                <w:sz w:val="24"/>
              </w:rPr>
              <w:t> </w:t>
            </w:r>
            <w:r>
              <w:rPr>
                <w:sz w:val="24"/>
              </w:rPr>
              <w:t>юстиції</w:t>
            </w:r>
            <w:r>
              <w:rPr>
                <w:spacing w:val="-3"/>
                <w:sz w:val="24"/>
              </w:rPr>
              <w:t> </w:t>
            </w:r>
            <w:r>
              <w:rPr>
                <w:sz w:val="24"/>
              </w:rPr>
              <w:t>та</w:t>
            </w:r>
            <w:r>
              <w:rPr>
                <w:spacing w:val="-3"/>
                <w:sz w:val="24"/>
              </w:rPr>
              <w:t> </w:t>
            </w:r>
            <w:r>
              <w:rPr>
                <w:sz w:val="24"/>
              </w:rPr>
              <w:t>кримінальної</w:t>
            </w:r>
            <w:r>
              <w:rPr>
                <w:spacing w:val="-3"/>
                <w:sz w:val="24"/>
              </w:rPr>
              <w:t> </w:t>
            </w:r>
            <w:r>
              <w:rPr>
                <w:sz w:val="24"/>
              </w:rPr>
              <w:t>поліції в ЄС. Фронтекс: історія створення та завдання. Європол: повноваження та ефективність. Євроюст: правовий статус та повноваження. Практика Суду Європейського Союзу щодо доступу до правосуддя. Розв’язання кейсів.</w:t>
            </w:r>
          </w:p>
        </w:tc>
      </w:tr>
      <w:tr>
        <w:trPr>
          <w:trHeight w:val="437" w:hRule="atLeast"/>
        </w:trPr>
        <w:tc>
          <w:tcPr>
            <w:tcW w:w="9623" w:type="dxa"/>
          </w:tcPr>
          <w:p>
            <w:pPr>
              <w:pStyle w:val="TableParagraph"/>
              <w:spacing w:before="79"/>
              <w:rPr>
                <w:b/>
                <w:sz w:val="24"/>
              </w:rPr>
            </w:pPr>
            <w:r>
              <w:rPr>
                <w:b/>
                <w:sz w:val="24"/>
              </w:rPr>
              <w:t>Тема</w:t>
            </w:r>
            <w:r>
              <w:rPr>
                <w:b/>
                <w:spacing w:val="-2"/>
                <w:sz w:val="24"/>
              </w:rPr>
              <w:t> </w:t>
            </w:r>
            <w:r>
              <w:rPr>
                <w:b/>
                <w:sz w:val="24"/>
              </w:rPr>
              <w:t>15.</w:t>
            </w:r>
            <w:r>
              <w:rPr>
                <w:b/>
                <w:spacing w:val="-1"/>
                <w:sz w:val="24"/>
              </w:rPr>
              <w:t> </w:t>
            </w:r>
            <w:r>
              <w:rPr>
                <w:b/>
                <w:sz w:val="24"/>
              </w:rPr>
              <w:t>Роль</w:t>
            </w:r>
            <w:r>
              <w:rPr>
                <w:b/>
                <w:spacing w:val="-1"/>
                <w:sz w:val="24"/>
              </w:rPr>
              <w:t> </w:t>
            </w:r>
            <w:r>
              <w:rPr>
                <w:b/>
                <w:sz w:val="24"/>
              </w:rPr>
              <w:t>ЄКПЛ</w:t>
            </w:r>
            <w:r>
              <w:rPr>
                <w:b/>
                <w:spacing w:val="-3"/>
                <w:sz w:val="24"/>
              </w:rPr>
              <w:t> </w:t>
            </w:r>
            <w:r>
              <w:rPr>
                <w:b/>
                <w:sz w:val="24"/>
              </w:rPr>
              <w:t>та</w:t>
            </w:r>
            <w:r>
              <w:rPr>
                <w:b/>
                <w:spacing w:val="-1"/>
                <w:sz w:val="24"/>
              </w:rPr>
              <w:t> </w:t>
            </w:r>
            <w:r>
              <w:rPr>
                <w:b/>
                <w:sz w:val="24"/>
              </w:rPr>
              <w:t>практики</w:t>
            </w:r>
            <w:r>
              <w:rPr>
                <w:b/>
                <w:spacing w:val="-2"/>
                <w:sz w:val="24"/>
              </w:rPr>
              <w:t> </w:t>
            </w:r>
            <w:r>
              <w:rPr>
                <w:b/>
                <w:sz w:val="24"/>
              </w:rPr>
              <w:t>ЄСПЛ</w:t>
            </w:r>
            <w:r>
              <w:rPr>
                <w:b/>
                <w:spacing w:val="-3"/>
                <w:sz w:val="24"/>
              </w:rPr>
              <w:t> </w:t>
            </w:r>
            <w:r>
              <w:rPr>
                <w:b/>
                <w:sz w:val="24"/>
              </w:rPr>
              <w:t>у</w:t>
            </w:r>
            <w:r>
              <w:rPr>
                <w:b/>
                <w:spacing w:val="-1"/>
                <w:sz w:val="24"/>
              </w:rPr>
              <w:t> </w:t>
            </w:r>
            <w:r>
              <w:rPr>
                <w:b/>
                <w:sz w:val="24"/>
              </w:rPr>
              <w:t>системі</w:t>
            </w:r>
            <w:r>
              <w:rPr>
                <w:b/>
                <w:spacing w:val="-1"/>
                <w:sz w:val="24"/>
              </w:rPr>
              <w:t> </w:t>
            </w:r>
            <w:r>
              <w:rPr>
                <w:b/>
                <w:sz w:val="24"/>
              </w:rPr>
              <w:t>правосуддя</w:t>
            </w:r>
            <w:r>
              <w:rPr>
                <w:b/>
                <w:spacing w:val="-1"/>
                <w:sz w:val="24"/>
              </w:rPr>
              <w:t> </w:t>
            </w:r>
            <w:r>
              <w:rPr>
                <w:b/>
                <w:spacing w:val="-2"/>
                <w:sz w:val="24"/>
              </w:rPr>
              <w:t>України</w:t>
            </w:r>
          </w:p>
        </w:tc>
      </w:tr>
      <w:tr>
        <w:trPr>
          <w:trHeight w:val="3030" w:hRule="atLeast"/>
        </w:trPr>
        <w:tc>
          <w:tcPr>
            <w:tcW w:w="9623" w:type="dxa"/>
          </w:tcPr>
          <w:p>
            <w:pPr>
              <w:pStyle w:val="TableParagraph"/>
              <w:spacing w:before="79"/>
              <w:jc w:val="both"/>
              <w:rPr>
                <w:sz w:val="24"/>
              </w:rPr>
            </w:pPr>
            <w:r>
              <w:rPr>
                <w:sz w:val="24"/>
              </w:rPr>
              <w:t>Лк15</w:t>
            </w:r>
            <w:r>
              <w:rPr>
                <w:spacing w:val="-5"/>
                <w:sz w:val="24"/>
              </w:rPr>
              <w:t> </w:t>
            </w:r>
            <w:r>
              <w:rPr>
                <w:sz w:val="24"/>
              </w:rPr>
              <w:t>"Роль</w:t>
            </w:r>
            <w:r>
              <w:rPr>
                <w:spacing w:val="-3"/>
                <w:sz w:val="24"/>
              </w:rPr>
              <w:t> </w:t>
            </w:r>
            <w:r>
              <w:rPr>
                <w:sz w:val="24"/>
              </w:rPr>
              <w:t>ЄКПЛ</w:t>
            </w:r>
            <w:r>
              <w:rPr>
                <w:spacing w:val="-4"/>
                <w:sz w:val="24"/>
              </w:rPr>
              <w:t> </w:t>
            </w:r>
            <w:r>
              <w:rPr>
                <w:sz w:val="24"/>
              </w:rPr>
              <w:t>та</w:t>
            </w:r>
            <w:r>
              <w:rPr>
                <w:spacing w:val="-2"/>
                <w:sz w:val="24"/>
              </w:rPr>
              <w:t> </w:t>
            </w:r>
            <w:r>
              <w:rPr>
                <w:sz w:val="24"/>
              </w:rPr>
              <w:t>практики</w:t>
            </w:r>
            <w:r>
              <w:rPr>
                <w:spacing w:val="-3"/>
                <w:sz w:val="24"/>
              </w:rPr>
              <w:t> </w:t>
            </w:r>
            <w:r>
              <w:rPr>
                <w:sz w:val="24"/>
              </w:rPr>
              <w:t>ЄСПЛ</w:t>
            </w:r>
            <w:r>
              <w:rPr>
                <w:spacing w:val="-4"/>
                <w:sz w:val="24"/>
              </w:rPr>
              <w:t> </w:t>
            </w:r>
            <w:r>
              <w:rPr>
                <w:sz w:val="24"/>
              </w:rPr>
              <w:t>у</w:t>
            </w:r>
            <w:r>
              <w:rPr>
                <w:spacing w:val="-2"/>
                <w:sz w:val="24"/>
              </w:rPr>
              <w:t> </w:t>
            </w:r>
            <w:r>
              <w:rPr>
                <w:sz w:val="24"/>
              </w:rPr>
              <w:t>системі</w:t>
            </w:r>
            <w:r>
              <w:rPr>
                <w:spacing w:val="-3"/>
                <w:sz w:val="24"/>
              </w:rPr>
              <w:t> </w:t>
            </w:r>
            <w:r>
              <w:rPr>
                <w:sz w:val="24"/>
              </w:rPr>
              <w:t>правосуддя</w:t>
            </w:r>
            <w:r>
              <w:rPr>
                <w:spacing w:val="-2"/>
                <w:sz w:val="24"/>
              </w:rPr>
              <w:t> </w:t>
            </w:r>
            <w:r>
              <w:rPr>
                <w:sz w:val="24"/>
              </w:rPr>
              <w:t>України"</w:t>
            </w:r>
            <w:r>
              <w:rPr>
                <w:spacing w:val="-3"/>
                <w:sz w:val="24"/>
              </w:rPr>
              <w:t> </w:t>
            </w:r>
            <w:r>
              <w:rPr>
                <w:spacing w:val="-2"/>
                <w:sz w:val="24"/>
              </w:rPr>
              <w:t>(денна)</w:t>
            </w:r>
          </w:p>
          <w:p>
            <w:pPr>
              <w:pStyle w:val="TableParagraph"/>
              <w:spacing w:line="249" w:lineRule="auto" w:before="102"/>
              <w:ind w:right="130"/>
              <w:jc w:val="both"/>
              <w:rPr>
                <w:sz w:val="24"/>
              </w:rPr>
            </w:pPr>
            <w:r>
              <w:rPr>
                <w:sz w:val="24"/>
              </w:rPr>
              <w:t>Функціонування правозахисних механізмів Ради Європи. Загальна характеристика Конвенції про захист прав людини та основоположних свобод 1950 р. Правові засади діяльності Європейського суду з прав людини та юридичне значення його рішень. Значення ЄСПЛ у механізмі захисту прав і свобод людини. Парламентський нагляд за виконанням рішень Європейського суду з прав людини. Рішення Європейського суду з прав </w:t>
            </w:r>
            <w:r>
              <w:rPr>
                <w:spacing w:val="9"/>
                <w:sz w:val="24"/>
              </w:rPr>
              <w:t>людини:</w:t>
            </w:r>
            <w:r>
              <w:rPr>
                <w:spacing w:val="9"/>
                <w:sz w:val="24"/>
              </w:rPr>
              <w:t> </w:t>
            </w:r>
            <w:r>
              <w:rPr>
                <w:sz w:val="24"/>
              </w:rPr>
              <w:t>місце і роль у </w:t>
            </w:r>
            <w:r>
              <w:rPr>
                <w:spacing w:val="9"/>
                <w:sz w:val="24"/>
              </w:rPr>
              <w:t>правовій</w:t>
            </w:r>
            <w:r>
              <w:rPr>
                <w:spacing w:val="9"/>
                <w:sz w:val="24"/>
              </w:rPr>
              <w:t> системі</w:t>
            </w:r>
            <w:r>
              <w:rPr>
                <w:spacing w:val="9"/>
                <w:sz w:val="24"/>
              </w:rPr>
              <w:t> України.</w:t>
            </w:r>
            <w:r>
              <w:rPr>
                <w:spacing w:val="9"/>
                <w:sz w:val="24"/>
              </w:rPr>
              <w:t> </w:t>
            </w:r>
            <w:r>
              <w:rPr>
                <w:spacing w:val="10"/>
                <w:sz w:val="24"/>
              </w:rPr>
              <w:t>Застосування</w:t>
            </w:r>
            <w:r>
              <w:rPr>
                <w:spacing w:val="10"/>
                <w:sz w:val="24"/>
              </w:rPr>
              <w:t> </w:t>
            </w:r>
            <w:r>
              <w:rPr>
                <w:spacing w:val="11"/>
                <w:sz w:val="24"/>
              </w:rPr>
              <w:t>практики </w:t>
            </w:r>
            <w:r>
              <w:rPr>
                <w:sz w:val="24"/>
              </w:rPr>
              <w:t>Європейського суду з прав людини в Україні. Виконання рішень Європейського суду з прав людини в Україні.</w:t>
            </w:r>
          </w:p>
        </w:tc>
      </w:tr>
      <w:tr>
        <w:trPr>
          <w:trHeight w:val="3030" w:hRule="atLeast"/>
        </w:trPr>
        <w:tc>
          <w:tcPr>
            <w:tcW w:w="9623" w:type="dxa"/>
          </w:tcPr>
          <w:p>
            <w:pPr>
              <w:pStyle w:val="TableParagraph"/>
              <w:spacing w:before="79"/>
              <w:jc w:val="both"/>
              <w:rPr>
                <w:sz w:val="24"/>
              </w:rPr>
            </w:pPr>
            <w:r>
              <w:rPr>
                <w:sz w:val="24"/>
              </w:rPr>
              <w:t>Пр19</w:t>
            </w:r>
            <w:r>
              <w:rPr>
                <w:spacing w:val="-5"/>
                <w:sz w:val="24"/>
              </w:rPr>
              <w:t> </w:t>
            </w:r>
            <w:r>
              <w:rPr>
                <w:sz w:val="24"/>
              </w:rPr>
              <w:t>"Роль</w:t>
            </w:r>
            <w:r>
              <w:rPr>
                <w:spacing w:val="-3"/>
                <w:sz w:val="24"/>
              </w:rPr>
              <w:t> </w:t>
            </w:r>
            <w:r>
              <w:rPr>
                <w:sz w:val="24"/>
              </w:rPr>
              <w:t>ЄКПЛ</w:t>
            </w:r>
            <w:r>
              <w:rPr>
                <w:spacing w:val="-4"/>
                <w:sz w:val="24"/>
              </w:rPr>
              <w:t> </w:t>
            </w:r>
            <w:r>
              <w:rPr>
                <w:sz w:val="24"/>
              </w:rPr>
              <w:t>та</w:t>
            </w:r>
            <w:r>
              <w:rPr>
                <w:spacing w:val="-2"/>
                <w:sz w:val="24"/>
              </w:rPr>
              <w:t> </w:t>
            </w:r>
            <w:r>
              <w:rPr>
                <w:sz w:val="24"/>
              </w:rPr>
              <w:t>практики</w:t>
            </w:r>
            <w:r>
              <w:rPr>
                <w:spacing w:val="-3"/>
                <w:sz w:val="24"/>
              </w:rPr>
              <w:t> </w:t>
            </w:r>
            <w:r>
              <w:rPr>
                <w:sz w:val="24"/>
              </w:rPr>
              <w:t>ЄСПЛ</w:t>
            </w:r>
            <w:r>
              <w:rPr>
                <w:spacing w:val="-4"/>
                <w:sz w:val="24"/>
              </w:rPr>
              <w:t> </w:t>
            </w:r>
            <w:r>
              <w:rPr>
                <w:sz w:val="24"/>
              </w:rPr>
              <w:t>у</w:t>
            </w:r>
            <w:r>
              <w:rPr>
                <w:spacing w:val="-2"/>
                <w:sz w:val="24"/>
              </w:rPr>
              <w:t> </w:t>
            </w:r>
            <w:r>
              <w:rPr>
                <w:sz w:val="24"/>
              </w:rPr>
              <w:t>системі</w:t>
            </w:r>
            <w:r>
              <w:rPr>
                <w:spacing w:val="-3"/>
                <w:sz w:val="24"/>
              </w:rPr>
              <w:t> </w:t>
            </w:r>
            <w:r>
              <w:rPr>
                <w:sz w:val="24"/>
              </w:rPr>
              <w:t>правосуддя</w:t>
            </w:r>
            <w:r>
              <w:rPr>
                <w:spacing w:val="-2"/>
                <w:sz w:val="24"/>
              </w:rPr>
              <w:t> </w:t>
            </w:r>
            <w:r>
              <w:rPr>
                <w:sz w:val="24"/>
              </w:rPr>
              <w:t>України"</w:t>
            </w:r>
            <w:r>
              <w:rPr>
                <w:spacing w:val="-3"/>
                <w:sz w:val="24"/>
              </w:rPr>
              <w:t> </w:t>
            </w:r>
            <w:r>
              <w:rPr>
                <w:spacing w:val="-2"/>
                <w:sz w:val="24"/>
              </w:rPr>
              <w:t>(денна)</w:t>
            </w:r>
          </w:p>
          <w:p>
            <w:pPr>
              <w:pStyle w:val="TableParagraph"/>
              <w:spacing w:line="249" w:lineRule="auto" w:before="102"/>
              <w:ind w:right="130"/>
              <w:jc w:val="both"/>
              <w:rPr>
                <w:sz w:val="24"/>
              </w:rPr>
            </w:pPr>
            <w:r>
              <w:rPr>
                <w:sz w:val="24"/>
              </w:rPr>
              <w:t>Функціонування правозахисних механізмів Ради Європи. Загальна характеристика Конвенції про захист прав людини та основоположних свобод 1950 р. Правові засади діяльності Європейського суду з прав людини та юридичне значення його рішень. Значення ЄСПЛ у механізмі захисту прав і свобод людини. Парламентський нагляд за виконанням рішень Європейського суду з прав людини. Рішення Європейського суду з прав </w:t>
            </w:r>
            <w:r>
              <w:rPr>
                <w:spacing w:val="9"/>
                <w:sz w:val="24"/>
              </w:rPr>
              <w:t>людини:</w:t>
            </w:r>
            <w:r>
              <w:rPr>
                <w:spacing w:val="9"/>
                <w:sz w:val="24"/>
              </w:rPr>
              <w:t> </w:t>
            </w:r>
            <w:r>
              <w:rPr>
                <w:sz w:val="24"/>
              </w:rPr>
              <w:t>місце і роль у </w:t>
            </w:r>
            <w:r>
              <w:rPr>
                <w:spacing w:val="9"/>
                <w:sz w:val="24"/>
              </w:rPr>
              <w:t>правовій</w:t>
            </w:r>
            <w:r>
              <w:rPr>
                <w:spacing w:val="9"/>
                <w:sz w:val="24"/>
              </w:rPr>
              <w:t> системі</w:t>
            </w:r>
            <w:r>
              <w:rPr>
                <w:spacing w:val="9"/>
                <w:sz w:val="24"/>
              </w:rPr>
              <w:t> України.</w:t>
            </w:r>
            <w:r>
              <w:rPr>
                <w:spacing w:val="9"/>
                <w:sz w:val="24"/>
              </w:rPr>
              <w:t> </w:t>
            </w:r>
            <w:r>
              <w:rPr>
                <w:spacing w:val="10"/>
                <w:sz w:val="24"/>
              </w:rPr>
              <w:t>Застосування</w:t>
            </w:r>
            <w:r>
              <w:rPr>
                <w:spacing w:val="10"/>
                <w:sz w:val="24"/>
              </w:rPr>
              <w:t> </w:t>
            </w:r>
            <w:r>
              <w:rPr>
                <w:spacing w:val="11"/>
                <w:sz w:val="24"/>
              </w:rPr>
              <w:t>практики </w:t>
            </w:r>
            <w:r>
              <w:rPr>
                <w:sz w:val="24"/>
              </w:rPr>
              <w:t>Європейського суду з прав людини в Україні. Виконання рішень Європейського суду з прав людини в Україні. Розв’язання кейсів.</w:t>
            </w:r>
          </w:p>
        </w:tc>
      </w:tr>
      <w:tr>
        <w:trPr>
          <w:trHeight w:val="438" w:hRule="atLeast"/>
        </w:trPr>
        <w:tc>
          <w:tcPr>
            <w:tcW w:w="9623" w:type="dxa"/>
          </w:tcPr>
          <w:p>
            <w:pPr>
              <w:pStyle w:val="TableParagraph"/>
              <w:spacing w:before="79"/>
              <w:rPr>
                <w:b/>
                <w:sz w:val="24"/>
              </w:rPr>
            </w:pPr>
            <w:r>
              <w:rPr>
                <w:b/>
                <w:sz w:val="24"/>
              </w:rPr>
              <w:t>Тема</w:t>
            </w:r>
            <w:r>
              <w:rPr>
                <w:b/>
                <w:spacing w:val="-1"/>
                <w:sz w:val="24"/>
              </w:rPr>
              <w:t> </w:t>
            </w:r>
            <w:r>
              <w:rPr>
                <w:b/>
                <w:sz w:val="24"/>
              </w:rPr>
              <w:t>16.</w:t>
            </w:r>
            <w:r>
              <w:rPr>
                <w:b/>
                <w:spacing w:val="-1"/>
                <w:sz w:val="24"/>
              </w:rPr>
              <w:t> </w:t>
            </w:r>
            <w:r>
              <w:rPr>
                <w:b/>
                <w:sz w:val="24"/>
              </w:rPr>
              <w:t>Діяльність Організації</w:t>
            </w:r>
            <w:r>
              <w:rPr>
                <w:b/>
                <w:spacing w:val="-1"/>
                <w:sz w:val="24"/>
              </w:rPr>
              <w:t> </w:t>
            </w:r>
            <w:r>
              <w:rPr>
                <w:b/>
                <w:sz w:val="24"/>
              </w:rPr>
              <w:t>з</w:t>
            </w:r>
            <w:r>
              <w:rPr>
                <w:b/>
                <w:spacing w:val="-1"/>
                <w:sz w:val="24"/>
              </w:rPr>
              <w:t> </w:t>
            </w:r>
            <w:r>
              <w:rPr>
                <w:b/>
                <w:sz w:val="24"/>
              </w:rPr>
              <w:t>безпеки</w:t>
            </w:r>
            <w:r>
              <w:rPr>
                <w:b/>
                <w:spacing w:val="-1"/>
                <w:sz w:val="24"/>
              </w:rPr>
              <w:t> </w:t>
            </w:r>
            <w:r>
              <w:rPr>
                <w:b/>
                <w:sz w:val="24"/>
              </w:rPr>
              <w:t>та</w:t>
            </w:r>
            <w:r>
              <w:rPr>
                <w:b/>
                <w:spacing w:val="-1"/>
                <w:sz w:val="24"/>
              </w:rPr>
              <w:t> </w:t>
            </w:r>
            <w:r>
              <w:rPr>
                <w:b/>
                <w:sz w:val="24"/>
              </w:rPr>
              <w:t>співробітництва</w:t>
            </w:r>
            <w:r>
              <w:rPr>
                <w:b/>
                <w:spacing w:val="-1"/>
                <w:sz w:val="24"/>
              </w:rPr>
              <w:t> </w:t>
            </w:r>
            <w:r>
              <w:rPr>
                <w:b/>
                <w:sz w:val="24"/>
              </w:rPr>
              <w:t>в </w:t>
            </w:r>
            <w:r>
              <w:rPr>
                <w:b/>
                <w:spacing w:val="-2"/>
                <w:sz w:val="24"/>
              </w:rPr>
              <w:t>Європі</w:t>
            </w:r>
          </w:p>
        </w:tc>
      </w:tr>
      <w:tr>
        <w:trPr>
          <w:trHeight w:val="2742" w:hRule="atLeast"/>
        </w:trPr>
        <w:tc>
          <w:tcPr>
            <w:tcW w:w="9623" w:type="dxa"/>
          </w:tcPr>
          <w:p>
            <w:pPr>
              <w:pStyle w:val="TableParagraph"/>
              <w:spacing w:before="79"/>
              <w:jc w:val="both"/>
              <w:rPr>
                <w:sz w:val="24"/>
              </w:rPr>
            </w:pPr>
            <w:r>
              <w:rPr>
                <w:sz w:val="24"/>
              </w:rPr>
              <w:t>Лк16</w:t>
            </w:r>
            <w:r>
              <w:rPr>
                <w:spacing w:val="-5"/>
                <w:sz w:val="24"/>
              </w:rPr>
              <w:t> </w:t>
            </w:r>
            <w:r>
              <w:rPr>
                <w:sz w:val="24"/>
              </w:rPr>
              <w:t>"Діяльність</w:t>
            </w:r>
            <w:r>
              <w:rPr>
                <w:spacing w:val="-3"/>
                <w:sz w:val="24"/>
              </w:rPr>
              <w:t> </w:t>
            </w:r>
            <w:r>
              <w:rPr>
                <w:sz w:val="24"/>
              </w:rPr>
              <w:t>Організації</w:t>
            </w:r>
            <w:r>
              <w:rPr>
                <w:spacing w:val="-3"/>
                <w:sz w:val="24"/>
              </w:rPr>
              <w:t> </w:t>
            </w:r>
            <w:r>
              <w:rPr>
                <w:sz w:val="24"/>
              </w:rPr>
              <w:t>з</w:t>
            </w:r>
            <w:r>
              <w:rPr>
                <w:spacing w:val="-2"/>
                <w:sz w:val="24"/>
              </w:rPr>
              <w:t> </w:t>
            </w:r>
            <w:r>
              <w:rPr>
                <w:sz w:val="24"/>
              </w:rPr>
              <w:t>безпеки</w:t>
            </w:r>
            <w:r>
              <w:rPr>
                <w:spacing w:val="-4"/>
                <w:sz w:val="24"/>
              </w:rPr>
              <w:t> </w:t>
            </w:r>
            <w:r>
              <w:rPr>
                <w:sz w:val="24"/>
              </w:rPr>
              <w:t>та</w:t>
            </w:r>
            <w:r>
              <w:rPr>
                <w:spacing w:val="-2"/>
                <w:sz w:val="24"/>
              </w:rPr>
              <w:t> </w:t>
            </w:r>
            <w:r>
              <w:rPr>
                <w:sz w:val="24"/>
              </w:rPr>
              <w:t>співробітництва</w:t>
            </w:r>
            <w:r>
              <w:rPr>
                <w:spacing w:val="-3"/>
                <w:sz w:val="24"/>
              </w:rPr>
              <w:t> </w:t>
            </w:r>
            <w:r>
              <w:rPr>
                <w:sz w:val="24"/>
              </w:rPr>
              <w:t>в</w:t>
            </w:r>
            <w:r>
              <w:rPr>
                <w:spacing w:val="-3"/>
                <w:sz w:val="24"/>
              </w:rPr>
              <w:t> </w:t>
            </w:r>
            <w:r>
              <w:rPr>
                <w:sz w:val="24"/>
              </w:rPr>
              <w:t>Європі"</w:t>
            </w:r>
            <w:r>
              <w:rPr>
                <w:spacing w:val="-3"/>
                <w:sz w:val="24"/>
              </w:rPr>
              <w:t> </w:t>
            </w:r>
            <w:r>
              <w:rPr>
                <w:spacing w:val="-2"/>
                <w:sz w:val="24"/>
              </w:rPr>
              <w:t>(денна)</w:t>
            </w:r>
          </w:p>
          <w:p>
            <w:pPr>
              <w:pStyle w:val="TableParagraph"/>
              <w:spacing w:line="249" w:lineRule="auto" w:before="102"/>
              <w:ind w:right="132"/>
              <w:jc w:val="both"/>
              <w:rPr>
                <w:sz w:val="24"/>
              </w:rPr>
            </w:pPr>
            <w:r>
              <w:rPr>
                <w:sz w:val="24"/>
              </w:rPr>
              <w:t>Історія створення та правовий статус Організації з безпеки та співробітництва в Європі. Структура Організації з безпеки та співробітництва в Європі. Напрями діяльності Організації з безпеки та співробітництва в Європі. Система органів Організації з безпеки і співробітництва в Європі. Роль Організації з безпеки і співробітництва в Європі в забезпеченні дотримання прав людини. Рекомендації ОБСЄ щодо доступу до правосуддя</w:t>
            </w:r>
            <w:r>
              <w:rPr>
                <w:spacing w:val="40"/>
                <w:sz w:val="24"/>
              </w:rPr>
              <w:t> </w:t>
            </w:r>
            <w:r>
              <w:rPr>
                <w:sz w:val="24"/>
              </w:rPr>
              <w:t>у дрежавах-членах. Участь України в Організації з безпеки та співробітництва в Європі. Діяльність спеціальної моніторингової місія ОБСЄ в Україні.</w:t>
            </w:r>
          </w:p>
        </w:tc>
      </w:tr>
    </w:tbl>
    <w:p>
      <w:pPr>
        <w:spacing w:after="0" w:line="249" w:lineRule="auto"/>
        <w:jc w:val="both"/>
        <w:rPr>
          <w:sz w:val="24"/>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3"/>
      </w:tblGrid>
      <w:tr>
        <w:trPr>
          <w:trHeight w:val="2742" w:hRule="atLeast"/>
        </w:trPr>
        <w:tc>
          <w:tcPr>
            <w:tcW w:w="9623" w:type="dxa"/>
          </w:tcPr>
          <w:p>
            <w:pPr>
              <w:pStyle w:val="TableParagraph"/>
              <w:spacing w:before="79"/>
              <w:jc w:val="both"/>
              <w:rPr>
                <w:sz w:val="24"/>
              </w:rPr>
            </w:pPr>
            <w:r>
              <w:rPr>
                <w:sz w:val="24"/>
              </w:rPr>
              <w:t>Пр20</w:t>
            </w:r>
            <w:r>
              <w:rPr>
                <w:spacing w:val="-5"/>
                <w:sz w:val="24"/>
              </w:rPr>
              <w:t> </w:t>
            </w:r>
            <w:r>
              <w:rPr>
                <w:sz w:val="24"/>
              </w:rPr>
              <w:t>"Діяльність</w:t>
            </w:r>
            <w:r>
              <w:rPr>
                <w:spacing w:val="-3"/>
                <w:sz w:val="24"/>
              </w:rPr>
              <w:t> </w:t>
            </w:r>
            <w:r>
              <w:rPr>
                <w:sz w:val="24"/>
              </w:rPr>
              <w:t>Організації</w:t>
            </w:r>
            <w:r>
              <w:rPr>
                <w:spacing w:val="-3"/>
                <w:sz w:val="24"/>
              </w:rPr>
              <w:t> </w:t>
            </w:r>
            <w:r>
              <w:rPr>
                <w:sz w:val="24"/>
              </w:rPr>
              <w:t>з</w:t>
            </w:r>
            <w:r>
              <w:rPr>
                <w:spacing w:val="-2"/>
                <w:sz w:val="24"/>
              </w:rPr>
              <w:t> </w:t>
            </w:r>
            <w:r>
              <w:rPr>
                <w:sz w:val="24"/>
              </w:rPr>
              <w:t>безпеки</w:t>
            </w:r>
            <w:r>
              <w:rPr>
                <w:spacing w:val="-4"/>
                <w:sz w:val="24"/>
              </w:rPr>
              <w:t> </w:t>
            </w:r>
            <w:r>
              <w:rPr>
                <w:sz w:val="24"/>
              </w:rPr>
              <w:t>та</w:t>
            </w:r>
            <w:r>
              <w:rPr>
                <w:spacing w:val="-2"/>
                <w:sz w:val="24"/>
              </w:rPr>
              <w:t> </w:t>
            </w:r>
            <w:r>
              <w:rPr>
                <w:sz w:val="24"/>
              </w:rPr>
              <w:t>співробітництва</w:t>
            </w:r>
            <w:r>
              <w:rPr>
                <w:spacing w:val="-3"/>
                <w:sz w:val="24"/>
              </w:rPr>
              <w:t> </w:t>
            </w:r>
            <w:r>
              <w:rPr>
                <w:sz w:val="24"/>
              </w:rPr>
              <w:t>в</w:t>
            </w:r>
            <w:r>
              <w:rPr>
                <w:spacing w:val="-3"/>
                <w:sz w:val="24"/>
              </w:rPr>
              <w:t> </w:t>
            </w:r>
            <w:r>
              <w:rPr>
                <w:sz w:val="24"/>
              </w:rPr>
              <w:t>Європі"</w:t>
            </w:r>
            <w:r>
              <w:rPr>
                <w:spacing w:val="-3"/>
                <w:sz w:val="24"/>
              </w:rPr>
              <w:t> </w:t>
            </w:r>
            <w:r>
              <w:rPr>
                <w:spacing w:val="-2"/>
                <w:sz w:val="24"/>
              </w:rPr>
              <w:t>(денна)</w:t>
            </w:r>
          </w:p>
          <w:p>
            <w:pPr>
              <w:pStyle w:val="TableParagraph"/>
              <w:spacing w:line="249" w:lineRule="auto" w:before="102"/>
              <w:ind w:right="132"/>
              <w:jc w:val="both"/>
              <w:rPr>
                <w:sz w:val="24"/>
              </w:rPr>
            </w:pPr>
            <w:r>
              <w:rPr>
                <w:sz w:val="24"/>
              </w:rPr>
              <w:t>Історія створення та правовий статус Організації з безпеки та співробітництва в Європі. Структура Організації з безпеки та співробітництва в Європі. Напрями діяльності Організації з безпеки та співробітництва в Європі. Система органів Організації з безпеки і співробітництва в Європі. Роль Організації з безпеки і співробітництва в Європі в забезпеченні дотримання прав людини. Рекомендації ОБСЄ щодо доступу до правосуддя</w:t>
            </w:r>
            <w:r>
              <w:rPr>
                <w:spacing w:val="40"/>
                <w:sz w:val="24"/>
              </w:rPr>
              <w:t> </w:t>
            </w:r>
            <w:r>
              <w:rPr>
                <w:sz w:val="24"/>
              </w:rPr>
              <w:t>у дрежавах-членах. Участь України в Організації з безпеки та співробітництва в Європі. Діяльність спеціальної моніторингової місія ОБСЄ в Україні. Розв'язання кейсів</w:t>
            </w:r>
          </w:p>
        </w:tc>
      </w:tr>
    </w:tbl>
    <w:p>
      <w:pPr>
        <w:pStyle w:val="ListParagraph"/>
        <w:numPr>
          <w:ilvl w:val="0"/>
          <w:numId w:val="1"/>
        </w:numPr>
        <w:tabs>
          <w:tab w:pos="452" w:val="left" w:leader="none"/>
        </w:tabs>
        <w:spacing w:line="240" w:lineRule="auto" w:before="153" w:after="0"/>
        <w:ind w:left="452" w:right="0" w:hanging="260"/>
        <w:jc w:val="left"/>
        <w:rPr>
          <w:b/>
          <w:sz w:val="26"/>
        </w:rPr>
      </w:pPr>
      <w:r>
        <w:rPr>
          <w:b/>
          <w:sz w:val="26"/>
        </w:rPr>
        <w:t>Стратегія викладання та </w:t>
      </w:r>
      <w:r>
        <w:rPr>
          <w:b/>
          <w:spacing w:val="-2"/>
          <w:sz w:val="26"/>
        </w:rPr>
        <w:t>навчання</w:t>
      </w:r>
    </w:p>
    <w:p>
      <w:pPr>
        <w:pStyle w:val="ListParagraph"/>
        <w:numPr>
          <w:ilvl w:val="1"/>
          <w:numId w:val="1"/>
        </w:numPr>
        <w:tabs>
          <w:tab w:pos="507" w:val="left" w:leader="none"/>
        </w:tabs>
        <w:spacing w:line="278" w:lineRule="auto" w:before="122" w:after="0"/>
        <w:ind w:left="117" w:right="5339" w:firstLine="0"/>
        <w:jc w:val="left"/>
        <w:rPr>
          <w:sz w:val="26"/>
        </w:rPr>
      </w:pPr>
      <w:r>
        <w:rPr>
          <w:sz w:val="26"/>
        </w:rPr>
        <w:t>Методи викладання та навчання Дисципліна</w:t>
      </w:r>
      <w:r>
        <w:rPr>
          <w:spacing w:val="-11"/>
          <w:sz w:val="26"/>
        </w:rPr>
        <w:t> </w:t>
      </w:r>
      <w:r>
        <w:rPr>
          <w:sz w:val="26"/>
        </w:rPr>
        <w:t>передбачає</w:t>
      </w:r>
      <w:r>
        <w:rPr>
          <w:spacing w:val="-12"/>
          <w:sz w:val="26"/>
        </w:rPr>
        <w:t> </w:t>
      </w:r>
      <w:r>
        <w:rPr>
          <w:sz w:val="26"/>
        </w:rPr>
        <w:t>навчання</w:t>
      </w:r>
      <w:r>
        <w:rPr>
          <w:spacing w:val="-11"/>
          <w:sz w:val="26"/>
        </w:rPr>
        <w:t> </w:t>
      </w:r>
      <w:r>
        <w:rPr>
          <w:sz w:val="26"/>
        </w:rPr>
        <w:t>через:</w:t>
      </w:r>
    </w:p>
    <w:p>
      <w:pPr>
        <w:pStyle w:val="BodyText"/>
        <w:spacing w:before="5"/>
        <w:rPr>
          <w:sz w:val="8"/>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437" w:hRule="atLeast"/>
        </w:trPr>
        <w:tc>
          <w:tcPr>
            <w:tcW w:w="1350" w:type="dxa"/>
          </w:tcPr>
          <w:p>
            <w:pPr>
              <w:pStyle w:val="TableParagraph"/>
              <w:spacing w:before="79"/>
              <w:ind w:left="15"/>
              <w:jc w:val="center"/>
              <w:rPr>
                <w:sz w:val="24"/>
              </w:rPr>
            </w:pPr>
            <w:r>
              <w:rPr>
                <w:spacing w:val="-5"/>
                <w:sz w:val="24"/>
              </w:rPr>
              <w:t>МН1</w:t>
            </w:r>
          </w:p>
        </w:tc>
        <w:tc>
          <w:tcPr>
            <w:tcW w:w="8273" w:type="dxa"/>
          </w:tcPr>
          <w:p>
            <w:pPr>
              <w:pStyle w:val="TableParagraph"/>
              <w:spacing w:before="79"/>
              <w:rPr>
                <w:sz w:val="24"/>
              </w:rPr>
            </w:pPr>
            <w:r>
              <w:rPr>
                <w:sz w:val="24"/>
              </w:rPr>
              <w:t>Лекційне </w:t>
            </w:r>
            <w:r>
              <w:rPr>
                <w:spacing w:val="-2"/>
                <w:sz w:val="24"/>
              </w:rPr>
              <w:t>навчання</w:t>
            </w:r>
          </w:p>
        </w:tc>
      </w:tr>
      <w:tr>
        <w:trPr>
          <w:trHeight w:val="437" w:hRule="atLeast"/>
        </w:trPr>
        <w:tc>
          <w:tcPr>
            <w:tcW w:w="1350" w:type="dxa"/>
          </w:tcPr>
          <w:p>
            <w:pPr>
              <w:pStyle w:val="TableParagraph"/>
              <w:spacing w:before="79"/>
              <w:ind w:left="15"/>
              <w:jc w:val="center"/>
              <w:rPr>
                <w:sz w:val="24"/>
              </w:rPr>
            </w:pPr>
            <w:r>
              <w:rPr>
                <w:spacing w:val="-5"/>
                <w:sz w:val="24"/>
              </w:rPr>
              <w:t>МН2</w:t>
            </w:r>
          </w:p>
        </w:tc>
        <w:tc>
          <w:tcPr>
            <w:tcW w:w="8273" w:type="dxa"/>
          </w:tcPr>
          <w:p>
            <w:pPr>
              <w:pStyle w:val="TableParagraph"/>
              <w:spacing w:before="79"/>
              <w:rPr>
                <w:sz w:val="24"/>
              </w:rPr>
            </w:pPr>
            <w:r>
              <w:rPr>
                <w:sz w:val="24"/>
              </w:rPr>
              <w:t>Кейс-орієнтоване </w:t>
            </w:r>
            <w:r>
              <w:rPr>
                <w:spacing w:val="-2"/>
                <w:sz w:val="24"/>
              </w:rPr>
              <w:t>навчання</w:t>
            </w:r>
          </w:p>
        </w:tc>
      </w:tr>
      <w:tr>
        <w:trPr>
          <w:trHeight w:val="437" w:hRule="atLeast"/>
        </w:trPr>
        <w:tc>
          <w:tcPr>
            <w:tcW w:w="1350" w:type="dxa"/>
          </w:tcPr>
          <w:p>
            <w:pPr>
              <w:pStyle w:val="TableParagraph"/>
              <w:spacing w:before="79"/>
              <w:ind w:left="15"/>
              <w:jc w:val="center"/>
              <w:rPr>
                <w:sz w:val="24"/>
              </w:rPr>
            </w:pPr>
            <w:r>
              <w:rPr>
                <w:spacing w:val="-5"/>
                <w:sz w:val="24"/>
              </w:rPr>
              <w:t>МН3</w:t>
            </w:r>
          </w:p>
        </w:tc>
        <w:tc>
          <w:tcPr>
            <w:tcW w:w="8273" w:type="dxa"/>
          </w:tcPr>
          <w:p>
            <w:pPr>
              <w:pStyle w:val="TableParagraph"/>
              <w:spacing w:before="79"/>
              <w:rPr>
                <w:sz w:val="24"/>
              </w:rPr>
            </w:pPr>
            <w:r>
              <w:rPr>
                <w:sz w:val="24"/>
              </w:rPr>
              <w:t>Командно-орієнтоване навчання </w:t>
            </w:r>
            <w:r>
              <w:rPr>
                <w:spacing w:val="-2"/>
                <w:sz w:val="24"/>
              </w:rPr>
              <w:t>(TBL)</w:t>
            </w:r>
          </w:p>
        </w:tc>
      </w:tr>
      <w:tr>
        <w:trPr>
          <w:trHeight w:val="438" w:hRule="atLeast"/>
        </w:trPr>
        <w:tc>
          <w:tcPr>
            <w:tcW w:w="1350" w:type="dxa"/>
          </w:tcPr>
          <w:p>
            <w:pPr>
              <w:pStyle w:val="TableParagraph"/>
              <w:spacing w:before="79"/>
              <w:ind w:left="15"/>
              <w:jc w:val="center"/>
              <w:rPr>
                <w:sz w:val="24"/>
              </w:rPr>
            </w:pPr>
            <w:r>
              <w:rPr>
                <w:spacing w:val="-5"/>
                <w:sz w:val="24"/>
              </w:rPr>
              <w:t>МН4</w:t>
            </w:r>
          </w:p>
        </w:tc>
        <w:tc>
          <w:tcPr>
            <w:tcW w:w="8273" w:type="dxa"/>
          </w:tcPr>
          <w:p>
            <w:pPr>
              <w:pStyle w:val="TableParagraph"/>
              <w:spacing w:before="79"/>
              <w:rPr>
                <w:sz w:val="24"/>
              </w:rPr>
            </w:pPr>
            <w:r>
              <w:rPr>
                <w:sz w:val="24"/>
              </w:rPr>
              <w:t>Навчання</w:t>
            </w:r>
            <w:r>
              <w:rPr>
                <w:spacing w:val="-3"/>
                <w:sz w:val="24"/>
              </w:rPr>
              <w:t> </w:t>
            </w:r>
            <w:r>
              <w:rPr>
                <w:sz w:val="24"/>
              </w:rPr>
              <w:t>на</w:t>
            </w:r>
            <w:r>
              <w:rPr>
                <w:spacing w:val="-2"/>
                <w:sz w:val="24"/>
              </w:rPr>
              <w:t> </w:t>
            </w:r>
            <w:r>
              <w:rPr>
                <w:sz w:val="24"/>
              </w:rPr>
              <w:t>основі</w:t>
            </w:r>
            <w:r>
              <w:rPr>
                <w:spacing w:val="-2"/>
                <w:sz w:val="24"/>
              </w:rPr>
              <w:t> </w:t>
            </w:r>
            <w:r>
              <w:rPr>
                <w:sz w:val="24"/>
              </w:rPr>
              <w:t>досліджень</w:t>
            </w:r>
            <w:r>
              <w:rPr>
                <w:spacing w:val="-3"/>
                <w:sz w:val="24"/>
              </w:rPr>
              <w:t> </w:t>
            </w:r>
            <w:r>
              <w:rPr>
                <w:spacing w:val="-2"/>
                <w:sz w:val="24"/>
              </w:rPr>
              <w:t>(RBL)</w:t>
            </w:r>
          </w:p>
        </w:tc>
      </w:tr>
      <w:tr>
        <w:trPr>
          <w:trHeight w:val="438" w:hRule="atLeast"/>
        </w:trPr>
        <w:tc>
          <w:tcPr>
            <w:tcW w:w="1350" w:type="dxa"/>
          </w:tcPr>
          <w:p>
            <w:pPr>
              <w:pStyle w:val="TableParagraph"/>
              <w:spacing w:before="79"/>
              <w:ind w:left="15"/>
              <w:jc w:val="center"/>
              <w:rPr>
                <w:sz w:val="24"/>
              </w:rPr>
            </w:pPr>
            <w:r>
              <w:rPr>
                <w:spacing w:val="-5"/>
                <w:sz w:val="24"/>
              </w:rPr>
              <w:t>МН5</w:t>
            </w:r>
          </w:p>
        </w:tc>
        <w:tc>
          <w:tcPr>
            <w:tcW w:w="8273" w:type="dxa"/>
          </w:tcPr>
          <w:p>
            <w:pPr>
              <w:pStyle w:val="TableParagraph"/>
              <w:spacing w:before="79"/>
              <w:rPr>
                <w:sz w:val="24"/>
              </w:rPr>
            </w:pPr>
            <w:r>
              <w:rPr>
                <w:sz w:val="24"/>
              </w:rPr>
              <w:t>Електронне </w:t>
            </w:r>
            <w:r>
              <w:rPr>
                <w:spacing w:val="-2"/>
                <w:sz w:val="24"/>
              </w:rPr>
              <w:t>навчання</w:t>
            </w:r>
          </w:p>
        </w:tc>
      </w:tr>
    </w:tbl>
    <w:p>
      <w:pPr>
        <w:spacing w:line="278" w:lineRule="auto" w:before="142"/>
        <w:ind w:left="117" w:right="121" w:firstLine="0"/>
        <w:jc w:val="both"/>
        <w:rPr>
          <w:sz w:val="24"/>
        </w:rPr>
      </w:pPr>
      <w:r>
        <w:rPr>
          <w:sz w:val="24"/>
        </w:rPr>
        <w:t>Лекції надають студентам матеріали щодо основних положень європейського права з акцентами на проблемних та дискусійних питаннях (РН1, РН2, РН3). Лекції доповнюються практичними заняттями, що надають студентам можливість застосовувати теоретичні знання на практичних прикладах. Кейс-метод та обмін думками на практичних заняттях передбачає самостійну</w:t>
      </w:r>
      <w:r>
        <w:rPr>
          <w:spacing w:val="-1"/>
          <w:sz w:val="24"/>
        </w:rPr>
        <w:t> </w:t>
      </w:r>
      <w:r>
        <w:rPr>
          <w:sz w:val="24"/>
        </w:rPr>
        <w:t>роботу</w:t>
      </w:r>
      <w:r>
        <w:rPr>
          <w:spacing w:val="-1"/>
          <w:sz w:val="24"/>
        </w:rPr>
        <w:t> </w:t>
      </w:r>
      <w:r>
        <w:rPr>
          <w:sz w:val="24"/>
        </w:rPr>
        <w:t>із</w:t>
      </w:r>
      <w:r>
        <w:rPr>
          <w:spacing w:val="-1"/>
          <w:sz w:val="24"/>
        </w:rPr>
        <w:t> </w:t>
      </w:r>
      <w:r>
        <w:rPr>
          <w:sz w:val="24"/>
        </w:rPr>
        <w:t>базою</w:t>
      </w:r>
      <w:r>
        <w:rPr>
          <w:spacing w:val="-1"/>
          <w:sz w:val="24"/>
        </w:rPr>
        <w:t> </w:t>
      </w:r>
      <w:r>
        <w:rPr>
          <w:sz w:val="24"/>
        </w:rPr>
        <w:t>даних</w:t>
      </w:r>
      <w:r>
        <w:rPr>
          <w:spacing w:val="-1"/>
          <w:sz w:val="24"/>
        </w:rPr>
        <w:t> </w:t>
      </w:r>
      <w:r>
        <w:rPr>
          <w:sz w:val="24"/>
        </w:rPr>
        <w:t>законодавства</w:t>
      </w:r>
      <w:r>
        <w:rPr>
          <w:spacing w:val="-1"/>
          <w:sz w:val="24"/>
        </w:rPr>
        <w:t> </w:t>
      </w:r>
      <w:r>
        <w:rPr>
          <w:sz w:val="24"/>
        </w:rPr>
        <w:t>ЄС,</w:t>
      </w:r>
      <w:r>
        <w:rPr>
          <w:spacing w:val="-1"/>
          <w:sz w:val="24"/>
        </w:rPr>
        <w:t> </w:t>
      </w:r>
      <w:r>
        <w:rPr>
          <w:sz w:val="24"/>
        </w:rPr>
        <w:t>базами</w:t>
      </w:r>
      <w:r>
        <w:rPr>
          <w:spacing w:val="-1"/>
          <w:sz w:val="24"/>
        </w:rPr>
        <w:t> </w:t>
      </w:r>
      <w:r>
        <w:rPr>
          <w:sz w:val="24"/>
        </w:rPr>
        <w:t>даних</w:t>
      </w:r>
      <w:r>
        <w:rPr>
          <w:spacing w:val="-1"/>
          <w:sz w:val="24"/>
        </w:rPr>
        <w:t> </w:t>
      </w:r>
      <w:r>
        <w:rPr>
          <w:sz w:val="24"/>
        </w:rPr>
        <w:t>актів</w:t>
      </w:r>
      <w:r>
        <w:rPr>
          <w:spacing w:val="-1"/>
          <w:sz w:val="24"/>
        </w:rPr>
        <w:t> </w:t>
      </w:r>
      <w:r>
        <w:rPr>
          <w:sz w:val="24"/>
        </w:rPr>
        <w:t>РЄ</w:t>
      </w:r>
      <w:r>
        <w:rPr>
          <w:spacing w:val="-1"/>
          <w:sz w:val="24"/>
        </w:rPr>
        <w:t> </w:t>
      </w:r>
      <w:r>
        <w:rPr>
          <w:sz w:val="24"/>
        </w:rPr>
        <w:t>та</w:t>
      </w:r>
      <w:r>
        <w:rPr>
          <w:spacing w:val="-1"/>
          <w:sz w:val="24"/>
        </w:rPr>
        <w:t> </w:t>
      </w:r>
      <w:r>
        <w:rPr>
          <w:sz w:val="24"/>
        </w:rPr>
        <w:t>рішень</w:t>
      </w:r>
      <w:r>
        <w:rPr>
          <w:spacing w:val="-1"/>
          <w:sz w:val="24"/>
        </w:rPr>
        <w:t> </w:t>
      </w:r>
      <w:r>
        <w:rPr>
          <w:sz w:val="24"/>
        </w:rPr>
        <w:t>ЄСПЛ, самостійне формулювання, аргументацію, обстоювання власної правової позиції під час дискусії (РН3, РН4, РН5). Підготовка індивідуального завдання (або проходження он-лайн курсу за відповідною тематикою) сприятиме розумінню взаємодії права РЄ з національним правом (РН1, РН3, РН4, РН5). Виконання групового дослідницького завдання сприяє формуванню навичок спільної роботи, потребує дослідження та аналізу джерел, визначення принципових аспектів функціонування спільного ринку ЄС, роль інституцій ЄС у його регулюванні, дії права ЄС (РН1, РН2, РН3, РН4, РН5).</w:t>
      </w:r>
    </w:p>
    <w:p>
      <w:pPr>
        <w:spacing w:line="278" w:lineRule="auto" w:before="258"/>
        <w:ind w:left="117" w:right="122" w:firstLine="0"/>
        <w:jc w:val="both"/>
        <w:rPr>
          <w:sz w:val="24"/>
        </w:rPr>
      </w:pPr>
      <w:r>
        <w:rPr>
          <w:sz w:val="24"/>
        </w:rPr>
        <w:t>Під час участі в обговоренні кейсів розвиваються навички спілкуватися державною мовою. Розв’язання кейсів розвиває здатність до абстрактного, логічного та критичного мислення, а також вміння працювати з інформаційними системами (база даних законодавства ЄС, актів РЄ та рішень ЄСПЛ). При обговоренні практичних ситуацій формується вміння чітко висловлювати та аргументовувати свою позицію. Виконання групового дослідницького завдання сприяє формуванню уміння збирати і аналізувати інформацію з національних і міжнародних джерел, грамотно і точно формулювати та висловлювати свої думку, належним чином її обґрунтовувати, а також навички планування та керування часом та роботі у групі.</w:t>
      </w:r>
    </w:p>
    <w:p>
      <w:pPr>
        <w:pStyle w:val="ListParagraph"/>
        <w:numPr>
          <w:ilvl w:val="1"/>
          <w:numId w:val="1"/>
        </w:numPr>
        <w:tabs>
          <w:tab w:pos="507" w:val="left" w:leader="none"/>
        </w:tabs>
        <w:spacing w:line="240" w:lineRule="auto" w:before="263" w:after="0"/>
        <w:ind w:left="507" w:right="0" w:hanging="390"/>
        <w:jc w:val="left"/>
        <w:rPr>
          <w:sz w:val="26"/>
        </w:rPr>
      </w:pPr>
      <w:r>
        <w:rPr>
          <w:sz w:val="26"/>
        </w:rPr>
        <w:t>Види</w:t>
      </w:r>
      <w:r>
        <w:rPr>
          <w:spacing w:val="-3"/>
          <w:sz w:val="26"/>
        </w:rPr>
        <w:t> </w:t>
      </w:r>
      <w:r>
        <w:rPr>
          <w:sz w:val="26"/>
        </w:rPr>
        <w:t>навчальної</w:t>
      </w:r>
      <w:r>
        <w:rPr>
          <w:spacing w:val="-1"/>
          <w:sz w:val="26"/>
        </w:rPr>
        <w:t> </w:t>
      </w:r>
      <w:r>
        <w:rPr>
          <w:spacing w:val="-2"/>
          <w:sz w:val="26"/>
        </w:rPr>
        <w:t>діяльності</w:t>
      </w:r>
    </w:p>
    <w:p>
      <w:pPr>
        <w:pStyle w:val="BodyText"/>
        <w:spacing w:before="7"/>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438" w:hRule="atLeast"/>
        </w:trPr>
        <w:tc>
          <w:tcPr>
            <w:tcW w:w="1350" w:type="dxa"/>
          </w:tcPr>
          <w:p>
            <w:pPr>
              <w:pStyle w:val="TableParagraph"/>
              <w:spacing w:before="79"/>
              <w:ind w:left="15"/>
              <w:jc w:val="center"/>
              <w:rPr>
                <w:sz w:val="24"/>
              </w:rPr>
            </w:pPr>
            <w:r>
              <w:rPr>
                <w:spacing w:val="-5"/>
                <w:sz w:val="24"/>
              </w:rPr>
              <w:t>НД1</w:t>
            </w:r>
          </w:p>
        </w:tc>
        <w:tc>
          <w:tcPr>
            <w:tcW w:w="8273" w:type="dxa"/>
          </w:tcPr>
          <w:p>
            <w:pPr>
              <w:pStyle w:val="TableParagraph"/>
              <w:spacing w:before="79"/>
              <w:rPr>
                <w:sz w:val="24"/>
              </w:rPr>
            </w:pPr>
            <w:r>
              <w:rPr>
                <w:sz w:val="24"/>
              </w:rPr>
              <w:t>Обговорення </w:t>
            </w:r>
            <w:r>
              <w:rPr>
                <w:spacing w:val="-2"/>
                <w:sz w:val="24"/>
              </w:rPr>
              <w:t>кейсів</w:t>
            </w:r>
          </w:p>
        </w:tc>
      </w:tr>
      <w:tr>
        <w:trPr>
          <w:trHeight w:val="726" w:hRule="atLeast"/>
        </w:trPr>
        <w:tc>
          <w:tcPr>
            <w:tcW w:w="1350" w:type="dxa"/>
          </w:tcPr>
          <w:p>
            <w:pPr>
              <w:pStyle w:val="TableParagraph"/>
              <w:spacing w:before="223"/>
              <w:ind w:left="15"/>
              <w:jc w:val="center"/>
              <w:rPr>
                <w:sz w:val="24"/>
              </w:rPr>
            </w:pPr>
            <w:r>
              <w:rPr>
                <w:spacing w:val="-5"/>
                <w:sz w:val="24"/>
              </w:rPr>
              <w:t>НД2</w:t>
            </w:r>
          </w:p>
        </w:tc>
        <w:tc>
          <w:tcPr>
            <w:tcW w:w="8273" w:type="dxa"/>
          </w:tcPr>
          <w:p>
            <w:pPr>
              <w:pStyle w:val="TableParagraph"/>
              <w:spacing w:line="249" w:lineRule="auto" w:before="79"/>
              <w:rPr>
                <w:sz w:val="24"/>
              </w:rPr>
            </w:pPr>
            <w:r>
              <w:rPr>
                <w:spacing w:val="9"/>
                <w:sz w:val="24"/>
              </w:rPr>
              <w:t>Виконання</w:t>
            </w:r>
            <w:r>
              <w:rPr>
                <w:spacing w:val="80"/>
                <w:sz w:val="24"/>
              </w:rPr>
              <w:t> </w:t>
            </w:r>
            <w:r>
              <w:rPr>
                <w:spacing w:val="9"/>
                <w:sz w:val="24"/>
              </w:rPr>
              <w:t>групового</w:t>
            </w:r>
            <w:r>
              <w:rPr>
                <w:spacing w:val="80"/>
                <w:sz w:val="24"/>
              </w:rPr>
              <w:t> </w:t>
            </w:r>
            <w:r>
              <w:rPr>
                <w:spacing w:val="10"/>
                <w:sz w:val="24"/>
              </w:rPr>
              <w:t>дослідницького</w:t>
            </w:r>
            <w:r>
              <w:rPr>
                <w:spacing w:val="80"/>
                <w:sz w:val="24"/>
              </w:rPr>
              <w:t> </w:t>
            </w:r>
            <w:r>
              <w:rPr>
                <w:spacing w:val="9"/>
                <w:sz w:val="24"/>
              </w:rPr>
              <w:t>завдання</w:t>
            </w:r>
            <w:r>
              <w:rPr>
                <w:spacing w:val="80"/>
                <w:sz w:val="24"/>
              </w:rPr>
              <w:t> </w:t>
            </w:r>
            <w:r>
              <w:rPr>
                <w:spacing w:val="10"/>
                <w:sz w:val="24"/>
              </w:rPr>
              <w:t>(аналітичний</w:t>
            </w:r>
            <w:r>
              <w:rPr>
                <w:spacing w:val="80"/>
                <w:sz w:val="24"/>
              </w:rPr>
              <w:t> </w:t>
            </w:r>
            <w:r>
              <w:rPr>
                <w:spacing w:val="11"/>
                <w:sz w:val="24"/>
              </w:rPr>
              <w:t>огляд </w:t>
            </w:r>
            <w:r>
              <w:rPr>
                <w:sz w:val="24"/>
              </w:rPr>
              <w:t>правового</w:t>
            </w:r>
            <w:r>
              <w:rPr>
                <w:spacing w:val="40"/>
                <w:sz w:val="24"/>
              </w:rPr>
              <w:t> </w:t>
            </w:r>
            <w:r>
              <w:rPr>
                <w:sz w:val="24"/>
              </w:rPr>
              <w:t>регулювання</w:t>
            </w:r>
            <w:r>
              <w:rPr>
                <w:spacing w:val="40"/>
                <w:sz w:val="24"/>
              </w:rPr>
              <w:t> </w:t>
            </w:r>
            <w:r>
              <w:rPr>
                <w:sz w:val="24"/>
              </w:rPr>
              <w:t>окремої</w:t>
            </w:r>
            <w:r>
              <w:rPr>
                <w:spacing w:val="40"/>
                <w:sz w:val="24"/>
              </w:rPr>
              <w:t> </w:t>
            </w:r>
            <w:r>
              <w:rPr>
                <w:sz w:val="24"/>
              </w:rPr>
              <w:t>сфери</w:t>
            </w:r>
            <w:r>
              <w:rPr>
                <w:spacing w:val="40"/>
                <w:sz w:val="24"/>
              </w:rPr>
              <w:t> </w:t>
            </w:r>
            <w:r>
              <w:rPr>
                <w:sz w:val="24"/>
              </w:rPr>
              <w:t>суспільних</w:t>
            </w:r>
            <w:r>
              <w:rPr>
                <w:spacing w:val="40"/>
                <w:sz w:val="24"/>
              </w:rPr>
              <w:t> </w:t>
            </w:r>
            <w:r>
              <w:rPr>
                <w:sz w:val="24"/>
              </w:rPr>
              <w:t>відносин</w:t>
            </w:r>
            <w:r>
              <w:rPr>
                <w:spacing w:val="40"/>
                <w:sz w:val="24"/>
              </w:rPr>
              <w:t> </w:t>
            </w:r>
            <w:r>
              <w:rPr>
                <w:sz w:val="24"/>
              </w:rPr>
              <w:t>в</w:t>
            </w:r>
            <w:r>
              <w:rPr>
                <w:spacing w:val="40"/>
                <w:sz w:val="24"/>
              </w:rPr>
              <w:t> </w:t>
            </w:r>
            <w:r>
              <w:rPr>
                <w:sz w:val="24"/>
              </w:rPr>
              <w:t>ЄС)</w:t>
            </w:r>
          </w:p>
        </w:tc>
      </w:tr>
    </w:tbl>
    <w:p>
      <w:pPr>
        <w:spacing w:after="0" w:line="249" w:lineRule="auto"/>
        <w:rPr>
          <w:sz w:val="24"/>
        </w:rPr>
        <w:sectPr>
          <w:type w:val="continuous"/>
          <w:pgSz w:w="11910" w:h="16840"/>
          <w:pgMar w:top="820" w:bottom="524"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725" w:hRule="atLeast"/>
        </w:trPr>
        <w:tc>
          <w:tcPr>
            <w:tcW w:w="1350" w:type="dxa"/>
          </w:tcPr>
          <w:p>
            <w:pPr>
              <w:pStyle w:val="TableParagraph"/>
              <w:spacing w:before="223"/>
              <w:ind w:left="15"/>
              <w:jc w:val="center"/>
              <w:rPr>
                <w:sz w:val="24"/>
              </w:rPr>
            </w:pPr>
            <w:r>
              <w:rPr>
                <w:spacing w:val="-5"/>
                <w:sz w:val="24"/>
              </w:rPr>
              <w:t>НД3</w:t>
            </w:r>
          </w:p>
        </w:tc>
        <w:tc>
          <w:tcPr>
            <w:tcW w:w="8273" w:type="dxa"/>
          </w:tcPr>
          <w:p>
            <w:pPr>
              <w:pStyle w:val="TableParagraph"/>
              <w:spacing w:line="249" w:lineRule="auto" w:before="79"/>
              <w:rPr>
                <w:sz w:val="24"/>
              </w:rPr>
            </w:pPr>
            <w:r>
              <w:rPr>
                <w:sz w:val="24"/>
              </w:rPr>
              <w:t>Виконання індивідуального завдання (аналіз національної судової практики застосування стандартів РЄ)</w:t>
            </w:r>
          </w:p>
        </w:tc>
      </w:tr>
      <w:tr>
        <w:trPr>
          <w:trHeight w:val="438" w:hRule="atLeast"/>
        </w:trPr>
        <w:tc>
          <w:tcPr>
            <w:tcW w:w="1350" w:type="dxa"/>
          </w:tcPr>
          <w:p>
            <w:pPr>
              <w:pStyle w:val="TableParagraph"/>
              <w:spacing w:before="79"/>
              <w:ind w:left="15"/>
              <w:jc w:val="center"/>
              <w:rPr>
                <w:sz w:val="24"/>
              </w:rPr>
            </w:pPr>
            <w:r>
              <w:rPr>
                <w:spacing w:val="-5"/>
                <w:sz w:val="24"/>
              </w:rPr>
              <w:t>НД4</w:t>
            </w:r>
          </w:p>
        </w:tc>
        <w:tc>
          <w:tcPr>
            <w:tcW w:w="8273" w:type="dxa"/>
          </w:tcPr>
          <w:p>
            <w:pPr>
              <w:pStyle w:val="TableParagraph"/>
              <w:spacing w:before="79"/>
              <w:rPr>
                <w:sz w:val="24"/>
              </w:rPr>
            </w:pPr>
            <w:r>
              <w:rPr>
                <w:sz w:val="24"/>
              </w:rPr>
              <w:t>Тестування за </w:t>
            </w:r>
            <w:r>
              <w:rPr>
                <w:spacing w:val="-2"/>
                <w:sz w:val="24"/>
              </w:rPr>
              <w:t>темами</w:t>
            </w:r>
          </w:p>
        </w:tc>
      </w:tr>
      <w:tr>
        <w:trPr>
          <w:trHeight w:val="437" w:hRule="atLeast"/>
        </w:trPr>
        <w:tc>
          <w:tcPr>
            <w:tcW w:w="1350" w:type="dxa"/>
          </w:tcPr>
          <w:p>
            <w:pPr>
              <w:pStyle w:val="TableParagraph"/>
              <w:spacing w:before="79"/>
              <w:ind w:left="15"/>
              <w:jc w:val="center"/>
              <w:rPr>
                <w:sz w:val="24"/>
              </w:rPr>
            </w:pPr>
            <w:r>
              <w:rPr>
                <w:spacing w:val="-5"/>
                <w:sz w:val="24"/>
              </w:rPr>
              <w:t>НД5</w:t>
            </w:r>
          </w:p>
        </w:tc>
        <w:tc>
          <w:tcPr>
            <w:tcW w:w="8273" w:type="dxa"/>
          </w:tcPr>
          <w:p>
            <w:pPr>
              <w:pStyle w:val="TableParagraph"/>
              <w:spacing w:before="79"/>
              <w:rPr>
                <w:sz w:val="24"/>
              </w:rPr>
            </w:pPr>
            <w:r>
              <w:rPr>
                <w:sz w:val="24"/>
              </w:rPr>
              <w:t>Підготовка до поточного та підсумкового </w:t>
            </w:r>
            <w:r>
              <w:rPr>
                <w:spacing w:val="-2"/>
                <w:sz w:val="24"/>
              </w:rPr>
              <w:t>контролю</w:t>
            </w:r>
          </w:p>
        </w:tc>
      </w:tr>
    </w:tbl>
    <w:p>
      <w:pPr>
        <w:pStyle w:val="ListParagraph"/>
        <w:numPr>
          <w:ilvl w:val="0"/>
          <w:numId w:val="1"/>
        </w:numPr>
        <w:tabs>
          <w:tab w:pos="582" w:val="left" w:leader="none"/>
        </w:tabs>
        <w:spacing w:line="240" w:lineRule="auto" w:before="155" w:after="0"/>
        <w:ind w:left="582" w:right="0" w:hanging="390"/>
        <w:jc w:val="left"/>
        <w:rPr>
          <w:b/>
          <w:sz w:val="26"/>
        </w:rPr>
      </w:pPr>
      <w:r>
        <w:rPr>
          <w:b/>
          <w:sz w:val="26"/>
        </w:rPr>
        <w:t>Методи</w:t>
      </w:r>
      <w:r>
        <w:rPr>
          <w:b/>
          <w:spacing w:val="-3"/>
          <w:sz w:val="26"/>
        </w:rPr>
        <w:t> </w:t>
      </w:r>
      <w:r>
        <w:rPr>
          <w:b/>
          <w:sz w:val="26"/>
        </w:rPr>
        <w:t>та</w:t>
      </w:r>
      <w:r>
        <w:rPr>
          <w:b/>
          <w:spacing w:val="-2"/>
          <w:sz w:val="26"/>
        </w:rPr>
        <w:t> </w:t>
      </w:r>
      <w:r>
        <w:rPr>
          <w:b/>
          <w:sz w:val="26"/>
        </w:rPr>
        <w:t>критерії</w:t>
      </w:r>
      <w:r>
        <w:rPr>
          <w:b/>
          <w:spacing w:val="-1"/>
          <w:sz w:val="26"/>
        </w:rPr>
        <w:t> </w:t>
      </w:r>
      <w:r>
        <w:rPr>
          <w:b/>
          <w:spacing w:val="-2"/>
          <w:sz w:val="26"/>
        </w:rPr>
        <w:t>оцінювання</w:t>
      </w:r>
    </w:p>
    <w:p>
      <w:pPr>
        <w:spacing w:before="122"/>
        <w:ind w:left="117" w:right="0" w:firstLine="0"/>
        <w:jc w:val="left"/>
        <w:rPr>
          <w:sz w:val="26"/>
        </w:rPr>
      </w:pPr>
      <w:r>
        <w:rPr>
          <w:sz w:val="26"/>
        </w:rPr>
        <w:t>10.1. Критерії </w:t>
      </w:r>
      <w:r>
        <w:rPr>
          <w:spacing w:val="-2"/>
          <w:sz w:val="26"/>
        </w:rPr>
        <w:t>оцінювання</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423"/>
        <w:gridCol w:w="2100"/>
        <w:gridCol w:w="2100"/>
      </w:tblGrid>
      <w:tr>
        <w:trPr>
          <w:trHeight w:val="977" w:hRule="atLeast"/>
        </w:trPr>
        <w:tc>
          <w:tcPr>
            <w:tcW w:w="5423" w:type="dxa"/>
          </w:tcPr>
          <w:p>
            <w:pPr>
              <w:pStyle w:val="TableParagraph"/>
              <w:spacing w:before="72"/>
              <w:ind w:left="0"/>
              <w:rPr>
                <w:sz w:val="24"/>
              </w:rPr>
            </w:pPr>
          </w:p>
          <w:p>
            <w:pPr>
              <w:pStyle w:val="TableParagraph"/>
              <w:spacing w:before="0"/>
              <w:ind w:left="15"/>
              <w:jc w:val="center"/>
              <w:rPr>
                <w:sz w:val="24"/>
              </w:rPr>
            </w:pPr>
            <w:r>
              <w:rPr>
                <w:spacing w:val="-2"/>
                <w:sz w:val="24"/>
              </w:rPr>
              <w:t>Визначення</w:t>
            </w:r>
          </w:p>
        </w:tc>
        <w:tc>
          <w:tcPr>
            <w:tcW w:w="2100" w:type="dxa"/>
          </w:tcPr>
          <w:p>
            <w:pPr>
              <w:pStyle w:val="TableParagraph"/>
              <w:spacing w:line="249" w:lineRule="auto"/>
              <w:ind w:left="78" w:right="60" w:hanging="1"/>
              <w:jc w:val="center"/>
              <w:rPr>
                <w:sz w:val="24"/>
              </w:rPr>
            </w:pPr>
            <w:r>
              <w:rPr>
                <w:spacing w:val="-2"/>
                <w:sz w:val="24"/>
              </w:rPr>
              <w:t>Чотирибальна </w:t>
            </w:r>
            <w:r>
              <w:rPr>
                <w:sz w:val="24"/>
              </w:rPr>
              <w:t>національна</w:t>
            </w:r>
            <w:r>
              <w:rPr>
                <w:spacing w:val="-15"/>
                <w:sz w:val="24"/>
              </w:rPr>
              <w:t> </w:t>
            </w:r>
            <w:r>
              <w:rPr>
                <w:sz w:val="24"/>
              </w:rPr>
              <w:t>шкала </w:t>
            </w:r>
            <w:r>
              <w:rPr>
                <w:spacing w:val="-2"/>
                <w:sz w:val="24"/>
              </w:rPr>
              <w:t>оцінювання</w:t>
            </w:r>
          </w:p>
        </w:tc>
        <w:tc>
          <w:tcPr>
            <w:tcW w:w="2100" w:type="dxa"/>
          </w:tcPr>
          <w:p>
            <w:pPr>
              <w:pStyle w:val="TableParagraph"/>
              <w:spacing w:line="249" w:lineRule="auto" w:before="204"/>
              <w:ind w:left="97" w:right="71" w:hanging="9"/>
              <w:rPr>
                <w:sz w:val="24"/>
              </w:rPr>
            </w:pPr>
            <w:r>
              <w:rPr>
                <w:sz w:val="24"/>
              </w:rPr>
              <w:t>Рейтингова</w:t>
            </w:r>
            <w:r>
              <w:rPr>
                <w:spacing w:val="-15"/>
                <w:sz w:val="24"/>
              </w:rPr>
              <w:t> </w:t>
            </w:r>
            <w:r>
              <w:rPr>
                <w:sz w:val="24"/>
              </w:rPr>
              <w:t>бальна шкала</w:t>
            </w:r>
            <w:r>
              <w:rPr>
                <w:spacing w:val="-2"/>
                <w:sz w:val="24"/>
              </w:rPr>
              <w:t> оцінювання</w:t>
            </w:r>
          </w:p>
        </w:tc>
      </w:tr>
      <w:tr>
        <w:trPr>
          <w:trHeight w:val="726" w:hRule="atLeast"/>
        </w:trPr>
        <w:tc>
          <w:tcPr>
            <w:tcW w:w="5423" w:type="dxa"/>
          </w:tcPr>
          <w:p>
            <w:pPr>
              <w:pStyle w:val="TableParagraph"/>
              <w:spacing w:line="249" w:lineRule="auto" w:before="79"/>
              <w:rPr>
                <w:sz w:val="24"/>
              </w:rPr>
            </w:pPr>
            <w:r>
              <w:rPr>
                <w:sz w:val="24"/>
              </w:rPr>
              <w:t>Відмінне виконання лише з незначною кількістю </w:t>
            </w:r>
            <w:r>
              <w:rPr>
                <w:spacing w:val="-2"/>
                <w:sz w:val="24"/>
              </w:rPr>
              <w:t>помилок</w:t>
            </w:r>
          </w:p>
        </w:tc>
        <w:tc>
          <w:tcPr>
            <w:tcW w:w="2100" w:type="dxa"/>
          </w:tcPr>
          <w:p>
            <w:pPr>
              <w:pStyle w:val="TableParagraph"/>
              <w:spacing w:before="223"/>
              <w:ind w:left="14"/>
              <w:jc w:val="center"/>
              <w:rPr>
                <w:sz w:val="24"/>
              </w:rPr>
            </w:pPr>
            <w:r>
              <w:rPr>
                <w:sz w:val="24"/>
              </w:rPr>
              <w:t>5 </w:t>
            </w:r>
            <w:r>
              <w:rPr>
                <w:spacing w:val="-2"/>
                <w:sz w:val="24"/>
              </w:rPr>
              <w:t>(відмінно)</w:t>
            </w:r>
          </w:p>
        </w:tc>
        <w:tc>
          <w:tcPr>
            <w:tcW w:w="2100" w:type="dxa"/>
          </w:tcPr>
          <w:p>
            <w:pPr>
              <w:pStyle w:val="TableParagraph"/>
              <w:spacing w:before="223"/>
              <w:ind w:left="14"/>
              <w:jc w:val="center"/>
              <w:rPr>
                <w:sz w:val="24"/>
              </w:rPr>
            </w:pPr>
            <w:r>
              <w:rPr>
                <w:sz w:val="24"/>
              </w:rPr>
              <w:t>90</w:t>
            </w:r>
            <w:r>
              <w:rPr>
                <w:spacing w:val="-1"/>
                <w:sz w:val="24"/>
              </w:rPr>
              <w:t> </w:t>
            </w:r>
            <w:r>
              <w:rPr>
                <w:sz w:val="24"/>
              </w:rPr>
              <w:t>≤ RD</w:t>
            </w:r>
            <w:r>
              <w:rPr>
                <w:spacing w:val="-1"/>
                <w:sz w:val="24"/>
              </w:rPr>
              <w:t> </w:t>
            </w:r>
            <w:r>
              <w:rPr>
                <w:sz w:val="24"/>
              </w:rPr>
              <w:t>≤ </w:t>
            </w:r>
            <w:r>
              <w:rPr>
                <w:spacing w:val="-5"/>
                <w:sz w:val="24"/>
              </w:rPr>
              <w:t>100</w:t>
            </w:r>
          </w:p>
        </w:tc>
      </w:tr>
      <w:tr>
        <w:trPr>
          <w:trHeight w:val="437" w:hRule="atLeast"/>
        </w:trPr>
        <w:tc>
          <w:tcPr>
            <w:tcW w:w="5423" w:type="dxa"/>
          </w:tcPr>
          <w:p>
            <w:pPr>
              <w:pStyle w:val="TableParagraph"/>
              <w:spacing w:before="79"/>
              <w:rPr>
                <w:sz w:val="24"/>
              </w:rPr>
            </w:pPr>
            <w:r>
              <w:rPr>
                <w:sz w:val="24"/>
              </w:rPr>
              <w:t>Вище середнього рівня з кількома </w:t>
            </w:r>
            <w:r>
              <w:rPr>
                <w:spacing w:val="-2"/>
                <w:sz w:val="24"/>
              </w:rPr>
              <w:t>помилками</w:t>
            </w:r>
          </w:p>
        </w:tc>
        <w:tc>
          <w:tcPr>
            <w:tcW w:w="2100" w:type="dxa"/>
          </w:tcPr>
          <w:p>
            <w:pPr>
              <w:pStyle w:val="TableParagraph"/>
              <w:spacing w:before="79"/>
              <w:ind w:left="14"/>
              <w:jc w:val="center"/>
              <w:rPr>
                <w:sz w:val="24"/>
              </w:rPr>
            </w:pPr>
            <w:r>
              <w:rPr>
                <w:sz w:val="24"/>
              </w:rPr>
              <w:t>4 </w:t>
            </w:r>
            <w:r>
              <w:rPr>
                <w:spacing w:val="-2"/>
                <w:sz w:val="24"/>
              </w:rPr>
              <w:t>(добре)</w:t>
            </w:r>
          </w:p>
        </w:tc>
        <w:tc>
          <w:tcPr>
            <w:tcW w:w="2100" w:type="dxa"/>
          </w:tcPr>
          <w:p>
            <w:pPr>
              <w:pStyle w:val="TableParagraph"/>
              <w:spacing w:before="79"/>
              <w:ind w:left="14"/>
              <w:jc w:val="center"/>
              <w:rPr>
                <w:sz w:val="24"/>
              </w:rPr>
            </w:pPr>
            <w:r>
              <w:rPr>
                <w:sz w:val="24"/>
              </w:rPr>
              <w:t>82</w:t>
            </w:r>
            <w:r>
              <w:rPr>
                <w:spacing w:val="-1"/>
                <w:sz w:val="24"/>
              </w:rPr>
              <w:t> </w:t>
            </w:r>
            <w:r>
              <w:rPr>
                <w:sz w:val="24"/>
              </w:rPr>
              <w:t>≤ RD</w:t>
            </w:r>
            <w:r>
              <w:rPr>
                <w:spacing w:val="-1"/>
                <w:sz w:val="24"/>
              </w:rPr>
              <w:t> </w:t>
            </w:r>
            <w:r>
              <w:rPr>
                <w:sz w:val="24"/>
              </w:rPr>
              <w:t>&lt; </w:t>
            </w:r>
            <w:r>
              <w:rPr>
                <w:spacing w:val="-5"/>
                <w:sz w:val="24"/>
              </w:rPr>
              <w:t>89</w:t>
            </w:r>
          </w:p>
        </w:tc>
      </w:tr>
      <w:tr>
        <w:trPr>
          <w:trHeight w:val="725" w:hRule="atLeast"/>
        </w:trPr>
        <w:tc>
          <w:tcPr>
            <w:tcW w:w="5423" w:type="dxa"/>
          </w:tcPr>
          <w:p>
            <w:pPr>
              <w:pStyle w:val="TableParagraph"/>
              <w:spacing w:line="249" w:lineRule="auto" w:before="79"/>
              <w:rPr>
                <w:sz w:val="24"/>
              </w:rPr>
            </w:pPr>
            <w:r>
              <w:rPr>
                <w:sz w:val="24"/>
              </w:rPr>
              <w:t>Загалом</w:t>
            </w:r>
            <w:r>
              <w:rPr>
                <w:spacing w:val="40"/>
                <w:sz w:val="24"/>
              </w:rPr>
              <w:t> </w:t>
            </w:r>
            <w:r>
              <w:rPr>
                <w:sz w:val="24"/>
              </w:rPr>
              <w:t>правильна</w:t>
            </w:r>
            <w:r>
              <w:rPr>
                <w:spacing w:val="40"/>
                <w:sz w:val="24"/>
              </w:rPr>
              <w:t> </w:t>
            </w:r>
            <w:r>
              <w:rPr>
                <w:sz w:val="24"/>
              </w:rPr>
              <w:t>робота</w:t>
            </w:r>
            <w:r>
              <w:rPr>
                <w:spacing w:val="40"/>
                <w:sz w:val="24"/>
              </w:rPr>
              <w:t> </w:t>
            </w:r>
            <w:r>
              <w:rPr>
                <w:sz w:val="24"/>
              </w:rPr>
              <w:t>з</w:t>
            </w:r>
            <w:r>
              <w:rPr>
                <w:spacing w:val="40"/>
                <w:sz w:val="24"/>
              </w:rPr>
              <w:t> </w:t>
            </w:r>
            <w:r>
              <w:rPr>
                <w:sz w:val="24"/>
              </w:rPr>
              <w:t>певною</w:t>
            </w:r>
            <w:r>
              <w:rPr>
                <w:spacing w:val="40"/>
                <w:sz w:val="24"/>
              </w:rPr>
              <w:t> </w:t>
            </w:r>
            <w:r>
              <w:rPr>
                <w:sz w:val="24"/>
              </w:rPr>
              <w:t>кількістю </w:t>
            </w:r>
            <w:r>
              <w:rPr>
                <w:spacing w:val="-2"/>
                <w:sz w:val="24"/>
              </w:rPr>
              <w:t>помилок</w:t>
            </w:r>
          </w:p>
        </w:tc>
        <w:tc>
          <w:tcPr>
            <w:tcW w:w="2100" w:type="dxa"/>
          </w:tcPr>
          <w:p>
            <w:pPr>
              <w:pStyle w:val="TableParagraph"/>
              <w:spacing w:before="223"/>
              <w:ind w:left="14"/>
              <w:jc w:val="center"/>
              <w:rPr>
                <w:sz w:val="24"/>
              </w:rPr>
            </w:pPr>
            <w:r>
              <w:rPr>
                <w:sz w:val="24"/>
              </w:rPr>
              <w:t>4 </w:t>
            </w:r>
            <w:r>
              <w:rPr>
                <w:spacing w:val="-2"/>
                <w:sz w:val="24"/>
              </w:rPr>
              <w:t>(добре)</w:t>
            </w:r>
          </w:p>
        </w:tc>
        <w:tc>
          <w:tcPr>
            <w:tcW w:w="2100" w:type="dxa"/>
          </w:tcPr>
          <w:p>
            <w:pPr>
              <w:pStyle w:val="TableParagraph"/>
              <w:spacing w:before="223"/>
              <w:ind w:left="14"/>
              <w:jc w:val="center"/>
              <w:rPr>
                <w:sz w:val="24"/>
              </w:rPr>
            </w:pPr>
            <w:r>
              <w:rPr>
                <w:sz w:val="24"/>
              </w:rPr>
              <w:t>74</w:t>
            </w:r>
            <w:r>
              <w:rPr>
                <w:spacing w:val="-1"/>
                <w:sz w:val="24"/>
              </w:rPr>
              <w:t> </w:t>
            </w:r>
            <w:r>
              <w:rPr>
                <w:sz w:val="24"/>
              </w:rPr>
              <w:t>≤ RD</w:t>
            </w:r>
            <w:r>
              <w:rPr>
                <w:spacing w:val="-1"/>
                <w:sz w:val="24"/>
              </w:rPr>
              <w:t> </w:t>
            </w:r>
            <w:r>
              <w:rPr>
                <w:sz w:val="24"/>
              </w:rPr>
              <w:t>&lt; </w:t>
            </w:r>
            <w:r>
              <w:rPr>
                <w:spacing w:val="-5"/>
                <w:sz w:val="24"/>
              </w:rPr>
              <w:t>81</w:t>
            </w:r>
          </w:p>
        </w:tc>
      </w:tr>
      <w:tr>
        <w:trPr>
          <w:trHeight w:val="438" w:hRule="atLeast"/>
        </w:trPr>
        <w:tc>
          <w:tcPr>
            <w:tcW w:w="5423" w:type="dxa"/>
          </w:tcPr>
          <w:p>
            <w:pPr>
              <w:pStyle w:val="TableParagraph"/>
              <w:spacing w:before="79"/>
              <w:rPr>
                <w:sz w:val="24"/>
              </w:rPr>
            </w:pPr>
            <w:r>
              <w:rPr>
                <w:sz w:val="24"/>
              </w:rPr>
              <w:t>Непогано,</w:t>
            </w:r>
            <w:r>
              <w:rPr>
                <w:spacing w:val="-5"/>
                <w:sz w:val="24"/>
              </w:rPr>
              <w:t> </w:t>
            </w:r>
            <w:r>
              <w:rPr>
                <w:sz w:val="24"/>
              </w:rPr>
              <w:t>але</w:t>
            </w:r>
            <w:r>
              <w:rPr>
                <w:spacing w:val="-3"/>
                <w:sz w:val="24"/>
              </w:rPr>
              <w:t> </w:t>
            </w:r>
            <w:r>
              <w:rPr>
                <w:sz w:val="24"/>
              </w:rPr>
              <w:t>зі</w:t>
            </w:r>
            <w:r>
              <w:rPr>
                <w:spacing w:val="-3"/>
                <w:sz w:val="24"/>
              </w:rPr>
              <w:t> </w:t>
            </w:r>
            <w:r>
              <w:rPr>
                <w:sz w:val="24"/>
              </w:rPr>
              <w:t>значною</w:t>
            </w:r>
            <w:r>
              <w:rPr>
                <w:spacing w:val="-4"/>
                <w:sz w:val="24"/>
              </w:rPr>
              <w:t> </w:t>
            </w:r>
            <w:r>
              <w:rPr>
                <w:sz w:val="24"/>
              </w:rPr>
              <w:t>кількістю</w:t>
            </w:r>
            <w:r>
              <w:rPr>
                <w:spacing w:val="-3"/>
                <w:sz w:val="24"/>
              </w:rPr>
              <w:t> </w:t>
            </w:r>
            <w:r>
              <w:rPr>
                <w:spacing w:val="-2"/>
                <w:sz w:val="24"/>
              </w:rPr>
              <w:t>недоліків</w:t>
            </w:r>
          </w:p>
        </w:tc>
        <w:tc>
          <w:tcPr>
            <w:tcW w:w="2100" w:type="dxa"/>
          </w:tcPr>
          <w:p>
            <w:pPr>
              <w:pStyle w:val="TableParagraph"/>
              <w:spacing w:before="79"/>
              <w:ind w:left="14"/>
              <w:jc w:val="center"/>
              <w:rPr>
                <w:sz w:val="24"/>
              </w:rPr>
            </w:pPr>
            <w:r>
              <w:rPr>
                <w:sz w:val="24"/>
              </w:rPr>
              <w:t>3 </w:t>
            </w:r>
            <w:r>
              <w:rPr>
                <w:spacing w:val="-2"/>
                <w:sz w:val="24"/>
              </w:rPr>
              <w:t>(задовільно)</w:t>
            </w:r>
          </w:p>
        </w:tc>
        <w:tc>
          <w:tcPr>
            <w:tcW w:w="2100" w:type="dxa"/>
          </w:tcPr>
          <w:p>
            <w:pPr>
              <w:pStyle w:val="TableParagraph"/>
              <w:spacing w:before="79"/>
              <w:ind w:left="14"/>
              <w:jc w:val="center"/>
              <w:rPr>
                <w:sz w:val="24"/>
              </w:rPr>
            </w:pPr>
            <w:r>
              <w:rPr>
                <w:sz w:val="24"/>
              </w:rPr>
              <w:t>64</w:t>
            </w:r>
            <w:r>
              <w:rPr>
                <w:spacing w:val="-1"/>
                <w:sz w:val="24"/>
              </w:rPr>
              <w:t> </w:t>
            </w:r>
            <w:r>
              <w:rPr>
                <w:sz w:val="24"/>
              </w:rPr>
              <w:t>≤ RD</w:t>
            </w:r>
            <w:r>
              <w:rPr>
                <w:spacing w:val="-1"/>
                <w:sz w:val="24"/>
              </w:rPr>
              <w:t> </w:t>
            </w:r>
            <w:r>
              <w:rPr>
                <w:sz w:val="24"/>
              </w:rPr>
              <w:t>&lt; </w:t>
            </w:r>
            <w:r>
              <w:rPr>
                <w:spacing w:val="-5"/>
                <w:sz w:val="24"/>
              </w:rPr>
              <w:t>73</w:t>
            </w:r>
          </w:p>
        </w:tc>
      </w:tr>
      <w:tr>
        <w:trPr>
          <w:trHeight w:val="437" w:hRule="atLeast"/>
        </w:trPr>
        <w:tc>
          <w:tcPr>
            <w:tcW w:w="5423" w:type="dxa"/>
          </w:tcPr>
          <w:p>
            <w:pPr>
              <w:pStyle w:val="TableParagraph"/>
              <w:spacing w:before="79"/>
              <w:rPr>
                <w:sz w:val="24"/>
              </w:rPr>
            </w:pPr>
            <w:r>
              <w:rPr>
                <w:sz w:val="24"/>
              </w:rPr>
              <w:t>Виконання</w:t>
            </w:r>
            <w:r>
              <w:rPr>
                <w:spacing w:val="-4"/>
                <w:sz w:val="24"/>
              </w:rPr>
              <w:t> </w:t>
            </w:r>
            <w:r>
              <w:rPr>
                <w:sz w:val="24"/>
              </w:rPr>
              <w:t>задовольняє</w:t>
            </w:r>
            <w:r>
              <w:rPr>
                <w:spacing w:val="-4"/>
                <w:sz w:val="24"/>
              </w:rPr>
              <w:t> </w:t>
            </w:r>
            <w:r>
              <w:rPr>
                <w:sz w:val="24"/>
              </w:rPr>
              <w:t>мінімальним</w:t>
            </w:r>
            <w:r>
              <w:rPr>
                <w:spacing w:val="-3"/>
                <w:sz w:val="24"/>
              </w:rPr>
              <w:t> </w:t>
            </w:r>
            <w:r>
              <w:rPr>
                <w:spacing w:val="-2"/>
                <w:sz w:val="24"/>
              </w:rPr>
              <w:t>критеріям</w:t>
            </w:r>
          </w:p>
        </w:tc>
        <w:tc>
          <w:tcPr>
            <w:tcW w:w="2100" w:type="dxa"/>
          </w:tcPr>
          <w:p>
            <w:pPr>
              <w:pStyle w:val="TableParagraph"/>
              <w:spacing w:before="79"/>
              <w:ind w:left="14"/>
              <w:jc w:val="center"/>
              <w:rPr>
                <w:sz w:val="24"/>
              </w:rPr>
            </w:pPr>
            <w:r>
              <w:rPr>
                <w:sz w:val="24"/>
              </w:rPr>
              <w:t>3 </w:t>
            </w:r>
            <w:r>
              <w:rPr>
                <w:spacing w:val="-2"/>
                <w:sz w:val="24"/>
              </w:rPr>
              <w:t>(задовільно)</w:t>
            </w:r>
          </w:p>
        </w:tc>
        <w:tc>
          <w:tcPr>
            <w:tcW w:w="2100" w:type="dxa"/>
          </w:tcPr>
          <w:p>
            <w:pPr>
              <w:pStyle w:val="TableParagraph"/>
              <w:spacing w:before="79"/>
              <w:ind w:left="14"/>
              <w:jc w:val="center"/>
              <w:rPr>
                <w:sz w:val="24"/>
              </w:rPr>
            </w:pPr>
            <w:r>
              <w:rPr>
                <w:sz w:val="24"/>
              </w:rPr>
              <w:t>60</w:t>
            </w:r>
            <w:r>
              <w:rPr>
                <w:spacing w:val="-1"/>
                <w:sz w:val="24"/>
              </w:rPr>
              <w:t> </w:t>
            </w:r>
            <w:r>
              <w:rPr>
                <w:sz w:val="24"/>
              </w:rPr>
              <w:t>≤ RD</w:t>
            </w:r>
            <w:r>
              <w:rPr>
                <w:spacing w:val="-1"/>
                <w:sz w:val="24"/>
              </w:rPr>
              <w:t> </w:t>
            </w:r>
            <w:r>
              <w:rPr>
                <w:sz w:val="24"/>
              </w:rPr>
              <w:t>&lt; </w:t>
            </w:r>
            <w:r>
              <w:rPr>
                <w:spacing w:val="-5"/>
                <w:sz w:val="24"/>
              </w:rPr>
              <w:t>63</w:t>
            </w:r>
          </w:p>
        </w:tc>
      </w:tr>
      <w:tr>
        <w:trPr>
          <w:trHeight w:val="438" w:hRule="atLeast"/>
        </w:trPr>
        <w:tc>
          <w:tcPr>
            <w:tcW w:w="5423" w:type="dxa"/>
          </w:tcPr>
          <w:p>
            <w:pPr>
              <w:pStyle w:val="TableParagraph"/>
              <w:spacing w:before="79"/>
              <w:rPr>
                <w:sz w:val="24"/>
              </w:rPr>
            </w:pPr>
            <w:r>
              <w:rPr>
                <w:sz w:val="24"/>
              </w:rPr>
              <w:t>Можливе повторне </w:t>
            </w:r>
            <w:r>
              <w:rPr>
                <w:spacing w:val="-2"/>
                <w:sz w:val="24"/>
              </w:rPr>
              <w:t>складання</w:t>
            </w:r>
          </w:p>
        </w:tc>
        <w:tc>
          <w:tcPr>
            <w:tcW w:w="2100" w:type="dxa"/>
          </w:tcPr>
          <w:p>
            <w:pPr>
              <w:pStyle w:val="TableParagraph"/>
              <w:spacing w:before="79"/>
              <w:ind w:left="14"/>
              <w:jc w:val="center"/>
              <w:rPr>
                <w:sz w:val="24"/>
              </w:rPr>
            </w:pPr>
            <w:r>
              <w:rPr>
                <w:sz w:val="24"/>
              </w:rPr>
              <w:t>2 </w:t>
            </w:r>
            <w:r>
              <w:rPr>
                <w:spacing w:val="-2"/>
                <w:sz w:val="24"/>
              </w:rPr>
              <w:t>(незадовільно)</w:t>
            </w:r>
          </w:p>
        </w:tc>
        <w:tc>
          <w:tcPr>
            <w:tcW w:w="2100" w:type="dxa"/>
          </w:tcPr>
          <w:p>
            <w:pPr>
              <w:pStyle w:val="TableParagraph"/>
              <w:spacing w:before="79"/>
              <w:ind w:left="14"/>
              <w:jc w:val="center"/>
              <w:rPr>
                <w:sz w:val="24"/>
              </w:rPr>
            </w:pPr>
            <w:r>
              <w:rPr>
                <w:sz w:val="24"/>
              </w:rPr>
              <w:t>35</w:t>
            </w:r>
            <w:r>
              <w:rPr>
                <w:spacing w:val="-1"/>
                <w:sz w:val="24"/>
              </w:rPr>
              <w:t> </w:t>
            </w:r>
            <w:r>
              <w:rPr>
                <w:sz w:val="24"/>
              </w:rPr>
              <w:t>≤ RD</w:t>
            </w:r>
            <w:r>
              <w:rPr>
                <w:spacing w:val="-1"/>
                <w:sz w:val="24"/>
              </w:rPr>
              <w:t> </w:t>
            </w:r>
            <w:r>
              <w:rPr>
                <w:sz w:val="24"/>
              </w:rPr>
              <w:t>&lt; </w:t>
            </w:r>
            <w:r>
              <w:rPr>
                <w:spacing w:val="-5"/>
                <w:sz w:val="24"/>
              </w:rPr>
              <w:t>59</w:t>
            </w:r>
          </w:p>
        </w:tc>
      </w:tr>
      <w:tr>
        <w:trPr>
          <w:trHeight w:val="725" w:hRule="atLeast"/>
        </w:trPr>
        <w:tc>
          <w:tcPr>
            <w:tcW w:w="5423" w:type="dxa"/>
          </w:tcPr>
          <w:p>
            <w:pPr>
              <w:pStyle w:val="TableParagraph"/>
              <w:spacing w:line="249" w:lineRule="auto" w:before="79"/>
              <w:rPr>
                <w:sz w:val="24"/>
              </w:rPr>
            </w:pPr>
            <w:r>
              <w:rPr>
                <w:spacing w:val="14"/>
                <w:sz w:val="24"/>
              </w:rPr>
              <w:t>Необхідний</w:t>
            </w:r>
            <w:r>
              <w:rPr>
                <w:spacing w:val="80"/>
                <w:sz w:val="24"/>
              </w:rPr>
              <w:t> </w:t>
            </w:r>
            <w:r>
              <w:rPr>
                <w:spacing w:val="14"/>
                <w:sz w:val="24"/>
              </w:rPr>
              <w:t>повторний</w:t>
            </w:r>
            <w:r>
              <w:rPr>
                <w:spacing w:val="80"/>
                <w:sz w:val="24"/>
              </w:rPr>
              <w:t> </w:t>
            </w:r>
            <w:r>
              <w:rPr>
                <w:spacing w:val="12"/>
                <w:sz w:val="24"/>
              </w:rPr>
              <w:t>курс</w:t>
            </w:r>
            <w:r>
              <w:rPr>
                <w:spacing w:val="80"/>
                <w:sz w:val="24"/>
              </w:rPr>
              <w:t> </w:t>
            </w:r>
            <w:r>
              <w:rPr>
                <w:sz w:val="24"/>
              </w:rPr>
              <w:t>з</w:t>
            </w:r>
            <w:r>
              <w:rPr>
                <w:spacing w:val="80"/>
                <w:sz w:val="24"/>
              </w:rPr>
              <w:t> </w:t>
            </w:r>
            <w:r>
              <w:rPr>
                <w:spacing w:val="14"/>
                <w:sz w:val="24"/>
              </w:rPr>
              <w:t>навчальної </w:t>
            </w:r>
            <w:r>
              <w:rPr>
                <w:spacing w:val="-2"/>
                <w:sz w:val="24"/>
              </w:rPr>
              <w:t>дисципліни</w:t>
            </w:r>
          </w:p>
        </w:tc>
        <w:tc>
          <w:tcPr>
            <w:tcW w:w="2100" w:type="dxa"/>
          </w:tcPr>
          <w:p>
            <w:pPr>
              <w:pStyle w:val="TableParagraph"/>
              <w:spacing w:before="223"/>
              <w:ind w:left="14"/>
              <w:jc w:val="center"/>
              <w:rPr>
                <w:sz w:val="24"/>
              </w:rPr>
            </w:pPr>
            <w:r>
              <w:rPr>
                <w:sz w:val="24"/>
              </w:rPr>
              <w:t>2 </w:t>
            </w:r>
            <w:r>
              <w:rPr>
                <w:spacing w:val="-2"/>
                <w:sz w:val="24"/>
              </w:rPr>
              <w:t>(незадовільно)</w:t>
            </w:r>
          </w:p>
        </w:tc>
        <w:tc>
          <w:tcPr>
            <w:tcW w:w="2100" w:type="dxa"/>
          </w:tcPr>
          <w:p>
            <w:pPr>
              <w:pStyle w:val="TableParagraph"/>
              <w:spacing w:before="223"/>
              <w:ind w:left="14"/>
              <w:jc w:val="center"/>
              <w:rPr>
                <w:sz w:val="24"/>
              </w:rPr>
            </w:pPr>
            <w:r>
              <w:rPr>
                <w:sz w:val="24"/>
              </w:rPr>
              <w:t>0</w:t>
            </w:r>
            <w:r>
              <w:rPr>
                <w:spacing w:val="-1"/>
                <w:sz w:val="24"/>
              </w:rPr>
              <w:t> </w:t>
            </w:r>
            <w:r>
              <w:rPr>
                <w:sz w:val="24"/>
              </w:rPr>
              <w:t>≤ RD</w:t>
            </w:r>
            <w:r>
              <w:rPr>
                <w:spacing w:val="-1"/>
                <w:sz w:val="24"/>
              </w:rPr>
              <w:t> </w:t>
            </w:r>
            <w:r>
              <w:rPr>
                <w:sz w:val="24"/>
              </w:rPr>
              <w:t>&lt; </w:t>
            </w:r>
            <w:r>
              <w:rPr>
                <w:spacing w:val="-5"/>
                <w:sz w:val="24"/>
              </w:rPr>
              <w:t>34</w:t>
            </w:r>
          </w:p>
        </w:tc>
      </w:tr>
    </w:tbl>
    <w:p>
      <w:pPr>
        <w:spacing w:before="145"/>
        <w:ind w:left="117" w:right="0" w:firstLine="0"/>
        <w:jc w:val="left"/>
        <w:rPr>
          <w:sz w:val="26"/>
        </w:rPr>
      </w:pPr>
      <w:r>
        <w:rPr>
          <w:sz w:val="26"/>
        </w:rPr>
        <w:t>10.2</w:t>
      </w:r>
      <w:r>
        <w:rPr>
          <w:spacing w:val="-2"/>
          <w:sz w:val="26"/>
        </w:rPr>
        <w:t> </w:t>
      </w:r>
      <w:r>
        <w:rPr>
          <w:sz w:val="26"/>
        </w:rPr>
        <w:t>Методи</w:t>
      </w:r>
      <w:r>
        <w:rPr>
          <w:spacing w:val="-2"/>
          <w:sz w:val="26"/>
        </w:rPr>
        <w:t> </w:t>
      </w:r>
      <w:r>
        <w:rPr>
          <w:sz w:val="26"/>
        </w:rPr>
        <w:t>поточного</w:t>
      </w:r>
      <w:r>
        <w:rPr>
          <w:spacing w:val="-1"/>
          <w:sz w:val="26"/>
        </w:rPr>
        <w:t> </w:t>
      </w:r>
      <w:r>
        <w:rPr>
          <w:sz w:val="26"/>
        </w:rPr>
        <w:t>формативного</w:t>
      </w:r>
      <w:r>
        <w:rPr>
          <w:spacing w:val="-1"/>
          <w:sz w:val="26"/>
        </w:rPr>
        <w:t> </w:t>
      </w:r>
      <w:r>
        <w:rPr>
          <w:spacing w:val="-2"/>
          <w:sz w:val="26"/>
        </w:rPr>
        <w:t>оцінювання</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50"/>
        <w:gridCol w:w="4523"/>
        <w:gridCol w:w="1500"/>
        <w:gridCol w:w="1650"/>
      </w:tblGrid>
      <w:tr>
        <w:trPr>
          <w:trHeight w:val="593" w:hRule="atLeast"/>
        </w:trPr>
        <w:tc>
          <w:tcPr>
            <w:tcW w:w="1950" w:type="dxa"/>
          </w:tcPr>
          <w:p>
            <w:pPr>
              <w:pStyle w:val="TableParagraph"/>
              <w:spacing w:before="0"/>
              <w:ind w:left="0"/>
              <w:rPr>
                <w:sz w:val="22"/>
              </w:rPr>
            </w:pPr>
          </w:p>
        </w:tc>
        <w:tc>
          <w:tcPr>
            <w:tcW w:w="4523" w:type="dxa"/>
          </w:tcPr>
          <w:p>
            <w:pPr>
              <w:pStyle w:val="TableParagraph"/>
              <w:spacing w:before="180"/>
              <w:ind w:left="1510"/>
              <w:rPr>
                <w:b/>
                <w:sz w:val="20"/>
              </w:rPr>
            </w:pPr>
            <w:r>
              <w:rPr>
                <w:b/>
                <w:spacing w:val="-2"/>
                <w:sz w:val="20"/>
              </w:rPr>
              <w:t>Характеристика</w:t>
            </w:r>
          </w:p>
        </w:tc>
        <w:tc>
          <w:tcPr>
            <w:tcW w:w="1500" w:type="dxa"/>
          </w:tcPr>
          <w:p>
            <w:pPr>
              <w:pStyle w:val="TableParagraph"/>
              <w:spacing w:line="249" w:lineRule="auto"/>
              <w:ind w:left="485" w:right="321" w:hanging="146"/>
              <w:rPr>
                <w:b/>
                <w:sz w:val="20"/>
              </w:rPr>
            </w:pPr>
            <w:r>
              <w:rPr>
                <w:b/>
                <w:spacing w:val="-2"/>
                <w:sz w:val="20"/>
              </w:rPr>
              <w:t>Дедлайн, тижні</w:t>
            </w:r>
          </w:p>
        </w:tc>
        <w:tc>
          <w:tcPr>
            <w:tcW w:w="1650" w:type="dxa"/>
          </w:tcPr>
          <w:p>
            <w:pPr>
              <w:pStyle w:val="TableParagraph"/>
              <w:spacing w:line="249" w:lineRule="auto"/>
              <w:ind w:left="500" w:right="323" w:hanging="161"/>
              <w:rPr>
                <w:b/>
                <w:sz w:val="20"/>
              </w:rPr>
            </w:pPr>
            <w:r>
              <w:rPr>
                <w:b/>
                <w:spacing w:val="-2"/>
                <w:sz w:val="20"/>
              </w:rPr>
              <w:t>Зворотний зв'язок</w:t>
            </w:r>
          </w:p>
        </w:tc>
      </w:tr>
      <w:tr>
        <w:trPr>
          <w:trHeight w:val="1302" w:hRule="atLeast"/>
        </w:trPr>
        <w:tc>
          <w:tcPr>
            <w:tcW w:w="1950" w:type="dxa"/>
          </w:tcPr>
          <w:p>
            <w:pPr>
              <w:pStyle w:val="TableParagraph"/>
              <w:spacing w:before="79"/>
              <w:rPr>
                <w:sz w:val="24"/>
              </w:rPr>
            </w:pPr>
            <w:r>
              <w:rPr>
                <w:spacing w:val="-4"/>
                <w:sz w:val="24"/>
              </w:rPr>
              <w:t>МФО1</w:t>
            </w:r>
          </w:p>
          <w:p>
            <w:pPr>
              <w:pStyle w:val="TableParagraph"/>
              <w:spacing w:line="249" w:lineRule="auto" w:before="12"/>
              <w:rPr>
                <w:sz w:val="24"/>
              </w:rPr>
            </w:pPr>
            <w:r>
              <w:rPr>
                <w:spacing w:val="-2"/>
                <w:sz w:val="24"/>
              </w:rPr>
              <w:t>Самооцінка поточного тестування</w:t>
            </w:r>
          </w:p>
        </w:tc>
        <w:tc>
          <w:tcPr>
            <w:tcW w:w="4523" w:type="dxa"/>
          </w:tcPr>
          <w:p>
            <w:pPr>
              <w:pStyle w:val="TableParagraph"/>
              <w:spacing w:before="137"/>
              <w:ind w:left="0"/>
              <w:rPr>
                <w:sz w:val="22"/>
              </w:rPr>
            </w:pPr>
          </w:p>
          <w:p>
            <w:pPr>
              <w:pStyle w:val="TableParagraph"/>
              <w:tabs>
                <w:tab w:pos="1599" w:val="left" w:leader="none"/>
                <w:tab w:pos="2806" w:val="left" w:leader="none"/>
                <w:tab w:pos="4157" w:val="left" w:leader="none"/>
              </w:tabs>
              <w:spacing w:line="249" w:lineRule="auto" w:before="0"/>
              <w:ind w:right="120"/>
              <w:rPr>
                <w:sz w:val="22"/>
              </w:rPr>
            </w:pPr>
            <w:r>
              <w:rPr>
                <w:spacing w:val="16"/>
                <w:sz w:val="22"/>
              </w:rPr>
              <w:t>тестування</w:t>
            </w:r>
            <w:r>
              <w:rPr>
                <w:sz w:val="22"/>
              </w:rPr>
              <w:tab/>
            </w:r>
            <w:r>
              <w:rPr>
                <w:spacing w:val="16"/>
                <w:sz w:val="22"/>
              </w:rPr>
              <w:t>студенти</w:t>
            </w:r>
            <w:r>
              <w:rPr>
                <w:sz w:val="22"/>
              </w:rPr>
              <w:tab/>
            </w:r>
            <w:r>
              <w:rPr>
                <w:spacing w:val="16"/>
                <w:sz w:val="22"/>
              </w:rPr>
              <w:t>проходять</w:t>
            </w:r>
            <w:r>
              <w:rPr>
                <w:sz w:val="22"/>
              </w:rPr>
              <w:tab/>
            </w:r>
            <w:r>
              <w:rPr>
                <w:spacing w:val="4"/>
                <w:sz w:val="22"/>
              </w:rPr>
              <w:t>за </w:t>
            </w:r>
            <w:r>
              <w:rPr>
                <w:spacing w:val="17"/>
                <w:sz w:val="22"/>
              </w:rPr>
              <w:t>результатами</w:t>
            </w:r>
            <w:r>
              <w:rPr>
                <w:spacing w:val="40"/>
                <w:sz w:val="22"/>
              </w:rPr>
              <w:t> </w:t>
            </w:r>
            <w:r>
              <w:rPr>
                <w:spacing w:val="17"/>
                <w:sz w:val="22"/>
              </w:rPr>
              <w:t>вивчення</w:t>
            </w:r>
            <w:r>
              <w:rPr>
                <w:spacing w:val="40"/>
                <w:sz w:val="22"/>
              </w:rPr>
              <w:t> </w:t>
            </w:r>
            <w:r>
              <w:rPr>
                <w:spacing w:val="16"/>
                <w:sz w:val="22"/>
              </w:rPr>
              <w:t>кожної</w:t>
            </w:r>
            <w:r>
              <w:rPr>
                <w:spacing w:val="40"/>
                <w:sz w:val="22"/>
              </w:rPr>
              <w:t> </w:t>
            </w:r>
            <w:r>
              <w:rPr>
                <w:spacing w:val="14"/>
                <w:sz w:val="22"/>
              </w:rPr>
              <w:t>теми </w:t>
            </w:r>
          </w:p>
        </w:tc>
        <w:tc>
          <w:tcPr>
            <w:tcW w:w="1500" w:type="dxa"/>
          </w:tcPr>
          <w:p>
            <w:pPr>
              <w:pStyle w:val="TableParagraph"/>
              <w:spacing w:before="137"/>
              <w:ind w:left="0"/>
              <w:rPr>
                <w:sz w:val="22"/>
              </w:rPr>
            </w:pPr>
          </w:p>
          <w:p>
            <w:pPr>
              <w:pStyle w:val="TableParagraph"/>
              <w:spacing w:line="249" w:lineRule="auto" w:before="0"/>
              <w:rPr>
                <w:sz w:val="22"/>
              </w:rPr>
            </w:pPr>
            <w:r>
              <w:rPr>
                <w:spacing w:val="30"/>
                <w:sz w:val="22"/>
              </w:rPr>
              <w:t>впродовж </w:t>
            </w:r>
            <w:r>
              <w:rPr>
                <w:spacing w:val="15"/>
                <w:sz w:val="22"/>
              </w:rPr>
              <w:t>семестру </w:t>
            </w:r>
          </w:p>
        </w:tc>
        <w:tc>
          <w:tcPr>
            <w:tcW w:w="1650" w:type="dxa"/>
          </w:tcPr>
          <w:p>
            <w:pPr>
              <w:pStyle w:val="TableParagraph"/>
              <w:spacing w:before="137"/>
              <w:ind w:left="0"/>
              <w:rPr>
                <w:sz w:val="22"/>
              </w:rPr>
            </w:pPr>
          </w:p>
          <w:p>
            <w:pPr>
              <w:pStyle w:val="TableParagraph"/>
              <w:spacing w:line="249" w:lineRule="auto" w:before="0"/>
              <w:rPr>
                <w:sz w:val="22"/>
              </w:rPr>
            </w:pPr>
            <w:r>
              <w:rPr>
                <w:spacing w:val="32"/>
                <w:sz w:val="22"/>
              </w:rPr>
              <w:t>платформа </w:t>
            </w:r>
            <w:r>
              <w:rPr>
                <w:spacing w:val="8"/>
                <w:sz w:val="22"/>
              </w:rPr>
              <w:t>МІХ </w:t>
            </w:r>
          </w:p>
        </w:tc>
      </w:tr>
      <w:tr>
        <w:trPr>
          <w:trHeight w:val="2166" w:hRule="atLeast"/>
        </w:trPr>
        <w:tc>
          <w:tcPr>
            <w:tcW w:w="1950" w:type="dxa"/>
          </w:tcPr>
          <w:p>
            <w:pPr>
              <w:pStyle w:val="TableParagraph"/>
              <w:spacing w:before="79"/>
              <w:rPr>
                <w:sz w:val="24"/>
              </w:rPr>
            </w:pPr>
            <w:r>
              <w:rPr>
                <w:spacing w:val="-4"/>
                <w:sz w:val="24"/>
              </w:rPr>
              <w:t>МФО2</w:t>
            </w:r>
          </w:p>
          <w:p>
            <w:pPr>
              <w:pStyle w:val="TableParagraph"/>
              <w:spacing w:line="249" w:lineRule="auto" w:before="12"/>
              <w:ind w:right="559"/>
              <w:rPr>
                <w:sz w:val="24"/>
              </w:rPr>
            </w:pPr>
            <w:r>
              <w:rPr>
                <w:spacing w:val="-2"/>
                <w:sz w:val="24"/>
              </w:rPr>
              <w:t>Настанови </w:t>
            </w:r>
            <w:r>
              <w:rPr>
                <w:sz w:val="24"/>
              </w:rPr>
              <w:t>викладача</w:t>
            </w:r>
            <w:r>
              <w:rPr>
                <w:spacing w:val="-15"/>
                <w:sz w:val="24"/>
              </w:rPr>
              <w:t> </w:t>
            </w:r>
            <w:r>
              <w:rPr>
                <w:sz w:val="24"/>
              </w:rPr>
              <w:t>в </w:t>
            </w:r>
            <w:r>
              <w:rPr>
                <w:spacing w:val="-2"/>
                <w:sz w:val="24"/>
              </w:rPr>
              <w:t>процесі виконання практичних завдань</w:t>
            </w:r>
          </w:p>
        </w:tc>
        <w:tc>
          <w:tcPr>
            <w:tcW w:w="4523" w:type="dxa"/>
          </w:tcPr>
          <w:p>
            <w:pPr>
              <w:pStyle w:val="TableParagraph"/>
              <w:spacing w:before="0"/>
              <w:ind w:left="0"/>
              <w:rPr>
                <w:sz w:val="22"/>
              </w:rPr>
            </w:pPr>
          </w:p>
          <w:p>
            <w:pPr>
              <w:pStyle w:val="TableParagraph"/>
              <w:spacing w:before="0"/>
              <w:ind w:left="0"/>
              <w:rPr>
                <w:sz w:val="22"/>
              </w:rPr>
            </w:pPr>
          </w:p>
          <w:p>
            <w:pPr>
              <w:pStyle w:val="TableParagraph"/>
              <w:spacing w:before="63"/>
              <w:ind w:left="0"/>
              <w:rPr>
                <w:sz w:val="22"/>
              </w:rPr>
            </w:pPr>
          </w:p>
          <w:p>
            <w:pPr>
              <w:pStyle w:val="TableParagraph"/>
              <w:spacing w:line="249" w:lineRule="auto" w:before="0"/>
              <w:ind w:right="120"/>
              <w:rPr>
                <w:sz w:val="22"/>
              </w:rPr>
            </w:pPr>
            <w:r>
              <w:rPr>
                <w:sz w:val="22"/>
              </w:rPr>
              <w:t>вирішені студентами кейси обговорюються на практичних заняттях</w:t>
            </w:r>
          </w:p>
        </w:tc>
        <w:tc>
          <w:tcPr>
            <w:tcW w:w="1500" w:type="dxa"/>
          </w:tcPr>
          <w:p>
            <w:pPr>
              <w:pStyle w:val="TableParagraph"/>
              <w:spacing w:before="0"/>
              <w:ind w:left="0"/>
              <w:rPr>
                <w:sz w:val="22"/>
              </w:rPr>
            </w:pPr>
          </w:p>
          <w:p>
            <w:pPr>
              <w:pStyle w:val="TableParagraph"/>
              <w:spacing w:before="52"/>
              <w:ind w:left="0"/>
              <w:rPr>
                <w:sz w:val="22"/>
              </w:rPr>
            </w:pPr>
          </w:p>
          <w:p>
            <w:pPr>
              <w:pStyle w:val="TableParagraph"/>
              <w:spacing w:line="249" w:lineRule="auto" w:before="0"/>
              <w:ind w:right="102"/>
              <w:jc w:val="both"/>
              <w:rPr>
                <w:sz w:val="22"/>
              </w:rPr>
            </w:pPr>
            <w:r>
              <w:rPr>
                <w:spacing w:val="30"/>
                <w:sz w:val="22"/>
              </w:rPr>
              <w:t>впродовж </w:t>
            </w:r>
            <w:r>
              <w:rPr>
                <w:sz w:val="22"/>
              </w:rPr>
              <w:t>семестру на </w:t>
            </w:r>
            <w:r>
              <w:rPr>
                <w:spacing w:val="-2"/>
                <w:sz w:val="22"/>
              </w:rPr>
              <w:t>практичних заняттях</w:t>
            </w:r>
          </w:p>
        </w:tc>
        <w:tc>
          <w:tcPr>
            <w:tcW w:w="1650" w:type="dxa"/>
          </w:tcPr>
          <w:p>
            <w:pPr>
              <w:pStyle w:val="TableParagraph"/>
              <w:spacing w:before="41"/>
              <w:ind w:left="0"/>
              <w:rPr>
                <w:sz w:val="22"/>
              </w:rPr>
            </w:pPr>
          </w:p>
          <w:p>
            <w:pPr>
              <w:pStyle w:val="TableParagraph"/>
              <w:spacing w:line="249" w:lineRule="auto" w:before="0"/>
              <w:rPr>
                <w:sz w:val="22"/>
              </w:rPr>
            </w:pPr>
            <w:r>
              <w:rPr>
                <w:spacing w:val="14"/>
                <w:sz w:val="22"/>
              </w:rPr>
              <w:t>на </w:t>
            </w:r>
            <w:r>
              <w:rPr>
                <w:spacing w:val="20"/>
                <w:sz w:val="22"/>
              </w:rPr>
              <w:t>практичних </w:t>
            </w:r>
            <w:r>
              <w:rPr>
                <w:spacing w:val="33"/>
                <w:sz w:val="22"/>
              </w:rPr>
              <w:t>заняттях, </w:t>
            </w:r>
            <w:r>
              <w:rPr>
                <w:spacing w:val="30"/>
                <w:sz w:val="22"/>
              </w:rPr>
              <w:t>через платформу </w:t>
            </w:r>
            <w:r>
              <w:rPr>
                <w:spacing w:val="8"/>
                <w:sz w:val="22"/>
              </w:rPr>
              <w:t>МІХ </w:t>
            </w:r>
          </w:p>
        </w:tc>
      </w:tr>
    </w:tbl>
    <w:p>
      <w:pPr>
        <w:spacing w:after="0" w:line="249" w:lineRule="auto"/>
        <w:rPr>
          <w:sz w:val="22"/>
        </w:rPr>
        <w:sectPr>
          <w:type w:val="continuous"/>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50"/>
        <w:gridCol w:w="4523"/>
        <w:gridCol w:w="1500"/>
        <w:gridCol w:w="1650"/>
      </w:tblGrid>
      <w:tr>
        <w:trPr>
          <w:trHeight w:val="3030" w:hRule="atLeast"/>
        </w:trPr>
        <w:tc>
          <w:tcPr>
            <w:tcW w:w="1950" w:type="dxa"/>
          </w:tcPr>
          <w:p>
            <w:pPr>
              <w:pStyle w:val="TableParagraph"/>
              <w:spacing w:before="79"/>
              <w:rPr>
                <w:sz w:val="24"/>
              </w:rPr>
            </w:pPr>
            <w:r>
              <w:rPr>
                <w:spacing w:val="-4"/>
                <w:sz w:val="24"/>
              </w:rPr>
              <w:t>МФО3</w:t>
            </w:r>
          </w:p>
          <w:p>
            <w:pPr>
              <w:pStyle w:val="TableParagraph"/>
              <w:spacing w:line="249" w:lineRule="auto" w:before="12"/>
              <w:rPr>
                <w:sz w:val="24"/>
              </w:rPr>
            </w:pPr>
            <w:r>
              <w:rPr>
                <w:spacing w:val="-2"/>
                <w:sz w:val="24"/>
              </w:rPr>
              <w:t>Надання зворотного </w:t>
            </w:r>
            <w:r>
              <w:rPr>
                <w:sz w:val="24"/>
              </w:rPr>
              <w:t>зв’язку про </w:t>
            </w:r>
            <w:r>
              <w:rPr>
                <w:spacing w:val="-2"/>
                <w:sz w:val="24"/>
              </w:rPr>
              <w:t>результати перевірки виконання індивідуальних завдань здобувачем</w:t>
            </w:r>
          </w:p>
        </w:tc>
        <w:tc>
          <w:tcPr>
            <w:tcW w:w="4523"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10"/>
              <w:ind w:left="0"/>
              <w:rPr>
                <w:sz w:val="22"/>
              </w:rPr>
            </w:pPr>
          </w:p>
          <w:p>
            <w:pPr>
              <w:pStyle w:val="TableParagraph"/>
              <w:spacing w:line="249" w:lineRule="auto" w:before="0"/>
              <w:ind w:right="130"/>
              <w:jc w:val="both"/>
              <w:rPr>
                <w:sz w:val="22"/>
              </w:rPr>
            </w:pPr>
            <w:r>
              <w:rPr>
                <w:sz w:val="22"/>
              </w:rPr>
              <w:t>після перервірки індивідуального завдання студенту </w:t>
            </w:r>
            <w:r>
              <w:rPr>
                <w:spacing w:val="9"/>
                <w:sz w:val="22"/>
              </w:rPr>
              <w:t>надсилається</w:t>
            </w:r>
            <w:r>
              <w:rPr>
                <w:spacing w:val="9"/>
                <w:sz w:val="22"/>
              </w:rPr>
              <w:t> </w:t>
            </w:r>
            <w:r>
              <w:rPr>
                <w:sz w:val="22"/>
              </w:rPr>
              <w:t>інформація </w:t>
            </w:r>
            <w:r>
              <w:rPr>
                <w:spacing w:val="10"/>
                <w:sz w:val="22"/>
              </w:rPr>
              <w:t>про </w:t>
            </w:r>
            <w:r>
              <w:rPr>
                <w:sz w:val="22"/>
              </w:rPr>
              <w:t>допущені</w:t>
            </w:r>
            <w:r>
              <w:rPr>
                <w:spacing w:val="40"/>
                <w:sz w:val="22"/>
              </w:rPr>
              <w:t> </w:t>
            </w:r>
            <w:r>
              <w:rPr>
                <w:sz w:val="22"/>
              </w:rPr>
              <w:t>помилки</w:t>
            </w:r>
          </w:p>
        </w:tc>
        <w:tc>
          <w:tcPr>
            <w:tcW w:w="150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21"/>
              <w:ind w:left="0"/>
              <w:rPr>
                <w:sz w:val="22"/>
              </w:rPr>
            </w:pPr>
          </w:p>
          <w:p>
            <w:pPr>
              <w:pStyle w:val="TableParagraph"/>
              <w:spacing w:before="0"/>
              <w:ind w:left="110" w:right="209"/>
              <w:jc w:val="center"/>
              <w:rPr>
                <w:sz w:val="22"/>
              </w:rPr>
            </w:pPr>
            <w:r>
              <w:rPr>
                <w:sz w:val="22"/>
              </w:rPr>
              <w:t>15 </w:t>
            </w:r>
            <w:r>
              <w:rPr>
                <w:spacing w:val="-2"/>
                <w:sz w:val="22"/>
              </w:rPr>
              <w:t>тиждень</w:t>
            </w:r>
          </w:p>
        </w:tc>
        <w:tc>
          <w:tcPr>
            <w:tcW w:w="165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242"/>
              <w:ind w:left="0"/>
              <w:rPr>
                <w:sz w:val="22"/>
              </w:rPr>
            </w:pPr>
          </w:p>
          <w:p>
            <w:pPr>
              <w:pStyle w:val="TableParagraph"/>
              <w:spacing w:line="249" w:lineRule="auto" w:before="0"/>
              <w:rPr>
                <w:sz w:val="22"/>
              </w:rPr>
            </w:pPr>
            <w:r>
              <w:rPr>
                <w:sz w:val="22"/>
              </w:rPr>
              <w:t>на</w:t>
            </w:r>
            <w:r>
              <w:rPr>
                <w:spacing w:val="40"/>
                <w:sz w:val="22"/>
              </w:rPr>
              <w:t> </w:t>
            </w:r>
            <w:r>
              <w:rPr>
                <w:sz w:val="22"/>
              </w:rPr>
              <w:t>платформі </w:t>
            </w:r>
            <w:r>
              <w:rPr>
                <w:spacing w:val="-4"/>
                <w:sz w:val="22"/>
              </w:rPr>
              <w:t>МІХ</w:t>
            </w:r>
          </w:p>
        </w:tc>
      </w:tr>
      <w:tr>
        <w:trPr>
          <w:trHeight w:val="1590" w:hRule="atLeast"/>
        </w:trPr>
        <w:tc>
          <w:tcPr>
            <w:tcW w:w="1950" w:type="dxa"/>
          </w:tcPr>
          <w:p>
            <w:pPr>
              <w:pStyle w:val="TableParagraph"/>
              <w:spacing w:before="79"/>
              <w:rPr>
                <w:sz w:val="24"/>
              </w:rPr>
            </w:pPr>
            <w:r>
              <w:rPr>
                <w:spacing w:val="-4"/>
                <w:sz w:val="24"/>
              </w:rPr>
              <w:t>МФО4</w:t>
            </w:r>
          </w:p>
          <w:p>
            <w:pPr>
              <w:pStyle w:val="TableParagraph"/>
              <w:spacing w:line="249" w:lineRule="auto" w:before="12"/>
              <w:ind w:right="472"/>
              <w:rPr>
                <w:sz w:val="24"/>
              </w:rPr>
            </w:pPr>
            <w:r>
              <w:rPr>
                <w:sz w:val="24"/>
              </w:rPr>
              <w:t>Перевірка</w:t>
            </w:r>
            <w:r>
              <w:rPr>
                <w:spacing w:val="-15"/>
                <w:sz w:val="24"/>
              </w:rPr>
              <w:t> </w:t>
            </w:r>
            <w:r>
              <w:rPr>
                <w:sz w:val="24"/>
              </w:rPr>
              <w:t>та </w:t>
            </w:r>
            <w:r>
              <w:rPr>
                <w:spacing w:val="-2"/>
                <w:sz w:val="24"/>
              </w:rPr>
              <w:t>оцінювання письмових завдань</w:t>
            </w:r>
          </w:p>
        </w:tc>
        <w:tc>
          <w:tcPr>
            <w:tcW w:w="4523" w:type="dxa"/>
          </w:tcPr>
          <w:p>
            <w:pPr>
              <w:pStyle w:val="TableParagraph"/>
              <w:spacing w:before="0"/>
              <w:ind w:left="0"/>
              <w:rPr>
                <w:sz w:val="22"/>
              </w:rPr>
            </w:pPr>
          </w:p>
          <w:p>
            <w:pPr>
              <w:pStyle w:val="TableParagraph"/>
              <w:spacing w:before="28"/>
              <w:ind w:left="0"/>
              <w:rPr>
                <w:sz w:val="22"/>
              </w:rPr>
            </w:pPr>
          </w:p>
          <w:p>
            <w:pPr>
              <w:pStyle w:val="TableParagraph"/>
              <w:spacing w:line="249" w:lineRule="auto" w:before="0"/>
              <w:rPr>
                <w:sz w:val="22"/>
              </w:rPr>
            </w:pPr>
            <w:r>
              <w:rPr>
                <w:sz w:val="22"/>
              </w:rPr>
              <w:t>після виконання групового дослідницького завдання студенти одержують рецензію</w:t>
            </w:r>
          </w:p>
        </w:tc>
        <w:tc>
          <w:tcPr>
            <w:tcW w:w="1500" w:type="dxa"/>
          </w:tcPr>
          <w:p>
            <w:pPr>
              <w:pStyle w:val="TableParagraph"/>
              <w:spacing w:before="0"/>
              <w:ind w:left="0"/>
              <w:rPr>
                <w:sz w:val="22"/>
              </w:rPr>
            </w:pPr>
          </w:p>
          <w:p>
            <w:pPr>
              <w:pStyle w:val="TableParagraph"/>
              <w:spacing w:before="160"/>
              <w:ind w:left="0"/>
              <w:rPr>
                <w:sz w:val="22"/>
              </w:rPr>
            </w:pPr>
          </w:p>
          <w:p>
            <w:pPr>
              <w:pStyle w:val="TableParagraph"/>
              <w:spacing w:before="0"/>
              <w:ind w:left="0" w:right="209"/>
              <w:jc w:val="center"/>
              <w:rPr>
                <w:sz w:val="22"/>
              </w:rPr>
            </w:pPr>
            <w:r>
              <w:rPr>
                <w:sz w:val="22"/>
              </w:rPr>
              <w:t>5 </w:t>
            </w:r>
            <w:r>
              <w:rPr>
                <w:spacing w:val="-2"/>
                <w:sz w:val="22"/>
              </w:rPr>
              <w:t>тиждень</w:t>
            </w:r>
          </w:p>
        </w:tc>
        <w:tc>
          <w:tcPr>
            <w:tcW w:w="1650" w:type="dxa"/>
          </w:tcPr>
          <w:p>
            <w:pPr>
              <w:pStyle w:val="TableParagraph"/>
              <w:spacing w:before="149"/>
              <w:ind w:left="0"/>
              <w:rPr>
                <w:sz w:val="22"/>
              </w:rPr>
            </w:pPr>
          </w:p>
          <w:p>
            <w:pPr>
              <w:pStyle w:val="TableParagraph"/>
              <w:spacing w:line="249" w:lineRule="auto" w:before="0"/>
              <w:rPr>
                <w:sz w:val="22"/>
              </w:rPr>
            </w:pPr>
            <w:r>
              <w:rPr>
                <w:spacing w:val="30"/>
                <w:sz w:val="22"/>
              </w:rPr>
              <w:t>через платформу </w:t>
            </w:r>
            <w:r>
              <w:rPr>
                <w:spacing w:val="8"/>
                <w:sz w:val="22"/>
              </w:rPr>
              <w:t>МІХ </w:t>
            </w:r>
          </w:p>
        </w:tc>
      </w:tr>
    </w:tbl>
    <w:p>
      <w:pPr>
        <w:spacing w:before="153"/>
        <w:ind w:left="117" w:right="0" w:firstLine="0"/>
        <w:jc w:val="left"/>
        <w:rPr>
          <w:sz w:val="26"/>
        </w:rPr>
      </w:pPr>
      <w:r>
        <w:rPr>
          <w:sz w:val="26"/>
        </w:rPr>
        <w:t>10.3</w:t>
      </w:r>
      <w:r>
        <w:rPr>
          <w:spacing w:val="-2"/>
          <w:sz w:val="26"/>
        </w:rPr>
        <w:t> </w:t>
      </w:r>
      <w:r>
        <w:rPr>
          <w:sz w:val="26"/>
        </w:rPr>
        <w:t>Методи</w:t>
      </w:r>
      <w:r>
        <w:rPr>
          <w:spacing w:val="-2"/>
          <w:sz w:val="26"/>
        </w:rPr>
        <w:t> </w:t>
      </w:r>
      <w:r>
        <w:rPr>
          <w:sz w:val="26"/>
        </w:rPr>
        <w:t>підсумкового</w:t>
      </w:r>
      <w:r>
        <w:rPr>
          <w:spacing w:val="-1"/>
          <w:sz w:val="26"/>
        </w:rPr>
        <w:t> </w:t>
      </w:r>
      <w:r>
        <w:rPr>
          <w:sz w:val="26"/>
        </w:rPr>
        <w:t>сумативного</w:t>
      </w:r>
      <w:r>
        <w:rPr>
          <w:spacing w:val="-1"/>
          <w:sz w:val="26"/>
        </w:rPr>
        <w:t> </w:t>
      </w:r>
      <w:r>
        <w:rPr>
          <w:spacing w:val="-2"/>
          <w:sz w:val="26"/>
        </w:rPr>
        <w:t>оцінювання</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4487"/>
        <w:gridCol w:w="1500"/>
        <w:gridCol w:w="1650"/>
      </w:tblGrid>
      <w:tr>
        <w:trPr>
          <w:trHeight w:val="593" w:hRule="atLeast"/>
        </w:trPr>
        <w:tc>
          <w:tcPr>
            <w:tcW w:w="1985" w:type="dxa"/>
          </w:tcPr>
          <w:p>
            <w:pPr>
              <w:pStyle w:val="TableParagraph"/>
              <w:spacing w:before="0"/>
              <w:ind w:left="0"/>
              <w:rPr>
                <w:sz w:val="22"/>
              </w:rPr>
            </w:pPr>
          </w:p>
        </w:tc>
        <w:tc>
          <w:tcPr>
            <w:tcW w:w="4487" w:type="dxa"/>
          </w:tcPr>
          <w:p>
            <w:pPr>
              <w:pStyle w:val="TableParagraph"/>
              <w:spacing w:before="180"/>
              <w:ind w:left="1493"/>
              <w:rPr>
                <w:b/>
                <w:sz w:val="20"/>
              </w:rPr>
            </w:pPr>
            <w:r>
              <w:rPr>
                <w:b/>
                <w:spacing w:val="-2"/>
                <w:sz w:val="20"/>
              </w:rPr>
              <w:t>Характеристика</w:t>
            </w:r>
          </w:p>
        </w:tc>
        <w:tc>
          <w:tcPr>
            <w:tcW w:w="1500" w:type="dxa"/>
          </w:tcPr>
          <w:p>
            <w:pPr>
              <w:pStyle w:val="TableParagraph"/>
              <w:spacing w:line="249" w:lineRule="auto"/>
              <w:ind w:left="486" w:right="320" w:hanging="146"/>
              <w:rPr>
                <w:b/>
                <w:sz w:val="20"/>
              </w:rPr>
            </w:pPr>
            <w:r>
              <w:rPr>
                <w:b/>
                <w:spacing w:val="-2"/>
                <w:sz w:val="20"/>
              </w:rPr>
              <w:t>Дедлайн, тижні</w:t>
            </w:r>
          </w:p>
        </w:tc>
        <w:tc>
          <w:tcPr>
            <w:tcW w:w="1650" w:type="dxa"/>
          </w:tcPr>
          <w:p>
            <w:pPr>
              <w:pStyle w:val="TableParagraph"/>
              <w:spacing w:line="249" w:lineRule="auto"/>
              <w:ind w:left="501" w:hanging="161"/>
              <w:rPr>
                <w:b/>
                <w:sz w:val="20"/>
              </w:rPr>
            </w:pPr>
            <w:r>
              <w:rPr>
                <w:b/>
                <w:spacing w:val="-2"/>
                <w:sz w:val="20"/>
              </w:rPr>
              <w:t>Зворотний зв'язок</w:t>
            </w:r>
          </w:p>
        </w:tc>
      </w:tr>
      <w:tr>
        <w:trPr>
          <w:trHeight w:val="1302" w:hRule="atLeast"/>
        </w:trPr>
        <w:tc>
          <w:tcPr>
            <w:tcW w:w="1985" w:type="dxa"/>
          </w:tcPr>
          <w:p>
            <w:pPr>
              <w:pStyle w:val="TableParagraph"/>
              <w:spacing w:before="79"/>
              <w:rPr>
                <w:sz w:val="24"/>
              </w:rPr>
            </w:pPr>
            <w:r>
              <w:rPr>
                <w:spacing w:val="-4"/>
                <w:sz w:val="24"/>
              </w:rPr>
              <w:t>МСО1</w:t>
            </w:r>
          </w:p>
          <w:p>
            <w:pPr>
              <w:pStyle w:val="TableParagraph"/>
              <w:spacing w:line="249" w:lineRule="auto" w:before="12"/>
              <w:ind w:right="140"/>
              <w:rPr>
                <w:sz w:val="24"/>
              </w:rPr>
            </w:pPr>
            <w:r>
              <w:rPr>
                <w:spacing w:val="-2"/>
                <w:sz w:val="24"/>
              </w:rPr>
              <w:t>Підсумковий контроль: екзамен</w:t>
            </w:r>
          </w:p>
        </w:tc>
        <w:tc>
          <w:tcPr>
            <w:tcW w:w="4487" w:type="dxa"/>
          </w:tcPr>
          <w:p>
            <w:pPr>
              <w:pStyle w:val="TableParagraph"/>
              <w:spacing w:before="0"/>
              <w:ind w:left="0"/>
              <w:rPr>
                <w:sz w:val="22"/>
              </w:rPr>
            </w:pPr>
          </w:p>
          <w:p>
            <w:pPr>
              <w:pStyle w:val="TableParagraph"/>
              <w:spacing w:before="16"/>
              <w:ind w:left="0"/>
              <w:rPr>
                <w:sz w:val="22"/>
              </w:rPr>
            </w:pPr>
          </w:p>
          <w:p>
            <w:pPr>
              <w:pStyle w:val="TableParagraph"/>
              <w:spacing w:before="0"/>
              <w:rPr>
                <w:sz w:val="22"/>
              </w:rPr>
            </w:pPr>
            <w:r>
              <w:rPr>
                <w:sz w:val="22"/>
              </w:rPr>
              <w:t>екзамен</w:t>
            </w:r>
            <w:r>
              <w:rPr>
                <w:spacing w:val="-5"/>
                <w:sz w:val="22"/>
              </w:rPr>
              <w:t> </w:t>
            </w:r>
            <w:r>
              <w:rPr>
                <w:sz w:val="22"/>
              </w:rPr>
              <w:t>проходить</w:t>
            </w:r>
            <w:r>
              <w:rPr>
                <w:spacing w:val="-4"/>
                <w:sz w:val="22"/>
              </w:rPr>
              <w:t> </w:t>
            </w:r>
            <w:r>
              <w:rPr>
                <w:sz w:val="22"/>
              </w:rPr>
              <w:t>на</w:t>
            </w:r>
            <w:r>
              <w:rPr>
                <w:spacing w:val="-4"/>
                <w:sz w:val="22"/>
              </w:rPr>
              <w:t> </w:t>
            </w:r>
            <w:r>
              <w:rPr>
                <w:sz w:val="22"/>
              </w:rPr>
              <w:t>платформі</w:t>
            </w:r>
            <w:r>
              <w:rPr>
                <w:spacing w:val="-3"/>
                <w:sz w:val="22"/>
              </w:rPr>
              <w:t> </w:t>
            </w:r>
            <w:r>
              <w:rPr>
                <w:spacing w:val="-5"/>
                <w:sz w:val="22"/>
              </w:rPr>
              <w:t>МІХ</w:t>
            </w:r>
          </w:p>
        </w:tc>
        <w:tc>
          <w:tcPr>
            <w:tcW w:w="1500" w:type="dxa"/>
          </w:tcPr>
          <w:p>
            <w:pPr>
              <w:pStyle w:val="TableParagraph"/>
              <w:spacing w:before="5"/>
              <w:ind w:left="0"/>
              <w:rPr>
                <w:sz w:val="22"/>
              </w:rPr>
            </w:pPr>
          </w:p>
          <w:p>
            <w:pPr>
              <w:pStyle w:val="TableParagraph"/>
              <w:spacing w:line="249" w:lineRule="auto" w:before="0"/>
              <w:ind w:left="158"/>
              <w:rPr>
                <w:sz w:val="22"/>
              </w:rPr>
            </w:pPr>
            <w:r>
              <w:rPr>
                <w:spacing w:val="14"/>
                <w:sz w:val="22"/>
              </w:rPr>
              <w:t>за </w:t>
            </w:r>
            <w:r>
              <w:rPr>
                <w:spacing w:val="20"/>
                <w:sz w:val="22"/>
              </w:rPr>
              <w:t>розкладом </w:t>
            </w:r>
            <w:r>
              <w:rPr>
                <w:spacing w:val="15"/>
                <w:sz w:val="22"/>
              </w:rPr>
              <w:t>атестації </w:t>
            </w:r>
          </w:p>
        </w:tc>
        <w:tc>
          <w:tcPr>
            <w:tcW w:w="1650" w:type="dxa"/>
          </w:tcPr>
          <w:p>
            <w:pPr>
              <w:pStyle w:val="TableParagraph"/>
              <w:spacing w:before="5"/>
              <w:ind w:left="0"/>
              <w:rPr>
                <w:sz w:val="22"/>
              </w:rPr>
            </w:pPr>
          </w:p>
          <w:p>
            <w:pPr>
              <w:pStyle w:val="TableParagraph"/>
              <w:spacing w:line="249" w:lineRule="auto" w:before="0"/>
              <w:ind w:left="158"/>
              <w:rPr>
                <w:sz w:val="22"/>
              </w:rPr>
            </w:pPr>
            <w:r>
              <w:rPr>
                <w:spacing w:val="30"/>
                <w:sz w:val="22"/>
              </w:rPr>
              <w:t>через платформу </w:t>
            </w:r>
            <w:r>
              <w:rPr>
                <w:spacing w:val="8"/>
                <w:sz w:val="22"/>
              </w:rPr>
              <w:t>МІХ </w:t>
            </w:r>
          </w:p>
        </w:tc>
      </w:tr>
      <w:tr>
        <w:trPr>
          <w:trHeight w:val="1013" w:hRule="atLeast"/>
        </w:trPr>
        <w:tc>
          <w:tcPr>
            <w:tcW w:w="1985" w:type="dxa"/>
          </w:tcPr>
          <w:p>
            <w:pPr>
              <w:pStyle w:val="TableParagraph"/>
              <w:spacing w:before="79"/>
              <w:rPr>
                <w:sz w:val="24"/>
              </w:rPr>
            </w:pPr>
            <w:r>
              <w:rPr>
                <w:spacing w:val="-4"/>
                <w:sz w:val="24"/>
              </w:rPr>
              <w:t>МСО2</w:t>
            </w:r>
          </w:p>
          <w:p>
            <w:pPr>
              <w:pStyle w:val="TableParagraph"/>
              <w:spacing w:line="249" w:lineRule="auto" w:before="12"/>
              <w:ind w:right="140"/>
              <w:rPr>
                <w:sz w:val="24"/>
              </w:rPr>
            </w:pPr>
            <w:r>
              <w:rPr>
                <w:spacing w:val="-2"/>
                <w:sz w:val="24"/>
              </w:rPr>
              <w:t>Вирішення кейсів</w:t>
            </w:r>
          </w:p>
        </w:tc>
        <w:tc>
          <w:tcPr>
            <w:tcW w:w="4487" w:type="dxa"/>
          </w:tcPr>
          <w:p>
            <w:pPr>
              <w:pStyle w:val="TableParagraph"/>
              <w:tabs>
                <w:tab w:pos="616" w:val="left" w:leader="none"/>
                <w:tab w:pos="2128" w:val="left" w:leader="none"/>
                <w:tab w:pos="3320" w:val="left" w:leader="none"/>
              </w:tabs>
              <w:spacing w:line="249" w:lineRule="auto" w:before="246"/>
              <w:ind w:right="116"/>
              <w:rPr>
                <w:sz w:val="22"/>
              </w:rPr>
            </w:pPr>
            <w:r>
              <w:rPr>
                <w:spacing w:val="5"/>
                <w:sz w:val="22"/>
              </w:rPr>
              <w:t>на</w:t>
            </w:r>
            <w:r>
              <w:rPr>
                <w:sz w:val="22"/>
              </w:rPr>
              <w:tab/>
            </w:r>
            <w:r>
              <w:rPr>
                <w:spacing w:val="18"/>
                <w:sz w:val="22"/>
              </w:rPr>
              <w:t>практтчних</w:t>
            </w:r>
            <w:r>
              <w:rPr>
                <w:sz w:val="22"/>
              </w:rPr>
              <w:tab/>
            </w:r>
            <w:r>
              <w:rPr>
                <w:spacing w:val="18"/>
                <w:sz w:val="22"/>
              </w:rPr>
              <w:t>заняттях</w:t>
            </w:r>
            <w:r>
              <w:rPr>
                <w:sz w:val="22"/>
              </w:rPr>
              <w:tab/>
            </w:r>
            <w:r>
              <w:rPr>
                <w:spacing w:val="18"/>
                <w:sz w:val="22"/>
              </w:rPr>
              <w:t>студенти </w:t>
            </w:r>
            <w:r>
              <w:rPr>
                <w:spacing w:val="17"/>
                <w:sz w:val="22"/>
              </w:rPr>
              <w:t>представляють</w:t>
            </w:r>
            <w:r>
              <w:rPr>
                <w:spacing w:val="40"/>
                <w:sz w:val="22"/>
              </w:rPr>
              <w:t> </w:t>
            </w:r>
            <w:r>
              <w:rPr>
                <w:spacing w:val="17"/>
                <w:sz w:val="22"/>
              </w:rPr>
              <w:t>вирішені</w:t>
            </w:r>
            <w:r>
              <w:rPr>
                <w:spacing w:val="40"/>
                <w:sz w:val="22"/>
              </w:rPr>
              <w:t> </w:t>
            </w:r>
            <w:r>
              <w:rPr>
                <w:spacing w:val="15"/>
                <w:sz w:val="22"/>
              </w:rPr>
              <w:t>кейси </w:t>
            </w:r>
          </w:p>
        </w:tc>
        <w:tc>
          <w:tcPr>
            <w:tcW w:w="1500" w:type="dxa"/>
          </w:tcPr>
          <w:p>
            <w:pPr>
              <w:pStyle w:val="TableParagraph"/>
              <w:spacing w:line="249" w:lineRule="auto" w:before="246"/>
              <w:ind w:left="158"/>
              <w:rPr>
                <w:sz w:val="22"/>
              </w:rPr>
            </w:pPr>
            <w:r>
              <w:rPr>
                <w:spacing w:val="30"/>
                <w:sz w:val="22"/>
              </w:rPr>
              <w:t>впродовж </w:t>
            </w:r>
            <w:r>
              <w:rPr>
                <w:spacing w:val="14"/>
                <w:sz w:val="22"/>
              </w:rPr>
              <w:t>тижня </w:t>
            </w:r>
          </w:p>
        </w:tc>
        <w:tc>
          <w:tcPr>
            <w:tcW w:w="1650" w:type="dxa"/>
          </w:tcPr>
          <w:p>
            <w:pPr>
              <w:pStyle w:val="TableParagraph"/>
              <w:spacing w:line="249" w:lineRule="auto" w:before="114"/>
              <w:ind w:left="158"/>
              <w:rPr>
                <w:sz w:val="22"/>
              </w:rPr>
            </w:pPr>
            <w:r>
              <w:rPr>
                <w:spacing w:val="30"/>
                <w:sz w:val="22"/>
              </w:rPr>
              <w:t>через платфомру </w:t>
            </w:r>
            <w:r>
              <w:rPr>
                <w:spacing w:val="8"/>
                <w:sz w:val="22"/>
              </w:rPr>
              <w:t>МІХ </w:t>
            </w:r>
          </w:p>
        </w:tc>
      </w:tr>
      <w:tr>
        <w:trPr>
          <w:trHeight w:val="3605" w:hRule="atLeast"/>
        </w:trPr>
        <w:tc>
          <w:tcPr>
            <w:tcW w:w="1985" w:type="dxa"/>
          </w:tcPr>
          <w:p>
            <w:pPr>
              <w:pStyle w:val="TableParagraph"/>
              <w:spacing w:before="79"/>
              <w:rPr>
                <w:sz w:val="24"/>
              </w:rPr>
            </w:pPr>
            <w:r>
              <w:rPr>
                <w:spacing w:val="-4"/>
                <w:sz w:val="24"/>
              </w:rPr>
              <w:t>МСО3</w:t>
            </w:r>
          </w:p>
          <w:p>
            <w:pPr>
              <w:pStyle w:val="TableParagraph"/>
              <w:spacing w:line="249" w:lineRule="auto" w:before="12"/>
              <w:ind w:right="210"/>
              <w:rPr>
                <w:sz w:val="24"/>
              </w:rPr>
            </w:pPr>
            <w:r>
              <w:rPr>
                <w:spacing w:val="-2"/>
                <w:sz w:val="24"/>
              </w:rPr>
              <w:t>Виконання групового дослідницького завдання (аналітичний огляд</w:t>
            </w:r>
            <w:r>
              <w:rPr>
                <w:spacing w:val="40"/>
                <w:sz w:val="24"/>
              </w:rPr>
              <w:t> </w:t>
            </w:r>
            <w:r>
              <w:rPr>
                <w:spacing w:val="-2"/>
                <w:sz w:val="24"/>
              </w:rPr>
              <w:t>правового регулювання </w:t>
            </w:r>
            <w:r>
              <w:rPr>
                <w:sz w:val="24"/>
              </w:rPr>
              <w:t>окремої сфери </w:t>
            </w:r>
            <w:r>
              <w:rPr>
                <w:spacing w:val="-2"/>
                <w:sz w:val="24"/>
              </w:rPr>
              <w:t>суспільних </w:t>
            </w:r>
            <w:r>
              <w:rPr>
                <w:sz w:val="24"/>
              </w:rPr>
              <w:t>відносин в ЄС)</w:t>
            </w:r>
          </w:p>
        </w:tc>
        <w:tc>
          <w:tcPr>
            <w:tcW w:w="4487"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34"/>
              <w:ind w:left="0"/>
              <w:rPr>
                <w:sz w:val="22"/>
              </w:rPr>
            </w:pPr>
          </w:p>
          <w:p>
            <w:pPr>
              <w:pStyle w:val="TableParagraph"/>
              <w:spacing w:line="249" w:lineRule="auto" w:before="0"/>
              <w:ind w:right="117"/>
              <w:jc w:val="both"/>
              <w:rPr>
                <w:sz w:val="22"/>
              </w:rPr>
            </w:pPr>
            <w:r>
              <w:rPr>
                <w:sz w:val="22"/>
              </w:rPr>
              <w:t>студенти об'єднуються у групу по 2-3 та виконують один із варіантів групового </w:t>
            </w:r>
            <w:r>
              <w:rPr>
                <w:spacing w:val="20"/>
                <w:sz w:val="22"/>
              </w:rPr>
              <w:t>досілдницького</w:t>
            </w:r>
            <w:r>
              <w:rPr>
                <w:spacing w:val="20"/>
                <w:sz w:val="22"/>
              </w:rPr>
              <w:t> </w:t>
            </w:r>
            <w:r>
              <w:rPr>
                <w:spacing w:val="19"/>
                <w:sz w:val="22"/>
              </w:rPr>
              <w:t>завдання.</w:t>
            </w:r>
            <w:r>
              <w:rPr>
                <w:spacing w:val="19"/>
                <w:sz w:val="22"/>
              </w:rPr>
              <w:t> </w:t>
            </w:r>
            <w:r>
              <w:rPr>
                <w:spacing w:val="18"/>
                <w:sz w:val="22"/>
              </w:rPr>
              <w:t>Оцінка </w:t>
            </w:r>
            <w:r>
              <w:rPr>
                <w:spacing w:val="13"/>
                <w:sz w:val="22"/>
              </w:rPr>
              <w:t>виставляється</w:t>
            </w:r>
            <w:r>
              <w:rPr>
                <w:spacing w:val="13"/>
                <w:sz w:val="22"/>
              </w:rPr>
              <w:t> </w:t>
            </w:r>
            <w:r>
              <w:rPr>
                <w:spacing w:val="11"/>
                <w:sz w:val="22"/>
              </w:rPr>
              <w:t>всім</w:t>
            </w:r>
            <w:r>
              <w:rPr>
                <w:spacing w:val="11"/>
                <w:sz w:val="22"/>
              </w:rPr>
              <w:t> </w:t>
            </w:r>
            <w:r>
              <w:rPr>
                <w:spacing w:val="13"/>
                <w:sz w:val="22"/>
              </w:rPr>
              <w:t>студентам</w:t>
            </w:r>
            <w:r>
              <w:rPr>
                <w:spacing w:val="13"/>
                <w:sz w:val="22"/>
              </w:rPr>
              <w:t> </w:t>
            </w:r>
            <w:r>
              <w:rPr>
                <w:spacing w:val="15"/>
                <w:sz w:val="22"/>
              </w:rPr>
              <w:t>групи </w:t>
            </w:r>
            <w:r>
              <w:rPr>
                <w:spacing w:val="-2"/>
                <w:sz w:val="22"/>
              </w:rPr>
              <w:t>однакова</w:t>
            </w:r>
          </w:p>
        </w:tc>
        <w:tc>
          <w:tcPr>
            <w:tcW w:w="150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56"/>
              <w:ind w:left="0"/>
              <w:rPr>
                <w:sz w:val="22"/>
              </w:rPr>
            </w:pPr>
          </w:p>
          <w:p>
            <w:pPr>
              <w:pStyle w:val="TableParagraph"/>
              <w:spacing w:before="0"/>
              <w:ind w:left="158"/>
              <w:rPr>
                <w:sz w:val="22"/>
              </w:rPr>
            </w:pPr>
            <w:r>
              <w:rPr>
                <w:sz w:val="22"/>
              </w:rPr>
              <w:t>15 </w:t>
            </w:r>
            <w:r>
              <w:rPr>
                <w:spacing w:val="-2"/>
                <w:sz w:val="22"/>
              </w:rPr>
              <w:t>тиждень</w:t>
            </w:r>
          </w:p>
        </w:tc>
        <w:tc>
          <w:tcPr>
            <w:tcW w:w="165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45"/>
              <w:ind w:left="0"/>
              <w:rPr>
                <w:sz w:val="22"/>
              </w:rPr>
            </w:pPr>
          </w:p>
          <w:p>
            <w:pPr>
              <w:pStyle w:val="TableParagraph"/>
              <w:spacing w:line="249" w:lineRule="auto" w:before="0"/>
              <w:ind w:left="158"/>
              <w:rPr>
                <w:sz w:val="22"/>
              </w:rPr>
            </w:pPr>
            <w:r>
              <w:rPr>
                <w:spacing w:val="30"/>
                <w:sz w:val="22"/>
              </w:rPr>
              <w:t>через </w:t>
            </w:r>
            <w:r>
              <w:rPr>
                <w:spacing w:val="33"/>
                <w:sz w:val="22"/>
              </w:rPr>
              <w:t>платорму </w:t>
            </w:r>
            <w:r>
              <w:rPr>
                <w:spacing w:val="8"/>
                <w:sz w:val="22"/>
              </w:rPr>
              <w:t>МІХ </w:t>
            </w:r>
          </w:p>
        </w:tc>
      </w:tr>
    </w:tbl>
    <w:p>
      <w:pPr>
        <w:spacing w:after="0" w:line="249" w:lineRule="auto"/>
        <w:rPr>
          <w:sz w:val="22"/>
        </w:rPr>
        <w:sectPr>
          <w:pgSz w:w="11910" w:h="16840"/>
          <w:pgMar w:top="820" w:bottom="280"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5"/>
        <w:gridCol w:w="4487"/>
        <w:gridCol w:w="1500"/>
        <w:gridCol w:w="1650"/>
      </w:tblGrid>
      <w:tr>
        <w:trPr>
          <w:trHeight w:val="4470" w:hRule="atLeast"/>
        </w:trPr>
        <w:tc>
          <w:tcPr>
            <w:tcW w:w="1985" w:type="dxa"/>
          </w:tcPr>
          <w:p>
            <w:pPr>
              <w:pStyle w:val="TableParagraph"/>
              <w:spacing w:before="79"/>
              <w:rPr>
                <w:sz w:val="24"/>
              </w:rPr>
            </w:pPr>
            <w:r>
              <w:rPr>
                <w:spacing w:val="-4"/>
                <w:sz w:val="24"/>
              </w:rPr>
              <w:t>МСО4</w:t>
            </w:r>
          </w:p>
          <w:p>
            <w:pPr>
              <w:pStyle w:val="TableParagraph"/>
              <w:spacing w:line="249" w:lineRule="auto" w:before="12"/>
              <w:ind w:right="140"/>
              <w:rPr>
                <w:sz w:val="24"/>
              </w:rPr>
            </w:pPr>
            <w:r>
              <w:rPr>
                <w:spacing w:val="-2"/>
                <w:sz w:val="24"/>
              </w:rPr>
              <w:t>Підготовка індивідуального завдання</w:t>
            </w:r>
            <w:r>
              <w:rPr>
                <w:spacing w:val="80"/>
                <w:sz w:val="24"/>
              </w:rPr>
              <w:t> </w:t>
            </w:r>
            <w:r>
              <w:rPr>
                <w:spacing w:val="-2"/>
                <w:sz w:val="24"/>
              </w:rPr>
              <w:t>(аналіз національної судової практики застосування </w:t>
            </w:r>
            <w:r>
              <w:rPr>
                <w:sz w:val="24"/>
              </w:rPr>
              <w:t>стандартів</w:t>
            </w:r>
            <w:r>
              <w:rPr>
                <w:spacing w:val="-4"/>
                <w:sz w:val="24"/>
              </w:rPr>
              <w:t> </w:t>
            </w:r>
            <w:r>
              <w:rPr>
                <w:sz w:val="24"/>
              </w:rPr>
              <w:t>РЄ)</w:t>
            </w:r>
            <w:r>
              <w:rPr>
                <w:spacing w:val="-3"/>
                <w:sz w:val="24"/>
              </w:rPr>
              <w:t> </w:t>
            </w:r>
            <w:r>
              <w:rPr>
                <w:sz w:val="24"/>
              </w:rPr>
              <w:t>/ </w:t>
            </w:r>
            <w:r>
              <w:rPr>
                <w:spacing w:val="-2"/>
                <w:sz w:val="24"/>
              </w:rPr>
              <w:t>проходження он-лайн </w:t>
            </w:r>
            <w:r>
              <w:rPr>
                <w:sz w:val="24"/>
              </w:rPr>
              <w:t>навчання за тематикою дії права РЄ</w:t>
            </w:r>
          </w:p>
        </w:tc>
        <w:tc>
          <w:tcPr>
            <w:tcW w:w="4487"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192"/>
              <w:ind w:left="0"/>
              <w:rPr>
                <w:sz w:val="22"/>
              </w:rPr>
            </w:pPr>
          </w:p>
          <w:p>
            <w:pPr>
              <w:pStyle w:val="TableParagraph"/>
              <w:spacing w:line="249" w:lineRule="auto" w:before="0"/>
              <w:ind w:right="121"/>
              <w:jc w:val="both"/>
              <w:rPr>
                <w:sz w:val="22"/>
              </w:rPr>
            </w:pPr>
            <w:r>
              <w:rPr>
                <w:spacing w:val="15"/>
                <w:sz w:val="22"/>
              </w:rPr>
              <w:t>студент</w:t>
            </w:r>
            <w:r>
              <w:rPr>
                <w:spacing w:val="15"/>
                <w:sz w:val="22"/>
              </w:rPr>
              <w:t> </w:t>
            </w:r>
            <w:r>
              <w:rPr>
                <w:spacing w:val="16"/>
                <w:sz w:val="22"/>
              </w:rPr>
              <w:t>самостійно</w:t>
            </w:r>
            <w:r>
              <w:rPr>
                <w:spacing w:val="16"/>
                <w:sz w:val="22"/>
              </w:rPr>
              <w:t> </w:t>
            </w:r>
            <w:r>
              <w:rPr>
                <w:spacing w:val="15"/>
                <w:sz w:val="22"/>
              </w:rPr>
              <w:t>обирає</w:t>
            </w:r>
            <w:r>
              <w:rPr>
                <w:spacing w:val="15"/>
                <w:sz w:val="22"/>
              </w:rPr>
              <w:t> </w:t>
            </w:r>
            <w:r>
              <w:rPr>
                <w:spacing w:val="18"/>
                <w:sz w:val="22"/>
              </w:rPr>
              <w:t>варіант </w:t>
            </w:r>
            <w:r>
              <w:rPr>
                <w:sz w:val="22"/>
              </w:rPr>
              <w:t>виконання індивідуального завдання та </w:t>
            </w:r>
            <w:r>
              <w:rPr>
                <w:spacing w:val="10"/>
                <w:sz w:val="22"/>
              </w:rPr>
              <w:t>надсилає</w:t>
            </w:r>
            <w:r>
              <w:rPr>
                <w:spacing w:val="10"/>
                <w:sz w:val="22"/>
              </w:rPr>
              <w:t> результати</w:t>
            </w:r>
            <w:r>
              <w:rPr>
                <w:spacing w:val="10"/>
                <w:sz w:val="22"/>
              </w:rPr>
              <w:t> виконання</w:t>
            </w:r>
            <w:r>
              <w:rPr>
                <w:spacing w:val="10"/>
                <w:sz w:val="22"/>
              </w:rPr>
              <w:t> </w:t>
            </w:r>
            <w:r>
              <w:rPr>
                <w:spacing w:val="12"/>
                <w:sz w:val="22"/>
              </w:rPr>
              <w:t>через </w:t>
            </w:r>
            <w:r>
              <w:rPr>
                <w:sz w:val="22"/>
              </w:rPr>
              <w:t>платформу</w:t>
            </w:r>
            <w:r>
              <w:rPr>
                <w:spacing w:val="40"/>
                <w:sz w:val="22"/>
              </w:rPr>
              <w:t> </w:t>
            </w:r>
            <w:r>
              <w:rPr>
                <w:sz w:val="22"/>
              </w:rPr>
              <w:t>МІХ</w:t>
            </w:r>
          </w:p>
        </w:tc>
        <w:tc>
          <w:tcPr>
            <w:tcW w:w="150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82"/>
              <w:ind w:left="0"/>
              <w:rPr>
                <w:sz w:val="22"/>
              </w:rPr>
            </w:pPr>
          </w:p>
          <w:p>
            <w:pPr>
              <w:pStyle w:val="TableParagraph"/>
              <w:spacing w:before="0"/>
              <w:ind w:left="158"/>
              <w:rPr>
                <w:sz w:val="22"/>
              </w:rPr>
            </w:pPr>
            <w:r>
              <w:rPr>
                <w:sz w:val="22"/>
              </w:rPr>
              <w:t>15 </w:t>
            </w:r>
            <w:r>
              <w:rPr>
                <w:spacing w:val="-2"/>
                <w:sz w:val="22"/>
              </w:rPr>
              <w:t>тиждень</w:t>
            </w:r>
          </w:p>
        </w:tc>
        <w:tc>
          <w:tcPr>
            <w:tcW w:w="1650" w:type="dxa"/>
          </w:tcPr>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0"/>
              <w:ind w:left="0"/>
              <w:rPr>
                <w:sz w:val="22"/>
              </w:rPr>
            </w:pPr>
          </w:p>
          <w:p>
            <w:pPr>
              <w:pStyle w:val="TableParagraph"/>
              <w:spacing w:before="71"/>
              <w:ind w:left="0"/>
              <w:rPr>
                <w:sz w:val="22"/>
              </w:rPr>
            </w:pPr>
          </w:p>
          <w:p>
            <w:pPr>
              <w:pStyle w:val="TableParagraph"/>
              <w:spacing w:line="249" w:lineRule="auto" w:before="0"/>
              <w:ind w:left="158"/>
              <w:rPr>
                <w:sz w:val="22"/>
              </w:rPr>
            </w:pPr>
            <w:r>
              <w:rPr>
                <w:spacing w:val="30"/>
                <w:sz w:val="22"/>
              </w:rPr>
              <w:t>через платформу </w:t>
            </w:r>
            <w:r>
              <w:rPr>
                <w:spacing w:val="8"/>
                <w:sz w:val="22"/>
              </w:rPr>
              <w:t>МІХ </w:t>
            </w:r>
          </w:p>
        </w:tc>
      </w:tr>
      <w:tr>
        <w:trPr>
          <w:trHeight w:val="1014" w:hRule="atLeast"/>
        </w:trPr>
        <w:tc>
          <w:tcPr>
            <w:tcW w:w="1985" w:type="dxa"/>
          </w:tcPr>
          <w:p>
            <w:pPr>
              <w:pStyle w:val="TableParagraph"/>
              <w:spacing w:before="79"/>
              <w:rPr>
                <w:sz w:val="24"/>
              </w:rPr>
            </w:pPr>
            <w:r>
              <w:rPr>
                <w:spacing w:val="-4"/>
                <w:sz w:val="24"/>
              </w:rPr>
              <w:t>МСО5</w:t>
            </w:r>
          </w:p>
          <w:p>
            <w:pPr>
              <w:pStyle w:val="TableParagraph"/>
              <w:spacing w:line="249" w:lineRule="auto" w:before="12"/>
              <w:ind w:right="172"/>
              <w:rPr>
                <w:sz w:val="24"/>
              </w:rPr>
            </w:pPr>
            <w:r>
              <w:rPr>
                <w:sz w:val="24"/>
              </w:rPr>
              <w:t>Тести</w:t>
            </w:r>
            <w:r>
              <w:rPr>
                <w:spacing w:val="-15"/>
                <w:sz w:val="24"/>
              </w:rPr>
              <w:t> </w:t>
            </w:r>
            <w:r>
              <w:rPr>
                <w:sz w:val="24"/>
              </w:rPr>
              <w:t>за</w:t>
            </w:r>
            <w:r>
              <w:rPr>
                <w:spacing w:val="-15"/>
                <w:sz w:val="24"/>
              </w:rPr>
              <w:t> </w:t>
            </w:r>
            <w:r>
              <w:rPr>
                <w:sz w:val="24"/>
              </w:rPr>
              <w:t>темою в МІХ</w:t>
            </w:r>
          </w:p>
        </w:tc>
        <w:tc>
          <w:tcPr>
            <w:tcW w:w="4487" w:type="dxa"/>
          </w:tcPr>
          <w:p>
            <w:pPr>
              <w:pStyle w:val="TableParagraph"/>
              <w:spacing w:line="249" w:lineRule="auto" w:before="246"/>
              <w:rPr>
                <w:sz w:val="22"/>
              </w:rPr>
            </w:pPr>
            <w:r>
              <w:rPr>
                <w:sz w:val="22"/>
              </w:rPr>
              <w:t>студенти самостійно проходять тести після вивчення кожної теми на платформі МІХ</w:t>
            </w:r>
          </w:p>
        </w:tc>
        <w:tc>
          <w:tcPr>
            <w:tcW w:w="1500" w:type="dxa"/>
          </w:tcPr>
          <w:p>
            <w:pPr>
              <w:pStyle w:val="TableParagraph"/>
              <w:spacing w:line="249" w:lineRule="auto" w:before="246"/>
              <w:ind w:left="158"/>
              <w:rPr>
                <w:sz w:val="22"/>
              </w:rPr>
            </w:pPr>
            <w:r>
              <w:rPr>
                <w:spacing w:val="30"/>
                <w:sz w:val="22"/>
              </w:rPr>
              <w:t>впродовж </w:t>
            </w:r>
            <w:r>
              <w:rPr>
                <w:spacing w:val="15"/>
                <w:sz w:val="22"/>
              </w:rPr>
              <w:t>семестру </w:t>
            </w:r>
          </w:p>
        </w:tc>
        <w:tc>
          <w:tcPr>
            <w:tcW w:w="1650" w:type="dxa"/>
          </w:tcPr>
          <w:p>
            <w:pPr>
              <w:pStyle w:val="TableParagraph"/>
              <w:spacing w:line="249" w:lineRule="auto" w:before="114"/>
              <w:ind w:left="158"/>
              <w:rPr>
                <w:sz w:val="22"/>
              </w:rPr>
            </w:pPr>
            <w:r>
              <w:rPr>
                <w:spacing w:val="30"/>
                <w:sz w:val="22"/>
              </w:rPr>
              <w:t>через платформу </w:t>
            </w:r>
            <w:r>
              <w:rPr>
                <w:spacing w:val="8"/>
                <w:sz w:val="22"/>
              </w:rPr>
              <w:t>МІХ </w:t>
            </w:r>
          </w:p>
        </w:tc>
      </w:tr>
    </w:tbl>
    <w:p>
      <w:pPr>
        <w:spacing w:before="153"/>
        <w:ind w:left="117" w:right="0" w:firstLine="0"/>
        <w:jc w:val="left"/>
        <w:rPr>
          <w:sz w:val="26"/>
        </w:rPr>
      </w:pPr>
      <w:r>
        <w:rPr>
          <w:sz w:val="26"/>
        </w:rPr>
        <w:t>Контрольні </w:t>
      </w:r>
      <w:r>
        <w:rPr>
          <w:spacing w:val="-2"/>
          <w:sz w:val="26"/>
        </w:rPr>
        <w:t>заходи:</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0"/>
        <w:gridCol w:w="6649"/>
        <w:gridCol w:w="1291"/>
        <w:gridCol w:w="1385"/>
      </w:tblGrid>
      <w:tr>
        <w:trPr>
          <w:trHeight w:val="1313" w:hRule="atLeast"/>
        </w:trPr>
        <w:tc>
          <w:tcPr>
            <w:tcW w:w="6949" w:type="dxa"/>
            <w:gridSpan w:val="2"/>
          </w:tcPr>
          <w:p>
            <w:pPr>
              <w:pStyle w:val="TableParagraph"/>
              <w:spacing w:before="0"/>
              <w:ind w:left="0"/>
              <w:rPr>
                <w:sz w:val="22"/>
              </w:rPr>
            </w:pPr>
          </w:p>
        </w:tc>
        <w:tc>
          <w:tcPr>
            <w:tcW w:w="1291" w:type="dxa"/>
          </w:tcPr>
          <w:p>
            <w:pPr>
              <w:pStyle w:val="TableParagraph"/>
              <w:spacing w:before="69"/>
              <w:ind w:left="0"/>
              <w:rPr>
                <w:sz w:val="20"/>
              </w:rPr>
            </w:pPr>
          </w:p>
          <w:p>
            <w:pPr>
              <w:pStyle w:val="TableParagraph"/>
              <w:spacing w:line="249" w:lineRule="auto" w:before="1"/>
              <w:ind w:left="63" w:right="48"/>
              <w:jc w:val="center"/>
              <w:rPr>
                <w:sz w:val="20"/>
              </w:rPr>
            </w:pPr>
            <w:r>
              <w:rPr>
                <w:spacing w:val="-2"/>
                <w:sz w:val="20"/>
              </w:rPr>
              <w:t>Максимальна кількість балів</w:t>
            </w:r>
          </w:p>
        </w:tc>
        <w:tc>
          <w:tcPr>
            <w:tcW w:w="1385" w:type="dxa"/>
          </w:tcPr>
          <w:p>
            <w:pPr>
              <w:pStyle w:val="TableParagraph"/>
              <w:spacing w:line="249" w:lineRule="auto"/>
              <w:ind w:left="62" w:right="49" w:hanging="1"/>
              <w:jc w:val="center"/>
              <w:rPr>
                <w:sz w:val="20"/>
              </w:rPr>
            </w:pPr>
            <w:r>
              <w:rPr>
                <w:spacing w:val="-2"/>
                <w:sz w:val="20"/>
              </w:rPr>
              <w:t>Можливість перескладання </w:t>
            </w:r>
            <w:r>
              <w:rPr>
                <w:sz w:val="20"/>
              </w:rPr>
              <w:t>з метою </w:t>
            </w:r>
            <w:r>
              <w:rPr>
                <w:spacing w:val="-2"/>
                <w:sz w:val="20"/>
              </w:rPr>
              <w:t>підвищення оцінки</w:t>
            </w:r>
          </w:p>
        </w:tc>
      </w:tr>
      <w:tr>
        <w:trPr>
          <w:trHeight w:val="438" w:hRule="atLeast"/>
        </w:trPr>
        <w:tc>
          <w:tcPr>
            <w:tcW w:w="6949" w:type="dxa"/>
            <w:gridSpan w:val="2"/>
          </w:tcPr>
          <w:p>
            <w:pPr>
              <w:pStyle w:val="TableParagraph"/>
              <w:spacing w:before="79"/>
              <w:rPr>
                <w:b/>
                <w:sz w:val="24"/>
              </w:rPr>
            </w:pPr>
            <w:r>
              <w:rPr>
                <w:b/>
                <w:sz w:val="24"/>
              </w:rPr>
              <w:t>Перший</w:t>
            </w:r>
            <w:r>
              <w:rPr>
                <w:b/>
                <w:spacing w:val="-7"/>
                <w:sz w:val="24"/>
              </w:rPr>
              <w:t> </w:t>
            </w:r>
            <w:r>
              <w:rPr>
                <w:b/>
                <w:sz w:val="24"/>
              </w:rPr>
              <w:t>семестр</w:t>
            </w:r>
            <w:r>
              <w:rPr>
                <w:b/>
                <w:spacing w:val="-6"/>
                <w:sz w:val="24"/>
              </w:rPr>
              <w:t> </w:t>
            </w:r>
            <w:r>
              <w:rPr>
                <w:b/>
                <w:spacing w:val="-2"/>
                <w:sz w:val="24"/>
              </w:rPr>
              <w:t>вивчення</w:t>
            </w:r>
          </w:p>
        </w:tc>
        <w:tc>
          <w:tcPr>
            <w:tcW w:w="2676" w:type="dxa"/>
            <w:gridSpan w:val="2"/>
          </w:tcPr>
          <w:p>
            <w:pPr>
              <w:pStyle w:val="TableParagraph"/>
              <w:spacing w:before="79"/>
              <w:ind w:left="841"/>
              <w:rPr>
                <w:b/>
                <w:sz w:val="24"/>
              </w:rPr>
            </w:pPr>
            <w:r>
              <w:rPr>
                <w:b/>
                <w:sz w:val="24"/>
              </w:rPr>
              <w:t>100 </w:t>
            </w:r>
            <w:r>
              <w:rPr>
                <w:b/>
                <w:spacing w:val="-2"/>
                <w:sz w:val="24"/>
              </w:rPr>
              <w:t>балів</w:t>
            </w:r>
          </w:p>
        </w:tc>
      </w:tr>
      <w:tr>
        <w:trPr>
          <w:trHeight w:val="437" w:hRule="atLeast"/>
        </w:trPr>
        <w:tc>
          <w:tcPr>
            <w:tcW w:w="6949" w:type="dxa"/>
            <w:gridSpan w:val="2"/>
          </w:tcPr>
          <w:p>
            <w:pPr>
              <w:pStyle w:val="TableParagraph"/>
              <w:spacing w:before="79"/>
              <w:rPr>
                <w:sz w:val="24"/>
              </w:rPr>
            </w:pPr>
            <w:r>
              <w:rPr>
                <w:sz w:val="24"/>
              </w:rPr>
              <w:t>МСО1.</w:t>
            </w:r>
            <w:r>
              <w:rPr>
                <w:spacing w:val="-4"/>
                <w:sz w:val="24"/>
              </w:rPr>
              <w:t> </w:t>
            </w:r>
            <w:r>
              <w:rPr>
                <w:sz w:val="24"/>
              </w:rPr>
              <w:t>Підсумковий</w:t>
            </w:r>
            <w:r>
              <w:rPr>
                <w:spacing w:val="-4"/>
                <w:sz w:val="24"/>
              </w:rPr>
              <w:t> </w:t>
            </w:r>
            <w:r>
              <w:rPr>
                <w:sz w:val="24"/>
              </w:rPr>
              <w:t>контроль:</w:t>
            </w:r>
            <w:r>
              <w:rPr>
                <w:spacing w:val="-3"/>
                <w:sz w:val="24"/>
              </w:rPr>
              <w:t> </w:t>
            </w:r>
            <w:r>
              <w:rPr>
                <w:spacing w:val="-2"/>
                <w:sz w:val="24"/>
              </w:rPr>
              <w:t>екзамен</w:t>
            </w:r>
          </w:p>
        </w:tc>
        <w:tc>
          <w:tcPr>
            <w:tcW w:w="2676" w:type="dxa"/>
            <w:gridSpan w:val="2"/>
          </w:tcPr>
          <w:p>
            <w:pPr>
              <w:pStyle w:val="TableParagraph"/>
              <w:spacing w:before="79"/>
              <w:ind w:left="12"/>
              <w:jc w:val="center"/>
              <w:rPr>
                <w:b/>
                <w:sz w:val="24"/>
              </w:rPr>
            </w:pPr>
            <w:r>
              <w:rPr>
                <w:b/>
                <w:spacing w:val="-5"/>
                <w:sz w:val="24"/>
              </w:rPr>
              <w:t>40</w:t>
            </w:r>
          </w:p>
        </w:tc>
      </w:tr>
      <w:tr>
        <w:trPr>
          <w:trHeight w:val="401" w:hRule="atLeast"/>
        </w:trPr>
        <w:tc>
          <w:tcPr>
            <w:tcW w:w="300" w:type="dxa"/>
          </w:tcPr>
          <w:p>
            <w:pPr>
              <w:pStyle w:val="TableParagraph"/>
              <w:spacing w:before="0"/>
              <w:ind w:left="0"/>
              <w:rPr>
                <w:sz w:val="22"/>
              </w:rPr>
            </w:pPr>
          </w:p>
        </w:tc>
        <w:tc>
          <w:tcPr>
            <w:tcW w:w="6649" w:type="dxa"/>
          </w:tcPr>
          <w:p>
            <w:pPr>
              <w:pStyle w:val="TableParagraph"/>
              <w:spacing w:before="0"/>
              <w:ind w:left="0"/>
              <w:rPr>
                <w:sz w:val="22"/>
              </w:rPr>
            </w:pPr>
          </w:p>
        </w:tc>
        <w:tc>
          <w:tcPr>
            <w:tcW w:w="1291" w:type="dxa"/>
          </w:tcPr>
          <w:p>
            <w:pPr>
              <w:pStyle w:val="TableParagraph"/>
              <w:ind w:left="13"/>
              <w:jc w:val="center"/>
              <w:rPr>
                <w:sz w:val="24"/>
              </w:rPr>
            </w:pPr>
            <w:r>
              <w:rPr>
                <w:spacing w:val="-5"/>
                <w:sz w:val="24"/>
              </w:rPr>
              <w:t>40</w:t>
            </w:r>
          </w:p>
        </w:tc>
        <w:tc>
          <w:tcPr>
            <w:tcW w:w="1385" w:type="dxa"/>
          </w:tcPr>
          <w:p>
            <w:pPr>
              <w:pStyle w:val="TableParagraph"/>
              <w:ind w:left="11"/>
              <w:jc w:val="center"/>
              <w:rPr>
                <w:sz w:val="24"/>
              </w:rPr>
            </w:pPr>
            <w:r>
              <w:rPr>
                <w:spacing w:val="-5"/>
                <w:sz w:val="24"/>
              </w:rPr>
              <w:t>Ні</w:t>
            </w:r>
          </w:p>
        </w:tc>
      </w:tr>
      <w:tr>
        <w:trPr>
          <w:trHeight w:val="437" w:hRule="atLeast"/>
        </w:trPr>
        <w:tc>
          <w:tcPr>
            <w:tcW w:w="6949" w:type="dxa"/>
            <w:gridSpan w:val="2"/>
          </w:tcPr>
          <w:p>
            <w:pPr>
              <w:pStyle w:val="TableParagraph"/>
              <w:spacing w:before="79"/>
              <w:rPr>
                <w:sz w:val="24"/>
              </w:rPr>
            </w:pPr>
            <w:r>
              <w:rPr>
                <w:sz w:val="24"/>
              </w:rPr>
              <w:t>МСО2. Вирішення </w:t>
            </w:r>
            <w:r>
              <w:rPr>
                <w:spacing w:val="-2"/>
                <w:sz w:val="24"/>
              </w:rPr>
              <w:t>кейсів</w:t>
            </w:r>
          </w:p>
        </w:tc>
        <w:tc>
          <w:tcPr>
            <w:tcW w:w="2676" w:type="dxa"/>
            <w:gridSpan w:val="2"/>
          </w:tcPr>
          <w:p>
            <w:pPr>
              <w:pStyle w:val="TableParagraph"/>
              <w:spacing w:before="79"/>
              <w:ind w:left="12"/>
              <w:jc w:val="center"/>
              <w:rPr>
                <w:b/>
                <w:sz w:val="24"/>
              </w:rPr>
            </w:pPr>
            <w:r>
              <w:rPr>
                <w:b/>
                <w:spacing w:val="-5"/>
                <w:sz w:val="24"/>
              </w:rPr>
              <w:t>34</w:t>
            </w:r>
          </w:p>
        </w:tc>
      </w:tr>
      <w:tr>
        <w:trPr>
          <w:trHeight w:val="726" w:hRule="atLeast"/>
        </w:trPr>
        <w:tc>
          <w:tcPr>
            <w:tcW w:w="300" w:type="dxa"/>
          </w:tcPr>
          <w:p>
            <w:pPr>
              <w:pStyle w:val="TableParagraph"/>
              <w:spacing w:before="0"/>
              <w:ind w:left="0"/>
              <w:rPr>
                <w:sz w:val="22"/>
              </w:rPr>
            </w:pPr>
          </w:p>
        </w:tc>
        <w:tc>
          <w:tcPr>
            <w:tcW w:w="6649" w:type="dxa"/>
          </w:tcPr>
          <w:p>
            <w:pPr>
              <w:pStyle w:val="TableParagraph"/>
              <w:spacing w:line="249" w:lineRule="auto" w:before="79"/>
              <w:rPr>
                <w:sz w:val="24"/>
              </w:rPr>
            </w:pPr>
            <w:r>
              <w:rPr>
                <w:spacing w:val="10"/>
                <w:sz w:val="24"/>
              </w:rPr>
              <w:t>оцінюється</w:t>
            </w:r>
            <w:r>
              <w:rPr>
                <w:spacing w:val="40"/>
                <w:sz w:val="24"/>
              </w:rPr>
              <w:t> </w:t>
            </w:r>
            <w:r>
              <w:rPr>
                <w:spacing w:val="9"/>
                <w:sz w:val="24"/>
              </w:rPr>
              <w:t>також</w:t>
            </w:r>
            <w:r>
              <w:rPr>
                <w:spacing w:val="40"/>
                <w:sz w:val="24"/>
              </w:rPr>
              <w:t> </w:t>
            </w:r>
            <w:r>
              <w:rPr>
                <w:spacing w:val="10"/>
                <w:sz w:val="24"/>
              </w:rPr>
              <w:t>участь</w:t>
            </w:r>
            <w:r>
              <w:rPr>
                <w:spacing w:val="40"/>
                <w:sz w:val="24"/>
              </w:rPr>
              <w:t> </w:t>
            </w:r>
            <w:r>
              <w:rPr>
                <w:sz w:val="24"/>
              </w:rPr>
              <w:t>в</w:t>
            </w:r>
            <w:r>
              <w:rPr>
                <w:spacing w:val="40"/>
                <w:sz w:val="24"/>
              </w:rPr>
              <w:t> </w:t>
            </w:r>
            <w:r>
              <w:rPr>
                <w:spacing w:val="10"/>
                <w:sz w:val="24"/>
              </w:rPr>
              <w:t>обговоренні</w:t>
            </w:r>
            <w:r>
              <w:rPr>
                <w:spacing w:val="40"/>
                <w:sz w:val="24"/>
              </w:rPr>
              <w:t> </w:t>
            </w:r>
            <w:r>
              <w:rPr>
                <w:spacing w:val="12"/>
                <w:sz w:val="24"/>
              </w:rPr>
              <w:t>правильності </w:t>
            </w:r>
            <w:r>
              <w:rPr>
                <w:sz w:val="24"/>
              </w:rPr>
              <w:t>розв'язання</w:t>
            </w:r>
            <w:r>
              <w:rPr>
                <w:spacing w:val="40"/>
                <w:sz w:val="24"/>
              </w:rPr>
              <w:t> </w:t>
            </w:r>
            <w:r>
              <w:rPr>
                <w:sz w:val="24"/>
              </w:rPr>
              <w:t>кейсів</w:t>
            </w:r>
            <w:r>
              <w:rPr>
                <w:spacing w:val="40"/>
                <w:sz w:val="24"/>
              </w:rPr>
              <w:t> </w:t>
            </w:r>
            <w:r>
              <w:rPr>
                <w:sz w:val="24"/>
              </w:rPr>
              <w:t>на</w:t>
            </w:r>
            <w:r>
              <w:rPr>
                <w:spacing w:val="40"/>
                <w:sz w:val="24"/>
              </w:rPr>
              <w:t> </w:t>
            </w:r>
            <w:r>
              <w:rPr>
                <w:sz w:val="24"/>
              </w:rPr>
              <w:t>практичному</w:t>
            </w:r>
            <w:r>
              <w:rPr>
                <w:spacing w:val="40"/>
                <w:sz w:val="24"/>
              </w:rPr>
              <w:t> </w:t>
            </w:r>
            <w:r>
              <w:rPr>
                <w:sz w:val="24"/>
              </w:rPr>
              <w:t>занятті</w:t>
            </w:r>
            <w:r>
              <w:rPr>
                <w:spacing w:val="40"/>
                <w:sz w:val="24"/>
              </w:rPr>
              <w:t> </w:t>
            </w:r>
            <w:r>
              <w:rPr>
                <w:sz w:val="24"/>
              </w:rPr>
              <w:t>(17x2)</w:t>
            </w:r>
          </w:p>
        </w:tc>
        <w:tc>
          <w:tcPr>
            <w:tcW w:w="1291" w:type="dxa"/>
          </w:tcPr>
          <w:p>
            <w:pPr>
              <w:pStyle w:val="TableParagraph"/>
              <w:spacing w:before="223"/>
              <w:ind w:left="13"/>
              <w:jc w:val="center"/>
              <w:rPr>
                <w:sz w:val="24"/>
              </w:rPr>
            </w:pPr>
            <w:r>
              <w:rPr>
                <w:spacing w:val="-5"/>
                <w:sz w:val="24"/>
              </w:rPr>
              <w:t>34</w:t>
            </w:r>
          </w:p>
        </w:tc>
        <w:tc>
          <w:tcPr>
            <w:tcW w:w="1385" w:type="dxa"/>
          </w:tcPr>
          <w:p>
            <w:pPr>
              <w:pStyle w:val="TableParagraph"/>
              <w:spacing w:before="223"/>
              <w:ind w:left="11"/>
              <w:jc w:val="center"/>
              <w:rPr>
                <w:sz w:val="24"/>
              </w:rPr>
            </w:pPr>
            <w:r>
              <w:rPr>
                <w:spacing w:val="-5"/>
                <w:sz w:val="24"/>
              </w:rPr>
              <w:t>Ні</w:t>
            </w:r>
          </w:p>
        </w:tc>
      </w:tr>
      <w:tr>
        <w:trPr>
          <w:trHeight w:val="1013" w:hRule="atLeast"/>
        </w:trPr>
        <w:tc>
          <w:tcPr>
            <w:tcW w:w="6949" w:type="dxa"/>
            <w:gridSpan w:val="2"/>
          </w:tcPr>
          <w:p>
            <w:pPr>
              <w:pStyle w:val="TableParagraph"/>
              <w:spacing w:line="249" w:lineRule="auto" w:before="79"/>
              <w:ind w:right="127"/>
              <w:jc w:val="both"/>
              <w:rPr>
                <w:sz w:val="24"/>
              </w:rPr>
            </w:pPr>
            <w:r>
              <w:rPr>
                <w:spacing w:val="10"/>
                <w:sz w:val="24"/>
              </w:rPr>
              <w:t>МСО3.</w:t>
            </w:r>
            <w:r>
              <w:rPr>
                <w:spacing w:val="10"/>
                <w:sz w:val="24"/>
              </w:rPr>
              <w:t> </w:t>
            </w:r>
            <w:r>
              <w:rPr>
                <w:spacing w:val="11"/>
                <w:sz w:val="24"/>
              </w:rPr>
              <w:t>Виконання</w:t>
            </w:r>
            <w:r>
              <w:rPr>
                <w:spacing w:val="11"/>
                <w:sz w:val="24"/>
              </w:rPr>
              <w:t> групового</w:t>
            </w:r>
            <w:r>
              <w:rPr>
                <w:spacing w:val="11"/>
                <w:sz w:val="24"/>
              </w:rPr>
              <w:t> </w:t>
            </w:r>
            <w:r>
              <w:rPr>
                <w:spacing w:val="12"/>
                <w:sz w:val="24"/>
              </w:rPr>
              <w:t>дослідницького</w:t>
            </w:r>
            <w:r>
              <w:rPr>
                <w:spacing w:val="12"/>
                <w:sz w:val="24"/>
              </w:rPr>
              <w:t> </w:t>
            </w:r>
            <w:r>
              <w:rPr>
                <w:spacing w:val="13"/>
                <w:sz w:val="24"/>
              </w:rPr>
              <w:t>завдання </w:t>
            </w:r>
            <w:r>
              <w:rPr>
                <w:sz w:val="24"/>
              </w:rPr>
              <w:t>(аналітичний огляд правового регулювання окремої сфери суспільних</w:t>
            </w:r>
            <w:r>
              <w:rPr>
                <w:spacing w:val="40"/>
                <w:sz w:val="24"/>
              </w:rPr>
              <w:t> </w:t>
            </w:r>
            <w:r>
              <w:rPr>
                <w:sz w:val="24"/>
              </w:rPr>
              <w:t>відносин</w:t>
            </w:r>
            <w:r>
              <w:rPr>
                <w:spacing w:val="40"/>
                <w:sz w:val="24"/>
              </w:rPr>
              <w:t> </w:t>
            </w:r>
            <w:r>
              <w:rPr>
                <w:sz w:val="24"/>
              </w:rPr>
              <w:t>в</w:t>
            </w:r>
            <w:r>
              <w:rPr>
                <w:spacing w:val="40"/>
                <w:sz w:val="24"/>
              </w:rPr>
              <w:t> </w:t>
            </w:r>
            <w:r>
              <w:rPr>
                <w:sz w:val="24"/>
              </w:rPr>
              <w:t>ЄС)</w:t>
            </w:r>
          </w:p>
        </w:tc>
        <w:tc>
          <w:tcPr>
            <w:tcW w:w="2676" w:type="dxa"/>
            <w:gridSpan w:val="2"/>
          </w:tcPr>
          <w:p>
            <w:pPr>
              <w:pStyle w:val="TableParagraph"/>
              <w:spacing w:before="90"/>
              <w:ind w:left="0"/>
              <w:rPr>
                <w:sz w:val="24"/>
              </w:rPr>
            </w:pPr>
          </w:p>
          <w:p>
            <w:pPr>
              <w:pStyle w:val="TableParagraph"/>
              <w:spacing w:before="1"/>
              <w:ind w:left="12"/>
              <w:jc w:val="center"/>
              <w:rPr>
                <w:b/>
                <w:sz w:val="24"/>
              </w:rPr>
            </w:pPr>
            <w:r>
              <w:rPr>
                <w:b/>
                <w:spacing w:val="-10"/>
                <w:sz w:val="24"/>
              </w:rPr>
              <w:t>5</w:t>
            </w:r>
          </w:p>
        </w:tc>
      </w:tr>
      <w:tr>
        <w:trPr>
          <w:trHeight w:val="726" w:hRule="atLeast"/>
        </w:trPr>
        <w:tc>
          <w:tcPr>
            <w:tcW w:w="300" w:type="dxa"/>
          </w:tcPr>
          <w:p>
            <w:pPr>
              <w:pStyle w:val="TableParagraph"/>
              <w:spacing w:before="0"/>
              <w:ind w:left="0"/>
              <w:rPr>
                <w:sz w:val="22"/>
              </w:rPr>
            </w:pPr>
          </w:p>
        </w:tc>
        <w:tc>
          <w:tcPr>
            <w:tcW w:w="6649" w:type="dxa"/>
          </w:tcPr>
          <w:p>
            <w:pPr>
              <w:pStyle w:val="TableParagraph"/>
              <w:spacing w:line="249" w:lineRule="auto" w:before="79"/>
              <w:rPr>
                <w:sz w:val="24"/>
              </w:rPr>
            </w:pPr>
            <w:r>
              <w:rPr>
                <w:sz w:val="24"/>
              </w:rPr>
              <w:t>однакова</w:t>
            </w:r>
            <w:r>
              <w:rPr>
                <w:spacing w:val="40"/>
                <w:sz w:val="24"/>
              </w:rPr>
              <w:t> </w:t>
            </w:r>
            <w:r>
              <w:rPr>
                <w:sz w:val="24"/>
              </w:rPr>
              <w:t>оцінка</w:t>
            </w:r>
            <w:r>
              <w:rPr>
                <w:spacing w:val="40"/>
                <w:sz w:val="24"/>
              </w:rPr>
              <w:t> </w:t>
            </w:r>
            <w:r>
              <w:rPr>
                <w:sz w:val="24"/>
              </w:rPr>
              <w:t>виставляється</w:t>
            </w:r>
            <w:r>
              <w:rPr>
                <w:spacing w:val="40"/>
                <w:sz w:val="24"/>
              </w:rPr>
              <w:t> </w:t>
            </w:r>
            <w:r>
              <w:rPr>
                <w:sz w:val="24"/>
              </w:rPr>
              <w:t>усім</w:t>
            </w:r>
            <w:r>
              <w:rPr>
                <w:spacing w:val="40"/>
                <w:sz w:val="24"/>
              </w:rPr>
              <w:t> </w:t>
            </w:r>
            <w:r>
              <w:rPr>
                <w:sz w:val="24"/>
              </w:rPr>
              <w:t>учасникам</w:t>
            </w:r>
            <w:r>
              <w:rPr>
                <w:spacing w:val="40"/>
                <w:sz w:val="24"/>
              </w:rPr>
              <w:t> </w:t>
            </w:r>
            <w:r>
              <w:rPr>
                <w:sz w:val="24"/>
              </w:rPr>
              <w:t>групи,</w:t>
            </w:r>
            <w:r>
              <w:rPr>
                <w:spacing w:val="40"/>
                <w:sz w:val="24"/>
              </w:rPr>
              <w:t> </w:t>
            </w:r>
            <w:r>
              <w:rPr>
                <w:sz w:val="24"/>
              </w:rPr>
              <w:t>яка виконувала завдання</w:t>
            </w:r>
          </w:p>
        </w:tc>
        <w:tc>
          <w:tcPr>
            <w:tcW w:w="1291" w:type="dxa"/>
          </w:tcPr>
          <w:p>
            <w:pPr>
              <w:pStyle w:val="TableParagraph"/>
              <w:spacing w:before="223"/>
              <w:ind w:left="13"/>
              <w:jc w:val="center"/>
              <w:rPr>
                <w:sz w:val="24"/>
              </w:rPr>
            </w:pPr>
            <w:r>
              <w:rPr>
                <w:spacing w:val="-10"/>
                <w:sz w:val="24"/>
              </w:rPr>
              <w:t>5</w:t>
            </w:r>
          </w:p>
        </w:tc>
        <w:tc>
          <w:tcPr>
            <w:tcW w:w="1385" w:type="dxa"/>
          </w:tcPr>
          <w:p>
            <w:pPr>
              <w:pStyle w:val="TableParagraph"/>
              <w:spacing w:before="223"/>
              <w:ind w:left="11"/>
              <w:jc w:val="center"/>
              <w:rPr>
                <w:sz w:val="24"/>
              </w:rPr>
            </w:pPr>
            <w:r>
              <w:rPr>
                <w:spacing w:val="-5"/>
                <w:sz w:val="24"/>
              </w:rPr>
              <w:t>Ні</w:t>
            </w:r>
          </w:p>
        </w:tc>
      </w:tr>
      <w:tr>
        <w:trPr>
          <w:trHeight w:val="1013" w:hRule="atLeast"/>
        </w:trPr>
        <w:tc>
          <w:tcPr>
            <w:tcW w:w="6949" w:type="dxa"/>
            <w:gridSpan w:val="2"/>
          </w:tcPr>
          <w:p>
            <w:pPr>
              <w:pStyle w:val="TableParagraph"/>
              <w:spacing w:line="249" w:lineRule="auto" w:before="79"/>
              <w:ind w:right="124"/>
              <w:jc w:val="both"/>
              <w:rPr>
                <w:sz w:val="24"/>
              </w:rPr>
            </w:pPr>
            <w:r>
              <w:rPr>
                <w:spacing w:val="12"/>
                <w:sz w:val="24"/>
              </w:rPr>
              <w:t>МСО4.</w:t>
            </w:r>
            <w:r>
              <w:rPr>
                <w:spacing w:val="12"/>
                <w:sz w:val="24"/>
              </w:rPr>
              <w:t> </w:t>
            </w:r>
            <w:r>
              <w:rPr>
                <w:spacing w:val="14"/>
                <w:sz w:val="24"/>
              </w:rPr>
              <w:t>Підготовка</w:t>
            </w:r>
            <w:r>
              <w:rPr>
                <w:spacing w:val="14"/>
                <w:sz w:val="24"/>
              </w:rPr>
              <w:t> індивідуального</w:t>
            </w:r>
            <w:r>
              <w:rPr>
                <w:spacing w:val="14"/>
                <w:sz w:val="24"/>
              </w:rPr>
              <w:t> завдання</w:t>
            </w:r>
            <w:r>
              <w:rPr>
                <w:spacing w:val="14"/>
                <w:sz w:val="24"/>
              </w:rPr>
              <w:t> </w:t>
            </w:r>
            <w:r>
              <w:rPr>
                <w:spacing w:val="16"/>
                <w:sz w:val="24"/>
              </w:rPr>
              <w:t>(аналіз </w:t>
            </w:r>
            <w:r>
              <w:rPr>
                <w:sz w:val="24"/>
              </w:rPr>
              <w:t>національної судової практики застосування стандартів РЄ) / проходження он-лайн навчання за тематикою дії права РЄ</w:t>
            </w:r>
          </w:p>
        </w:tc>
        <w:tc>
          <w:tcPr>
            <w:tcW w:w="2676" w:type="dxa"/>
            <w:gridSpan w:val="2"/>
          </w:tcPr>
          <w:p>
            <w:pPr>
              <w:pStyle w:val="TableParagraph"/>
              <w:spacing w:before="90"/>
              <w:ind w:left="0"/>
              <w:rPr>
                <w:sz w:val="24"/>
              </w:rPr>
            </w:pPr>
          </w:p>
          <w:p>
            <w:pPr>
              <w:pStyle w:val="TableParagraph"/>
              <w:spacing w:before="1"/>
              <w:ind w:left="12"/>
              <w:jc w:val="center"/>
              <w:rPr>
                <w:b/>
                <w:sz w:val="24"/>
              </w:rPr>
            </w:pPr>
            <w:r>
              <w:rPr>
                <w:b/>
                <w:spacing w:val="-10"/>
                <w:sz w:val="24"/>
              </w:rPr>
              <w:t>5</w:t>
            </w:r>
          </w:p>
        </w:tc>
      </w:tr>
      <w:tr>
        <w:trPr>
          <w:trHeight w:val="1878" w:hRule="atLeast"/>
        </w:trPr>
        <w:tc>
          <w:tcPr>
            <w:tcW w:w="300" w:type="dxa"/>
          </w:tcPr>
          <w:p>
            <w:pPr>
              <w:pStyle w:val="TableParagraph"/>
              <w:spacing w:before="0"/>
              <w:ind w:left="0"/>
              <w:rPr>
                <w:sz w:val="22"/>
              </w:rPr>
            </w:pPr>
          </w:p>
        </w:tc>
        <w:tc>
          <w:tcPr>
            <w:tcW w:w="6649" w:type="dxa"/>
          </w:tcPr>
          <w:p>
            <w:pPr>
              <w:pStyle w:val="TableParagraph"/>
              <w:spacing w:line="249" w:lineRule="auto" w:before="79"/>
              <w:ind w:right="122"/>
              <w:jc w:val="both"/>
              <w:rPr>
                <w:sz w:val="24"/>
              </w:rPr>
            </w:pPr>
            <w:r>
              <w:rPr>
                <w:spacing w:val="16"/>
                <w:sz w:val="24"/>
              </w:rPr>
              <w:t>студенти</w:t>
            </w:r>
            <w:r>
              <w:rPr>
                <w:spacing w:val="16"/>
                <w:sz w:val="24"/>
              </w:rPr>
              <w:t> </w:t>
            </w:r>
            <w:r>
              <w:rPr>
                <w:spacing w:val="15"/>
                <w:sz w:val="24"/>
              </w:rPr>
              <w:t>мають</w:t>
            </w:r>
            <w:r>
              <w:rPr>
                <w:spacing w:val="15"/>
                <w:sz w:val="24"/>
              </w:rPr>
              <w:t> </w:t>
            </w:r>
            <w:r>
              <w:rPr>
                <w:spacing w:val="17"/>
                <w:sz w:val="24"/>
              </w:rPr>
              <w:t>альтернативу</w:t>
            </w:r>
            <w:r>
              <w:rPr>
                <w:spacing w:val="17"/>
                <w:sz w:val="24"/>
              </w:rPr>
              <w:t> </w:t>
            </w:r>
            <w:r>
              <w:rPr>
                <w:spacing w:val="16"/>
                <w:sz w:val="24"/>
              </w:rPr>
              <w:t>замість</w:t>
            </w:r>
            <w:r>
              <w:rPr>
                <w:spacing w:val="16"/>
                <w:sz w:val="24"/>
              </w:rPr>
              <w:t> </w:t>
            </w:r>
            <w:r>
              <w:rPr>
                <w:spacing w:val="19"/>
                <w:sz w:val="24"/>
              </w:rPr>
              <w:t>виконання </w:t>
            </w:r>
            <w:r>
              <w:rPr>
                <w:spacing w:val="10"/>
                <w:sz w:val="24"/>
              </w:rPr>
              <w:t>індивідуального</w:t>
            </w:r>
            <w:r>
              <w:rPr>
                <w:spacing w:val="10"/>
                <w:sz w:val="24"/>
              </w:rPr>
              <w:t> </w:t>
            </w:r>
            <w:r>
              <w:rPr>
                <w:spacing w:val="9"/>
                <w:sz w:val="24"/>
              </w:rPr>
              <w:t>завдання</w:t>
            </w:r>
            <w:r>
              <w:rPr>
                <w:spacing w:val="9"/>
                <w:sz w:val="24"/>
              </w:rPr>
              <w:t> пройти</w:t>
            </w:r>
            <w:r>
              <w:rPr>
                <w:spacing w:val="9"/>
                <w:sz w:val="24"/>
              </w:rPr>
              <w:t> навчання</w:t>
            </w:r>
            <w:r>
              <w:rPr>
                <w:spacing w:val="9"/>
                <w:sz w:val="24"/>
              </w:rPr>
              <w:t> </w:t>
            </w:r>
            <w:r>
              <w:rPr>
                <w:sz w:val="24"/>
              </w:rPr>
              <w:t>за </w:t>
            </w:r>
            <w:r>
              <w:rPr>
                <w:spacing w:val="11"/>
                <w:sz w:val="24"/>
              </w:rPr>
              <w:t>онлайн </w:t>
            </w:r>
            <w:r>
              <w:rPr>
                <w:sz w:val="24"/>
              </w:rPr>
              <w:t>курсами Ради Європи (help.elearning.ext.coe.int), зокрема курси: Asylum and Human Rights; Anti-discrimination; Hate </w:t>
            </w:r>
            <w:r>
              <w:rPr>
                <w:spacing w:val="12"/>
                <w:sz w:val="24"/>
              </w:rPr>
              <w:t>Crime</w:t>
            </w:r>
            <w:r>
              <w:rPr>
                <w:spacing w:val="12"/>
                <w:sz w:val="24"/>
              </w:rPr>
              <w:t> </w:t>
            </w:r>
            <w:r>
              <w:rPr>
                <w:spacing w:val="10"/>
                <w:sz w:val="24"/>
              </w:rPr>
              <w:t>and</w:t>
            </w:r>
            <w:r>
              <w:rPr>
                <w:spacing w:val="10"/>
                <w:sz w:val="24"/>
              </w:rPr>
              <w:t> </w:t>
            </w:r>
            <w:r>
              <w:rPr>
                <w:spacing w:val="11"/>
                <w:sz w:val="24"/>
              </w:rPr>
              <w:t>Hate</w:t>
            </w:r>
            <w:r>
              <w:rPr>
                <w:spacing w:val="11"/>
                <w:sz w:val="24"/>
              </w:rPr>
              <w:t> </w:t>
            </w:r>
            <w:r>
              <w:rPr>
                <w:spacing w:val="12"/>
                <w:sz w:val="24"/>
              </w:rPr>
              <w:t>Speech;</w:t>
            </w:r>
            <w:r>
              <w:rPr>
                <w:spacing w:val="12"/>
                <w:sz w:val="24"/>
              </w:rPr>
              <w:t> </w:t>
            </w:r>
            <w:r>
              <w:rPr>
                <w:spacing w:val="13"/>
                <w:sz w:val="24"/>
              </w:rPr>
              <w:t>Pharmaceutical</w:t>
            </w:r>
            <w:r>
              <w:rPr>
                <w:spacing w:val="13"/>
                <w:sz w:val="24"/>
              </w:rPr>
              <w:t> </w:t>
            </w:r>
            <w:r>
              <w:rPr>
                <w:spacing w:val="12"/>
                <w:sz w:val="24"/>
              </w:rPr>
              <w:t>crime</w:t>
            </w:r>
            <w:r>
              <w:rPr>
                <w:spacing w:val="12"/>
                <w:sz w:val="24"/>
              </w:rPr>
              <w:t> </w:t>
            </w:r>
            <w:r>
              <w:rPr>
                <w:spacing w:val="10"/>
                <w:sz w:val="24"/>
              </w:rPr>
              <w:t>and</w:t>
            </w:r>
            <w:r>
              <w:rPr>
                <w:spacing w:val="10"/>
                <w:sz w:val="24"/>
              </w:rPr>
              <w:t> </w:t>
            </w:r>
            <w:r>
              <w:rPr>
                <w:spacing w:val="15"/>
                <w:sz w:val="24"/>
              </w:rPr>
              <w:t>the </w:t>
            </w:r>
            <w:r>
              <w:rPr>
                <w:sz w:val="24"/>
              </w:rPr>
              <w:t>MEDICRIME Convention; The Environment and Human Rights</w:t>
            </w:r>
          </w:p>
        </w:tc>
        <w:tc>
          <w:tcPr>
            <w:tcW w:w="1291" w:type="dxa"/>
          </w:tcPr>
          <w:p>
            <w:pPr>
              <w:pStyle w:val="TableParagraph"/>
              <w:spacing w:before="0"/>
              <w:ind w:left="0"/>
              <w:rPr>
                <w:sz w:val="24"/>
              </w:rPr>
            </w:pPr>
          </w:p>
          <w:p>
            <w:pPr>
              <w:pStyle w:val="TableParagraph"/>
              <w:spacing w:before="246"/>
              <w:ind w:left="0"/>
              <w:rPr>
                <w:sz w:val="24"/>
              </w:rPr>
            </w:pPr>
          </w:p>
          <w:p>
            <w:pPr>
              <w:pStyle w:val="TableParagraph"/>
              <w:spacing w:before="1"/>
              <w:ind w:left="13"/>
              <w:jc w:val="center"/>
              <w:rPr>
                <w:sz w:val="24"/>
              </w:rPr>
            </w:pPr>
            <w:r>
              <w:rPr>
                <w:spacing w:val="-10"/>
                <w:sz w:val="24"/>
              </w:rPr>
              <w:t>5</w:t>
            </w:r>
          </w:p>
        </w:tc>
        <w:tc>
          <w:tcPr>
            <w:tcW w:w="1385" w:type="dxa"/>
          </w:tcPr>
          <w:p>
            <w:pPr>
              <w:pStyle w:val="TableParagraph"/>
              <w:spacing w:before="0"/>
              <w:ind w:left="0"/>
              <w:rPr>
                <w:sz w:val="24"/>
              </w:rPr>
            </w:pPr>
          </w:p>
          <w:p>
            <w:pPr>
              <w:pStyle w:val="TableParagraph"/>
              <w:spacing w:before="246"/>
              <w:ind w:left="0"/>
              <w:rPr>
                <w:sz w:val="24"/>
              </w:rPr>
            </w:pPr>
          </w:p>
          <w:p>
            <w:pPr>
              <w:pStyle w:val="TableParagraph"/>
              <w:spacing w:before="1"/>
              <w:ind w:left="11"/>
              <w:jc w:val="center"/>
              <w:rPr>
                <w:sz w:val="24"/>
              </w:rPr>
            </w:pPr>
            <w:r>
              <w:rPr>
                <w:spacing w:val="-5"/>
                <w:sz w:val="24"/>
              </w:rPr>
              <w:t>Ні</w:t>
            </w:r>
          </w:p>
        </w:tc>
      </w:tr>
      <w:tr>
        <w:trPr>
          <w:trHeight w:val="438" w:hRule="atLeast"/>
        </w:trPr>
        <w:tc>
          <w:tcPr>
            <w:tcW w:w="6949" w:type="dxa"/>
            <w:gridSpan w:val="2"/>
          </w:tcPr>
          <w:p>
            <w:pPr>
              <w:pStyle w:val="TableParagraph"/>
              <w:spacing w:before="79"/>
              <w:rPr>
                <w:sz w:val="24"/>
              </w:rPr>
            </w:pPr>
            <w:r>
              <w:rPr>
                <w:sz w:val="24"/>
              </w:rPr>
              <w:t>МСО5.</w:t>
            </w:r>
            <w:r>
              <w:rPr>
                <w:spacing w:val="-2"/>
                <w:sz w:val="24"/>
              </w:rPr>
              <w:t> </w:t>
            </w:r>
            <w:r>
              <w:rPr>
                <w:sz w:val="24"/>
              </w:rPr>
              <w:t>Тести</w:t>
            </w:r>
            <w:r>
              <w:rPr>
                <w:spacing w:val="-3"/>
                <w:sz w:val="24"/>
              </w:rPr>
              <w:t> </w:t>
            </w:r>
            <w:r>
              <w:rPr>
                <w:sz w:val="24"/>
              </w:rPr>
              <w:t>за</w:t>
            </w:r>
            <w:r>
              <w:rPr>
                <w:spacing w:val="-1"/>
                <w:sz w:val="24"/>
              </w:rPr>
              <w:t> </w:t>
            </w:r>
            <w:r>
              <w:rPr>
                <w:sz w:val="24"/>
              </w:rPr>
              <w:t>темою</w:t>
            </w:r>
            <w:r>
              <w:rPr>
                <w:spacing w:val="-3"/>
                <w:sz w:val="24"/>
              </w:rPr>
              <w:t> </w:t>
            </w:r>
            <w:r>
              <w:rPr>
                <w:sz w:val="24"/>
              </w:rPr>
              <w:t>в</w:t>
            </w:r>
            <w:r>
              <w:rPr>
                <w:spacing w:val="-2"/>
                <w:sz w:val="24"/>
              </w:rPr>
              <w:t> </w:t>
            </w:r>
            <w:r>
              <w:rPr>
                <w:spacing w:val="-5"/>
                <w:sz w:val="24"/>
              </w:rPr>
              <w:t>МІХ</w:t>
            </w:r>
          </w:p>
        </w:tc>
        <w:tc>
          <w:tcPr>
            <w:tcW w:w="2676" w:type="dxa"/>
            <w:gridSpan w:val="2"/>
          </w:tcPr>
          <w:p>
            <w:pPr>
              <w:pStyle w:val="TableParagraph"/>
              <w:spacing w:before="79"/>
              <w:ind w:left="12"/>
              <w:jc w:val="center"/>
              <w:rPr>
                <w:b/>
                <w:sz w:val="24"/>
              </w:rPr>
            </w:pPr>
            <w:r>
              <w:rPr>
                <w:b/>
                <w:spacing w:val="-5"/>
                <w:sz w:val="24"/>
              </w:rPr>
              <w:t>16</w:t>
            </w:r>
          </w:p>
        </w:tc>
      </w:tr>
    </w:tbl>
    <w:p>
      <w:pPr>
        <w:spacing w:after="0"/>
        <w:jc w:val="center"/>
        <w:rPr>
          <w:sz w:val="24"/>
        </w:rPr>
        <w:sectPr>
          <w:pgSz w:w="11910" w:h="16840"/>
          <w:pgMar w:top="820" w:bottom="674"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0"/>
        <w:gridCol w:w="6649"/>
        <w:gridCol w:w="1291"/>
        <w:gridCol w:w="1385"/>
      </w:tblGrid>
      <w:tr>
        <w:trPr>
          <w:trHeight w:val="437" w:hRule="atLeast"/>
        </w:trPr>
        <w:tc>
          <w:tcPr>
            <w:tcW w:w="300" w:type="dxa"/>
          </w:tcPr>
          <w:p>
            <w:pPr>
              <w:pStyle w:val="TableParagraph"/>
              <w:spacing w:before="0"/>
              <w:ind w:left="0"/>
              <w:rPr>
                <w:sz w:val="24"/>
              </w:rPr>
            </w:pPr>
          </w:p>
        </w:tc>
        <w:tc>
          <w:tcPr>
            <w:tcW w:w="6649" w:type="dxa"/>
          </w:tcPr>
          <w:p>
            <w:pPr>
              <w:pStyle w:val="TableParagraph"/>
              <w:spacing w:before="79"/>
              <w:rPr>
                <w:sz w:val="24"/>
              </w:rPr>
            </w:pPr>
            <w:r>
              <w:rPr>
                <w:spacing w:val="-4"/>
                <w:sz w:val="24"/>
              </w:rPr>
              <w:t>16x1</w:t>
            </w:r>
          </w:p>
        </w:tc>
        <w:tc>
          <w:tcPr>
            <w:tcW w:w="1291" w:type="dxa"/>
          </w:tcPr>
          <w:p>
            <w:pPr>
              <w:pStyle w:val="TableParagraph"/>
              <w:spacing w:before="79"/>
              <w:ind w:left="13"/>
              <w:jc w:val="center"/>
              <w:rPr>
                <w:sz w:val="24"/>
              </w:rPr>
            </w:pPr>
            <w:r>
              <w:rPr>
                <w:spacing w:val="-5"/>
                <w:sz w:val="24"/>
              </w:rPr>
              <w:t>16</w:t>
            </w:r>
          </w:p>
        </w:tc>
        <w:tc>
          <w:tcPr>
            <w:tcW w:w="1385" w:type="dxa"/>
          </w:tcPr>
          <w:p>
            <w:pPr>
              <w:pStyle w:val="TableParagraph"/>
              <w:spacing w:before="79"/>
              <w:ind w:left="11"/>
              <w:jc w:val="center"/>
              <w:rPr>
                <w:sz w:val="24"/>
              </w:rPr>
            </w:pPr>
            <w:r>
              <w:rPr>
                <w:spacing w:val="-5"/>
                <w:sz w:val="24"/>
              </w:rPr>
              <w:t>Ні</w:t>
            </w:r>
          </w:p>
        </w:tc>
      </w:tr>
    </w:tbl>
    <w:p>
      <w:pPr>
        <w:spacing w:line="278" w:lineRule="auto" w:before="153"/>
        <w:ind w:left="117" w:right="117" w:firstLine="0"/>
        <w:jc w:val="both"/>
        <w:rPr>
          <w:sz w:val="24"/>
        </w:rPr>
      </w:pPr>
      <w:r>
        <w:rPr>
          <w:sz w:val="24"/>
        </w:rPr>
        <w:t>Форма підсумкового контролю – екзамен. Оцінка за дисципліну формується шляхом </w:t>
      </w:r>
      <w:r>
        <w:rPr>
          <w:spacing w:val="10"/>
          <w:sz w:val="24"/>
        </w:rPr>
        <w:t>складання</w:t>
      </w:r>
      <w:r>
        <w:rPr>
          <w:spacing w:val="10"/>
          <w:sz w:val="24"/>
        </w:rPr>
        <w:t> оцінки</w:t>
      </w:r>
      <w:r>
        <w:rPr>
          <w:spacing w:val="10"/>
          <w:sz w:val="24"/>
        </w:rPr>
        <w:t> </w:t>
      </w:r>
      <w:r>
        <w:rPr>
          <w:sz w:val="24"/>
        </w:rPr>
        <w:t>за </w:t>
      </w:r>
      <w:r>
        <w:rPr>
          <w:spacing w:val="10"/>
          <w:sz w:val="24"/>
        </w:rPr>
        <w:t>екзамен</w:t>
      </w:r>
      <w:r>
        <w:rPr>
          <w:spacing w:val="10"/>
          <w:sz w:val="24"/>
        </w:rPr>
        <w:t> </w:t>
      </w:r>
      <w:r>
        <w:rPr>
          <w:sz w:val="24"/>
        </w:rPr>
        <w:t>та суми </w:t>
      </w:r>
      <w:r>
        <w:rPr>
          <w:spacing w:val="9"/>
          <w:sz w:val="24"/>
        </w:rPr>
        <w:t>балів</w:t>
      </w:r>
      <w:r>
        <w:rPr>
          <w:spacing w:val="9"/>
          <w:sz w:val="24"/>
        </w:rPr>
        <w:t> </w:t>
      </w:r>
      <w:r>
        <w:rPr>
          <w:sz w:val="24"/>
        </w:rPr>
        <w:t>за </w:t>
      </w:r>
      <w:r>
        <w:rPr>
          <w:spacing w:val="12"/>
          <w:sz w:val="24"/>
        </w:rPr>
        <w:t>МСО2-</w:t>
      </w:r>
      <w:r>
        <w:rPr>
          <w:spacing w:val="9"/>
          <w:sz w:val="24"/>
        </w:rPr>
        <w:t>МСО5.</w:t>
      </w:r>
      <w:r>
        <w:rPr>
          <w:spacing w:val="9"/>
          <w:sz w:val="24"/>
        </w:rPr>
        <w:t> </w:t>
      </w:r>
      <w:r>
        <w:rPr>
          <w:sz w:val="24"/>
        </w:rPr>
        <w:t>До </w:t>
      </w:r>
      <w:r>
        <w:rPr>
          <w:spacing w:val="10"/>
          <w:sz w:val="24"/>
        </w:rPr>
        <w:t>екзамену</w:t>
      </w:r>
      <w:r>
        <w:rPr>
          <w:spacing w:val="10"/>
          <w:sz w:val="24"/>
        </w:rPr>
        <w:t> </w:t>
      </w:r>
      <w:r>
        <w:rPr>
          <w:spacing w:val="12"/>
          <w:sz w:val="24"/>
        </w:rPr>
        <w:t>студент </w:t>
      </w:r>
      <w:r>
        <w:rPr>
          <w:sz w:val="24"/>
        </w:rPr>
        <w:t>допускається, якщо сума балів за МСО2-МСО5 більше 35.</w:t>
      </w:r>
    </w:p>
    <w:p>
      <w:pPr>
        <w:pStyle w:val="BodyText"/>
        <w:spacing w:before="260"/>
        <w:rPr>
          <w:sz w:val="24"/>
        </w:rPr>
      </w:pPr>
    </w:p>
    <w:p>
      <w:pPr>
        <w:pStyle w:val="ListParagraph"/>
        <w:numPr>
          <w:ilvl w:val="0"/>
          <w:numId w:val="1"/>
        </w:numPr>
        <w:tabs>
          <w:tab w:pos="582" w:val="left" w:leader="none"/>
        </w:tabs>
        <w:spacing w:line="240" w:lineRule="auto" w:before="0" w:after="0"/>
        <w:ind w:left="582" w:right="0" w:hanging="390"/>
        <w:jc w:val="left"/>
        <w:rPr>
          <w:b/>
          <w:sz w:val="26"/>
        </w:rPr>
      </w:pPr>
      <w:r>
        <w:rPr>
          <w:b/>
          <w:sz w:val="26"/>
        </w:rPr>
        <w:t>Ресурсне забезпечення навчальної </w:t>
      </w:r>
      <w:r>
        <w:rPr>
          <w:b/>
          <w:spacing w:val="-2"/>
          <w:sz w:val="26"/>
        </w:rPr>
        <w:t>дисципліни</w:t>
      </w:r>
    </w:p>
    <w:p>
      <w:pPr>
        <w:pStyle w:val="ListParagraph"/>
        <w:numPr>
          <w:ilvl w:val="1"/>
          <w:numId w:val="1"/>
        </w:numPr>
        <w:tabs>
          <w:tab w:pos="637" w:val="left" w:leader="none"/>
        </w:tabs>
        <w:spacing w:line="240" w:lineRule="auto" w:before="122" w:after="0"/>
        <w:ind w:left="637" w:right="0" w:hanging="520"/>
        <w:jc w:val="left"/>
        <w:rPr>
          <w:sz w:val="26"/>
        </w:rPr>
      </w:pPr>
      <w:r>
        <w:rPr>
          <w:sz w:val="26"/>
        </w:rPr>
        <w:t>Засоби</w:t>
      </w:r>
      <w:r>
        <w:rPr>
          <w:spacing w:val="-8"/>
          <w:sz w:val="26"/>
        </w:rPr>
        <w:t> </w:t>
      </w:r>
      <w:r>
        <w:rPr>
          <w:spacing w:val="-2"/>
          <w:sz w:val="26"/>
        </w:rPr>
        <w:t>навчання</w:t>
      </w:r>
    </w:p>
    <w:p>
      <w:pPr>
        <w:pStyle w:val="BodyText"/>
        <w:spacing w:before="8"/>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437" w:hRule="atLeast"/>
        </w:trPr>
        <w:tc>
          <w:tcPr>
            <w:tcW w:w="1350" w:type="dxa"/>
          </w:tcPr>
          <w:p>
            <w:pPr>
              <w:pStyle w:val="TableParagraph"/>
              <w:spacing w:before="79"/>
              <w:ind w:left="15"/>
              <w:jc w:val="center"/>
              <w:rPr>
                <w:sz w:val="24"/>
              </w:rPr>
            </w:pPr>
            <w:r>
              <w:rPr>
                <w:spacing w:val="-5"/>
                <w:sz w:val="24"/>
              </w:rPr>
              <w:t>ЗН1</w:t>
            </w:r>
          </w:p>
        </w:tc>
        <w:tc>
          <w:tcPr>
            <w:tcW w:w="8273" w:type="dxa"/>
          </w:tcPr>
          <w:p>
            <w:pPr>
              <w:pStyle w:val="TableParagraph"/>
              <w:spacing w:before="79"/>
              <w:rPr>
                <w:sz w:val="24"/>
              </w:rPr>
            </w:pPr>
            <w:r>
              <w:rPr>
                <w:sz w:val="24"/>
              </w:rPr>
              <w:t>Інформаційно-комунікаційні </w:t>
            </w:r>
            <w:r>
              <w:rPr>
                <w:spacing w:val="-2"/>
                <w:sz w:val="24"/>
              </w:rPr>
              <w:t>системи</w:t>
            </w:r>
          </w:p>
        </w:tc>
      </w:tr>
      <w:tr>
        <w:trPr>
          <w:trHeight w:val="726" w:hRule="atLeast"/>
        </w:trPr>
        <w:tc>
          <w:tcPr>
            <w:tcW w:w="1350" w:type="dxa"/>
          </w:tcPr>
          <w:p>
            <w:pPr>
              <w:pStyle w:val="TableParagraph"/>
              <w:spacing w:before="223"/>
              <w:ind w:left="15"/>
              <w:jc w:val="center"/>
              <w:rPr>
                <w:sz w:val="24"/>
              </w:rPr>
            </w:pPr>
            <w:r>
              <w:rPr>
                <w:spacing w:val="-5"/>
                <w:sz w:val="24"/>
              </w:rPr>
              <w:t>ЗН2</w:t>
            </w:r>
          </w:p>
        </w:tc>
        <w:tc>
          <w:tcPr>
            <w:tcW w:w="8273" w:type="dxa"/>
          </w:tcPr>
          <w:p>
            <w:pPr>
              <w:pStyle w:val="TableParagraph"/>
              <w:spacing w:line="249" w:lineRule="auto" w:before="79"/>
              <w:rPr>
                <w:sz w:val="24"/>
              </w:rPr>
            </w:pPr>
            <w:r>
              <w:rPr>
                <w:spacing w:val="11"/>
                <w:sz w:val="24"/>
              </w:rPr>
              <w:t>Мультимедіа,</w:t>
            </w:r>
            <w:r>
              <w:rPr>
                <w:spacing w:val="80"/>
                <w:sz w:val="24"/>
              </w:rPr>
              <w:t> </w:t>
            </w:r>
            <w:r>
              <w:rPr>
                <w:spacing w:val="10"/>
                <w:sz w:val="24"/>
              </w:rPr>
              <w:t>відео-</w:t>
            </w:r>
            <w:r>
              <w:rPr>
                <w:spacing w:val="80"/>
                <w:sz w:val="24"/>
              </w:rPr>
              <w:t> </w:t>
            </w:r>
            <w:r>
              <w:rPr>
                <w:sz w:val="24"/>
              </w:rPr>
              <w:t>і</w:t>
            </w:r>
            <w:r>
              <w:rPr>
                <w:spacing w:val="80"/>
                <w:sz w:val="24"/>
              </w:rPr>
              <w:t> </w:t>
            </w:r>
            <w:r>
              <w:rPr>
                <w:spacing w:val="11"/>
                <w:sz w:val="24"/>
              </w:rPr>
              <w:t>звуковідтворювальна,</w:t>
            </w:r>
            <w:r>
              <w:rPr>
                <w:spacing w:val="80"/>
                <w:sz w:val="24"/>
              </w:rPr>
              <w:t> </w:t>
            </w:r>
            <w:r>
              <w:rPr>
                <w:spacing w:val="10"/>
                <w:sz w:val="24"/>
              </w:rPr>
              <w:t>проєкційна</w:t>
            </w:r>
            <w:r>
              <w:rPr>
                <w:spacing w:val="80"/>
                <w:sz w:val="24"/>
              </w:rPr>
              <w:t> </w:t>
            </w:r>
            <w:r>
              <w:rPr>
                <w:spacing w:val="12"/>
                <w:sz w:val="24"/>
              </w:rPr>
              <w:t>апаратура </w:t>
            </w:r>
            <w:r>
              <w:rPr>
                <w:sz w:val="24"/>
              </w:rPr>
              <w:t>(відеокамери,</w:t>
            </w:r>
            <w:r>
              <w:rPr>
                <w:spacing w:val="40"/>
                <w:sz w:val="24"/>
              </w:rPr>
              <w:t> </w:t>
            </w:r>
            <w:r>
              <w:rPr>
                <w:sz w:val="24"/>
              </w:rPr>
              <w:t>проєктори,</w:t>
            </w:r>
            <w:r>
              <w:rPr>
                <w:spacing w:val="40"/>
                <w:sz w:val="24"/>
              </w:rPr>
              <w:t> </w:t>
            </w:r>
            <w:r>
              <w:rPr>
                <w:sz w:val="24"/>
              </w:rPr>
              <w:t>екрани,</w:t>
            </w:r>
            <w:r>
              <w:rPr>
                <w:spacing w:val="40"/>
                <w:sz w:val="24"/>
              </w:rPr>
              <w:t> </w:t>
            </w:r>
            <w:r>
              <w:rPr>
                <w:sz w:val="24"/>
              </w:rPr>
              <w:t>смартдошки</w:t>
            </w:r>
            <w:r>
              <w:rPr>
                <w:spacing w:val="40"/>
                <w:sz w:val="24"/>
              </w:rPr>
              <w:t> </w:t>
            </w:r>
            <w:r>
              <w:rPr>
                <w:sz w:val="24"/>
              </w:rPr>
              <w:t>тощо)</w:t>
            </w:r>
          </w:p>
        </w:tc>
      </w:tr>
      <w:tr>
        <w:trPr>
          <w:trHeight w:val="437" w:hRule="atLeast"/>
        </w:trPr>
        <w:tc>
          <w:tcPr>
            <w:tcW w:w="1350" w:type="dxa"/>
          </w:tcPr>
          <w:p>
            <w:pPr>
              <w:pStyle w:val="TableParagraph"/>
              <w:spacing w:before="79"/>
              <w:ind w:left="15"/>
              <w:jc w:val="center"/>
              <w:rPr>
                <w:sz w:val="24"/>
              </w:rPr>
            </w:pPr>
            <w:r>
              <w:rPr>
                <w:spacing w:val="-5"/>
                <w:sz w:val="24"/>
              </w:rPr>
              <w:t>ЗН3</w:t>
            </w:r>
          </w:p>
        </w:tc>
        <w:tc>
          <w:tcPr>
            <w:tcW w:w="8273" w:type="dxa"/>
          </w:tcPr>
          <w:p>
            <w:pPr>
              <w:pStyle w:val="TableParagraph"/>
              <w:spacing w:before="79"/>
              <w:rPr>
                <w:sz w:val="24"/>
              </w:rPr>
            </w:pPr>
            <w:r>
              <w:rPr>
                <w:sz w:val="24"/>
              </w:rPr>
              <w:t>Власні мобільні </w:t>
            </w:r>
            <w:r>
              <w:rPr>
                <w:spacing w:val="-2"/>
                <w:sz w:val="24"/>
              </w:rPr>
              <w:t>пристрої</w:t>
            </w:r>
          </w:p>
        </w:tc>
      </w:tr>
      <w:tr>
        <w:trPr>
          <w:trHeight w:val="437" w:hRule="atLeast"/>
        </w:trPr>
        <w:tc>
          <w:tcPr>
            <w:tcW w:w="1350" w:type="dxa"/>
          </w:tcPr>
          <w:p>
            <w:pPr>
              <w:pStyle w:val="TableParagraph"/>
              <w:spacing w:before="79"/>
              <w:ind w:left="15"/>
              <w:jc w:val="center"/>
              <w:rPr>
                <w:sz w:val="24"/>
              </w:rPr>
            </w:pPr>
            <w:r>
              <w:rPr>
                <w:spacing w:val="-5"/>
                <w:sz w:val="24"/>
              </w:rPr>
              <w:t>ЗН4</w:t>
            </w:r>
          </w:p>
        </w:tc>
        <w:tc>
          <w:tcPr>
            <w:tcW w:w="8273" w:type="dxa"/>
          </w:tcPr>
          <w:p>
            <w:pPr>
              <w:pStyle w:val="TableParagraph"/>
              <w:spacing w:before="79"/>
              <w:rPr>
                <w:sz w:val="24"/>
              </w:rPr>
            </w:pPr>
            <w:r>
              <w:rPr>
                <w:sz w:val="24"/>
              </w:rPr>
              <w:t>Бібліотечні </w:t>
            </w:r>
            <w:r>
              <w:rPr>
                <w:spacing w:val="-2"/>
                <w:sz w:val="24"/>
              </w:rPr>
              <w:t>фонди</w:t>
            </w:r>
          </w:p>
        </w:tc>
      </w:tr>
    </w:tbl>
    <w:p>
      <w:pPr>
        <w:pStyle w:val="ListParagraph"/>
        <w:numPr>
          <w:ilvl w:val="1"/>
          <w:numId w:val="1"/>
        </w:numPr>
        <w:tabs>
          <w:tab w:pos="637" w:val="left" w:leader="none"/>
        </w:tabs>
        <w:spacing w:line="240" w:lineRule="auto" w:before="144" w:after="0"/>
        <w:ind w:left="637" w:right="0" w:hanging="520"/>
        <w:jc w:val="left"/>
        <w:rPr>
          <w:sz w:val="26"/>
        </w:rPr>
      </w:pPr>
      <w:r>
        <w:rPr>
          <w:sz w:val="26"/>
        </w:rPr>
        <w:t>Інформаційне та навчально-методичне </w:t>
      </w:r>
      <w:r>
        <w:rPr>
          <w:spacing w:val="-2"/>
          <w:sz w:val="26"/>
        </w:rPr>
        <w:t>забезпечення</w:t>
      </w:r>
    </w:p>
    <w:p>
      <w:pPr>
        <w:pStyle w:val="BodyText"/>
        <w:spacing w:before="7" w:after="1"/>
        <w:rPr>
          <w:sz w:val="1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438" w:hRule="atLeast"/>
        </w:trPr>
        <w:tc>
          <w:tcPr>
            <w:tcW w:w="9623" w:type="dxa"/>
            <w:gridSpan w:val="2"/>
          </w:tcPr>
          <w:p>
            <w:pPr>
              <w:pStyle w:val="TableParagraph"/>
              <w:spacing w:before="79"/>
              <w:rPr>
                <w:b/>
                <w:sz w:val="24"/>
              </w:rPr>
            </w:pPr>
            <w:r>
              <w:rPr>
                <w:b/>
                <w:sz w:val="24"/>
              </w:rPr>
              <w:t>Основна </w:t>
            </w:r>
            <w:r>
              <w:rPr>
                <w:b/>
                <w:spacing w:val="-2"/>
                <w:sz w:val="24"/>
              </w:rPr>
              <w:t>література</w:t>
            </w:r>
          </w:p>
        </w:tc>
      </w:tr>
      <w:tr>
        <w:trPr>
          <w:trHeight w:val="1013"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1</w:t>
            </w:r>
          </w:p>
        </w:tc>
        <w:tc>
          <w:tcPr>
            <w:tcW w:w="8273" w:type="dxa"/>
          </w:tcPr>
          <w:p>
            <w:pPr>
              <w:pStyle w:val="TableParagraph"/>
              <w:spacing w:line="249" w:lineRule="auto" w:before="79"/>
              <w:ind w:right="140"/>
              <w:jc w:val="both"/>
              <w:rPr>
                <w:sz w:val="24"/>
              </w:rPr>
            </w:pPr>
            <w:r>
              <w:rPr>
                <w:sz w:val="24"/>
              </w:rPr>
              <w:t>Право Європейського Союзу : підручник. Р. А. Петров (кер. авт. кол.), А. О. Вакуленко, Ван Елсувеге П. та ін. За ред. Р. А. Петрова. Вид. 9-те, змінене і допов. Харків : Право, 2019. 442 с</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10"/>
                <w:sz w:val="24"/>
              </w:rPr>
              <w:t>2</w:t>
            </w:r>
          </w:p>
        </w:tc>
        <w:tc>
          <w:tcPr>
            <w:tcW w:w="8273" w:type="dxa"/>
          </w:tcPr>
          <w:p>
            <w:pPr>
              <w:pStyle w:val="TableParagraph"/>
              <w:spacing w:line="249" w:lineRule="auto" w:before="79"/>
              <w:ind w:right="125"/>
              <w:jc w:val="both"/>
              <w:rPr>
                <w:sz w:val="24"/>
              </w:rPr>
            </w:pPr>
            <w:r>
              <w:rPr>
                <w:spacing w:val="13"/>
                <w:sz w:val="24"/>
              </w:rPr>
              <w:t>Ковалів</w:t>
            </w:r>
            <w:r>
              <w:rPr>
                <w:spacing w:val="13"/>
                <w:sz w:val="24"/>
              </w:rPr>
              <w:t> </w:t>
            </w:r>
            <w:r>
              <w:rPr>
                <w:sz w:val="24"/>
              </w:rPr>
              <w:t>М. </w:t>
            </w:r>
            <w:r>
              <w:rPr>
                <w:spacing w:val="10"/>
                <w:sz w:val="24"/>
              </w:rPr>
              <w:t>В.,</w:t>
            </w:r>
            <w:r>
              <w:rPr>
                <w:spacing w:val="10"/>
                <w:sz w:val="24"/>
              </w:rPr>
              <w:t> </w:t>
            </w:r>
            <w:r>
              <w:rPr>
                <w:spacing w:val="14"/>
                <w:sz w:val="24"/>
              </w:rPr>
              <w:t>Тимчишин</w:t>
            </w:r>
            <w:r>
              <w:rPr>
                <w:spacing w:val="14"/>
                <w:sz w:val="24"/>
              </w:rPr>
              <w:t> </w:t>
            </w:r>
            <w:r>
              <w:rPr>
                <w:sz w:val="24"/>
              </w:rPr>
              <w:t>Т. </w:t>
            </w:r>
            <w:r>
              <w:rPr>
                <w:spacing w:val="10"/>
                <w:sz w:val="24"/>
              </w:rPr>
              <w:t>М.,</w:t>
            </w:r>
            <w:r>
              <w:rPr>
                <w:spacing w:val="10"/>
                <w:sz w:val="24"/>
              </w:rPr>
              <w:t> </w:t>
            </w:r>
            <w:r>
              <w:rPr>
                <w:spacing w:val="14"/>
                <w:sz w:val="24"/>
              </w:rPr>
              <w:t>Ніканорова</w:t>
            </w:r>
            <w:r>
              <w:rPr>
                <w:spacing w:val="14"/>
                <w:sz w:val="24"/>
              </w:rPr>
              <w:t> </w:t>
            </w:r>
            <w:r>
              <w:rPr>
                <w:sz w:val="24"/>
              </w:rPr>
              <w:t>О. В. </w:t>
            </w:r>
            <w:r>
              <w:rPr>
                <w:spacing w:val="13"/>
                <w:sz w:val="24"/>
              </w:rPr>
              <w:t>Основи</w:t>
            </w:r>
            <w:r>
              <w:rPr>
                <w:spacing w:val="13"/>
                <w:sz w:val="24"/>
              </w:rPr>
              <w:t> </w:t>
            </w:r>
            <w:r>
              <w:rPr>
                <w:spacing w:val="16"/>
                <w:sz w:val="24"/>
              </w:rPr>
              <w:t>права </w:t>
            </w:r>
            <w:r>
              <w:rPr>
                <w:sz w:val="24"/>
              </w:rPr>
              <w:t>Європейського Союзу: навчальний посібник [Електронний ресурс]. Львів: </w:t>
            </w:r>
            <w:r>
              <w:rPr>
                <w:spacing w:val="11"/>
                <w:sz w:val="24"/>
              </w:rPr>
              <w:t>Львівський</w:t>
            </w:r>
            <w:r>
              <w:rPr>
                <w:spacing w:val="11"/>
                <w:sz w:val="24"/>
              </w:rPr>
              <w:t> державний</w:t>
            </w:r>
            <w:r>
              <w:rPr>
                <w:spacing w:val="11"/>
                <w:sz w:val="24"/>
              </w:rPr>
              <w:t> університет</w:t>
            </w:r>
            <w:r>
              <w:rPr>
                <w:spacing w:val="11"/>
                <w:sz w:val="24"/>
              </w:rPr>
              <w:t> внутрішніх</w:t>
            </w:r>
            <w:r>
              <w:rPr>
                <w:spacing w:val="11"/>
                <w:sz w:val="24"/>
              </w:rPr>
              <w:t> </w:t>
            </w:r>
            <w:r>
              <w:rPr>
                <w:spacing w:val="10"/>
                <w:sz w:val="24"/>
              </w:rPr>
              <w:t>справ,</w:t>
            </w:r>
            <w:r>
              <w:rPr>
                <w:spacing w:val="10"/>
                <w:sz w:val="24"/>
              </w:rPr>
              <w:t> 2020.</w:t>
            </w:r>
            <w:r>
              <w:rPr>
                <w:spacing w:val="10"/>
                <w:sz w:val="24"/>
              </w:rPr>
              <w:t> </w:t>
            </w:r>
            <w:r>
              <w:rPr>
                <w:sz w:val="24"/>
              </w:rPr>
              <w:t>212 </w:t>
            </w:r>
            <w:r>
              <w:rPr>
                <w:spacing w:val="13"/>
                <w:sz w:val="24"/>
              </w:rPr>
              <w:t>с. </w:t>
            </w:r>
            <w:hyperlink r:id="rId5">
              <w:r>
                <w:rPr>
                  <w:spacing w:val="-2"/>
                  <w:sz w:val="24"/>
                </w:rPr>
                <w:t>http://dspace.lvduvs.edu.ua/bitstream/1234567890/3227/1</w:t>
              </w:r>
            </w:hyperlink>
          </w:p>
        </w:tc>
      </w:tr>
      <w:tr>
        <w:trPr>
          <w:trHeight w:val="1013"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3</w:t>
            </w:r>
          </w:p>
        </w:tc>
        <w:tc>
          <w:tcPr>
            <w:tcW w:w="8273" w:type="dxa"/>
          </w:tcPr>
          <w:p>
            <w:pPr>
              <w:pStyle w:val="TableParagraph"/>
              <w:spacing w:line="249" w:lineRule="auto" w:before="79"/>
              <w:ind w:right="136"/>
              <w:jc w:val="both"/>
              <w:rPr>
                <w:sz w:val="24"/>
              </w:rPr>
            </w:pPr>
            <w:r>
              <w:rPr>
                <w:sz w:val="24"/>
              </w:rPr>
              <w:t>Міжнародне публічне право. Т. 2 : Основні галузі / С. Д. Білоцький, О. В. Буткевич, М. В. Буроменський та ін.; ред. В. В. Мицик. Харків : Право, 2020. 623 с</w:t>
            </w:r>
          </w:p>
        </w:tc>
      </w:tr>
      <w:tr>
        <w:trPr>
          <w:trHeight w:val="437" w:hRule="atLeast"/>
        </w:trPr>
        <w:tc>
          <w:tcPr>
            <w:tcW w:w="9623" w:type="dxa"/>
            <w:gridSpan w:val="2"/>
          </w:tcPr>
          <w:p>
            <w:pPr>
              <w:pStyle w:val="TableParagraph"/>
              <w:spacing w:before="79"/>
              <w:rPr>
                <w:b/>
                <w:sz w:val="24"/>
              </w:rPr>
            </w:pPr>
            <w:r>
              <w:rPr>
                <w:b/>
                <w:sz w:val="24"/>
              </w:rPr>
              <w:t>Допоміжна </w:t>
            </w:r>
            <w:r>
              <w:rPr>
                <w:b/>
                <w:spacing w:val="-2"/>
                <w:sz w:val="24"/>
              </w:rPr>
              <w:t>література</w:t>
            </w:r>
          </w:p>
        </w:tc>
      </w:tr>
      <w:tr>
        <w:trPr>
          <w:trHeight w:val="726" w:hRule="atLeast"/>
        </w:trPr>
        <w:tc>
          <w:tcPr>
            <w:tcW w:w="1350" w:type="dxa"/>
          </w:tcPr>
          <w:p>
            <w:pPr>
              <w:pStyle w:val="TableParagraph"/>
              <w:spacing w:before="223"/>
              <w:ind w:left="15"/>
              <w:jc w:val="center"/>
              <w:rPr>
                <w:sz w:val="24"/>
              </w:rPr>
            </w:pPr>
            <w:r>
              <w:rPr>
                <w:spacing w:val="-10"/>
                <w:sz w:val="24"/>
              </w:rPr>
              <w:t>1</w:t>
            </w:r>
          </w:p>
        </w:tc>
        <w:tc>
          <w:tcPr>
            <w:tcW w:w="8273" w:type="dxa"/>
          </w:tcPr>
          <w:p>
            <w:pPr>
              <w:pStyle w:val="TableParagraph"/>
              <w:spacing w:line="249" w:lineRule="auto" w:before="79"/>
              <w:ind w:right="139"/>
              <w:rPr>
                <w:sz w:val="24"/>
              </w:rPr>
            </w:pPr>
            <w:r>
              <w:rPr>
                <w:sz w:val="24"/>
              </w:rPr>
              <w:t>Навчальний конспект лекції з дисципліни "Право ЄС". Чернігів, 2016. URL: </w:t>
            </w:r>
            <w:hyperlink r:id="rId6">
              <w:r>
                <w:rPr>
                  <w:spacing w:val="-2"/>
                  <w:sz w:val="24"/>
                </w:rPr>
                <w:t>http://academysps.edu.ua/wp-content/uploads/2017/11/Navchal-nij-kontent-7.pdf</w:t>
              </w:r>
            </w:hyperlink>
          </w:p>
        </w:tc>
      </w:tr>
      <w:tr>
        <w:trPr>
          <w:trHeight w:val="1014"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2</w:t>
            </w:r>
          </w:p>
        </w:tc>
        <w:tc>
          <w:tcPr>
            <w:tcW w:w="8273" w:type="dxa"/>
          </w:tcPr>
          <w:p>
            <w:pPr>
              <w:pStyle w:val="TableParagraph"/>
              <w:spacing w:line="249" w:lineRule="auto" w:before="79"/>
              <w:ind w:right="140"/>
              <w:jc w:val="both"/>
              <w:rPr>
                <w:sz w:val="24"/>
              </w:rPr>
            </w:pPr>
            <w:r>
              <w:rPr>
                <w:sz w:val="24"/>
              </w:rPr>
              <w:t>Terziev, Venelin and Petkov, Marin and Krastev, Dragomir, Sources of European Union law (May 3, 2021). Available at SSRN: </w:t>
            </w:r>
            <w:r>
              <w:rPr>
                <w:sz w:val="24"/>
              </w:rPr>
              <w:t>https://ssrn.com/abstract=3838631 or </w:t>
            </w:r>
            <w:hyperlink r:id="rId7">
              <w:r>
                <w:rPr>
                  <w:sz w:val="24"/>
                </w:rPr>
                <w:t>http://dx.doi.org/10.2139/ssrn.3838631</w:t>
              </w:r>
            </w:hyperlink>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10"/>
                <w:sz w:val="24"/>
              </w:rPr>
              <w:t>3</w:t>
            </w:r>
          </w:p>
        </w:tc>
        <w:tc>
          <w:tcPr>
            <w:tcW w:w="8273" w:type="dxa"/>
          </w:tcPr>
          <w:p>
            <w:pPr>
              <w:pStyle w:val="TableParagraph"/>
              <w:spacing w:line="249" w:lineRule="auto" w:before="79"/>
              <w:ind w:right="104"/>
              <w:jc w:val="both"/>
              <w:rPr>
                <w:sz w:val="24"/>
              </w:rPr>
            </w:pPr>
            <w:r>
              <w:rPr>
                <w:sz w:val="24"/>
              </w:rPr>
              <w:t>Kenisha Garnett, David J. Parsons Multi-Case Review of the Application of the Precautionary Principle in European Union Law and Case Law. Risk Analysis. </w:t>
            </w:r>
            <w:r>
              <w:rPr>
                <w:spacing w:val="30"/>
                <w:sz w:val="24"/>
              </w:rPr>
              <w:t>Volume</w:t>
            </w:r>
            <w:r>
              <w:rPr>
                <w:spacing w:val="30"/>
                <w:sz w:val="24"/>
              </w:rPr>
              <w:t> </w:t>
            </w:r>
            <w:r>
              <w:rPr>
                <w:spacing w:val="24"/>
                <w:sz w:val="24"/>
              </w:rPr>
              <w:t>37,</w:t>
            </w:r>
            <w:r>
              <w:rPr>
                <w:spacing w:val="24"/>
                <w:sz w:val="24"/>
              </w:rPr>
              <w:t> </w:t>
            </w:r>
            <w:r>
              <w:rPr>
                <w:spacing w:val="29"/>
                <w:sz w:val="24"/>
              </w:rPr>
              <w:t>Issue</w:t>
            </w:r>
            <w:r>
              <w:rPr>
                <w:spacing w:val="29"/>
                <w:sz w:val="24"/>
              </w:rPr>
              <w:t> </w:t>
            </w:r>
            <w:r>
              <w:rPr>
                <w:spacing w:val="18"/>
                <w:sz w:val="24"/>
              </w:rPr>
              <w:t>3,</w:t>
            </w:r>
            <w:r>
              <w:rPr>
                <w:spacing w:val="18"/>
                <w:sz w:val="24"/>
              </w:rPr>
              <w:t> </w:t>
            </w:r>
            <w:r>
              <w:rPr>
                <w:spacing w:val="29"/>
                <w:sz w:val="24"/>
              </w:rPr>
              <w:t>March</w:t>
            </w:r>
            <w:r>
              <w:rPr>
                <w:spacing w:val="29"/>
                <w:sz w:val="24"/>
              </w:rPr>
              <w:t> 2017.</w:t>
            </w:r>
            <w:r>
              <w:rPr>
                <w:spacing w:val="29"/>
                <w:sz w:val="24"/>
              </w:rPr>
              <w:t> Pages</w:t>
            </w:r>
            <w:r>
              <w:rPr>
                <w:spacing w:val="29"/>
                <w:sz w:val="24"/>
              </w:rPr>
              <w:t> </w:t>
            </w:r>
            <w:r>
              <w:rPr>
                <w:spacing w:val="37"/>
                <w:sz w:val="24"/>
              </w:rPr>
              <w:t>502-</w:t>
            </w:r>
            <w:r>
              <w:rPr>
                <w:spacing w:val="27"/>
                <w:sz w:val="24"/>
              </w:rPr>
              <w:t>516.</w:t>
            </w:r>
            <w:r>
              <w:rPr>
                <w:spacing w:val="27"/>
                <w:sz w:val="24"/>
              </w:rPr>
              <w:t> URL: </w:t>
            </w:r>
            <w:r>
              <w:rPr>
                <w:spacing w:val="18"/>
                <w:sz w:val="24"/>
              </w:rPr>
              <w:t>https://doi.org/10.1111/risa.12633</w:t>
            </w:r>
          </w:p>
        </w:tc>
      </w:tr>
      <w:tr>
        <w:trPr>
          <w:trHeight w:val="1014"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4</w:t>
            </w:r>
          </w:p>
        </w:tc>
        <w:tc>
          <w:tcPr>
            <w:tcW w:w="8273" w:type="dxa"/>
          </w:tcPr>
          <w:p>
            <w:pPr>
              <w:pStyle w:val="TableParagraph"/>
              <w:spacing w:line="249" w:lineRule="auto" w:before="79"/>
              <w:ind w:right="129"/>
              <w:jc w:val="both"/>
              <w:rPr>
                <w:sz w:val="24"/>
              </w:rPr>
            </w:pPr>
            <w:r>
              <w:rPr>
                <w:sz w:val="24"/>
              </w:rPr>
              <w:t>Право </w:t>
            </w:r>
            <w:r>
              <w:rPr>
                <w:spacing w:val="10"/>
                <w:sz w:val="24"/>
              </w:rPr>
              <w:t>Європейського</w:t>
            </w:r>
            <w:r>
              <w:rPr>
                <w:spacing w:val="10"/>
                <w:sz w:val="24"/>
              </w:rPr>
              <w:t> </w:t>
            </w:r>
            <w:r>
              <w:rPr>
                <w:spacing w:val="9"/>
                <w:sz w:val="24"/>
              </w:rPr>
              <w:t>Союзу.</w:t>
            </w:r>
            <w:r>
              <w:rPr>
                <w:spacing w:val="9"/>
                <w:sz w:val="24"/>
              </w:rPr>
              <w:t> Конспект</w:t>
            </w:r>
            <w:r>
              <w:rPr>
                <w:spacing w:val="9"/>
                <w:sz w:val="24"/>
              </w:rPr>
              <w:t> лекцій.</w:t>
            </w:r>
            <w:r>
              <w:rPr>
                <w:spacing w:val="9"/>
                <w:sz w:val="24"/>
              </w:rPr>
              <w:t> Дніпро,</w:t>
            </w:r>
            <w:r>
              <w:rPr>
                <w:spacing w:val="9"/>
                <w:sz w:val="24"/>
              </w:rPr>
              <w:t> </w:t>
            </w:r>
            <w:r>
              <w:rPr>
                <w:sz w:val="24"/>
              </w:rPr>
              <w:t>2016. </w:t>
            </w:r>
            <w:r>
              <w:rPr>
                <w:spacing w:val="11"/>
                <w:sz w:val="24"/>
              </w:rPr>
              <w:t>URL: </w:t>
            </w:r>
            <w:r>
              <w:rPr>
                <w:spacing w:val="-2"/>
                <w:sz w:val="24"/>
              </w:rPr>
              <w:t>https://dduvs.in.ua/wp-content/uploads/files/Structure/library/student/lectures/111 7/16.1.pdf</w:t>
            </w:r>
          </w:p>
        </w:tc>
      </w:tr>
    </w:tbl>
    <w:p>
      <w:pPr>
        <w:spacing w:after="0" w:line="249" w:lineRule="auto"/>
        <w:jc w:val="both"/>
        <w:rPr>
          <w:sz w:val="24"/>
        </w:rPr>
        <w:sectPr>
          <w:type w:val="continuous"/>
          <w:pgSz w:w="11910" w:h="16840"/>
          <w:pgMar w:top="820" w:bottom="1132" w:left="1300" w:right="72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0"/>
        <w:gridCol w:w="8273"/>
      </w:tblGrid>
      <w:tr>
        <w:trPr>
          <w:trHeight w:val="1590" w:hRule="atLeast"/>
        </w:trPr>
        <w:tc>
          <w:tcPr>
            <w:tcW w:w="1350" w:type="dxa"/>
          </w:tcPr>
          <w:p>
            <w:pPr>
              <w:pStyle w:val="TableParagraph"/>
              <w:spacing w:before="0"/>
              <w:ind w:left="0"/>
              <w:rPr>
                <w:sz w:val="24"/>
              </w:rPr>
            </w:pPr>
          </w:p>
          <w:p>
            <w:pPr>
              <w:pStyle w:val="TableParagraph"/>
              <w:spacing w:before="102"/>
              <w:ind w:left="0"/>
              <w:rPr>
                <w:sz w:val="24"/>
              </w:rPr>
            </w:pPr>
          </w:p>
          <w:p>
            <w:pPr>
              <w:pStyle w:val="TableParagraph"/>
              <w:spacing w:before="1"/>
              <w:ind w:left="15"/>
              <w:jc w:val="center"/>
              <w:rPr>
                <w:sz w:val="24"/>
              </w:rPr>
            </w:pPr>
            <w:r>
              <w:rPr>
                <w:spacing w:val="-10"/>
                <w:sz w:val="24"/>
              </w:rPr>
              <w:t>5</w:t>
            </w:r>
          </w:p>
        </w:tc>
        <w:tc>
          <w:tcPr>
            <w:tcW w:w="8273" w:type="dxa"/>
          </w:tcPr>
          <w:p>
            <w:pPr>
              <w:pStyle w:val="TableParagraph"/>
              <w:tabs>
                <w:tab w:pos="2994" w:val="left" w:leader="none"/>
                <w:tab w:pos="5331" w:val="left" w:leader="none"/>
                <w:tab w:pos="7448" w:val="left" w:leader="none"/>
              </w:tabs>
              <w:spacing w:line="249" w:lineRule="auto" w:before="79"/>
              <w:ind w:right="100"/>
              <w:jc w:val="both"/>
              <w:rPr>
                <w:sz w:val="24"/>
              </w:rPr>
            </w:pPr>
            <w:r>
              <w:rPr>
                <w:sz w:val="24"/>
              </w:rPr>
              <w:t>Vitkauskas D., Dikov G. Protecting the right to a fair trial under the European Convention on Human Rights - A handbook for legal practitioners (2nd edition) </w:t>
            </w:r>
            <w:r>
              <w:rPr>
                <w:spacing w:val="32"/>
                <w:sz w:val="24"/>
              </w:rPr>
              <w:t>(2017).</w:t>
            </w:r>
            <w:r>
              <w:rPr>
                <w:sz w:val="24"/>
              </w:rPr>
              <w:tab/>
            </w:r>
            <w:r>
              <w:rPr>
                <w:spacing w:val="22"/>
                <w:sz w:val="24"/>
              </w:rPr>
              <w:t>163</w:t>
            </w:r>
            <w:r>
              <w:rPr>
                <w:sz w:val="24"/>
              </w:rPr>
              <w:tab/>
            </w:r>
            <w:r>
              <w:rPr>
                <w:spacing w:val="14"/>
                <w:sz w:val="24"/>
              </w:rPr>
              <w:t>p.</w:t>
            </w:r>
            <w:r>
              <w:rPr>
                <w:sz w:val="24"/>
              </w:rPr>
              <w:tab/>
            </w:r>
            <w:r>
              <w:rPr>
                <w:spacing w:val="26"/>
                <w:sz w:val="24"/>
              </w:rPr>
              <w:t>URL: </w:t>
            </w:r>
          </w:p>
          <w:p>
            <w:pPr>
              <w:pStyle w:val="TableParagraph"/>
              <w:spacing w:line="249" w:lineRule="auto" w:before="3"/>
              <w:rPr>
                <w:sz w:val="24"/>
              </w:rPr>
            </w:pPr>
            <w:r>
              <w:rPr>
                <w:spacing w:val="-2"/>
                <w:sz w:val="24"/>
              </w:rPr>
              <w:t>https://edoc.coe.int/en/module/ec_addformat/download?cle=c82b013313066e070</w:t>
            </w:r>
            <w:r>
              <w:rPr>
                <w:spacing w:val="40"/>
                <w:sz w:val="24"/>
              </w:rPr>
              <w:t> </w:t>
            </w:r>
            <w:r>
              <w:rPr>
                <w:spacing w:val="-2"/>
                <w:sz w:val="24"/>
              </w:rPr>
              <w:t>2d58dc70db033ca&amp;k=cc93a6727bf177d5115f9d9e57bcf45d</w:t>
            </w:r>
          </w:p>
        </w:tc>
      </w:tr>
      <w:tr>
        <w:trPr>
          <w:trHeight w:val="1590" w:hRule="atLeast"/>
        </w:trPr>
        <w:tc>
          <w:tcPr>
            <w:tcW w:w="1350" w:type="dxa"/>
          </w:tcPr>
          <w:p>
            <w:pPr>
              <w:pStyle w:val="TableParagraph"/>
              <w:spacing w:before="0"/>
              <w:ind w:left="0"/>
              <w:rPr>
                <w:sz w:val="24"/>
              </w:rPr>
            </w:pPr>
          </w:p>
          <w:p>
            <w:pPr>
              <w:pStyle w:val="TableParagraph"/>
              <w:spacing w:before="102"/>
              <w:ind w:left="0"/>
              <w:rPr>
                <w:sz w:val="24"/>
              </w:rPr>
            </w:pPr>
          </w:p>
          <w:p>
            <w:pPr>
              <w:pStyle w:val="TableParagraph"/>
              <w:spacing w:before="1"/>
              <w:ind w:left="15"/>
              <w:jc w:val="center"/>
              <w:rPr>
                <w:sz w:val="24"/>
              </w:rPr>
            </w:pPr>
            <w:r>
              <w:rPr>
                <w:spacing w:val="-10"/>
                <w:sz w:val="24"/>
              </w:rPr>
              <w:t>6</w:t>
            </w:r>
          </w:p>
        </w:tc>
        <w:tc>
          <w:tcPr>
            <w:tcW w:w="8273" w:type="dxa"/>
          </w:tcPr>
          <w:p>
            <w:pPr>
              <w:pStyle w:val="TableParagraph"/>
              <w:spacing w:before="79"/>
              <w:jc w:val="both"/>
              <w:rPr>
                <w:sz w:val="24"/>
              </w:rPr>
            </w:pPr>
            <w:r>
              <w:rPr>
                <w:sz w:val="24"/>
              </w:rPr>
              <w:t>Навчально-методичний</w:t>
            </w:r>
            <w:r>
              <w:rPr>
                <w:spacing w:val="13"/>
                <w:sz w:val="24"/>
              </w:rPr>
              <w:t> </w:t>
            </w:r>
            <w:r>
              <w:rPr>
                <w:sz w:val="24"/>
              </w:rPr>
              <w:t>посібник</w:t>
            </w:r>
            <w:r>
              <w:rPr>
                <w:spacing w:val="15"/>
                <w:sz w:val="24"/>
              </w:rPr>
              <w:t> </w:t>
            </w:r>
            <w:r>
              <w:rPr>
                <w:sz w:val="24"/>
              </w:rPr>
              <w:t>для</w:t>
            </w:r>
            <w:r>
              <w:rPr>
                <w:spacing w:val="15"/>
                <w:sz w:val="24"/>
              </w:rPr>
              <w:t> </w:t>
            </w:r>
            <w:r>
              <w:rPr>
                <w:sz w:val="24"/>
              </w:rPr>
              <w:t>тренерів</w:t>
            </w:r>
            <w:r>
              <w:rPr>
                <w:spacing w:val="16"/>
                <w:sz w:val="24"/>
              </w:rPr>
              <w:t> </w:t>
            </w:r>
            <w:r>
              <w:rPr>
                <w:sz w:val="24"/>
              </w:rPr>
              <w:t>навчального</w:t>
            </w:r>
            <w:r>
              <w:rPr>
                <w:spacing w:val="15"/>
                <w:sz w:val="24"/>
              </w:rPr>
              <w:t> </w:t>
            </w:r>
            <w:r>
              <w:rPr>
                <w:sz w:val="24"/>
              </w:rPr>
              <w:t>курсу</w:t>
            </w:r>
            <w:r>
              <w:rPr>
                <w:spacing w:val="15"/>
                <w:sz w:val="24"/>
              </w:rPr>
              <w:t> </w:t>
            </w:r>
            <w:r>
              <w:rPr>
                <w:sz w:val="24"/>
              </w:rPr>
              <w:t>для</w:t>
            </w:r>
            <w:r>
              <w:rPr>
                <w:spacing w:val="16"/>
                <w:sz w:val="24"/>
              </w:rPr>
              <w:t> </w:t>
            </w:r>
            <w:r>
              <w:rPr>
                <w:spacing w:val="-2"/>
                <w:sz w:val="24"/>
              </w:rPr>
              <w:t>суддів</w:t>
            </w:r>
          </w:p>
          <w:p>
            <w:pPr>
              <w:pStyle w:val="TableParagraph"/>
              <w:tabs>
                <w:tab w:pos="1709" w:val="left" w:leader="none"/>
                <w:tab w:pos="3532" w:val="left" w:leader="none"/>
                <w:tab w:pos="5088" w:val="left" w:leader="none"/>
                <w:tab w:pos="6384" w:val="left" w:leader="none"/>
                <w:tab w:pos="7447" w:val="left" w:leader="none"/>
              </w:tabs>
              <w:spacing w:line="249" w:lineRule="auto" w:before="12"/>
              <w:ind w:right="101"/>
              <w:jc w:val="both"/>
              <w:rPr>
                <w:sz w:val="24"/>
              </w:rPr>
            </w:pPr>
            <w:r>
              <w:rPr>
                <w:sz w:val="24"/>
              </w:rPr>
              <w:t>«Застосування Конвенції про захист прав людини і основоположних свобод та практики європейського суду з прав людини при здійсненні правосуддя». </w:t>
            </w:r>
            <w:r>
              <w:rPr>
                <w:spacing w:val="30"/>
                <w:sz w:val="24"/>
              </w:rPr>
              <w:t>Київ:</w:t>
            </w:r>
            <w:r>
              <w:rPr>
                <w:sz w:val="24"/>
              </w:rPr>
              <w:tab/>
            </w:r>
            <w:r>
              <w:rPr>
                <w:spacing w:val="31"/>
                <w:sz w:val="24"/>
              </w:rPr>
              <w:t>ВАІТЕ,</w:t>
            </w:r>
            <w:r>
              <w:rPr>
                <w:sz w:val="24"/>
              </w:rPr>
              <w:tab/>
            </w:r>
            <w:r>
              <w:rPr>
                <w:spacing w:val="30"/>
                <w:sz w:val="24"/>
              </w:rPr>
              <w:t>2017.</w:t>
            </w:r>
            <w:r>
              <w:rPr>
                <w:sz w:val="24"/>
              </w:rPr>
              <w:tab/>
            </w:r>
            <w:r>
              <w:rPr>
                <w:spacing w:val="22"/>
                <w:sz w:val="24"/>
              </w:rPr>
              <w:t>192</w:t>
            </w:r>
            <w:r>
              <w:rPr>
                <w:sz w:val="24"/>
              </w:rPr>
              <w:tab/>
            </w:r>
            <w:r>
              <w:rPr>
                <w:spacing w:val="14"/>
                <w:sz w:val="24"/>
              </w:rPr>
              <w:t>с.</w:t>
            </w:r>
            <w:r>
              <w:rPr>
                <w:sz w:val="24"/>
              </w:rPr>
              <w:tab/>
            </w:r>
            <w:r>
              <w:rPr>
                <w:spacing w:val="26"/>
                <w:sz w:val="24"/>
              </w:rPr>
              <w:t>URL: </w:t>
            </w:r>
          </w:p>
          <w:p>
            <w:pPr>
              <w:pStyle w:val="TableParagraph"/>
              <w:spacing w:before="3"/>
              <w:rPr>
                <w:sz w:val="24"/>
              </w:rPr>
            </w:pPr>
            <w:hyperlink r:id="rId8">
              <w:r>
                <w:rPr>
                  <w:spacing w:val="18"/>
                  <w:sz w:val="24"/>
                </w:rPr>
                <w:t>https://www.osce.org/files/f/documents/1/8/357581.pdf</w:t>
              </w:r>
            </w:hyperlink>
          </w:p>
        </w:tc>
      </w:tr>
      <w:tr>
        <w:trPr>
          <w:trHeight w:val="1014"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7</w:t>
            </w:r>
          </w:p>
        </w:tc>
        <w:tc>
          <w:tcPr>
            <w:tcW w:w="8273" w:type="dxa"/>
          </w:tcPr>
          <w:p>
            <w:pPr>
              <w:pStyle w:val="TableParagraph"/>
              <w:tabs>
                <w:tab w:pos="7448" w:val="left" w:leader="none"/>
              </w:tabs>
              <w:spacing w:line="249" w:lineRule="auto" w:before="79"/>
              <w:ind w:right="114"/>
              <w:rPr>
                <w:sz w:val="24"/>
              </w:rPr>
            </w:pPr>
            <w:r>
              <w:rPr>
                <w:sz w:val="24"/>
              </w:rPr>
              <w:t>Богачова</w:t>
            </w:r>
            <w:r>
              <w:rPr>
                <w:spacing w:val="40"/>
                <w:sz w:val="24"/>
              </w:rPr>
              <w:t> </w:t>
            </w:r>
            <w:r>
              <w:rPr>
                <w:sz w:val="24"/>
              </w:rPr>
              <w:t>Л.Л.</w:t>
            </w:r>
            <w:r>
              <w:rPr>
                <w:spacing w:val="40"/>
                <w:sz w:val="24"/>
              </w:rPr>
              <w:t> </w:t>
            </w:r>
            <w:r>
              <w:rPr>
                <w:sz w:val="24"/>
              </w:rPr>
              <w:t>Вплив</w:t>
            </w:r>
            <w:r>
              <w:rPr>
                <w:spacing w:val="40"/>
                <w:sz w:val="24"/>
              </w:rPr>
              <w:t> </w:t>
            </w:r>
            <w:r>
              <w:rPr>
                <w:sz w:val="24"/>
              </w:rPr>
              <w:t>права</w:t>
            </w:r>
            <w:r>
              <w:rPr>
                <w:spacing w:val="40"/>
                <w:sz w:val="24"/>
              </w:rPr>
              <w:t> </w:t>
            </w:r>
            <w:r>
              <w:rPr>
                <w:sz w:val="24"/>
              </w:rPr>
              <w:t>Ради</w:t>
            </w:r>
            <w:r>
              <w:rPr>
                <w:spacing w:val="40"/>
                <w:sz w:val="24"/>
              </w:rPr>
              <w:t> </w:t>
            </w:r>
            <w:r>
              <w:rPr>
                <w:sz w:val="24"/>
              </w:rPr>
              <w:t>Європи</w:t>
            </w:r>
            <w:r>
              <w:rPr>
                <w:spacing w:val="40"/>
                <w:sz w:val="24"/>
              </w:rPr>
              <w:t> </w:t>
            </w:r>
            <w:r>
              <w:rPr>
                <w:sz w:val="24"/>
              </w:rPr>
              <w:t>на</w:t>
            </w:r>
            <w:r>
              <w:rPr>
                <w:spacing w:val="40"/>
                <w:sz w:val="24"/>
              </w:rPr>
              <w:t> </w:t>
            </w:r>
            <w:r>
              <w:rPr>
                <w:sz w:val="24"/>
              </w:rPr>
              <w:t>національну</w:t>
            </w:r>
            <w:r>
              <w:rPr>
                <w:spacing w:val="40"/>
                <w:sz w:val="24"/>
              </w:rPr>
              <w:t> </w:t>
            </w:r>
            <w:r>
              <w:rPr>
                <w:sz w:val="24"/>
              </w:rPr>
              <w:t>правову</w:t>
            </w:r>
            <w:r>
              <w:rPr>
                <w:spacing w:val="40"/>
                <w:sz w:val="24"/>
              </w:rPr>
              <w:t> </w:t>
            </w:r>
            <w:r>
              <w:rPr>
                <w:sz w:val="24"/>
              </w:rPr>
              <w:t>систему </w:t>
            </w:r>
            <w:r>
              <w:rPr>
                <w:spacing w:val="33"/>
                <w:sz w:val="24"/>
              </w:rPr>
              <w:t>України.</w:t>
            </w:r>
            <w:r>
              <w:rPr>
                <w:sz w:val="24"/>
              </w:rPr>
              <w:tab/>
            </w:r>
            <w:r>
              <w:rPr>
                <w:spacing w:val="26"/>
                <w:sz w:val="24"/>
              </w:rPr>
              <w:t>URL: </w:t>
            </w:r>
          </w:p>
          <w:p>
            <w:pPr>
              <w:pStyle w:val="TableParagraph"/>
              <w:spacing w:before="2"/>
              <w:rPr>
                <w:sz w:val="24"/>
              </w:rPr>
            </w:pPr>
            <w:hyperlink r:id="rId9">
              <w:r>
                <w:rPr>
                  <w:spacing w:val="-2"/>
                  <w:sz w:val="24"/>
                </w:rPr>
                <w:t>http://dspace.nlu.edu.ua/bitstream/123456789/7488/1/Bogachova_56.pdf</w:t>
              </w:r>
            </w:hyperlink>
          </w:p>
        </w:tc>
      </w:tr>
      <w:tr>
        <w:trPr>
          <w:trHeight w:val="1013" w:hRule="atLeast"/>
        </w:trPr>
        <w:tc>
          <w:tcPr>
            <w:tcW w:w="1350" w:type="dxa"/>
          </w:tcPr>
          <w:p>
            <w:pPr>
              <w:pStyle w:val="TableParagraph"/>
              <w:spacing w:before="90"/>
              <w:ind w:left="0"/>
              <w:rPr>
                <w:sz w:val="24"/>
              </w:rPr>
            </w:pPr>
          </w:p>
          <w:p>
            <w:pPr>
              <w:pStyle w:val="TableParagraph"/>
              <w:spacing w:before="1"/>
              <w:ind w:left="15"/>
              <w:jc w:val="center"/>
              <w:rPr>
                <w:sz w:val="24"/>
              </w:rPr>
            </w:pPr>
            <w:r>
              <w:rPr>
                <w:spacing w:val="-10"/>
                <w:sz w:val="24"/>
              </w:rPr>
              <w:t>9</w:t>
            </w:r>
          </w:p>
        </w:tc>
        <w:tc>
          <w:tcPr>
            <w:tcW w:w="8273" w:type="dxa"/>
          </w:tcPr>
          <w:p>
            <w:pPr>
              <w:pStyle w:val="TableParagraph"/>
              <w:tabs>
                <w:tab w:pos="2164" w:val="left" w:leader="none"/>
                <w:tab w:pos="4130" w:val="left" w:leader="none"/>
                <w:tab w:pos="5540" w:val="left" w:leader="none"/>
                <w:tab w:pos="6530" w:val="left" w:leader="none"/>
                <w:tab w:pos="7447" w:val="left" w:leader="none"/>
              </w:tabs>
              <w:spacing w:line="249" w:lineRule="auto" w:before="79"/>
              <w:ind w:right="101"/>
              <w:jc w:val="both"/>
              <w:rPr>
                <w:sz w:val="24"/>
              </w:rPr>
            </w:pPr>
            <w:r>
              <w:rPr>
                <w:sz w:val="24"/>
              </w:rPr>
              <w:t>Свида Т. Правові аспекти діяльності Ради Європи : навчально-методичний </w:t>
            </w:r>
            <w:r>
              <w:rPr>
                <w:spacing w:val="33"/>
                <w:sz w:val="24"/>
              </w:rPr>
              <w:t>посібник.</w:t>
            </w:r>
            <w:r>
              <w:rPr>
                <w:sz w:val="24"/>
              </w:rPr>
              <w:tab/>
            </w:r>
            <w:r>
              <w:rPr>
                <w:spacing w:val="33"/>
                <w:sz w:val="24"/>
              </w:rPr>
              <w:t>Ужгород,</w:t>
            </w:r>
            <w:r>
              <w:rPr>
                <w:sz w:val="24"/>
              </w:rPr>
              <w:tab/>
            </w:r>
            <w:r>
              <w:rPr>
                <w:spacing w:val="30"/>
                <w:sz w:val="24"/>
              </w:rPr>
              <w:t>2015.</w:t>
            </w:r>
            <w:r>
              <w:rPr>
                <w:sz w:val="24"/>
              </w:rPr>
              <w:tab/>
            </w:r>
            <w:r>
              <w:rPr>
                <w:spacing w:val="14"/>
                <w:sz w:val="24"/>
              </w:rPr>
              <w:t>66</w:t>
            </w:r>
            <w:r>
              <w:rPr>
                <w:sz w:val="24"/>
              </w:rPr>
              <w:tab/>
            </w:r>
            <w:r>
              <w:rPr>
                <w:spacing w:val="14"/>
                <w:sz w:val="24"/>
              </w:rPr>
              <w:t>с.</w:t>
            </w:r>
            <w:r>
              <w:rPr>
                <w:sz w:val="24"/>
              </w:rPr>
              <w:tab/>
            </w:r>
            <w:r>
              <w:rPr>
                <w:spacing w:val="26"/>
                <w:sz w:val="24"/>
              </w:rPr>
              <w:t>URL: </w:t>
            </w:r>
            <w:hyperlink r:id="rId10">
              <w:r>
                <w:rPr>
                  <w:spacing w:val="18"/>
                  <w:sz w:val="24"/>
                </w:rPr>
                <w:t>https://www.uzhnu.edu.ua/uk/infocentre/get/7309</w:t>
              </w:r>
            </w:hyperlink>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10</w:t>
            </w:r>
          </w:p>
        </w:tc>
        <w:tc>
          <w:tcPr>
            <w:tcW w:w="8273" w:type="dxa"/>
          </w:tcPr>
          <w:p>
            <w:pPr>
              <w:pStyle w:val="TableParagraph"/>
              <w:spacing w:line="249" w:lineRule="auto" w:before="79"/>
              <w:ind w:right="134"/>
              <w:jc w:val="both"/>
              <w:rPr>
                <w:sz w:val="24"/>
              </w:rPr>
            </w:pPr>
            <w:r>
              <w:rPr>
                <w:sz w:val="24"/>
              </w:rPr>
              <w:t>Plotnikova,</w:t>
            </w:r>
            <w:r>
              <w:rPr>
                <w:spacing w:val="-1"/>
                <w:sz w:val="24"/>
              </w:rPr>
              <w:t> </w:t>
            </w:r>
            <w:r>
              <w:rPr>
                <w:sz w:val="24"/>
              </w:rPr>
              <w:t>M.V.</w:t>
            </w:r>
            <w:r>
              <w:rPr>
                <w:spacing w:val="-1"/>
                <w:sz w:val="24"/>
              </w:rPr>
              <w:t> </w:t>
            </w:r>
            <w:r>
              <w:rPr>
                <w:sz w:val="24"/>
              </w:rPr>
              <w:t>Zavhorodnia,</w:t>
            </w:r>
            <w:r>
              <w:rPr>
                <w:spacing w:val="-1"/>
                <w:sz w:val="24"/>
              </w:rPr>
              <w:t> </w:t>
            </w:r>
            <w:r>
              <w:rPr>
                <w:sz w:val="24"/>
              </w:rPr>
              <w:t>V.M.</w:t>
            </w:r>
            <w:r>
              <w:rPr>
                <w:spacing w:val="-1"/>
                <w:sz w:val="24"/>
              </w:rPr>
              <w:t> </w:t>
            </w:r>
            <w:r>
              <w:rPr>
                <w:sz w:val="24"/>
              </w:rPr>
              <w:t>Degtyarev,</w:t>
            </w:r>
            <w:r>
              <w:rPr>
                <w:spacing w:val="-1"/>
                <w:sz w:val="24"/>
              </w:rPr>
              <w:t> </w:t>
            </w:r>
            <w:r>
              <w:rPr>
                <w:sz w:val="24"/>
              </w:rPr>
              <w:t>S.I.</w:t>
            </w:r>
            <w:r>
              <w:rPr>
                <w:spacing w:val="-1"/>
                <w:sz w:val="24"/>
              </w:rPr>
              <w:t> </w:t>
            </w:r>
            <w:r>
              <w:rPr>
                <w:sz w:val="24"/>
              </w:rPr>
              <w:t>Polyakova,</w:t>
            </w:r>
            <w:r>
              <w:rPr>
                <w:spacing w:val="-1"/>
                <w:sz w:val="24"/>
              </w:rPr>
              <w:t> </w:t>
            </w:r>
            <w:r>
              <w:rPr>
                <w:sz w:val="24"/>
              </w:rPr>
              <w:t>L.G.</w:t>
            </w:r>
            <w:r>
              <w:rPr>
                <w:spacing w:val="-1"/>
                <w:sz w:val="24"/>
              </w:rPr>
              <w:t> </w:t>
            </w:r>
            <w:r>
              <w:rPr>
                <w:sz w:val="24"/>
              </w:rPr>
              <w:t>The</w:t>
            </w:r>
            <w:r>
              <w:rPr>
                <w:spacing w:val="-1"/>
                <w:sz w:val="24"/>
              </w:rPr>
              <w:t> </w:t>
            </w:r>
            <w:r>
              <w:rPr>
                <w:sz w:val="24"/>
              </w:rPr>
              <w:t>Role</w:t>
            </w:r>
            <w:r>
              <w:rPr>
                <w:spacing w:val="-1"/>
                <w:sz w:val="24"/>
              </w:rPr>
              <w:t> </w:t>
            </w:r>
            <w:r>
              <w:rPr>
                <w:sz w:val="24"/>
              </w:rPr>
              <w:t>of Decisions</w:t>
            </w:r>
            <w:r>
              <w:rPr>
                <w:spacing w:val="-1"/>
                <w:sz w:val="24"/>
              </w:rPr>
              <w:t> </w:t>
            </w:r>
            <w:r>
              <w:rPr>
                <w:sz w:val="24"/>
              </w:rPr>
              <w:t>by</w:t>
            </w:r>
            <w:r>
              <w:rPr>
                <w:spacing w:val="-1"/>
                <w:sz w:val="24"/>
              </w:rPr>
              <w:t> </w:t>
            </w:r>
            <w:r>
              <w:rPr>
                <w:sz w:val="24"/>
              </w:rPr>
              <w:t>the</w:t>
            </w:r>
            <w:r>
              <w:rPr>
                <w:spacing w:val="-1"/>
                <w:sz w:val="24"/>
              </w:rPr>
              <w:t> </w:t>
            </w:r>
            <w:r>
              <w:rPr>
                <w:sz w:val="24"/>
              </w:rPr>
              <w:t>European</w:t>
            </w:r>
            <w:r>
              <w:rPr>
                <w:spacing w:val="-1"/>
                <w:sz w:val="24"/>
              </w:rPr>
              <w:t> </w:t>
            </w:r>
            <w:r>
              <w:rPr>
                <w:sz w:val="24"/>
              </w:rPr>
              <w:t>Court</w:t>
            </w:r>
            <w:r>
              <w:rPr>
                <w:spacing w:val="-1"/>
                <w:sz w:val="24"/>
              </w:rPr>
              <w:t> </w:t>
            </w:r>
            <w:r>
              <w:rPr>
                <w:sz w:val="24"/>
              </w:rPr>
              <w:t>of</w:t>
            </w:r>
            <w:r>
              <w:rPr>
                <w:spacing w:val="-1"/>
                <w:sz w:val="24"/>
              </w:rPr>
              <w:t> </w:t>
            </w:r>
            <w:r>
              <w:rPr>
                <w:sz w:val="24"/>
              </w:rPr>
              <w:t>Human</w:t>
            </w:r>
            <w:r>
              <w:rPr>
                <w:spacing w:val="-1"/>
                <w:sz w:val="24"/>
              </w:rPr>
              <w:t> </w:t>
            </w:r>
            <w:r>
              <w:rPr>
                <w:sz w:val="24"/>
              </w:rPr>
              <w:t>Rights</w:t>
            </w:r>
            <w:r>
              <w:rPr>
                <w:spacing w:val="-1"/>
                <w:sz w:val="24"/>
              </w:rPr>
              <w:t> </w:t>
            </w:r>
            <w:r>
              <w:rPr>
                <w:sz w:val="24"/>
              </w:rPr>
              <w:t>in</w:t>
            </w:r>
            <w:r>
              <w:rPr>
                <w:spacing w:val="-1"/>
                <w:sz w:val="24"/>
              </w:rPr>
              <w:t> </w:t>
            </w:r>
            <w:r>
              <w:rPr>
                <w:sz w:val="24"/>
              </w:rPr>
              <w:t>Shaping</w:t>
            </w:r>
            <w:r>
              <w:rPr>
                <w:spacing w:val="-1"/>
                <w:sz w:val="24"/>
              </w:rPr>
              <w:t> </w:t>
            </w:r>
            <w:r>
              <w:rPr>
                <w:sz w:val="24"/>
              </w:rPr>
              <w:t>the</w:t>
            </w:r>
            <w:r>
              <w:rPr>
                <w:spacing w:val="-1"/>
                <w:sz w:val="24"/>
              </w:rPr>
              <w:t> </w:t>
            </w:r>
            <w:r>
              <w:rPr>
                <w:sz w:val="24"/>
              </w:rPr>
              <w:t>Content</w:t>
            </w:r>
            <w:r>
              <w:rPr>
                <w:spacing w:val="-1"/>
                <w:sz w:val="24"/>
              </w:rPr>
              <w:t> </w:t>
            </w:r>
            <w:r>
              <w:rPr>
                <w:sz w:val="24"/>
              </w:rPr>
              <w:t>of</w:t>
            </w:r>
            <w:r>
              <w:rPr>
                <w:spacing w:val="-1"/>
                <w:sz w:val="24"/>
              </w:rPr>
              <w:t> </w:t>
            </w:r>
            <w:r>
              <w:rPr>
                <w:sz w:val="24"/>
              </w:rPr>
              <w:t>New Media Literacy Education. International Journal of Media and Information Literacy. 2021. 6. C. 376-386.</w:t>
            </w:r>
          </w:p>
        </w:tc>
      </w:tr>
      <w:tr>
        <w:trPr>
          <w:trHeight w:val="1302" w:hRule="atLeast"/>
        </w:trPr>
        <w:tc>
          <w:tcPr>
            <w:tcW w:w="1350" w:type="dxa"/>
          </w:tcPr>
          <w:p>
            <w:pPr>
              <w:pStyle w:val="TableParagraph"/>
              <w:spacing w:before="234"/>
              <w:ind w:left="0"/>
              <w:rPr>
                <w:sz w:val="24"/>
              </w:rPr>
            </w:pPr>
          </w:p>
          <w:p>
            <w:pPr>
              <w:pStyle w:val="TableParagraph"/>
              <w:spacing w:before="1"/>
              <w:ind w:left="15"/>
              <w:jc w:val="center"/>
              <w:rPr>
                <w:sz w:val="24"/>
              </w:rPr>
            </w:pPr>
            <w:r>
              <w:rPr>
                <w:spacing w:val="-5"/>
                <w:sz w:val="24"/>
              </w:rPr>
              <w:t>11</w:t>
            </w:r>
          </w:p>
        </w:tc>
        <w:tc>
          <w:tcPr>
            <w:tcW w:w="8273" w:type="dxa"/>
          </w:tcPr>
          <w:p>
            <w:pPr>
              <w:pStyle w:val="TableParagraph"/>
              <w:tabs>
                <w:tab w:pos="2424" w:val="left" w:leader="none"/>
                <w:tab w:pos="4399" w:val="left" w:leader="none"/>
                <w:tab w:pos="5953" w:val="left" w:leader="none"/>
                <w:tab w:pos="7448" w:val="left" w:leader="none"/>
              </w:tabs>
              <w:spacing w:line="249" w:lineRule="auto" w:before="79"/>
              <w:ind w:right="100"/>
              <w:jc w:val="both"/>
              <w:rPr>
                <w:sz w:val="24"/>
              </w:rPr>
            </w:pPr>
            <w:r>
              <w:rPr>
                <w:sz w:val="24"/>
              </w:rPr>
              <w:t>Regional democracy - Council of Europe Reference Framework / Council of </w:t>
            </w:r>
            <w:r>
              <w:rPr>
                <w:spacing w:val="32"/>
                <w:sz w:val="24"/>
              </w:rPr>
              <w:t>Europe.</w:t>
            </w:r>
            <w:r>
              <w:rPr>
                <w:sz w:val="24"/>
              </w:rPr>
              <w:tab/>
            </w:r>
            <w:r>
              <w:rPr>
                <w:spacing w:val="30"/>
                <w:sz w:val="24"/>
              </w:rPr>
              <w:t>2018.</w:t>
            </w:r>
            <w:r>
              <w:rPr>
                <w:sz w:val="24"/>
              </w:rPr>
              <w:tab/>
            </w:r>
            <w:r>
              <w:rPr>
                <w:spacing w:val="14"/>
                <w:sz w:val="24"/>
              </w:rPr>
              <w:t>68</w:t>
            </w:r>
            <w:r>
              <w:rPr>
                <w:sz w:val="24"/>
              </w:rPr>
              <w:tab/>
            </w:r>
            <w:r>
              <w:rPr>
                <w:spacing w:val="14"/>
                <w:sz w:val="24"/>
              </w:rPr>
              <w:t>p.</w:t>
            </w:r>
            <w:r>
              <w:rPr>
                <w:sz w:val="24"/>
              </w:rPr>
              <w:tab/>
            </w:r>
            <w:r>
              <w:rPr>
                <w:spacing w:val="26"/>
                <w:sz w:val="24"/>
              </w:rPr>
              <w:t>URL: </w:t>
            </w:r>
            <w:r>
              <w:rPr>
                <w:spacing w:val="-2"/>
                <w:sz w:val="24"/>
              </w:rPr>
              <w:t>https://edoc.coe.int/en/module/ec_addformat/download?cle=8cc0225cb9ed242103 8a1325a46c562a&amp;k=cc93a6727bf177d5115f9d9e57bcf45d</w:t>
            </w:r>
          </w:p>
        </w:tc>
      </w:tr>
      <w:tr>
        <w:trPr>
          <w:trHeight w:val="437" w:hRule="atLeast"/>
        </w:trPr>
        <w:tc>
          <w:tcPr>
            <w:tcW w:w="9623" w:type="dxa"/>
            <w:gridSpan w:val="2"/>
          </w:tcPr>
          <w:p>
            <w:pPr>
              <w:pStyle w:val="TableParagraph"/>
              <w:spacing w:before="79"/>
              <w:rPr>
                <w:b/>
                <w:sz w:val="24"/>
              </w:rPr>
            </w:pPr>
            <w:r>
              <w:rPr>
                <w:b/>
                <w:sz w:val="24"/>
              </w:rPr>
              <w:t>Інформаційні</w:t>
            </w:r>
            <w:r>
              <w:rPr>
                <w:b/>
                <w:spacing w:val="-3"/>
                <w:sz w:val="24"/>
              </w:rPr>
              <w:t> </w:t>
            </w:r>
            <w:r>
              <w:rPr>
                <w:b/>
                <w:sz w:val="24"/>
              </w:rPr>
              <w:t>ресурси</w:t>
            </w:r>
            <w:r>
              <w:rPr>
                <w:b/>
                <w:spacing w:val="-2"/>
                <w:sz w:val="24"/>
              </w:rPr>
              <w:t> </w:t>
            </w:r>
            <w:r>
              <w:rPr>
                <w:b/>
                <w:sz w:val="24"/>
              </w:rPr>
              <w:t>в</w:t>
            </w:r>
            <w:r>
              <w:rPr>
                <w:b/>
                <w:spacing w:val="-2"/>
                <w:sz w:val="24"/>
              </w:rPr>
              <w:t> Інтернеті</w:t>
            </w:r>
          </w:p>
        </w:tc>
      </w:tr>
      <w:tr>
        <w:trPr>
          <w:trHeight w:val="726" w:hRule="atLeast"/>
        </w:trPr>
        <w:tc>
          <w:tcPr>
            <w:tcW w:w="1350" w:type="dxa"/>
          </w:tcPr>
          <w:p>
            <w:pPr>
              <w:pStyle w:val="TableParagraph"/>
              <w:spacing w:before="223"/>
              <w:ind w:left="15"/>
              <w:jc w:val="center"/>
              <w:rPr>
                <w:sz w:val="24"/>
              </w:rPr>
            </w:pPr>
            <w:r>
              <w:rPr>
                <w:spacing w:val="-10"/>
                <w:sz w:val="24"/>
              </w:rPr>
              <w:t>1</w:t>
            </w:r>
          </w:p>
        </w:tc>
        <w:tc>
          <w:tcPr>
            <w:tcW w:w="8273" w:type="dxa"/>
          </w:tcPr>
          <w:p>
            <w:pPr>
              <w:pStyle w:val="TableParagraph"/>
              <w:spacing w:line="249" w:lineRule="auto" w:before="79"/>
              <w:ind w:right="123"/>
              <w:rPr>
                <w:sz w:val="24"/>
              </w:rPr>
            </w:pPr>
            <w:r>
              <w:rPr>
                <w:spacing w:val="15"/>
                <w:sz w:val="24"/>
              </w:rPr>
              <w:t>European</w:t>
            </w:r>
            <w:r>
              <w:rPr>
                <w:spacing w:val="80"/>
                <w:sz w:val="24"/>
              </w:rPr>
              <w:t> </w:t>
            </w:r>
            <w:r>
              <w:rPr>
                <w:spacing w:val="14"/>
                <w:sz w:val="24"/>
              </w:rPr>
              <w:t>Union</w:t>
            </w:r>
            <w:r>
              <w:rPr>
                <w:spacing w:val="80"/>
                <w:sz w:val="24"/>
              </w:rPr>
              <w:t> </w:t>
            </w:r>
            <w:r>
              <w:rPr>
                <w:spacing w:val="12"/>
                <w:sz w:val="24"/>
              </w:rPr>
              <w:t>Law</w:t>
            </w:r>
            <w:r>
              <w:rPr>
                <w:spacing w:val="80"/>
                <w:sz w:val="24"/>
              </w:rPr>
              <w:t> </w:t>
            </w:r>
            <w:r>
              <w:rPr>
                <w:spacing w:val="14"/>
                <w:sz w:val="24"/>
              </w:rPr>
              <w:t>(Сайт</w:t>
            </w:r>
            <w:r>
              <w:rPr>
                <w:spacing w:val="80"/>
                <w:sz w:val="24"/>
              </w:rPr>
              <w:t> </w:t>
            </w:r>
            <w:r>
              <w:rPr>
                <w:spacing w:val="16"/>
                <w:sz w:val="24"/>
              </w:rPr>
              <w:t>нормативних</w:t>
            </w:r>
            <w:r>
              <w:rPr>
                <w:spacing w:val="80"/>
                <w:sz w:val="24"/>
              </w:rPr>
              <w:t> </w:t>
            </w:r>
            <w:r>
              <w:rPr>
                <w:spacing w:val="16"/>
                <w:sz w:val="24"/>
              </w:rPr>
              <w:t>документів</w:t>
            </w:r>
            <w:r>
              <w:rPr>
                <w:spacing w:val="80"/>
                <w:sz w:val="24"/>
              </w:rPr>
              <w:t> </w:t>
            </w:r>
            <w:r>
              <w:rPr>
                <w:spacing w:val="13"/>
                <w:sz w:val="24"/>
              </w:rPr>
              <w:t>ЄС).</w:t>
            </w:r>
            <w:r>
              <w:rPr>
                <w:spacing w:val="80"/>
                <w:sz w:val="24"/>
              </w:rPr>
              <w:t> </w:t>
            </w:r>
            <w:r>
              <w:rPr>
                <w:spacing w:val="18"/>
                <w:sz w:val="24"/>
              </w:rPr>
              <w:t>URL: </w:t>
            </w:r>
            <w:r>
              <w:rPr>
                <w:spacing w:val="-2"/>
                <w:sz w:val="24"/>
              </w:rPr>
              <w:t>https://eur-lex.europa.eu/homepage.html</w:t>
            </w:r>
          </w:p>
        </w:tc>
      </w:tr>
      <w:tr>
        <w:trPr>
          <w:trHeight w:val="437" w:hRule="atLeast"/>
        </w:trPr>
        <w:tc>
          <w:tcPr>
            <w:tcW w:w="1350" w:type="dxa"/>
          </w:tcPr>
          <w:p>
            <w:pPr>
              <w:pStyle w:val="TableParagraph"/>
              <w:spacing w:before="79"/>
              <w:ind w:left="15"/>
              <w:jc w:val="center"/>
              <w:rPr>
                <w:sz w:val="24"/>
              </w:rPr>
            </w:pPr>
            <w:r>
              <w:rPr>
                <w:spacing w:val="-10"/>
                <w:sz w:val="24"/>
              </w:rPr>
              <w:t>2</w:t>
            </w:r>
          </w:p>
        </w:tc>
        <w:tc>
          <w:tcPr>
            <w:tcW w:w="8273" w:type="dxa"/>
          </w:tcPr>
          <w:p>
            <w:pPr>
              <w:pStyle w:val="TableParagraph"/>
              <w:spacing w:before="79"/>
              <w:rPr>
                <w:sz w:val="24"/>
              </w:rPr>
            </w:pPr>
            <w:r>
              <w:rPr>
                <w:sz w:val="24"/>
              </w:rPr>
              <w:t>Євроінтеграційний</w:t>
            </w:r>
            <w:r>
              <w:rPr>
                <w:spacing w:val="-5"/>
                <w:sz w:val="24"/>
              </w:rPr>
              <w:t> </w:t>
            </w:r>
            <w:r>
              <w:rPr>
                <w:sz w:val="24"/>
              </w:rPr>
              <w:t>портал:</w:t>
            </w:r>
            <w:r>
              <w:rPr>
                <w:spacing w:val="-4"/>
                <w:sz w:val="24"/>
              </w:rPr>
              <w:t> </w:t>
            </w:r>
            <w:r>
              <w:rPr>
                <w:sz w:val="24"/>
              </w:rPr>
              <w:t>Україна-Європа.</w:t>
            </w:r>
            <w:r>
              <w:rPr>
                <w:spacing w:val="-4"/>
                <w:sz w:val="24"/>
              </w:rPr>
              <w:t> </w:t>
            </w:r>
            <w:r>
              <w:rPr>
                <w:sz w:val="24"/>
              </w:rPr>
              <w:t>URL:</w:t>
            </w:r>
            <w:r>
              <w:rPr>
                <w:spacing w:val="-4"/>
                <w:sz w:val="24"/>
              </w:rPr>
              <w:t> </w:t>
            </w:r>
            <w:r>
              <w:rPr>
                <w:sz w:val="24"/>
              </w:rPr>
              <w:t>https://eu-</w:t>
            </w:r>
            <w:r>
              <w:rPr>
                <w:spacing w:val="-2"/>
                <w:sz w:val="24"/>
              </w:rPr>
              <w:t>ua.kmu.gov.ua/</w:t>
            </w:r>
          </w:p>
        </w:tc>
      </w:tr>
      <w:tr>
        <w:trPr>
          <w:trHeight w:val="726" w:hRule="atLeast"/>
        </w:trPr>
        <w:tc>
          <w:tcPr>
            <w:tcW w:w="1350" w:type="dxa"/>
          </w:tcPr>
          <w:p>
            <w:pPr>
              <w:pStyle w:val="TableParagraph"/>
              <w:spacing w:before="223"/>
              <w:ind w:left="15"/>
              <w:jc w:val="center"/>
              <w:rPr>
                <w:sz w:val="24"/>
              </w:rPr>
            </w:pPr>
            <w:r>
              <w:rPr>
                <w:spacing w:val="-10"/>
                <w:sz w:val="24"/>
              </w:rPr>
              <w:t>3</w:t>
            </w:r>
          </w:p>
        </w:tc>
        <w:tc>
          <w:tcPr>
            <w:tcW w:w="8273" w:type="dxa"/>
          </w:tcPr>
          <w:p>
            <w:pPr>
              <w:pStyle w:val="TableParagraph"/>
              <w:spacing w:line="249" w:lineRule="auto" w:before="79"/>
              <w:rPr>
                <w:sz w:val="24"/>
              </w:rPr>
            </w:pPr>
            <w:r>
              <w:rPr>
                <w:spacing w:val="12"/>
                <w:sz w:val="24"/>
              </w:rPr>
              <w:t>Official</w:t>
            </w:r>
            <w:r>
              <w:rPr>
                <w:spacing w:val="40"/>
                <w:sz w:val="24"/>
              </w:rPr>
              <w:t> </w:t>
            </w:r>
            <w:r>
              <w:rPr>
                <w:spacing w:val="12"/>
                <w:sz w:val="24"/>
              </w:rPr>
              <w:t>website</w:t>
            </w:r>
            <w:r>
              <w:rPr>
                <w:spacing w:val="40"/>
                <w:sz w:val="24"/>
              </w:rPr>
              <w:t> </w:t>
            </w:r>
            <w:r>
              <w:rPr>
                <w:sz w:val="24"/>
              </w:rPr>
              <w:t>of</w:t>
            </w:r>
            <w:r>
              <w:rPr>
                <w:spacing w:val="40"/>
                <w:sz w:val="24"/>
              </w:rPr>
              <w:t> </w:t>
            </w:r>
            <w:r>
              <w:rPr>
                <w:spacing w:val="9"/>
                <w:sz w:val="24"/>
              </w:rPr>
              <w:t>the</w:t>
            </w:r>
            <w:r>
              <w:rPr>
                <w:spacing w:val="40"/>
                <w:sz w:val="24"/>
              </w:rPr>
              <w:t> </w:t>
            </w:r>
            <w:r>
              <w:rPr>
                <w:spacing w:val="12"/>
                <w:sz w:val="24"/>
              </w:rPr>
              <w:t>European</w:t>
            </w:r>
            <w:r>
              <w:rPr>
                <w:spacing w:val="40"/>
                <w:sz w:val="24"/>
              </w:rPr>
              <w:t> </w:t>
            </w:r>
            <w:r>
              <w:rPr>
                <w:spacing w:val="11"/>
                <w:sz w:val="24"/>
              </w:rPr>
              <w:t>Union</w:t>
            </w:r>
            <w:r>
              <w:rPr>
                <w:spacing w:val="40"/>
                <w:sz w:val="24"/>
              </w:rPr>
              <w:t> </w:t>
            </w:r>
            <w:r>
              <w:rPr>
                <w:spacing w:val="12"/>
                <w:sz w:val="24"/>
              </w:rPr>
              <w:t>(Офіційний</w:t>
            </w:r>
            <w:r>
              <w:rPr>
                <w:spacing w:val="40"/>
                <w:sz w:val="24"/>
              </w:rPr>
              <w:t> </w:t>
            </w:r>
            <w:r>
              <w:rPr>
                <w:spacing w:val="10"/>
                <w:sz w:val="24"/>
              </w:rPr>
              <w:t>сайт</w:t>
            </w:r>
            <w:r>
              <w:rPr>
                <w:spacing w:val="40"/>
                <w:sz w:val="24"/>
              </w:rPr>
              <w:t> </w:t>
            </w:r>
            <w:r>
              <w:rPr>
                <w:spacing w:val="10"/>
                <w:sz w:val="24"/>
              </w:rPr>
              <w:t>ЄС).</w:t>
            </w:r>
            <w:r>
              <w:rPr>
                <w:spacing w:val="40"/>
                <w:sz w:val="24"/>
              </w:rPr>
              <w:t> </w:t>
            </w:r>
            <w:r>
              <w:rPr>
                <w:spacing w:val="14"/>
                <w:sz w:val="24"/>
              </w:rPr>
              <w:t>URL:</w:t>
            </w:r>
            <w:r>
              <w:rPr>
                <w:spacing w:val="80"/>
                <w:w w:val="150"/>
                <w:sz w:val="24"/>
              </w:rPr>
              <w:t> </w:t>
            </w:r>
            <w:r>
              <w:rPr>
                <w:spacing w:val="-2"/>
                <w:sz w:val="24"/>
              </w:rPr>
              <w:t>https://europa.eu/</w:t>
            </w:r>
          </w:p>
        </w:tc>
      </w:tr>
      <w:tr>
        <w:trPr>
          <w:trHeight w:val="437" w:hRule="atLeast"/>
        </w:trPr>
        <w:tc>
          <w:tcPr>
            <w:tcW w:w="1350" w:type="dxa"/>
          </w:tcPr>
          <w:p>
            <w:pPr>
              <w:pStyle w:val="TableParagraph"/>
              <w:spacing w:before="79"/>
              <w:ind w:left="15"/>
              <w:jc w:val="center"/>
              <w:rPr>
                <w:sz w:val="24"/>
              </w:rPr>
            </w:pPr>
            <w:r>
              <w:rPr>
                <w:spacing w:val="-10"/>
                <w:sz w:val="24"/>
              </w:rPr>
              <w:t>4</w:t>
            </w:r>
          </w:p>
        </w:tc>
        <w:tc>
          <w:tcPr>
            <w:tcW w:w="8273" w:type="dxa"/>
          </w:tcPr>
          <w:p>
            <w:pPr>
              <w:pStyle w:val="TableParagraph"/>
              <w:spacing w:before="79"/>
              <w:rPr>
                <w:sz w:val="24"/>
              </w:rPr>
            </w:pPr>
            <w:r>
              <w:rPr>
                <w:sz w:val="24"/>
              </w:rPr>
              <w:t>Council of Europe web portal. URL: </w:t>
            </w:r>
            <w:hyperlink r:id="rId11">
              <w:r>
                <w:rPr>
                  <w:spacing w:val="-2"/>
                  <w:sz w:val="24"/>
                </w:rPr>
                <w:t>http://www.coe.int/web/portal/home</w:t>
              </w:r>
            </w:hyperlink>
          </w:p>
        </w:tc>
      </w:tr>
      <w:tr>
        <w:trPr>
          <w:trHeight w:val="438" w:hRule="atLeast"/>
        </w:trPr>
        <w:tc>
          <w:tcPr>
            <w:tcW w:w="1350" w:type="dxa"/>
          </w:tcPr>
          <w:p>
            <w:pPr>
              <w:pStyle w:val="TableParagraph"/>
              <w:spacing w:before="79"/>
              <w:ind w:left="15"/>
              <w:jc w:val="center"/>
              <w:rPr>
                <w:sz w:val="24"/>
              </w:rPr>
            </w:pPr>
            <w:r>
              <w:rPr>
                <w:spacing w:val="-10"/>
                <w:sz w:val="24"/>
              </w:rPr>
              <w:t>5</w:t>
            </w:r>
          </w:p>
        </w:tc>
        <w:tc>
          <w:tcPr>
            <w:tcW w:w="8273" w:type="dxa"/>
          </w:tcPr>
          <w:p>
            <w:pPr>
              <w:pStyle w:val="TableParagraph"/>
              <w:spacing w:before="79"/>
              <w:rPr>
                <w:sz w:val="24"/>
              </w:rPr>
            </w:pPr>
            <w:r>
              <w:rPr>
                <w:sz w:val="24"/>
              </w:rPr>
              <w:t>HUDOC</w:t>
            </w:r>
            <w:r>
              <w:rPr>
                <w:spacing w:val="-1"/>
                <w:sz w:val="24"/>
              </w:rPr>
              <w:t> </w:t>
            </w:r>
            <w:r>
              <w:rPr>
                <w:sz w:val="24"/>
              </w:rPr>
              <w:t>(база</w:t>
            </w:r>
            <w:r>
              <w:rPr>
                <w:spacing w:val="-1"/>
                <w:sz w:val="24"/>
              </w:rPr>
              <w:t> </w:t>
            </w:r>
            <w:r>
              <w:rPr>
                <w:sz w:val="24"/>
              </w:rPr>
              <w:t>даних</w:t>
            </w:r>
            <w:r>
              <w:rPr>
                <w:spacing w:val="-1"/>
                <w:sz w:val="24"/>
              </w:rPr>
              <w:t> </w:t>
            </w:r>
            <w:r>
              <w:rPr>
                <w:sz w:val="24"/>
              </w:rPr>
              <w:t>рішень</w:t>
            </w:r>
            <w:r>
              <w:rPr>
                <w:spacing w:val="-2"/>
                <w:sz w:val="24"/>
              </w:rPr>
              <w:t> </w:t>
            </w:r>
            <w:r>
              <w:rPr>
                <w:sz w:val="24"/>
              </w:rPr>
              <w:t>ЄСПЛ).</w:t>
            </w:r>
            <w:r>
              <w:rPr>
                <w:spacing w:val="-1"/>
                <w:sz w:val="24"/>
              </w:rPr>
              <w:t> </w:t>
            </w:r>
            <w:r>
              <w:rPr>
                <w:sz w:val="24"/>
              </w:rPr>
              <w:t>URL: </w:t>
            </w:r>
            <w:hyperlink r:id="rId12">
              <w:r>
                <w:rPr>
                  <w:spacing w:val="-2"/>
                  <w:sz w:val="24"/>
                </w:rPr>
                <w:t>http://hudoc.echr.coe.int/</w:t>
              </w:r>
            </w:hyperlink>
          </w:p>
        </w:tc>
      </w:tr>
      <w:tr>
        <w:trPr>
          <w:trHeight w:val="725" w:hRule="atLeast"/>
        </w:trPr>
        <w:tc>
          <w:tcPr>
            <w:tcW w:w="1350" w:type="dxa"/>
          </w:tcPr>
          <w:p>
            <w:pPr>
              <w:pStyle w:val="TableParagraph"/>
              <w:spacing w:before="223"/>
              <w:ind w:left="15"/>
              <w:jc w:val="center"/>
              <w:rPr>
                <w:sz w:val="24"/>
              </w:rPr>
            </w:pPr>
            <w:r>
              <w:rPr>
                <w:spacing w:val="-10"/>
                <w:sz w:val="24"/>
              </w:rPr>
              <w:t>6</w:t>
            </w:r>
          </w:p>
        </w:tc>
        <w:tc>
          <w:tcPr>
            <w:tcW w:w="8273" w:type="dxa"/>
          </w:tcPr>
          <w:p>
            <w:pPr>
              <w:pStyle w:val="TableParagraph"/>
              <w:tabs>
                <w:tab w:pos="1309" w:val="left" w:leader="none"/>
                <w:tab w:pos="2868" w:val="left" w:leader="none"/>
                <w:tab w:pos="3887" w:val="left" w:leader="none"/>
                <w:tab w:pos="5102" w:val="left" w:leader="none"/>
                <w:tab w:pos="6176" w:val="left" w:leader="none"/>
                <w:tab w:pos="7485" w:val="left" w:leader="none"/>
              </w:tabs>
              <w:spacing w:line="249" w:lineRule="auto" w:before="79"/>
              <w:ind w:right="114"/>
              <w:rPr>
                <w:sz w:val="24"/>
              </w:rPr>
            </w:pPr>
            <w:r>
              <w:rPr>
                <w:spacing w:val="20"/>
                <w:sz w:val="24"/>
              </w:rPr>
              <w:t>Єдиний</w:t>
            </w:r>
            <w:r>
              <w:rPr>
                <w:sz w:val="24"/>
              </w:rPr>
              <w:tab/>
            </w:r>
            <w:r>
              <w:rPr>
                <w:spacing w:val="22"/>
                <w:sz w:val="24"/>
              </w:rPr>
              <w:t>державний</w:t>
            </w:r>
            <w:r>
              <w:rPr>
                <w:sz w:val="24"/>
              </w:rPr>
              <w:tab/>
            </w:r>
            <w:r>
              <w:rPr>
                <w:spacing w:val="20"/>
                <w:sz w:val="24"/>
              </w:rPr>
              <w:t>реєстр</w:t>
            </w:r>
            <w:r>
              <w:rPr>
                <w:sz w:val="24"/>
              </w:rPr>
              <w:tab/>
            </w:r>
            <w:r>
              <w:rPr>
                <w:spacing w:val="21"/>
                <w:sz w:val="24"/>
              </w:rPr>
              <w:t>судових</w:t>
            </w:r>
            <w:r>
              <w:rPr>
                <w:sz w:val="24"/>
              </w:rPr>
              <w:tab/>
            </w:r>
            <w:r>
              <w:rPr>
                <w:spacing w:val="20"/>
                <w:sz w:val="24"/>
              </w:rPr>
              <w:t>рішень</w:t>
            </w:r>
            <w:r>
              <w:rPr>
                <w:sz w:val="24"/>
              </w:rPr>
              <w:tab/>
            </w:r>
            <w:r>
              <w:rPr>
                <w:spacing w:val="21"/>
                <w:sz w:val="24"/>
              </w:rPr>
              <w:t>України.</w:t>
            </w:r>
            <w:r>
              <w:rPr>
                <w:sz w:val="24"/>
              </w:rPr>
              <w:tab/>
            </w:r>
            <w:r>
              <w:rPr>
                <w:spacing w:val="16"/>
                <w:sz w:val="24"/>
              </w:rPr>
              <w:t>URL: </w:t>
            </w:r>
            <w:r>
              <w:rPr>
                <w:spacing w:val="18"/>
                <w:sz w:val="24"/>
              </w:rPr>
              <w:t>https://reyestr.court.gov.ua/</w:t>
            </w:r>
          </w:p>
        </w:tc>
      </w:tr>
      <w:tr>
        <w:trPr>
          <w:trHeight w:val="726" w:hRule="atLeast"/>
        </w:trPr>
        <w:tc>
          <w:tcPr>
            <w:tcW w:w="1350" w:type="dxa"/>
          </w:tcPr>
          <w:p>
            <w:pPr>
              <w:pStyle w:val="TableParagraph"/>
              <w:spacing w:before="223"/>
              <w:ind w:left="15"/>
              <w:jc w:val="center"/>
              <w:rPr>
                <w:sz w:val="24"/>
              </w:rPr>
            </w:pPr>
            <w:r>
              <w:rPr>
                <w:spacing w:val="-10"/>
                <w:sz w:val="24"/>
              </w:rPr>
              <w:t>7</w:t>
            </w:r>
          </w:p>
        </w:tc>
        <w:tc>
          <w:tcPr>
            <w:tcW w:w="8273" w:type="dxa"/>
          </w:tcPr>
          <w:p>
            <w:pPr>
              <w:pStyle w:val="TableParagraph"/>
              <w:spacing w:line="249" w:lineRule="auto" w:before="79"/>
              <w:rPr>
                <w:sz w:val="24"/>
              </w:rPr>
            </w:pPr>
            <w:r>
              <w:rPr>
                <w:sz w:val="24"/>
              </w:rPr>
              <w:t>База</w:t>
            </w:r>
            <w:r>
              <w:rPr>
                <w:spacing w:val="80"/>
                <w:sz w:val="24"/>
              </w:rPr>
              <w:t> </w:t>
            </w:r>
            <w:r>
              <w:rPr>
                <w:spacing w:val="11"/>
                <w:sz w:val="24"/>
              </w:rPr>
              <w:t>законоадвства</w:t>
            </w:r>
            <w:r>
              <w:rPr>
                <w:spacing w:val="80"/>
                <w:sz w:val="24"/>
              </w:rPr>
              <w:t> </w:t>
            </w:r>
            <w:r>
              <w:rPr>
                <w:spacing w:val="10"/>
                <w:sz w:val="24"/>
              </w:rPr>
              <w:t>України</w:t>
            </w:r>
            <w:r>
              <w:rPr>
                <w:spacing w:val="80"/>
                <w:sz w:val="24"/>
              </w:rPr>
              <w:t> </w:t>
            </w:r>
            <w:r>
              <w:rPr>
                <w:spacing w:val="9"/>
                <w:sz w:val="24"/>
              </w:rPr>
              <w:t>(Сайт</w:t>
            </w:r>
            <w:r>
              <w:rPr>
                <w:spacing w:val="80"/>
                <w:sz w:val="24"/>
              </w:rPr>
              <w:t> </w:t>
            </w:r>
            <w:r>
              <w:rPr>
                <w:spacing w:val="10"/>
                <w:sz w:val="24"/>
              </w:rPr>
              <w:t>Верховної</w:t>
            </w:r>
            <w:r>
              <w:rPr>
                <w:spacing w:val="80"/>
                <w:sz w:val="24"/>
              </w:rPr>
              <w:t> </w:t>
            </w:r>
            <w:r>
              <w:rPr>
                <w:sz w:val="24"/>
              </w:rPr>
              <w:t>Ради</w:t>
            </w:r>
            <w:r>
              <w:rPr>
                <w:spacing w:val="80"/>
                <w:sz w:val="24"/>
              </w:rPr>
              <w:t> </w:t>
            </w:r>
            <w:r>
              <w:rPr>
                <w:spacing w:val="10"/>
                <w:sz w:val="24"/>
              </w:rPr>
              <w:t>України).</w:t>
            </w:r>
            <w:r>
              <w:rPr>
                <w:spacing w:val="80"/>
                <w:sz w:val="24"/>
              </w:rPr>
              <w:t> </w:t>
            </w:r>
            <w:r>
              <w:rPr>
                <w:spacing w:val="12"/>
                <w:sz w:val="24"/>
              </w:rPr>
              <w:t>URL: </w:t>
            </w:r>
            <w:hyperlink r:id="rId13">
              <w:r>
                <w:rPr>
                  <w:spacing w:val="-2"/>
                  <w:sz w:val="24"/>
                </w:rPr>
                <w:t>www.rada.gov.ua</w:t>
              </w:r>
            </w:hyperlink>
          </w:p>
        </w:tc>
      </w:tr>
    </w:tbl>
    <w:p>
      <w:pPr>
        <w:spacing w:after="0" w:line="249" w:lineRule="auto"/>
        <w:rPr>
          <w:sz w:val="24"/>
        </w:rPr>
        <w:sectPr>
          <w:type w:val="continuous"/>
          <w:pgSz w:w="11910" w:h="16840"/>
          <w:pgMar w:top="820" w:bottom="280" w:left="1300" w:right="720"/>
        </w:sectPr>
      </w:pPr>
    </w:p>
    <w:p>
      <w:pPr>
        <w:spacing w:before="72"/>
        <w:ind w:left="6" w:right="0" w:firstLine="0"/>
        <w:jc w:val="center"/>
        <w:rPr>
          <w:b/>
          <w:sz w:val="25"/>
        </w:rPr>
      </w:pPr>
      <w:r>
        <w:rPr>
          <w:b/>
          <w:sz w:val="25"/>
        </w:rPr>
        <w:t>ПРОГРАМА</w:t>
      </w:r>
      <w:r>
        <w:rPr>
          <w:b/>
          <w:spacing w:val="24"/>
          <w:sz w:val="25"/>
        </w:rPr>
        <w:t> </w:t>
      </w:r>
      <w:r>
        <w:rPr>
          <w:b/>
          <w:sz w:val="25"/>
        </w:rPr>
        <w:t>НАВЧАЛЬНОЇ</w:t>
      </w:r>
      <w:r>
        <w:rPr>
          <w:b/>
          <w:spacing w:val="25"/>
          <w:sz w:val="25"/>
        </w:rPr>
        <w:t> </w:t>
      </w:r>
      <w:r>
        <w:rPr>
          <w:b/>
          <w:spacing w:val="-2"/>
          <w:sz w:val="25"/>
        </w:rPr>
        <w:t>ДИСЦИПЛІНИ</w:t>
      </w:r>
    </w:p>
    <w:p>
      <w:pPr>
        <w:pStyle w:val="BodyText"/>
        <w:spacing w:before="11"/>
        <w:rPr>
          <w:b/>
          <w:sz w:val="20"/>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50"/>
        <w:gridCol w:w="6050"/>
        <w:gridCol w:w="900"/>
        <w:gridCol w:w="712"/>
        <w:gridCol w:w="706"/>
        <w:gridCol w:w="717"/>
        <w:gridCol w:w="706"/>
        <w:gridCol w:w="605"/>
        <w:gridCol w:w="676"/>
        <w:gridCol w:w="682"/>
        <w:gridCol w:w="682"/>
        <w:gridCol w:w="682"/>
        <w:gridCol w:w="682"/>
      </w:tblGrid>
      <w:tr>
        <w:trPr>
          <w:trHeight w:val="735" w:hRule="atLeast"/>
        </w:trPr>
        <w:tc>
          <w:tcPr>
            <w:tcW w:w="750" w:type="dxa"/>
            <w:vMerge w:val="restart"/>
          </w:tcPr>
          <w:p>
            <w:pPr>
              <w:pStyle w:val="TableParagraph"/>
              <w:spacing w:before="0"/>
              <w:ind w:left="0"/>
              <w:rPr>
                <w:b/>
                <w:sz w:val="16"/>
              </w:rPr>
            </w:pPr>
          </w:p>
          <w:p>
            <w:pPr>
              <w:pStyle w:val="TableParagraph"/>
              <w:spacing w:before="0"/>
              <w:ind w:left="0"/>
              <w:rPr>
                <w:b/>
                <w:sz w:val="16"/>
              </w:rPr>
            </w:pPr>
          </w:p>
          <w:p>
            <w:pPr>
              <w:pStyle w:val="TableParagraph"/>
              <w:spacing w:before="0"/>
              <w:ind w:left="0"/>
              <w:rPr>
                <w:b/>
                <w:sz w:val="16"/>
              </w:rPr>
            </w:pPr>
          </w:p>
          <w:p>
            <w:pPr>
              <w:pStyle w:val="TableParagraph"/>
              <w:spacing w:before="0"/>
              <w:ind w:left="0"/>
              <w:rPr>
                <w:b/>
                <w:sz w:val="16"/>
              </w:rPr>
            </w:pPr>
          </w:p>
          <w:p>
            <w:pPr>
              <w:pStyle w:val="TableParagraph"/>
              <w:spacing w:before="0"/>
              <w:ind w:left="0"/>
              <w:rPr>
                <w:b/>
                <w:sz w:val="16"/>
              </w:rPr>
            </w:pPr>
          </w:p>
          <w:p>
            <w:pPr>
              <w:pStyle w:val="TableParagraph"/>
              <w:spacing w:before="119"/>
              <w:ind w:left="0"/>
              <w:rPr>
                <w:b/>
                <w:sz w:val="16"/>
              </w:rPr>
            </w:pPr>
          </w:p>
          <w:p>
            <w:pPr>
              <w:pStyle w:val="TableParagraph"/>
              <w:spacing w:before="0"/>
              <w:ind w:left="174"/>
              <w:rPr>
                <w:b/>
                <w:sz w:val="16"/>
              </w:rPr>
            </w:pPr>
            <w:r>
              <w:rPr>
                <w:b/>
                <w:sz w:val="16"/>
              </w:rPr>
              <w:t>№ </w:t>
            </w:r>
            <w:r>
              <w:rPr>
                <w:b/>
                <w:spacing w:val="-5"/>
                <w:sz w:val="16"/>
              </w:rPr>
              <w:t>з/п</w:t>
            </w:r>
          </w:p>
        </w:tc>
        <w:tc>
          <w:tcPr>
            <w:tcW w:w="6050" w:type="dxa"/>
            <w:vMerge w:val="restart"/>
          </w:tcPr>
          <w:p>
            <w:pPr>
              <w:pStyle w:val="TableParagraph"/>
              <w:spacing w:before="0"/>
              <w:ind w:left="0"/>
              <w:rPr>
                <w:b/>
                <w:sz w:val="18"/>
              </w:rPr>
            </w:pPr>
          </w:p>
          <w:p>
            <w:pPr>
              <w:pStyle w:val="TableParagraph"/>
              <w:spacing w:before="0"/>
              <w:ind w:left="0"/>
              <w:rPr>
                <w:b/>
                <w:sz w:val="18"/>
              </w:rPr>
            </w:pPr>
          </w:p>
          <w:p>
            <w:pPr>
              <w:pStyle w:val="TableParagraph"/>
              <w:spacing w:before="0"/>
              <w:ind w:left="0"/>
              <w:rPr>
                <w:b/>
                <w:sz w:val="18"/>
              </w:rPr>
            </w:pPr>
          </w:p>
          <w:p>
            <w:pPr>
              <w:pStyle w:val="TableParagraph"/>
              <w:spacing w:before="0"/>
              <w:ind w:left="0"/>
              <w:rPr>
                <w:b/>
                <w:sz w:val="18"/>
              </w:rPr>
            </w:pPr>
          </w:p>
          <w:p>
            <w:pPr>
              <w:pStyle w:val="TableParagraph"/>
              <w:spacing w:before="176"/>
              <w:ind w:left="0"/>
              <w:rPr>
                <w:b/>
                <w:sz w:val="18"/>
              </w:rPr>
            </w:pPr>
          </w:p>
          <w:p>
            <w:pPr>
              <w:pStyle w:val="TableParagraph"/>
              <w:spacing w:before="0"/>
              <w:ind w:left="1639"/>
              <w:rPr>
                <w:b/>
                <w:sz w:val="18"/>
              </w:rPr>
            </w:pPr>
            <w:r>
              <w:rPr>
                <w:b/>
                <w:sz w:val="18"/>
              </w:rPr>
              <w:t>Програма навчальної </w:t>
            </w:r>
            <w:r>
              <w:rPr>
                <w:b/>
                <w:spacing w:val="-2"/>
                <w:sz w:val="18"/>
              </w:rPr>
              <w:t>дисципліни</w:t>
            </w:r>
          </w:p>
        </w:tc>
        <w:tc>
          <w:tcPr>
            <w:tcW w:w="900" w:type="dxa"/>
            <w:vMerge w:val="restart"/>
            <w:textDirection w:val="btLr"/>
          </w:tcPr>
          <w:p>
            <w:pPr>
              <w:pStyle w:val="TableParagraph"/>
              <w:spacing w:before="175"/>
              <w:ind w:left="0"/>
              <w:rPr>
                <w:b/>
                <w:sz w:val="16"/>
              </w:rPr>
            </w:pPr>
          </w:p>
          <w:p>
            <w:pPr>
              <w:pStyle w:val="TableParagraph"/>
              <w:spacing w:before="0"/>
              <w:ind w:left="834"/>
              <w:rPr>
                <w:b/>
                <w:sz w:val="16"/>
              </w:rPr>
            </w:pPr>
            <w:r>
              <w:rPr>
                <w:b/>
                <w:sz w:val="16"/>
              </w:rPr>
              <w:t>Усього </w:t>
            </w:r>
            <w:r>
              <w:rPr>
                <w:b/>
                <w:spacing w:val="-2"/>
                <w:sz w:val="16"/>
              </w:rPr>
              <w:t>годин</w:t>
            </w:r>
          </w:p>
        </w:tc>
        <w:tc>
          <w:tcPr>
            <w:tcW w:w="2841" w:type="dxa"/>
            <w:gridSpan w:val="4"/>
          </w:tcPr>
          <w:p>
            <w:pPr>
              <w:pStyle w:val="TableParagraph"/>
              <w:spacing w:before="90"/>
              <w:ind w:left="0"/>
              <w:rPr>
                <w:b/>
                <w:sz w:val="16"/>
              </w:rPr>
            </w:pPr>
          </w:p>
          <w:p>
            <w:pPr>
              <w:pStyle w:val="TableParagraph"/>
              <w:spacing w:before="0"/>
              <w:ind w:left="63"/>
              <w:rPr>
                <w:b/>
                <w:sz w:val="16"/>
              </w:rPr>
            </w:pPr>
            <w:r>
              <w:rPr>
                <w:b/>
                <w:sz w:val="16"/>
              </w:rPr>
              <w:t>Навчальна робота, аудиторних </w:t>
            </w:r>
            <w:r>
              <w:rPr>
                <w:b/>
                <w:spacing w:val="-2"/>
                <w:sz w:val="16"/>
              </w:rPr>
              <w:t>годин</w:t>
            </w:r>
          </w:p>
        </w:tc>
        <w:tc>
          <w:tcPr>
            <w:tcW w:w="4009" w:type="dxa"/>
            <w:gridSpan w:val="6"/>
          </w:tcPr>
          <w:p>
            <w:pPr>
              <w:pStyle w:val="TableParagraph"/>
              <w:spacing w:line="249" w:lineRule="auto" w:before="178"/>
              <w:ind w:left="1398" w:right="430" w:hanging="941"/>
              <w:rPr>
                <w:b/>
                <w:sz w:val="16"/>
              </w:rPr>
            </w:pPr>
            <w:r>
              <w:rPr>
                <w:b/>
                <w:sz w:val="16"/>
              </w:rPr>
              <w:t>Самостійна</w:t>
            </w:r>
            <w:r>
              <w:rPr>
                <w:b/>
                <w:spacing w:val="-10"/>
                <w:sz w:val="16"/>
              </w:rPr>
              <w:t> </w:t>
            </w:r>
            <w:r>
              <w:rPr>
                <w:b/>
                <w:sz w:val="16"/>
              </w:rPr>
              <w:t>робота</w:t>
            </w:r>
            <w:r>
              <w:rPr>
                <w:b/>
                <w:spacing w:val="-10"/>
                <w:sz w:val="16"/>
              </w:rPr>
              <w:t> </w:t>
            </w:r>
            <w:r>
              <w:rPr>
                <w:b/>
                <w:sz w:val="16"/>
              </w:rPr>
              <w:t>здобувача</w:t>
            </w:r>
            <w:r>
              <w:rPr>
                <w:b/>
                <w:spacing w:val="-10"/>
                <w:sz w:val="16"/>
              </w:rPr>
              <w:t> </w:t>
            </w:r>
            <w:r>
              <w:rPr>
                <w:b/>
                <w:sz w:val="16"/>
              </w:rPr>
              <w:t>вищої</w:t>
            </w:r>
            <w:r>
              <w:rPr>
                <w:b/>
                <w:spacing w:val="-10"/>
                <w:sz w:val="16"/>
              </w:rPr>
              <w:t> </w:t>
            </w:r>
            <w:r>
              <w:rPr>
                <w:b/>
                <w:sz w:val="16"/>
              </w:rPr>
              <w:t>освіти</w:t>
            </w:r>
            <w:r>
              <w:rPr>
                <w:b/>
                <w:spacing w:val="40"/>
                <w:sz w:val="16"/>
              </w:rPr>
              <w:t> </w:t>
            </w:r>
            <w:r>
              <w:rPr>
                <w:b/>
                <w:sz w:val="16"/>
              </w:rPr>
              <w:t>за видами, годин</w:t>
            </w:r>
          </w:p>
        </w:tc>
      </w:tr>
      <w:tr>
        <w:trPr>
          <w:trHeight w:val="1883" w:hRule="atLeast"/>
        </w:trPr>
        <w:tc>
          <w:tcPr>
            <w:tcW w:w="750" w:type="dxa"/>
            <w:vMerge/>
            <w:tcBorders>
              <w:top w:val="nil"/>
            </w:tcBorders>
          </w:tcPr>
          <w:p>
            <w:pPr>
              <w:rPr>
                <w:sz w:val="2"/>
                <w:szCs w:val="2"/>
              </w:rPr>
            </w:pPr>
          </w:p>
        </w:tc>
        <w:tc>
          <w:tcPr>
            <w:tcW w:w="6050" w:type="dxa"/>
            <w:vMerge/>
            <w:tcBorders>
              <w:top w:val="nil"/>
            </w:tcBorders>
          </w:tcPr>
          <w:p>
            <w:pPr>
              <w:rPr>
                <w:sz w:val="2"/>
                <w:szCs w:val="2"/>
              </w:rPr>
            </w:pPr>
          </w:p>
        </w:tc>
        <w:tc>
          <w:tcPr>
            <w:tcW w:w="900" w:type="dxa"/>
            <w:vMerge/>
            <w:tcBorders>
              <w:top w:val="nil"/>
            </w:tcBorders>
            <w:textDirection w:val="btLr"/>
          </w:tcPr>
          <w:p>
            <w:pPr>
              <w:rPr>
                <w:sz w:val="2"/>
                <w:szCs w:val="2"/>
              </w:rPr>
            </w:pPr>
          </w:p>
        </w:tc>
        <w:tc>
          <w:tcPr>
            <w:tcW w:w="712" w:type="dxa"/>
            <w:textDirection w:val="btLr"/>
          </w:tcPr>
          <w:p>
            <w:pPr>
              <w:pStyle w:val="TableParagraph"/>
              <w:spacing w:before="81"/>
              <w:ind w:left="0"/>
              <w:rPr>
                <w:b/>
                <w:sz w:val="16"/>
              </w:rPr>
            </w:pPr>
          </w:p>
          <w:p>
            <w:pPr>
              <w:pStyle w:val="TableParagraph"/>
              <w:spacing w:before="0"/>
              <w:ind w:left="351"/>
              <w:rPr>
                <w:b/>
                <w:sz w:val="16"/>
              </w:rPr>
            </w:pPr>
            <w:r>
              <w:rPr>
                <w:b/>
                <w:sz w:val="16"/>
              </w:rPr>
              <w:t>Усього, ауд. </w:t>
            </w:r>
            <w:r>
              <w:rPr>
                <w:b/>
                <w:spacing w:val="-4"/>
                <w:sz w:val="16"/>
              </w:rPr>
              <w:t>год.</w:t>
            </w:r>
          </w:p>
        </w:tc>
        <w:tc>
          <w:tcPr>
            <w:tcW w:w="706" w:type="dxa"/>
            <w:textDirection w:val="btLr"/>
          </w:tcPr>
          <w:p>
            <w:pPr>
              <w:pStyle w:val="TableParagraph"/>
              <w:spacing w:before="81"/>
              <w:ind w:left="0"/>
              <w:rPr>
                <w:b/>
                <w:sz w:val="16"/>
              </w:rPr>
            </w:pPr>
          </w:p>
          <w:p>
            <w:pPr>
              <w:pStyle w:val="TableParagraph"/>
              <w:spacing w:before="0"/>
              <w:ind w:left="0"/>
              <w:jc w:val="center"/>
              <w:rPr>
                <w:b/>
                <w:sz w:val="16"/>
              </w:rPr>
            </w:pPr>
            <w:r>
              <w:rPr>
                <w:b/>
                <w:spacing w:val="-2"/>
                <w:sz w:val="16"/>
              </w:rPr>
              <w:t>Лекції</w:t>
            </w:r>
          </w:p>
        </w:tc>
        <w:tc>
          <w:tcPr>
            <w:tcW w:w="717" w:type="dxa"/>
            <w:textDirection w:val="btLr"/>
          </w:tcPr>
          <w:p>
            <w:pPr>
              <w:pStyle w:val="TableParagraph"/>
              <w:spacing w:before="86"/>
              <w:ind w:left="0"/>
              <w:rPr>
                <w:b/>
                <w:sz w:val="16"/>
              </w:rPr>
            </w:pPr>
          </w:p>
          <w:p>
            <w:pPr>
              <w:pStyle w:val="TableParagraph"/>
              <w:spacing w:before="0"/>
              <w:ind w:left="246"/>
              <w:rPr>
                <w:b/>
                <w:sz w:val="16"/>
              </w:rPr>
            </w:pPr>
            <w:r>
              <w:rPr>
                <w:b/>
                <w:sz w:val="16"/>
              </w:rPr>
              <w:t>Практичні </w:t>
            </w:r>
            <w:r>
              <w:rPr>
                <w:b/>
                <w:spacing w:val="-2"/>
                <w:sz w:val="16"/>
              </w:rPr>
              <w:t>заняття</w:t>
            </w:r>
          </w:p>
        </w:tc>
        <w:tc>
          <w:tcPr>
            <w:tcW w:w="706" w:type="dxa"/>
            <w:textDirection w:val="btLr"/>
          </w:tcPr>
          <w:p>
            <w:pPr>
              <w:pStyle w:val="TableParagraph"/>
              <w:spacing w:before="81"/>
              <w:ind w:left="0"/>
              <w:rPr>
                <w:b/>
                <w:sz w:val="16"/>
              </w:rPr>
            </w:pPr>
          </w:p>
          <w:p>
            <w:pPr>
              <w:pStyle w:val="TableParagraph"/>
              <w:spacing w:before="0"/>
              <w:ind w:left="215"/>
              <w:rPr>
                <w:b/>
                <w:sz w:val="16"/>
              </w:rPr>
            </w:pPr>
            <w:r>
              <w:rPr>
                <w:b/>
                <w:sz w:val="16"/>
              </w:rPr>
              <w:t>Лабораторні </w:t>
            </w:r>
            <w:r>
              <w:rPr>
                <w:b/>
                <w:spacing w:val="-2"/>
                <w:sz w:val="16"/>
              </w:rPr>
              <w:t>роботи</w:t>
            </w:r>
          </w:p>
        </w:tc>
        <w:tc>
          <w:tcPr>
            <w:tcW w:w="605" w:type="dxa"/>
            <w:textDirection w:val="btLr"/>
          </w:tcPr>
          <w:p>
            <w:pPr>
              <w:pStyle w:val="TableParagraph"/>
              <w:spacing w:before="31"/>
              <w:ind w:left="0"/>
              <w:rPr>
                <w:b/>
                <w:sz w:val="16"/>
              </w:rPr>
            </w:pPr>
          </w:p>
          <w:p>
            <w:pPr>
              <w:pStyle w:val="TableParagraph"/>
              <w:spacing w:before="0"/>
              <w:ind w:left="511"/>
              <w:rPr>
                <w:b/>
                <w:sz w:val="16"/>
              </w:rPr>
            </w:pPr>
            <w:r>
              <w:rPr>
                <w:b/>
                <w:sz w:val="16"/>
              </w:rPr>
              <w:t>Усього, </w:t>
            </w:r>
            <w:r>
              <w:rPr>
                <w:b/>
                <w:spacing w:val="-4"/>
                <w:sz w:val="16"/>
              </w:rPr>
              <w:t>год.</w:t>
            </w:r>
          </w:p>
        </w:tc>
        <w:tc>
          <w:tcPr>
            <w:tcW w:w="676" w:type="dxa"/>
            <w:textDirection w:val="btLr"/>
          </w:tcPr>
          <w:p>
            <w:pPr>
              <w:pStyle w:val="TableParagraph"/>
              <w:spacing w:line="288" w:lineRule="auto" w:before="141"/>
              <w:ind w:left="64" w:right="54" w:firstLine="460"/>
              <w:rPr>
                <w:b/>
                <w:sz w:val="16"/>
              </w:rPr>
            </w:pPr>
            <w:r>
              <w:rPr>
                <w:b/>
                <w:spacing w:val="-2"/>
                <w:sz w:val="16"/>
              </w:rPr>
              <w:t>Самостійне</w:t>
            </w:r>
            <w:r>
              <w:rPr>
                <w:b/>
                <w:spacing w:val="40"/>
                <w:sz w:val="16"/>
              </w:rPr>
              <w:t> </w:t>
            </w:r>
            <w:r>
              <w:rPr>
                <w:b/>
                <w:sz w:val="16"/>
              </w:rPr>
              <w:t>опрацювання</w:t>
            </w:r>
            <w:r>
              <w:rPr>
                <w:b/>
                <w:spacing w:val="-10"/>
                <w:sz w:val="16"/>
              </w:rPr>
              <w:t> </w:t>
            </w:r>
            <w:r>
              <w:rPr>
                <w:b/>
                <w:sz w:val="16"/>
              </w:rPr>
              <w:t>матеріалу</w:t>
            </w:r>
          </w:p>
        </w:tc>
        <w:tc>
          <w:tcPr>
            <w:tcW w:w="682" w:type="dxa"/>
            <w:textDirection w:val="btLr"/>
          </w:tcPr>
          <w:p>
            <w:pPr>
              <w:pStyle w:val="TableParagraph"/>
              <w:spacing w:line="288" w:lineRule="auto" w:before="146"/>
              <w:ind w:left="239" w:right="229" w:firstLine="192"/>
              <w:rPr>
                <w:b/>
                <w:sz w:val="16"/>
              </w:rPr>
            </w:pPr>
            <w:r>
              <w:rPr>
                <w:b/>
                <w:sz w:val="16"/>
              </w:rPr>
              <w:t>Підготовка</w:t>
            </w:r>
            <w:r>
              <w:rPr>
                <w:b/>
                <w:spacing w:val="-1"/>
                <w:sz w:val="16"/>
              </w:rPr>
              <w:t> </w:t>
            </w:r>
            <w:r>
              <w:rPr>
                <w:b/>
                <w:sz w:val="16"/>
              </w:rPr>
              <w:t>до</w:t>
            </w:r>
            <w:r>
              <w:rPr>
                <w:b/>
                <w:spacing w:val="40"/>
                <w:sz w:val="16"/>
              </w:rPr>
              <w:t> </w:t>
            </w:r>
            <w:r>
              <w:rPr>
                <w:b/>
                <w:sz w:val="16"/>
              </w:rPr>
              <w:t>практичних</w:t>
            </w:r>
            <w:r>
              <w:rPr>
                <w:b/>
                <w:spacing w:val="-10"/>
                <w:sz w:val="16"/>
              </w:rPr>
              <w:t> </w:t>
            </w:r>
            <w:r>
              <w:rPr>
                <w:b/>
                <w:sz w:val="16"/>
              </w:rPr>
              <w:t>занять</w:t>
            </w:r>
          </w:p>
        </w:tc>
        <w:tc>
          <w:tcPr>
            <w:tcW w:w="682" w:type="dxa"/>
            <w:textDirection w:val="btLr"/>
          </w:tcPr>
          <w:p>
            <w:pPr>
              <w:pStyle w:val="TableParagraph"/>
              <w:spacing w:line="288" w:lineRule="auto" w:before="146"/>
              <w:ind w:left="230" w:right="220" w:firstLine="200"/>
              <w:rPr>
                <w:b/>
                <w:sz w:val="16"/>
              </w:rPr>
            </w:pPr>
            <w:r>
              <w:rPr>
                <w:b/>
                <w:sz w:val="16"/>
              </w:rPr>
              <w:t>Підготовка</w:t>
            </w:r>
            <w:r>
              <w:rPr>
                <w:b/>
                <w:spacing w:val="-1"/>
                <w:sz w:val="16"/>
              </w:rPr>
              <w:t> </w:t>
            </w:r>
            <w:r>
              <w:rPr>
                <w:b/>
                <w:sz w:val="16"/>
              </w:rPr>
              <w:t>до</w:t>
            </w:r>
            <w:r>
              <w:rPr>
                <w:b/>
                <w:spacing w:val="40"/>
                <w:sz w:val="16"/>
              </w:rPr>
              <w:t> </w:t>
            </w:r>
            <w:r>
              <w:rPr>
                <w:b/>
                <w:sz w:val="16"/>
              </w:rPr>
              <w:t>лабораторних</w:t>
            </w:r>
            <w:r>
              <w:rPr>
                <w:b/>
                <w:spacing w:val="-10"/>
                <w:sz w:val="16"/>
              </w:rPr>
              <w:t> </w:t>
            </w:r>
            <w:r>
              <w:rPr>
                <w:b/>
                <w:sz w:val="16"/>
              </w:rPr>
              <w:t>робіт</w:t>
            </w:r>
          </w:p>
        </w:tc>
        <w:tc>
          <w:tcPr>
            <w:tcW w:w="682" w:type="dxa"/>
            <w:textDirection w:val="btLr"/>
          </w:tcPr>
          <w:p>
            <w:pPr>
              <w:pStyle w:val="TableParagraph"/>
              <w:spacing w:line="288" w:lineRule="auto" w:before="146"/>
              <w:ind w:left="188" w:right="178" w:firstLine="243"/>
              <w:rPr>
                <w:b/>
                <w:sz w:val="16"/>
              </w:rPr>
            </w:pPr>
            <w:r>
              <w:rPr>
                <w:b/>
                <w:sz w:val="16"/>
              </w:rPr>
              <w:t>Підготовка</w:t>
            </w:r>
            <w:r>
              <w:rPr>
                <w:b/>
                <w:spacing w:val="-1"/>
                <w:sz w:val="16"/>
              </w:rPr>
              <w:t> </w:t>
            </w:r>
            <w:r>
              <w:rPr>
                <w:b/>
                <w:sz w:val="16"/>
              </w:rPr>
              <w:t>до</w:t>
            </w:r>
            <w:r>
              <w:rPr>
                <w:b/>
                <w:spacing w:val="40"/>
                <w:sz w:val="16"/>
              </w:rPr>
              <w:t> </w:t>
            </w:r>
            <w:r>
              <w:rPr>
                <w:b/>
                <w:sz w:val="16"/>
              </w:rPr>
              <w:t>контрольних</w:t>
            </w:r>
            <w:r>
              <w:rPr>
                <w:b/>
                <w:spacing w:val="-10"/>
                <w:sz w:val="16"/>
              </w:rPr>
              <w:t> </w:t>
            </w:r>
            <w:r>
              <w:rPr>
                <w:b/>
                <w:sz w:val="16"/>
              </w:rPr>
              <w:t>заходів</w:t>
            </w:r>
          </w:p>
        </w:tc>
        <w:tc>
          <w:tcPr>
            <w:tcW w:w="682" w:type="dxa"/>
            <w:textDirection w:val="btLr"/>
          </w:tcPr>
          <w:p>
            <w:pPr>
              <w:pStyle w:val="TableParagraph"/>
              <w:spacing w:line="288" w:lineRule="auto" w:before="146"/>
              <w:ind w:left="56" w:right="51" w:firstLine="12"/>
              <w:rPr>
                <w:b/>
                <w:sz w:val="16"/>
              </w:rPr>
            </w:pPr>
            <w:r>
              <w:rPr>
                <w:b/>
                <w:sz w:val="16"/>
              </w:rPr>
              <w:t>Виконання</w:t>
            </w:r>
            <w:r>
              <w:rPr>
                <w:b/>
                <w:spacing w:val="-10"/>
                <w:sz w:val="16"/>
              </w:rPr>
              <w:t> </w:t>
            </w:r>
            <w:r>
              <w:rPr>
                <w:b/>
                <w:sz w:val="16"/>
              </w:rPr>
              <w:t>самостійних</w:t>
            </w:r>
            <w:r>
              <w:rPr>
                <w:b/>
                <w:spacing w:val="40"/>
                <w:sz w:val="16"/>
              </w:rPr>
              <w:t> </w:t>
            </w:r>
            <w:r>
              <w:rPr>
                <w:b/>
                <w:sz w:val="16"/>
              </w:rPr>
              <w:t>позааудиторних </w:t>
            </w:r>
            <w:r>
              <w:rPr>
                <w:b/>
                <w:spacing w:val="-2"/>
                <w:sz w:val="16"/>
              </w:rPr>
              <w:t>завдань</w:t>
            </w:r>
          </w:p>
        </w:tc>
      </w:tr>
      <w:tr>
        <w:trPr>
          <w:trHeight w:val="281" w:hRule="atLeast"/>
        </w:trPr>
        <w:tc>
          <w:tcPr>
            <w:tcW w:w="750" w:type="dxa"/>
          </w:tcPr>
          <w:p>
            <w:pPr>
              <w:pStyle w:val="TableParagraph"/>
              <w:spacing w:before="59"/>
              <w:ind w:left="15"/>
              <w:jc w:val="center"/>
              <w:rPr>
                <w:b/>
                <w:sz w:val="14"/>
              </w:rPr>
            </w:pPr>
            <w:r>
              <w:rPr>
                <w:b/>
                <w:spacing w:val="-10"/>
                <w:sz w:val="14"/>
              </w:rPr>
              <w:t>1</w:t>
            </w:r>
          </w:p>
        </w:tc>
        <w:tc>
          <w:tcPr>
            <w:tcW w:w="6050" w:type="dxa"/>
          </w:tcPr>
          <w:p>
            <w:pPr>
              <w:pStyle w:val="TableParagraph"/>
              <w:spacing w:before="59"/>
              <w:ind w:left="15"/>
              <w:jc w:val="center"/>
              <w:rPr>
                <w:b/>
                <w:sz w:val="14"/>
              </w:rPr>
            </w:pPr>
            <w:r>
              <w:rPr>
                <w:b/>
                <w:spacing w:val="-10"/>
                <w:sz w:val="14"/>
              </w:rPr>
              <w:t>2</w:t>
            </w:r>
          </w:p>
        </w:tc>
        <w:tc>
          <w:tcPr>
            <w:tcW w:w="900" w:type="dxa"/>
          </w:tcPr>
          <w:p>
            <w:pPr>
              <w:pStyle w:val="TableParagraph"/>
              <w:spacing w:before="59"/>
              <w:ind w:left="15"/>
              <w:jc w:val="center"/>
              <w:rPr>
                <w:b/>
                <w:sz w:val="14"/>
              </w:rPr>
            </w:pPr>
            <w:r>
              <w:rPr>
                <w:b/>
                <w:spacing w:val="-10"/>
                <w:sz w:val="14"/>
              </w:rPr>
              <w:t>3</w:t>
            </w:r>
          </w:p>
        </w:tc>
        <w:tc>
          <w:tcPr>
            <w:tcW w:w="712" w:type="dxa"/>
          </w:tcPr>
          <w:p>
            <w:pPr>
              <w:pStyle w:val="TableParagraph"/>
              <w:spacing w:before="59"/>
              <w:ind w:left="15"/>
              <w:jc w:val="center"/>
              <w:rPr>
                <w:b/>
                <w:sz w:val="14"/>
              </w:rPr>
            </w:pPr>
            <w:r>
              <w:rPr>
                <w:b/>
                <w:spacing w:val="-10"/>
                <w:sz w:val="14"/>
              </w:rPr>
              <w:t>4</w:t>
            </w:r>
          </w:p>
        </w:tc>
        <w:tc>
          <w:tcPr>
            <w:tcW w:w="706" w:type="dxa"/>
          </w:tcPr>
          <w:p>
            <w:pPr>
              <w:pStyle w:val="TableParagraph"/>
              <w:spacing w:before="59"/>
              <w:ind w:left="19" w:right="4"/>
              <w:jc w:val="center"/>
              <w:rPr>
                <w:b/>
                <w:sz w:val="14"/>
              </w:rPr>
            </w:pPr>
            <w:r>
              <w:rPr>
                <w:b/>
                <w:spacing w:val="-10"/>
                <w:sz w:val="14"/>
              </w:rPr>
              <w:t>5</w:t>
            </w:r>
          </w:p>
        </w:tc>
        <w:tc>
          <w:tcPr>
            <w:tcW w:w="717" w:type="dxa"/>
          </w:tcPr>
          <w:p>
            <w:pPr>
              <w:pStyle w:val="TableParagraph"/>
              <w:spacing w:before="59"/>
              <w:ind w:left="17"/>
              <w:jc w:val="center"/>
              <w:rPr>
                <w:b/>
                <w:sz w:val="14"/>
              </w:rPr>
            </w:pPr>
            <w:r>
              <w:rPr>
                <w:b/>
                <w:spacing w:val="-10"/>
                <w:sz w:val="14"/>
              </w:rPr>
              <w:t>6</w:t>
            </w:r>
          </w:p>
        </w:tc>
        <w:tc>
          <w:tcPr>
            <w:tcW w:w="706" w:type="dxa"/>
          </w:tcPr>
          <w:p>
            <w:pPr>
              <w:pStyle w:val="TableParagraph"/>
              <w:spacing w:before="59"/>
              <w:ind w:left="19"/>
              <w:jc w:val="center"/>
              <w:rPr>
                <w:b/>
                <w:sz w:val="14"/>
              </w:rPr>
            </w:pPr>
            <w:r>
              <w:rPr>
                <w:b/>
                <w:spacing w:val="-10"/>
                <w:sz w:val="14"/>
              </w:rPr>
              <w:t>7</w:t>
            </w:r>
          </w:p>
        </w:tc>
        <w:tc>
          <w:tcPr>
            <w:tcW w:w="605" w:type="dxa"/>
          </w:tcPr>
          <w:p>
            <w:pPr>
              <w:pStyle w:val="TableParagraph"/>
              <w:spacing w:before="59"/>
              <w:ind w:left="20"/>
              <w:jc w:val="center"/>
              <w:rPr>
                <w:b/>
                <w:sz w:val="14"/>
              </w:rPr>
            </w:pPr>
            <w:r>
              <w:rPr>
                <w:b/>
                <w:spacing w:val="-10"/>
                <w:sz w:val="14"/>
              </w:rPr>
              <w:t>8</w:t>
            </w:r>
          </w:p>
        </w:tc>
        <w:tc>
          <w:tcPr>
            <w:tcW w:w="676" w:type="dxa"/>
          </w:tcPr>
          <w:p>
            <w:pPr>
              <w:pStyle w:val="TableParagraph"/>
              <w:spacing w:before="59"/>
              <w:ind w:left="22"/>
              <w:jc w:val="center"/>
              <w:rPr>
                <w:b/>
                <w:sz w:val="14"/>
              </w:rPr>
            </w:pPr>
            <w:r>
              <w:rPr>
                <w:b/>
                <w:spacing w:val="-10"/>
                <w:sz w:val="14"/>
              </w:rPr>
              <w:t>9</w:t>
            </w:r>
          </w:p>
        </w:tc>
        <w:tc>
          <w:tcPr>
            <w:tcW w:w="682" w:type="dxa"/>
          </w:tcPr>
          <w:p>
            <w:pPr>
              <w:pStyle w:val="TableParagraph"/>
              <w:spacing w:before="59"/>
              <w:ind w:left="24" w:right="3"/>
              <w:jc w:val="center"/>
              <w:rPr>
                <w:b/>
                <w:sz w:val="14"/>
              </w:rPr>
            </w:pPr>
            <w:r>
              <w:rPr>
                <w:b/>
                <w:spacing w:val="-5"/>
                <w:sz w:val="14"/>
              </w:rPr>
              <w:t>10</w:t>
            </w:r>
          </w:p>
        </w:tc>
        <w:tc>
          <w:tcPr>
            <w:tcW w:w="682" w:type="dxa"/>
          </w:tcPr>
          <w:p>
            <w:pPr>
              <w:pStyle w:val="TableParagraph"/>
              <w:spacing w:before="59"/>
              <w:ind w:left="24" w:right="2"/>
              <w:jc w:val="center"/>
              <w:rPr>
                <w:b/>
                <w:sz w:val="14"/>
              </w:rPr>
            </w:pPr>
            <w:r>
              <w:rPr>
                <w:b/>
                <w:spacing w:val="-5"/>
                <w:sz w:val="14"/>
              </w:rPr>
              <w:t>11</w:t>
            </w:r>
          </w:p>
        </w:tc>
        <w:tc>
          <w:tcPr>
            <w:tcW w:w="682" w:type="dxa"/>
          </w:tcPr>
          <w:p>
            <w:pPr>
              <w:pStyle w:val="TableParagraph"/>
              <w:spacing w:before="59"/>
              <w:ind w:left="24" w:right="1"/>
              <w:jc w:val="center"/>
              <w:rPr>
                <w:b/>
                <w:sz w:val="14"/>
              </w:rPr>
            </w:pPr>
            <w:r>
              <w:rPr>
                <w:b/>
                <w:spacing w:val="-5"/>
                <w:sz w:val="14"/>
              </w:rPr>
              <w:t>12</w:t>
            </w:r>
          </w:p>
        </w:tc>
        <w:tc>
          <w:tcPr>
            <w:tcW w:w="682" w:type="dxa"/>
          </w:tcPr>
          <w:p>
            <w:pPr>
              <w:pStyle w:val="TableParagraph"/>
              <w:spacing w:before="59"/>
              <w:ind w:left="24"/>
              <w:jc w:val="center"/>
              <w:rPr>
                <w:b/>
                <w:sz w:val="14"/>
              </w:rPr>
            </w:pPr>
            <w:r>
              <w:rPr>
                <w:b/>
                <w:spacing w:val="-5"/>
                <w:sz w:val="14"/>
              </w:rPr>
              <w:t>13</w:t>
            </w:r>
          </w:p>
        </w:tc>
      </w:tr>
      <w:tr>
        <w:trPr>
          <w:trHeight w:val="377" w:hRule="atLeast"/>
        </w:trPr>
        <w:tc>
          <w:tcPr>
            <w:tcW w:w="14550" w:type="dxa"/>
            <w:gridSpan w:val="13"/>
          </w:tcPr>
          <w:p>
            <w:pPr>
              <w:pStyle w:val="TableParagraph"/>
              <w:ind w:left="2632"/>
              <w:rPr>
                <w:b/>
                <w:sz w:val="22"/>
              </w:rPr>
            </w:pPr>
            <w:r>
              <w:rPr>
                <w:b/>
                <w:sz w:val="22"/>
              </w:rPr>
              <w:t>денна форма </w:t>
            </w:r>
            <w:r>
              <w:rPr>
                <w:b/>
                <w:spacing w:val="-2"/>
                <w:sz w:val="22"/>
              </w:rPr>
              <w:t>навчання</w:t>
            </w:r>
          </w:p>
        </w:tc>
      </w:tr>
      <w:tr>
        <w:trPr>
          <w:trHeight w:val="377" w:hRule="atLeast"/>
        </w:trPr>
        <w:tc>
          <w:tcPr>
            <w:tcW w:w="14550" w:type="dxa"/>
            <w:gridSpan w:val="13"/>
          </w:tcPr>
          <w:p>
            <w:pPr>
              <w:pStyle w:val="TableParagraph"/>
              <w:ind w:left="232"/>
              <w:rPr>
                <w:sz w:val="22"/>
              </w:rPr>
            </w:pPr>
            <w:r>
              <w:rPr>
                <w:sz w:val="22"/>
              </w:rPr>
              <w:t>Модуль</w:t>
            </w:r>
            <w:r>
              <w:rPr>
                <w:spacing w:val="-3"/>
                <w:sz w:val="22"/>
              </w:rPr>
              <w:t> </w:t>
            </w:r>
            <w:r>
              <w:rPr>
                <w:sz w:val="22"/>
              </w:rPr>
              <w:t>1.</w:t>
            </w:r>
            <w:r>
              <w:rPr>
                <w:spacing w:val="-2"/>
                <w:sz w:val="22"/>
              </w:rPr>
              <w:t> </w:t>
            </w:r>
            <w:r>
              <w:rPr>
                <w:sz w:val="22"/>
              </w:rPr>
              <w:t>Право</w:t>
            </w:r>
            <w:r>
              <w:rPr>
                <w:spacing w:val="-1"/>
                <w:sz w:val="22"/>
              </w:rPr>
              <w:t> </w:t>
            </w:r>
            <w:r>
              <w:rPr>
                <w:spacing w:val="-5"/>
                <w:sz w:val="22"/>
              </w:rPr>
              <w:t>ЄС</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z w:val="20"/>
              </w:rPr>
              <w:t>Вступ</w:t>
            </w:r>
            <w:r>
              <w:rPr>
                <w:spacing w:val="-3"/>
                <w:sz w:val="20"/>
              </w:rPr>
              <w:t> </w:t>
            </w:r>
            <w:r>
              <w:rPr>
                <w:sz w:val="20"/>
              </w:rPr>
              <w:t>до</w:t>
            </w:r>
            <w:r>
              <w:rPr>
                <w:spacing w:val="-1"/>
                <w:sz w:val="20"/>
              </w:rPr>
              <w:t> </w:t>
            </w:r>
            <w:r>
              <w:rPr>
                <w:sz w:val="20"/>
              </w:rPr>
              <w:t>європейського</w:t>
            </w:r>
            <w:r>
              <w:rPr>
                <w:spacing w:val="-1"/>
                <w:sz w:val="20"/>
              </w:rPr>
              <w:t> </w:t>
            </w:r>
            <w:r>
              <w:rPr>
                <w:spacing w:val="-2"/>
                <w:sz w:val="20"/>
              </w:rPr>
              <w:t>права</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2</w:t>
            </w:r>
          </w:p>
        </w:tc>
        <w:tc>
          <w:tcPr>
            <w:tcW w:w="6050" w:type="dxa"/>
          </w:tcPr>
          <w:p>
            <w:pPr>
              <w:pStyle w:val="TableParagraph"/>
              <w:ind w:left="64"/>
              <w:rPr>
                <w:sz w:val="20"/>
              </w:rPr>
            </w:pPr>
            <w:r>
              <w:rPr>
                <w:sz w:val="20"/>
              </w:rPr>
              <w:t>Європейський</w:t>
            </w:r>
            <w:r>
              <w:rPr>
                <w:spacing w:val="-5"/>
                <w:sz w:val="20"/>
              </w:rPr>
              <w:t> </w:t>
            </w:r>
            <w:r>
              <w:rPr>
                <w:sz w:val="20"/>
              </w:rPr>
              <w:t>Союз:</w:t>
            </w:r>
            <w:r>
              <w:rPr>
                <w:spacing w:val="-2"/>
                <w:sz w:val="20"/>
              </w:rPr>
              <w:t> </w:t>
            </w:r>
            <w:r>
              <w:rPr>
                <w:sz w:val="20"/>
              </w:rPr>
              <w:t>правова</w:t>
            </w:r>
            <w:r>
              <w:rPr>
                <w:spacing w:val="-2"/>
                <w:sz w:val="20"/>
              </w:rPr>
              <w:t> </w:t>
            </w:r>
            <w:r>
              <w:rPr>
                <w:sz w:val="20"/>
              </w:rPr>
              <w:t>природа,</w:t>
            </w:r>
            <w:r>
              <w:rPr>
                <w:spacing w:val="-2"/>
                <w:sz w:val="20"/>
              </w:rPr>
              <w:t> </w:t>
            </w:r>
            <w:r>
              <w:rPr>
                <w:sz w:val="20"/>
              </w:rPr>
              <w:t>завдання</w:t>
            </w:r>
            <w:r>
              <w:rPr>
                <w:spacing w:val="-2"/>
                <w:sz w:val="20"/>
              </w:rPr>
              <w:t> </w:t>
            </w:r>
            <w:r>
              <w:rPr>
                <w:sz w:val="20"/>
              </w:rPr>
              <w:t>та</w:t>
            </w:r>
            <w:r>
              <w:rPr>
                <w:spacing w:val="-1"/>
                <w:sz w:val="20"/>
              </w:rPr>
              <w:t> </w:t>
            </w:r>
            <w:r>
              <w:rPr>
                <w:spacing w:val="-2"/>
                <w:sz w:val="20"/>
              </w:rPr>
              <w:t>компетенція</w:t>
            </w:r>
          </w:p>
        </w:tc>
        <w:tc>
          <w:tcPr>
            <w:tcW w:w="900" w:type="dxa"/>
          </w:tcPr>
          <w:p>
            <w:pPr>
              <w:pStyle w:val="TableParagraph"/>
              <w:ind w:left="15"/>
              <w:jc w:val="center"/>
              <w:rPr>
                <w:sz w:val="20"/>
              </w:rPr>
            </w:pPr>
            <w:r>
              <w:rPr>
                <w:spacing w:val="-5"/>
                <w:sz w:val="20"/>
              </w:rPr>
              <w:t>7.5</w:t>
            </w:r>
          </w:p>
        </w:tc>
        <w:tc>
          <w:tcPr>
            <w:tcW w:w="712" w:type="dxa"/>
          </w:tcPr>
          <w:p>
            <w:pPr>
              <w:pStyle w:val="TableParagraph"/>
              <w:ind w:left="15"/>
              <w:jc w:val="center"/>
              <w:rPr>
                <w:sz w:val="20"/>
              </w:rPr>
            </w:pPr>
            <w:r>
              <w:rPr>
                <w:spacing w:val="-10"/>
                <w:sz w:val="20"/>
              </w:rPr>
              <w:t>6</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4</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5"/>
                <w:sz w:val="20"/>
              </w:rPr>
              <w:t>1.5</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10"/>
                <w:sz w:val="20"/>
              </w:rPr>
              <w:t>1</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3</w:t>
            </w:r>
          </w:p>
        </w:tc>
        <w:tc>
          <w:tcPr>
            <w:tcW w:w="6050" w:type="dxa"/>
          </w:tcPr>
          <w:p>
            <w:pPr>
              <w:pStyle w:val="TableParagraph"/>
              <w:ind w:left="64"/>
              <w:rPr>
                <w:sz w:val="20"/>
              </w:rPr>
            </w:pPr>
            <w:r>
              <w:rPr>
                <w:sz w:val="20"/>
              </w:rPr>
              <w:t>Джерела права </w:t>
            </w:r>
            <w:r>
              <w:rPr>
                <w:spacing w:val="-5"/>
                <w:sz w:val="20"/>
              </w:rPr>
              <w:t>ЄС</w:t>
            </w:r>
          </w:p>
        </w:tc>
        <w:tc>
          <w:tcPr>
            <w:tcW w:w="900" w:type="dxa"/>
          </w:tcPr>
          <w:p>
            <w:pPr>
              <w:pStyle w:val="TableParagraph"/>
              <w:ind w:left="15"/>
              <w:jc w:val="center"/>
              <w:rPr>
                <w:sz w:val="20"/>
              </w:rPr>
            </w:pPr>
            <w:r>
              <w:rPr>
                <w:spacing w:val="-5"/>
                <w:sz w:val="20"/>
              </w:rPr>
              <w:t>7.5</w:t>
            </w:r>
          </w:p>
        </w:tc>
        <w:tc>
          <w:tcPr>
            <w:tcW w:w="712" w:type="dxa"/>
          </w:tcPr>
          <w:p>
            <w:pPr>
              <w:pStyle w:val="TableParagraph"/>
              <w:ind w:left="15"/>
              <w:jc w:val="center"/>
              <w:rPr>
                <w:sz w:val="20"/>
              </w:rPr>
            </w:pPr>
            <w:r>
              <w:rPr>
                <w:spacing w:val="-10"/>
                <w:sz w:val="20"/>
              </w:rPr>
              <w:t>6</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4</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5"/>
                <w:sz w:val="20"/>
              </w:rPr>
              <w:t>1.5</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10"/>
                <w:sz w:val="20"/>
              </w:rPr>
              <w:t>1</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4</w:t>
            </w:r>
          </w:p>
        </w:tc>
        <w:tc>
          <w:tcPr>
            <w:tcW w:w="6050" w:type="dxa"/>
          </w:tcPr>
          <w:p>
            <w:pPr>
              <w:pStyle w:val="TableParagraph"/>
              <w:ind w:left="64"/>
              <w:rPr>
                <w:sz w:val="20"/>
              </w:rPr>
            </w:pPr>
            <w:r>
              <w:rPr>
                <w:sz w:val="20"/>
              </w:rPr>
              <w:t>Інституції</w:t>
            </w:r>
            <w:r>
              <w:rPr>
                <w:spacing w:val="-2"/>
                <w:sz w:val="20"/>
              </w:rPr>
              <w:t> </w:t>
            </w:r>
            <w:r>
              <w:rPr>
                <w:sz w:val="20"/>
              </w:rPr>
              <w:t>та</w:t>
            </w:r>
            <w:r>
              <w:rPr>
                <w:spacing w:val="-2"/>
                <w:sz w:val="20"/>
              </w:rPr>
              <w:t> </w:t>
            </w:r>
            <w:r>
              <w:rPr>
                <w:sz w:val="20"/>
              </w:rPr>
              <w:t>органи</w:t>
            </w:r>
            <w:r>
              <w:rPr>
                <w:spacing w:val="-2"/>
                <w:sz w:val="20"/>
              </w:rPr>
              <w:t>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5</w:t>
            </w:r>
          </w:p>
        </w:tc>
        <w:tc>
          <w:tcPr>
            <w:tcW w:w="6050" w:type="dxa"/>
          </w:tcPr>
          <w:p>
            <w:pPr>
              <w:pStyle w:val="TableParagraph"/>
              <w:ind w:left="64"/>
              <w:rPr>
                <w:sz w:val="20"/>
              </w:rPr>
            </w:pPr>
            <w:r>
              <w:rPr>
                <w:sz w:val="20"/>
              </w:rPr>
              <w:t>Вільний</w:t>
            </w:r>
            <w:r>
              <w:rPr>
                <w:spacing w:val="-4"/>
                <w:sz w:val="20"/>
              </w:rPr>
              <w:t> </w:t>
            </w:r>
            <w:r>
              <w:rPr>
                <w:sz w:val="20"/>
              </w:rPr>
              <w:t>рух</w:t>
            </w:r>
            <w:r>
              <w:rPr>
                <w:spacing w:val="-3"/>
                <w:sz w:val="20"/>
              </w:rPr>
              <w:t> </w:t>
            </w:r>
            <w:r>
              <w:rPr>
                <w:sz w:val="20"/>
              </w:rPr>
              <w:t>товарів</w:t>
            </w:r>
            <w:r>
              <w:rPr>
                <w:spacing w:val="-4"/>
                <w:sz w:val="20"/>
              </w:rPr>
              <w:t> </w:t>
            </w:r>
            <w:r>
              <w:rPr>
                <w:sz w:val="20"/>
              </w:rPr>
              <w:t>у</w:t>
            </w:r>
            <w:r>
              <w:rPr>
                <w:spacing w:val="-3"/>
                <w:sz w:val="20"/>
              </w:rPr>
              <w:t>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6</w:t>
            </w:r>
          </w:p>
        </w:tc>
        <w:tc>
          <w:tcPr>
            <w:tcW w:w="6050" w:type="dxa"/>
          </w:tcPr>
          <w:p>
            <w:pPr>
              <w:pStyle w:val="TableParagraph"/>
              <w:ind w:left="64"/>
              <w:rPr>
                <w:sz w:val="20"/>
              </w:rPr>
            </w:pPr>
            <w:r>
              <w:rPr>
                <w:sz w:val="20"/>
              </w:rPr>
              <w:t>Вільний</w:t>
            </w:r>
            <w:r>
              <w:rPr>
                <w:spacing w:val="-5"/>
                <w:sz w:val="20"/>
              </w:rPr>
              <w:t> </w:t>
            </w:r>
            <w:r>
              <w:rPr>
                <w:sz w:val="20"/>
              </w:rPr>
              <w:t>рух</w:t>
            </w:r>
            <w:r>
              <w:rPr>
                <w:spacing w:val="-1"/>
                <w:sz w:val="20"/>
              </w:rPr>
              <w:t> </w:t>
            </w:r>
            <w:r>
              <w:rPr>
                <w:sz w:val="20"/>
              </w:rPr>
              <w:t>осіб</w:t>
            </w:r>
            <w:r>
              <w:rPr>
                <w:spacing w:val="-2"/>
                <w:sz w:val="20"/>
              </w:rPr>
              <w:t> </w:t>
            </w:r>
            <w:r>
              <w:rPr>
                <w:sz w:val="20"/>
              </w:rPr>
              <w:t>у</w:t>
            </w:r>
            <w:r>
              <w:rPr>
                <w:spacing w:val="-1"/>
                <w:sz w:val="20"/>
              </w:rPr>
              <w:t>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7</w:t>
            </w:r>
          </w:p>
        </w:tc>
        <w:tc>
          <w:tcPr>
            <w:tcW w:w="6050" w:type="dxa"/>
          </w:tcPr>
          <w:p>
            <w:pPr>
              <w:pStyle w:val="TableParagraph"/>
              <w:ind w:left="64"/>
              <w:rPr>
                <w:sz w:val="20"/>
              </w:rPr>
            </w:pPr>
            <w:r>
              <w:rPr>
                <w:sz w:val="20"/>
              </w:rPr>
              <w:t>Свобода</w:t>
            </w:r>
            <w:r>
              <w:rPr>
                <w:spacing w:val="-3"/>
                <w:sz w:val="20"/>
              </w:rPr>
              <w:t> </w:t>
            </w:r>
            <w:r>
              <w:rPr>
                <w:sz w:val="20"/>
              </w:rPr>
              <w:t>надання</w:t>
            </w:r>
            <w:r>
              <w:rPr>
                <w:spacing w:val="-1"/>
                <w:sz w:val="20"/>
              </w:rPr>
              <w:t> </w:t>
            </w:r>
            <w:r>
              <w:rPr>
                <w:sz w:val="20"/>
              </w:rPr>
              <w:t>та</w:t>
            </w:r>
            <w:r>
              <w:rPr>
                <w:spacing w:val="-1"/>
                <w:sz w:val="20"/>
              </w:rPr>
              <w:t> </w:t>
            </w:r>
            <w:r>
              <w:rPr>
                <w:sz w:val="20"/>
              </w:rPr>
              <w:t>отримання</w:t>
            </w:r>
            <w:r>
              <w:rPr>
                <w:spacing w:val="-1"/>
                <w:sz w:val="20"/>
              </w:rPr>
              <w:t> </w:t>
            </w:r>
            <w:r>
              <w:rPr>
                <w:sz w:val="20"/>
              </w:rPr>
              <w:t>послуг</w:t>
            </w:r>
            <w:r>
              <w:rPr>
                <w:spacing w:val="-2"/>
                <w:sz w:val="20"/>
              </w:rPr>
              <w:t> </w:t>
            </w:r>
            <w:r>
              <w:rPr>
                <w:sz w:val="20"/>
              </w:rPr>
              <w:t>у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8</w:t>
            </w:r>
          </w:p>
        </w:tc>
        <w:tc>
          <w:tcPr>
            <w:tcW w:w="6050" w:type="dxa"/>
          </w:tcPr>
          <w:p>
            <w:pPr>
              <w:pStyle w:val="TableParagraph"/>
              <w:ind w:left="64"/>
              <w:rPr>
                <w:sz w:val="20"/>
              </w:rPr>
            </w:pPr>
            <w:r>
              <w:rPr>
                <w:sz w:val="20"/>
              </w:rPr>
              <w:t>Вільний</w:t>
            </w:r>
            <w:r>
              <w:rPr>
                <w:spacing w:val="-5"/>
                <w:sz w:val="20"/>
              </w:rPr>
              <w:t> </w:t>
            </w:r>
            <w:r>
              <w:rPr>
                <w:sz w:val="20"/>
              </w:rPr>
              <w:t>рух</w:t>
            </w:r>
            <w:r>
              <w:rPr>
                <w:spacing w:val="-1"/>
                <w:sz w:val="20"/>
              </w:rPr>
              <w:t> </w:t>
            </w:r>
            <w:r>
              <w:rPr>
                <w:sz w:val="20"/>
              </w:rPr>
              <w:t>капіталу</w:t>
            </w:r>
            <w:r>
              <w:rPr>
                <w:spacing w:val="-2"/>
                <w:sz w:val="20"/>
              </w:rPr>
              <w:t> </w:t>
            </w:r>
            <w:r>
              <w:rPr>
                <w:sz w:val="20"/>
              </w:rPr>
              <w:t>у</w:t>
            </w:r>
            <w:r>
              <w:rPr>
                <w:spacing w:val="-1"/>
                <w:sz w:val="20"/>
              </w:rPr>
              <w:t>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9</w:t>
            </w:r>
          </w:p>
        </w:tc>
        <w:tc>
          <w:tcPr>
            <w:tcW w:w="6050" w:type="dxa"/>
          </w:tcPr>
          <w:p>
            <w:pPr>
              <w:pStyle w:val="TableParagraph"/>
              <w:ind w:left="64"/>
              <w:rPr>
                <w:sz w:val="20"/>
              </w:rPr>
            </w:pPr>
            <w:r>
              <w:rPr>
                <w:sz w:val="20"/>
              </w:rPr>
              <w:t>Спільна безпекова і зовнішня політика </w:t>
            </w:r>
            <w:r>
              <w:rPr>
                <w:spacing w:val="-5"/>
                <w:sz w:val="20"/>
              </w:rPr>
              <w:t>ЄС</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77" w:hRule="atLeast"/>
        </w:trPr>
        <w:tc>
          <w:tcPr>
            <w:tcW w:w="14550" w:type="dxa"/>
            <w:gridSpan w:val="13"/>
          </w:tcPr>
          <w:p>
            <w:pPr>
              <w:pStyle w:val="TableParagraph"/>
              <w:ind w:left="232"/>
              <w:rPr>
                <w:sz w:val="22"/>
              </w:rPr>
            </w:pPr>
            <w:r>
              <w:rPr>
                <w:sz w:val="22"/>
              </w:rPr>
              <w:t>Модуль</w:t>
            </w:r>
            <w:r>
              <w:rPr>
                <w:spacing w:val="-3"/>
                <w:sz w:val="22"/>
              </w:rPr>
              <w:t> </w:t>
            </w:r>
            <w:r>
              <w:rPr>
                <w:sz w:val="22"/>
              </w:rPr>
              <w:t>2.</w:t>
            </w:r>
            <w:r>
              <w:rPr>
                <w:spacing w:val="-2"/>
                <w:sz w:val="22"/>
              </w:rPr>
              <w:t> </w:t>
            </w:r>
            <w:r>
              <w:rPr>
                <w:sz w:val="22"/>
              </w:rPr>
              <w:t>Право</w:t>
            </w:r>
            <w:r>
              <w:rPr>
                <w:spacing w:val="-3"/>
                <w:sz w:val="22"/>
              </w:rPr>
              <w:t> </w:t>
            </w:r>
            <w:r>
              <w:rPr>
                <w:sz w:val="22"/>
              </w:rPr>
              <w:t>Ради</w:t>
            </w:r>
            <w:r>
              <w:rPr>
                <w:spacing w:val="-2"/>
                <w:sz w:val="22"/>
              </w:rPr>
              <w:t> Європи</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z w:val="20"/>
              </w:rPr>
              <w:t>Право</w:t>
            </w:r>
            <w:r>
              <w:rPr>
                <w:spacing w:val="-2"/>
                <w:sz w:val="20"/>
              </w:rPr>
              <w:t> </w:t>
            </w:r>
            <w:r>
              <w:rPr>
                <w:sz w:val="20"/>
              </w:rPr>
              <w:t>Ради</w:t>
            </w:r>
            <w:r>
              <w:rPr>
                <w:spacing w:val="-2"/>
                <w:sz w:val="20"/>
              </w:rPr>
              <w:t> </w:t>
            </w:r>
            <w:r>
              <w:rPr>
                <w:sz w:val="20"/>
              </w:rPr>
              <w:t>Європи</w:t>
            </w:r>
            <w:r>
              <w:rPr>
                <w:spacing w:val="-2"/>
                <w:sz w:val="20"/>
              </w:rPr>
              <w:t> </w:t>
            </w:r>
            <w:r>
              <w:rPr>
                <w:sz w:val="20"/>
              </w:rPr>
              <w:t>як</w:t>
            </w:r>
            <w:r>
              <w:rPr>
                <w:spacing w:val="-1"/>
                <w:sz w:val="20"/>
              </w:rPr>
              <w:t> </w:t>
            </w:r>
            <w:r>
              <w:rPr>
                <w:sz w:val="20"/>
              </w:rPr>
              <w:t>особлива</w:t>
            </w:r>
            <w:r>
              <w:rPr>
                <w:spacing w:val="-1"/>
                <w:sz w:val="20"/>
              </w:rPr>
              <w:t> </w:t>
            </w:r>
            <w:r>
              <w:rPr>
                <w:sz w:val="20"/>
              </w:rPr>
              <w:t>підсистема</w:t>
            </w:r>
            <w:r>
              <w:rPr>
                <w:spacing w:val="-1"/>
                <w:sz w:val="20"/>
              </w:rPr>
              <w:t> </w:t>
            </w:r>
            <w:r>
              <w:rPr>
                <w:sz w:val="20"/>
              </w:rPr>
              <w:t>міжнародного</w:t>
            </w:r>
            <w:r>
              <w:rPr>
                <w:spacing w:val="-1"/>
                <w:sz w:val="20"/>
              </w:rPr>
              <w:t> </w:t>
            </w:r>
            <w:r>
              <w:rPr>
                <w:spacing w:val="-2"/>
                <w:sz w:val="20"/>
              </w:rPr>
              <w:t>права</w:t>
            </w:r>
          </w:p>
        </w:tc>
        <w:tc>
          <w:tcPr>
            <w:tcW w:w="900" w:type="dxa"/>
          </w:tcPr>
          <w:p>
            <w:pPr>
              <w:pStyle w:val="TableParagraph"/>
              <w:ind w:left="15"/>
              <w:jc w:val="center"/>
              <w:rPr>
                <w:sz w:val="20"/>
              </w:rPr>
            </w:pPr>
            <w:r>
              <w:rPr>
                <w:spacing w:val="-5"/>
                <w:sz w:val="20"/>
              </w:rPr>
              <w:t>7.5</w:t>
            </w:r>
          </w:p>
        </w:tc>
        <w:tc>
          <w:tcPr>
            <w:tcW w:w="712" w:type="dxa"/>
          </w:tcPr>
          <w:p>
            <w:pPr>
              <w:pStyle w:val="TableParagraph"/>
              <w:ind w:left="15"/>
              <w:jc w:val="center"/>
              <w:rPr>
                <w:sz w:val="20"/>
              </w:rPr>
            </w:pPr>
            <w:r>
              <w:rPr>
                <w:spacing w:val="-10"/>
                <w:sz w:val="20"/>
              </w:rPr>
              <w:t>6</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4</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5"/>
                <w:sz w:val="20"/>
              </w:rPr>
              <w:t>1.5</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10"/>
                <w:sz w:val="20"/>
              </w:rPr>
              <w:t>1</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2</w:t>
            </w:r>
          </w:p>
        </w:tc>
        <w:tc>
          <w:tcPr>
            <w:tcW w:w="6050" w:type="dxa"/>
          </w:tcPr>
          <w:p>
            <w:pPr>
              <w:pStyle w:val="TableParagraph"/>
              <w:ind w:left="64"/>
              <w:rPr>
                <w:sz w:val="20"/>
              </w:rPr>
            </w:pPr>
            <w:r>
              <w:rPr>
                <w:sz w:val="20"/>
              </w:rPr>
              <w:t>Часткові</w:t>
            </w:r>
            <w:r>
              <w:rPr>
                <w:spacing w:val="-3"/>
                <w:sz w:val="20"/>
              </w:rPr>
              <w:t> </w:t>
            </w:r>
            <w:r>
              <w:rPr>
                <w:sz w:val="20"/>
              </w:rPr>
              <w:t>угоди</w:t>
            </w:r>
            <w:r>
              <w:rPr>
                <w:spacing w:val="-3"/>
                <w:sz w:val="20"/>
              </w:rPr>
              <w:t> </w:t>
            </w:r>
            <w:r>
              <w:rPr>
                <w:sz w:val="20"/>
              </w:rPr>
              <w:t>Ради</w:t>
            </w:r>
            <w:r>
              <w:rPr>
                <w:spacing w:val="-3"/>
                <w:sz w:val="20"/>
              </w:rPr>
              <w:t> </w:t>
            </w:r>
            <w:r>
              <w:rPr>
                <w:spacing w:val="-2"/>
                <w:sz w:val="20"/>
              </w:rPr>
              <w:t>Європи</w:t>
            </w:r>
          </w:p>
        </w:tc>
        <w:tc>
          <w:tcPr>
            <w:tcW w:w="900" w:type="dxa"/>
          </w:tcPr>
          <w:p>
            <w:pPr>
              <w:pStyle w:val="TableParagraph"/>
              <w:ind w:left="15"/>
              <w:jc w:val="center"/>
              <w:rPr>
                <w:sz w:val="20"/>
              </w:rPr>
            </w:pPr>
            <w:r>
              <w:rPr>
                <w:spacing w:val="-5"/>
                <w:sz w:val="20"/>
              </w:rPr>
              <w:t>7.5</w:t>
            </w:r>
          </w:p>
        </w:tc>
        <w:tc>
          <w:tcPr>
            <w:tcW w:w="712" w:type="dxa"/>
          </w:tcPr>
          <w:p>
            <w:pPr>
              <w:pStyle w:val="TableParagraph"/>
              <w:ind w:left="15"/>
              <w:jc w:val="center"/>
              <w:rPr>
                <w:sz w:val="20"/>
              </w:rPr>
            </w:pPr>
            <w:r>
              <w:rPr>
                <w:spacing w:val="-10"/>
                <w:sz w:val="20"/>
              </w:rPr>
              <w:t>6</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4</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5"/>
                <w:sz w:val="20"/>
              </w:rPr>
              <w:t>1.5</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10"/>
                <w:sz w:val="20"/>
              </w:rPr>
              <w:t>1</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r>
        <w:trPr>
          <w:trHeight w:val="593" w:hRule="atLeast"/>
        </w:trPr>
        <w:tc>
          <w:tcPr>
            <w:tcW w:w="750" w:type="dxa"/>
          </w:tcPr>
          <w:p>
            <w:pPr>
              <w:pStyle w:val="TableParagraph"/>
              <w:spacing w:before="180"/>
              <w:ind w:left="15"/>
              <w:jc w:val="center"/>
              <w:rPr>
                <w:sz w:val="20"/>
              </w:rPr>
            </w:pPr>
            <w:r>
              <w:rPr>
                <w:spacing w:val="-10"/>
                <w:sz w:val="20"/>
              </w:rPr>
              <w:t>3</w:t>
            </w:r>
          </w:p>
        </w:tc>
        <w:tc>
          <w:tcPr>
            <w:tcW w:w="6050" w:type="dxa"/>
          </w:tcPr>
          <w:p>
            <w:pPr>
              <w:pStyle w:val="TableParagraph"/>
              <w:spacing w:line="249" w:lineRule="auto"/>
              <w:ind w:left="64"/>
              <w:rPr>
                <w:sz w:val="20"/>
              </w:rPr>
            </w:pPr>
            <w:r>
              <w:rPr>
                <w:sz w:val="20"/>
              </w:rPr>
              <w:t>Механізми</w:t>
            </w:r>
            <w:r>
              <w:rPr>
                <w:spacing w:val="-9"/>
                <w:sz w:val="20"/>
              </w:rPr>
              <w:t> </w:t>
            </w:r>
            <w:r>
              <w:rPr>
                <w:sz w:val="20"/>
              </w:rPr>
              <w:t>моніторингу</w:t>
            </w:r>
            <w:r>
              <w:rPr>
                <w:spacing w:val="-8"/>
                <w:sz w:val="20"/>
              </w:rPr>
              <w:t> </w:t>
            </w:r>
            <w:r>
              <w:rPr>
                <w:sz w:val="20"/>
              </w:rPr>
              <w:t>та</w:t>
            </w:r>
            <w:r>
              <w:rPr>
                <w:spacing w:val="-8"/>
                <w:sz w:val="20"/>
              </w:rPr>
              <w:t> </w:t>
            </w:r>
            <w:r>
              <w:rPr>
                <w:sz w:val="20"/>
              </w:rPr>
              <w:t>оцінки</w:t>
            </w:r>
            <w:r>
              <w:rPr>
                <w:spacing w:val="-9"/>
                <w:sz w:val="20"/>
              </w:rPr>
              <w:t> </w:t>
            </w:r>
            <w:r>
              <w:rPr>
                <w:sz w:val="20"/>
              </w:rPr>
              <w:t>дотримання</w:t>
            </w:r>
            <w:r>
              <w:rPr>
                <w:spacing w:val="-8"/>
                <w:sz w:val="20"/>
              </w:rPr>
              <w:t> </w:t>
            </w:r>
            <w:r>
              <w:rPr>
                <w:sz w:val="20"/>
              </w:rPr>
              <w:t>державами-членами Ради Європи взятих на себе зобов’язань</w:t>
            </w:r>
          </w:p>
        </w:tc>
        <w:tc>
          <w:tcPr>
            <w:tcW w:w="900" w:type="dxa"/>
          </w:tcPr>
          <w:p>
            <w:pPr>
              <w:pStyle w:val="TableParagraph"/>
              <w:spacing w:before="180"/>
              <w:ind w:left="15"/>
              <w:jc w:val="center"/>
              <w:rPr>
                <w:sz w:val="20"/>
              </w:rPr>
            </w:pPr>
            <w:r>
              <w:rPr>
                <w:spacing w:val="-10"/>
                <w:sz w:val="20"/>
              </w:rPr>
              <w:t>5</w:t>
            </w:r>
          </w:p>
        </w:tc>
        <w:tc>
          <w:tcPr>
            <w:tcW w:w="712" w:type="dxa"/>
          </w:tcPr>
          <w:p>
            <w:pPr>
              <w:pStyle w:val="TableParagraph"/>
              <w:spacing w:before="180"/>
              <w:ind w:left="15"/>
              <w:jc w:val="center"/>
              <w:rPr>
                <w:sz w:val="20"/>
              </w:rPr>
            </w:pPr>
            <w:r>
              <w:rPr>
                <w:spacing w:val="-10"/>
                <w:sz w:val="20"/>
              </w:rPr>
              <w:t>4</w:t>
            </w:r>
          </w:p>
        </w:tc>
        <w:tc>
          <w:tcPr>
            <w:tcW w:w="706" w:type="dxa"/>
          </w:tcPr>
          <w:p>
            <w:pPr>
              <w:pStyle w:val="TableParagraph"/>
              <w:spacing w:before="180"/>
              <w:ind w:left="19" w:right="4"/>
              <w:jc w:val="center"/>
              <w:rPr>
                <w:sz w:val="20"/>
              </w:rPr>
            </w:pPr>
            <w:r>
              <w:rPr>
                <w:spacing w:val="-10"/>
                <w:sz w:val="20"/>
              </w:rPr>
              <w:t>2</w:t>
            </w:r>
          </w:p>
        </w:tc>
        <w:tc>
          <w:tcPr>
            <w:tcW w:w="717" w:type="dxa"/>
          </w:tcPr>
          <w:p>
            <w:pPr>
              <w:pStyle w:val="TableParagraph"/>
              <w:spacing w:before="180"/>
              <w:ind w:left="17"/>
              <w:jc w:val="center"/>
              <w:rPr>
                <w:sz w:val="20"/>
              </w:rPr>
            </w:pPr>
            <w:r>
              <w:rPr>
                <w:spacing w:val="-10"/>
                <w:sz w:val="20"/>
              </w:rPr>
              <w:t>2</w:t>
            </w:r>
          </w:p>
        </w:tc>
        <w:tc>
          <w:tcPr>
            <w:tcW w:w="706" w:type="dxa"/>
          </w:tcPr>
          <w:p>
            <w:pPr>
              <w:pStyle w:val="TableParagraph"/>
              <w:spacing w:before="180"/>
              <w:ind w:left="19"/>
              <w:jc w:val="center"/>
              <w:rPr>
                <w:sz w:val="20"/>
              </w:rPr>
            </w:pPr>
            <w:r>
              <w:rPr>
                <w:spacing w:val="-10"/>
                <w:sz w:val="20"/>
              </w:rPr>
              <w:t>0</w:t>
            </w:r>
          </w:p>
        </w:tc>
        <w:tc>
          <w:tcPr>
            <w:tcW w:w="605" w:type="dxa"/>
          </w:tcPr>
          <w:p>
            <w:pPr>
              <w:pStyle w:val="TableParagraph"/>
              <w:spacing w:before="180"/>
              <w:ind w:left="20"/>
              <w:jc w:val="center"/>
              <w:rPr>
                <w:sz w:val="20"/>
              </w:rPr>
            </w:pPr>
            <w:r>
              <w:rPr>
                <w:spacing w:val="-10"/>
                <w:sz w:val="20"/>
              </w:rPr>
              <w:t>1</w:t>
            </w:r>
          </w:p>
        </w:tc>
        <w:tc>
          <w:tcPr>
            <w:tcW w:w="676" w:type="dxa"/>
          </w:tcPr>
          <w:p>
            <w:pPr>
              <w:pStyle w:val="TableParagraph"/>
              <w:spacing w:before="180"/>
              <w:ind w:left="22"/>
              <w:jc w:val="center"/>
              <w:rPr>
                <w:sz w:val="20"/>
              </w:rPr>
            </w:pPr>
            <w:r>
              <w:rPr>
                <w:spacing w:val="-5"/>
                <w:sz w:val="20"/>
              </w:rPr>
              <w:t>0.5</w:t>
            </w:r>
          </w:p>
        </w:tc>
        <w:tc>
          <w:tcPr>
            <w:tcW w:w="682" w:type="dxa"/>
          </w:tcPr>
          <w:p>
            <w:pPr>
              <w:pStyle w:val="TableParagraph"/>
              <w:spacing w:before="180"/>
              <w:ind w:left="24" w:right="3"/>
              <w:jc w:val="center"/>
              <w:rPr>
                <w:sz w:val="20"/>
              </w:rPr>
            </w:pPr>
            <w:r>
              <w:rPr>
                <w:spacing w:val="-5"/>
                <w:sz w:val="20"/>
              </w:rPr>
              <w:t>0.5</w:t>
            </w:r>
          </w:p>
        </w:tc>
        <w:tc>
          <w:tcPr>
            <w:tcW w:w="682" w:type="dxa"/>
          </w:tcPr>
          <w:p>
            <w:pPr>
              <w:pStyle w:val="TableParagraph"/>
              <w:spacing w:before="180"/>
              <w:ind w:left="24" w:right="2"/>
              <w:jc w:val="center"/>
              <w:rPr>
                <w:sz w:val="20"/>
              </w:rPr>
            </w:pPr>
            <w:r>
              <w:rPr>
                <w:spacing w:val="-10"/>
                <w:sz w:val="20"/>
              </w:rPr>
              <w:t>0</w:t>
            </w:r>
          </w:p>
        </w:tc>
        <w:tc>
          <w:tcPr>
            <w:tcW w:w="682" w:type="dxa"/>
          </w:tcPr>
          <w:p>
            <w:pPr>
              <w:pStyle w:val="TableParagraph"/>
              <w:spacing w:before="180"/>
              <w:ind w:left="24" w:right="1"/>
              <w:jc w:val="center"/>
              <w:rPr>
                <w:sz w:val="20"/>
              </w:rPr>
            </w:pPr>
            <w:r>
              <w:rPr>
                <w:spacing w:val="-10"/>
                <w:sz w:val="20"/>
              </w:rPr>
              <w:t>0</w:t>
            </w:r>
          </w:p>
        </w:tc>
        <w:tc>
          <w:tcPr>
            <w:tcW w:w="682" w:type="dxa"/>
          </w:tcPr>
          <w:p>
            <w:pPr>
              <w:pStyle w:val="TableParagraph"/>
              <w:spacing w:before="180"/>
              <w:ind w:left="24"/>
              <w:jc w:val="center"/>
              <w:rPr>
                <w:sz w:val="20"/>
              </w:rPr>
            </w:pPr>
            <w:r>
              <w:rPr>
                <w:spacing w:val="-10"/>
                <w:sz w:val="20"/>
              </w:rPr>
              <w:t>0</w:t>
            </w:r>
          </w:p>
        </w:tc>
      </w:tr>
      <w:tr>
        <w:trPr>
          <w:trHeight w:val="377" w:hRule="atLeast"/>
        </w:trPr>
        <w:tc>
          <w:tcPr>
            <w:tcW w:w="14550" w:type="dxa"/>
            <w:gridSpan w:val="13"/>
          </w:tcPr>
          <w:p>
            <w:pPr>
              <w:pStyle w:val="TableParagraph"/>
              <w:ind w:left="232"/>
              <w:rPr>
                <w:sz w:val="22"/>
              </w:rPr>
            </w:pPr>
            <w:r>
              <w:rPr>
                <w:sz w:val="22"/>
              </w:rPr>
              <w:t>Модуль</w:t>
            </w:r>
            <w:r>
              <w:rPr>
                <w:spacing w:val="-3"/>
                <w:sz w:val="22"/>
              </w:rPr>
              <w:t> </w:t>
            </w:r>
            <w:r>
              <w:rPr>
                <w:sz w:val="22"/>
              </w:rPr>
              <w:t>3.</w:t>
            </w:r>
            <w:r>
              <w:rPr>
                <w:spacing w:val="-2"/>
                <w:sz w:val="22"/>
              </w:rPr>
              <w:t> </w:t>
            </w:r>
            <w:r>
              <w:rPr>
                <w:sz w:val="22"/>
              </w:rPr>
              <w:t>Стандарти</w:t>
            </w:r>
            <w:r>
              <w:rPr>
                <w:spacing w:val="-2"/>
                <w:sz w:val="22"/>
              </w:rPr>
              <w:t> </w:t>
            </w:r>
            <w:r>
              <w:rPr>
                <w:sz w:val="22"/>
              </w:rPr>
              <w:t>ЄС</w:t>
            </w:r>
            <w:r>
              <w:rPr>
                <w:spacing w:val="-2"/>
                <w:sz w:val="22"/>
              </w:rPr>
              <w:t> </w:t>
            </w:r>
            <w:r>
              <w:rPr>
                <w:sz w:val="22"/>
              </w:rPr>
              <w:t>у</w:t>
            </w:r>
            <w:r>
              <w:rPr>
                <w:spacing w:val="-2"/>
                <w:sz w:val="22"/>
              </w:rPr>
              <w:t> </w:t>
            </w:r>
            <w:r>
              <w:rPr>
                <w:sz w:val="22"/>
              </w:rPr>
              <w:t>сфері</w:t>
            </w:r>
            <w:r>
              <w:rPr>
                <w:spacing w:val="-1"/>
                <w:sz w:val="22"/>
              </w:rPr>
              <w:t> </w:t>
            </w:r>
            <w:r>
              <w:rPr>
                <w:sz w:val="22"/>
              </w:rPr>
              <w:t>доступу</w:t>
            </w:r>
            <w:r>
              <w:rPr>
                <w:spacing w:val="-2"/>
                <w:sz w:val="22"/>
              </w:rPr>
              <w:t> </w:t>
            </w:r>
            <w:r>
              <w:rPr>
                <w:sz w:val="22"/>
              </w:rPr>
              <w:t>до</w:t>
            </w:r>
            <w:r>
              <w:rPr>
                <w:spacing w:val="-1"/>
                <w:sz w:val="22"/>
              </w:rPr>
              <w:t> </w:t>
            </w:r>
            <w:r>
              <w:rPr>
                <w:spacing w:val="-2"/>
                <w:sz w:val="22"/>
              </w:rPr>
              <w:t>правосуддя</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z w:val="20"/>
              </w:rPr>
              <w:t>Судова система Європейського </w:t>
            </w:r>
            <w:r>
              <w:rPr>
                <w:spacing w:val="-2"/>
                <w:sz w:val="20"/>
              </w:rPr>
              <w:t>Союзу</w:t>
            </w:r>
          </w:p>
        </w:tc>
        <w:tc>
          <w:tcPr>
            <w:tcW w:w="900" w:type="dxa"/>
          </w:tcPr>
          <w:p>
            <w:pPr>
              <w:pStyle w:val="TableParagraph"/>
              <w:ind w:left="15"/>
              <w:jc w:val="center"/>
              <w:rPr>
                <w:sz w:val="20"/>
              </w:rPr>
            </w:pPr>
            <w:r>
              <w:rPr>
                <w:spacing w:val="-10"/>
                <w:sz w:val="20"/>
              </w:rPr>
              <w:t>5</w:t>
            </w:r>
          </w:p>
        </w:tc>
        <w:tc>
          <w:tcPr>
            <w:tcW w:w="712" w:type="dxa"/>
          </w:tcPr>
          <w:p>
            <w:pPr>
              <w:pStyle w:val="TableParagraph"/>
              <w:ind w:left="15"/>
              <w:jc w:val="center"/>
              <w:rPr>
                <w:sz w:val="20"/>
              </w:rPr>
            </w:pPr>
            <w:r>
              <w:rPr>
                <w:spacing w:val="-10"/>
                <w:sz w:val="20"/>
              </w:rPr>
              <w:t>4</w:t>
            </w:r>
          </w:p>
        </w:tc>
        <w:tc>
          <w:tcPr>
            <w:tcW w:w="706" w:type="dxa"/>
          </w:tcPr>
          <w:p>
            <w:pPr>
              <w:pStyle w:val="TableParagraph"/>
              <w:ind w:left="19" w:right="4"/>
              <w:jc w:val="center"/>
              <w:rPr>
                <w:sz w:val="20"/>
              </w:rPr>
            </w:pPr>
            <w:r>
              <w:rPr>
                <w:spacing w:val="-10"/>
                <w:sz w:val="20"/>
              </w:rPr>
              <w:t>2</w:t>
            </w:r>
          </w:p>
        </w:tc>
        <w:tc>
          <w:tcPr>
            <w:tcW w:w="717" w:type="dxa"/>
          </w:tcPr>
          <w:p>
            <w:pPr>
              <w:pStyle w:val="TableParagraph"/>
              <w:ind w:left="17"/>
              <w:jc w:val="center"/>
              <w:rPr>
                <w:sz w:val="20"/>
              </w:rPr>
            </w:pPr>
            <w:r>
              <w:rPr>
                <w:spacing w:val="-10"/>
                <w:sz w:val="20"/>
              </w:rPr>
              <w:t>2</w:t>
            </w:r>
          </w:p>
        </w:tc>
        <w:tc>
          <w:tcPr>
            <w:tcW w:w="706" w:type="dxa"/>
          </w:tcPr>
          <w:p>
            <w:pPr>
              <w:pStyle w:val="TableParagraph"/>
              <w:ind w:left="19"/>
              <w:jc w:val="center"/>
              <w:rPr>
                <w:sz w:val="20"/>
              </w:rPr>
            </w:pPr>
            <w:r>
              <w:rPr>
                <w:spacing w:val="-10"/>
                <w:sz w:val="20"/>
              </w:rPr>
              <w:t>0</w:t>
            </w:r>
          </w:p>
        </w:tc>
        <w:tc>
          <w:tcPr>
            <w:tcW w:w="605" w:type="dxa"/>
          </w:tcPr>
          <w:p>
            <w:pPr>
              <w:pStyle w:val="TableParagraph"/>
              <w:ind w:left="20"/>
              <w:jc w:val="center"/>
              <w:rPr>
                <w:sz w:val="20"/>
              </w:rPr>
            </w:pPr>
            <w:r>
              <w:rPr>
                <w:spacing w:val="-10"/>
                <w:sz w:val="20"/>
              </w:rPr>
              <w:t>1</w:t>
            </w:r>
          </w:p>
        </w:tc>
        <w:tc>
          <w:tcPr>
            <w:tcW w:w="676" w:type="dxa"/>
          </w:tcPr>
          <w:p>
            <w:pPr>
              <w:pStyle w:val="TableParagraph"/>
              <w:ind w:left="22"/>
              <w:jc w:val="center"/>
              <w:rPr>
                <w:sz w:val="20"/>
              </w:rPr>
            </w:pPr>
            <w:r>
              <w:rPr>
                <w:spacing w:val="-5"/>
                <w:sz w:val="20"/>
              </w:rPr>
              <w:t>0.5</w:t>
            </w:r>
          </w:p>
        </w:tc>
        <w:tc>
          <w:tcPr>
            <w:tcW w:w="682" w:type="dxa"/>
          </w:tcPr>
          <w:p>
            <w:pPr>
              <w:pStyle w:val="TableParagraph"/>
              <w:ind w:left="24" w:right="3"/>
              <w:jc w:val="center"/>
              <w:rPr>
                <w:sz w:val="20"/>
              </w:rPr>
            </w:pPr>
            <w:r>
              <w:rPr>
                <w:spacing w:val="-5"/>
                <w:sz w:val="20"/>
              </w:rPr>
              <w:t>0.5</w:t>
            </w:r>
          </w:p>
        </w:tc>
        <w:tc>
          <w:tcPr>
            <w:tcW w:w="682" w:type="dxa"/>
          </w:tcPr>
          <w:p>
            <w:pPr>
              <w:pStyle w:val="TableParagraph"/>
              <w:ind w:left="24" w:right="2"/>
              <w:jc w:val="center"/>
              <w:rPr>
                <w:sz w:val="20"/>
              </w:rPr>
            </w:pPr>
            <w:r>
              <w:rPr>
                <w:spacing w:val="-10"/>
                <w:sz w:val="20"/>
              </w:rPr>
              <w:t>0</w:t>
            </w:r>
          </w:p>
        </w:tc>
        <w:tc>
          <w:tcPr>
            <w:tcW w:w="682" w:type="dxa"/>
          </w:tcPr>
          <w:p>
            <w:pPr>
              <w:pStyle w:val="TableParagraph"/>
              <w:ind w:left="24" w:right="1"/>
              <w:jc w:val="center"/>
              <w:rPr>
                <w:sz w:val="20"/>
              </w:rPr>
            </w:pPr>
            <w:r>
              <w:rPr>
                <w:spacing w:val="-10"/>
                <w:sz w:val="20"/>
              </w:rPr>
              <w:t>0</w:t>
            </w:r>
          </w:p>
        </w:tc>
        <w:tc>
          <w:tcPr>
            <w:tcW w:w="682" w:type="dxa"/>
          </w:tcPr>
          <w:p>
            <w:pPr>
              <w:pStyle w:val="TableParagraph"/>
              <w:ind w:left="24"/>
              <w:jc w:val="center"/>
              <w:rPr>
                <w:sz w:val="20"/>
              </w:rPr>
            </w:pPr>
            <w:r>
              <w:rPr>
                <w:spacing w:val="-10"/>
                <w:sz w:val="20"/>
              </w:rPr>
              <w:t>0</w:t>
            </w:r>
          </w:p>
        </w:tc>
      </w:tr>
    </w:tbl>
    <w:p>
      <w:pPr>
        <w:spacing w:after="0"/>
        <w:jc w:val="center"/>
        <w:rPr>
          <w:sz w:val="20"/>
        </w:rPr>
        <w:sectPr>
          <w:pgSz w:w="16840" w:h="11910" w:orient="landscape"/>
          <w:pgMar w:top="800" w:bottom="280" w:left="1300" w:right="740"/>
        </w:sectPr>
      </w:pPr>
    </w:p>
    <w:p>
      <w:pPr>
        <w:pStyle w:val="BodyText"/>
        <w:spacing w:before="1"/>
        <w:rPr>
          <w:b/>
          <w:sz w:val="2"/>
        </w:r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50"/>
        <w:gridCol w:w="6050"/>
        <w:gridCol w:w="900"/>
        <w:gridCol w:w="713"/>
        <w:gridCol w:w="706"/>
        <w:gridCol w:w="721"/>
        <w:gridCol w:w="706"/>
        <w:gridCol w:w="609"/>
        <w:gridCol w:w="677"/>
        <w:gridCol w:w="685"/>
        <w:gridCol w:w="685"/>
        <w:gridCol w:w="685"/>
        <w:gridCol w:w="685"/>
      </w:tblGrid>
      <w:tr>
        <w:trPr>
          <w:trHeight w:val="281" w:hRule="atLeast"/>
        </w:trPr>
        <w:tc>
          <w:tcPr>
            <w:tcW w:w="750" w:type="dxa"/>
          </w:tcPr>
          <w:p>
            <w:pPr>
              <w:pStyle w:val="TableParagraph"/>
              <w:spacing w:before="59"/>
              <w:ind w:left="15"/>
              <w:jc w:val="center"/>
              <w:rPr>
                <w:b/>
                <w:sz w:val="14"/>
              </w:rPr>
            </w:pPr>
            <w:r>
              <w:rPr>
                <w:b/>
                <w:spacing w:val="-10"/>
                <w:sz w:val="14"/>
              </w:rPr>
              <w:t>1</w:t>
            </w:r>
          </w:p>
        </w:tc>
        <w:tc>
          <w:tcPr>
            <w:tcW w:w="6050" w:type="dxa"/>
          </w:tcPr>
          <w:p>
            <w:pPr>
              <w:pStyle w:val="TableParagraph"/>
              <w:spacing w:before="59"/>
              <w:ind w:left="15"/>
              <w:jc w:val="center"/>
              <w:rPr>
                <w:b/>
                <w:sz w:val="14"/>
              </w:rPr>
            </w:pPr>
            <w:r>
              <w:rPr>
                <w:b/>
                <w:spacing w:val="-10"/>
                <w:sz w:val="14"/>
              </w:rPr>
              <w:t>2</w:t>
            </w:r>
          </w:p>
        </w:tc>
        <w:tc>
          <w:tcPr>
            <w:tcW w:w="900" w:type="dxa"/>
          </w:tcPr>
          <w:p>
            <w:pPr>
              <w:pStyle w:val="TableParagraph"/>
              <w:spacing w:before="59"/>
              <w:ind w:left="15"/>
              <w:jc w:val="center"/>
              <w:rPr>
                <w:b/>
                <w:sz w:val="14"/>
              </w:rPr>
            </w:pPr>
            <w:r>
              <w:rPr>
                <w:b/>
                <w:spacing w:val="-10"/>
                <w:sz w:val="14"/>
              </w:rPr>
              <w:t>3</w:t>
            </w:r>
          </w:p>
        </w:tc>
        <w:tc>
          <w:tcPr>
            <w:tcW w:w="713" w:type="dxa"/>
          </w:tcPr>
          <w:p>
            <w:pPr>
              <w:pStyle w:val="TableParagraph"/>
              <w:spacing w:before="59"/>
              <w:ind w:left="14"/>
              <w:jc w:val="center"/>
              <w:rPr>
                <w:b/>
                <w:sz w:val="14"/>
              </w:rPr>
            </w:pPr>
            <w:r>
              <w:rPr>
                <w:b/>
                <w:spacing w:val="-10"/>
                <w:sz w:val="14"/>
              </w:rPr>
              <w:t>4</w:t>
            </w:r>
          </w:p>
        </w:tc>
        <w:tc>
          <w:tcPr>
            <w:tcW w:w="706" w:type="dxa"/>
          </w:tcPr>
          <w:p>
            <w:pPr>
              <w:pStyle w:val="TableParagraph"/>
              <w:spacing w:before="59"/>
              <w:ind w:left="19" w:right="6"/>
              <w:jc w:val="center"/>
              <w:rPr>
                <w:b/>
                <w:sz w:val="14"/>
              </w:rPr>
            </w:pPr>
            <w:r>
              <w:rPr>
                <w:b/>
                <w:spacing w:val="-10"/>
                <w:sz w:val="14"/>
              </w:rPr>
              <w:t>5</w:t>
            </w:r>
          </w:p>
        </w:tc>
        <w:tc>
          <w:tcPr>
            <w:tcW w:w="721" w:type="dxa"/>
          </w:tcPr>
          <w:p>
            <w:pPr>
              <w:pStyle w:val="TableParagraph"/>
              <w:spacing w:before="59"/>
              <w:ind w:left="11"/>
              <w:jc w:val="center"/>
              <w:rPr>
                <w:b/>
                <w:sz w:val="14"/>
              </w:rPr>
            </w:pPr>
            <w:r>
              <w:rPr>
                <w:b/>
                <w:spacing w:val="-10"/>
                <w:sz w:val="14"/>
              </w:rPr>
              <w:t>6</w:t>
            </w:r>
          </w:p>
        </w:tc>
        <w:tc>
          <w:tcPr>
            <w:tcW w:w="706" w:type="dxa"/>
          </w:tcPr>
          <w:p>
            <w:pPr>
              <w:pStyle w:val="TableParagraph"/>
              <w:spacing w:before="59"/>
              <w:ind w:left="19" w:right="10"/>
              <w:jc w:val="center"/>
              <w:rPr>
                <w:b/>
                <w:sz w:val="14"/>
              </w:rPr>
            </w:pPr>
            <w:r>
              <w:rPr>
                <w:b/>
                <w:spacing w:val="-10"/>
                <w:sz w:val="14"/>
              </w:rPr>
              <w:t>7</w:t>
            </w:r>
          </w:p>
        </w:tc>
        <w:tc>
          <w:tcPr>
            <w:tcW w:w="609" w:type="dxa"/>
          </w:tcPr>
          <w:p>
            <w:pPr>
              <w:pStyle w:val="TableParagraph"/>
              <w:spacing w:before="59"/>
              <w:ind w:left="6"/>
              <w:jc w:val="center"/>
              <w:rPr>
                <w:b/>
                <w:sz w:val="14"/>
              </w:rPr>
            </w:pPr>
            <w:r>
              <w:rPr>
                <w:b/>
                <w:spacing w:val="-10"/>
                <w:sz w:val="14"/>
              </w:rPr>
              <w:t>8</w:t>
            </w:r>
          </w:p>
        </w:tc>
        <w:tc>
          <w:tcPr>
            <w:tcW w:w="677" w:type="dxa"/>
          </w:tcPr>
          <w:p>
            <w:pPr>
              <w:pStyle w:val="TableParagraph"/>
              <w:spacing w:before="59"/>
              <w:ind w:left="3"/>
              <w:jc w:val="center"/>
              <w:rPr>
                <w:b/>
                <w:sz w:val="14"/>
              </w:rPr>
            </w:pPr>
            <w:r>
              <w:rPr>
                <w:b/>
                <w:spacing w:val="-10"/>
                <w:sz w:val="14"/>
              </w:rPr>
              <w:t>9</w:t>
            </w:r>
          </w:p>
        </w:tc>
        <w:tc>
          <w:tcPr>
            <w:tcW w:w="685" w:type="dxa"/>
          </w:tcPr>
          <w:p>
            <w:pPr>
              <w:pStyle w:val="TableParagraph"/>
              <w:spacing w:before="59"/>
              <w:ind w:left="13" w:right="14"/>
              <w:jc w:val="center"/>
              <w:rPr>
                <w:b/>
                <w:sz w:val="14"/>
              </w:rPr>
            </w:pPr>
            <w:r>
              <w:rPr>
                <w:b/>
                <w:spacing w:val="-5"/>
                <w:sz w:val="14"/>
              </w:rPr>
              <w:t>10</w:t>
            </w:r>
          </w:p>
        </w:tc>
        <w:tc>
          <w:tcPr>
            <w:tcW w:w="685" w:type="dxa"/>
          </w:tcPr>
          <w:p>
            <w:pPr>
              <w:pStyle w:val="TableParagraph"/>
              <w:spacing w:before="59"/>
              <w:ind w:left="10" w:right="14"/>
              <w:jc w:val="center"/>
              <w:rPr>
                <w:b/>
                <w:sz w:val="14"/>
              </w:rPr>
            </w:pPr>
            <w:r>
              <w:rPr>
                <w:b/>
                <w:spacing w:val="-5"/>
                <w:sz w:val="14"/>
              </w:rPr>
              <w:t>11</w:t>
            </w:r>
          </w:p>
        </w:tc>
        <w:tc>
          <w:tcPr>
            <w:tcW w:w="685" w:type="dxa"/>
          </w:tcPr>
          <w:p>
            <w:pPr>
              <w:pStyle w:val="TableParagraph"/>
              <w:spacing w:before="59"/>
              <w:ind w:left="5" w:right="14"/>
              <w:jc w:val="center"/>
              <w:rPr>
                <w:b/>
                <w:sz w:val="14"/>
              </w:rPr>
            </w:pPr>
            <w:r>
              <w:rPr>
                <w:b/>
                <w:spacing w:val="-5"/>
                <w:sz w:val="14"/>
              </w:rPr>
              <w:t>12</w:t>
            </w:r>
          </w:p>
        </w:tc>
        <w:tc>
          <w:tcPr>
            <w:tcW w:w="685" w:type="dxa"/>
          </w:tcPr>
          <w:p>
            <w:pPr>
              <w:pStyle w:val="TableParagraph"/>
              <w:spacing w:before="59"/>
              <w:ind w:left="0" w:right="14"/>
              <w:jc w:val="center"/>
              <w:rPr>
                <w:b/>
                <w:sz w:val="14"/>
              </w:rPr>
            </w:pPr>
            <w:r>
              <w:rPr>
                <w:b/>
                <w:spacing w:val="-5"/>
                <w:sz w:val="14"/>
              </w:rPr>
              <w:t>13</w:t>
            </w:r>
          </w:p>
        </w:tc>
      </w:tr>
      <w:tr>
        <w:trPr>
          <w:trHeight w:val="353" w:hRule="atLeast"/>
        </w:trPr>
        <w:tc>
          <w:tcPr>
            <w:tcW w:w="750" w:type="dxa"/>
          </w:tcPr>
          <w:p>
            <w:pPr>
              <w:pStyle w:val="TableParagraph"/>
              <w:ind w:left="15"/>
              <w:jc w:val="center"/>
              <w:rPr>
                <w:sz w:val="20"/>
              </w:rPr>
            </w:pPr>
            <w:r>
              <w:rPr>
                <w:spacing w:val="-10"/>
                <w:sz w:val="20"/>
              </w:rPr>
              <w:t>2</w:t>
            </w:r>
          </w:p>
        </w:tc>
        <w:tc>
          <w:tcPr>
            <w:tcW w:w="6050" w:type="dxa"/>
          </w:tcPr>
          <w:p>
            <w:pPr>
              <w:pStyle w:val="TableParagraph"/>
              <w:ind w:left="64"/>
              <w:rPr>
                <w:sz w:val="20"/>
              </w:rPr>
            </w:pPr>
            <w:r>
              <w:rPr>
                <w:sz w:val="20"/>
              </w:rPr>
              <w:t>Простір</w:t>
            </w:r>
            <w:r>
              <w:rPr>
                <w:spacing w:val="-1"/>
                <w:sz w:val="20"/>
              </w:rPr>
              <w:t> </w:t>
            </w:r>
            <w:r>
              <w:rPr>
                <w:sz w:val="20"/>
              </w:rPr>
              <w:t>свободи,</w:t>
            </w:r>
            <w:r>
              <w:rPr>
                <w:spacing w:val="-2"/>
                <w:sz w:val="20"/>
              </w:rPr>
              <w:t> </w:t>
            </w:r>
            <w:r>
              <w:rPr>
                <w:sz w:val="20"/>
              </w:rPr>
              <w:t>безпеки</w:t>
            </w:r>
            <w:r>
              <w:rPr>
                <w:spacing w:val="-1"/>
                <w:sz w:val="20"/>
              </w:rPr>
              <w:t> </w:t>
            </w:r>
            <w:r>
              <w:rPr>
                <w:sz w:val="20"/>
              </w:rPr>
              <w:t>та</w:t>
            </w:r>
            <w:r>
              <w:rPr>
                <w:spacing w:val="-1"/>
                <w:sz w:val="20"/>
              </w:rPr>
              <w:t> </w:t>
            </w:r>
            <w:r>
              <w:rPr>
                <w:sz w:val="20"/>
              </w:rPr>
              <w:t>правосуддя</w:t>
            </w:r>
            <w:r>
              <w:rPr>
                <w:spacing w:val="-2"/>
                <w:sz w:val="20"/>
              </w:rPr>
              <w:t> </w:t>
            </w:r>
            <w:r>
              <w:rPr>
                <w:sz w:val="20"/>
              </w:rPr>
              <w:t>в</w:t>
            </w:r>
            <w:r>
              <w:rPr>
                <w:spacing w:val="-1"/>
                <w:sz w:val="20"/>
              </w:rPr>
              <w:t> </w:t>
            </w:r>
            <w:r>
              <w:rPr>
                <w:spacing w:val="-5"/>
                <w:sz w:val="20"/>
              </w:rPr>
              <w:t>ЄС</w:t>
            </w:r>
          </w:p>
        </w:tc>
        <w:tc>
          <w:tcPr>
            <w:tcW w:w="900" w:type="dxa"/>
          </w:tcPr>
          <w:p>
            <w:pPr>
              <w:pStyle w:val="TableParagraph"/>
              <w:ind w:left="15"/>
              <w:jc w:val="center"/>
              <w:rPr>
                <w:sz w:val="20"/>
              </w:rPr>
            </w:pPr>
            <w:r>
              <w:rPr>
                <w:spacing w:val="-10"/>
                <w:sz w:val="20"/>
              </w:rPr>
              <w:t>5</w:t>
            </w:r>
          </w:p>
        </w:tc>
        <w:tc>
          <w:tcPr>
            <w:tcW w:w="713" w:type="dxa"/>
          </w:tcPr>
          <w:p>
            <w:pPr>
              <w:pStyle w:val="TableParagraph"/>
              <w:ind w:left="14"/>
              <w:jc w:val="center"/>
              <w:rPr>
                <w:sz w:val="20"/>
              </w:rPr>
            </w:pPr>
            <w:r>
              <w:rPr>
                <w:spacing w:val="-10"/>
                <w:sz w:val="20"/>
              </w:rPr>
              <w:t>4</w:t>
            </w:r>
          </w:p>
        </w:tc>
        <w:tc>
          <w:tcPr>
            <w:tcW w:w="706" w:type="dxa"/>
          </w:tcPr>
          <w:p>
            <w:pPr>
              <w:pStyle w:val="TableParagraph"/>
              <w:ind w:left="19" w:right="6"/>
              <w:jc w:val="center"/>
              <w:rPr>
                <w:sz w:val="20"/>
              </w:rPr>
            </w:pPr>
            <w:r>
              <w:rPr>
                <w:spacing w:val="-10"/>
                <w:sz w:val="20"/>
              </w:rPr>
              <w:t>2</w:t>
            </w:r>
          </w:p>
        </w:tc>
        <w:tc>
          <w:tcPr>
            <w:tcW w:w="721" w:type="dxa"/>
          </w:tcPr>
          <w:p>
            <w:pPr>
              <w:pStyle w:val="TableParagraph"/>
              <w:ind w:left="11"/>
              <w:jc w:val="center"/>
              <w:rPr>
                <w:sz w:val="20"/>
              </w:rPr>
            </w:pPr>
            <w:r>
              <w:rPr>
                <w:spacing w:val="-10"/>
                <w:sz w:val="20"/>
              </w:rPr>
              <w:t>2</w:t>
            </w:r>
          </w:p>
        </w:tc>
        <w:tc>
          <w:tcPr>
            <w:tcW w:w="706" w:type="dxa"/>
          </w:tcPr>
          <w:p>
            <w:pPr>
              <w:pStyle w:val="TableParagraph"/>
              <w:ind w:left="19" w:right="10"/>
              <w:jc w:val="center"/>
              <w:rPr>
                <w:sz w:val="20"/>
              </w:rPr>
            </w:pPr>
            <w:r>
              <w:rPr>
                <w:spacing w:val="-10"/>
                <w:sz w:val="20"/>
              </w:rPr>
              <w:t>0</w:t>
            </w:r>
          </w:p>
        </w:tc>
        <w:tc>
          <w:tcPr>
            <w:tcW w:w="609" w:type="dxa"/>
          </w:tcPr>
          <w:p>
            <w:pPr>
              <w:pStyle w:val="TableParagraph"/>
              <w:ind w:left="6"/>
              <w:jc w:val="center"/>
              <w:rPr>
                <w:sz w:val="20"/>
              </w:rPr>
            </w:pPr>
            <w:r>
              <w:rPr>
                <w:spacing w:val="-10"/>
                <w:sz w:val="20"/>
              </w:rPr>
              <w:t>1</w:t>
            </w:r>
          </w:p>
        </w:tc>
        <w:tc>
          <w:tcPr>
            <w:tcW w:w="677" w:type="dxa"/>
          </w:tcPr>
          <w:p>
            <w:pPr>
              <w:pStyle w:val="TableParagraph"/>
              <w:ind w:left="3"/>
              <w:jc w:val="center"/>
              <w:rPr>
                <w:sz w:val="20"/>
              </w:rPr>
            </w:pPr>
            <w:r>
              <w:rPr>
                <w:spacing w:val="-5"/>
                <w:sz w:val="20"/>
              </w:rPr>
              <w:t>0.5</w:t>
            </w:r>
          </w:p>
        </w:tc>
        <w:tc>
          <w:tcPr>
            <w:tcW w:w="685" w:type="dxa"/>
          </w:tcPr>
          <w:p>
            <w:pPr>
              <w:pStyle w:val="TableParagraph"/>
              <w:ind w:left="13" w:right="14"/>
              <w:jc w:val="center"/>
              <w:rPr>
                <w:sz w:val="20"/>
              </w:rPr>
            </w:pPr>
            <w:r>
              <w:rPr>
                <w:spacing w:val="-5"/>
                <w:sz w:val="20"/>
              </w:rPr>
              <w:t>0.5</w:t>
            </w:r>
          </w:p>
        </w:tc>
        <w:tc>
          <w:tcPr>
            <w:tcW w:w="685" w:type="dxa"/>
          </w:tcPr>
          <w:p>
            <w:pPr>
              <w:pStyle w:val="TableParagraph"/>
              <w:ind w:left="10" w:right="14"/>
              <w:jc w:val="center"/>
              <w:rPr>
                <w:sz w:val="20"/>
              </w:rPr>
            </w:pPr>
            <w:r>
              <w:rPr>
                <w:spacing w:val="-10"/>
                <w:sz w:val="20"/>
              </w:rPr>
              <w:t>0</w:t>
            </w:r>
          </w:p>
        </w:tc>
        <w:tc>
          <w:tcPr>
            <w:tcW w:w="685" w:type="dxa"/>
          </w:tcPr>
          <w:p>
            <w:pPr>
              <w:pStyle w:val="TableParagraph"/>
              <w:ind w:left="5" w:right="14"/>
              <w:jc w:val="center"/>
              <w:rPr>
                <w:sz w:val="20"/>
              </w:rPr>
            </w:pPr>
            <w:r>
              <w:rPr>
                <w:spacing w:val="-10"/>
                <w:sz w:val="20"/>
              </w:rPr>
              <w:t>0</w:t>
            </w:r>
          </w:p>
        </w:tc>
        <w:tc>
          <w:tcPr>
            <w:tcW w:w="685" w:type="dxa"/>
          </w:tcPr>
          <w:p>
            <w:pPr>
              <w:pStyle w:val="TableParagraph"/>
              <w:ind w:left="0" w:right="14"/>
              <w:jc w:val="center"/>
              <w:rPr>
                <w:sz w:val="20"/>
              </w:rPr>
            </w:pPr>
            <w:r>
              <w:rPr>
                <w:spacing w:val="-10"/>
                <w:sz w:val="20"/>
              </w:rPr>
              <w:t>0</w:t>
            </w:r>
          </w:p>
        </w:tc>
      </w:tr>
      <w:tr>
        <w:trPr>
          <w:trHeight w:val="353" w:hRule="atLeast"/>
        </w:trPr>
        <w:tc>
          <w:tcPr>
            <w:tcW w:w="750" w:type="dxa"/>
          </w:tcPr>
          <w:p>
            <w:pPr>
              <w:pStyle w:val="TableParagraph"/>
              <w:ind w:left="15"/>
              <w:jc w:val="center"/>
              <w:rPr>
                <w:sz w:val="20"/>
              </w:rPr>
            </w:pPr>
            <w:r>
              <w:rPr>
                <w:spacing w:val="-10"/>
                <w:sz w:val="20"/>
              </w:rPr>
              <w:t>3</w:t>
            </w:r>
          </w:p>
        </w:tc>
        <w:tc>
          <w:tcPr>
            <w:tcW w:w="6050" w:type="dxa"/>
          </w:tcPr>
          <w:p>
            <w:pPr>
              <w:pStyle w:val="TableParagraph"/>
              <w:ind w:left="64"/>
              <w:rPr>
                <w:sz w:val="20"/>
              </w:rPr>
            </w:pPr>
            <w:r>
              <w:rPr>
                <w:sz w:val="20"/>
              </w:rPr>
              <w:t>Роль</w:t>
            </w:r>
            <w:r>
              <w:rPr>
                <w:spacing w:val="-3"/>
                <w:sz w:val="20"/>
              </w:rPr>
              <w:t> </w:t>
            </w:r>
            <w:r>
              <w:rPr>
                <w:sz w:val="20"/>
              </w:rPr>
              <w:t>ЄКПЛ</w:t>
            </w:r>
            <w:r>
              <w:rPr>
                <w:spacing w:val="-3"/>
                <w:sz w:val="20"/>
              </w:rPr>
              <w:t> </w:t>
            </w:r>
            <w:r>
              <w:rPr>
                <w:sz w:val="20"/>
              </w:rPr>
              <w:t>та</w:t>
            </w:r>
            <w:r>
              <w:rPr>
                <w:spacing w:val="-2"/>
                <w:sz w:val="20"/>
              </w:rPr>
              <w:t> </w:t>
            </w:r>
            <w:r>
              <w:rPr>
                <w:sz w:val="20"/>
              </w:rPr>
              <w:t>практики</w:t>
            </w:r>
            <w:r>
              <w:rPr>
                <w:spacing w:val="-3"/>
                <w:sz w:val="20"/>
              </w:rPr>
              <w:t> </w:t>
            </w:r>
            <w:r>
              <w:rPr>
                <w:sz w:val="20"/>
              </w:rPr>
              <w:t>ЄСПЛ</w:t>
            </w:r>
            <w:r>
              <w:rPr>
                <w:spacing w:val="-3"/>
                <w:sz w:val="20"/>
              </w:rPr>
              <w:t> </w:t>
            </w:r>
            <w:r>
              <w:rPr>
                <w:sz w:val="20"/>
              </w:rPr>
              <w:t>у</w:t>
            </w:r>
            <w:r>
              <w:rPr>
                <w:spacing w:val="-2"/>
                <w:sz w:val="20"/>
              </w:rPr>
              <w:t> </w:t>
            </w:r>
            <w:r>
              <w:rPr>
                <w:sz w:val="20"/>
              </w:rPr>
              <w:t>системі</w:t>
            </w:r>
            <w:r>
              <w:rPr>
                <w:spacing w:val="-2"/>
                <w:sz w:val="20"/>
              </w:rPr>
              <w:t> </w:t>
            </w:r>
            <w:r>
              <w:rPr>
                <w:sz w:val="20"/>
              </w:rPr>
              <w:t>правосуддя</w:t>
            </w:r>
            <w:r>
              <w:rPr>
                <w:spacing w:val="-2"/>
                <w:sz w:val="20"/>
              </w:rPr>
              <w:t> України</w:t>
            </w:r>
          </w:p>
        </w:tc>
        <w:tc>
          <w:tcPr>
            <w:tcW w:w="900" w:type="dxa"/>
          </w:tcPr>
          <w:p>
            <w:pPr>
              <w:pStyle w:val="TableParagraph"/>
              <w:ind w:left="15"/>
              <w:jc w:val="center"/>
              <w:rPr>
                <w:sz w:val="20"/>
              </w:rPr>
            </w:pPr>
            <w:r>
              <w:rPr>
                <w:spacing w:val="-10"/>
                <w:sz w:val="20"/>
              </w:rPr>
              <w:t>5</w:t>
            </w:r>
          </w:p>
        </w:tc>
        <w:tc>
          <w:tcPr>
            <w:tcW w:w="713" w:type="dxa"/>
          </w:tcPr>
          <w:p>
            <w:pPr>
              <w:pStyle w:val="TableParagraph"/>
              <w:ind w:left="14"/>
              <w:jc w:val="center"/>
              <w:rPr>
                <w:sz w:val="20"/>
              </w:rPr>
            </w:pPr>
            <w:r>
              <w:rPr>
                <w:spacing w:val="-10"/>
                <w:sz w:val="20"/>
              </w:rPr>
              <w:t>4</w:t>
            </w:r>
          </w:p>
        </w:tc>
        <w:tc>
          <w:tcPr>
            <w:tcW w:w="706" w:type="dxa"/>
          </w:tcPr>
          <w:p>
            <w:pPr>
              <w:pStyle w:val="TableParagraph"/>
              <w:ind w:left="19" w:right="6"/>
              <w:jc w:val="center"/>
              <w:rPr>
                <w:sz w:val="20"/>
              </w:rPr>
            </w:pPr>
            <w:r>
              <w:rPr>
                <w:spacing w:val="-10"/>
                <w:sz w:val="20"/>
              </w:rPr>
              <w:t>2</w:t>
            </w:r>
          </w:p>
        </w:tc>
        <w:tc>
          <w:tcPr>
            <w:tcW w:w="721" w:type="dxa"/>
          </w:tcPr>
          <w:p>
            <w:pPr>
              <w:pStyle w:val="TableParagraph"/>
              <w:ind w:left="11"/>
              <w:jc w:val="center"/>
              <w:rPr>
                <w:sz w:val="20"/>
              </w:rPr>
            </w:pPr>
            <w:r>
              <w:rPr>
                <w:spacing w:val="-10"/>
                <w:sz w:val="20"/>
              </w:rPr>
              <w:t>2</w:t>
            </w:r>
          </w:p>
        </w:tc>
        <w:tc>
          <w:tcPr>
            <w:tcW w:w="706" w:type="dxa"/>
          </w:tcPr>
          <w:p>
            <w:pPr>
              <w:pStyle w:val="TableParagraph"/>
              <w:ind w:left="19" w:right="10"/>
              <w:jc w:val="center"/>
              <w:rPr>
                <w:sz w:val="20"/>
              </w:rPr>
            </w:pPr>
            <w:r>
              <w:rPr>
                <w:spacing w:val="-10"/>
                <w:sz w:val="20"/>
              </w:rPr>
              <w:t>0</w:t>
            </w:r>
          </w:p>
        </w:tc>
        <w:tc>
          <w:tcPr>
            <w:tcW w:w="609" w:type="dxa"/>
          </w:tcPr>
          <w:p>
            <w:pPr>
              <w:pStyle w:val="TableParagraph"/>
              <w:ind w:left="6"/>
              <w:jc w:val="center"/>
              <w:rPr>
                <w:sz w:val="20"/>
              </w:rPr>
            </w:pPr>
            <w:r>
              <w:rPr>
                <w:spacing w:val="-10"/>
                <w:sz w:val="20"/>
              </w:rPr>
              <w:t>1</w:t>
            </w:r>
          </w:p>
        </w:tc>
        <w:tc>
          <w:tcPr>
            <w:tcW w:w="677" w:type="dxa"/>
          </w:tcPr>
          <w:p>
            <w:pPr>
              <w:pStyle w:val="TableParagraph"/>
              <w:ind w:left="3"/>
              <w:jc w:val="center"/>
              <w:rPr>
                <w:sz w:val="20"/>
              </w:rPr>
            </w:pPr>
            <w:r>
              <w:rPr>
                <w:spacing w:val="-5"/>
                <w:sz w:val="20"/>
              </w:rPr>
              <w:t>0.5</w:t>
            </w:r>
          </w:p>
        </w:tc>
        <w:tc>
          <w:tcPr>
            <w:tcW w:w="685" w:type="dxa"/>
          </w:tcPr>
          <w:p>
            <w:pPr>
              <w:pStyle w:val="TableParagraph"/>
              <w:ind w:left="13" w:right="14"/>
              <w:jc w:val="center"/>
              <w:rPr>
                <w:sz w:val="20"/>
              </w:rPr>
            </w:pPr>
            <w:r>
              <w:rPr>
                <w:spacing w:val="-5"/>
                <w:sz w:val="20"/>
              </w:rPr>
              <w:t>0.5</w:t>
            </w:r>
          </w:p>
        </w:tc>
        <w:tc>
          <w:tcPr>
            <w:tcW w:w="685" w:type="dxa"/>
          </w:tcPr>
          <w:p>
            <w:pPr>
              <w:pStyle w:val="TableParagraph"/>
              <w:ind w:left="10" w:right="14"/>
              <w:jc w:val="center"/>
              <w:rPr>
                <w:sz w:val="20"/>
              </w:rPr>
            </w:pPr>
            <w:r>
              <w:rPr>
                <w:spacing w:val="-10"/>
                <w:sz w:val="20"/>
              </w:rPr>
              <w:t>0</w:t>
            </w:r>
          </w:p>
        </w:tc>
        <w:tc>
          <w:tcPr>
            <w:tcW w:w="685" w:type="dxa"/>
          </w:tcPr>
          <w:p>
            <w:pPr>
              <w:pStyle w:val="TableParagraph"/>
              <w:ind w:left="5" w:right="14"/>
              <w:jc w:val="center"/>
              <w:rPr>
                <w:sz w:val="20"/>
              </w:rPr>
            </w:pPr>
            <w:r>
              <w:rPr>
                <w:spacing w:val="-10"/>
                <w:sz w:val="20"/>
              </w:rPr>
              <w:t>0</w:t>
            </w:r>
          </w:p>
        </w:tc>
        <w:tc>
          <w:tcPr>
            <w:tcW w:w="685" w:type="dxa"/>
          </w:tcPr>
          <w:p>
            <w:pPr>
              <w:pStyle w:val="TableParagraph"/>
              <w:ind w:left="0" w:right="14"/>
              <w:jc w:val="center"/>
              <w:rPr>
                <w:sz w:val="20"/>
              </w:rPr>
            </w:pPr>
            <w:r>
              <w:rPr>
                <w:spacing w:val="-10"/>
                <w:sz w:val="20"/>
              </w:rPr>
              <w:t>0</w:t>
            </w:r>
          </w:p>
        </w:tc>
      </w:tr>
      <w:tr>
        <w:trPr>
          <w:trHeight w:val="377" w:hRule="atLeast"/>
        </w:trPr>
        <w:tc>
          <w:tcPr>
            <w:tcW w:w="14572" w:type="dxa"/>
            <w:gridSpan w:val="13"/>
          </w:tcPr>
          <w:p>
            <w:pPr>
              <w:pStyle w:val="TableParagraph"/>
              <w:ind w:left="232"/>
              <w:rPr>
                <w:sz w:val="22"/>
              </w:rPr>
            </w:pPr>
            <w:r>
              <w:rPr>
                <w:sz w:val="22"/>
              </w:rPr>
              <w:t>Модуль</w:t>
            </w:r>
            <w:r>
              <w:rPr>
                <w:spacing w:val="-8"/>
                <w:sz w:val="22"/>
              </w:rPr>
              <w:t> </w:t>
            </w:r>
            <w:r>
              <w:rPr>
                <w:sz w:val="22"/>
              </w:rPr>
              <w:t>4.</w:t>
            </w:r>
            <w:r>
              <w:rPr>
                <w:spacing w:val="-5"/>
                <w:sz w:val="22"/>
              </w:rPr>
              <w:t> </w:t>
            </w:r>
            <w:r>
              <w:rPr>
                <w:sz w:val="22"/>
              </w:rPr>
              <w:t>Діяльність</w:t>
            </w:r>
            <w:r>
              <w:rPr>
                <w:spacing w:val="-5"/>
                <w:sz w:val="22"/>
              </w:rPr>
              <w:t> </w:t>
            </w:r>
            <w:r>
              <w:rPr>
                <w:spacing w:val="-4"/>
                <w:sz w:val="22"/>
              </w:rPr>
              <w:t>ОБСЄ</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z w:val="20"/>
              </w:rPr>
              <w:t>Діяльність</w:t>
            </w:r>
            <w:r>
              <w:rPr>
                <w:spacing w:val="-4"/>
                <w:sz w:val="20"/>
              </w:rPr>
              <w:t> </w:t>
            </w:r>
            <w:r>
              <w:rPr>
                <w:sz w:val="20"/>
              </w:rPr>
              <w:t>Організації</w:t>
            </w:r>
            <w:r>
              <w:rPr>
                <w:spacing w:val="-2"/>
                <w:sz w:val="20"/>
              </w:rPr>
              <w:t> </w:t>
            </w:r>
            <w:r>
              <w:rPr>
                <w:sz w:val="20"/>
              </w:rPr>
              <w:t>з</w:t>
            </w:r>
            <w:r>
              <w:rPr>
                <w:spacing w:val="-2"/>
                <w:sz w:val="20"/>
              </w:rPr>
              <w:t> </w:t>
            </w:r>
            <w:r>
              <w:rPr>
                <w:sz w:val="20"/>
              </w:rPr>
              <w:t>безпеки</w:t>
            </w:r>
            <w:r>
              <w:rPr>
                <w:spacing w:val="-3"/>
                <w:sz w:val="20"/>
              </w:rPr>
              <w:t> </w:t>
            </w:r>
            <w:r>
              <w:rPr>
                <w:sz w:val="20"/>
              </w:rPr>
              <w:t>та</w:t>
            </w:r>
            <w:r>
              <w:rPr>
                <w:spacing w:val="-2"/>
                <w:sz w:val="20"/>
              </w:rPr>
              <w:t> </w:t>
            </w:r>
            <w:r>
              <w:rPr>
                <w:sz w:val="20"/>
              </w:rPr>
              <w:t>співробітництва</w:t>
            </w:r>
            <w:r>
              <w:rPr>
                <w:spacing w:val="-2"/>
                <w:sz w:val="20"/>
              </w:rPr>
              <w:t> </w:t>
            </w:r>
            <w:r>
              <w:rPr>
                <w:sz w:val="20"/>
              </w:rPr>
              <w:t>в</w:t>
            </w:r>
            <w:r>
              <w:rPr>
                <w:spacing w:val="-3"/>
                <w:sz w:val="20"/>
              </w:rPr>
              <w:t> </w:t>
            </w:r>
            <w:r>
              <w:rPr>
                <w:spacing w:val="-2"/>
                <w:sz w:val="20"/>
              </w:rPr>
              <w:t>Європі</w:t>
            </w:r>
          </w:p>
        </w:tc>
        <w:tc>
          <w:tcPr>
            <w:tcW w:w="900" w:type="dxa"/>
          </w:tcPr>
          <w:p>
            <w:pPr>
              <w:pStyle w:val="TableParagraph"/>
              <w:ind w:left="15"/>
              <w:jc w:val="center"/>
              <w:rPr>
                <w:sz w:val="20"/>
              </w:rPr>
            </w:pPr>
            <w:r>
              <w:rPr>
                <w:spacing w:val="-10"/>
                <w:sz w:val="20"/>
              </w:rPr>
              <w:t>5</w:t>
            </w:r>
          </w:p>
        </w:tc>
        <w:tc>
          <w:tcPr>
            <w:tcW w:w="713" w:type="dxa"/>
          </w:tcPr>
          <w:p>
            <w:pPr>
              <w:pStyle w:val="TableParagraph"/>
              <w:ind w:left="14"/>
              <w:jc w:val="center"/>
              <w:rPr>
                <w:sz w:val="20"/>
              </w:rPr>
            </w:pPr>
            <w:r>
              <w:rPr>
                <w:spacing w:val="-10"/>
                <w:sz w:val="20"/>
              </w:rPr>
              <w:t>4</w:t>
            </w:r>
          </w:p>
        </w:tc>
        <w:tc>
          <w:tcPr>
            <w:tcW w:w="706" w:type="dxa"/>
          </w:tcPr>
          <w:p>
            <w:pPr>
              <w:pStyle w:val="TableParagraph"/>
              <w:ind w:left="19" w:right="6"/>
              <w:jc w:val="center"/>
              <w:rPr>
                <w:sz w:val="20"/>
              </w:rPr>
            </w:pPr>
            <w:r>
              <w:rPr>
                <w:spacing w:val="-10"/>
                <w:sz w:val="20"/>
              </w:rPr>
              <w:t>2</w:t>
            </w:r>
          </w:p>
        </w:tc>
        <w:tc>
          <w:tcPr>
            <w:tcW w:w="721" w:type="dxa"/>
          </w:tcPr>
          <w:p>
            <w:pPr>
              <w:pStyle w:val="TableParagraph"/>
              <w:ind w:left="11"/>
              <w:jc w:val="center"/>
              <w:rPr>
                <w:sz w:val="20"/>
              </w:rPr>
            </w:pPr>
            <w:r>
              <w:rPr>
                <w:spacing w:val="-10"/>
                <w:sz w:val="20"/>
              </w:rPr>
              <w:t>2</w:t>
            </w:r>
          </w:p>
        </w:tc>
        <w:tc>
          <w:tcPr>
            <w:tcW w:w="706" w:type="dxa"/>
          </w:tcPr>
          <w:p>
            <w:pPr>
              <w:pStyle w:val="TableParagraph"/>
              <w:ind w:left="19" w:right="10"/>
              <w:jc w:val="center"/>
              <w:rPr>
                <w:sz w:val="20"/>
              </w:rPr>
            </w:pPr>
            <w:r>
              <w:rPr>
                <w:spacing w:val="-10"/>
                <w:sz w:val="20"/>
              </w:rPr>
              <w:t>0</w:t>
            </w:r>
          </w:p>
        </w:tc>
        <w:tc>
          <w:tcPr>
            <w:tcW w:w="609" w:type="dxa"/>
          </w:tcPr>
          <w:p>
            <w:pPr>
              <w:pStyle w:val="TableParagraph"/>
              <w:ind w:left="6"/>
              <w:jc w:val="center"/>
              <w:rPr>
                <w:sz w:val="20"/>
              </w:rPr>
            </w:pPr>
            <w:r>
              <w:rPr>
                <w:spacing w:val="-10"/>
                <w:sz w:val="20"/>
              </w:rPr>
              <w:t>1</w:t>
            </w:r>
          </w:p>
        </w:tc>
        <w:tc>
          <w:tcPr>
            <w:tcW w:w="677" w:type="dxa"/>
          </w:tcPr>
          <w:p>
            <w:pPr>
              <w:pStyle w:val="TableParagraph"/>
              <w:ind w:left="3"/>
              <w:jc w:val="center"/>
              <w:rPr>
                <w:sz w:val="20"/>
              </w:rPr>
            </w:pPr>
            <w:r>
              <w:rPr>
                <w:spacing w:val="-5"/>
                <w:sz w:val="20"/>
              </w:rPr>
              <w:t>0.5</w:t>
            </w:r>
          </w:p>
        </w:tc>
        <w:tc>
          <w:tcPr>
            <w:tcW w:w="685" w:type="dxa"/>
          </w:tcPr>
          <w:p>
            <w:pPr>
              <w:pStyle w:val="TableParagraph"/>
              <w:ind w:left="13" w:right="14"/>
              <w:jc w:val="center"/>
              <w:rPr>
                <w:sz w:val="20"/>
              </w:rPr>
            </w:pPr>
            <w:r>
              <w:rPr>
                <w:spacing w:val="-5"/>
                <w:sz w:val="20"/>
              </w:rPr>
              <w:t>0.5</w:t>
            </w:r>
          </w:p>
        </w:tc>
        <w:tc>
          <w:tcPr>
            <w:tcW w:w="685" w:type="dxa"/>
          </w:tcPr>
          <w:p>
            <w:pPr>
              <w:pStyle w:val="TableParagraph"/>
              <w:ind w:left="10" w:right="14"/>
              <w:jc w:val="center"/>
              <w:rPr>
                <w:sz w:val="20"/>
              </w:rPr>
            </w:pPr>
            <w:r>
              <w:rPr>
                <w:spacing w:val="-10"/>
                <w:sz w:val="20"/>
              </w:rPr>
              <w:t>0</w:t>
            </w:r>
          </w:p>
        </w:tc>
        <w:tc>
          <w:tcPr>
            <w:tcW w:w="685" w:type="dxa"/>
          </w:tcPr>
          <w:p>
            <w:pPr>
              <w:pStyle w:val="TableParagraph"/>
              <w:ind w:left="5" w:right="14"/>
              <w:jc w:val="center"/>
              <w:rPr>
                <w:sz w:val="20"/>
              </w:rPr>
            </w:pPr>
            <w:r>
              <w:rPr>
                <w:spacing w:val="-10"/>
                <w:sz w:val="20"/>
              </w:rPr>
              <w:t>0</w:t>
            </w:r>
          </w:p>
        </w:tc>
        <w:tc>
          <w:tcPr>
            <w:tcW w:w="685" w:type="dxa"/>
          </w:tcPr>
          <w:p>
            <w:pPr>
              <w:pStyle w:val="TableParagraph"/>
              <w:ind w:left="0" w:right="14"/>
              <w:jc w:val="center"/>
              <w:rPr>
                <w:sz w:val="20"/>
              </w:rPr>
            </w:pPr>
            <w:r>
              <w:rPr>
                <w:spacing w:val="-10"/>
                <w:sz w:val="20"/>
              </w:rPr>
              <w:t>0</w:t>
            </w:r>
          </w:p>
        </w:tc>
      </w:tr>
      <w:tr>
        <w:trPr>
          <w:trHeight w:val="377" w:hRule="atLeast"/>
        </w:trPr>
        <w:tc>
          <w:tcPr>
            <w:tcW w:w="14572" w:type="dxa"/>
            <w:gridSpan w:val="13"/>
          </w:tcPr>
          <w:p>
            <w:pPr>
              <w:pStyle w:val="TableParagraph"/>
              <w:ind w:left="232"/>
              <w:rPr>
                <w:sz w:val="22"/>
              </w:rPr>
            </w:pPr>
            <w:r>
              <w:rPr>
                <w:sz w:val="22"/>
              </w:rPr>
              <w:t>Контрольні </w:t>
            </w:r>
            <w:r>
              <w:rPr>
                <w:spacing w:val="-2"/>
                <w:sz w:val="22"/>
              </w:rPr>
              <w:t>заходи</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pacing w:val="-2"/>
                <w:sz w:val="20"/>
              </w:rPr>
              <w:t>екзамен</w:t>
            </w:r>
          </w:p>
        </w:tc>
        <w:tc>
          <w:tcPr>
            <w:tcW w:w="900" w:type="dxa"/>
          </w:tcPr>
          <w:p>
            <w:pPr>
              <w:pStyle w:val="TableParagraph"/>
              <w:ind w:left="15"/>
              <w:jc w:val="center"/>
              <w:rPr>
                <w:sz w:val="20"/>
              </w:rPr>
            </w:pPr>
            <w:r>
              <w:rPr>
                <w:spacing w:val="-5"/>
                <w:sz w:val="20"/>
              </w:rPr>
              <w:t>30</w:t>
            </w:r>
          </w:p>
        </w:tc>
        <w:tc>
          <w:tcPr>
            <w:tcW w:w="713" w:type="dxa"/>
          </w:tcPr>
          <w:p>
            <w:pPr>
              <w:pStyle w:val="TableParagraph"/>
              <w:ind w:left="14"/>
              <w:jc w:val="center"/>
              <w:rPr>
                <w:sz w:val="20"/>
              </w:rPr>
            </w:pPr>
            <w:r>
              <w:rPr>
                <w:spacing w:val="-10"/>
                <w:sz w:val="20"/>
              </w:rPr>
              <w:t>0</w:t>
            </w:r>
          </w:p>
        </w:tc>
        <w:tc>
          <w:tcPr>
            <w:tcW w:w="706" w:type="dxa"/>
          </w:tcPr>
          <w:p>
            <w:pPr>
              <w:pStyle w:val="TableParagraph"/>
              <w:ind w:left="19" w:right="6"/>
              <w:jc w:val="center"/>
              <w:rPr>
                <w:sz w:val="20"/>
              </w:rPr>
            </w:pPr>
            <w:r>
              <w:rPr>
                <w:spacing w:val="-10"/>
                <w:sz w:val="20"/>
              </w:rPr>
              <w:t>0</w:t>
            </w:r>
          </w:p>
        </w:tc>
        <w:tc>
          <w:tcPr>
            <w:tcW w:w="721" w:type="dxa"/>
          </w:tcPr>
          <w:p>
            <w:pPr>
              <w:pStyle w:val="TableParagraph"/>
              <w:ind w:left="11"/>
              <w:jc w:val="center"/>
              <w:rPr>
                <w:sz w:val="20"/>
              </w:rPr>
            </w:pPr>
            <w:r>
              <w:rPr>
                <w:spacing w:val="-10"/>
                <w:sz w:val="20"/>
              </w:rPr>
              <w:t>0</w:t>
            </w:r>
          </w:p>
        </w:tc>
        <w:tc>
          <w:tcPr>
            <w:tcW w:w="706" w:type="dxa"/>
          </w:tcPr>
          <w:p>
            <w:pPr>
              <w:pStyle w:val="TableParagraph"/>
              <w:ind w:left="19" w:right="10"/>
              <w:jc w:val="center"/>
              <w:rPr>
                <w:sz w:val="20"/>
              </w:rPr>
            </w:pPr>
            <w:r>
              <w:rPr>
                <w:spacing w:val="-10"/>
                <w:sz w:val="20"/>
              </w:rPr>
              <w:t>0</w:t>
            </w:r>
          </w:p>
        </w:tc>
        <w:tc>
          <w:tcPr>
            <w:tcW w:w="609" w:type="dxa"/>
          </w:tcPr>
          <w:p>
            <w:pPr>
              <w:pStyle w:val="TableParagraph"/>
              <w:ind w:left="6"/>
              <w:jc w:val="center"/>
              <w:rPr>
                <w:sz w:val="20"/>
              </w:rPr>
            </w:pPr>
            <w:r>
              <w:rPr>
                <w:spacing w:val="-5"/>
                <w:sz w:val="20"/>
              </w:rPr>
              <w:t>30</w:t>
            </w:r>
          </w:p>
        </w:tc>
        <w:tc>
          <w:tcPr>
            <w:tcW w:w="677" w:type="dxa"/>
          </w:tcPr>
          <w:p>
            <w:pPr>
              <w:pStyle w:val="TableParagraph"/>
              <w:ind w:left="3"/>
              <w:jc w:val="center"/>
              <w:rPr>
                <w:sz w:val="20"/>
              </w:rPr>
            </w:pPr>
            <w:r>
              <w:rPr>
                <w:spacing w:val="-10"/>
                <w:sz w:val="20"/>
              </w:rPr>
              <w:t>0</w:t>
            </w:r>
          </w:p>
        </w:tc>
        <w:tc>
          <w:tcPr>
            <w:tcW w:w="685" w:type="dxa"/>
          </w:tcPr>
          <w:p>
            <w:pPr>
              <w:pStyle w:val="TableParagraph"/>
              <w:ind w:left="13" w:right="14"/>
              <w:jc w:val="center"/>
              <w:rPr>
                <w:sz w:val="20"/>
              </w:rPr>
            </w:pPr>
            <w:r>
              <w:rPr>
                <w:spacing w:val="-10"/>
                <w:sz w:val="20"/>
              </w:rPr>
              <w:t>0</w:t>
            </w:r>
          </w:p>
        </w:tc>
        <w:tc>
          <w:tcPr>
            <w:tcW w:w="685" w:type="dxa"/>
          </w:tcPr>
          <w:p>
            <w:pPr>
              <w:pStyle w:val="TableParagraph"/>
              <w:ind w:left="10" w:right="14"/>
              <w:jc w:val="center"/>
              <w:rPr>
                <w:sz w:val="20"/>
              </w:rPr>
            </w:pPr>
            <w:r>
              <w:rPr>
                <w:spacing w:val="-10"/>
                <w:sz w:val="20"/>
              </w:rPr>
              <w:t>0</w:t>
            </w:r>
          </w:p>
        </w:tc>
        <w:tc>
          <w:tcPr>
            <w:tcW w:w="685" w:type="dxa"/>
          </w:tcPr>
          <w:p>
            <w:pPr>
              <w:pStyle w:val="TableParagraph"/>
              <w:ind w:left="5" w:right="14"/>
              <w:jc w:val="center"/>
              <w:rPr>
                <w:sz w:val="20"/>
              </w:rPr>
            </w:pPr>
            <w:r>
              <w:rPr>
                <w:spacing w:val="-5"/>
                <w:sz w:val="20"/>
              </w:rPr>
              <w:t>30</w:t>
            </w:r>
          </w:p>
        </w:tc>
        <w:tc>
          <w:tcPr>
            <w:tcW w:w="685" w:type="dxa"/>
          </w:tcPr>
          <w:p>
            <w:pPr>
              <w:pStyle w:val="TableParagraph"/>
              <w:ind w:left="0" w:right="14"/>
              <w:jc w:val="center"/>
              <w:rPr>
                <w:sz w:val="20"/>
              </w:rPr>
            </w:pPr>
            <w:r>
              <w:rPr>
                <w:spacing w:val="-10"/>
                <w:sz w:val="20"/>
              </w:rPr>
              <w:t>0</w:t>
            </w:r>
          </w:p>
        </w:tc>
      </w:tr>
      <w:tr>
        <w:trPr>
          <w:trHeight w:val="377" w:hRule="atLeast"/>
        </w:trPr>
        <w:tc>
          <w:tcPr>
            <w:tcW w:w="14572" w:type="dxa"/>
            <w:gridSpan w:val="13"/>
          </w:tcPr>
          <w:p>
            <w:pPr>
              <w:pStyle w:val="TableParagraph"/>
              <w:ind w:left="232"/>
              <w:rPr>
                <w:sz w:val="22"/>
              </w:rPr>
            </w:pPr>
            <w:r>
              <w:rPr>
                <w:sz w:val="22"/>
              </w:rPr>
              <w:t>Індивідуальні </w:t>
            </w:r>
            <w:r>
              <w:rPr>
                <w:spacing w:val="-2"/>
                <w:sz w:val="22"/>
              </w:rPr>
              <w:t>завдання</w:t>
            </w:r>
          </w:p>
        </w:tc>
      </w:tr>
      <w:tr>
        <w:trPr>
          <w:trHeight w:val="353" w:hRule="atLeast"/>
        </w:trPr>
        <w:tc>
          <w:tcPr>
            <w:tcW w:w="750" w:type="dxa"/>
          </w:tcPr>
          <w:p>
            <w:pPr>
              <w:pStyle w:val="TableParagraph"/>
              <w:ind w:left="15"/>
              <w:jc w:val="center"/>
              <w:rPr>
                <w:sz w:val="20"/>
              </w:rPr>
            </w:pPr>
            <w:r>
              <w:rPr>
                <w:spacing w:val="-10"/>
                <w:sz w:val="20"/>
              </w:rPr>
              <w:t>1</w:t>
            </w:r>
          </w:p>
        </w:tc>
        <w:tc>
          <w:tcPr>
            <w:tcW w:w="6050" w:type="dxa"/>
          </w:tcPr>
          <w:p>
            <w:pPr>
              <w:pStyle w:val="TableParagraph"/>
              <w:ind w:left="64"/>
              <w:rPr>
                <w:sz w:val="20"/>
              </w:rPr>
            </w:pPr>
            <w:r>
              <w:rPr>
                <w:sz w:val="20"/>
              </w:rPr>
              <w:t>інші індивідуальні </w:t>
            </w:r>
            <w:r>
              <w:rPr>
                <w:spacing w:val="-2"/>
                <w:sz w:val="20"/>
              </w:rPr>
              <w:t>завдання</w:t>
            </w:r>
          </w:p>
        </w:tc>
        <w:tc>
          <w:tcPr>
            <w:tcW w:w="900" w:type="dxa"/>
          </w:tcPr>
          <w:p>
            <w:pPr>
              <w:pStyle w:val="TableParagraph"/>
              <w:ind w:left="15"/>
              <w:jc w:val="center"/>
              <w:rPr>
                <w:sz w:val="20"/>
              </w:rPr>
            </w:pPr>
            <w:r>
              <w:rPr>
                <w:spacing w:val="-5"/>
                <w:sz w:val="20"/>
              </w:rPr>
              <w:t>30</w:t>
            </w:r>
          </w:p>
        </w:tc>
        <w:tc>
          <w:tcPr>
            <w:tcW w:w="713" w:type="dxa"/>
          </w:tcPr>
          <w:p>
            <w:pPr>
              <w:pStyle w:val="TableParagraph"/>
              <w:ind w:left="14"/>
              <w:jc w:val="center"/>
              <w:rPr>
                <w:sz w:val="20"/>
              </w:rPr>
            </w:pPr>
            <w:r>
              <w:rPr>
                <w:spacing w:val="-10"/>
                <w:sz w:val="20"/>
              </w:rPr>
              <w:t>0</w:t>
            </w:r>
          </w:p>
        </w:tc>
        <w:tc>
          <w:tcPr>
            <w:tcW w:w="706" w:type="dxa"/>
          </w:tcPr>
          <w:p>
            <w:pPr>
              <w:pStyle w:val="TableParagraph"/>
              <w:ind w:left="19" w:right="6"/>
              <w:jc w:val="center"/>
              <w:rPr>
                <w:sz w:val="20"/>
              </w:rPr>
            </w:pPr>
            <w:r>
              <w:rPr>
                <w:spacing w:val="-10"/>
                <w:sz w:val="20"/>
              </w:rPr>
              <w:t>0</w:t>
            </w:r>
          </w:p>
        </w:tc>
        <w:tc>
          <w:tcPr>
            <w:tcW w:w="721" w:type="dxa"/>
          </w:tcPr>
          <w:p>
            <w:pPr>
              <w:pStyle w:val="TableParagraph"/>
              <w:ind w:left="11"/>
              <w:jc w:val="center"/>
              <w:rPr>
                <w:sz w:val="20"/>
              </w:rPr>
            </w:pPr>
            <w:r>
              <w:rPr>
                <w:spacing w:val="-10"/>
                <w:sz w:val="20"/>
              </w:rPr>
              <w:t>0</w:t>
            </w:r>
          </w:p>
        </w:tc>
        <w:tc>
          <w:tcPr>
            <w:tcW w:w="706" w:type="dxa"/>
          </w:tcPr>
          <w:p>
            <w:pPr>
              <w:pStyle w:val="TableParagraph"/>
              <w:ind w:left="19" w:right="10"/>
              <w:jc w:val="center"/>
              <w:rPr>
                <w:sz w:val="20"/>
              </w:rPr>
            </w:pPr>
            <w:r>
              <w:rPr>
                <w:spacing w:val="-10"/>
                <w:sz w:val="20"/>
              </w:rPr>
              <w:t>0</w:t>
            </w:r>
          </w:p>
        </w:tc>
        <w:tc>
          <w:tcPr>
            <w:tcW w:w="609" w:type="dxa"/>
          </w:tcPr>
          <w:p>
            <w:pPr>
              <w:pStyle w:val="TableParagraph"/>
              <w:ind w:left="6"/>
              <w:jc w:val="center"/>
              <w:rPr>
                <w:sz w:val="20"/>
              </w:rPr>
            </w:pPr>
            <w:r>
              <w:rPr>
                <w:spacing w:val="-5"/>
                <w:sz w:val="20"/>
              </w:rPr>
              <w:t>30</w:t>
            </w:r>
          </w:p>
        </w:tc>
        <w:tc>
          <w:tcPr>
            <w:tcW w:w="677" w:type="dxa"/>
          </w:tcPr>
          <w:p>
            <w:pPr>
              <w:pStyle w:val="TableParagraph"/>
              <w:ind w:left="3"/>
              <w:jc w:val="center"/>
              <w:rPr>
                <w:sz w:val="20"/>
              </w:rPr>
            </w:pPr>
            <w:r>
              <w:rPr>
                <w:spacing w:val="-10"/>
                <w:sz w:val="20"/>
              </w:rPr>
              <w:t>0</w:t>
            </w:r>
          </w:p>
        </w:tc>
        <w:tc>
          <w:tcPr>
            <w:tcW w:w="685" w:type="dxa"/>
          </w:tcPr>
          <w:p>
            <w:pPr>
              <w:pStyle w:val="TableParagraph"/>
              <w:ind w:left="13" w:right="14"/>
              <w:jc w:val="center"/>
              <w:rPr>
                <w:sz w:val="20"/>
              </w:rPr>
            </w:pPr>
            <w:r>
              <w:rPr>
                <w:spacing w:val="-10"/>
                <w:sz w:val="20"/>
              </w:rPr>
              <w:t>0</w:t>
            </w:r>
          </w:p>
        </w:tc>
        <w:tc>
          <w:tcPr>
            <w:tcW w:w="685" w:type="dxa"/>
          </w:tcPr>
          <w:p>
            <w:pPr>
              <w:pStyle w:val="TableParagraph"/>
              <w:ind w:left="10" w:right="14"/>
              <w:jc w:val="center"/>
              <w:rPr>
                <w:sz w:val="20"/>
              </w:rPr>
            </w:pPr>
            <w:r>
              <w:rPr>
                <w:spacing w:val="-10"/>
                <w:sz w:val="20"/>
              </w:rPr>
              <w:t>0</w:t>
            </w:r>
          </w:p>
        </w:tc>
        <w:tc>
          <w:tcPr>
            <w:tcW w:w="685" w:type="dxa"/>
          </w:tcPr>
          <w:p>
            <w:pPr>
              <w:pStyle w:val="TableParagraph"/>
              <w:ind w:left="5" w:right="14"/>
              <w:jc w:val="center"/>
              <w:rPr>
                <w:sz w:val="20"/>
              </w:rPr>
            </w:pPr>
            <w:r>
              <w:rPr>
                <w:spacing w:val="-10"/>
                <w:sz w:val="20"/>
              </w:rPr>
              <w:t>0</w:t>
            </w:r>
          </w:p>
        </w:tc>
        <w:tc>
          <w:tcPr>
            <w:tcW w:w="685" w:type="dxa"/>
          </w:tcPr>
          <w:p>
            <w:pPr>
              <w:pStyle w:val="TableParagraph"/>
              <w:ind w:left="0" w:right="14"/>
              <w:jc w:val="center"/>
              <w:rPr>
                <w:sz w:val="20"/>
              </w:rPr>
            </w:pPr>
            <w:r>
              <w:rPr>
                <w:spacing w:val="-5"/>
                <w:sz w:val="20"/>
              </w:rPr>
              <w:t>30</w:t>
            </w:r>
          </w:p>
        </w:tc>
      </w:tr>
      <w:tr>
        <w:trPr>
          <w:trHeight w:val="401" w:hRule="atLeast"/>
        </w:trPr>
        <w:tc>
          <w:tcPr>
            <w:tcW w:w="6800" w:type="dxa"/>
            <w:gridSpan w:val="2"/>
          </w:tcPr>
          <w:p>
            <w:pPr>
              <w:pStyle w:val="TableParagraph"/>
              <w:ind w:left="232"/>
              <w:rPr>
                <w:i/>
                <w:sz w:val="24"/>
              </w:rPr>
            </w:pPr>
            <w:r>
              <w:rPr>
                <w:i/>
                <w:sz w:val="24"/>
              </w:rPr>
              <w:t>Всього з</w:t>
            </w:r>
            <w:r>
              <w:rPr>
                <w:i/>
                <w:spacing w:val="-1"/>
                <w:sz w:val="24"/>
              </w:rPr>
              <w:t> </w:t>
            </w:r>
            <w:r>
              <w:rPr>
                <w:i/>
                <w:sz w:val="24"/>
              </w:rPr>
              <w:t>навчальної дисципліни (денна форма </w:t>
            </w:r>
            <w:r>
              <w:rPr>
                <w:i/>
                <w:spacing w:val="-2"/>
                <w:sz w:val="24"/>
              </w:rPr>
              <w:t>навчання)</w:t>
            </w:r>
          </w:p>
        </w:tc>
        <w:tc>
          <w:tcPr>
            <w:tcW w:w="900" w:type="dxa"/>
          </w:tcPr>
          <w:p>
            <w:pPr>
              <w:pStyle w:val="TableParagraph"/>
              <w:spacing w:before="84"/>
              <w:ind w:left="15"/>
              <w:jc w:val="center"/>
              <w:rPr>
                <w:i/>
                <w:sz w:val="20"/>
              </w:rPr>
            </w:pPr>
            <w:r>
              <w:rPr>
                <w:i/>
                <w:spacing w:val="-5"/>
                <w:sz w:val="20"/>
              </w:rPr>
              <w:t>150</w:t>
            </w:r>
          </w:p>
        </w:tc>
        <w:tc>
          <w:tcPr>
            <w:tcW w:w="713" w:type="dxa"/>
          </w:tcPr>
          <w:p>
            <w:pPr>
              <w:pStyle w:val="TableParagraph"/>
              <w:spacing w:before="84"/>
              <w:ind w:left="14"/>
              <w:jc w:val="center"/>
              <w:rPr>
                <w:i/>
                <w:sz w:val="20"/>
              </w:rPr>
            </w:pPr>
            <w:r>
              <w:rPr>
                <w:i/>
                <w:spacing w:val="-5"/>
                <w:sz w:val="20"/>
              </w:rPr>
              <w:t>72</w:t>
            </w:r>
          </w:p>
        </w:tc>
        <w:tc>
          <w:tcPr>
            <w:tcW w:w="706" w:type="dxa"/>
          </w:tcPr>
          <w:p>
            <w:pPr>
              <w:pStyle w:val="TableParagraph"/>
              <w:spacing w:before="84"/>
              <w:ind w:left="19" w:right="6"/>
              <w:jc w:val="center"/>
              <w:rPr>
                <w:i/>
                <w:sz w:val="20"/>
              </w:rPr>
            </w:pPr>
            <w:r>
              <w:rPr>
                <w:i/>
                <w:spacing w:val="-5"/>
                <w:sz w:val="20"/>
              </w:rPr>
              <w:t>32</w:t>
            </w:r>
          </w:p>
        </w:tc>
        <w:tc>
          <w:tcPr>
            <w:tcW w:w="721" w:type="dxa"/>
          </w:tcPr>
          <w:p>
            <w:pPr>
              <w:pStyle w:val="TableParagraph"/>
              <w:spacing w:before="84"/>
              <w:ind w:left="11"/>
              <w:jc w:val="center"/>
              <w:rPr>
                <w:i/>
                <w:sz w:val="20"/>
              </w:rPr>
            </w:pPr>
            <w:r>
              <w:rPr>
                <w:i/>
                <w:spacing w:val="-5"/>
                <w:sz w:val="20"/>
              </w:rPr>
              <w:t>40</w:t>
            </w:r>
          </w:p>
        </w:tc>
        <w:tc>
          <w:tcPr>
            <w:tcW w:w="706" w:type="dxa"/>
          </w:tcPr>
          <w:p>
            <w:pPr>
              <w:pStyle w:val="TableParagraph"/>
              <w:spacing w:before="84"/>
              <w:ind w:left="19" w:right="10"/>
              <w:jc w:val="center"/>
              <w:rPr>
                <w:i/>
                <w:sz w:val="20"/>
              </w:rPr>
            </w:pPr>
            <w:r>
              <w:rPr>
                <w:i/>
                <w:spacing w:val="-10"/>
                <w:sz w:val="20"/>
              </w:rPr>
              <w:t>0</w:t>
            </w:r>
          </w:p>
        </w:tc>
        <w:tc>
          <w:tcPr>
            <w:tcW w:w="609" w:type="dxa"/>
          </w:tcPr>
          <w:p>
            <w:pPr>
              <w:pStyle w:val="TableParagraph"/>
              <w:spacing w:before="84"/>
              <w:ind w:left="6"/>
              <w:jc w:val="center"/>
              <w:rPr>
                <w:i/>
                <w:sz w:val="20"/>
              </w:rPr>
            </w:pPr>
            <w:r>
              <w:rPr>
                <w:i/>
                <w:spacing w:val="-5"/>
                <w:sz w:val="20"/>
              </w:rPr>
              <w:t>78</w:t>
            </w:r>
          </w:p>
        </w:tc>
        <w:tc>
          <w:tcPr>
            <w:tcW w:w="677" w:type="dxa"/>
          </w:tcPr>
          <w:p>
            <w:pPr>
              <w:pStyle w:val="TableParagraph"/>
              <w:spacing w:before="84"/>
              <w:ind w:left="3"/>
              <w:jc w:val="center"/>
              <w:rPr>
                <w:i/>
                <w:sz w:val="20"/>
              </w:rPr>
            </w:pPr>
            <w:r>
              <w:rPr>
                <w:i/>
                <w:spacing w:val="-10"/>
                <w:sz w:val="20"/>
              </w:rPr>
              <w:t>8</w:t>
            </w:r>
          </w:p>
        </w:tc>
        <w:tc>
          <w:tcPr>
            <w:tcW w:w="685" w:type="dxa"/>
          </w:tcPr>
          <w:p>
            <w:pPr>
              <w:pStyle w:val="TableParagraph"/>
              <w:spacing w:before="84"/>
              <w:ind w:left="13" w:right="14"/>
              <w:jc w:val="center"/>
              <w:rPr>
                <w:i/>
                <w:sz w:val="20"/>
              </w:rPr>
            </w:pPr>
            <w:r>
              <w:rPr>
                <w:i/>
                <w:spacing w:val="-5"/>
                <w:sz w:val="20"/>
              </w:rPr>
              <w:t>10</w:t>
            </w:r>
          </w:p>
        </w:tc>
        <w:tc>
          <w:tcPr>
            <w:tcW w:w="685" w:type="dxa"/>
          </w:tcPr>
          <w:p>
            <w:pPr>
              <w:pStyle w:val="TableParagraph"/>
              <w:spacing w:before="84"/>
              <w:ind w:left="10" w:right="14"/>
              <w:jc w:val="center"/>
              <w:rPr>
                <w:i/>
                <w:sz w:val="20"/>
              </w:rPr>
            </w:pPr>
            <w:r>
              <w:rPr>
                <w:i/>
                <w:spacing w:val="-10"/>
                <w:sz w:val="20"/>
              </w:rPr>
              <w:t>0</w:t>
            </w:r>
          </w:p>
        </w:tc>
        <w:tc>
          <w:tcPr>
            <w:tcW w:w="685" w:type="dxa"/>
          </w:tcPr>
          <w:p>
            <w:pPr>
              <w:pStyle w:val="TableParagraph"/>
              <w:spacing w:before="84"/>
              <w:ind w:left="5" w:right="14"/>
              <w:jc w:val="center"/>
              <w:rPr>
                <w:i/>
                <w:sz w:val="20"/>
              </w:rPr>
            </w:pPr>
            <w:r>
              <w:rPr>
                <w:i/>
                <w:spacing w:val="-5"/>
                <w:sz w:val="20"/>
              </w:rPr>
              <w:t>30</w:t>
            </w:r>
          </w:p>
        </w:tc>
        <w:tc>
          <w:tcPr>
            <w:tcW w:w="685" w:type="dxa"/>
          </w:tcPr>
          <w:p>
            <w:pPr>
              <w:pStyle w:val="TableParagraph"/>
              <w:spacing w:before="84"/>
              <w:ind w:left="0" w:right="14"/>
              <w:jc w:val="center"/>
              <w:rPr>
                <w:i/>
                <w:sz w:val="20"/>
              </w:rPr>
            </w:pPr>
            <w:r>
              <w:rPr>
                <w:i/>
                <w:spacing w:val="-5"/>
                <w:sz w:val="20"/>
              </w:rPr>
              <w:t>30</w:t>
            </w:r>
          </w:p>
        </w:tc>
      </w:tr>
    </w:tbl>
    <w:p>
      <w:pPr>
        <w:spacing w:after="0"/>
        <w:jc w:val="center"/>
        <w:rPr>
          <w:sz w:val="20"/>
        </w:rPr>
        <w:sectPr>
          <w:pgSz w:w="16840" w:h="11910" w:orient="landscape"/>
          <w:pgMar w:top="820" w:bottom="280" w:left="1300" w:right="740"/>
        </w:sectPr>
      </w:pPr>
    </w:p>
    <w:tbl>
      <w:tblPr>
        <w:tblW w:w="0" w:type="auto"/>
        <w:jc w:val="left"/>
        <w:tblInd w:w="1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50"/>
        <w:gridCol w:w="7073"/>
      </w:tblGrid>
      <w:tr>
        <w:trPr>
          <w:trHeight w:val="3204" w:hRule="atLeast"/>
        </w:trPr>
        <w:tc>
          <w:tcPr>
            <w:tcW w:w="2550" w:type="dxa"/>
          </w:tcPr>
          <w:p>
            <w:pPr>
              <w:pStyle w:val="TableParagraph"/>
              <w:spacing w:before="0"/>
              <w:ind w:left="0"/>
              <w:rPr>
                <w:b/>
                <w:sz w:val="20"/>
              </w:rPr>
            </w:pPr>
          </w:p>
          <w:p>
            <w:pPr>
              <w:pStyle w:val="TableParagraph"/>
              <w:spacing w:before="112"/>
              <w:ind w:left="0"/>
              <w:rPr>
                <w:b/>
                <w:sz w:val="20"/>
              </w:rPr>
            </w:pPr>
          </w:p>
          <w:p>
            <w:pPr>
              <w:pStyle w:val="TableParagraph"/>
              <w:spacing w:before="0"/>
              <w:ind w:left="64"/>
              <w:rPr>
                <w:sz w:val="20"/>
              </w:rPr>
            </w:pPr>
            <w:r>
              <w:rPr>
                <w:sz w:val="20"/>
              </w:rPr>
              <w:drawing>
                <wp:inline distT="0" distB="0" distL="0" distR="0">
                  <wp:extent cx="1154428" cy="1321307"/>
                  <wp:effectExtent l="0" t="0" r="0" b="0"/>
                  <wp:docPr id="1" name="Image 1"/>
                  <wp:cNvGraphicFramePr>
                    <a:graphicFrameLocks/>
                  </wp:cNvGraphicFramePr>
                  <a:graphic>
                    <a:graphicData uri="http://schemas.openxmlformats.org/drawingml/2006/picture">
                      <pic:pic>
                        <pic:nvPicPr>
                          <pic:cNvPr id="1" name="Image 1"/>
                          <pic:cNvPicPr/>
                        </pic:nvPicPr>
                        <pic:blipFill>
                          <a:blip r:embed="rId14" cstate="print"/>
                          <a:stretch>
                            <a:fillRect/>
                          </a:stretch>
                        </pic:blipFill>
                        <pic:spPr>
                          <a:xfrm>
                            <a:off x="0" y="0"/>
                            <a:ext cx="1154428" cy="1321307"/>
                          </a:xfrm>
                          <a:prstGeom prst="rect">
                            <a:avLst/>
                          </a:prstGeom>
                        </pic:spPr>
                      </pic:pic>
                    </a:graphicData>
                  </a:graphic>
                </wp:inline>
              </w:drawing>
            </w:r>
            <w:r>
              <w:rPr>
                <w:sz w:val="20"/>
              </w:rPr>
            </w:r>
          </w:p>
        </w:tc>
        <w:tc>
          <w:tcPr>
            <w:tcW w:w="7073" w:type="dxa"/>
          </w:tcPr>
          <w:p>
            <w:pPr>
              <w:pStyle w:val="TableParagraph"/>
              <w:spacing w:before="62"/>
              <w:ind w:left="1585"/>
              <w:rPr>
                <w:b/>
                <w:sz w:val="28"/>
              </w:rPr>
            </w:pPr>
            <w:r>
              <w:rPr>
                <w:b/>
                <w:sz w:val="28"/>
              </w:rPr>
              <w:t>РЕГЛАМЕНТ </w:t>
            </w:r>
            <w:r>
              <w:rPr>
                <w:b/>
                <w:spacing w:val="-2"/>
                <w:sz w:val="28"/>
              </w:rPr>
              <w:t>ДИСЦИПЛІНИ</w:t>
            </w:r>
          </w:p>
          <w:p>
            <w:pPr>
              <w:pStyle w:val="TableParagraph"/>
              <w:spacing w:before="15"/>
              <w:ind w:left="2162"/>
              <w:rPr>
                <w:b/>
                <w:sz w:val="28"/>
              </w:rPr>
            </w:pPr>
            <w:r>
              <w:rPr>
                <w:b/>
                <w:sz w:val="28"/>
              </w:rPr>
              <w:t>«Європейське </w:t>
            </w:r>
            <w:r>
              <w:rPr>
                <w:b/>
                <w:spacing w:val="-2"/>
                <w:sz w:val="28"/>
              </w:rPr>
              <w:t>право»</w:t>
            </w:r>
          </w:p>
          <w:p>
            <w:pPr>
              <w:pStyle w:val="TableParagraph"/>
              <w:spacing w:line="249" w:lineRule="auto" w:before="127"/>
              <w:ind w:left="64" w:right="85"/>
              <w:rPr>
                <w:sz w:val="24"/>
              </w:rPr>
            </w:pPr>
            <w:r>
              <w:rPr>
                <w:b/>
                <w:sz w:val="24"/>
              </w:rPr>
              <w:t>Ступінь</w:t>
            </w:r>
            <w:r>
              <w:rPr>
                <w:b/>
                <w:spacing w:val="-4"/>
                <w:sz w:val="24"/>
              </w:rPr>
              <w:t> </w:t>
            </w:r>
            <w:r>
              <w:rPr>
                <w:b/>
                <w:sz w:val="24"/>
              </w:rPr>
              <w:t>вищої</w:t>
            </w:r>
            <w:r>
              <w:rPr>
                <w:b/>
                <w:spacing w:val="-4"/>
                <w:sz w:val="24"/>
              </w:rPr>
              <w:t> </w:t>
            </w:r>
            <w:r>
              <w:rPr>
                <w:b/>
                <w:sz w:val="24"/>
              </w:rPr>
              <w:t>освіти</w:t>
            </w:r>
            <w:r>
              <w:rPr>
                <w:b/>
                <w:spacing w:val="-5"/>
                <w:sz w:val="24"/>
              </w:rPr>
              <w:t> </w:t>
            </w:r>
            <w:r>
              <w:rPr>
                <w:sz w:val="24"/>
              </w:rPr>
              <w:t>Перший</w:t>
            </w:r>
            <w:r>
              <w:rPr>
                <w:spacing w:val="-5"/>
                <w:sz w:val="24"/>
              </w:rPr>
              <w:t> </w:t>
            </w:r>
            <w:r>
              <w:rPr>
                <w:sz w:val="24"/>
              </w:rPr>
              <w:t>рівень</w:t>
            </w:r>
            <w:r>
              <w:rPr>
                <w:spacing w:val="-5"/>
                <w:sz w:val="24"/>
              </w:rPr>
              <w:t> </w:t>
            </w:r>
            <w:r>
              <w:rPr>
                <w:sz w:val="24"/>
              </w:rPr>
              <w:t>вищої</w:t>
            </w:r>
            <w:r>
              <w:rPr>
                <w:spacing w:val="-4"/>
                <w:sz w:val="24"/>
              </w:rPr>
              <w:t> </w:t>
            </w:r>
            <w:r>
              <w:rPr>
                <w:sz w:val="24"/>
              </w:rPr>
              <w:t>освіти,</w:t>
            </w:r>
            <w:r>
              <w:rPr>
                <w:spacing w:val="-4"/>
                <w:sz w:val="24"/>
              </w:rPr>
              <w:t> </w:t>
            </w:r>
            <w:r>
              <w:rPr>
                <w:sz w:val="24"/>
              </w:rPr>
              <w:t>НРК</w:t>
            </w:r>
            <w:r>
              <w:rPr>
                <w:spacing w:val="-4"/>
                <w:sz w:val="24"/>
              </w:rPr>
              <w:t> </w:t>
            </w:r>
            <w:r>
              <w:rPr>
                <w:sz w:val="24"/>
              </w:rPr>
              <w:t>–</w:t>
            </w:r>
            <w:r>
              <w:rPr>
                <w:spacing w:val="-4"/>
                <w:sz w:val="24"/>
              </w:rPr>
              <w:t> </w:t>
            </w:r>
            <w:r>
              <w:rPr>
                <w:sz w:val="24"/>
              </w:rPr>
              <w:t>6 рівень, QF-LLL – 6 рівень, FQ-EHEA – перший цикл </w:t>
            </w:r>
            <w:r>
              <w:rPr>
                <w:b/>
                <w:sz w:val="24"/>
              </w:rPr>
              <w:t>Cпеціальність: освітня програма </w:t>
            </w:r>
            <w:r>
              <w:rPr>
                <w:sz w:val="24"/>
              </w:rPr>
              <w:t>293 Міжнародне право: Міжнародне право</w:t>
            </w:r>
          </w:p>
          <w:p>
            <w:pPr>
              <w:pStyle w:val="TableParagraph"/>
              <w:spacing w:line="249" w:lineRule="auto" w:before="4"/>
              <w:ind w:left="64" w:right="3873"/>
              <w:rPr>
                <w:sz w:val="24"/>
              </w:rPr>
            </w:pPr>
            <w:r>
              <w:rPr>
                <w:b/>
                <w:sz w:val="24"/>
              </w:rPr>
              <w:t>Рік навчання </w:t>
            </w:r>
            <w:r>
              <w:rPr>
                <w:sz w:val="24"/>
              </w:rPr>
              <w:t>2024 </w:t>
            </w:r>
            <w:r>
              <w:rPr>
                <w:b/>
                <w:sz w:val="24"/>
              </w:rPr>
              <w:t>Тривалість</w:t>
            </w:r>
            <w:r>
              <w:rPr>
                <w:b/>
                <w:spacing w:val="40"/>
                <w:sz w:val="24"/>
              </w:rPr>
              <w:t> </w:t>
            </w:r>
            <w:r>
              <w:rPr>
                <w:sz w:val="24"/>
              </w:rPr>
              <w:t>один семестр </w:t>
            </w:r>
            <w:r>
              <w:rPr>
                <w:b/>
                <w:sz w:val="24"/>
              </w:rPr>
              <w:t>Форма навчання </w:t>
            </w:r>
            <w:r>
              <w:rPr>
                <w:sz w:val="24"/>
              </w:rPr>
              <w:t>денна</w:t>
            </w:r>
            <w:r>
              <w:rPr>
                <w:spacing w:val="40"/>
                <w:sz w:val="24"/>
              </w:rPr>
              <w:t> </w:t>
            </w:r>
            <w:r>
              <w:rPr>
                <w:b/>
                <w:sz w:val="24"/>
              </w:rPr>
              <w:t>Мова</w:t>
            </w:r>
            <w:r>
              <w:rPr>
                <w:b/>
                <w:spacing w:val="-15"/>
                <w:sz w:val="24"/>
              </w:rPr>
              <w:t> </w:t>
            </w:r>
            <w:r>
              <w:rPr>
                <w:b/>
                <w:sz w:val="24"/>
              </w:rPr>
              <w:t>викладання</w:t>
            </w:r>
            <w:r>
              <w:rPr>
                <w:b/>
                <w:spacing w:val="-15"/>
                <w:sz w:val="24"/>
              </w:rPr>
              <w:t> </w:t>
            </w:r>
            <w:r>
              <w:rPr>
                <w:sz w:val="24"/>
              </w:rPr>
              <w:t>українська</w:t>
            </w:r>
          </w:p>
        </w:tc>
      </w:tr>
      <w:tr>
        <w:trPr>
          <w:trHeight w:val="437" w:hRule="atLeast"/>
        </w:trPr>
        <w:tc>
          <w:tcPr>
            <w:tcW w:w="2550" w:type="dxa"/>
          </w:tcPr>
          <w:p>
            <w:pPr>
              <w:pStyle w:val="TableParagraph"/>
              <w:spacing w:before="79"/>
              <w:ind w:left="64"/>
              <w:rPr>
                <w:b/>
                <w:sz w:val="24"/>
              </w:rPr>
            </w:pPr>
            <w:r>
              <w:rPr>
                <w:b/>
                <w:spacing w:val="-2"/>
                <w:sz w:val="24"/>
              </w:rPr>
              <w:t>Викладач(і)</w:t>
            </w:r>
          </w:p>
        </w:tc>
        <w:tc>
          <w:tcPr>
            <w:tcW w:w="7073" w:type="dxa"/>
          </w:tcPr>
          <w:p>
            <w:pPr>
              <w:pStyle w:val="TableParagraph"/>
              <w:spacing w:before="79"/>
              <w:rPr>
                <w:sz w:val="24"/>
              </w:rPr>
            </w:pPr>
            <w:r>
              <w:rPr>
                <w:sz w:val="24"/>
              </w:rPr>
              <w:t>Швагер Ольга Андріївна, Плотнікова Марія </w:t>
            </w:r>
            <w:r>
              <w:rPr>
                <w:spacing w:val="-2"/>
                <w:sz w:val="24"/>
              </w:rPr>
              <w:t>Володимирівна</w:t>
            </w:r>
          </w:p>
        </w:tc>
      </w:tr>
      <w:tr>
        <w:trPr>
          <w:trHeight w:val="2454" w:hRule="atLeast"/>
        </w:trPr>
        <w:tc>
          <w:tcPr>
            <w:tcW w:w="2550" w:type="dxa"/>
          </w:tcPr>
          <w:p>
            <w:pPr>
              <w:pStyle w:val="TableParagraph"/>
              <w:spacing w:before="0"/>
              <w:ind w:left="0"/>
              <w:rPr>
                <w:b/>
                <w:sz w:val="24"/>
              </w:rPr>
            </w:pPr>
          </w:p>
          <w:p>
            <w:pPr>
              <w:pStyle w:val="TableParagraph"/>
              <w:spacing w:before="246"/>
              <w:ind w:left="0"/>
              <w:rPr>
                <w:b/>
                <w:sz w:val="24"/>
              </w:rPr>
            </w:pPr>
          </w:p>
          <w:p>
            <w:pPr>
              <w:pStyle w:val="TableParagraph"/>
              <w:spacing w:line="249" w:lineRule="auto" w:before="1"/>
              <w:ind w:left="64" w:right="1226"/>
              <w:jc w:val="both"/>
              <w:rPr>
                <w:b/>
                <w:sz w:val="24"/>
              </w:rPr>
            </w:pPr>
            <w:r>
              <w:rPr>
                <w:b/>
                <w:spacing w:val="-2"/>
                <w:sz w:val="24"/>
              </w:rPr>
              <w:t>Контактна інформація викладача</w:t>
            </w:r>
          </w:p>
        </w:tc>
        <w:tc>
          <w:tcPr>
            <w:tcW w:w="7073" w:type="dxa"/>
          </w:tcPr>
          <w:p>
            <w:pPr>
              <w:pStyle w:val="TableParagraph"/>
              <w:spacing w:line="249" w:lineRule="auto" w:before="79"/>
              <w:ind w:right="101"/>
              <w:jc w:val="both"/>
              <w:rPr>
                <w:sz w:val="24"/>
              </w:rPr>
            </w:pPr>
            <w:r>
              <w:rPr>
                <w:sz w:val="24"/>
              </w:rPr>
              <w:t>Швагер Ольга Андріївна Кафедра міжнародного, європейського права та порівняльного правознавства Навчальний корпус №3 СумДУ, аудиторія 219, Петропавлівська,57 роб.тел. 0542 665-083 </w:t>
            </w:r>
            <w:hyperlink r:id="rId15">
              <w:r>
                <w:rPr>
                  <w:sz w:val="24"/>
                </w:rPr>
                <w:t>o.shvaher@uabs.sumdu.edu.ua</w:t>
              </w:r>
            </w:hyperlink>
            <w:r>
              <w:rPr>
                <w:sz w:val="24"/>
              </w:rPr>
              <w:t> Плотнікова Марія Володимирівна Кафедра міжнародного, європейського права та порівняльного правознавства Навчальний корпус №3 СумДУ, аудиторія 219, </w:t>
            </w:r>
            <w:r>
              <w:rPr>
                <w:spacing w:val="37"/>
                <w:sz w:val="24"/>
              </w:rPr>
              <w:t>Петропавлівська,57</w:t>
            </w:r>
            <w:r>
              <w:rPr>
                <w:spacing w:val="37"/>
                <w:sz w:val="24"/>
              </w:rPr>
              <w:t> </w:t>
            </w:r>
            <w:r>
              <w:rPr>
                <w:spacing w:val="35"/>
                <w:sz w:val="24"/>
              </w:rPr>
              <w:t>роб.тел.</w:t>
            </w:r>
            <w:r>
              <w:rPr>
                <w:spacing w:val="35"/>
                <w:sz w:val="24"/>
              </w:rPr>
              <w:t> </w:t>
            </w:r>
            <w:r>
              <w:rPr>
                <w:spacing w:val="30"/>
                <w:sz w:val="24"/>
              </w:rPr>
              <w:t>0542</w:t>
            </w:r>
            <w:r>
              <w:rPr>
                <w:spacing w:val="30"/>
                <w:sz w:val="24"/>
              </w:rPr>
              <w:t> </w:t>
            </w:r>
            <w:r>
              <w:rPr>
                <w:spacing w:val="40"/>
                <w:sz w:val="24"/>
              </w:rPr>
              <w:t>665-</w:t>
            </w:r>
            <w:r>
              <w:rPr>
                <w:spacing w:val="26"/>
                <w:sz w:val="24"/>
              </w:rPr>
              <w:t>083 </w:t>
            </w:r>
            <w:hyperlink r:id="rId16">
              <w:r>
                <w:rPr>
                  <w:spacing w:val="18"/>
                  <w:sz w:val="24"/>
                </w:rPr>
                <w:t>m.plotnikova@uabs.sumdu.edu.ua</w:t>
              </w:r>
            </w:hyperlink>
          </w:p>
        </w:tc>
      </w:tr>
      <w:tr>
        <w:trPr>
          <w:trHeight w:val="2166" w:hRule="atLeast"/>
        </w:trPr>
        <w:tc>
          <w:tcPr>
            <w:tcW w:w="2550" w:type="dxa"/>
          </w:tcPr>
          <w:p>
            <w:pPr>
              <w:pStyle w:val="TableParagraph"/>
              <w:spacing w:before="0"/>
              <w:ind w:left="0"/>
              <w:rPr>
                <w:b/>
                <w:sz w:val="24"/>
              </w:rPr>
            </w:pPr>
          </w:p>
          <w:p>
            <w:pPr>
              <w:pStyle w:val="TableParagraph"/>
              <w:spacing w:before="102"/>
              <w:ind w:left="0"/>
              <w:rPr>
                <w:b/>
                <w:sz w:val="24"/>
              </w:rPr>
            </w:pPr>
          </w:p>
          <w:p>
            <w:pPr>
              <w:pStyle w:val="TableParagraph"/>
              <w:spacing w:line="249" w:lineRule="auto" w:before="1"/>
              <w:ind w:left="64"/>
              <w:rPr>
                <w:b/>
                <w:sz w:val="24"/>
              </w:rPr>
            </w:pPr>
            <w:r>
              <w:rPr>
                <w:b/>
                <w:sz w:val="24"/>
              </w:rPr>
              <w:t>Час та місце </w:t>
            </w:r>
            <w:r>
              <w:rPr>
                <w:b/>
                <w:spacing w:val="-2"/>
                <w:sz w:val="24"/>
              </w:rPr>
              <w:t>проведення консультацій</w:t>
            </w:r>
          </w:p>
        </w:tc>
        <w:tc>
          <w:tcPr>
            <w:tcW w:w="7073" w:type="dxa"/>
          </w:tcPr>
          <w:p>
            <w:pPr>
              <w:pStyle w:val="TableParagraph"/>
              <w:spacing w:line="249" w:lineRule="auto" w:before="79"/>
              <w:ind w:right="121"/>
              <w:jc w:val="both"/>
              <w:rPr>
                <w:sz w:val="24"/>
              </w:rPr>
            </w:pPr>
            <w:r>
              <w:rPr>
                <w:sz w:val="24"/>
              </w:rPr>
              <w:t>Швагер Ольга Андрівїна Кафедра міжнародного, європейського права та порівняльного правознавства Навчальний корпус №3 СумДУ, аудиторія 219, Петропавлівська,57 Вівторок 14.00-15.20 </w:t>
            </w:r>
            <w:r>
              <w:rPr>
                <w:spacing w:val="16"/>
                <w:sz w:val="24"/>
              </w:rPr>
              <w:t>(онлайн)</w:t>
            </w:r>
            <w:r>
              <w:rPr>
                <w:spacing w:val="16"/>
                <w:sz w:val="24"/>
              </w:rPr>
              <w:t> </w:t>
            </w:r>
            <w:r>
              <w:rPr>
                <w:spacing w:val="17"/>
                <w:sz w:val="24"/>
              </w:rPr>
              <w:t>Плотнікова</w:t>
            </w:r>
            <w:r>
              <w:rPr>
                <w:spacing w:val="17"/>
                <w:sz w:val="24"/>
              </w:rPr>
              <w:t> </w:t>
            </w:r>
            <w:r>
              <w:rPr>
                <w:spacing w:val="15"/>
                <w:sz w:val="24"/>
              </w:rPr>
              <w:t>Марія</w:t>
            </w:r>
            <w:r>
              <w:rPr>
                <w:spacing w:val="15"/>
                <w:sz w:val="24"/>
              </w:rPr>
              <w:t> </w:t>
            </w:r>
            <w:r>
              <w:rPr>
                <w:spacing w:val="17"/>
                <w:sz w:val="24"/>
              </w:rPr>
              <w:t>Володимирівна</w:t>
            </w:r>
            <w:r>
              <w:rPr>
                <w:spacing w:val="17"/>
                <w:sz w:val="24"/>
              </w:rPr>
              <w:t> </w:t>
            </w:r>
            <w:r>
              <w:rPr>
                <w:spacing w:val="19"/>
                <w:sz w:val="24"/>
              </w:rPr>
              <w:t>Кафедра </w:t>
            </w:r>
            <w:r>
              <w:rPr>
                <w:spacing w:val="14"/>
                <w:sz w:val="24"/>
              </w:rPr>
              <w:t>міжнародного,</w:t>
            </w:r>
            <w:r>
              <w:rPr>
                <w:spacing w:val="14"/>
                <w:sz w:val="24"/>
              </w:rPr>
              <w:t> європейського</w:t>
            </w:r>
            <w:r>
              <w:rPr>
                <w:spacing w:val="14"/>
                <w:sz w:val="24"/>
              </w:rPr>
              <w:t> </w:t>
            </w:r>
            <w:r>
              <w:rPr>
                <w:spacing w:val="12"/>
                <w:sz w:val="24"/>
              </w:rPr>
              <w:t>права</w:t>
            </w:r>
            <w:r>
              <w:rPr>
                <w:spacing w:val="12"/>
                <w:sz w:val="24"/>
              </w:rPr>
              <w:t> </w:t>
            </w:r>
            <w:r>
              <w:rPr>
                <w:sz w:val="24"/>
              </w:rPr>
              <w:t>та </w:t>
            </w:r>
            <w:r>
              <w:rPr>
                <w:spacing w:val="16"/>
                <w:sz w:val="24"/>
              </w:rPr>
              <w:t>порівняльного </w:t>
            </w:r>
            <w:r>
              <w:rPr>
                <w:sz w:val="24"/>
              </w:rPr>
              <w:t>правознавства Навчальний корпус №3 СумДУ, аудиторія 219, Петропавлівська,57 Вівторок 14.00-15.20</w:t>
            </w:r>
          </w:p>
        </w:tc>
      </w:tr>
      <w:tr>
        <w:trPr>
          <w:trHeight w:val="977" w:hRule="atLeast"/>
        </w:trPr>
        <w:tc>
          <w:tcPr>
            <w:tcW w:w="2550" w:type="dxa"/>
          </w:tcPr>
          <w:p>
            <w:pPr>
              <w:pStyle w:val="TableParagraph"/>
              <w:spacing w:line="249" w:lineRule="auto"/>
              <w:ind w:left="64" w:right="114"/>
              <w:rPr>
                <w:b/>
                <w:sz w:val="24"/>
              </w:rPr>
            </w:pPr>
            <w:r>
              <w:rPr>
                <w:b/>
                <w:sz w:val="24"/>
              </w:rPr>
              <w:t>Посилання</w:t>
            </w:r>
            <w:r>
              <w:rPr>
                <w:b/>
                <w:spacing w:val="-15"/>
                <w:sz w:val="24"/>
              </w:rPr>
              <w:t> </w:t>
            </w:r>
            <w:r>
              <w:rPr>
                <w:b/>
                <w:sz w:val="24"/>
              </w:rPr>
              <w:t>на</w:t>
            </w:r>
            <w:r>
              <w:rPr>
                <w:b/>
                <w:spacing w:val="-15"/>
                <w:sz w:val="24"/>
              </w:rPr>
              <w:t> </w:t>
            </w:r>
            <w:r>
              <w:rPr>
                <w:b/>
                <w:sz w:val="24"/>
              </w:rPr>
              <w:t>освітні платформи для онлайн занять</w:t>
            </w:r>
          </w:p>
        </w:tc>
        <w:tc>
          <w:tcPr>
            <w:tcW w:w="7073" w:type="dxa"/>
          </w:tcPr>
          <w:p>
            <w:pPr>
              <w:pStyle w:val="TableParagraph"/>
              <w:spacing w:before="72"/>
              <w:ind w:left="0"/>
              <w:rPr>
                <w:b/>
                <w:sz w:val="24"/>
              </w:rPr>
            </w:pPr>
          </w:p>
          <w:p>
            <w:pPr>
              <w:pStyle w:val="TableParagraph"/>
              <w:spacing w:before="0"/>
              <w:rPr>
                <w:sz w:val="24"/>
              </w:rPr>
            </w:pPr>
            <w:r>
              <w:rPr>
                <w:sz w:val="24"/>
              </w:rPr>
              <w:t>https://mix.sumdu.edu.ua/ </w:t>
            </w:r>
            <w:r>
              <w:rPr>
                <w:spacing w:val="-2"/>
                <w:sz w:val="24"/>
              </w:rPr>
              <w:t>https://meet.google.com/</w:t>
            </w:r>
          </w:p>
        </w:tc>
      </w:tr>
      <w:tr>
        <w:trPr>
          <w:trHeight w:val="977" w:hRule="atLeast"/>
        </w:trPr>
        <w:tc>
          <w:tcPr>
            <w:tcW w:w="2550" w:type="dxa"/>
          </w:tcPr>
          <w:p>
            <w:pPr>
              <w:pStyle w:val="TableParagraph"/>
              <w:spacing w:line="249" w:lineRule="auto"/>
              <w:ind w:left="64" w:right="114"/>
              <w:rPr>
                <w:b/>
                <w:sz w:val="24"/>
              </w:rPr>
            </w:pPr>
            <w:r>
              <w:rPr>
                <w:b/>
                <w:sz w:val="24"/>
              </w:rPr>
              <w:t>Посилання на силабус</w:t>
            </w:r>
            <w:r>
              <w:rPr>
                <w:b/>
                <w:spacing w:val="-15"/>
                <w:sz w:val="24"/>
              </w:rPr>
              <w:t> </w:t>
            </w:r>
            <w:r>
              <w:rPr>
                <w:b/>
                <w:sz w:val="24"/>
              </w:rPr>
              <w:t>в</w:t>
            </w:r>
            <w:r>
              <w:rPr>
                <w:b/>
                <w:spacing w:val="-15"/>
                <w:sz w:val="24"/>
              </w:rPr>
              <w:t> </w:t>
            </w:r>
            <w:r>
              <w:rPr>
                <w:b/>
                <w:sz w:val="24"/>
              </w:rPr>
              <w:t>каталозі </w:t>
            </w:r>
            <w:r>
              <w:rPr>
                <w:b/>
                <w:spacing w:val="-2"/>
                <w:sz w:val="24"/>
              </w:rPr>
              <w:t>курсів</w:t>
            </w:r>
          </w:p>
        </w:tc>
        <w:tc>
          <w:tcPr>
            <w:tcW w:w="7073" w:type="dxa"/>
          </w:tcPr>
          <w:p>
            <w:pPr>
              <w:pStyle w:val="TableParagraph"/>
              <w:spacing w:line="249" w:lineRule="auto" w:before="204"/>
              <w:rPr>
                <w:sz w:val="24"/>
              </w:rPr>
            </w:pPr>
            <w:hyperlink r:id="rId17">
              <w:r>
                <w:rPr>
                  <w:color w:val="0000FF"/>
                  <w:spacing w:val="-2"/>
                  <w:sz w:val="24"/>
                  <w:u w:val="single" w:color="0000FF"/>
                </w:rPr>
                <w:t>https://pg.cabinet.sumdu.edu.ua/report/course/52891ca1d0df323669ef</w:t>
              </w:r>
            </w:hyperlink>
            <w:r>
              <w:rPr>
                <w:color w:val="0000FF"/>
                <w:spacing w:val="-2"/>
                <w:sz w:val="24"/>
                <w:u w:val="none"/>
              </w:rPr>
              <w:t> </w:t>
            </w:r>
            <w:hyperlink r:id="rId17">
              <w:r>
                <w:rPr>
                  <w:color w:val="0000FF"/>
                  <w:spacing w:val="-2"/>
                  <w:sz w:val="24"/>
                  <w:u w:val="single" w:color="0000FF"/>
                </w:rPr>
                <w:t>4fba3b12693a3100497</w:t>
              </w:r>
            </w:hyperlink>
          </w:p>
        </w:tc>
      </w:tr>
      <w:tr>
        <w:trPr>
          <w:trHeight w:val="1553" w:hRule="atLeast"/>
        </w:trPr>
        <w:tc>
          <w:tcPr>
            <w:tcW w:w="2550" w:type="dxa"/>
          </w:tcPr>
          <w:p>
            <w:pPr>
              <w:pStyle w:val="TableParagraph"/>
              <w:spacing w:line="249" w:lineRule="auto"/>
              <w:ind w:left="64" w:right="341"/>
              <w:rPr>
                <w:b/>
                <w:sz w:val="24"/>
              </w:rPr>
            </w:pPr>
            <w:r>
              <w:rPr>
                <w:b/>
                <w:sz w:val="24"/>
              </w:rPr>
              <w:t>Засоби зворотного зв’язку із групою щодо</w:t>
            </w:r>
            <w:r>
              <w:rPr>
                <w:b/>
                <w:spacing w:val="-15"/>
                <w:sz w:val="24"/>
              </w:rPr>
              <w:t> </w:t>
            </w:r>
            <w:r>
              <w:rPr>
                <w:b/>
                <w:sz w:val="24"/>
              </w:rPr>
              <w:t>отримання</w:t>
            </w:r>
            <w:r>
              <w:rPr>
                <w:b/>
                <w:spacing w:val="-15"/>
                <w:sz w:val="24"/>
              </w:rPr>
              <w:t> </w:t>
            </w:r>
            <w:r>
              <w:rPr>
                <w:b/>
                <w:sz w:val="24"/>
              </w:rPr>
              <w:t>та </w:t>
            </w:r>
            <w:r>
              <w:rPr>
                <w:b/>
                <w:spacing w:val="-2"/>
                <w:sz w:val="24"/>
              </w:rPr>
              <w:t>опрацювання </w:t>
            </w:r>
            <w:r>
              <w:rPr>
                <w:b/>
                <w:sz w:val="24"/>
              </w:rPr>
              <w:t>виданих</w:t>
            </w:r>
            <w:r>
              <w:rPr>
                <w:b/>
                <w:spacing w:val="-15"/>
                <w:sz w:val="24"/>
              </w:rPr>
              <w:t> </w:t>
            </w:r>
            <w:r>
              <w:rPr>
                <w:b/>
                <w:sz w:val="24"/>
              </w:rPr>
              <w:t>матеріалів</w:t>
            </w:r>
          </w:p>
        </w:tc>
        <w:tc>
          <w:tcPr>
            <w:tcW w:w="7073" w:type="dxa"/>
          </w:tcPr>
          <w:p>
            <w:pPr>
              <w:pStyle w:val="TableParagraph"/>
              <w:spacing w:before="216"/>
              <w:ind w:left="0"/>
              <w:rPr>
                <w:b/>
                <w:sz w:val="24"/>
              </w:rPr>
            </w:pPr>
          </w:p>
          <w:p>
            <w:pPr>
              <w:pStyle w:val="TableParagraph"/>
              <w:spacing w:line="249" w:lineRule="auto" w:before="0"/>
              <w:rPr>
                <w:sz w:val="24"/>
              </w:rPr>
            </w:pPr>
            <w:r>
              <w:rPr>
                <w:sz w:val="24"/>
              </w:rPr>
              <w:t>https://mix.sumdu.edu.ua/</w:t>
            </w:r>
            <w:r>
              <w:rPr>
                <w:spacing w:val="40"/>
                <w:sz w:val="24"/>
              </w:rPr>
              <w:t> </w:t>
            </w:r>
            <w:r>
              <w:rPr>
                <w:sz w:val="24"/>
              </w:rPr>
              <w:t>електронна</w:t>
            </w:r>
            <w:r>
              <w:rPr>
                <w:spacing w:val="40"/>
                <w:sz w:val="24"/>
              </w:rPr>
              <w:t> </w:t>
            </w:r>
            <w:r>
              <w:rPr>
                <w:sz w:val="24"/>
              </w:rPr>
              <w:t>пошта</w:t>
            </w:r>
            <w:r>
              <w:rPr>
                <w:spacing w:val="40"/>
                <w:sz w:val="24"/>
              </w:rPr>
              <w:t> </w:t>
            </w:r>
            <w:r>
              <w:rPr>
                <w:sz w:val="24"/>
              </w:rPr>
              <w:t>особистий</w:t>
            </w:r>
            <w:r>
              <w:rPr>
                <w:spacing w:val="40"/>
                <w:sz w:val="24"/>
              </w:rPr>
              <w:t> </w:t>
            </w:r>
            <w:r>
              <w:rPr>
                <w:sz w:val="24"/>
              </w:rPr>
              <w:t>кабінет</w:t>
            </w:r>
            <w:r>
              <w:rPr>
                <w:spacing w:val="40"/>
                <w:sz w:val="24"/>
              </w:rPr>
              <w:t> </w:t>
            </w:r>
            <w:r>
              <w:rPr>
                <w:spacing w:val="-2"/>
                <w:sz w:val="24"/>
              </w:rPr>
              <w:t>СумДУ</w:t>
            </w:r>
          </w:p>
        </w:tc>
      </w:tr>
    </w:tbl>
    <w:p>
      <w:pPr>
        <w:pStyle w:val="BodyText"/>
        <w:spacing w:before="55"/>
        <w:rPr>
          <w:b/>
          <w:sz w:val="25"/>
        </w:rPr>
      </w:pPr>
    </w:p>
    <w:p>
      <w:pPr>
        <w:spacing w:before="1"/>
        <w:ind w:left="1468" w:right="1478" w:firstLine="0"/>
        <w:jc w:val="center"/>
        <w:rPr>
          <w:b/>
          <w:sz w:val="25"/>
        </w:rPr>
      </w:pPr>
      <w:r>
        <w:rPr>
          <w:b/>
          <w:sz w:val="25"/>
        </w:rPr>
        <w:t>ПОЛІТИКИ</w:t>
      </w:r>
      <w:r>
        <w:rPr>
          <w:b/>
          <w:spacing w:val="28"/>
          <w:sz w:val="25"/>
        </w:rPr>
        <w:t> </w:t>
      </w:r>
      <w:r>
        <w:rPr>
          <w:b/>
          <w:sz w:val="25"/>
        </w:rPr>
        <w:t>НАВЧАЛЬНОЇ</w:t>
      </w:r>
      <w:r>
        <w:rPr>
          <w:b/>
          <w:spacing w:val="28"/>
          <w:sz w:val="25"/>
        </w:rPr>
        <w:t> </w:t>
      </w:r>
      <w:r>
        <w:rPr>
          <w:b/>
          <w:spacing w:val="-2"/>
          <w:sz w:val="25"/>
        </w:rPr>
        <w:t>ДИСЦИПЛІНИ</w:t>
      </w:r>
    </w:p>
    <w:p>
      <w:pPr>
        <w:pStyle w:val="BodyText"/>
        <w:spacing w:before="57"/>
        <w:rPr>
          <w:b/>
          <w:sz w:val="25"/>
        </w:rPr>
      </w:pPr>
    </w:p>
    <w:p>
      <w:pPr>
        <w:pStyle w:val="Heading1"/>
        <w:spacing w:before="0"/>
        <w:ind w:left="2839"/>
        <w:jc w:val="left"/>
      </w:pPr>
      <w:r>
        <w:rPr/>
        <w:t>Політика щодо академічної </w:t>
      </w:r>
      <w:r>
        <w:rPr>
          <w:spacing w:val="-2"/>
        </w:rPr>
        <w:t>доброчесності</w:t>
      </w:r>
    </w:p>
    <w:p>
      <w:pPr>
        <w:pStyle w:val="BodyText"/>
        <w:spacing w:line="278" w:lineRule="auto" w:before="115"/>
        <w:ind w:left="117" w:firstLine="91"/>
      </w:pPr>
      <w:r>
        <w:rPr/>
        <w:t>Всі</w:t>
      </w:r>
      <w:r>
        <w:rPr>
          <w:spacing w:val="80"/>
        </w:rPr>
        <w:t> </w:t>
      </w:r>
      <w:r>
        <w:rPr/>
        <w:t>роботи,</w:t>
      </w:r>
      <w:r>
        <w:rPr>
          <w:spacing w:val="80"/>
        </w:rPr>
        <w:t> </w:t>
      </w:r>
      <w:r>
        <w:rPr/>
        <w:t>визначені</w:t>
      </w:r>
      <w:r>
        <w:rPr>
          <w:spacing w:val="80"/>
        </w:rPr>
        <w:t> </w:t>
      </w:r>
      <w:r>
        <w:rPr/>
        <w:t>регламентом,</w:t>
      </w:r>
      <w:r>
        <w:rPr>
          <w:spacing w:val="80"/>
        </w:rPr>
        <w:t> </w:t>
      </w:r>
      <w:r>
        <w:rPr/>
        <w:t>повинні</w:t>
      </w:r>
      <w:r>
        <w:rPr>
          <w:spacing w:val="80"/>
        </w:rPr>
        <w:t> </w:t>
      </w:r>
      <w:r>
        <w:rPr/>
        <w:t>бути</w:t>
      </w:r>
      <w:r>
        <w:rPr>
          <w:spacing w:val="80"/>
        </w:rPr>
        <w:t> </w:t>
      </w:r>
      <w:r>
        <w:rPr/>
        <w:t>виконані</w:t>
      </w:r>
      <w:r>
        <w:rPr>
          <w:spacing w:val="80"/>
        </w:rPr>
        <w:t> </w:t>
      </w:r>
      <w:r>
        <w:rPr/>
        <w:t>здобувачем</w:t>
      </w:r>
      <w:r>
        <w:rPr>
          <w:spacing w:val="80"/>
        </w:rPr>
        <w:t> </w:t>
      </w:r>
      <w:r>
        <w:rPr/>
        <w:t>самостійно.</w:t>
      </w:r>
      <w:r>
        <w:rPr>
          <w:spacing w:val="80"/>
        </w:rPr>
        <w:t> </w:t>
      </w:r>
      <w:r>
        <w:rPr/>
        <w:t>Під</w:t>
      </w:r>
      <w:r>
        <w:rPr>
          <w:spacing w:val="80"/>
        </w:rPr>
        <w:t> </w:t>
      </w:r>
      <w:r>
        <w:rPr/>
        <w:t>час виконання</w:t>
      </w:r>
      <w:r>
        <w:rPr>
          <w:spacing w:val="40"/>
        </w:rPr>
        <w:t> </w:t>
      </w:r>
      <w:r>
        <w:rPr/>
        <w:t>письмового</w:t>
      </w:r>
      <w:r>
        <w:rPr>
          <w:spacing w:val="40"/>
        </w:rPr>
        <w:t> </w:t>
      </w:r>
      <w:r>
        <w:rPr/>
        <w:t>модульного</w:t>
      </w:r>
      <w:r>
        <w:rPr>
          <w:spacing w:val="40"/>
        </w:rPr>
        <w:t> </w:t>
      </w:r>
      <w:r>
        <w:rPr/>
        <w:t>або</w:t>
      </w:r>
      <w:r>
        <w:rPr>
          <w:spacing w:val="40"/>
        </w:rPr>
        <w:t> </w:t>
      </w:r>
      <w:r>
        <w:rPr/>
        <w:t>підсумкового</w:t>
      </w:r>
      <w:r>
        <w:rPr>
          <w:spacing w:val="40"/>
        </w:rPr>
        <w:t> </w:t>
      </w:r>
      <w:r>
        <w:rPr/>
        <w:t>контролю</w:t>
      </w:r>
      <w:r>
        <w:rPr>
          <w:spacing w:val="40"/>
        </w:rPr>
        <w:t> </w:t>
      </w:r>
      <w:r>
        <w:rPr/>
        <w:t>списування</w:t>
      </w:r>
      <w:r>
        <w:rPr>
          <w:spacing w:val="40"/>
        </w:rPr>
        <w:t> </w:t>
      </w:r>
      <w:r>
        <w:rPr/>
        <w:t>заборонене.</w:t>
      </w:r>
      <w:r>
        <w:rPr>
          <w:spacing w:val="40"/>
        </w:rPr>
        <w:t> </w:t>
      </w:r>
      <w:r>
        <w:rPr/>
        <w:t>Роботи</w:t>
      </w:r>
      <w:r>
        <w:rPr>
          <w:spacing w:val="40"/>
        </w:rPr>
        <w:t> </w:t>
      </w:r>
      <w:r>
        <w:rPr/>
        <w:t>здобувача вищої освіти не повинні містити плагіату, фактів фабрикації та фальсифікації списування. Всі письмові роботи проходять перевірку унікальності з наступним аналізом викладачем результатів перевірки з метою визначення коректності посилань на текстові та ілюстративні запозичення.</w:t>
      </w:r>
    </w:p>
    <w:p>
      <w:pPr>
        <w:pStyle w:val="BodyText"/>
        <w:spacing w:line="249" w:lineRule="exact"/>
        <w:ind w:left="117"/>
      </w:pPr>
      <w:r>
        <w:rPr/>
        <w:t>Під</w:t>
      </w:r>
      <w:r>
        <w:rPr>
          <w:spacing w:val="34"/>
        </w:rPr>
        <w:t> </w:t>
      </w:r>
      <w:r>
        <w:rPr/>
        <w:t>час</w:t>
      </w:r>
      <w:r>
        <w:rPr>
          <w:spacing w:val="37"/>
        </w:rPr>
        <w:t> </w:t>
      </w:r>
      <w:r>
        <w:rPr/>
        <w:t>вивчення</w:t>
      </w:r>
      <w:r>
        <w:rPr>
          <w:spacing w:val="36"/>
        </w:rPr>
        <w:t> </w:t>
      </w:r>
      <w:r>
        <w:rPr/>
        <w:t>дисципліни</w:t>
      </w:r>
      <w:r>
        <w:rPr>
          <w:spacing w:val="37"/>
        </w:rPr>
        <w:t> </w:t>
      </w:r>
      <w:r>
        <w:rPr/>
        <w:t>неприпустимими</w:t>
      </w:r>
      <w:r>
        <w:rPr>
          <w:spacing w:val="36"/>
        </w:rPr>
        <w:t> </w:t>
      </w:r>
      <w:r>
        <w:rPr/>
        <w:t>також</w:t>
      </w:r>
      <w:r>
        <w:rPr>
          <w:spacing w:val="37"/>
        </w:rPr>
        <w:t> </w:t>
      </w:r>
      <w:r>
        <w:rPr/>
        <w:t>є</w:t>
      </w:r>
      <w:r>
        <w:rPr>
          <w:spacing w:val="36"/>
        </w:rPr>
        <w:t> </w:t>
      </w:r>
      <w:r>
        <w:rPr/>
        <w:t>інші</w:t>
      </w:r>
      <w:r>
        <w:rPr>
          <w:spacing w:val="37"/>
        </w:rPr>
        <w:t> </w:t>
      </w:r>
      <w:r>
        <w:rPr/>
        <w:t>прояви</w:t>
      </w:r>
      <w:r>
        <w:rPr>
          <w:spacing w:val="36"/>
        </w:rPr>
        <w:t> </w:t>
      </w:r>
      <w:r>
        <w:rPr/>
        <w:t>академічної</w:t>
      </w:r>
      <w:r>
        <w:rPr>
          <w:spacing w:val="37"/>
        </w:rPr>
        <w:t> </w:t>
      </w:r>
      <w:r>
        <w:rPr>
          <w:spacing w:val="-2"/>
        </w:rPr>
        <w:t>недоброчесності,</w:t>
      </w:r>
    </w:p>
    <w:p>
      <w:pPr>
        <w:spacing w:after="0" w:line="249" w:lineRule="exact"/>
        <w:sectPr>
          <w:pgSz w:w="11910" w:h="16840"/>
          <w:pgMar w:top="820" w:bottom="280" w:left="1300" w:right="720"/>
        </w:sectPr>
      </w:pPr>
    </w:p>
    <w:p>
      <w:pPr>
        <w:pStyle w:val="BodyText"/>
        <w:spacing w:before="70"/>
        <w:ind w:left="117"/>
      </w:pPr>
      <w:r>
        <w:rPr/>
        <w:t>перелік яких визначено Кодексом академічної доброчесності </w:t>
      </w:r>
      <w:r>
        <w:rPr>
          <w:spacing w:val="-2"/>
        </w:rPr>
        <w:t>університету.</w:t>
      </w:r>
    </w:p>
    <w:p>
      <w:pPr>
        <w:pStyle w:val="BodyText"/>
        <w:spacing w:line="278" w:lineRule="auto" w:before="40"/>
        <w:ind w:left="117"/>
      </w:pPr>
      <w:r>
        <w:rPr/>
        <w:t>У</w:t>
      </w:r>
      <w:r>
        <w:rPr>
          <w:spacing w:val="40"/>
        </w:rPr>
        <w:t> </w:t>
      </w:r>
      <w:r>
        <w:rPr/>
        <w:t>разі,</w:t>
      </w:r>
      <w:r>
        <w:rPr>
          <w:spacing w:val="40"/>
        </w:rPr>
        <w:t> </w:t>
      </w:r>
      <w:r>
        <w:rPr/>
        <w:t>якщо</w:t>
      </w:r>
      <w:r>
        <w:rPr>
          <w:spacing w:val="40"/>
        </w:rPr>
        <w:t> </w:t>
      </w:r>
      <w:r>
        <w:rPr/>
        <w:t>викладачем</w:t>
      </w:r>
      <w:r>
        <w:rPr>
          <w:spacing w:val="40"/>
        </w:rPr>
        <w:t> </w:t>
      </w:r>
      <w:r>
        <w:rPr/>
        <w:t>виявлено</w:t>
      </w:r>
      <w:r>
        <w:rPr>
          <w:spacing w:val="40"/>
        </w:rPr>
        <w:t> </w:t>
      </w:r>
      <w:r>
        <w:rPr/>
        <w:t>порушення</w:t>
      </w:r>
      <w:r>
        <w:rPr>
          <w:spacing w:val="40"/>
        </w:rPr>
        <w:t> </w:t>
      </w:r>
      <w:r>
        <w:rPr/>
        <w:t>академічної</w:t>
      </w:r>
      <w:r>
        <w:rPr>
          <w:spacing w:val="40"/>
        </w:rPr>
        <w:t> </w:t>
      </w:r>
      <w:r>
        <w:rPr/>
        <w:t>доброчесності</w:t>
      </w:r>
      <w:r>
        <w:rPr>
          <w:spacing w:val="40"/>
        </w:rPr>
        <w:t> </w:t>
      </w:r>
      <w:r>
        <w:rPr/>
        <w:t>з</w:t>
      </w:r>
      <w:r>
        <w:rPr>
          <w:spacing w:val="40"/>
        </w:rPr>
        <w:t> </w:t>
      </w:r>
      <w:r>
        <w:rPr/>
        <w:t>боку</w:t>
      </w:r>
      <w:r>
        <w:rPr>
          <w:spacing w:val="40"/>
        </w:rPr>
        <w:t> </w:t>
      </w:r>
      <w:r>
        <w:rPr/>
        <w:t>здобувача</w:t>
      </w:r>
      <w:r>
        <w:rPr>
          <w:spacing w:val="40"/>
        </w:rPr>
        <w:t> </w:t>
      </w:r>
      <w:r>
        <w:rPr/>
        <w:t>вищої освіти під час вивчення навчальної дисципліни, викладач має право вчинити одну з наступних дій:</w:t>
      </w:r>
    </w:p>
    <w:p>
      <w:pPr>
        <w:pStyle w:val="ListParagraph"/>
        <w:numPr>
          <w:ilvl w:val="0"/>
          <w:numId w:val="2"/>
        </w:numPr>
        <w:tabs>
          <w:tab w:pos="276" w:val="left" w:leader="none"/>
        </w:tabs>
        <w:spacing w:line="278" w:lineRule="auto" w:before="0" w:after="0"/>
        <w:ind w:left="117" w:right="123" w:firstLine="0"/>
        <w:jc w:val="left"/>
        <w:rPr>
          <w:sz w:val="22"/>
        </w:rPr>
      </w:pPr>
      <w:r>
        <w:rPr>
          <w:sz w:val="22"/>
        </w:rPr>
        <w:t>знизити</w:t>
      </w:r>
      <w:r>
        <w:rPr>
          <w:spacing w:val="40"/>
          <w:sz w:val="22"/>
        </w:rPr>
        <w:t> </w:t>
      </w:r>
      <w:r>
        <w:rPr>
          <w:sz w:val="22"/>
        </w:rPr>
        <w:t>на</w:t>
      </w:r>
      <w:r>
        <w:rPr>
          <w:spacing w:val="40"/>
          <w:sz w:val="22"/>
        </w:rPr>
        <w:t> </w:t>
      </w:r>
      <w:r>
        <w:rPr>
          <w:sz w:val="22"/>
        </w:rPr>
        <w:t>величину</w:t>
      </w:r>
      <w:r>
        <w:rPr>
          <w:spacing w:val="40"/>
          <w:sz w:val="22"/>
        </w:rPr>
        <w:t> </w:t>
      </w:r>
      <w:r>
        <w:rPr>
          <w:sz w:val="22"/>
        </w:rPr>
        <w:t>до</w:t>
      </w:r>
      <w:r>
        <w:rPr>
          <w:spacing w:val="40"/>
          <w:sz w:val="22"/>
        </w:rPr>
        <w:t> </w:t>
      </w:r>
      <w:r>
        <w:rPr>
          <w:sz w:val="22"/>
        </w:rPr>
        <w:t>40%</w:t>
      </w:r>
      <w:r>
        <w:rPr>
          <w:spacing w:val="40"/>
          <w:sz w:val="22"/>
        </w:rPr>
        <w:t> </w:t>
      </w:r>
      <w:r>
        <w:rPr>
          <w:sz w:val="22"/>
        </w:rPr>
        <w:t>включно</w:t>
      </w:r>
      <w:r>
        <w:rPr>
          <w:spacing w:val="40"/>
          <w:sz w:val="22"/>
        </w:rPr>
        <w:t> </w:t>
      </w:r>
      <w:r>
        <w:rPr>
          <w:sz w:val="22"/>
        </w:rPr>
        <w:t>кількість</w:t>
      </w:r>
      <w:r>
        <w:rPr>
          <w:spacing w:val="40"/>
          <w:sz w:val="22"/>
        </w:rPr>
        <w:t> </w:t>
      </w:r>
      <w:r>
        <w:rPr>
          <w:sz w:val="22"/>
        </w:rPr>
        <w:t>балів,</w:t>
      </w:r>
      <w:r>
        <w:rPr>
          <w:spacing w:val="40"/>
          <w:sz w:val="22"/>
        </w:rPr>
        <w:t> </w:t>
      </w:r>
      <w:r>
        <w:rPr>
          <w:sz w:val="22"/>
        </w:rPr>
        <w:t>отриманих</w:t>
      </w:r>
      <w:r>
        <w:rPr>
          <w:spacing w:val="40"/>
          <w:sz w:val="22"/>
        </w:rPr>
        <w:t> </w:t>
      </w:r>
      <w:r>
        <w:rPr>
          <w:sz w:val="22"/>
        </w:rPr>
        <w:t>при</w:t>
      </w:r>
      <w:r>
        <w:rPr>
          <w:spacing w:val="40"/>
          <w:sz w:val="22"/>
        </w:rPr>
        <w:t> </w:t>
      </w:r>
      <w:r>
        <w:rPr>
          <w:sz w:val="22"/>
        </w:rPr>
        <w:t>виконанні</w:t>
      </w:r>
      <w:r>
        <w:rPr>
          <w:spacing w:val="40"/>
          <w:sz w:val="22"/>
        </w:rPr>
        <w:t> </w:t>
      </w:r>
      <w:r>
        <w:rPr>
          <w:sz w:val="22"/>
        </w:rPr>
        <w:t>завдання</w:t>
      </w:r>
      <w:r>
        <w:rPr>
          <w:spacing w:val="40"/>
          <w:sz w:val="22"/>
        </w:rPr>
        <w:t> </w:t>
      </w:r>
      <w:r>
        <w:rPr>
          <w:sz w:val="22"/>
        </w:rPr>
        <w:t>на</w:t>
      </w:r>
      <w:r>
        <w:rPr>
          <w:spacing w:val="80"/>
          <w:sz w:val="22"/>
        </w:rPr>
        <w:t> </w:t>
      </w:r>
      <w:r>
        <w:rPr>
          <w:sz w:val="22"/>
        </w:rPr>
        <w:t>практичному занятті;</w:t>
      </w:r>
    </w:p>
    <w:p>
      <w:pPr>
        <w:pStyle w:val="ListParagraph"/>
        <w:numPr>
          <w:ilvl w:val="0"/>
          <w:numId w:val="2"/>
        </w:numPr>
        <w:tabs>
          <w:tab w:pos="281" w:val="left" w:leader="none"/>
        </w:tabs>
        <w:spacing w:line="278" w:lineRule="auto" w:before="0" w:after="0"/>
        <w:ind w:left="117" w:right="123" w:firstLine="0"/>
        <w:jc w:val="left"/>
        <w:rPr>
          <w:sz w:val="22"/>
        </w:rPr>
      </w:pPr>
      <w:r>
        <w:rPr>
          <w:sz w:val="22"/>
        </w:rPr>
        <w:t>надати</w:t>
      </w:r>
      <w:r>
        <w:rPr>
          <w:spacing w:val="80"/>
          <w:sz w:val="22"/>
        </w:rPr>
        <w:t> </w:t>
      </w:r>
      <w:r>
        <w:rPr>
          <w:sz w:val="22"/>
        </w:rPr>
        <w:t>рекомендації</w:t>
      </w:r>
      <w:r>
        <w:rPr>
          <w:spacing w:val="80"/>
          <w:sz w:val="22"/>
        </w:rPr>
        <w:t> </w:t>
      </w:r>
      <w:r>
        <w:rPr>
          <w:sz w:val="22"/>
        </w:rPr>
        <w:t>щодо</w:t>
      </w:r>
      <w:r>
        <w:rPr>
          <w:spacing w:val="80"/>
          <w:sz w:val="22"/>
        </w:rPr>
        <w:t> </w:t>
      </w:r>
      <w:r>
        <w:rPr>
          <w:sz w:val="22"/>
        </w:rPr>
        <w:t>доопрацювання</w:t>
      </w:r>
      <w:r>
        <w:rPr>
          <w:spacing w:val="80"/>
          <w:sz w:val="22"/>
        </w:rPr>
        <w:t> </w:t>
      </w:r>
      <w:r>
        <w:rPr>
          <w:sz w:val="22"/>
        </w:rPr>
        <w:t>обов’язкового</w:t>
      </w:r>
      <w:r>
        <w:rPr>
          <w:spacing w:val="80"/>
          <w:sz w:val="22"/>
        </w:rPr>
        <w:t> </w:t>
      </w:r>
      <w:r>
        <w:rPr>
          <w:sz w:val="22"/>
        </w:rPr>
        <w:t>домашнього</w:t>
      </w:r>
      <w:r>
        <w:rPr>
          <w:spacing w:val="80"/>
          <w:sz w:val="22"/>
        </w:rPr>
        <w:t> </w:t>
      </w:r>
      <w:r>
        <w:rPr>
          <w:sz w:val="22"/>
        </w:rPr>
        <w:t>завдання</w:t>
      </w:r>
      <w:r>
        <w:rPr>
          <w:spacing w:val="80"/>
          <w:sz w:val="22"/>
        </w:rPr>
        <w:t> </w:t>
      </w:r>
      <w:r>
        <w:rPr>
          <w:sz w:val="22"/>
        </w:rPr>
        <w:t>із</w:t>
      </w:r>
      <w:r>
        <w:rPr>
          <w:spacing w:val="80"/>
          <w:sz w:val="22"/>
        </w:rPr>
        <w:t> </w:t>
      </w:r>
      <w:r>
        <w:rPr>
          <w:sz w:val="22"/>
        </w:rPr>
        <w:t>зниженням підсумкової кількості отриманих балів на величину 25% включно;</w:t>
      </w:r>
    </w:p>
    <w:p>
      <w:pPr>
        <w:pStyle w:val="ListParagraph"/>
        <w:numPr>
          <w:ilvl w:val="0"/>
          <w:numId w:val="2"/>
        </w:numPr>
        <w:tabs>
          <w:tab w:pos="245" w:val="left" w:leader="none"/>
        </w:tabs>
        <w:spacing w:line="251" w:lineRule="exact" w:before="0" w:after="0"/>
        <w:ind w:left="245" w:right="0" w:hanging="128"/>
        <w:jc w:val="left"/>
        <w:rPr>
          <w:sz w:val="22"/>
        </w:rPr>
      </w:pPr>
      <w:r>
        <w:rPr>
          <w:sz w:val="22"/>
        </w:rPr>
        <w:t>не</w:t>
      </w:r>
      <w:r>
        <w:rPr>
          <w:spacing w:val="-2"/>
          <w:sz w:val="22"/>
        </w:rPr>
        <w:t> </w:t>
      </w:r>
      <w:r>
        <w:rPr>
          <w:sz w:val="22"/>
        </w:rPr>
        <w:t>зараховувати</w:t>
      </w:r>
      <w:r>
        <w:rPr>
          <w:spacing w:val="-3"/>
          <w:sz w:val="22"/>
        </w:rPr>
        <w:t> </w:t>
      </w:r>
      <w:r>
        <w:rPr>
          <w:sz w:val="22"/>
        </w:rPr>
        <w:t>обов’язкове</w:t>
      </w:r>
      <w:r>
        <w:rPr>
          <w:spacing w:val="-2"/>
          <w:sz w:val="22"/>
        </w:rPr>
        <w:t> </w:t>
      </w:r>
      <w:r>
        <w:rPr>
          <w:sz w:val="22"/>
        </w:rPr>
        <w:t>домашнє</w:t>
      </w:r>
      <w:r>
        <w:rPr>
          <w:spacing w:val="-3"/>
          <w:sz w:val="22"/>
        </w:rPr>
        <w:t> </w:t>
      </w:r>
      <w:r>
        <w:rPr>
          <w:sz w:val="22"/>
        </w:rPr>
        <w:t>завдання</w:t>
      </w:r>
      <w:r>
        <w:rPr>
          <w:spacing w:val="-2"/>
          <w:sz w:val="22"/>
        </w:rPr>
        <w:t> </w:t>
      </w:r>
      <w:r>
        <w:rPr>
          <w:sz w:val="22"/>
        </w:rPr>
        <w:t>без</w:t>
      </w:r>
      <w:r>
        <w:rPr>
          <w:spacing w:val="-2"/>
          <w:sz w:val="22"/>
        </w:rPr>
        <w:t> </w:t>
      </w:r>
      <w:r>
        <w:rPr>
          <w:sz w:val="22"/>
        </w:rPr>
        <w:t>надання</w:t>
      </w:r>
      <w:r>
        <w:rPr>
          <w:spacing w:val="-2"/>
          <w:sz w:val="22"/>
        </w:rPr>
        <w:t> </w:t>
      </w:r>
      <w:r>
        <w:rPr>
          <w:sz w:val="22"/>
        </w:rPr>
        <w:t>права</w:t>
      </w:r>
      <w:r>
        <w:rPr>
          <w:spacing w:val="-2"/>
          <w:sz w:val="22"/>
        </w:rPr>
        <w:t> </w:t>
      </w:r>
      <w:r>
        <w:rPr>
          <w:sz w:val="22"/>
        </w:rPr>
        <w:t>його</w:t>
      </w:r>
      <w:r>
        <w:rPr>
          <w:spacing w:val="-1"/>
          <w:sz w:val="22"/>
        </w:rPr>
        <w:t> </w:t>
      </w:r>
      <w:r>
        <w:rPr>
          <w:spacing w:val="-2"/>
          <w:sz w:val="22"/>
        </w:rPr>
        <w:t>перероблення;</w:t>
      </w:r>
    </w:p>
    <w:p>
      <w:pPr>
        <w:pStyle w:val="ListParagraph"/>
        <w:numPr>
          <w:ilvl w:val="0"/>
          <w:numId w:val="2"/>
        </w:numPr>
        <w:tabs>
          <w:tab w:pos="280" w:val="left" w:leader="none"/>
        </w:tabs>
        <w:spacing w:line="278" w:lineRule="auto" w:before="36" w:after="0"/>
        <w:ind w:left="117" w:right="125" w:firstLine="0"/>
        <w:jc w:val="left"/>
        <w:rPr>
          <w:sz w:val="22"/>
        </w:rPr>
      </w:pPr>
      <w:r>
        <w:rPr>
          <w:sz w:val="22"/>
        </w:rPr>
        <w:t>призначити</w:t>
      </w:r>
      <w:r>
        <w:rPr>
          <w:spacing w:val="40"/>
          <w:sz w:val="22"/>
        </w:rPr>
        <w:t> </w:t>
      </w:r>
      <w:r>
        <w:rPr>
          <w:sz w:val="22"/>
        </w:rPr>
        <w:t>перескладання</w:t>
      </w:r>
      <w:r>
        <w:rPr>
          <w:spacing w:val="40"/>
          <w:sz w:val="22"/>
        </w:rPr>
        <w:t> </w:t>
      </w:r>
      <w:r>
        <w:rPr>
          <w:sz w:val="22"/>
        </w:rPr>
        <w:t>письмового</w:t>
      </w:r>
      <w:r>
        <w:rPr>
          <w:spacing w:val="40"/>
          <w:sz w:val="22"/>
        </w:rPr>
        <w:t> </w:t>
      </w:r>
      <w:r>
        <w:rPr>
          <w:sz w:val="22"/>
        </w:rPr>
        <w:t>модульного</w:t>
      </w:r>
      <w:r>
        <w:rPr>
          <w:spacing w:val="40"/>
          <w:sz w:val="22"/>
        </w:rPr>
        <w:t> </w:t>
      </w:r>
      <w:r>
        <w:rPr>
          <w:sz w:val="22"/>
        </w:rPr>
        <w:t>або</w:t>
      </w:r>
      <w:r>
        <w:rPr>
          <w:spacing w:val="40"/>
          <w:sz w:val="22"/>
        </w:rPr>
        <w:t> </w:t>
      </w:r>
      <w:r>
        <w:rPr>
          <w:sz w:val="22"/>
        </w:rPr>
        <w:t>підсумкового</w:t>
      </w:r>
      <w:r>
        <w:rPr>
          <w:spacing w:val="40"/>
          <w:sz w:val="22"/>
        </w:rPr>
        <w:t> </w:t>
      </w:r>
      <w:r>
        <w:rPr>
          <w:sz w:val="22"/>
        </w:rPr>
        <w:t>контролю</w:t>
      </w:r>
      <w:r>
        <w:rPr>
          <w:spacing w:val="40"/>
          <w:sz w:val="22"/>
        </w:rPr>
        <w:t> </w:t>
      </w:r>
      <w:r>
        <w:rPr>
          <w:sz w:val="22"/>
        </w:rPr>
        <w:t>із</w:t>
      </w:r>
      <w:r>
        <w:rPr>
          <w:spacing w:val="40"/>
          <w:sz w:val="22"/>
        </w:rPr>
        <w:t> </w:t>
      </w:r>
      <w:r>
        <w:rPr>
          <w:sz w:val="22"/>
        </w:rPr>
        <w:t>зниженням</w:t>
      </w:r>
      <w:r>
        <w:rPr>
          <w:spacing w:val="80"/>
          <w:w w:val="150"/>
          <w:sz w:val="22"/>
        </w:rPr>
        <w:t> </w:t>
      </w:r>
      <w:r>
        <w:rPr>
          <w:sz w:val="22"/>
        </w:rPr>
        <w:t>підсумкової кількості отриманих балів на величину до 15% включно;</w:t>
      </w:r>
    </w:p>
    <w:p>
      <w:pPr>
        <w:pStyle w:val="ListParagraph"/>
        <w:numPr>
          <w:ilvl w:val="0"/>
          <w:numId w:val="2"/>
        </w:numPr>
        <w:tabs>
          <w:tab w:pos="245" w:val="left" w:leader="none"/>
        </w:tabs>
        <w:spacing w:line="251" w:lineRule="exact" w:before="0" w:after="0"/>
        <w:ind w:left="245" w:right="0" w:hanging="128"/>
        <w:jc w:val="left"/>
        <w:rPr>
          <w:sz w:val="22"/>
        </w:rPr>
      </w:pPr>
      <w:r>
        <w:rPr>
          <w:sz w:val="22"/>
        </w:rPr>
        <w:t>відмовити</w:t>
      </w:r>
      <w:r>
        <w:rPr>
          <w:spacing w:val="-3"/>
          <w:sz w:val="22"/>
        </w:rPr>
        <w:t> </w:t>
      </w:r>
      <w:r>
        <w:rPr>
          <w:sz w:val="22"/>
        </w:rPr>
        <w:t>в</w:t>
      </w:r>
      <w:r>
        <w:rPr>
          <w:spacing w:val="-2"/>
          <w:sz w:val="22"/>
        </w:rPr>
        <w:t> </w:t>
      </w:r>
      <w:r>
        <w:rPr>
          <w:sz w:val="22"/>
        </w:rPr>
        <w:t>перескладанні</w:t>
      </w:r>
      <w:r>
        <w:rPr>
          <w:spacing w:val="-1"/>
          <w:sz w:val="22"/>
        </w:rPr>
        <w:t> </w:t>
      </w:r>
      <w:r>
        <w:rPr>
          <w:sz w:val="22"/>
        </w:rPr>
        <w:t>письмового</w:t>
      </w:r>
      <w:r>
        <w:rPr>
          <w:spacing w:val="-1"/>
          <w:sz w:val="22"/>
        </w:rPr>
        <w:t> </w:t>
      </w:r>
      <w:r>
        <w:rPr>
          <w:sz w:val="22"/>
        </w:rPr>
        <w:t>модульного</w:t>
      </w:r>
      <w:r>
        <w:rPr>
          <w:spacing w:val="-1"/>
          <w:sz w:val="22"/>
        </w:rPr>
        <w:t> </w:t>
      </w:r>
      <w:r>
        <w:rPr>
          <w:sz w:val="22"/>
        </w:rPr>
        <w:t>або</w:t>
      </w:r>
      <w:r>
        <w:rPr>
          <w:spacing w:val="-1"/>
          <w:sz w:val="22"/>
        </w:rPr>
        <w:t> </w:t>
      </w:r>
      <w:r>
        <w:rPr>
          <w:sz w:val="22"/>
        </w:rPr>
        <w:t>підсумкового</w:t>
      </w:r>
      <w:r>
        <w:rPr>
          <w:spacing w:val="-1"/>
          <w:sz w:val="22"/>
        </w:rPr>
        <w:t> </w:t>
      </w:r>
      <w:r>
        <w:rPr>
          <w:spacing w:val="-2"/>
          <w:sz w:val="22"/>
        </w:rPr>
        <w:t>контролю.</w:t>
      </w:r>
    </w:p>
    <w:p>
      <w:pPr>
        <w:pStyle w:val="Heading1"/>
        <w:spacing w:line="278" w:lineRule="auto" w:before="115"/>
        <w:ind w:left="3768" w:hanging="3196"/>
        <w:jc w:val="left"/>
      </w:pPr>
      <w:r>
        <w:rPr/>
        <w:t>Політика</w:t>
      </w:r>
      <w:r>
        <w:rPr>
          <w:spacing w:val="-4"/>
        </w:rPr>
        <w:t> </w:t>
      </w:r>
      <w:r>
        <w:rPr/>
        <w:t>щодо</w:t>
      </w:r>
      <w:r>
        <w:rPr>
          <w:spacing w:val="-4"/>
        </w:rPr>
        <w:t> </w:t>
      </w:r>
      <w:r>
        <w:rPr/>
        <w:t>використання</w:t>
      </w:r>
      <w:r>
        <w:rPr>
          <w:spacing w:val="-4"/>
        </w:rPr>
        <w:t> </w:t>
      </w:r>
      <w:r>
        <w:rPr/>
        <w:t>інструментів</w:t>
      </w:r>
      <w:r>
        <w:rPr>
          <w:spacing w:val="-4"/>
        </w:rPr>
        <w:t> </w:t>
      </w:r>
      <w:r>
        <w:rPr/>
        <w:t>штучного</w:t>
      </w:r>
      <w:r>
        <w:rPr>
          <w:spacing w:val="-4"/>
        </w:rPr>
        <w:t> </w:t>
      </w:r>
      <w:r>
        <w:rPr/>
        <w:t>інтелекту</w:t>
      </w:r>
      <w:r>
        <w:rPr>
          <w:spacing w:val="-4"/>
        </w:rPr>
        <w:t> </w:t>
      </w:r>
      <w:r>
        <w:rPr/>
        <w:t>при</w:t>
      </w:r>
      <w:r>
        <w:rPr>
          <w:spacing w:val="-5"/>
        </w:rPr>
        <w:t> </w:t>
      </w:r>
      <w:r>
        <w:rPr/>
        <w:t>виконанні</w:t>
      </w:r>
      <w:r>
        <w:rPr>
          <w:spacing w:val="-4"/>
        </w:rPr>
        <w:t> </w:t>
      </w:r>
      <w:r>
        <w:rPr/>
        <w:t>завдань навчальної дисципліни</w:t>
      </w:r>
    </w:p>
    <w:p>
      <w:pPr>
        <w:pStyle w:val="BodyText"/>
        <w:spacing w:line="278" w:lineRule="auto" w:before="73"/>
        <w:ind w:left="117" w:firstLine="83"/>
      </w:pPr>
      <w:r>
        <w:rPr/>
        <w:t>Політика</w:t>
      </w:r>
      <w:r>
        <w:rPr>
          <w:spacing w:val="40"/>
        </w:rPr>
        <w:t> </w:t>
      </w:r>
      <w:r>
        <w:rPr/>
        <w:t>використання</w:t>
      </w:r>
      <w:r>
        <w:rPr>
          <w:spacing w:val="40"/>
        </w:rPr>
        <w:t> </w:t>
      </w:r>
      <w:r>
        <w:rPr/>
        <w:t>інструментів</w:t>
      </w:r>
      <w:r>
        <w:rPr>
          <w:spacing w:val="40"/>
        </w:rPr>
        <w:t> </w:t>
      </w:r>
      <w:r>
        <w:rPr/>
        <w:t>штучного</w:t>
      </w:r>
      <w:r>
        <w:rPr>
          <w:spacing w:val="40"/>
        </w:rPr>
        <w:t> </w:t>
      </w:r>
      <w:r>
        <w:rPr/>
        <w:t>інтелекту</w:t>
      </w:r>
      <w:r>
        <w:rPr>
          <w:spacing w:val="40"/>
        </w:rPr>
        <w:t> </w:t>
      </w:r>
      <w:r>
        <w:rPr/>
        <w:t>(ChatGPT,</w:t>
      </w:r>
      <w:r>
        <w:rPr>
          <w:spacing w:val="40"/>
        </w:rPr>
        <w:t> </w:t>
      </w:r>
      <w:r>
        <w:rPr/>
        <w:t>Tome</w:t>
      </w:r>
      <w:r>
        <w:rPr>
          <w:spacing w:val="40"/>
        </w:rPr>
        <w:t> </w:t>
      </w:r>
      <w:r>
        <w:rPr/>
        <w:t>тощо)</w:t>
      </w:r>
      <w:r>
        <w:rPr>
          <w:spacing w:val="40"/>
        </w:rPr>
        <w:t> </w:t>
      </w:r>
      <w:r>
        <w:rPr/>
        <w:t>оголошується</w:t>
      </w:r>
      <w:r>
        <w:rPr>
          <w:spacing w:val="40"/>
        </w:rPr>
        <w:t> </w:t>
      </w:r>
      <w:r>
        <w:rPr/>
        <w:t>викладачем на початку курсу.</w:t>
      </w:r>
    </w:p>
    <w:p>
      <w:pPr>
        <w:pStyle w:val="BodyText"/>
        <w:spacing w:before="38"/>
      </w:pPr>
    </w:p>
    <w:p>
      <w:pPr>
        <w:pStyle w:val="BodyText"/>
        <w:spacing w:line="278" w:lineRule="auto"/>
        <w:ind w:left="117" w:right="121" w:firstLine="99"/>
        <w:jc w:val="both"/>
      </w:pPr>
      <w:r>
        <w:rPr/>
        <w:t>Несанкціоноване використання інструментів штучного інтелекту є порушенням академічної </w:t>
      </w:r>
      <w:r>
        <w:rPr>
          <w:spacing w:val="-2"/>
        </w:rPr>
        <w:t>доброчесності.</w:t>
      </w:r>
    </w:p>
    <w:p>
      <w:pPr>
        <w:pStyle w:val="Heading1"/>
        <w:spacing w:before="73"/>
      </w:pPr>
      <w:r>
        <w:rPr/>
        <w:t>Політика щодо використання матеріалів з джерел відкритого </w:t>
      </w:r>
      <w:r>
        <w:rPr>
          <w:spacing w:val="-2"/>
        </w:rPr>
        <w:t>доступу</w:t>
      </w:r>
    </w:p>
    <w:p>
      <w:pPr>
        <w:pStyle w:val="BodyText"/>
        <w:spacing w:line="278" w:lineRule="auto" w:before="115"/>
        <w:ind w:left="117" w:right="116"/>
        <w:jc w:val="both"/>
      </w:pPr>
      <w:r>
        <w:rPr/>
        <w:t>При використанні здобувачами освіти матеріалів з джерел відкритого доступу для підготовки робіт, </w:t>
      </w:r>
      <w:r>
        <w:rPr>
          <w:spacing w:val="9"/>
        </w:rPr>
        <w:t>визначених</w:t>
      </w:r>
      <w:r>
        <w:rPr>
          <w:spacing w:val="9"/>
        </w:rPr>
        <w:t> силабусом</w:t>
      </w:r>
      <w:r>
        <w:rPr>
          <w:spacing w:val="9"/>
        </w:rPr>
        <w:t> </w:t>
      </w:r>
      <w:r>
        <w:rPr/>
        <w:t>та </w:t>
      </w:r>
      <w:r>
        <w:rPr>
          <w:spacing w:val="10"/>
        </w:rPr>
        <w:t>регламентом</w:t>
      </w:r>
      <w:r>
        <w:rPr>
          <w:spacing w:val="10"/>
        </w:rPr>
        <w:t> </w:t>
      </w:r>
      <w:r>
        <w:rPr>
          <w:spacing w:val="9"/>
        </w:rPr>
        <w:t>навчальної</w:t>
      </w:r>
      <w:r>
        <w:rPr>
          <w:spacing w:val="9"/>
        </w:rPr>
        <w:t> </w:t>
      </w:r>
      <w:r>
        <w:rPr>
          <w:spacing w:val="10"/>
        </w:rPr>
        <w:t>дисципліни,</w:t>
      </w:r>
      <w:r>
        <w:rPr>
          <w:spacing w:val="10"/>
        </w:rPr>
        <w:t> </w:t>
      </w:r>
      <w:r>
        <w:rPr/>
        <w:t>вони </w:t>
      </w:r>
      <w:r>
        <w:rPr>
          <w:spacing w:val="10"/>
        </w:rPr>
        <w:t>обов'язково</w:t>
      </w:r>
      <w:r>
        <w:rPr>
          <w:spacing w:val="10"/>
        </w:rPr>
        <w:t> </w:t>
      </w:r>
      <w:r>
        <w:rPr>
          <w:spacing w:val="11"/>
        </w:rPr>
        <w:t>мають </w:t>
      </w:r>
      <w:r>
        <w:rPr/>
        <w:t>дотримуватись</w:t>
      </w:r>
      <w:r>
        <w:rPr>
          <w:spacing w:val="40"/>
        </w:rPr>
        <w:t> </w:t>
      </w:r>
      <w:r>
        <w:rPr/>
        <w:t>умов</w:t>
      </w:r>
      <w:r>
        <w:rPr>
          <w:spacing w:val="40"/>
        </w:rPr>
        <w:t> </w:t>
      </w:r>
      <w:r>
        <w:rPr/>
        <w:t>ліцензій</w:t>
      </w:r>
      <w:r>
        <w:rPr>
          <w:spacing w:val="40"/>
        </w:rPr>
        <w:t> </w:t>
      </w:r>
      <w:r>
        <w:rPr/>
        <w:t>Creative</w:t>
      </w:r>
      <w:r>
        <w:rPr>
          <w:spacing w:val="40"/>
        </w:rPr>
        <w:t> </w:t>
      </w:r>
      <w:r>
        <w:rPr/>
        <w:t>Commons</w:t>
      </w:r>
      <w:r>
        <w:rPr>
          <w:spacing w:val="40"/>
        </w:rPr>
        <w:t> </w:t>
      </w:r>
      <w:r>
        <w:rPr/>
        <w:t>на</w:t>
      </w:r>
      <w:r>
        <w:rPr>
          <w:spacing w:val="40"/>
        </w:rPr>
        <w:t> </w:t>
      </w:r>
      <w:r>
        <w:rPr/>
        <w:t>використання</w:t>
      </w:r>
      <w:r>
        <w:rPr>
          <w:spacing w:val="40"/>
        </w:rPr>
        <w:t> </w:t>
      </w:r>
      <w:r>
        <w:rPr/>
        <w:t>об'єктів</w:t>
      </w:r>
      <w:r>
        <w:rPr>
          <w:spacing w:val="40"/>
        </w:rPr>
        <w:t> </w:t>
      </w:r>
      <w:r>
        <w:rPr/>
        <w:t>авторського</w:t>
      </w:r>
      <w:r>
        <w:rPr>
          <w:spacing w:val="40"/>
        </w:rPr>
        <w:t> </w:t>
      </w:r>
      <w:r>
        <w:rPr/>
        <w:t>права.</w:t>
      </w:r>
    </w:p>
    <w:p>
      <w:pPr>
        <w:pStyle w:val="Heading1"/>
        <w:ind w:left="3507"/>
      </w:pPr>
      <w:r>
        <w:rPr/>
        <w:t>Політика щодо </w:t>
      </w:r>
      <w:r>
        <w:rPr>
          <w:spacing w:val="-2"/>
        </w:rPr>
        <w:t>відвідування</w:t>
      </w:r>
    </w:p>
    <w:p>
      <w:pPr>
        <w:pStyle w:val="BodyText"/>
        <w:spacing w:line="278" w:lineRule="auto" w:before="115"/>
        <w:ind w:left="117" w:right="124" w:firstLine="75"/>
        <w:jc w:val="both"/>
      </w:pPr>
      <w:r>
        <w:rPr/>
        <w:t>Відвідування занять є обов’язковим компонентом навчання. За об’єктивних причин (наприклад, хвороба, працевлаштування, міжнародне стажування) навчання може відбуватись за індивідуальним графіком. За наявності карантинних обмежень заняття відбуваються у онлайн форматі.</w:t>
      </w:r>
    </w:p>
    <w:p>
      <w:pPr>
        <w:pStyle w:val="Heading1"/>
        <w:ind w:left="2748"/>
      </w:pPr>
      <w:r>
        <w:rPr/>
        <w:t>Політика щодо дедлайнів та </w:t>
      </w:r>
      <w:r>
        <w:rPr>
          <w:spacing w:val="-2"/>
        </w:rPr>
        <w:t>перескладання</w:t>
      </w:r>
    </w:p>
    <w:p>
      <w:pPr>
        <w:pStyle w:val="BodyText"/>
        <w:spacing w:line="278" w:lineRule="auto" w:before="115"/>
        <w:ind w:left="117" w:right="125" w:firstLine="67"/>
        <w:jc w:val="both"/>
      </w:pPr>
      <w:r>
        <w:rPr/>
        <w:t>Роботи, які здаються із порушенням термінів без поважних причин, оцінюються на нижчу оцінку (80% від можливої максимальної кількості балів за вид діяльності балів). Перескладання модулів відбувається у загальному порядку передбаченому університетськими правилами.</w:t>
      </w:r>
    </w:p>
    <w:p>
      <w:pPr>
        <w:pStyle w:val="Heading1"/>
        <w:ind w:left="2321"/>
      </w:pPr>
      <w:r>
        <w:rPr/>
        <w:t>Політика щодо оскарження результатів </w:t>
      </w:r>
      <w:r>
        <w:rPr>
          <w:spacing w:val="-2"/>
        </w:rPr>
        <w:t>оцінювання</w:t>
      </w:r>
    </w:p>
    <w:p>
      <w:pPr>
        <w:pStyle w:val="BodyText"/>
        <w:spacing w:line="278" w:lineRule="auto" w:before="115"/>
        <w:ind w:left="117" w:right="125" w:firstLine="65"/>
        <w:jc w:val="both"/>
      </w:pPr>
      <w:r>
        <w:rPr/>
        <w:t>Оскарженню можуть підлягати результати оцінювання з модульних та семестрових атестацій. Для цього здобувач має подати апеляцію на ім’я директора/декана у день проведення атестаційного</w:t>
      </w:r>
      <w:r>
        <w:rPr>
          <w:spacing w:val="40"/>
        </w:rPr>
        <w:t> </w:t>
      </w:r>
      <w:r>
        <w:rPr/>
        <w:t>заходу чи після оголошення результатів його складання, але не пізніше наступного робочого дня. За розпорядженням директора створюється комісія з розгляду апеляції.</w:t>
      </w:r>
    </w:p>
    <w:p>
      <w:pPr>
        <w:pStyle w:val="BodyText"/>
        <w:spacing w:line="278" w:lineRule="auto"/>
        <w:ind w:left="117" w:right="124"/>
        <w:jc w:val="both"/>
      </w:pPr>
      <w:r>
        <w:rPr/>
        <w:t>За рішенням апеляційної комісії оцінка може змінюватися у разі встановлення порушень під час проведення атестацій.</w:t>
      </w:r>
    </w:p>
    <w:p>
      <w:pPr>
        <w:spacing w:before="218"/>
        <w:ind w:left="1468" w:right="1478" w:firstLine="0"/>
        <w:jc w:val="center"/>
        <w:rPr>
          <w:b/>
          <w:sz w:val="25"/>
        </w:rPr>
      </w:pPr>
      <w:r>
        <w:rPr>
          <w:b/>
          <w:sz w:val="25"/>
        </w:rPr>
        <w:t>Критерії</w:t>
      </w:r>
      <w:r>
        <w:rPr>
          <w:b/>
          <w:spacing w:val="20"/>
          <w:sz w:val="25"/>
        </w:rPr>
        <w:t> </w:t>
      </w:r>
      <w:r>
        <w:rPr>
          <w:b/>
          <w:spacing w:val="-2"/>
          <w:sz w:val="25"/>
        </w:rPr>
        <w:t>оцінювання</w:t>
      </w:r>
    </w:p>
    <w:p>
      <w:pPr>
        <w:pStyle w:val="Heading1"/>
        <w:spacing w:before="259"/>
        <w:ind w:left="3843"/>
      </w:pPr>
      <w:r>
        <w:rPr/>
        <w:t>Політика </w:t>
      </w:r>
      <w:r>
        <w:rPr>
          <w:spacing w:val="-2"/>
        </w:rPr>
        <w:t>оцінювання</w:t>
      </w:r>
    </w:p>
    <w:p>
      <w:pPr>
        <w:pStyle w:val="BodyText"/>
        <w:spacing w:line="278" w:lineRule="auto" w:before="40"/>
        <w:ind w:left="117" w:right="124" w:firstLine="75"/>
        <w:jc w:val="both"/>
      </w:pPr>
      <w:r>
        <w:rPr/>
        <w:t>Оцінювання результатів навчальної діяльності відбувається у вигляді поточного та сумативного оцінювання. Оцінюються: 1) правильність вирішення кейсів та участь у їх обговоренні на практичних заняттях (1-2 бали); 2) правильність виконання тестових завдань за темами (1 бал у разі більше 60% правильних відповідей); 3) дотримання вимог при виконанні індивідуального завдання (3-5 балів), альтернативно</w:t>
      </w:r>
      <w:r>
        <w:rPr>
          <w:spacing w:val="-6"/>
        </w:rPr>
        <w:t> </w:t>
      </w:r>
      <w:r>
        <w:rPr/>
        <w:t>за</w:t>
      </w:r>
      <w:r>
        <w:rPr>
          <w:spacing w:val="-6"/>
        </w:rPr>
        <w:t> </w:t>
      </w:r>
      <w:r>
        <w:rPr/>
        <w:t>бажанням</w:t>
      </w:r>
      <w:r>
        <w:rPr>
          <w:spacing w:val="-6"/>
        </w:rPr>
        <w:t> </w:t>
      </w:r>
      <w:r>
        <w:rPr/>
        <w:t>можна</w:t>
      </w:r>
      <w:r>
        <w:rPr>
          <w:spacing w:val="-6"/>
        </w:rPr>
        <w:t> </w:t>
      </w:r>
      <w:r>
        <w:rPr/>
        <w:t>подати</w:t>
      </w:r>
      <w:r>
        <w:rPr>
          <w:spacing w:val="-6"/>
        </w:rPr>
        <w:t> </w:t>
      </w:r>
      <w:r>
        <w:rPr/>
        <w:t>сертифікат</w:t>
      </w:r>
      <w:r>
        <w:rPr>
          <w:spacing w:val="-6"/>
        </w:rPr>
        <w:t> </w:t>
      </w:r>
      <w:r>
        <w:rPr/>
        <w:t>про</w:t>
      </w:r>
      <w:r>
        <w:rPr>
          <w:spacing w:val="-6"/>
        </w:rPr>
        <w:t> </w:t>
      </w:r>
      <w:r>
        <w:rPr/>
        <w:t>он-лайн</w:t>
      </w:r>
      <w:r>
        <w:rPr>
          <w:spacing w:val="-6"/>
        </w:rPr>
        <w:t> </w:t>
      </w:r>
      <w:r>
        <w:rPr/>
        <w:t>навчання</w:t>
      </w:r>
      <w:r>
        <w:rPr>
          <w:spacing w:val="-6"/>
        </w:rPr>
        <w:t> </w:t>
      </w:r>
      <w:r>
        <w:rPr/>
        <w:t>за</w:t>
      </w:r>
      <w:r>
        <w:rPr>
          <w:spacing w:val="-6"/>
        </w:rPr>
        <w:t> </w:t>
      </w:r>
      <w:r>
        <w:rPr/>
        <w:t>тематикою</w:t>
      </w:r>
      <w:r>
        <w:rPr>
          <w:spacing w:val="-6"/>
        </w:rPr>
        <w:t> </w:t>
      </w:r>
      <w:r>
        <w:rPr/>
        <w:t>завдання;</w:t>
      </w:r>
      <w:r>
        <w:rPr>
          <w:spacing w:val="-6"/>
        </w:rPr>
        <w:t> </w:t>
      </w:r>
      <w:r>
        <w:rPr/>
        <w:t>4) правильність,</w:t>
      </w:r>
      <w:r>
        <w:rPr>
          <w:spacing w:val="-10"/>
        </w:rPr>
        <w:t> </w:t>
      </w:r>
      <w:r>
        <w:rPr/>
        <w:t>всебічність</w:t>
      </w:r>
      <w:r>
        <w:rPr>
          <w:spacing w:val="-10"/>
        </w:rPr>
        <w:t> </w:t>
      </w:r>
      <w:r>
        <w:rPr/>
        <w:t>та</w:t>
      </w:r>
      <w:r>
        <w:rPr>
          <w:spacing w:val="-10"/>
        </w:rPr>
        <w:t> </w:t>
      </w:r>
      <w:r>
        <w:rPr/>
        <w:t>ґрунтовність</w:t>
      </w:r>
      <w:r>
        <w:rPr>
          <w:spacing w:val="-10"/>
        </w:rPr>
        <w:t> </w:t>
      </w:r>
      <w:r>
        <w:rPr/>
        <w:t>виконання</w:t>
      </w:r>
      <w:r>
        <w:rPr>
          <w:spacing w:val="-10"/>
        </w:rPr>
        <w:t> </w:t>
      </w:r>
      <w:r>
        <w:rPr/>
        <w:t>групового</w:t>
      </w:r>
      <w:r>
        <w:rPr>
          <w:spacing w:val="-10"/>
        </w:rPr>
        <w:t> </w:t>
      </w:r>
      <w:r>
        <w:rPr/>
        <w:t>дослідницького</w:t>
      </w:r>
      <w:r>
        <w:rPr>
          <w:spacing w:val="-10"/>
        </w:rPr>
        <w:t> </w:t>
      </w:r>
      <w:r>
        <w:rPr/>
        <w:t>завдання</w:t>
      </w:r>
      <w:r>
        <w:rPr>
          <w:spacing w:val="-10"/>
        </w:rPr>
        <w:t> </w:t>
      </w:r>
      <w:r>
        <w:rPr/>
        <w:t>(3-5</w:t>
      </w:r>
      <w:r>
        <w:rPr>
          <w:spacing w:val="-10"/>
        </w:rPr>
        <w:t> </w:t>
      </w:r>
      <w:r>
        <w:rPr/>
        <w:t>балів);</w:t>
      </w:r>
      <w:r>
        <w:rPr>
          <w:spacing w:val="-10"/>
        </w:rPr>
        <w:t> </w:t>
      </w:r>
      <w:r>
        <w:rPr/>
        <w:t>5) правильність відповідей на питання екзамену за тестовими технологіями (екзамен </w:t>
      </w:r>
      <w:r>
        <w:rPr/>
        <w:t>вважається складеним</w:t>
      </w:r>
      <w:r>
        <w:rPr>
          <w:spacing w:val="1"/>
        </w:rPr>
        <w:t> </w:t>
      </w:r>
      <w:r>
        <w:rPr/>
        <w:t>у</w:t>
      </w:r>
      <w:r>
        <w:rPr>
          <w:spacing w:val="1"/>
        </w:rPr>
        <w:t> </w:t>
      </w:r>
      <w:r>
        <w:rPr/>
        <w:t>разі</w:t>
      </w:r>
      <w:r>
        <w:rPr>
          <w:spacing w:val="1"/>
        </w:rPr>
        <w:t> </w:t>
      </w:r>
      <w:r>
        <w:rPr/>
        <w:t>надання</w:t>
      </w:r>
      <w:r>
        <w:rPr>
          <w:spacing w:val="1"/>
        </w:rPr>
        <w:t> </w:t>
      </w:r>
      <w:r>
        <w:rPr/>
        <w:t>60%</w:t>
      </w:r>
      <w:r>
        <w:rPr>
          <w:spacing w:val="1"/>
        </w:rPr>
        <w:t> </w:t>
      </w:r>
      <w:r>
        <w:rPr/>
        <w:t>–</w:t>
      </w:r>
      <w:r>
        <w:rPr>
          <w:spacing w:val="1"/>
        </w:rPr>
        <w:t> </w:t>
      </w:r>
      <w:r>
        <w:rPr/>
        <w:t>25</w:t>
      </w:r>
      <w:r>
        <w:rPr>
          <w:spacing w:val="1"/>
        </w:rPr>
        <w:t> </w:t>
      </w:r>
      <w:r>
        <w:rPr/>
        <w:t>балів;</w:t>
      </w:r>
      <w:r>
        <w:rPr>
          <w:spacing w:val="1"/>
        </w:rPr>
        <w:t> </w:t>
      </w:r>
      <w:r>
        <w:rPr/>
        <w:t>більше</w:t>
      </w:r>
      <w:r>
        <w:rPr>
          <w:spacing w:val="1"/>
        </w:rPr>
        <w:t> </w:t>
      </w:r>
      <w:r>
        <w:rPr/>
        <w:t>правильних</w:t>
      </w:r>
      <w:r>
        <w:rPr>
          <w:spacing w:val="1"/>
        </w:rPr>
        <w:t> </w:t>
      </w:r>
      <w:r>
        <w:rPr/>
        <w:t>відповідей</w:t>
      </w:r>
      <w:r>
        <w:rPr>
          <w:spacing w:val="1"/>
        </w:rPr>
        <w:t> </w:t>
      </w:r>
      <w:r>
        <w:rPr/>
        <w:t>пропорційно</w:t>
      </w:r>
      <w:r>
        <w:rPr>
          <w:spacing w:val="1"/>
        </w:rPr>
        <w:t> </w:t>
      </w:r>
      <w:r>
        <w:rPr/>
        <w:t>збільшують</w:t>
      </w:r>
      <w:r>
        <w:rPr>
          <w:spacing w:val="1"/>
        </w:rPr>
        <w:t> </w:t>
      </w:r>
      <w:r>
        <w:rPr>
          <w:spacing w:val="-5"/>
        </w:rPr>
        <w:t>бал</w:t>
      </w:r>
    </w:p>
    <w:p>
      <w:pPr>
        <w:spacing w:after="0" w:line="278" w:lineRule="auto"/>
        <w:jc w:val="both"/>
        <w:sectPr>
          <w:pgSz w:w="11910" w:h="16840"/>
          <w:pgMar w:top="780" w:bottom="280" w:left="1300" w:right="720"/>
        </w:sectPr>
      </w:pPr>
    </w:p>
    <w:p>
      <w:pPr>
        <w:pStyle w:val="BodyText"/>
        <w:spacing w:line="278" w:lineRule="auto" w:before="70"/>
        <w:ind w:left="117" w:right="119"/>
        <w:jc w:val="both"/>
      </w:pPr>
      <w:r>
        <w:rPr/>
        <w:t>за екзамен до 40 – 100%). До екзамену студент допускається, якщо впродовж семестру набрано більше 35 балів. Оцінювання за 5-бальною шкалою відбувається таким чином: 5 балів – студент у повному обсязі володіє навчальним матеріалом, глибоко та всебічно розкриває зміст письмових практичних завдань; 4 бали – достатньо повно володіє навчальним матеріалом, в основному</w:t>
      </w:r>
      <w:r>
        <w:rPr>
          <w:spacing w:val="40"/>
        </w:rPr>
        <w:t> </w:t>
      </w:r>
      <w:r>
        <w:rPr/>
        <w:t>розкриває зміст письмових завдань, але при викладанні деяких питань не вистачає достатньої</w:t>
      </w:r>
      <w:r>
        <w:rPr>
          <w:spacing w:val="40"/>
        </w:rPr>
        <w:t> </w:t>
      </w:r>
      <w:r>
        <w:rPr/>
        <w:t>глибини</w:t>
      </w:r>
      <w:r>
        <w:rPr>
          <w:spacing w:val="-2"/>
        </w:rPr>
        <w:t> </w:t>
      </w:r>
      <w:r>
        <w:rPr/>
        <w:t>та</w:t>
      </w:r>
      <w:r>
        <w:rPr>
          <w:spacing w:val="-2"/>
        </w:rPr>
        <w:t> </w:t>
      </w:r>
      <w:r>
        <w:rPr/>
        <w:t>аргументації,</w:t>
      </w:r>
      <w:r>
        <w:rPr>
          <w:spacing w:val="-2"/>
        </w:rPr>
        <w:t> </w:t>
      </w:r>
      <w:r>
        <w:rPr/>
        <w:t>допускаються</w:t>
      </w:r>
      <w:r>
        <w:rPr>
          <w:spacing w:val="-2"/>
        </w:rPr>
        <w:t> </w:t>
      </w:r>
      <w:r>
        <w:rPr/>
        <w:t>при</w:t>
      </w:r>
      <w:r>
        <w:rPr>
          <w:spacing w:val="-2"/>
        </w:rPr>
        <w:t> </w:t>
      </w:r>
      <w:r>
        <w:rPr/>
        <w:t>цьому</w:t>
      </w:r>
      <w:r>
        <w:rPr>
          <w:spacing w:val="-2"/>
        </w:rPr>
        <w:t> </w:t>
      </w:r>
      <w:r>
        <w:rPr/>
        <w:t>окремі</w:t>
      </w:r>
      <w:r>
        <w:rPr>
          <w:spacing w:val="-2"/>
        </w:rPr>
        <w:t> </w:t>
      </w:r>
      <w:r>
        <w:rPr/>
        <w:t>несуттєві</w:t>
      </w:r>
      <w:r>
        <w:rPr>
          <w:spacing w:val="-2"/>
        </w:rPr>
        <w:t> </w:t>
      </w:r>
      <w:r>
        <w:rPr/>
        <w:t>неточності</w:t>
      </w:r>
      <w:r>
        <w:rPr>
          <w:spacing w:val="-2"/>
        </w:rPr>
        <w:t> </w:t>
      </w:r>
      <w:r>
        <w:rPr/>
        <w:t>та</w:t>
      </w:r>
      <w:r>
        <w:rPr>
          <w:spacing w:val="-2"/>
        </w:rPr>
        <w:t> </w:t>
      </w:r>
      <w:r>
        <w:rPr/>
        <w:t>незначні</w:t>
      </w:r>
      <w:r>
        <w:rPr>
          <w:spacing w:val="-2"/>
        </w:rPr>
        <w:t> </w:t>
      </w:r>
      <w:r>
        <w:rPr/>
        <w:t>помилки;</w:t>
      </w:r>
      <w:r>
        <w:rPr>
          <w:spacing w:val="-2"/>
        </w:rPr>
        <w:t> </w:t>
      </w:r>
      <w:r>
        <w:rPr/>
        <w:t>3 бали</w:t>
      </w:r>
      <w:r>
        <w:rPr>
          <w:spacing w:val="-4"/>
        </w:rPr>
        <w:t> </w:t>
      </w:r>
      <w:r>
        <w:rPr/>
        <w:t>–</w:t>
      </w:r>
      <w:r>
        <w:rPr>
          <w:spacing w:val="-4"/>
        </w:rPr>
        <w:t> </w:t>
      </w:r>
      <w:r>
        <w:rPr/>
        <w:t>у</w:t>
      </w:r>
      <w:r>
        <w:rPr>
          <w:spacing w:val="-4"/>
        </w:rPr>
        <w:t> </w:t>
      </w:r>
      <w:r>
        <w:rPr/>
        <w:t>цілому</w:t>
      </w:r>
      <w:r>
        <w:rPr>
          <w:spacing w:val="-4"/>
        </w:rPr>
        <w:t> </w:t>
      </w:r>
      <w:r>
        <w:rPr/>
        <w:t>володіє</w:t>
      </w:r>
      <w:r>
        <w:rPr>
          <w:spacing w:val="-4"/>
        </w:rPr>
        <w:t> </w:t>
      </w:r>
      <w:r>
        <w:rPr/>
        <w:t>навчальним</w:t>
      </w:r>
      <w:r>
        <w:rPr>
          <w:spacing w:val="-4"/>
        </w:rPr>
        <w:t> </w:t>
      </w:r>
      <w:r>
        <w:rPr/>
        <w:t>матеріалом</w:t>
      </w:r>
      <w:r>
        <w:rPr>
          <w:spacing w:val="-4"/>
        </w:rPr>
        <w:t> </w:t>
      </w:r>
      <w:r>
        <w:rPr/>
        <w:t>викладає</w:t>
      </w:r>
      <w:r>
        <w:rPr>
          <w:spacing w:val="-4"/>
        </w:rPr>
        <w:t> </w:t>
      </w:r>
      <w:r>
        <w:rPr/>
        <w:t>його</w:t>
      </w:r>
      <w:r>
        <w:rPr>
          <w:spacing w:val="-4"/>
        </w:rPr>
        <w:t> </w:t>
      </w:r>
      <w:r>
        <w:rPr/>
        <w:t>основний</w:t>
      </w:r>
      <w:r>
        <w:rPr>
          <w:spacing w:val="-4"/>
        </w:rPr>
        <w:t> </w:t>
      </w:r>
      <w:r>
        <w:rPr/>
        <w:t>зміст</w:t>
      </w:r>
      <w:r>
        <w:rPr>
          <w:spacing w:val="-4"/>
        </w:rPr>
        <w:t> </w:t>
      </w:r>
      <w:r>
        <w:rPr/>
        <w:t>у</w:t>
      </w:r>
      <w:r>
        <w:rPr>
          <w:spacing w:val="-4"/>
        </w:rPr>
        <w:t> </w:t>
      </w:r>
      <w:r>
        <w:rPr/>
        <w:t>письмових</w:t>
      </w:r>
      <w:r>
        <w:rPr>
          <w:spacing w:val="-4"/>
        </w:rPr>
        <w:t> </w:t>
      </w:r>
      <w:r>
        <w:rPr/>
        <w:t>завданнях, правильно визначає зміст правовідносин, але допускає окремі суттєві неточності та помилки. Оцінювання за 2-бальною шкалою здійснюється так: 2 бали студент у повному обсязі володіє навчальним матеріалом, вільно самостійно та аргументовано його викладає під час усних виступів, правильно вирішує кейс; 1 бал в основному розкриває зміст </w:t>
      </w:r>
      <w:r>
        <w:rPr>
          <w:spacing w:val="9"/>
        </w:rPr>
        <w:t>практичного</w:t>
      </w:r>
      <w:r>
        <w:rPr>
          <w:spacing w:val="9"/>
        </w:rPr>
        <w:t> </w:t>
      </w:r>
      <w:r>
        <w:rPr/>
        <w:t>завдання, </w:t>
      </w:r>
      <w:r>
        <w:rPr>
          <w:spacing w:val="10"/>
        </w:rPr>
        <w:t>зміст </w:t>
      </w:r>
      <w:r>
        <w:rPr/>
        <w:t>правовідносин визначається правильно, проте допускаються неточності та помилки, які впливають на правильність вирішення кейсу або не вистачає достатньої глибини та аргументації.</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6"/>
        <w:rPr>
          <w:sz w:val="20"/>
        </w:rPr>
      </w:pPr>
    </w:p>
    <w:p>
      <w:pPr>
        <w:pStyle w:val="BodyText"/>
        <w:spacing w:line="20" w:lineRule="exact"/>
        <w:ind w:left="5227"/>
        <w:rPr>
          <w:sz w:val="2"/>
        </w:rPr>
      </w:pPr>
      <w:r>
        <w:rPr>
          <w:sz w:val="2"/>
        </w:rPr>
        <mc:AlternateContent>
          <mc:Choice Requires="wps">
            <w:drawing>
              <wp:inline distT="0" distB="0" distL="0" distR="0">
                <wp:extent cx="2870835" cy="9525"/>
                <wp:effectExtent l="9525" t="0" r="0" b="9525"/>
                <wp:docPr id="2" name="Group 2"/>
                <wp:cNvGraphicFramePr>
                  <a:graphicFrameLocks/>
                </wp:cNvGraphicFramePr>
                <a:graphic>
                  <a:graphicData uri="http://schemas.microsoft.com/office/word/2010/wordprocessingGroup">
                    <wpg:wgp>
                      <wpg:cNvPr id="2" name="Group 2"/>
                      <wpg:cNvGrpSpPr/>
                      <wpg:grpSpPr>
                        <a:xfrm>
                          <a:off x="0" y="0"/>
                          <a:ext cx="2870835" cy="9525"/>
                          <a:chExt cx="2870835" cy="9525"/>
                        </a:xfrm>
                      </wpg:grpSpPr>
                      <wps:wsp>
                        <wps:cNvPr id="3" name="Graphic 3"/>
                        <wps:cNvSpPr/>
                        <wps:spPr>
                          <a:xfrm>
                            <a:off x="0" y="4762"/>
                            <a:ext cx="2870835" cy="1270"/>
                          </a:xfrm>
                          <a:custGeom>
                            <a:avLst/>
                            <a:gdLst/>
                            <a:ahLst/>
                            <a:cxnLst/>
                            <a:rect l="l" t="t" r="r" b="b"/>
                            <a:pathLst>
                              <a:path w="2870835" h="0">
                                <a:moveTo>
                                  <a:pt x="2870466" y="0"/>
                                </a:moveTo>
                                <a:lnTo>
                                  <a:pt x="0" y="0"/>
                                </a:lnTo>
                              </a:path>
                            </a:pathLst>
                          </a:custGeom>
                          <a:ln w="952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226.05pt;height:.75pt;mso-position-horizontal-relative:char;mso-position-vertical-relative:line" id="docshapegroup1" coordorigin="0,0" coordsize="4521,15">
                <v:line style="position:absolute" from="4520,8" to="0,8" stroked="true" strokeweight=".75pt" strokecolor="#000000">
                  <v:stroke dashstyle="solid"/>
                </v:line>
              </v:group>
            </w:pict>
          </mc:Fallback>
        </mc:AlternateContent>
      </w:r>
      <w:r>
        <w:rPr>
          <w:sz w:val="2"/>
        </w:rPr>
      </w:r>
    </w:p>
    <w:p>
      <w:pPr>
        <w:spacing w:after="0" w:line="20" w:lineRule="exact"/>
        <w:rPr>
          <w:sz w:val="2"/>
        </w:rPr>
        <w:sectPr>
          <w:pgSz w:w="11910" w:h="16840"/>
          <w:pgMar w:top="780" w:bottom="0" w:left="1300" w:right="720"/>
        </w:sectPr>
      </w:pPr>
    </w:p>
    <w:p>
      <w:pPr>
        <w:spacing w:line="230" w:lineRule="auto" w:before="18"/>
        <w:ind w:left="117" w:right="38" w:firstLine="0"/>
        <w:jc w:val="left"/>
        <w:rPr>
          <w:sz w:val="20"/>
        </w:rPr>
      </w:pPr>
      <w:r>
        <w:rPr>
          <w:sz w:val="20"/>
        </w:rPr>
        <w:t>Верифіковано</w:t>
      </w:r>
      <w:r>
        <w:rPr>
          <w:spacing w:val="-13"/>
          <w:sz w:val="20"/>
        </w:rPr>
        <w:t> </w:t>
      </w:r>
      <w:r>
        <w:rPr>
          <w:sz w:val="20"/>
        </w:rPr>
        <w:t>в</w:t>
      </w:r>
      <w:r>
        <w:rPr>
          <w:spacing w:val="-12"/>
          <w:sz w:val="20"/>
        </w:rPr>
        <w:t> </w:t>
      </w:r>
      <w:r>
        <w:rPr>
          <w:sz w:val="20"/>
        </w:rPr>
        <w:t>Особистому</w:t>
      </w:r>
      <w:r>
        <w:rPr>
          <w:spacing w:val="-13"/>
          <w:sz w:val="20"/>
        </w:rPr>
        <w:t> </w:t>
      </w:r>
      <w:r>
        <w:rPr>
          <w:sz w:val="20"/>
        </w:rPr>
        <w:t>кабінеті Сумського державного </w:t>
      </w:r>
      <w:r>
        <w:rPr>
          <w:spacing w:val="-2"/>
          <w:sz w:val="20"/>
        </w:rPr>
        <w:t>університету</w:t>
      </w:r>
    </w:p>
    <w:p>
      <w:pPr>
        <w:spacing w:before="3"/>
        <w:ind w:left="117" w:right="0" w:firstLine="0"/>
        <w:jc w:val="left"/>
        <w:rPr>
          <w:sz w:val="20"/>
        </w:rPr>
      </w:pPr>
      <w:r>
        <w:rPr/>
        <w:br w:type="column"/>
      </w:r>
      <w:r>
        <w:rPr>
          <w:sz w:val="20"/>
        </w:rPr>
        <w:t>© Центр інформаційних </w:t>
      </w:r>
      <w:r>
        <w:rPr>
          <w:spacing w:val="-2"/>
          <w:sz w:val="20"/>
        </w:rPr>
        <w:t>систем</w:t>
      </w:r>
    </w:p>
    <w:sectPr>
      <w:type w:val="continuous"/>
      <w:pgSz w:w="11910" w:h="16840"/>
      <w:pgMar w:top="780" w:bottom="280" w:left="1300" w:right="720"/>
      <w:cols w:num="2" w:equalWidth="0">
        <w:col w:w="3331" w:space="3599"/>
        <w:col w:w="2960"/>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17" w:hanging="160"/>
      </w:pPr>
      <w:rPr>
        <w:rFonts w:hint="default" w:ascii="Times New Roman" w:hAnsi="Times New Roman" w:eastAsia="Times New Roman" w:cs="Times New Roman"/>
        <w:b w:val="0"/>
        <w:bCs w:val="0"/>
        <w:i w:val="0"/>
        <w:iCs w:val="0"/>
        <w:spacing w:val="0"/>
        <w:w w:val="100"/>
        <w:sz w:val="22"/>
        <w:szCs w:val="22"/>
        <w:lang w:val="uk-UA" w:eastAsia="en-US" w:bidi="ar-SA"/>
      </w:rPr>
    </w:lvl>
    <w:lvl w:ilvl="1">
      <w:start w:val="0"/>
      <w:numFmt w:val="bullet"/>
      <w:lvlText w:val="•"/>
      <w:lvlJc w:val="left"/>
      <w:pPr>
        <w:ind w:left="1096" w:hanging="160"/>
      </w:pPr>
      <w:rPr>
        <w:rFonts w:hint="default"/>
        <w:lang w:val="uk-UA" w:eastAsia="en-US" w:bidi="ar-SA"/>
      </w:rPr>
    </w:lvl>
    <w:lvl w:ilvl="2">
      <w:start w:val="0"/>
      <w:numFmt w:val="bullet"/>
      <w:lvlText w:val="•"/>
      <w:lvlJc w:val="left"/>
      <w:pPr>
        <w:ind w:left="2073" w:hanging="160"/>
      </w:pPr>
      <w:rPr>
        <w:rFonts w:hint="default"/>
        <w:lang w:val="uk-UA" w:eastAsia="en-US" w:bidi="ar-SA"/>
      </w:rPr>
    </w:lvl>
    <w:lvl w:ilvl="3">
      <w:start w:val="0"/>
      <w:numFmt w:val="bullet"/>
      <w:lvlText w:val="•"/>
      <w:lvlJc w:val="left"/>
      <w:pPr>
        <w:ind w:left="3049" w:hanging="160"/>
      </w:pPr>
      <w:rPr>
        <w:rFonts w:hint="default"/>
        <w:lang w:val="uk-UA" w:eastAsia="en-US" w:bidi="ar-SA"/>
      </w:rPr>
    </w:lvl>
    <w:lvl w:ilvl="4">
      <w:start w:val="0"/>
      <w:numFmt w:val="bullet"/>
      <w:lvlText w:val="•"/>
      <w:lvlJc w:val="left"/>
      <w:pPr>
        <w:ind w:left="4026" w:hanging="160"/>
      </w:pPr>
      <w:rPr>
        <w:rFonts w:hint="default"/>
        <w:lang w:val="uk-UA" w:eastAsia="en-US" w:bidi="ar-SA"/>
      </w:rPr>
    </w:lvl>
    <w:lvl w:ilvl="5">
      <w:start w:val="0"/>
      <w:numFmt w:val="bullet"/>
      <w:lvlText w:val="•"/>
      <w:lvlJc w:val="left"/>
      <w:pPr>
        <w:ind w:left="5002" w:hanging="160"/>
      </w:pPr>
      <w:rPr>
        <w:rFonts w:hint="default"/>
        <w:lang w:val="uk-UA" w:eastAsia="en-US" w:bidi="ar-SA"/>
      </w:rPr>
    </w:lvl>
    <w:lvl w:ilvl="6">
      <w:start w:val="0"/>
      <w:numFmt w:val="bullet"/>
      <w:lvlText w:val="•"/>
      <w:lvlJc w:val="left"/>
      <w:pPr>
        <w:ind w:left="5979" w:hanging="160"/>
      </w:pPr>
      <w:rPr>
        <w:rFonts w:hint="default"/>
        <w:lang w:val="uk-UA" w:eastAsia="en-US" w:bidi="ar-SA"/>
      </w:rPr>
    </w:lvl>
    <w:lvl w:ilvl="7">
      <w:start w:val="0"/>
      <w:numFmt w:val="bullet"/>
      <w:lvlText w:val="•"/>
      <w:lvlJc w:val="left"/>
      <w:pPr>
        <w:ind w:left="6955" w:hanging="160"/>
      </w:pPr>
      <w:rPr>
        <w:rFonts w:hint="default"/>
        <w:lang w:val="uk-UA" w:eastAsia="en-US" w:bidi="ar-SA"/>
      </w:rPr>
    </w:lvl>
    <w:lvl w:ilvl="8">
      <w:start w:val="0"/>
      <w:numFmt w:val="bullet"/>
      <w:lvlText w:val="•"/>
      <w:lvlJc w:val="left"/>
      <w:pPr>
        <w:ind w:left="7932" w:hanging="160"/>
      </w:pPr>
      <w:rPr>
        <w:rFonts w:hint="default"/>
        <w:lang w:val="uk-UA" w:eastAsia="en-US" w:bidi="ar-SA"/>
      </w:rPr>
    </w:lvl>
  </w:abstractNum>
  <w:abstractNum w:abstractNumId="0">
    <w:multiLevelType w:val="hybridMultilevel"/>
    <w:lvl w:ilvl="0">
      <w:start w:val="1"/>
      <w:numFmt w:val="decimal"/>
      <w:lvlText w:val="%1."/>
      <w:lvlJc w:val="left"/>
      <w:pPr>
        <w:ind w:left="452" w:hanging="260"/>
        <w:jc w:val="left"/>
      </w:pPr>
      <w:rPr>
        <w:rFonts w:hint="default" w:ascii="Times New Roman" w:hAnsi="Times New Roman" w:eastAsia="Times New Roman" w:cs="Times New Roman"/>
        <w:b/>
        <w:bCs/>
        <w:i w:val="0"/>
        <w:iCs w:val="0"/>
        <w:spacing w:val="0"/>
        <w:w w:val="100"/>
        <w:sz w:val="26"/>
        <w:szCs w:val="26"/>
        <w:lang w:val="uk-UA" w:eastAsia="en-US" w:bidi="ar-SA"/>
      </w:rPr>
    </w:lvl>
    <w:lvl w:ilvl="1">
      <w:start w:val="1"/>
      <w:numFmt w:val="decimal"/>
      <w:lvlText w:val="%1.%2"/>
      <w:lvlJc w:val="left"/>
      <w:pPr>
        <w:ind w:left="117" w:hanging="390"/>
        <w:jc w:val="left"/>
      </w:pPr>
      <w:rPr>
        <w:rFonts w:hint="default" w:ascii="Times New Roman" w:hAnsi="Times New Roman" w:eastAsia="Times New Roman" w:cs="Times New Roman"/>
        <w:b w:val="0"/>
        <w:bCs w:val="0"/>
        <w:i w:val="0"/>
        <w:iCs w:val="0"/>
        <w:spacing w:val="0"/>
        <w:w w:val="100"/>
        <w:sz w:val="26"/>
        <w:szCs w:val="26"/>
        <w:lang w:val="uk-UA" w:eastAsia="en-US" w:bidi="ar-SA"/>
      </w:rPr>
    </w:lvl>
    <w:lvl w:ilvl="2">
      <w:start w:val="0"/>
      <w:numFmt w:val="bullet"/>
      <w:lvlText w:val="•"/>
      <w:lvlJc w:val="left"/>
      <w:pPr>
        <w:ind w:left="640" w:hanging="390"/>
      </w:pPr>
      <w:rPr>
        <w:rFonts w:hint="default"/>
        <w:lang w:val="uk-UA" w:eastAsia="en-US" w:bidi="ar-SA"/>
      </w:rPr>
    </w:lvl>
    <w:lvl w:ilvl="3">
      <w:start w:val="0"/>
      <w:numFmt w:val="bullet"/>
      <w:lvlText w:val="•"/>
      <w:lvlJc w:val="left"/>
      <w:pPr>
        <w:ind w:left="1795" w:hanging="390"/>
      </w:pPr>
      <w:rPr>
        <w:rFonts w:hint="default"/>
        <w:lang w:val="uk-UA" w:eastAsia="en-US" w:bidi="ar-SA"/>
      </w:rPr>
    </w:lvl>
    <w:lvl w:ilvl="4">
      <w:start w:val="0"/>
      <w:numFmt w:val="bullet"/>
      <w:lvlText w:val="•"/>
      <w:lvlJc w:val="left"/>
      <w:pPr>
        <w:ind w:left="2951" w:hanging="390"/>
      </w:pPr>
      <w:rPr>
        <w:rFonts w:hint="default"/>
        <w:lang w:val="uk-UA" w:eastAsia="en-US" w:bidi="ar-SA"/>
      </w:rPr>
    </w:lvl>
    <w:lvl w:ilvl="5">
      <w:start w:val="0"/>
      <w:numFmt w:val="bullet"/>
      <w:lvlText w:val="•"/>
      <w:lvlJc w:val="left"/>
      <w:pPr>
        <w:ind w:left="4107" w:hanging="390"/>
      </w:pPr>
      <w:rPr>
        <w:rFonts w:hint="default"/>
        <w:lang w:val="uk-UA" w:eastAsia="en-US" w:bidi="ar-SA"/>
      </w:rPr>
    </w:lvl>
    <w:lvl w:ilvl="6">
      <w:start w:val="0"/>
      <w:numFmt w:val="bullet"/>
      <w:lvlText w:val="•"/>
      <w:lvlJc w:val="left"/>
      <w:pPr>
        <w:ind w:left="5262" w:hanging="390"/>
      </w:pPr>
      <w:rPr>
        <w:rFonts w:hint="default"/>
        <w:lang w:val="uk-UA" w:eastAsia="en-US" w:bidi="ar-SA"/>
      </w:rPr>
    </w:lvl>
    <w:lvl w:ilvl="7">
      <w:start w:val="0"/>
      <w:numFmt w:val="bullet"/>
      <w:lvlText w:val="•"/>
      <w:lvlJc w:val="left"/>
      <w:pPr>
        <w:ind w:left="6418" w:hanging="390"/>
      </w:pPr>
      <w:rPr>
        <w:rFonts w:hint="default"/>
        <w:lang w:val="uk-UA" w:eastAsia="en-US" w:bidi="ar-SA"/>
      </w:rPr>
    </w:lvl>
    <w:lvl w:ilvl="8">
      <w:start w:val="0"/>
      <w:numFmt w:val="bullet"/>
      <w:lvlText w:val="•"/>
      <w:lvlJc w:val="left"/>
      <w:pPr>
        <w:ind w:left="7574" w:hanging="390"/>
      </w:pPr>
      <w:rPr>
        <w:rFonts w:hint="default"/>
        <w:lang w:val="uk-UA"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uk-UA" w:eastAsia="en-US" w:bidi="ar-SA"/>
    </w:rPr>
  </w:style>
  <w:style w:styleId="Heading1" w:type="paragraph">
    <w:name w:val="Heading 1"/>
    <w:basedOn w:val="Normal"/>
    <w:uiPriority w:val="1"/>
    <w:qFormat/>
    <w:pPr>
      <w:spacing w:before="72"/>
      <w:ind w:left="1441"/>
      <w:jc w:val="both"/>
      <w:outlineLvl w:val="1"/>
    </w:pPr>
    <w:rPr>
      <w:rFonts w:ascii="Times New Roman" w:hAnsi="Times New Roman" w:eastAsia="Times New Roman" w:cs="Times New Roman"/>
      <w:b/>
      <w:bCs/>
      <w:sz w:val="22"/>
      <w:szCs w:val="22"/>
      <w:lang w:val="uk-UA" w:eastAsia="en-US" w:bidi="ar-SA"/>
    </w:rPr>
  </w:style>
  <w:style w:styleId="ListParagraph" w:type="paragraph">
    <w:name w:val="List Paragraph"/>
    <w:basedOn w:val="Normal"/>
    <w:uiPriority w:val="1"/>
    <w:qFormat/>
    <w:pPr>
      <w:ind w:left="452" w:hanging="260"/>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spacing w:before="60"/>
      <w:ind w:left="157"/>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dspace.lvduvs.edu.ua/bitstream/1234567890/3227/1" TargetMode="External"/><Relationship Id="rId6" Type="http://schemas.openxmlformats.org/officeDocument/2006/relationships/hyperlink" Target="http://academysps.edu.ua/wp-content/uploads/2017/11/Navchal-nij-kontent-7.pdf" TargetMode="External"/><Relationship Id="rId7" Type="http://schemas.openxmlformats.org/officeDocument/2006/relationships/hyperlink" Target="http://dx.doi.org/10.2139/ssrn.3838631" TargetMode="External"/><Relationship Id="rId8" Type="http://schemas.openxmlformats.org/officeDocument/2006/relationships/hyperlink" Target="http://www.osce.org/files/f/documents/1/8/357581.pdf" TargetMode="External"/><Relationship Id="rId9" Type="http://schemas.openxmlformats.org/officeDocument/2006/relationships/hyperlink" Target="http://dspace.nlu.edu.ua/bitstream/123456789/7488/1/Bogachova_56.pdf" TargetMode="External"/><Relationship Id="rId10" Type="http://schemas.openxmlformats.org/officeDocument/2006/relationships/hyperlink" Target="http://www.uzhnu.edu.ua/uk/infocentre/get/7309" TargetMode="External"/><Relationship Id="rId11" Type="http://schemas.openxmlformats.org/officeDocument/2006/relationships/hyperlink" Target="http://www.coe.int/web/portal/home" TargetMode="External"/><Relationship Id="rId12" Type="http://schemas.openxmlformats.org/officeDocument/2006/relationships/hyperlink" Target="http://hudoc.echr.coe.int/" TargetMode="External"/><Relationship Id="rId13" Type="http://schemas.openxmlformats.org/officeDocument/2006/relationships/hyperlink" Target="http://www.rada.gov.ua/" TargetMode="External"/><Relationship Id="rId14" Type="http://schemas.openxmlformats.org/officeDocument/2006/relationships/image" Target="media/image1.png"/><Relationship Id="rId15" Type="http://schemas.openxmlformats.org/officeDocument/2006/relationships/hyperlink" Target="mailto:o.shvaher@uabs.sumdu.edu.ua" TargetMode="External"/><Relationship Id="rId16" Type="http://schemas.openxmlformats.org/officeDocument/2006/relationships/hyperlink" Target="mailto:m.plotnikova@uabs.sumdu.edu.ua" TargetMode="External"/><Relationship Id="rId17" Type="http://schemas.openxmlformats.org/officeDocument/2006/relationships/hyperlink" Target="https://pg.cabinet.sumdu.edu.ua/report/course/52891ca1d0df323669ef4fba3b12693a3100497"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Сумський державний університет</dc:creator>
  <dc:title>РОБОЧА ПРОГРАМА НАВЧАЛЬНОЇ ДИСЦИПЛІНИ</dc:title>
  <dcterms:created xsi:type="dcterms:W3CDTF">2024-11-27T12:13:45Z</dcterms:created>
  <dcterms:modified xsi:type="dcterms:W3CDTF">2024-11-27T12:13:45Z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2024-09-25T00:00:00Z</vt:filetime>
  </property>
  <property fmtid="{D5CDD505-2E9C-101B-9397-08002B2CF9AE}" pid="3" name="LastSaved">
    <vt:filetime>2024-11-27T00:00:00Z</vt:filetime>
  </property>
  <property fmtid="{D5CDD505-2E9C-101B-9397-08002B2CF9AE}" pid="4" name="Producer">
    <vt:lpwstr>3-Heights(TM) PDF Security Shell 4.8.25.2 (http://www.pdf-tools.com)</vt:lpwstr>
  </property>
</Properties>
</file>