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37AC8" w14:textId="77777777" w:rsidR="000A5D84" w:rsidRPr="00724078" w:rsidRDefault="000A5D84" w:rsidP="000A5D84">
      <w:pPr>
        <w:tabs>
          <w:tab w:val="left" w:pos="2552"/>
        </w:tabs>
        <w:spacing w:after="0" w:line="360" w:lineRule="auto"/>
        <w:jc w:val="center"/>
        <w:rPr>
          <w:rFonts w:ascii="Times New Roman" w:hAnsi="Times New Roman"/>
          <w:sz w:val="28"/>
          <w:szCs w:val="28"/>
          <w:lang w:val="uk-UA"/>
        </w:rPr>
      </w:pPr>
      <w:r w:rsidRPr="00724078">
        <w:rPr>
          <w:rFonts w:ascii="Times New Roman" w:hAnsi="Times New Roman"/>
          <w:sz w:val="28"/>
          <w:szCs w:val="28"/>
          <w:lang w:val="uk-UA"/>
        </w:rPr>
        <w:t>КИЇВСЬКИЙ НАЦІОНАЛЬНИЙ ЛІНГВІСТИЧНИЙ УНІВЕРСИТЕТ</w:t>
      </w:r>
    </w:p>
    <w:p w14:paraId="6BBA2ED5" w14:textId="35C40080" w:rsidR="000A5D84" w:rsidRPr="00724078" w:rsidRDefault="000A5D84" w:rsidP="000A5D84">
      <w:pPr>
        <w:tabs>
          <w:tab w:val="left" w:pos="2552"/>
        </w:tabs>
        <w:spacing w:after="0" w:line="360" w:lineRule="auto"/>
        <w:jc w:val="center"/>
        <w:rPr>
          <w:rFonts w:ascii="Times New Roman" w:hAnsi="Times New Roman"/>
          <w:sz w:val="28"/>
          <w:szCs w:val="28"/>
          <w:lang w:val="uk-UA"/>
        </w:rPr>
      </w:pPr>
      <w:r w:rsidRPr="00724078">
        <w:rPr>
          <w:rFonts w:ascii="Times New Roman" w:hAnsi="Times New Roman"/>
          <w:sz w:val="28"/>
          <w:szCs w:val="28"/>
          <w:lang w:val="uk-UA"/>
        </w:rPr>
        <w:t xml:space="preserve">Кафедра </w:t>
      </w:r>
      <w:r w:rsidR="009A3E1D" w:rsidRPr="00724078">
        <w:rPr>
          <w:rFonts w:ascii="Times New Roman" w:hAnsi="Times New Roman"/>
          <w:sz w:val="28"/>
          <w:szCs w:val="28"/>
          <w:lang w:val="uk-UA"/>
        </w:rPr>
        <w:t>української філології</w:t>
      </w:r>
    </w:p>
    <w:p w14:paraId="60A39BF6" w14:textId="17494866" w:rsidR="000A5D84" w:rsidRPr="00724078" w:rsidRDefault="00D842AE" w:rsidP="000A5D84">
      <w:pPr>
        <w:tabs>
          <w:tab w:val="left" w:pos="2552"/>
        </w:tabs>
        <w:spacing w:after="0" w:line="240" w:lineRule="auto"/>
        <w:jc w:val="both"/>
        <w:rPr>
          <w:rFonts w:ascii="Times New Roman" w:hAnsi="Times New Roman"/>
          <w:sz w:val="28"/>
          <w:szCs w:val="28"/>
          <w:lang w:val="uk-UA"/>
        </w:rPr>
      </w:pPr>
      <w:r>
        <w:rPr>
          <w:noProof/>
        </w:rPr>
        <w:drawing>
          <wp:anchor distT="0" distB="0" distL="114300" distR="114300" simplePos="0" relativeHeight="251660288" behindDoc="0" locked="0" layoutInCell="1" allowOverlap="1" wp14:anchorId="0D96D7DD" wp14:editId="3F6DBA96">
            <wp:simplePos x="0" y="0"/>
            <wp:positionH relativeFrom="page">
              <wp:posOffset>3771900</wp:posOffset>
            </wp:positionH>
            <wp:positionV relativeFrom="paragraph">
              <wp:posOffset>123825</wp:posOffset>
            </wp:positionV>
            <wp:extent cx="4095115" cy="16802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115" cy="1680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A30C7F" w14:textId="65033AB0" w:rsidR="005048BB" w:rsidRPr="00724078" w:rsidRDefault="000A5D84" w:rsidP="005048BB">
      <w:pPr>
        <w:tabs>
          <w:tab w:val="left" w:pos="2552"/>
        </w:tabs>
        <w:spacing w:after="0" w:line="240" w:lineRule="auto"/>
        <w:ind w:left="5245"/>
        <w:rPr>
          <w:rFonts w:ascii="Times New Roman" w:hAnsi="Times New Roman"/>
          <w:b/>
          <w:bCs/>
          <w:sz w:val="28"/>
          <w:szCs w:val="28"/>
          <w:lang w:val="uk-UA"/>
        </w:rPr>
      </w:pPr>
      <w:r w:rsidRPr="00724078">
        <w:rPr>
          <w:rFonts w:ascii="Times New Roman" w:hAnsi="Times New Roman"/>
          <w:b/>
          <w:bCs/>
          <w:sz w:val="28"/>
          <w:szCs w:val="28"/>
          <w:lang w:val="uk-UA"/>
        </w:rPr>
        <w:tab/>
      </w:r>
      <w:r w:rsidRPr="00724078">
        <w:rPr>
          <w:rFonts w:ascii="Times New Roman" w:hAnsi="Times New Roman"/>
          <w:b/>
          <w:bCs/>
          <w:sz w:val="28"/>
          <w:szCs w:val="28"/>
          <w:lang w:val="uk-UA"/>
        </w:rPr>
        <w:tab/>
      </w:r>
      <w:r w:rsidRPr="00724078">
        <w:rPr>
          <w:rFonts w:ascii="Times New Roman" w:hAnsi="Times New Roman"/>
          <w:b/>
          <w:bCs/>
          <w:sz w:val="28"/>
          <w:szCs w:val="28"/>
          <w:lang w:val="uk-UA"/>
        </w:rPr>
        <w:tab/>
      </w:r>
      <w:r w:rsidRPr="00724078">
        <w:rPr>
          <w:rFonts w:ascii="Times New Roman" w:hAnsi="Times New Roman"/>
          <w:b/>
          <w:bCs/>
          <w:sz w:val="28"/>
          <w:szCs w:val="28"/>
          <w:lang w:val="uk-UA"/>
        </w:rPr>
        <w:tab/>
      </w:r>
      <w:r w:rsidRPr="00724078">
        <w:rPr>
          <w:rFonts w:ascii="Times New Roman" w:hAnsi="Times New Roman"/>
          <w:b/>
          <w:bCs/>
          <w:sz w:val="28"/>
          <w:szCs w:val="28"/>
          <w:lang w:val="uk-UA"/>
        </w:rPr>
        <w:tab/>
      </w:r>
      <w:r w:rsidRPr="00724078">
        <w:rPr>
          <w:rFonts w:ascii="Times New Roman" w:hAnsi="Times New Roman"/>
          <w:b/>
          <w:bCs/>
          <w:sz w:val="28"/>
          <w:szCs w:val="28"/>
          <w:lang w:val="uk-UA"/>
        </w:rPr>
        <w:tab/>
      </w:r>
      <w:r w:rsidRPr="00724078">
        <w:rPr>
          <w:rFonts w:ascii="Times New Roman" w:hAnsi="Times New Roman"/>
          <w:b/>
          <w:bCs/>
          <w:sz w:val="28"/>
          <w:szCs w:val="28"/>
          <w:lang w:val="uk-UA"/>
        </w:rPr>
        <w:tab/>
      </w:r>
      <w:r w:rsidR="005048BB" w:rsidRPr="00724078">
        <w:rPr>
          <w:rFonts w:ascii="Times New Roman" w:hAnsi="Times New Roman"/>
          <w:b/>
          <w:bCs/>
          <w:sz w:val="28"/>
          <w:szCs w:val="28"/>
          <w:lang w:val="uk-UA"/>
        </w:rPr>
        <w:t>ЗАТВЕРДЖУЮ</w:t>
      </w:r>
    </w:p>
    <w:p w14:paraId="2D236610" w14:textId="3F4F72E3" w:rsidR="005048BB" w:rsidRPr="00724078" w:rsidRDefault="00E939A7" w:rsidP="005048BB">
      <w:pPr>
        <w:tabs>
          <w:tab w:val="left" w:pos="2552"/>
        </w:tabs>
        <w:spacing w:after="0" w:line="240" w:lineRule="auto"/>
        <w:ind w:left="5245"/>
        <w:rPr>
          <w:rFonts w:ascii="Times New Roman" w:hAnsi="Times New Roman"/>
          <w:sz w:val="28"/>
          <w:szCs w:val="28"/>
          <w:lang w:val="uk-UA"/>
        </w:rPr>
      </w:pPr>
      <w:r>
        <w:rPr>
          <w:rFonts w:ascii="Times New Roman" w:hAnsi="Times New Roman"/>
          <w:sz w:val="28"/>
          <w:szCs w:val="28"/>
          <w:lang w:val="uk-UA"/>
        </w:rPr>
        <w:t xml:space="preserve">В. о. </w:t>
      </w:r>
      <w:r w:rsidRPr="00724078">
        <w:rPr>
          <w:rFonts w:ascii="Times New Roman" w:hAnsi="Times New Roman"/>
          <w:sz w:val="28"/>
          <w:szCs w:val="28"/>
          <w:lang w:val="uk-UA"/>
        </w:rPr>
        <w:t>ректор</w:t>
      </w:r>
      <w:r>
        <w:rPr>
          <w:rFonts w:ascii="Times New Roman" w:hAnsi="Times New Roman"/>
          <w:sz w:val="28"/>
          <w:szCs w:val="28"/>
          <w:lang w:val="uk-UA"/>
        </w:rPr>
        <w:t>а</w:t>
      </w:r>
    </w:p>
    <w:p w14:paraId="420F4C74" w14:textId="4FC01743" w:rsidR="005048BB" w:rsidRPr="00724078" w:rsidRDefault="005048BB" w:rsidP="005048BB">
      <w:pPr>
        <w:tabs>
          <w:tab w:val="left" w:pos="2552"/>
        </w:tabs>
        <w:spacing w:after="0" w:line="240" w:lineRule="auto"/>
        <w:ind w:left="5245"/>
        <w:jc w:val="both"/>
        <w:rPr>
          <w:rFonts w:ascii="Times New Roman" w:hAnsi="Times New Roman"/>
          <w:sz w:val="28"/>
          <w:szCs w:val="28"/>
          <w:u w:val="single"/>
          <w:lang w:val="uk-UA"/>
        </w:rPr>
      </w:pPr>
      <w:r w:rsidRPr="00724078">
        <w:rPr>
          <w:rFonts w:ascii="Times New Roman" w:hAnsi="Times New Roman"/>
          <w:sz w:val="28"/>
          <w:szCs w:val="28"/>
          <w:lang w:val="uk-UA"/>
        </w:rPr>
        <w:t xml:space="preserve">____________         </w:t>
      </w:r>
      <w:r w:rsidR="008A366A" w:rsidRPr="00724078">
        <w:rPr>
          <w:rFonts w:ascii="Times New Roman" w:hAnsi="Times New Roman"/>
          <w:sz w:val="28"/>
          <w:szCs w:val="28"/>
          <w:lang w:val="uk-UA"/>
        </w:rPr>
        <w:t>Роман ВАСЬКО</w:t>
      </w:r>
    </w:p>
    <w:p w14:paraId="5FF4D368" w14:textId="77777777" w:rsidR="005048BB" w:rsidRPr="00724078" w:rsidRDefault="005048BB" w:rsidP="005048BB">
      <w:pPr>
        <w:tabs>
          <w:tab w:val="left" w:pos="2552"/>
        </w:tabs>
        <w:spacing w:after="0" w:line="240" w:lineRule="auto"/>
        <w:ind w:left="5245"/>
        <w:jc w:val="both"/>
        <w:rPr>
          <w:rFonts w:ascii="Times New Roman" w:hAnsi="Times New Roman"/>
          <w:i/>
          <w:sz w:val="28"/>
          <w:szCs w:val="28"/>
          <w:lang w:val="uk-UA"/>
        </w:rPr>
      </w:pPr>
      <w:r w:rsidRPr="00724078">
        <w:rPr>
          <w:rFonts w:ascii="Times New Roman" w:hAnsi="Times New Roman"/>
          <w:i/>
          <w:sz w:val="28"/>
          <w:szCs w:val="28"/>
          <w:lang w:val="uk-UA"/>
        </w:rPr>
        <w:t xml:space="preserve">     (підпис)                 (ПІБ)</w:t>
      </w:r>
    </w:p>
    <w:p w14:paraId="4E5F31BE" w14:textId="02DFCF71" w:rsidR="005048BB" w:rsidRPr="00724078" w:rsidRDefault="005048BB" w:rsidP="005048BB">
      <w:pPr>
        <w:tabs>
          <w:tab w:val="left" w:pos="2552"/>
        </w:tabs>
        <w:spacing w:after="0" w:line="360" w:lineRule="auto"/>
        <w:ind w:left="5245"/>
        <w:jc w:val="both"/>
        <w:rPr>
          <w:rFonts w:ascii="Times New Roman" w:hAnsi="Times New Roman"/>
          <w:sz w:val="28"/>
          <w:szCs w:val="28"/>
          <w:u w:val="single"/>
          <w:lang w:val="uk-UA"/>
        </w:rPr>
      </w:pPr>
      <w:r w:rsidRPr="00724078">
        <w:rPr>
          <w:rFonts w:ascii="Times New Roman" w:hAnsi="Times New Roman"/>
          <w:sz w:val="28"/>
          <w:szCs w:val="28"/>
          <w:u w:val="single"/>
          <w:lang w:val="uk-UA"/>
        </w:rPr>
        <w:t xml:space="preserve">«     » </w:t>
      </w:r>
      <w:r w:rsidR="008A366A" w:rsidRPr="00724078">
        <w:rPr>
          <w:rFonts w:ascii="Times New Roman" w:hAnsi="Times New Roman"/>
          <w:sz w:val="28"/>
          <w:szCs w:val="28"/>
          <w:u w:val="single"/>
          <w:lang w:val="uk-UA"/>
        </w:rPr>
        <w:t xml:space="preserve">                        </w:t>
      </w:r>
      <w:r w:rsidRPr="00724078">
        <w:rPr>
          <w:rFonts w:ascii="Times New Roman" w:hAnsi="Times New Roman"/>
          <w:sz w:val="28"/>
          <w:szCs w:val="28"/>
          <w:u w:val="single"/>
          <w:lang w:val="uk-UA"/>
        </w:rPr>
        <w:t xml:space="preserve"> 202</w:t>
      </w:r>
      <w:r w:rsidR="00E939A7">
        <w:rPr>
          <w:rFonts w:ascii="Times New Roman" w:hAnsi="Times New Roman"/>
          <w:sz w:val="28"/>
          <w:szCs w:val="28"/>
          <w:u w:val="single"/>
          <w:lang w:val="uk-UA"/>
        </w:rPr>
        <w:t>4</w:t>
      </w:r>
      <w:r w:rsidRPr="00724078">
        <w:rPr>
          <w:rFonts w:ascii="Times New Roman" w:hAnsi="Times New Roman"/>
          <w:sz w:val="28"/>
          <w:szCs w:val="28"/>
          <w:u w:val="single"/>
          <w:lang w:val="uk-UA"/>
        </w:rPr>
        <w:t xml:space="preserve"> року</w:t>
      </w:r>
    </w:p>
    <w:p w14:paraId="3504349E" w14:textId="77777777" w:rsidR="000A5D84" w:rsidRPr="00724078" w:rsidRDefault="000A5D84" w:rsidP="005048BB">
      <w:pPr>
        <w:tabs>
          <w:tab w:val="left" w:pos="2552"/>
        </w:tabs>
        <w:spacing w:after="0" w:line="240" w:lineRule="auto"/>
        <w:rPr>
          <w:rFonts w:ascii="Times New Roman" w:hAnsi="Times New Roman"/>
          <w:sz w:val="24"/>
          <w:szCs w:val="24"/>
          <w:lang w:val="uk-UA"/>
        </w:rPr>
      </w:pPr>
    </w:p>
    <w:p w14:paraId="7D636F21" w14:textId="77777777" w:rsidR="000A5D84" w:rsidRPr="00724078" w:rsidRDefault="000A5D84" w:rsidP="000A5D84">
      <w:pPr>
        <w:tabs>
          <w:tab w:val="left" w:pos="2552"/>
        </w:tabs>
        <w:spacing w:after="0" w:line="240" w:lineRule="auto"/>
        <w:jc w:val="center"/>
        <w:rPr>
          <w:rFonts w:ascii="Times New Roman" w:hAnsi="Times New Roman"/>
          <w:b/>
          <w:bCs/>
          <w:sz w:val="28"/>
          <w:szCs w:val="28"/>
          <w:lang w:val="uk-UA"/>
        </w:rPr>
      </w:pPr>
    </w:p>
    <w:p w14:paraId="6AAB4E1B" w14:textId="77777777" w:rsidR="000A5D84" w:rsidRPr="00724078" w:rsidRDefault="000A5D84" w:rsidP="000A5D84">
      <w:pPr>
        <w:tabs>
          <w:tab w:val="left" w:pos="2552"/>
        </w:tabs>
        <w:spacing w:after="0" w:line="360" w:lineRule="auto"/>
        <w:jc w:val="center"/>
        <w:rPr>
          <w:rFonts w:ascii="Times New Roman" w:hAnsi="Times New Roman"/>
          <w:b/>
          <w:bCs/>
          <w:sz w:val="28"/>
          <w:szCs w:val="28"/>
          <w:lang w:val="uk-UA"/>
        </w:rPr>
      </w:pPr>
      <w:r w:rsidRPr="00724078">
        <w:rPr>
          <w:rFonts w:ascii="Times New Roman" w:hAnsi="Times New Roman"/>
          <w:b/>
          <w:bCs/>
          <w:sz w:val="28"/>
          <w:szCs w:val="28"/>
          <w:lang w:val="uk-UA"/>
        </w:rPr>
        <w:t>РОБОЧА ПРОГРАМА НАВЧАЛЬНОЇ ДИСЦИПЛІНИ</w:t>
      </w:r>
    </w:p>
    <w:p w14:paraId="48E04B3C" w14:textId="6C307BCC" w:rsidR="000A5D84" w:rsidRPr="00724078" w:rsidRDefault="00F152DE" w:rsidP="00344AB4">
      <w:pPr>
        <w:pBdr>
          <w:bottom w:val="single" w:sz="12" w:space="1" w:color="auto"/>
        </w:pBdr>
        <w:tabs>
          <w:tab w:val="left" w:pos="2552"/>
        </w:tabs>
        <w:spacing w:after="0" w:line="240" w:lineRule="auto"/>
        <w:jc w:val="center"/>
        <w:rPr>
          <w:rFonts w:ascii="Times New Roman" w:hAnsi="Times New Roman"/>
          <w:sz w:val="28"/>
          <w:szCs w:val="28"/>
          <w:lang w:val="uk-UA"/>
        </w:rPr>
      </w:pPr>
      <w:r w:rsidRPr="00724078">
        <w:rPr>
          <w:rFonts w:ascii="Times New Roman" w:hAnsi="Times New Roman"/>
          <w:bCs/>
          <w:sz w:val="28"/>
          <w:szCs w:val="28"/>
          <w:lang w:val="uk-UA"/>
        </w:rPr>
        <w:t>СУЧАСНА ДЕРИВАТОЛОГІЯ</w:t>
      </w:r>
      <w:r w:rsidR="00B55A60" w:rsidRPr="00724078">
        <w:rPr>
          <w:rFonts w:ascii="Times New Roman" w:hAnsi="Times New Roman"/>
          <w:bCs/>
          <w:sz w:val="28"/>
          <w:szCs w:val="28"/>
          <w:lang w:val="uk-UA"/>
        </w:rPr>
        <w:t xml:space="preserve">: </w:t>
      </w:r>
      <w:r w:rsidRPr="00724078">
        <w:rPr>
          <w:rFonts w:ascii="Times New Roman" w:hAnsi="Times New Roman"/>
          <w:sz w:val="28"/>
          <w:szCs w:val="28"/>
          <w:lang w:val="uk-UA"/>
        </w:rPr>
        <w:t>СПЕКТР ДОСЛІДЖЕНЬ</w:t>
      </w:r>
    </w:p>
    <w:p w14:paraId="5FB30613" w14:textId="77777777" w:rsidR="000A5D84" w:rsidRPr="00724078" w:rsidRDefault="000A5D84" w:rsidP="000A5D84">
      <w:pPr>
        <w:tabs>
          <w:tab w:val="left" w:pos="2552"/>
        </w:tabs>
        <w:spacing w:after="0" w:line="240" w:lineRule="auto"/>
        <w:jc w:val="center"/>
        <w:rPr>
          <w:rFonts w:ascii="Times New Roman" w:hAnsi="Times New Roman"/>
          <w:i/>
          <w:sz w:val="20"/>
          <w:szCs w:val="20"/>
          <w:lang w:val="uk-UA"/>
        </w:rPr>
      </w:pPr>
      <w:r w:rsidRPr="00724078">
        <w:rPr>
          <w:rFonts w:ascii="Times New Roman" w:hAnsi="Times New Roman"/>
          <w:sz w:val="20"/>
          <w:szCs w:val="20"/>
          <w:lang w:val="uk-UA"/>
        </w:rPr>
        <w:t>(</w:t>
      </w:r>
      <w:r w:rsidRPr="00724078">
        <w:rPr>
          <w:rFonts w:ascii="Times New Roman" w:hAnsi="Times New Roman"/>
          <w:i/>
          <w:sz w:val="20"/>
          <w:szCs w:val="20"/>
          <w:lang w:val="uk-UA"/>
        </w:rPr>
        <w:t>назва навчальної дисципліни)</w:t>
      </w:r>
    </w:p>
    <w:p w14:paraId="71FCF977" w14:textId="77777777" w:rsidR="000A5D84" w:rsidRPr="00724078" w:rsidRDefault="000A5D84" w:rsidP="000A5D84">
      <w:pPr>
        <w:tabs>
          <w:tab w:val="left" w:pos="2552"/>
        </w:tabs>
        <w:spacing w:after="0" w:line="240" w:lineRule="auto"/>
        <w:rPr>
          <w:rFonts w:ascii="Times New Roman" w:hAnsi="Times New Roman"/>
          <w:b/>
          <w:bCs/>
          <w:iCs/>
          <w:sz w:val="24"/>
          <w:szCs w:val="24"/>
          <w:lang w:val="uk-UA"/>
        </w:rPr>
      </w:pPr>
    </w:p>
    <w:p w14:paraId="10FB4005" w14:textId="77777777" w:rsidR="000A5D84" w:rsidRPr="00724078" w:rsidRDefault="000A5D84" w:rsidP="000A5D84">
      <w:pPr>
        <w:tabs>
          <w:tab w:val="left" w:pos="2552"/>
        </w:tabs>
        <w:spacing w:after="0" w:line="240" w:lineRule="auto"/>
        <w:rPr>
          <w:rFonts w:ascii="Times New Roman" w:hAnsi="Times New Roman"/>
          <w:b/>
          <w:bCs/>
          <w:iCs/>
          <w:sz w:val="24"/>
          <w:szCs w:val="24"/>
          <w:lang w:val="uk-UA"/>
        </w:rPr>
      </w:pPr>
    </w:p>
    <w:p w14:paraId="693A9827" w14:textId="77777777" w:rsidR="005C5D61" w:rsidRDefault="005C5D61" w:rsidP="005C5D61">
      <w:pPr>
        <w:tabs>
          <w:tab w:val="left" w:pos="2552"/>
          <w:tab w:val="left" w:pos="3969"/>
        </w:tabs>
        <w:spacing w:after="0" w:line="240" w:lineRule="auto"/>
        <w:jc w:val="both"/>
        <w:rPr>
          <w:rFonts w:ascii="Times New Roman" w:hAnsi="Times New Roman"/>
          <w:sz w:val="24"/>
          <w:szCs w:val="24"/>
          <w:u w:val="single"/>
          <w:lang w:val="uk-UA"/>
        </w:rPr>
      </w:pPr>
      <w:r>
        <w:rPr>
          <w:rFonts w:ascii="Times New Roman" w:hAnsi="Times New Roman"/>
          <w:b/>
          <w:bCs/>
          <w:sz w:val="24"/>
          <w:szCs w:val="24"/>
          <w:lang w:val="uk-UA"/>
        </w:rPr>
        <w:t>напрям підготовки</w:t>
      </w:r>
      <w:r>
        <w:rPr>
          <w:rFonts w:ascii="Times New Roman" w:hAnsi="Times New Roman"/>
          <w:sz w:val="24"/>
          <w:szCs w:val="24"/>
          <w:lang w:val="uk-UA"/>
        </w:rPr>
        <w:tab/>
        <w:t xml:space="preserve">                       доктор філософії</w:t>
      </w:r>
    </w:p>
    <w:p w14:paraId="07EC0F66" w14:textId="77777777" w:rsidR="005C5D61" w:rsidRDefault="005C5D61" w:rsidP="005C5D61">
      <w:pPr>
        <w:tabs>
          <w:tab w:val="left" w:pos="2552"/>
        </w:tabs>
        <w:spacing w:after="0" w:line="240" w:lineRule="auto"/>
        <w:jc w:val="both"/>
        <w:rPr>
          <w:rFonts w:ascii="Times New Roman" w:hAnsi="Times New Roman"/>
          <w:sz w:val="24"/>
          <w:szCs w:val="24"/>
          <w:u w:val="single"/>
          <w:lang w:val="uk-UA"/>
        </w:rPr>
      </w:pPr>
    </w:p>
    <w:p w14:paraId="06177FDE" w14:textId="77777777" w:rsidR="005C5D61" w:rsidRDefault="005C5D61" w:rsidP="005C5D61">
      <w:pPr>
        <w:tabs>
          <w:tab w:val="left" w:pos="2552"/>
          <w:tab w:val="left" w:pos="2809"/>
        </w:tabs>
        <w:spacing w:after="0" w:line="240" w:lineRule="auto"/>
        <w:jc w:val="both"/>
        <w:rPr>
          <w:rFonts w:ascii="Times New Roman" w:hAnsi="Times New Roman"/>
          <w:sz w:val="24"/>
          <w:szCs w:val="24"/>
          <w:lang w:val="uk-UA"/>
        </w:rPr>
      </w:pPr>
      <w:r>
        <w:rPr>
          <w:rFonts w:ascii="Times New Roman" w:hAnsi="Times New Roman"/>
          <w:b/>
          <w:bCs/>
          <w:sz w:val="24"/>
          <w:szCs w:val="24"/>
          <w:lang w:val="uk-UA"/>
        </w:rPr>
        <w:t>галузь знань</w:t>
      </w:r>
      <w:r>
        <w:rPr>
          <w:rFonts w:ascii="Times New Roman" w:hAnsi="Times New Roman"/>
          <w:b/>
          <w:bCs/>
          <w:sz w:val="24"/>
          <w:szCs w:val="24"/>
          <w:lang w:val="uk-UA"/>
        </w:rPr>
        <w:tab/>
      </w:r>
      <w:r>
        <w:rPr>
          <w:rFonts w:ascii="Times New Roman" w:hAnsi="Times New Roman"/>
          <w:b/>
          <w:bCs/>
          <w:sz w:val="24"/>
          <w:szCs w:val="24"/>
          <w:lang w:val="uk-UA"/>
        </w:rPr>
        <w:tab/>
        <w:t xml:space="preserve">                   </w:t>
      </w:r>
      <w:r>
        <w:rPr>
          <w:rFonts w:ascii="Times New Roman" w:hAnsi="Times New Roman"/>
          <w:sz w:val="24"/>
          <w:szCs w:val="24"/>
          <w:lang w:val="uk-UA"/>
        </w:rPr>
        <w:t>03 Гуманітарні науки</w:t>
      </w:r>
    </w:p>
    <w:p w14:paraId="4E9129E2" w14:textId="77777777" w:rsidR="005C5D61" w:rsidRDefault="005C5D61" w:rsidP="005C5D61">
      <w:pPr>
        <w:tabs>
          <w:tab w:val="left" w:pos="2552"/>
        </w:tabs>
        <w:spacing w:after="0" w:line="240" w:lineRule="auto"/>
        <w:jc w:val="both"/>
        <w:rPr>
          <w:rFonts w:ascii="Times New Roman" w:hAnsi="Times New Roman"/>
          <w:b/>
          <w:bCs/>
          <w:sz w:val="24"/>
          <w:szCs w:val="24"/>
          <w:lang w:val="uk-UA"/>
        </w:rPr>
      </w:pPr>
    </w:p>
    <w:p w14:paraId="3200B2D2" w14:textId="77777777" w:rsidR="005C5D61" w:rsidRDefault="005C5D61" w:rsidP="005C5D61">
      <w:pPr>
        <w:tabs>
          <w:tab w:val="left" w:pos="2552"/>
        </w:tabs>
        <w:spacing w:after="0" w:line="240" w:lineRule="auto"/>
        <w:jc w:val="both"/>
        <w:rPr>
          <w:rFonts w:ascii="Times New Roman" w:hAnsi="Times New Roman"/>
          <w:sz w:val="24"/>
          <w:szCs w:val="24"/>
          <w:lang w:val="uk-UA"/>
        </w:rPr>
      </w:pPr>
      <w:r>
        <w:rPr>
          <w:rFonts w:ascii="Times New Roman" w:hAnsi="Times New Roman"/>
          <w:b/>
          <w:bCs/>
          <w:sz w:val="24"/>
          <w:szCs w:val="24"/>
          <w:lang w:val="uk-UA"/>
        </w:rPr>
        <w:t>спеціальність</w:t>
      </w:r>
      <w:r>
        <w:rPr>
          <w:rFonts w:ascii="Times New Roman" w:hAnsi="Times New Roman"/>
          <w:sz w:val="24"/>
          <w:szCs w:val="24"/>
          <w:lang w:val="uk-UA"/>
        </w:rPr>
        <w:tab/>
      </w:r>
      <w:r>
        <w:rPr>
          <w:rFonts w:ascii="Times New Roman" w:hAnsi="Times New Roman"/>
          <w:sz w:val="24"/>
          <w:szCs w:val="24"/>
          <w:lang w:val="uk-UA"/>
        </w:rPr>
        <w:tab/>
        <w:t xml:space="preserve">                   035 Філологія</w:t>
      </w:r>
    </w:p>
    <w:p w14:paraId="5FD8F575" w14:textId="77777777" w:rsidR="005C5D61" w:rsidRDefault="005C5D61" w:rsidP="005C5D61">
      <w:pPr>
        <w:tabs>
          <w:tab w:val="left" w:pos="2552"/>
        </w:tabs>
        <w:spacing w:after="0" w:line="240" w:lineRule="auto"/>
        <w:jc w:val="center"/>
        <w:rPr>
          <w:rFonts w:ascii="Times New Roman" w:hAnsi="Times New Roman"/>
          <w:i/>
          <w:sz w:val="20"/>
          <w:szCs w:val="20"/>
          <w:lang w:val="uk-UA"/>
        </w:rPr>
      </w:pPr>
    </w:p>
    <w:p w14:paraId="214D7B2C" w14:textId="77777777" w:rsidR="005C5D61" w:rsidRDefault="005C5D61" w:rsidP="005C5D61">
      <w:pPr>
        <w:tabs>
          <w:tab w:val="left" w:pos="2552"/>
        </w:tabs>
        <w:spacing w:after="0" w:line="240" w:lineRule="auto"/>
        <w:ind w:left="3402" w:hanging="3402"/>
        <w:rPr>
          <w:rFonts w:ascii="Times New Roman" w:hAnsi="Times New Roman"/>
          <w:bCs/>
          <w:sz w:val="24"/>
          <w:szCs w:val="24"/>
          <w:lang w:val="uk-UA"/>
        </w:rPr>
      </w:pPr>
      <w:proofErr w:type="spellStart"/>
      <w:r>
        <w:rPr>
          <w:rFonts w:ascii="Times New Roman" w:hAnsi="Times New Roman"/>
          <w:b/>
          <w:bCs/>
          <w:sz w:val="24"/>
          <w:szCs w:val="24"/>
          <w:lang w:val="uk-UA"/>
        </w:rPr>
        <w:t>освітньо</w:t>
      </w:r>
      <w:proofErr w:type="spellEnd"/>
      <w:r>
        <w:rPr>
          <w:rFonts w:ascii="Times New Roman" w:hAnsi="Times New Roman"/>
          <w:b/>
          <w:bCs/>
          <w:sz w:val="24"/>
          <w:szCs w:val="24"/>
          <w:lang w:val="uk-UA"/>
        </w:rPr>
        <w:t xml:space="preserve">-наукова програма                </w:t>
      </w:r>
      <w:r>
        <w:rPr>
          <w:rFonts w:ascii="Times New Roman" w:hAnsi="Times New Roman"/>
          <w:bCs/>
          <w:sz w:val="24"/>
          <w:szCs w:val="24"/>
          <w:lang w:val="uk-UA"/>
        </w:rPr>
        <w:t xml:space="preserve">Філологія у вимірах сьогодення: мовознавство,                             </w:t>
      </w:r>
    </w:p>
    <w:p w14:paraId="347B0F84" w14:textId="77777777" w:rsidR="005C5D61" w:rsidRDefault="005C5D61" w:rsidP="005C5D61">
      <w:pPr>
        <w:tabs>
          <w:tab w:val="left" w:pos="2552"/>
        </w:tabs>
        <w:spacing w:after="0" w:line="240" w:lineRule="auto"/>
        <w:ind w:left="3402" w:hanging="3402"/>
        <w:rPr>
          <w:rFonts w:ascii="Times New Roman" w:hAnsi="Times New Roman"/>
          <w:bCs/>
          <w:sz w:val="24"/>
          <w:szCs w:val="24"/>
          <w:lang w:val="uk-UA"/>
        </w:rPr>
      </w:pPr>
      <w:r>
        <w:rPr>
          <w:rFonts w:ascii="Times New Roman" w:hAnsi="Times New Roman"/>
          <w:bCs/>
          <w:sz w:val="24"/>
          <w:szCs w:val="24"/>
          <w:lang w:val="uk-UA"/>
        </w:rPr>
        <w:t xml:space="preserve">                                                                  літературознавство, перекладознавство</w:t>
      </w:r>
    </w:p>
    <w:p w14:paraId="700F0E32" w14:textId="77777777" w:rsidR="005C5D61" w:rsidRDefault="005C5D61" w:rsidP="005C5D61">
      <w:pPr>
        <w:tabs>
          <w:tab w:val="left" w:pos="2552"/>
        </w:tabs>
        <w:spacing w:after="0" w:line="240" w:lineRule="auto"/>
        <w:rPr>
          <w:rFonts w:ascii="Times New Roman" w:hAnsi="Times New Roman"/>
          <w:bCs/>
          <w:sz w:val="24"/>
          <w:szCs w:val="24"/>
          <w:lang w:val="uk-UA"/>
        </w:rPr>
      </w:pPr>
    </w:p>
    <w:p w14:paraId="0CA08CCD" w14:textId="77777777" w:rsidR="005C5D61" w:rsidRDefault="005C5D61" w:rsidP="005C5D61">
      <w:pPr>
        <w:tabs>
          <w:tab w:val="left" w:pos="2552"/>
        </w:tabs>
        <w:spacing w:after="0" w:line="240" w:lineRule="auto"/>
        <w:rPr>
          <w:rFonts w:ascii="Times New Roman" w:hAnsi="Times New Roman"/>
          <w:sz w:val="24"/>
          <w:szCs w:val="24"/>
          <w:u w:val="single"/>
          <w:lang w:val="uk-UA"/>
        </w:rPr>
      </w:pPr>
      <w:r>
        <w:rPr>
          <w:rFonts w:ascii="Times New Roman" w:hAnsi="Times New Roman"/>
          <w:b/>
          <w:bCs/>
          <w:sz w:val="24"/>
          <w:szCs w:val="24"/>
          <w:lang w:val="uk-UA"/>
        </w:rPr>
        <w:t>статус дисципліни</w:t>
      </w:r>
      <w:r>
        <w:rPr>
          <w:rFonts w:ascii="Times New Roman" w:hAnsi="Times New Roman"/>
          <w:sz w:val="24"/>
          <w:szCs w:val="24"/>
          <w:lang w:val="uk-UA"/>
        </w:rPr>
        <w:tab/>
      </w:r>
      <w:r>
        <w:rPr>
          <w:rFonts w:ascii="Times New Roman" w:hAnsi="Times New Roman"/>
          <w:sz w:val="24"/>
          <w:szCs w:val="24"/>
          <w:lang w:val="uk-UA"/>
        </w:rPr>
        <w:tab/>
        <w:t xml:space="preserve">                   </w:t>
      </w:r>
      <w:r w:rsidRPr="00F85DFB">
        <w:rPr>
          <w:rFonts w:ascii="Times New Roman" w:hAnsi="Times New Roman"/>
          <w:sz w:val="24"/>
          <w:szCs w:val="24"/>
          <w:lang w:val="uk-UA"/>
        </w:rPr>
        <w:t>дисципліна вільного вибору аспіранта</w:t>
      </w:r>
    </w:p>
    <w:p w14:paraId="74FCDEFE" w14:textId="77777777" w:rsidR="000A5D84" w:rsidRPr="00724078" w:rsidRDefault="000A5D84" w:rsidP="000A5D84">
      <w:pPr>
        <w:tabs>
          <w:tab w:val="left" w:pos="2552"/>
        </w:tabs>
        <w:spacing w:after="0" w:line="240" w:lineRule="auto"/>
        <w:jc w:val="center"/>
        <w:rPr>
          <w:rFonts w:ascii="Times New Roman" w:hAnsi="Times New Roman"/>
          <w:i/>
          <w:sz w:val="20"/>
          <w:szCs w:val="20"/>
          <w:lang w:val="uk-UA"/>
        </w:rPr>
      </w:pPr>
      <w:r w:rsidRPr="00724078">
        <w:rPr>
          <w:rFonts w:ascii="Times New Roman" w:hAnsi="Times New Roman"/>
          <w:i/>
          <w:sz w:val="20"/>
          <w:szCs w:val="20"/>
          <w:lang w:val="uk-UA"/>
        </w:rPr>
        <w:t xml:space="preserve">          </w:t>
      </w:r>
    </w:p>
    <w:p w14:paraId="2403B2E2" w14:textId="77777777" w:rsidR="000A5D84" w:rsidRPr="00724078" w:rsidRDefault="000A5D84" w:rsidP="000A5D84">
      <w:pPr>
        <w:tabs>
          <w:tab w:val="left" w:pos="2552"/>
        </w:tabs>
        <w:spacing w:after="0" w:line="240" w:lineRule="auto"/>
        <w:jc w:val="center"/>
        <w:rPr>
          <w:rFonts w:ascii="Times New Roman" w:hAnsi="Times New Roman"/>
          <w:sz w:val="24"/>
          <w:szCs w:val="24"/>
          <w:lang w:val="uk-UA"/>
        </w:rPr>
      </w:pPr>
    </w:p>
    <w:p w14:paraId="3CF23E46" w14:textId="77777777" w:rsidR="000A5D84" w:rsidRPr="00724078" w:rsidRDefault="000A5D84" w:rsidP="000A5D84">
      <w:pPr>
        <w:tabs>
          <w:tab w:val="left" w:pos="2552"/>
        </w:tabs>
        <w:spacing w:after="0" w:line="240" w:lineRule="auto"/>
        <w:jc w:val="center"/>
        <w:rPr>
          <w:rFonts w:ascii="Times New Roman" w:hAnsi="Times New Roman"/>
          <w:sz w:val="24"/>
          <w:szCs w:val="24"/>
          <w:lang w:val="uk-UA"/>
        </w:rPr>
      </w:pPr>
    </w:p>
    <w:p w14:paraId="344BE9C8" w14:textId="77777777" w:rsidR="000A5D84" w:rsidRPr="00724078" w:rsidRDefault="000A5D84" w:rsidP="000A5D84">
      <w:pPr>
        <w:tabs>
          <w:tab w:val="left" w:pos="2552"/>
        </w:tabs>
        <w:spacing w:after="0" w:line="240" w:lineRule="auto"/>
        <w:jc w:val="center"/>
        <w:rPr>
          <w:rFonts w:ascii="Times New Roman" w:hAnsi="Times New Roman"/>
          <w:sz w:val="24"/>
          <w:szCs w:val="24"/>
          <w:lang w:val="uk-UA"/>
        </w:rPr>
      </w:pPr>
    </w:p>
    <w:p w14:paraId="5F547C24" w14:textId="77777777" w:rsidR="00714A2B" w:rsidRPr="00724078" w:rsidRDefault="00714A2B" w:rsidP="000A5D84">
      <w:pPr>
        <w:tabs>
          <w:tab w:val="left" w:pos="2552"/>
        </w:tabs>
        <w:spacing w:after="0" w:line="240" w:lineRule="auto"/>
        <w:jc w:val="center"/>
        <w:rPr>
          <w:rFonts w:ascii="Times New Roman" w:hAnsi="Times New Roman"/>
          <w:sz w:val="24"/>
          <w:szCs w:val="24"/>
          <w:lang w:val="uk-UA"/>
        </w:rPr>
      </w:pPr>
    </w:p>
    <w:p w14:paraId="472B4CCA" w14:textId="77777777" w:rsidR="00714A2B" w:rsidRPr="00724078" w:rsidRDefault="00714A2B" w:rsidP="000A5D84">
      <w:pPr>
        <w:tabs>
          <w:tab w:val="left" w:pos="2552"/>
        </w:tabs>
        <w:spacing w:after="0" w:line="240" w:lineRule="auto"/>
        <w:jc w:val="center"/>
        <w:rPr>
          <w:rFonts w:ascii="Times New Roman" w:hAnsi="Times New Roman"/>
          <w:sz w:val="24"/>
          <w:szCs w:val="24"/>
          <w:lang w:val="uk-UA"/>
        </w:rPr>
      </w:pPr>
    </w:p>
    <w:p w14:paraId="632DC7CF" w14:textId="77777777" w:rsidR="00714A2B" w:rsidRPr="00724078" w:rsidRDefault="00714A2B" w:rsidP="000A5D84">
      <w:pPr>
        <w:tabs>
          <w:tab w:val="left" w:pos="2552"/>
        </w:tabs>
        <w:spacing w:after="0" w:line="240" w:lineRule="auto"/>
        <w:jc w:val="center"/>
        <w:rPr>
          <w:rFonts w:ascii="Times New Roman" w:hAnsi="Times New Roman"/>
          <w:sz w:val="24"/>
          <w:szCs w:val="24"/>
          <w:lang w:val="uk-UA"/>
        </w:rPr>
      </w:pPr>
    </w:p>
    <w:p w14:paraId="6E5735A6" w14:textId="3D28E4C9" w:rsidR="000A5D84" w:rsidRPr="00724078" w:rsidRDefault="000A5D84" w:rsidP="000A5D84">
      <w:pPr>
        <w:tabs>
          <w:tab w:val="left" w:pos="2552"/>
        </w:tabs>
        <w:spacing w:after="0" w:line="240" w:lineRule="auto"/>
        <w:jc w:val="center"/>
        <w:rPr>
          <w:rFonts w:ascii="Times New Roman" w:hAnsi="Times New Roman"/>
          <w:sz w:val="24"/>
          <w:szCs w:val="24"/>
          <w:lang w:val="uk-UA"/>
        </w:rPr>
      </w:pPr>
      <w:r w:rsidRPr="00724078">
        <w:rPr>
          <w:rFonts w:ascii="Times New Roman" w:hAnsi="Times New Roman"/>
          <w:sz w:val="28"/>
          <w:szCs w:val="28"/>
          <w:lang w:val="uk-UA"/>
        </w:rPr>
        <w:t xml:space="preserve">                                                           </w:t>
      </w:r>
      <w:r w:rsidRPr="00724078">
        <w:rPr>
          <w:rFonts w:ascii="Times New Roman" w:hAnsi="Times New Roman"/>
          <w:sz w:val="24"/>
          <w:szCs w:val="24"/>
          <w:lang w:val="uk-UA"/>
        </w:rPr>
        <w:t xml:space="preserve">Форма навчання </w:t>
      </w:r>
      <w:r w:rsidRPr="00724078">
        <w:rPr>
          <w:rFonts w:ascii="Times New Roman" w:hAnsi="Times New Roman"/>
          <w:sz w:val="24"/>
          <w:szCs w:val="24"/>
          <w:u w:val="single"/>
          <w:lang w:val="uk-UA"/>
        </w:rPr>
        <w:t xml:space="preserve">денна, </w:t>
      </w:r>
      <w:r w:rsidR="00E939A7">
        <w:rPr>
          <w:rFonts w:ascii="Times New Roman" w:hAnsi="Times New Roman"/>
          <w:sz w:val="24"/>
          <w:szCs w:val="24"/>
          <w:u w:val="single"/>
          <w:lang w:val="uk-UA"/>
        </w:rPr>
        <w:t xml:space="preserve">вечірня, </w:t>
      </w:r>
      <w:r w:rsidRPr="00724078">
        <w:rPr>
          <w:rFonts w:ascii="Times New Roman" w:hAnsi="Times New Roman"/>
          <w:sz w:val="24"/>
          <w:szCs w:val="24"/>
          <w:u w:val="single"/>
          <w:lang w:val="uk-UA"/>
        </w:rPr>
        <w:t>заочна</w:t>
      </w:r>
    </w:p>
    <w:p w14:paraId="22B21F43" w14:textId="25AE1AD2" w:rsidR="000A5D84" w:rsidRPr="00724078" w:rsidRDefault="000A5D84" w:rsidP="000A5D84">
      <w:pPr>
        <w:tabs>
          <w:tab w:val="left" w:pos="2552"/>
        </w:tabs>
        <w:spacing w:after="0" w:line="240" w:lineRule="auto"/>
        <w:rPr>
          <w:rFonts w:ascii="Times New Roman" w:hAnsi="Times New Roman"/>
          <w:sz w:val="24"/>
          <w:szCs w:val="24"/>
          <w:u w:val="single"/>
          <w:lang w:val="uk-UA"/>
        </w:rPr>
      </w:pPr>
      <w:r w:rsidRPr="00724078">
        <w:rPr>
          <w:rFonts w:ascii="Times New Roman" w:hAnsi="Times New Roman"/>
          <w:sz w:val="24"/>
          <w:szCs w:val="24"/>
          <w:lang w:val="uk-UA"/>
        </w:rPr>
        <w:t xml:space="preserve">                                                                                  Навчальний рік     </w:t>
      </w:r>
      <w:r w:rsidRPr="00614E47">
        <w:rPr>
          <w:rFonts w:ascii="Times New Roman" w:hAnsi="Times New Roman"/>
          <w:sz w:val="24"/>
          <w:szCs w:val="24"/>
          <w:u w:val="single"/>
          <w:lang w:val="uk-UA"/>
        </w:rPr>
        <w:t>20</w:t>
      </w:r>
      <w:r w:rsidR="00BF6FE9" w:rsidRPr="00614E47">
        <w:rPr>
          <w:rFonts w:ascii="Times New Roman" w:hAnsi="Times New Roman"/>
          <w:sz w:val="24"/>
          <w:szCs w:val="24"/>
          <w:u w:val="single"/>
          <w:lang w:val="uk-UA"/>
        </w:rPr>
        <w:t>2</w:t>
      </w:r>
      <w:r w:rsidR="00E939A7" w:rsidRPr="00614E47">
        <w:rPr>
          <w:rFonts w:ascii="Times New Roman" w:hAnsi="Times New Roman"/>
          <w:sz w:val="24"/>
          <w:szCs w:val="24"/>
          <w:u w:val="single"/>
          <w:lang w:val="uk-UA"/>
        </w:rPr>
        <w:t>4</w:t>
      </w:r>
      <w:r w:rsidR="00F152DE" w:rsidRPr="00724078">
        <w:rPr>
          <w:rFonts w:ascii="Times New Roman" w:hAnsi="Times New Roman"/>
          <w:sz w:val="24"/>
          <w:szCs w:val="24"/>
          <w:u w:val="single"/>
          <w:lang w:val="uk-UA"/>
        </w:rPr>
        <w:t>/</w:t>
      </w:r>
      <w:r w:rsidRPr="00724078">
        <w:rPr>
          <w:rFonts w:ascii="Times New Roman" w:hAnsi="Times New Roman"/>
          <w:sz w:val="24"/>
          <w:szCs w:val="24"/>
          <w:u w:val="single"/>
          <w:lang w:val="uk-UA"/>
        </w:rPr>
        <w:t>202</w:t>
      </w:r>
      <w:r w:rsidR="00E939A7">
        <w:rPr>
          <w:rFonts w:ascii="Times New Roman" w:hAnsi="Times New Roman"/>
          <w:sz w:val="24"/>
          <w:szCs w:val="24"/>
          <w:u w:val="single"/>
          <w:lang w:val="uk-UA"/>
        </w:rPr>
        <w:t>5</w:t>
      </w:r>
    </w:p>
    <w:p w14:paraId="26660DDB" w14:textId="400D415C" w:rsidR="000A5D84" w:rsidRPr="00724078" w:rsidRDefault="000A5D84" w:rsidP="000A5D84">
      <w:pPr>
        <w:tabs>
          <w:tab w:val="left" w:pos="2552"/>
        </w:tabs>
        <w:spacing w:after="0" w:line="240" w:lineRule="auto"/>
        <w:rPr>
          <w:rFonts w:ascii="Times New Roman" w:hAnsi="Times New Roman"/>
          <w:sz w:val="24"/>
          <w:szCs w:val="24"/>
          <w:u w:val="single"/>
          <w:lang w:val="uk-UA"/>
        </w:rPr>
      </w:pPr>
      <w:r w:rsidRPr="00724078">
        <w:rPr>
          <w:rFonts w:ascii="Times New Roman" w:hAnsi="Times New Roman"/>
          <w:sz w:val="24"/>
          <w:szCs w:val="24"/>
          <w:lang w:val="uk-UA"/>
        </w:rPr>
        <w:t xml:space="preserve">                                                                                  Семестр </w:t>
      </w:r>
      <w:r w:rsidR="00B55A60" w:rsidRPr="00724078">
        <w:rPr>
          <w:rFonts w:ascii="Times New Roman" w:hAnsi="Times New Roman"/>
          <w:sz w:val="24"/>
          <w:szCs w:val="24"/>
          <w:u w:val="single"/>
          <w:lang w:val="uk-UA"/>
        </w:rPr>
        <w:t xml:space="preserve"> </w:t>
      </w:r>
      <w:r w:rsidR="00D27280">
        <w:rPr>
          <w:rFonts w:ascii="Times New Roman" w:hAnsi="Times New Roman"/>
          <w:sz w:val="24"/>
          <w:szCs w:val="24"/>
          <w:u w:val="single"/>
          <w:lang w:val="uk-UA"/>
        </w:rPr>
        <w:t>3</w:t>
      </w:r>
      <w:r w:rsidRPr="00724078">
        <w:rPr>
          <w:rFonts w:ascii="Times New Roman" w:hAnsi="Times New Roman"/>
          <w:sz w:val="24"/>
          <w:szCs w:val="24"/>
          <w:u w:val="single"/>
          <w:lang w:val="uk-UA"/>
        </w:rPr>
        <w:t xml:space="preserve"> </w:t>
      </w:r>
    </w:p>
    <w:p w14:paraId="342E4D19" w14:textId="77777777" w:rsidR="000A5D84" w:rsidRPr="00724078" w:rsidRDefault="000A5D84" w:rsidP="000A5D84">
      <w:pPr>
        <w:tabs>
          <w:tab w:val="left" w:pos="2552"/>
        </w:tabs>
        <w:spacing w:after="0" w:line="240" w:lineRule="auto"/>
        <w:rPr>
          <w:rFonts w:ascii="Times New Roman" w:hAnsi="Times New Roman"/>
          <w:sz w:val="24"/>
          <w:szCs w:val="24"/>
          <w:lang w:val="uk-UA"/>
        </w:rPr>
      </w:pPr>
      <w:r w:rsidRPr="00724078">
        <w:rPr>
          <w:rFonts w:ascii="Times New Roman" w:hAnsi="Times New Roman"/>
          <w:sz w:val="24"/>
          <w:szCs w:val="24"/>
          <w:lang w:val="uk-UA"/>
        </w:rPr>
        <w:t xml:space="preserve">                                                                                  Кількість кредитів ЄКТС </w:t>
      </w:r>
      <w:r w:rsidR="00344AB4" w:rsidRPr="00724078">
        <w:rPr>
          <w:rFonts w:ascii="Times New Roman" w:hAnsi="Times New Roman"/>
          <w:sz w:val="24"/>
          <w:szCs w:val="24"/>
          <w:lang w:val="uk-UA"/>
        </w:rPr>
        <w:t xml:space="preserve">– </w:t>
      </w:r>
      <w:r w:rsidR="00344AB4" w:rsidRPr="00724078">
        <w:rPr>
          <w:rFonts w:ascii="Times New Roman" w:hAnsi="Times New Roman"/>
          <w:sz w:val="24"/>
          <w:szCs w:val="24"/>
          <w:u w:val="single"/>
          <w:lang w:val="uk-UA"/>
        </w:rPr>
        <w:t>3</w:t>
      </w:r>
      <w:r w:rsidRPr="00724078">
        <w:rPr>
          <w:rFonts w:ascii="Times New Roman" w:hAnsi="Times New Roman"/>
          <w:sz w:val="24"/>
          <w:szCs w:val="24"/>
          <w:u w:val="single"/>
          <w:lang w:val="uk-UA"/>
        </w:rPr>
        <w:t xml:space="preserve">   </w:t>
      </w:r>
    </w:p>
    <w:p w14:paraId="6F5076F2" w14:textId="77777777" w:rsidR="000A5D84" w:rsidRPr="00724078" w:rsidRDefault="000A5D84" w:rsidP="000A5D84">
      <w:pPr>
        <w:tabs>
          <w:tab w:val="left" w:pos="2552"/>
        </w:tabs>
        <w:spacing w:after="0" w:line="240" w:lineRule="auto"/>
        <w:rPr>
          <w:rFonts w:ascii="Times New Roman" w:hAnsi="Times New Roman"/>
          <w:sz w:val="24"/>
          <w:szCs w:val="24"/>
          <w:lang w:val="uk-UA"/>
        </w:rPr>
      </w:pPr>
      <w:r w:rsidRPr="00724078">
        <w:rPr>
          <w:rFonts w:ascii="Times New Roman" w:hAnsi="Times New Roman"/>
          <w:sz w:val="24"/>
          <w:szCs w:val="24"/>
          <w:lang w:val="uk-UA"/>
        </w:rPr>
        <w:t xml:space="preserve">                                                                                  Мова  навчання  </w:t>
      </w:r>
      <w:r w:rsidR="00344AB4" w:rsidRPr="00724078">
        <w:rPr>
          <w:rFonts w:ascii="Times New Roman" w:hAnsi="Times New Roman"/>
          <w:sz w:val="24"/>
          <w:szCs w:val="24"/>
          <w:lang w:val="uk-UA"/>
        </w:rPr>
        <w:t>–</w:t>
      </w:r>
      <w:r w:rsidRPr="00724078">
        <w:rPr>
          <w:rFonts w:ascii="Times New Roman" w:hAnsi="Times New Roman"/>
          <w:sz w:val="24"/>
          <w:szCs w:val="24"/>
          <w:lang w:val="uk-UA"/>
        </w:rPr>
        <w:t xml:space="preserve">   </w:t>
      </w:r>
      <w:r w:rsidR="00344AB4" w:rsidRPr="00724078">
        <w:rPr>
          <w:rFonts w:ascii="Times New Roman" w:hAnsi="Times New Roman"/>
          <w:sz w:val="24"/>
          <w:szCs w:val="24"/>
          <w:lang w:val="uk-UA"/>
        </w:rPr>
        <w:t>українська</w:t>
      </w:r>
    </w:p>
    <w:p w14:paraId="7CF00AF6" w14:textId="77777777" w:rsidR="000A5D84" w:rsidRPr="00724078" w:rsidRDefault="000A5D84" w:rsidP="000A5D84">
      <w:pPr>
        <w:tabs>
          <w:tab w:val="left" w:pos="2552"/>
        </w:tabs>
        <w:spacing w:after="0" w:line="240" w:lineRule="auto"/>
        <w:rPr>
          <w:rFonts w:ascii="Times New Roman" w:hAnsi="Times New Roman"/>
          <w:sz w:val="24"/>
          <w:szCs w:val="24"/>
          <w:u w:val="single"/>
          <w:lang w:val="uk-UA"/>
        </w:rPr>
      </w:pPr>
      <w:r w:rsidRPr="00724078">
        <w:rPr>
          <w:rFonts w:ascii="Times New Roman" w:hAnsi="Times New Roman"/>
          <w:sz w:val="24"/>
          <w:szCs w:val="24"/>
          <w:lang w:val="uk-UA"/>
        </w:rPr>
        <w:t xml:space="preserve">                                                                                  Форма підсумкового контролю </w:t>
      </w:r>
      <w:r w:rsidR="00344AB4" w:rsidRPr="00724078">
        <w:rPr>
          <w:rFonts w:ascii="Times New Roman" w:hAnsi="Times New Roman"/>
          <w:sz w:val="24"/>
          <w:szCs w:val="24"/>
          <w:lang w:val="uk-UA"/>
        </w:rPr>
        <w:t xml:space="preserve">– </w:t>
      </w:r>
      <w:r w:rsidR="00344AB4" w:rsidRPr="00724078">
        <w:rPr>
          <w:rFonts w:ascii="Times New Roman" w:hAnsi="Times New Roman"/>
          <w:sz w:val="24"/>
          <w:szCs w:val="24"/>
          <w:u w:val="single"/>
          <w:lang w:val="uk-UA"/>
        </w:rPr>
        <w:t>залік</w:t>
      </w:r>
    </w:p>
    <w:p w14:paraId="1FE172AF" w14:textId="77777777" w:rsidR="000A5D84" w:rsidRPr="00724078" w:rsidRDefault="000A5D84" w:rsidP="000A5D84">
      <w:pPr>
        <w:tabs>
          <w:tab w:val="left" w:pos="2552"/>
        </w:tabs>
        <w:spacing w:after="0" w:line="240" w:lineRule="auto"/>
        <w:rPr>
          <w:rFonts w:ascii="Times New Roman" w:hAnsi="Times New Roman"/>
          <w:sz w:val="28"/>
          <w:szCs w:val="28"/>
          <w:lang w:val="uk-UA"/>
        </w:rPr>
      </w:pPr>
    </w:p>
    <w:p w14:paraId="26F96C08" w14:textId="77777777" w:rsidR="000A5D84" w:rsidRPr="00724078" w:rsidRDefault="000A5D84" w:rsidP="000A5D84">
      <w:pPr>
        <w:tabs>
          <w:tab w:val="left" w:pos="2552"/>
        </w:tabs>
        <w:spacing w:after="0" w:line="240" w:lineRule="auto"/>
        <w:jc w:val="center"/>
        <w:rPr>
          <w:rFonts w:ascii="Times New Roman" w:hAnsi="Times New Roman"/>
          <w:sz w:val="24"/>
          <w:szCs w:val="24"/>
          <w:lang w:val="uk-UA"/>
        </w:rPr>
      </w:pPr>
    </w:p>
    <w:p w14:paraId="49B23B2F" w14:textId="77777777" w:rsidR="000A5D84" w:rsidRPr="00724078" w:rsidRDefault="000A5D84" w:rsidP="000A5D84">
      <w:pPr>
        <w:tabs>
          <w:tab w:val="left" w:pos="2552"/>
        </w:tabs>
        <w:spacing w:after="0" w:line="240" w:lineRule="auto"/>
        <w:jc w:val="center"/>
        <w:rPr>
          <w:rFonts w:ascii="Times New Roman" w:hAnsi="Times New Roman"/>
          <w:sz w:val="24"/>
          <w:szCs w:val="24"/>
          <w:lang w:val="uk-UA"/>
        </w:rPr>
      </w:pPr>
    </w:p>
    <w:p w14:paraId="55955077" w14:textId="77777777" w:rsidR="00714A2B" w:rsidRPr="00724078" w:rsidRDefault="00714A2B" w:rsidP="000A5D84">
      <w:pPr>
        <w:tabs>
          <w:tab w:val="left" w:pos="2552"/>
        </w:tabs>
        <w:spacing w:after="0" w:line="240" w:lineRule="auto"/>
        <w:jc w:val="center"/>
        <w:rPr>
          <w:rFonts w:ascii="Times New Roman" w:hAnsi="Times New Roman"/>
          <w:sz w:val="24"/>
          <w:szCs w:val="24"/>
          <w:lang w:val="uk-UA"/>
        </w:rPr>
      </w:pPr>
    </w:p>
    <w:p w14:paraId="5C3CCFA1" w14:textId="77777777" w:rsidR="00714A2B" w:rsidRPr="00724078" w:rsidRDefault="00714A2B" w:rsidP="000A5D84">
      <w:pPr>
        <w:tabs>
          <w:tab w:val="left" w:pos="2552"/>
        </w:tabs>
        <w:spacing w:after="0" w:line="240" w:lineRule="auto"/>
        <w:jc w:val="center"/>
        <w:rPr>
          <w:rFonts w:ascii="Times New Roman" w:hAnsi="Times New Roman"/>
          <w:sz w:val="24"/>
          <w:szCs w:val="24"/>
          <w:lang w:val="uk-UA"/>
        </w:rPr>
      </w:pPr>
    </w:p>
    <w:p w14:paraId="23F62AA2" w14:textId="77777777" w:rsidR="00714A2B" w:rsidRPr="00724078" w:rsidRDefault="00714A2B" w:rsidP="000A5D84">
      <w:pPr>
        <w:tabs>
          <w:tab w:val="left" w:pos="2552"/>
        </w:tabs>
        <w:spacing w:after="0" w:line="240" w:lineRule="auto"/>
        <w:jc w:val="center"/>
        <w:rPr>
          <w:rFonts w:ascii="Times New Roman" w:hAnsi="Times New Roman"/>
          <w:sz w:val="24"/>
          <w:szCs w:val="24"/>
          <w:lang w:val="uk-UA"/>
        </w:rPr>
      </w:pPr>
    </w:p>
    <w:p w14:paraId="35CE45D8" w14:textId="77777777" w:rsidR="00714A2B" w:rsidRPr="00724078" w:rsidRDefault="00714A2B" w:rsidP="000A5D84">
      <w:pPr>
        <w:tabs>
          <w:tab w:val="left" w:pos="2552"/>
        </w:tabs>
        <w:spacing w:after="0" w:line="240" w:lineRule="auto"/>
        <w:jc w:val="center"/>
        <w:rPr>
          <w:rFonts w:ascii="Times New Roman" w:hAnsi="Times New Roman"/>
          <w:sz w:val="24"/>
          <w:szCs w:val="24"/>
          <w:lang w:val="uk-UA"/>
        </w:rPr>
      </w:pPr>
    </w:p>
    <w:p w14:paraId="455A43C3" w14:textId="77777777" w:rsidR="000A5D84" w:rsidRPr="00724078" w:rsidRDefault="000A5D84" w:rsidP="000A5D84">
      <w:pPr>
        <w:tabs>
          <w:tab w:val="left" w:pos="2552"/>
        </w:tabs>
        <w:spacing w:after="0" w:line="240" w:lineRule="auto"/>
        <w:rPr>
          <w:rFonts w:ascii="Times New Roman" w:hAnsi="Times New Roman"/>
          <w:sz w:val="24"/>
          <w:szCs w:val="24"/>
          <w:lang w:val="uk-UA"/>
        </w:rPr>
      </w:pPr>
    </w:p>
    <w:p w14:paraId="32E676F1" w14:textId="35EAC864" w:rsidR="000A5D84" w:rsidRPr="00724078" w:rsidRDefault="000A5D84" w:rsidP="000A5D84">
      <w:pPr>
        <w:tabs>
          <w:tab w:val="left" w:pos="2552"/>
        </w:tabs>
        <w:spacing w:after="0" w:line="240" w:lineRule="auto"/>
        <w:jc w:val="center"/>
        <w:rPr>
          <w:rFonts w:ascii="Times New Roman" w:hAnsi="Times New Roman"/>
          <w:sz w:val="24"/>
          <w:szCs w:val="24"/>
          <w:lang w:val="uk-UA"/>
        </w:rPr>
      </w:pPr>
      <w:r w:rsidRPr="00724078">
        <w:rPr>
          <w:rFonts w:ascii="Times New Roman" w:hAnsi="Times New Roman"/>
          <w:sz w:val="24"/>
          <w:szCs w:val="24"/>
          <w:lang w:val="uk-UA"/>
        </w:rPr>
        <w:t>КИЇВ – 20</w:t>
      </w:r>
      <w:r w:rsidR="002246DF" w:rsidRPr="00724078">
        <w:rPr>
          <w:rFonts w:ascii="Times New Roman" w:hAnsi="Times New Roman"/>
          <w:sz w:val="24"/>
          <w:szCs w:val="24"/>
          <w:lang w:val="uk-UA"/>
        </w:rPr>
        <w:t>2</w:t>
      </w:r>
      <w:r w:rsidR="00E939A7">
        <w:rPr>
          <w:rFonts w:ascii="Times New Roman" w:hAnsi="Times New Roman"/>
          <w:sz w:val="24"/>
          <w:szCs w:val="24"/>
          <w:lang w:val="uk-UA"/>
        </w:rPr>
        <w:t>4</w:t>
      </w:r>
    </w:p>
    <w:p w14:paraId="4304AF27" w14:textId="4A24C0BD" w:rsidR="00161949" w:rsidRPr="00724078" w:rsidRDefault="00C936A7" w:rsidP="005C5D61">
      <w:pPr>
        <w:tabs>
          <w:tab w:val="left" w:pos="2552"/>
        </w:tabs>
        <w:spacing w:after="0"/>
        <w:jc w:val="both"/>
        <w:rPr>
          <w:rFonts w:ascii="Times New Roman" w:hAnsi="Times New Roman"/>
          <w:iCs/>
          <w:sz w:val="28"/>
          <w:szCs w:val="28"/>
          <w:lang w:val="uk-UA"/>
        </w:rPr>
      </w:pPr>
      <w:r w:rsidRPr="00724078">
        <w:rPr>
          <w:rFonts w:ascii="Times New Roman" w:hAnsi="Times New Roman"/>
          <w:sz w:val="24"/>
          <w:szCs w:val="24"/>
          <w:lang w:val="uk-UA"/>
        </w:rPr>
        <w:br w:type="page"/>
      </w:r>
      <w:r w:rsidR="00161949" w:rsidRPr="000D4834">
        <w:rPr>
          <w:rFonts w:ascii="Times New Roman" w:hAnsi="Times New Roman"/>
          <w:b/>
          <w:bCs/>
          <w:iCs/>
          <w:sz w:val="24"/>
          <w:szCs w:val="24"/>
          <w:lang w:val="uk-UA"/>
        </w:rPr>
        <w:lastRenderedPageBreak/>
        <w:t>Розробник</w:t>
      </w:r>
      <w:r w:rsidR="00161949" w:rsidRPr="00724078">
        <w:rPr>
          <w:rFonts w:ascii="Times New Roman" w:hAnsi="Times New Roman"/>
          <w:b/>
          <w:bCs/>
          <w:iCs/>
          <w:sz w:val="28"/>
          <w:szCs w:val="28"/>
          <w:lang w:val="uk-UA"/>
        </w:rPr>
        <w:t>:</w:t>
      </w:r>
      <w:r w:rsidR="00161949" w:rsidRPr="00724078">
        <w:rPr>
          <w:rFonts w:ascii="Times New Roman" w:hAnsi="Times New Roman"/>
          <w:iCs/>
          <w:sz w:val="28"/>
          <w:szCs w:val="28"/>
          <w:lang w:val="uk-UA"/>
        </w:rPr>
        <w:t xml:space="preserve"> </w:t>
      </w:r>
    </w:p>
    <w:p w14:paraId="25C03E0A" w14:textId="41893CFE" w:rsidR="00161949" w:rsidRPr="00027228" w:rsidRDefault="00161949" w:rsidP="00161949">
      <w:pPr>
        <w:tabs>
          <w:tab w:val="left" w:pos="2552"/>
        </w:tabs>
        <w:spacing w:after="0" w:line="240" w:lineRule="auto"/>
        <w:jc w:val="both"/>
        <w:rPr>
          <w:rFonts w:ascii="Times New Roman" w:hAnsi="Times New Roman"/>
          <w:iCs/>
          <w:sz w:val="24"/>
          <w:szCs w:val="24"/>
          <w:lang w:val="uk-UA"/>
        </w:rPr>
      </w:pPr>
      <w:proofErr w:type="spellStart"/>
      <w:r w:rsidRPr="00027228">
        <w:rPr>
          <w:rFonts w:ascii="Times New Roman" w:hAnsi="Times New Roman"/>
          <w:b/>
          <w:sz w:val="24"/>
          <w:szCs w:val="24"/>
          <w:lang w:val="uk-UA"/>
        </w:rPr>
        <w:t>Заскалета</w:t>
      </w:r>
      <w:proofErr w:type="spellEnd"/>
      <w:r w:rsidRPr="00027228">
        <w:rPr>
          <w:rFonts w:ascii="Times New Roman" w:hAnsi="Times New Roman"/>
          <w:b/>
          <w:sz w:val="24"/>
          <w:szCs w:val="24"/>
          <w:lang w:val="uk-UA"/>
        </w:rPr>
        <w:t xml:space="preserve"> В</w:t>
      </w:r>
      <w:r w:rsidR="007D0439" w:rsidRPr="00027228">
        <w:rPr>
          <w:rFonts w:ascii="Times New Roman" w:hAnsi="Times New Roman"/>
          <w:b/>
          <w:sz w:val="24"/>
          <w:szCs w:val="24"/>
          <w:lang w:val="uk-UA"/>
        </w:rPr>
        <w:t xml:space="preserve">алентина </w:t>
      </w:r>
      <w:r w:rsidRPr="00027228">
        <w:rPr>
          <w:rFonts w:ascii="Times New Roman" w:hAnsi="Times New Roman"/>
          <w:b/>
          <w:sz w:val="24"/>
          <w:szCs w:val="24"/>
          <w:lang w:val="uk-UA"/>
        </w:rPr>
        <w:t>П</w:t>
      </w:r>
      <w:r w:rsidR="007D0439" w:rsidRPr="00027228">
        <w:rPr>
          <w:rFonts w:ascii="Times New Roman" w:hAnsi="Times New Roman"/>
          <w:b/>
          <w:sz w:val="24"/>
          <w:szCs w:val="24"/>
          <w:lang w:val="uk-UA"/>
        </w:rPr>
        <w:t>етрівна</w:t>
      </w:r>
      <w:r w:rsidRPr="00027228">
        <w:rPr>
          <w:rFonts w:ascii="Times New Roman" w:hAnsi="Times New Roman"/>
          <w:bCs/>
          <w:sz w:val="24"/>
          <w:szCs w:val="24"/>
          <w:lang w:val="uk-UA"/>
        </w:rPr>
        <w:t>,</w:t>
      </w:r>
      <w:r w:rsidRPr="00027228">
        <w:rPr>
          <w:rFonts w:ascii="Times New Roman" w:hAnsi="Times New Roman"/>
          <w:iCs/>
          <w:sz w:val="24"/>
          <w:szCs w:val="24"/>
          <w:lang w:val="uk-UA"/>
        </w:rPr>
        <w:t xml:space="preserve"> кандидат філологічних наук, доцент, доцент кафедри української філології </w:t>
      </w:r>
    </w:p>
    <w:p w14:paraId="5144447F" w14:textId="77777777" w:rsidR="00161949" w:rsidRPr="00724078" w:rsidRDefault="00161949" w:rsidP="009A3E1D">
      <w:pPr>
        <w:tabs>
          <w:tab w:val="left" w:pos="2552"/>
        </w:tabs>
        <w:spacing w:after="0"/>
        <w:jc w:val="both"/>
        <w:rPr>
          <w:rFonts w:ascii="Times New Roman" w:hAnsi="Times New Roman"/>
          <w:i/>
          <w:sz w:val="24"/>
          <w:szCs w:val="24"/>
          <w:lang w:val="uk-UA"/>
        </w:rPr>
      </w:pPr>
    </w:p>
    <w:p w14:paraId="616AAFE3" w14:textId="77777777" w:rsidR="009A3E1D" w:rsidRPr="00724078" w:rsidRDefault="009A3E1D" w:rsidP="009A3E1D">
      <w:pPr>
        <w:tabs>
          <w:tab w:val="left" w:pos="2552"/>
        </w:tabs>
        <w:spacing w:after="0"/>
        <w:jc w:val="both"/>
        <w:rPr>
          <w:rFonts w:ascii="Times New Roman" w:hAnsi="Times New Roman"/>
          <w:i/>
          <w:sz w:val="24"/>
          <w:szCs w:val="24"/>
          <w:lang w:val="uk-UA"/>
        </w:rPr>
      </w:pPr>
    </w:p>
    <w:p w14:paraId="54EA8010" w14:textId="77777777" w:rsidR="009A3E1D" w:rsidRPr="00724078" w:rsidRDefault="009A3E1D" w:rsidP="009A3E1D">
      <w:pPr>
        <w:tabs>
          <w:tab w:val="left" w:pos="2552"/>
        </w:tabs>
        <w:spacing w:after="0"/>
        <w:jc w:val="both"/>
        <w:rPr>
          <w:rFonts w:ascii="Times New Roman" w:hAnsi="Times New Roman"/>
          <w:iCs/>
          <w:sz w:val="24"/>
          <w:szCs w:val="24"/>
          <w:lang w:val="uk-UA"/>
        </w:rPr>
      </w:pPr>
    </w:p>
    <w:p w14:paraId="433FD588" w14:textId="77777777" w:rsidR="009A3E1D" w:rsidRPr="00724078" w:rsidRDefault="009A3E1D" w:rsidP="009A3E1D">
      <w:pPr>
        <w:tabs>
          <w:tab w:val="left" w:pos="2552"/>
        </w:tabs>
        <w:spacing w:after="0"/>
        <w:jc w:val="both"/>
        <w:rPr>
          <w:rFonts w:ascii="Times New Roman" w:hAnsi="Times New Roman"/>
          <w:iCs/>
          <w:sz w:val="24"/>
          <w:szCs w:val="24"/>
          <w:lang w:val="uk-UA"/>
        </w:rPr>
      </w:pPr>
      <w:r w:rsidRPr="00724078">
        <w:rPr>
          <w:rFonts w:ascii="Times New Roman" w:hAnsi="Times New Roman"/>
          <w:b/>
          <w:bCs/>
          <w:iCs/>
          <w:sz w:val="24"/>
          <w:szCs w:val="24"/>
          <w:lang w:val="uk-UA"/>
        </w:rPr>
        <w:t>Рецензенти:</w:t>
      </w:r>
      <w:r w:rsidRPr="00724078">
        <w:rPr>
          <w:rFonts w:ascii="Times New Roman" w:hAnsi="Times New Roman"/>
          <w:iCs/>
          <w:sz w:val="24"/>
          <w:szCs w:val="24"/>
          <w:lang w:val="uk-UA"/>
        </w:rPr>
        <w:t xml:space="preserve"> </w:t>
      </w:r>
    </w:p>
    <w:p w14:paraId="27FDD221" w14:textId="77777777" w:rsidR="00161949" w:rsidRPr="00724078" w:rsidRDefault="00161949" w:rsidP="00161949">
      <w:pPr>
        <w:tabs>
          <w:tab w:val="left" w:pos="2552"/>
        </w:tabs>
        <w:spacing w:after="0"/>
        <w:jc w:val="both"/>
        <w:rPr>
          <w:rFonts w:ascii="Times New Roman" w:hAnsi="Times New Roman"/>
          <w:iCs/>
          <w:sz w:val="24"/>
          <w:szCs w:val="24"/>
          <w:lang w:val="uk-UA"/>
        </w:rPr>
      </w:pPr>
      <w:r w:rsidRPr="00724078">
        <w:rPr>
          <w:rFonts w:ascii="Times New Roman" w:hAnsi="Times New Roman"/>
          <w:b/>
          <w:iCs/>
          <w:sz w:val="24"/>
          <w:szCs w:val="24"/>
          <w:lang w:val="uk-UA"/>
        </w:rPr>
        <w:t>Баган Мирослава Петрівна,</w:t>
      </w:r>
      <w:r w:rsidRPr="00724078">
        <w:rPr>
          <w:rFonts w:ascii="Times New Roman" w:hAnsi="Times New Roman"/>
          <w:iCs/>
          <w:sz w:val="24"/>
          <w:szCs w:val="24"/>
          <w:lang w:val="uk-UA"/>
        </w:rPr>
        <w:t xml:space="preserve"> доктор філологічних наук, професор, завідувач кафедри української філології КНЛУ.</w:t>
      </w:r>
    </w:p>
    <w:p w14:paraId="01D6ED13" w14:textId="317F65F0" w:rsidR="009A3E1D" w:rsidRPr="00724078" w:rsidRDefault="00161949" w:rsidP="009A3E1D">
      <w:pPr>
        <w:tabs>
          <w:tab w:val="left" w:pos="2552"/>
        </w:tabs>
        <w:spacing w:after="0"/>
        <w:jc w:val="both"/>
        <w:rPr>
          <w:rFonts w:ascii="Times New Roman" w:hAnsi="Times New Roman"/>
          <w:b/>
          <w:bCs/>
          <w:iCs/>
          <w:sz w:val="24"/>
          <w:szCs w:val="24"/>
          <w:lang w:val="uk-UA"/>
        </w:rPr>
      </w:pPr>
      <w:r w:rsidRPr="00027228">
        <w:rPr>
          <w:rFonts w:ascii="Times New Roman" w:hAnsi="Times New Roman"/>
          <w:b/>
          <w:bCs/>
          <w:lang w:val="uk-UA"/>
        </w:rPr>
        <w:t>Палатовська О</w:t>
      </w:r>
      <w:r w:rsidR="007D0439" w:rsidRPr="00027228">
        <w:rPr>
          <w:rFonts w:ascii="Times New Roman" w:hAnsi="Times New Roman"/>
          <w:b/>
          <w:bCs/>
          <w:lang w:val="uk-UA"/>
        </w:rPr>
        <w:t xml:space="preserve">лена </w:t>
      </w:r>
      <w:r w:rsidRPr="00027228">
        <w:rPr>
          <w:rFonts w:ascii="Times New Roman" w:hAnsi="Times New Roman"/>
          <w:b/>
          <w:bCs/>
          <w:lang w:val="uk-UA"/>
        </w:rPr>
        <w:t>В</w:t>
      </w:r>
      <w:r w:rsidR="007D0439" w:rsidRPr="00027228">
        <w:rPr>
          <w:rFonts w:ascii="Times New Roman" w:hAnsi="Times New Roman"/>
          <w:b/>
          <w:bCs/>
          <w:lang w:val="uk-UA"/>
        </w:rPr>
        <w:t>олодимирівна</w:t>
      </w:r>
      <w:r w:rsidRPr="00027228">
        <w:rPr>
          <w:rFonts w:ascii="Times New Roman" w:hAnsi="Times New Roman"/>
          <w:lang w:val="uk-UA"/>
        </w:rPr>
        <w:t xml:space="preserve">, доктор філологічних наук, </w:t>
      </w:r>
      <w:r w:rsidR="00027228" w:rsidRPr="00027228">
        <w:rPr>
          <w:rFonts w:ascii="Times New Roman" w:hAnsi="Times New Roman"/>
          <w:lang w:val="uk-UA"/>
        </w:rPr>
        <w:t>доцент</w:t>
      </w:r>
      <w:r w:rsidRPr="00027228">
        <w:rPr>
          <w:rFonts w:ascii="Times New Roman" w:hAnsi="Times New Roman"/>
          <w:lang w:val="uk-UA"/>
        </w:rPr>
        <w:t>, професор кафедри східної філології КНЛУ.</w:t>
      </w:r>
    </w:p>
    <w:p w14:paraId="2D51B5CA" w14:textId="77777777" w:rsidR="009A3E1D" w:rsidRPr="00724078" w:rsidRDefault="009A3E1D" w:rsidP="009A3E1D">
      <w:pPr>
        <w:tabs>
          <w:tab w:val="left" w:pos="2552"/>
        </w:tabs>
        <w:spacing w:after="0"/>
        <w:jc w:val="both"/>
        <w:rPr>
          <w:rFonts w:ascii="Times New Roman" w:hAnsi="Times New Roman"/>
          <w:i/>
          <w:sz w:val="24"/>
          <w:szCs w:val="24"/>
          <w:lang w:val="uk-UA"/>
        </w:rPr>
      </w:pPr>
    </w:p>
    <w:p w14:paraId="32B7CF97" w14:textId="77777777" w:rsidR="009A3E1D" w:rsidRPr="00724078" w:rsidRDefault="009A3E1D" w:rsidP="009A3E1D">
      <w:pPr>
        <w:tabs>
          <w:tab w:val="left" w:pos="2552"/>
        </w:tabs>
        <w:spacing w:after="0"/>
        <w:jc w:val="both"/>
        <w:rPr>
          <w:rFonts w:ascii="Times New Roman" w:hAnsi="Times New Roman"/>
          <w:i/>
          <w:sz w:val="24"/>
          <w:szCs w:val="24"/>
          <w:lang w:val="uk-UA"/>
        </w:rPr>
      </w:pPr>
    </w:p>
    <w:p w14:paraId="582F9422" w14:textId="2D258081" w:rsidR="009A3E1D" w:rsidRPr="00370CD4" w:rsidRDefault="00370CD4" w:rsidP="009A3E1D">
      <w:pPr>
        <w:tabs>
          <w:tab w:val="left" w:pos="2552"/>
        </w:tabs>
        <w:spacing w:after="0" w:line="240" w:lineRule="auto"/>
        <w:jc w:val="both"/>
        <w:rPr>
          <w:rFonts w:ascii="Times New Roman" w:hAnsi="Times New Roman"/>
          <w:iCs/>
          <w:sz w:val="24"/>
          <w:szCs w:val="24"/>
          <w:lang w:val="uk-UA"/>
        </w:rPr>
      </w:pPr>
      <w:proofErr w:type="spellStart"/>
      <w:r w:rsidRPr="00370CD4">
        <w:rPr>
          <w:rFonts w:ascii="Times New Roman" w:hAnsi="Times New Roman"/>
          <w:iCs/>
          <w:sz w:val="24"/>
          <w:szCs w:val="24"/>
        </w:rPr>
        <w:t>Схвалено</w:t>
      </w:r>
      <w:proofErr w:type="spellEnd"/>
      <w:r w:rsidRPr="00370CD4">
        <w:rPr>
          <w:rFonts w:ascii="Times New Roman" w:hAnsi="Times New Roman"/>
          <w:iCs/>
          <w:sz w:val="24"/>
          <w:szCs w:val="24"/>
        </w:rPr>
        <w:t xml:space="preserve"> на </w:t>
      </w:r>
      <w:proofErr w:type="spellStart"/>
      <w:r w:rsidRPr="00370CD4">
        <w:rPr>
          <w:rFonts w:ascii="Times New Roman" w:hAnsi="Times New Roman"/>
          <w:iCs/>
          <w:sz w:val="24"/>
          <w:szCs w:val="24"/>
        </w:rPr>
        <w:t>засіданні</w:t>
      </w:r>
      <w:proofErr w:type="spellEnd"/>
      <w:r w:rsidRPr="00370CD4">
        <w:rPr>
          <w:rFonts w:ascii="Times New Roman" w:hAnsi="Times New Roman"/>
          <w:iCs/>
          <w:sz w:val="24"/>
          <w:szCs w:val="24"/>
        </w:rPr>
        <w:t xml:space="preserve"> </w:t>
      </w:r>
      <w:proofErr w:type="spellStart"/>
      <w:r w:rsidRPr="00370CD4">
        <w:rPr>
          <w:rFonts w:ascii="Times New Roman" w:hAnsi="Times New Roman"/>
          <w:iCs/>
          <w:sz w:val="24"/>
          <w:szCs w:val="24"/>
        </w:rPr>
        <w:t>кафедри</w:t>
      </w:r>
      <w:proofErr w:type="spellEnd"/>
      <w:r w:rsidRPr="00370CD4">
        <w:rPr>
          <w:rFonts w:ascii="Times New Roman" w:hAnsi="Times New Roman"/>
          <w:iCs/>
          <w:sz w:val="24"/>
          <w:szCs w:val="24"/>
        </w:rPr>
        <w:t xml:space="preserve"> </w:t>
      </w:r>
      <w:proofErr w:type="spellStart"/>
      <w:r w:rsidRPr="00370CD4">
        <w:rPr>
          <w:rFonts w:ascii="Times New Roman" w:hAnsi="Times New Roman"/>
          <w:iCs/>
          <w:sz w:val="24"/>
          <w:szCs w:val="24"/>
        </w:rPr>
        <w:t>української</w:t>
      </w:r>
      <w:proofErr w:type="spellEnd"/>
      <w:r w:rsidRPr="00370CD4">
        <w:rPr>
          <w:rFonts w:ascii="Times New Roman" w:hAnsi="Times New Roman"/>
          <w:iCs/>
          <w:sz w:val="24"/>
          <w:szCs w:val="24"/>
        </w:rPr>
        <w:t xml:space="preserve"> </w:t>
      </w:r>
      <w:proofErr w:type="spellStart"/>
      <w:r w:rsidRPr="00370CD4">
        <w:rPr>
          <w:rFonts w:ascii="Times New Roman" w:hAnsi="Times New Roman"/>
          <w:iCs/>
          <w:sz w:val="24"/>
          <w:szCs w:val="24"/>
        </w:rPr>
        <w:t>філології</w:t>
      </w:r>
      <w:proofErr w:type="spellEnd"/>
      <w:r w:rsidRPr="00370CD4">
        <w:rPr>
          <w:rFonts w:ascii="Times New Roman" w:hAnsi="Times New Roman"/>
          <w:iCs/>
          <w:sz w:val="24"/>
          <w:szCs w:val="24"/>
        </w:rPr>
        <w:t xml:space="preserve"> 8 </w:t>
      </w:r>
      <w:proofErr w:type="spellStart"/>
      <w:r w:rsidRPr="00370CD4">
        <w:rPr>
          <w:rFonts w:ascii="Times New Roman" w:hAnsi="Times New Roman"/>
          <w:iCs/>
          <w:sz w:val="24"/>
          <w:szCs w:val="24"/>
        </w:rPr>
        <w:t>серпня</w:t>
      </w:r>
      <w:proofErr w:type="spellEnd"/>
      <w:r w:rsidRPr="00370CD4">
        <w:rPr>
          <w:rFonts w:ascii="Times New Roman" w:hAnsi="Times New Roman"/>
          <w:iCs/>
          <w:sz w:val="24"/>
          <w:szCs w:val="24"/>
        </w:rPr>
        <w:t xml:space="preserve"> 2024 р., протокол № 1.</w:t>
      </w:r>
    </w:p>
    <w:p w14:paraId="3452B691" w14:textId="7F89C499" w:rsidR="009A3E1D" w:rsidRPr="00724078" w:rsidRDefault="00D842AE" w:rsidP="009A3E1D">
      <w:pPr>
        <w:tabs>
          <w:tab w:val="left" w:pos="2552"/>
        </w:tabs>
        <w:spacing w:after="0" w:line="240" w:lineRule="auto"/>
        <w:jc w:val="both"/>
        <w:rPr>
          <w:rFonts w:ascii="Times New Roman" w:hAnsi="Times New Roman"/>
          <w:iCs/>
          <w:sz w:val="24"/>
          <w:szCs w:val="24"/>
          <w:lang w:val="uk-UA"/>
        </w:rPr>
      </w:pPr>
      <w:r w:rsidRPr="00724078">
        <w:rPr>
          <w:rFonts w:ascii="Times New Roman" w:hAnsi="Times New Roman"/>
          <w:b/>
          <w:noProof/>
          <w:sz w:val="24"/>
          <w:szCs w:val="24"/>
          <w:lang w:val="uk-UA" w:eastAsia="uk-UA"/>
        </w:rPr>
        <w:drawing>
          <wp:anchor distT="0" distB="0" distL="114300" distR="114300" simplePos="0" relativeHeight="251658240" behindDoc="0" locked="0" layoutInCell="1" allowOverlap="1" wp14:anchorId="0BC8958D" wp14:editId="5A7741A5">
            <wp:simplePos x="0" y="0"/>
            <wp:positionH relativeFrom="column">
              <wp:posOffset>1542415</wp:posOffset>
            </wp:positionH>
            <wp:positionV relativeFrom="paragraph">
              <wp:posOffset>97155</wp:posOffset>
            </wp:positionV>
            <wp:extent cx="1584960" cy="609600"/>
            <wp:effectExtent l="0" t="0" r="0" b="0"/>
            <wp:wrapNone/>
            <wp:docPr id="2" name="Рисунок 2" descr="підпис_Мирослав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ідпис_Мирослав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496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32A6D3" w14:textId="213B6B22" w:rsidR="009A3E1D" w:rsidRPr="00724078" w:rsidRDefault="009A3E1D" w:rsidP="009A3E1D">
      <w:pPr>
        <w:tabs>
          <w:tab w:val="left" w:pos="2552"/>
        </w:tabs>
        <w:spacing w:after="0" w:line="240" w:lineRule="auto"/>
        <w:jc w:val="both"/>
        <w:rPr>
          <w:rFonts w:ascii="Times New Roman" w:hAnsi="Times New Roman"/>
          <w:iCs/>
          <w:sz w:val="24"/>
          <w:szCs w:val="24"/>
          <w:lang w:val="uk-UA"/>
        </w:rPr>
      </w:pPr>
    </w:p>
    <w:p w14:paraId="0636D7CE" w14:textId="6334DA01" w:rsidR="009A3E1D" w:rsidRPr="00724078" w:rsidRDefault="009A3E1D" w:rsidP="009A3E1D">
      <w:pPr>
        <w:tabs>
          <w:tab w:val="left" w:pos="2552"/>
        </w:tabs>
        <w:spacing w:after="0" w:line="240" w:lineRule="auto"/>
        <w:jc w:val="both"/>
        <w:rPr>
          <w:rFonts w:ascii="Times New Roman" w:hAnsi="Times New Roman"/>
          <w:iCs/>
          <w:sz w:val="24"/>
          <w:szCs w:val="24"/>
          <w:lang w:val="uk-UA"/>
        </w:rPr>
      </w:pPr>
      <w:r w:rsidRPr="00724078">
        <w:rPr>
          <w:rFonts w:ascii="Times New Roman" w:hAnsi="Times New Roman"/>
          <w:iCs/>
          <w:sz w:val="24"/>
          <w:szCs w:val="24"/>
          <w:lang w:val="uk-UA"/>
        </w:rPr>
        <w:t xml:space="preserve">Завідувач кафедри       </w:t>
      </w:r>
      <w:r w:rsidRPr="00724078">
        <w:rPr>
          <w:rFonts w:ascii="Times New Roman" w:hAnsi="Times New Roman"/>
          <w:iCs/>
          <w:noProof/>
          <w:sz w:val="24"/>
          <w:szCs w:val="24"/>
          <w:lang w:val="uk-UA" w:eastAsia="uk-UA"/>
        </w:rPr>
        <w:t xml:space="preserve">   </w:t>
      </w:r>
      <w:r w:rsidRPr="00724078">
        <w:rPr>
          <w:rFonts w:ascii="Times New Roman" w:hAnsi="Times New Roman"/>
          <w:iCs/>
          <w:sz w:val="24"/>
          <w:szCs w:val="24"/>
          <w:lang w:val="uk-UA"/>
        </w:rPr>
        <w:tab/>
      </w:r>
      <w:r w:rsidRPr="00724078">
        <w:rPr>
          <w:rFonts w:ascii="Times New Roman" w:hAnsi="Times New Roman"/>
          <w:iCs/>
          <w:sz w:val="24"/>
          <w:szCs w:val="24"/>
          <w:lang w:val="uk-UA"/>
        </w:rPr>
        <w:tab/>
        <w:t xml:space="preserve">                 </w:t>
      </w:r>
      <w:r w:rsidR="00D842AE">
        <w:rPr>
          <w:rFonts w:ascii="Times New Roman" w:hAnsi="Times New Roman"/>
          <w:iCs/>
          <w:sz w:val="24"/>
          <w:szCs w:val="24"/>
          <w:lang w:val="uk-UA"/>
        </w:rPr>
        <w:t xml:space="preserve">                                              </w:t>
      </w:r>
      <w:r w:rsidRPr="00724078">
        <w:rPr>
          <w:rFonts w:ascii="Times New Roman" w:hAnsi="Times New Roman"/>
          <w:iCs/>
          <w:sz w:val="24"/>
          <w:szCs w:val="24"/>
          <w:lang w:val="uk-UA"/>
        </w:rPr>
        <w:t>Мирослава БАГАН</w:t>
      </w:r>
    </w:p>
    <w:p w14:paraId="0101A393" w14:textId="77777777" w:rsidR="009A3E1D" w:rsidRPr="00724078" w:rsidRDefault="009A3E1D" w:rsidP="009A3E1D">
      <w:pPr>
        <w:tabs>
          <w:tab w:val="left" w:pos="2552"/>
        </w:tabs>
        <w:spacing w:after="0"/>
        <w:jc w:val="both"/>
        <w:rPr>
          <w:rFonts w:ascii="Times New Roman" w:hAnsi="Times New Roman"/>
          <w:i/>
          <w:sz w:val="24"/>
          <w:szCs w:val="24"/>
          <w:lang w:val="uk-UA"/>
        </w:rPr>
      </w:pPr>
    </w:p>
    <w:p w14:paraId="36ECF88C" w14:textId="77777777" w:rsidR="009A3E1D" w:rsidRPr="00724078" w:rsidRDefault="009A3E1D" w:rsidP="009A3E1D">
      <w:pPr>
        <w:tabs>
          <w:tab w:val="left" w:pos="2552"/>
        </w:tabs>
        <w:spacing w:after="0"/>
        <w:jc w:val="both"/>
        <w:rPr>
          <w:rFonts w:ascii="Times New Roman" w:hAnsi="Times New Roman"/>
          <w:i/>
          <w:sz w:val="24"/>
          <w:szCs w:val="24"/>
          <w:lang w:val="uk-UA"/>
        </w:rPr>
      </w:pPr>
    </w:p>
    <w:p w14:paraId="3C07EAE7" w14:textId="77777777" w:rsidR="009A3E1D" w:rsidRPr="00724078" w:rsidRDefault="009A3E1D" w:rsidP="009A3E1D">
      <w:pPr>
        <w:tabs>
          <w:tab w:val="left" w:pos="2552"/>
        </w:tabs>
        <w:spacing w:after="0"/>
        <w:jc w:val="both"/>
        <w:rPr>
          <w:rFonts w:ascii="Times New Roman" w:hAnsi="Times New Roman"/>
          <w:i/>
          <w:sz w:val="24"/>
          <w:szCs w:val="24"/>
          <w:lang w:val="uk-UA"/>
        </w:rPr>
      </w:pPr>
    </w:p>
    <w:p w14:paraId="16CB6F45" w14:textId="77777777" w:rsidR="009A3E1D" w:rsidRPr="00724078" w:rsidRDefault="009A3E1D" w:rsidP="009A3E1D">
      <w:pPr>
        <w:tabs>
          <w:tab w:val="left" w:pos="2552"/>
        </w:tabs>
        <w:spacing w:after="0"/>
        <w:jc w:val="both"/>
        <w:rPr>
          <w:rFonts w:ascii="Times New Roman" w:hAnsi="Times New Roman"/>
          <w:i/>
          <w:sz w:val="24"/>
          <w:szCs w:val="24"/>
          <w:lang w:val="uk-UA"/>
        </w:rPr>
      </w:pPr>
    </w:p>
    <w:p w14:paraId="15786B42" w14:textId="77777777" w:rsidR="009A3E1D" w:rsidRPr="00724078" w:rsidRDefault="009A3E1D" w:rsidP="009A3E1D">
      <w:pPr>
        <w:tabs>
          <w:tab w:val="left" w:pos="2552"/>
        </w:tabs>
        <w:spacing w:after="0"/>
        <w:jc w:val="both"/>
        <w:rPr>
          <w:rFonts w:ascii="Times New Roman" w:hAnsi="Times New Roman"/>
          <w:i/>
          <w:sz w:val="24"/>
          <w:szCs w:val="24"/>
          <w:lang w:val="uk-UA"/>
        </w:rPr>
      </w:pPr>
    </w:p>
    <w:p w14:paraId="47B77780" w14:textId="77777777" w:rsidR="009A3E1D" w:rsidRPr="00724078" w:rsidRDefault="009A3E1D" w:rsidP="009A3E1D">
      <w:pPr>
        <w:tabs>
          <w:tab w:val="left" w:pos="2552"/>
        </w:tabs>
        <w:spacing w:after="0"/>
        <w:jc w:val="both"/>
        <w:rPr>
          <w:rFonts w:ascii="Times New Roman" w:hAnsi="Times New Roman"/>
          <w:i/>
          <w:sz w:val="24"/>
          <w:szCs w:val="24"/>
          <w:lang w:val="uk-UA"/>
        </w:rPr>
      </w:pPr>
    </w:p>
    <w:p w14:paraId="64705000" w14:textId="534770BB" w:rsidR="009A3E1D" w:rsidRPr="00724078" w:rsidRDefault="00D842AE" w:rsidP="009A3E1D">
      <w:pPr>
        <w:tabs>
          <w:tab w:val="left" w:pos="2552"/>
        </w:tabs>
        <w:spacing w:after="0"/>
        <w:jc w:val="both"/>
        <w:rPr>
          <w:rFonts w:ascii="Times New Roman" w:hAnsi="Times New Roman"/>
          <w:iCs/>
          <w:sz w:val="24"/>
          <w:szCs w:val="24"/>
          <w:lang w:val="uk-UA"/>
        </w:rPr>
      </w:pPr>
      <w:r>
        <w:rPr>
          <w:noProof/>
        </w:rPr>
        <w:drawing>
          <wp:anchor distT="0" distB="0" distL="114300" distR="114300" simplePos="0" relativeHeight="251662336" behindDoc="1" locked="0" layoutInCell="1" allowOverlap="1" wp14:anchorId="132DE6BD" wp14:editId="42CE6630">
            <wp:simplePos x="0" y="0"/>
            <wp:positionH relativeFrom="page">
              <wp:posOffset>1791335</wp:posOffset>
            </wp:positionH>
            <wp:positionV relativeFrom="paragraph">
              <wp:posOffset>72390</wp:posOffset>
            </wp:positionV>
            <wp:extent cx="4364608" cy="17907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4608"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sidR="009A3E1D" w:rsidRPr="00724078">
        <w:rPr>
          <w:rFonts w:ascii="Times New Roman" w:hAnsi="Times New Roman"/>
          <w:b/>
          <w:bCs/>
          <w:iCs/>
          <w:sz w:val="24"/>
          <w:szCs w:val="24"/>
          <w:lang w:val="uk-UA"/>
        </w:rPr>
        <w:t>Схвалено</w:t>
      </w:r>
      <w:r w:rsidR="009A3E1D" w:rsidRPr="00724078">
        <w:rPr>
          <w:rFonts w:ascii="Times New Roman" w:hAnsi="Times New Roman"/>
          <w:iCs/>
          <w:sz w:val="24"/>
          <w:szCs w:val="24"/>
          <w:lang w:val="uk-UA"/>
        </w:rPr>
        <w:t xml:space="preserve"> на засіданні вченої ради університету,</w:t>
      </w:r>
    </w:p>
    <w:p w14:paraId="43B9FC6C" w14:textId="6C2BB95C" w:rsidR="009A3E1D" w:rsidRPr="00724078" w:rsidRDefault="009A3E1D" w:rsidP="009A3E1D">
      <w:pPr>
        <w:tabs>
          <w:tab w:val="left" w:pos="2552"/>
        </w:tabs>
        <w:spacing w:after="0"/>
        <w:jc w:val="both"/>
        <w:rPr>
          <w:rFonts w:ascii="Times New Roman" w:hAnsi="Times New Roman"/>
          <w:iCs/>
          <w:sz w:val="24"/>
          <w:szCs w:val="24"/>
          <w:lang w:val="uk-UA"/>
        </w:rPr>
      </w:pPr>
      <w:r w:rsidRPr="00724078">
        <w:rPr>
          <w:rFonts w:ascii="Times New Roman" w:hAnsi="Times New Roman"/>
          <w:iCs/>
          <w:sz w:val="24"/>
          <w:szCs w:val="24"/>
          <w:lang w:val="uk-UA"/>
        </w:rPr>
        <w:t>протокол № 1 від «__» ________ 202</w:t>
      </w:r>
      <w:r w:rsidR="00E939A7">
        <w:rPr>
          <w:rFonts w:ascii="Times New Roman" w:hAnsi="Times New Roman"/>
          <w:iCs/>
          <w:sz w:val="24"/>
          <w:szCs w:val="24"/>
          <w:lang w:val="uk-UA"/>
        </w:rPr>
        <w:t>4</w:t>
      </w:r>
      <w:r w:rsidRPr="00724078">
        <w:rPr>
          <w:rFonts w:ascii="Times New Roman" w:hAnsi="Times New Roman"/>
          <w:iCs/>
          <w:sz w:val="24"/>
          <w:szCs w:val="24"/>
          <w:lang w:val="uk-UA"/>
        </w:rPr>
        <w:t xml:space="preserve"> р.</w:t>
      </w:r>
    </w:p>
    <w:p w14:paraId="51158EB4" w14:textId="77777777" w:rsidR="009A3E1D" w:rsidRPr="00724078" w:rsidRDefault="009A3E1D" w:rsidP="009A3E1D">
      <w:pPr>
        <w:tabs>
          <w:tab w:val="left" w:pos="2552"/>
        </w:tabs>
        <w:spacing w:after="0"/>
        <w:jc w:val="both"/>
        <w:rPr>
          <w:rFonts w:ascii="Times New Roman" w:hAnsi="Times New Roman"/>
          <w:iCs/>
          <w:sz w:val="24"/>
          <w:szCs w:val="24"/>
          <w:lang w:val="uk-UA"/>
        </w:rPr>
      </w:pPr>
    </w:p>
    <w:p w14:paraId="43107691" w14:textId="77777777" w:rsidR="009A3E1D" w:rsidRPr="00724078" w:rsidRDefault="009A3E1D" w:rsidP="009A3E1D">
      <w:pPr>
        <w:tabs>
          <w:tab w:val="left" w:pos="2552"/>
        </w:tabs>
        <w:spacing w:after="0"/>
        <w:jc w:val="both"/>
        <w:rPr>
          <w:rFonts w:ascii="Times New Roman" w:hAnsi="Times New Roman"/>
          <w:iCs/>
          <w:sz w:val="24"/>
          <w:szCs w:val="24"/>
          <w:lang w:val="uk-UA"/>
        </w:rPr>
      </w:pPr>
    </w:p>
    <w:p w14:paraId="69A17715" w14:textId="34C70CEB" w:rsidR="009A3E1D" w:rsidRPr="00724078" w:rsidRDefault="009A3E1D" w:rsidP="009A3E1D">
      <w:pPr>
        <w:tabs>
          <w:tab w:val="left" w:pos="2552"/>
        </w:tabs>
        <w:spacing w:after="0"/>
        <w:jc w:val="both"/>
        <w:rPr>
          <w:rFonts w:ascii="Times New Roman" w:hAnsi="Times New Roman"/>
          <w:iCs/>
          <w:sz w:val="24"/>
          <w:szCs w:val="24"/>
          <w:u w:val="single"/>
          <w:lang w:val="uk-UA"/>
        </w:rPr>
      </w:pPr>
      <w:r w:rsidRPr="00724078">
        <w:rPr>
          <w:rFonts w:ascii="Times New Roman" w:hAnsi="Times New Roman"/>
          <w:iCs/>
          <w:sz w:val="24"/>
          <w:szCs w:val="24"/>
          <w:lang w:val="uk-UA"/>
        </w:rPr>
        <w:t xml:space="preserve">Голова вченої ради _____________ </w:t>
      </w:r>
      <w:r w:rsidRPr="00724078">
        <w:rPr>
          <w:rFonts w:ascii="Times New Roman" w:hAnsi="Times New Roman"/>
          <w:iCs/>
          <w:sz w:val="24"/>
          <w:szCs w:val="24"/>
          <w:lang w:val="uk-UA"/>
        </w:rPr>
        <w:tab/>
      </w:r>
      <w:r w:rsidRPr="00724078">
        <w:rPr>
          <w:rFonts w:ascii="Times New Roman" w:hAnsi="Times New Roman"/>
          <w:iCs/>
          <w:sz w:val="24"/>
          <w:szCs w:val="24"/>
          <w:lang w:val="uk-UA"/>
        </w:rPr>
        <w:tab/>
      </w:r>
      <w:r w:rsidRPr="00724078">
        <w:rPr>
          <w:rFonts w:ascii="Times New Roman" w:hAnsi="Times New Roman"/>
          <w:iCs/>
          <w:sz w:val="24"/>
          <w:szCs w:val="24"/>
          <w:lang w:val="uk-UA"/>
        </w:rPr>
        <w:tab/>
        <w:t>Роман ВАСЬКО</w:t>
      </w:r>
    </w:p>
    <w:p w14:paraId="72625BBC" w14:textId="77777777" w:rsidR="009A3E1D" w:rsidRPr="00724078" w:rsidRDefault="009A3E1D" w:rsidP="009A3E1D">
      <w:pPr>
        <w:tabs>
          <w:tab w:val="left" w:pos="2552"/>
        </w:tabs>
        <w:spacing w:after="0"/>
        <w:jc w:val="both"/>
        <w:rPr>
          <w:rFonts w:ascii="Times New Roman" w:hAnsi="Times New Roman"/>
          <w:iCs/>
          <w:sz w:val="24"/>
          <w:szCs w:val="24"/>
          <w:lang w:val="uk-UA"/>
        </w:rPr>
      </w:pPr>
      <w:r w:rsidRPr="00724078">
        <w:rPr>
          <w:rFonts w:ascii="Times New Roman" w:hAnsi="Times New Roman"/>
          <w:iCs/>
          <w:sz w:val="24"/>
          <w:szCs w:val="24"/>
          <w:lang w:val="uk-UA"/>
        </w:rPr>
        <w:tab/>
        <w:t xml:space="preserve"> (підпис)</w:t>
      </w:r>
      <w:r w:rsidRPr="00724078">
        <w:rPr>
          <w:rFonts w:ascii="Times New Roman" w:hAnsi="Times New Roman"/>
          <w:iCs/>
          <w:sz w:val="24"/>
          <w:szCs w:val="24"/>
          <w:lang w:val="uk-UA"/>
        </w:rPr>
        <w:tab/>
      </w:r>
      <w:r w:rsidRPr="00724078">
        <w:rPr>
          <w:rFonts w:ascii="Times New Roman" w:hAnsi="Times New Roman"/>
          <w:iCs/>
          <w:sz w:val="24"/>
          <w:szCs w:val="24"/>
          <w:lang w:val="uk-UA"/>
        </w:rPr>
        <w:tab/>
        <w:t xml:space="preserve"> </w:t>
      </w:r>
      <w:r w:rsidRPr="00724078">
        <w:rPr>
          <w:rFonts w:ascii="Times New Roman" w:hAnsi="Times New Roman"/>
          <w:iCs/>
          <w:sz w:val="24"/>
          <w:szCs w:val="24"/>
          <w:lang w:val="uk-UA"/>
        </w:rPr>
        <w:tab/>
        <w:t>(прізвище, ініціали)</w:t>
      </w:r>
    </w:p>
    <w:p w14:paraId="426625D8" w14:textId="77777777" w:rsidR="00A13158" w:rsidRPr="00724078" w:rsidRDefault="00A13158" w:rsidP="009A3E1D">
      <w:pPr>
        <w:tabs>
          <w:tab w:val="left" w:pos="2552"/>
        </w:tabs>
        <w:spacing w:after="0" w:line="240" w:lineRule="auto"/>
        <w:jc w:val="both"/>
        <w:rPr>
          <w:rFonts w:ascii="Times New Roman" w:hAnsi="Times New Roman"/>
          <w:b/>
          <w:bCs/>
          <w:iCs/>
          <w:sz w:val="24"/>
          <w:szCs w:val="24"/>
          <w:lang w:val="uk-UA"/>
        </w:rPr>
      </w:pPr>
    </w:p>
    <w:p w14:paraId="63C6B4B2" w14:textId="77777777" w:rsidR="00A13158" w:rsidRPr="00724078" w:rsidRDefault="00A13158" w:rsidP="00A13158">
      <w:pPr>
        <w:tabs>
          <w:tab w:val="left" w:pos="2552"/>
        </w:tabs>
        <w:spacing w:after="0" w:line="240" w:lineRule="auto"/>
        <w:jc w:val="both"/>
        <w:rPr>
          <w:rFonts w:ascii="Times New Roman" w:hAnsi="Times New Roman"/>
          <w:b/>
          <w:bCs/>
          <w:iCs/>
          <w:sz w:val="24"/>
          <w:szCs w:val="24"/>
          <w:lang w:val="uk-UA"/>
        </w:rPr>
      </w:pPr>
    </w:p>
    <w:p w14:paraId="590EF9B6" w14:textId="77777777" w:rsidR="00A13158" w:rsidRPr="00724078" w:rsidRDefault="00A13158" w:rsidP="00A13158">
      <w:pPr>
        <w:tabs>
          <w:tab w:val="left" w:pos="2552"/>
        </w:tabs>
        <w:spacing w:after="0" w:line="240" w:lineRule="auto"/>
        <w:jc w:val="both"/>
        <w:rPr>
          <w:rFonts w:ascii="Times New Roman" w:hAnsi="Times New Roman"/>
          <w:b/>
          <w:bCs/>
          <w:iCs/>
          <w:sz w:val="24"/>
          <w:szCs w:val="24"/>
          <w:lang w:val="uk-UA"/>
        </w:rPr>
      </w:pPr>
    </w:p>
    <w:p w14:paraId="2E8EAE49" w14:textId="77777777" w:rsidR="00A13158" w:rsidRPr="00724078" w:rsidRDefault="00A13158" w:rsidP="00A13158">
      <w:pPr>
        <w:tabs>
          <w:tab w:val="left" w:pos="2552"/>
        </w:tabs>
        <w:spacing w:after="0" w:line="240" w:lineRule="auto"/>
        <w:jc w:val="both"/>
        <w:rPr>
          <w:rFonts w:ascii="Times New Roman" w:hAnsi="Times New Roman"/>
          <w:b/>
          <w:bCs/>
          <w:iCs/>
          <w:sz w:val="24"/>
          <w:szCs w:val="24"/>
          <w:lang w:val="uk-UA"/>
        </w:rPr>
      </w:pPr>
    </w:p>
    <w:p w14:paraId="32C0E0F7" w14:textId="77777777" w:rsidR="00A13158" w:rsidRPr="00724078" w:rsidRDefault="00A13158" w:rsidP="00A13158">
      <w:pPr>
        <w:tabs>
          <w:tab w:val="left" w:pos="2552"/>
        </w:tabs>
        <w:spacing w:after="0" w:line="240" w:lineRule="auto"/>
        <w:jc w:val="both"/>
        <w:rPr>
          <w:rFonts w:ascii="Times New Roman" w:hAnsi="Times New Roman"/>
          <w:b/>
          <w:bCs/>
          <w:iCs/>
          <w:sz w:val="24"/>
          <w:szCs w:val="24"/>
          <w:lang w:val="uk-UA"/>
        </w:rPr>
      </w:pPr>
    </w:p>
    <w:p w14:paraId="2C833148" w14:textId="77777777" w:rsidR="00A13158" w:rsidRPr="00724078" w:rsidRDefault="00A13158" w:rsidP="00A13158">
      <w:pPr>
        <w:tabs>
          <w:tab w:val="left" w:pos="2552"/>
        </w:tabs>
        <w:spacing w:after="0" w:line="240" w:lineRule="auto"/>
        <w:jc w:val="both"/>
        <w:rPr>
          <w:rFonts w:ascii="Times New Roman" w:hAnsi="Times New Roman"/>
          <w:b/>
          <w:bCs/>
          <w:iCs/>
          <w:sz w:val="24"/>
          <w:szCs w:val="24"/>
          <w:lang w:val="uk-UA"/>
        </w:rPr>
      </w:pPr>
    </w:p>
    <w:p w14:paraId="400670EC" w14:textId="77777777" w:rsidR="00A13158" w:rsidRPr="00724078" w:rsidRDefault="00A13158" w:rsidP="00A13158">
      <w:pPr>
        <w:tabs>
          <w:tab w:val="left" w:pos="2552"/>
        </w:tabs>
        <w:spacing w:after="0" w:line="240" w:lineRule="auto"/>
        <w:jc w:val="both"/>
        <w:rPr>
          <w:rFonts w:ascii="Times New Roman" w:hAnsi="Times New Roman"/>
          <w:b/>
          <w:bCs/>
          <w:iCs/>
          <w:sz w:val="24"/>
          <w:szCs w:val="24"/>
          <w:lang w:val="uk-UA"/>
        </w:rPr>
      </w:pPr>
    </w:p>
    <w:p w14:paraId="5226D870" w14:textId="77777777" w:rsidR="00A13158" w:rsidRPr="00724078" w:rsidRDefault="00A13158" w:rsidP="00A13158">
      <w:pPr>
        <w:tabs>
          <w:tab w:val="left" w:pos="2552"/>
        </w:tabs>
        <w:spacing w:after="0" w:line="240" w:lineRule="auto"/>
        <w:jc w:val="both"/>
        <w:rPr>
          <w:rFonts w:ascii="Times New Roman" w:hAnsi="Times New Roman"/>
          <w:i/>
          <w:sz w:val="24"/>
          <w:szCs w:val="24"/>
          <w:lang w:val="uk-UA"/>
        </w:rPr>
      </w:pPr>
    </w:p>
    <w:p w14:paraId="374A1E33" w14:textId="77777777" w:rsidR="00A13158" w:rsidRPr="00724078" w:rsidRDefault="00A13158" w:rsidP="00A13158">
      <w:pPr>
        <w:tabs>
          <w:tab w:val="left" w:pos="2552"/>
        </w:tabs>
        <w:spacing w:after="0" w:line="240" w:lineRule="auto"/>
        <w:jc w:val="both"/>
        <w:rPr>
          <w:rFonts w:ascii="Times New Roman" w:hAnsi="Times New Roman"/>
          <w:sz w:val="24"/>
          <w:szCs w:val="24"/>
          <w:lang w:val="uk-UA"/>
        </w:rPr>
      </w:pPr>
    </w:p>
    <w:p w14:paraId="31755861" w14:textId="77777777" w:rsidR="00A13158" w:rsidRPr="00724078" w:rsidRDefault="00A13158" w:rsidP="00A13158">
      <w:pPr>
        <w:tabs>
          <w:tab w:val="left" w:pos="2552"/>
        </w:tabs>
        <w:spacing w:after="0" w:line="240" w:lineRule="auto"/>
        <w:jc w:val="both"/>
        <w:rPr>
          <w:rFonts w:ascii="Times New Roman" w:hAnsi="Times New Roman"/>
          <w:i/>
          <w:sz w:val="24"/>
          <w:szCs w:val="24"/>
          <w:lang w:val="uk-UA"/>
        </w:rPr>
      </w:pPr>
    </w:p>
    <w:p w14:paraId="7DCC5082" w14:textId="77777777" w:rsidR="00A13158" w:rsidRPr="00724078" w:rsidRDefault="00A13158" w:rsidP="00A13158">
      <w:pPr>
        <w:tabs>
          <w:tab w:val="left" w:pos="2552"/>
        </w:tabs>
        <w:spacing w:after="0" w:line="240" w:lineRule="auto"/>
        <w:jc w:val="both"/>
        <w:rPr>
          <w:rFonts w:ascii="Times New Roman" w:hAnsi="Times New Roman"/>
          <w:i/>
          <w:sz w:val="24"/>
          <w:szCs w:val="24"/>
          <w:lang w:val="uk-UA"/>
        </w:rPr>
      </w:pPr>
    </w:p>
    <w:p w14:paraId="2239922D" w14:textId="77777777" w:rsidR="00A13158" w:rsidRPr="00724078" w:rsidRDefault="00A13158" w:rsidP="00A13158">
      <w:pPr>
        <w:tabs>
          <w:tab w:val="left" w:pos="2552"/>
        </w:tabs>
        <w:spacing w:after="0" w:line="240" w:lineRule="auto"/>
        <w:jc w:val="both"/>
        <w:rPr>
          <w:rFonts w:ascii="Times New Roman" w:hAnsi="Times New Roman"/>
          <w:i/>
          <w:sz w:val="24"/>
          <w:szCs w:val="24"/>
          <w:lang w:val="uk-UA"/>
        </w:rPr>
      </w:pPr>
    </w:p>
    <w:p w14:paraId="15A98112" w14:textId="77777777" w:rsidR="00A13158" w:rsidRPr="00724078" w:rsidRDefault="00A13158" w:rsidP="00A13158">
      <w:pPr>
        <w:tabs>
          <w:tab w:val="left" w:pos="2552"/>
        </w:tabs>
        <w:spacing w:after="0" w:line="240" w:lineRule="auto"/>
        <w:jc w:val="both"/>
        <w:rPr>
          <w:rFonts w:ascii="Times New Roman" w:hAnsi="Times New Roman"/>
          <w:i/>
          <w:sz w:val="24"/>
          <w:szCs w:val="24"/>
          <w:lang w:val="uk-UA"/>
        </w:rPr>
      </w:pPr>
    </w:p>
    <w:p w14:paraId="22C95646" w14:textId="015C986F" w:rsidR="00E939A7" w:rsidRDefault="00E939A7">
      <w:pPr>
        <w:spacing w:after="0" w:line="240" w:lineRule="auto"/>
        <w:rPr>
          <w:rFonts w:ascii="Times New Roman" w:hAnsi="Times New Roman"/>
          <w:b/>
          <w:bCs/>
          <w:iCs/>
          <w:sz w:val="24"/>
          <w:szCs w:val="24"/>
          <w:lang w:val="uk-UA"/>
        </w:rPr>
      </w:pPr>
      <w:r>
        <w:rPr>
          <w:rFonts w:ascii="Times New Roman" w:hAnsi="Times New Roman"/>
          <w:b/>
          <w:bCs/>
          <w:iCs/>
          <w:sz w:val="24"/>
          <w:szCs w:val="24"/>
          <w:lang w:val="uk-UA"/>
        </w:rPr>
        <w:br w:type="page"/>
      </w:r>
    </w:p>
    <w:p w14:paraId="6A92D6CB" w14:textId="77777777" w:rsidR="001225C3" w:rsidRPr="00724078" w:rsidRDefault="001225C3" w:rsidP="001225C3">
      <w:pPr>
        <w:tabs>
          <w:tab w:val="left" w:pos="2552"/>
        </w:tabs>
        <w:spacing w:after="0" w:line="240" w:lineRule="auto"/>
        <w:jc w:val="both"/>
        <w:rPr>
          <w:rFonts w:ascii="Times New Roman" w:hAnsi="Times New Roman"/>
          <w:b/>
          <w:lang w:val="uk-UA"/>
        </w:rPr>
      </w:pPr>
      <w:r w:rsidRPr="00724078">
        <w:rPr>
          <w:rFonts w:ascii="Times New Roman" w:hAnsi="Times New Roman"/>
          <w:b/>
          <w:lang w:val="uk-UA"/>
        </w:rPr>
        <w:lastRenderedPageBreak/>
        <w:t>1</w:t>
      </w:r>
      <w:r w:rsidRPr="00724078">
        <w:rPr>
          <w:rFonts w:ascii="Times New Roman" w:hAnsi="Times New Roman"/>
          <w:lang w:val="uk-UA"/>
        </w:rPr>
        <w:t xml:space="preserve">. </w:t>
      </w:r>
      <w:r w:rsidRPr="00724078">
        <w:rPr>
          <w:rFonts w:ascii="Times New Roman" w:hAnsi="Times New Roman"/>
          <w:b/>
          <w:sz w:val="24"/>
          <w:szCs w:val="24"/>
          <w:lang w:val="uk-UA"/>
        </w:rPr>
        <w:t>Мета вивчення дисципліни:</w:t>
      </w:r>
    </w:p>
    <w:p w14:paraId="395ACF84" w14:textId="77777777" w:rsidR="0077185E" w:rsidRPr="00724078" w:rsidRDefault="0077185E" w:rsidP="00C97004">
      <w:pPr>
        <w:pStyle w:val="a4"/>
        <w:tabs>
          <w:tab w:val="left" w:pos="266"/>
        </w:tabs>
        <w:spacing w:after="0" w:line="240" w:lineRule="auto"/>
        <w:ind w:left="0"/>
        <w:jc w:val="both"/>
        <w:rPr>
          <w:rFonts w:ascii="Times New Roman" w:hAnsi="Times New Roman"/>
          <w:lang w:val="uk-UA"/>
        </w:rPr>
      </w:pPr>
      <w:r w:rsidRPr="00724078">
        <w:rPr>
          <w:rFonts w:ascii="Times New Roman" w:hAnsi="Times New Roman"/>
          <w:lang w:val="uk-UA"/>
        </w:rPr>
        <w:tab/>
      </w:r>
      <w:r w:rsidRPr="00724078">
        <w:rPr>
          <w:rFonts w:ascii="Times New Roman" w:hAnsi="Times New Roman"/>
          <w:lang w:val="uk-UA"/>
        </w:rPr>
        <w:tab/>
        <w:t xml:space="preserve">сприяти формуванню в аспірантів системи наукових знань про сутність дериваційних процесів та нові напрями в сучасній </w:t>
      </w:r>
      <w:proofErr w:type="spellStart"/>
      <w:r w:rsidRPr="00724078">
        <w:rPr>
          <w:rFonts w:ascii="Times New Roman" w:hAnsi="Times New Roman"/>
          <w:lang w:val="uk-UA"/>
        </w:rPr>
        <w:t>дериватології</w:t>
      </w:r>
      <w:proofErr w:type="spellEnd"/>
      <w:r w:rsidRPr="00724078">
        <w:rPr>
          <w:rFonts w:ascii="Times New Roman" w:hAnsi="Times New Roman"/>
          <w:lang w:val="uk-UA"/>
        </w:rPr>
        <w:t xml:space="preserve">, висвітлюючи теоретичні досягнення </w:t>
      </w:r>
      <w:proofErr w:type="spellStart"/>
      <w:r w:rsidRPr="00724078">
        <w:rPr>
          <w:rFonts w:ascii="Times New Roman" w:hAnsi="Times New Roman"/>
          <w:lang w:val="uk-UA"/>
        </w:rPr>
        <w:t>дериватології</w:t>
      </w:r>
      <w:proofErr w:type="spellEnd"/>
      <w:r w:rsidRPr="00724078">
        <w:rPr>
          <w:rFonts w:ascii="Times New Roman" w:hAnsi="Times New Roman"/>
          <w:lang w:val="uk-UA"/>
        </w:rPr>
        <w:t xml:space="preserve"> та окреслюючи її перспективи; розширити їхній дослідницький апарат за рахунок застосування сучасних методів для вивчення нових явищ української мовної практики з увагою до ролі словотворення в </w:t>
      </w:r>
      <w:proofErr w:type="spellStart"/>
      <w:r w:rsidRPr="00724078">
        <w:rPr>
          <w:rFonts w:ascii="Times New Roman" w:hAnsi="Times New Roman"/>
          <w:lang w:val="uk-UA"/>
        </w:rPr>
        <w:t>номінуванні</w:t>
      </w:r>
      <w:proofErr w:type="spellEnd"/>
      <w:r w:rsidRPr="00724078">
        <w:rPr>
          <w:rFonts w:ascii="Times New Roman" w:hAnsi="Times New Roman"/>
          <w:lang w:val="uk-UA"/>
        </w:rPr>
        <w:t xml:space="preserve"> нових або профілюванні вже відомих понять; розвивати інтерес до вивчення тенденцій оновлення сучасного українського лексикону, динаміки лексичної та словотвірної норми, формуючи здатність самостійно планувати і вирішувати завдання власного професійного та особистісного розвитку; удосконалити професійні й особистісні якості аспірантів, необхідні для науково-дослідної та викладацької діяльності.</w:t>
      </w:r>
    </w:p>
    <w:p w14:paraId="50537534" w14:textId="77777777" w:rsidR="0077185E" w:rsidRPr="00724078" w:rsidRDefault="0077185E" w:rsidP="00C97004">
      <w:pPr>
        <w:pStyle w:val="a4"/>
        <w:tabs>
          <w:tab w:val="left" w:pos="266"/>
        </w:tabs>
        <w:spacing w:after="0" w:line="240" w:lineRule="auto"/>
        <w:ind w:left="0"/>
        <w:jc w:val="both"/>
        <w:rPr>
          <w:rFonts w:ascii="Times New Roman" w:hAnsi="Times New Roman"/>
          <w:lang w:val="uk-UA"/>
        </w:rPr>
      </w:pPr>
    </w:p>
    <w:p w14:paraId="50DD81F9" w14:textId="6BD7C953" w:rsidR="00C97004" w:rsidRPr="0025250B" w:rsidRDefault="00C97004" w:rsidP="00C97004">
      <w:pPr>
        <w:pStyle w:val="a4"/>
        <w:tabs>
          <w:tab w:val="left" w:pos="266"/>
        </w:tabs>
        <w:spacing w:after="0" w:line="240" w:lineRule="auto"/>
        <w:ind w:left="0"/>
        <w:jc w:val="both"/>
        <w:rPr>
          <w:rFonts w:ascii="Times New Roman" w:hAnsi="Times New Roman"/>
          <w:bCs/>
          <w:lang w:val="uk-UA"/>
        </w:rPr>
      </w:pPr>
      <w:r w:rsidRPr="0025250B">
        <w:rPr>
          <w:rFonts w:ascii="Times New Roman" w:hAnsi="Times New Roman"/>
          <w:b/>
          <w:lang w:val="uk-UA"/>
        </w:rPr>
        <w:t>2. Загальний обсяг (</w:t>
      </w:r>
      <w:r w:rsidRPr="0025250B">
        <w:rPr>
          <w:rFonts w:ascii="Times New Roman" w:hAnsi="Times New Roman"/>
          <w:bCs/>
          <w:lang w:val="uk-UA"/>
        </w:rPr>
        <w:t>відповідно до робочого навчального плану):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4"/>
        <w:gridCol w:w="3290"/>
        <w:gridCol w:w="3244"/>
      </w:tblGrid>
      <w:tr w:rsidR="00C97004" w:rsidRPr="0025250B" w14:paraId="2CB8EE0F" w14:textId="77777777" w:rsidTr="00C97004">
        <w:tc>
          <w:tcPr>
            <w:tcW w:w="10421" w:type="dxa"/>
            <w:gridSpan w:val="3"/>
            <w:tcBorders>
              <w:top w:val="nil"/>
              <w:left w:val="nil"/>
              <w:bottom w:val="single" w:sz="4" w:space="0" w:color="auto"/>
              <w:right w:val="nil"/>
            </w:tcBorders>
          </w:tcPr>
          <w:p w14:paraId="5CCFFBFB" w14:textId="77777777" w:rsidR="00C97004" w:rsidRPr="0025250B" w:rsidRDefault="00C97004">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__</w:t>
            </w:r>
            <w:r w:rsidR="00411000" w:rsidRPr="0025250B">
              <w:rPr>
                <w:rFonts w:ascii="Times New Roman" w:hAnsi="Times New Roman"/>
                <w:u w:val="single"/>
                <w:lang w:val="uk-UA"/>
              </w:rPr>
              <w:t>3</w:t>
            </w:r>
            <w:r w:rsidRPr="0025250B">
              <w:rPr>
                <w:rFonts w:ascii="Times New Roman" w:hAnsi="Times New Roman"/>
                <w:lang w:val="uk-UA"/>
              </w:rPr>
              <w:t xml:space="preserve">____ </w:t>
            </w:r>
            <w:r w:rsidRPr="0025250B">
              <w:rPr>
                <w:rFonts w:ascii="Times New Roman" w:hAnsi="Times New Roman"/>
                <w:bCs/>
                <w:lang w:val="uk-UA"/>
              </w:rPr>
              <w:t>кредити ЄКТС; ____</w:t>
            </w:r>
            <w:r w:rsidRPr="0025250B">
              <w:rPr>
                <w:rFonts w:ascii="Times New Roman" w:hAnsi="Times New Roman"/>
                <w:bCs/>
                <w:u w:val="single"/>
                <w:lang w:val="uk-UA"/>
              </w:rPr>
              <w:t>90</w:t>
            </w:r>
            <w:r w:rsidRPr="0025250B">
              <w:rPr>
                <w:rFonts w:ascii="Times New Roman" w:hAnsi="Times New Roman"/>
                <w:bCs/>
                <w:lang w:val="uk-UA"/>
              </w:rPr>
              <w:t>_____ год., зокрема</w:t>
            </w:r>
            <w:r w:rsidRPr="0025250B">
              <w:rPr>
                <w:rFonts w:ascii="Times New Roman" w:hAnsi="Times New Roman"/>
                <w:lang w:val="uk-UA"/>
              </w:rPr>
              <w:t>:</w:t>
            </w:r>
          </w:p>
          <w:p w14:paraId="3202B3D0" w14:textId="77777777" w:rsidR="00C97004" w:rsidRPr="0025250B" w:rsidRDefault="00C97004">
            <w:pPr>
              <w:pStyle w:val="a4"/>
              <w:tabs>
                <w:tab w:val="left" w:pos="266"/>
              </w:tabs>
              <w:spacing w:after="0" w:line="240" w:lineRule="auto"/>
              <w:ind w:left="0"/>
              <w:jc w:val="both"/>
              <w:rPr>
                <w:rFonts w:ascii="Times New Roman" w:hAnsi="Times New Roman"/>
                <w:lang w:val="uk-UA"/>
              </w:rPr>
            </w:pPr>
          </w:p>
        </w:tc>
      </w:tr>
      <w:tr w:rsidR="00C97004" w:rsidRPr="0025250B" w14:paraId="35023B41" w14:textId="77777777" w:rsidTr="00C97004">
        <w:tc>
          <w:tcPr>
            <w:tcW w:w="3473" w:type="dxa"/>
            <w:tcBorders>
              <w:top w:val="single" w:sz="4" w:space="0" w:color="auto"/>
              <w:left w:val="single" w:sz="4" w:space="0" w:color="auto"/>
              <w:bottom w:val="single" w:sz="4" w:space="0" w:color="auto"/>
              <w:right w:val="single" w:sz="4" w:space="0" w:color="auto"/>
            </w:tcBorders>
          </w:tcPr>
          <w:p w14:paraId="4D917177" w14:textId="77777777" w:rsidR="00C97004" w:rsidRPr="0025250B" w:rsidRDefault="00C97004">
            <w:pPr>
              <w:pStyle w:val="a4"/>
              <w:tabs>
                <w:tab w:val="left" w:pos="266"/>
              </w:tabs>
              <w:spacing w:after="0" w:line="240" w:lineRule="auto"/>
              <w:ind w:left="0"/>
              <w:jc w:val="both"/>
              <w:rPr>
                <w:rFonts w:ascii="Times New Roman" w:hAnsi="Times New Roman"/>
                <w:lang w:val="uk-UA"/>
              </w:rPr>
            </w:pPr>
          </w:p>
        </w:tc>
        <w:tc>
          <w:tcPr>
            <w:tcW w:w="3474" w:type="dxa"/>
            <w:tcBorders>
              <w:top w:val="single" w:sz="4" w:space="0" w:color="auto"/>
              <w:left w:val="single" w:sz="4" w:space="0" w:color="auto"/>
              <w:bottom w:val="single" w:sz="4" w:space="0" w:color="auto"/>
              <w:right w:val="single" w:sz="4" w:space="0" w:color="auto"/>
            </w:tcBorders>
            <w:hideMark/>
          </w:tcPr>
          <w:p w14:paraId="5FBACF06" w14:textId="77777777" w:rsidR="00C97004" w:rsidRPr="0025250B" w:rsidRDefault="00C97004" w:rsidP="000116C6">
            <w:pPr>
              <w:pStyle w:val="a4"/>
              <w:tabs>
                <w:tab w:val="left" w:pos="266"/>
              </w:tabs>
              <w:spacing w:after="0" w:line="240" w:lineRule="auto"/>
              <w:ind w:left="0"/>
              <w:rPr>
                <w:rFonts w:ascii="Times New Roman" w:hAnsi="Times New Roman"/>
                <w:lang w:val="uk-UA"/>
              </w:rPr>
            </w:pPr>
            <w:r w:rsidRPr="0025250B">
              <w:rPr>
                <w:rFonts w:ascii="Times New Roman" w:hAnsi="Times New Roman"/>
                <w:lang w:val="uk-UA"/>
              </w:rPr>
              <w:t>Денна/вечірня форма навчання</w:t>
            </w:r>
          </w:p>
        </w:tc>
        <w:tc>
          <w:tcPr>
            <w:tcW w:w="3474" w:type="dxa"/>
            <w:tcBorders>
              <w:top w:val="single" w:sz="4" w:space="0" w:color="auto"/>
              <w:left w:val="single" w:sz="4" w:space="0" w:color="auto"/>
              <w:bottom w:val="single" w:sz="4" w:space="0" w:color="auto"/>
              <w:right w:val="single" w:sz="4" w:space="0" w:color="auto"/>
            </w:tcBorders>
          </w:tcPr>
          <w:p w14:paraId="1CA50F7E" w14:textId="77777777" w:rsidR="00C97004" w:rsidRPr="0025250B" w:rsidRDefault="00C97004">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Заочна форма навчання</w:t>
            </w:r>
          </w:p>
          <w:p w14:paraId="03502759" w14:textId="77777777" w:rsidR="00C97004" w:rsidRPr="0025250B" w:rsidRDefault="00C97004">
            <w:pPr>
              <w:pStyle w:val="a4"/>
              <w:tabs>
                <w:tab w:val="left" w:pos="266"/>
              </w:tabs>
              <w:spacing w:after="0" w:line="240" w:lineRule="auto"/>
              <w:ind w:left="0"/>
              <w:jc w:val="both"/>
              <w:rPr>
                <w:rFonts w:ascii="Times New Roman" w:hAnsi="Times New Roman"/>
                <w:lang w:val="uk-UA"/>
              </w:rPr>
            </w:pPr>
          </w:p>
        </w:tc>
      </w:tr>
      <w:tr w:rsidR="00C97004" w:rsidRPr="0025250B" w14:paraId="2C3A0ADD" w14:textId="77777777" w:rsidTr="00A01793">
        <w:tc>
          <w:tcPr>
            <w:tcW w:w="3473" w:type="dxa"/>
            <w:tcBorders>
              <w:top w:val="single" w:sz="4" w:space="0" w:color="auto"/>
              <w:left w:val="single" w:sz="4" w:space="0" w:color="auto"/>
              <w:bottom w:val="single" w:sz="4" w:space="0" w:color="auto"/>
              <w:right w:val="single" w:sz="4" w:space="0" w:color="auto"/>
            </w:tcBorders>
            <w:hideMark/>
          </w:tcPr>
          <w:p w14:paraId="31A7EFC1" w14:textId="77777777" w:rsidR="00C97004" w:rsidRPr="0025250B" w:rsidRDefault="00C97004">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лекції</w:t>
            </w:r>
          </w:p>
        </w:tc>
        <w:tc>
          <w:tcPr>
            <w:tcW w:w="3474" w:type="dxa"/>
            <w:tcBorders>
              <w:top w:val="single" w:sz="4" w:space="0" w:color="auto"/>
              <w:left w:val="single" w:sz="4" w:space="0" w:color="auto"/>
              <w:bottom w:val="single" w:sz="4" w:space="0" w:color="auto"/>
              <w:right w:val="single" w:sz="4" w:space="0" w:color="auto"/>
            </w:tcBorders>
            <w:hideMark/>
          </w:tcPr>
          <w:p w14:paraId="12A58001" w14:textId="77777777" w:rsidR="00C97004" w:rsidRPr="0025250B" w:rsidRDefault="00A01793">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2</w:t>
            </w:r>
            <w:r w:rsidR="00C97004" w:rsidRPr="0025250B">
              <w:rPr>
                <w:rFonts w:ascii="Times New Roman" w:hAnsi="Times New Roman"/>
                <w:lang w:val="uk-UA"/>
              </w:rPr>
              <w:t>0 год.</w:t>
            </w:r>
          </w:p>
        </w:tc>
        <w:tc>
          <w:tcPr>
            <w:tcW w:w="3474" w:type="dxa"/>
            <w:tcBorders>
              <w:top w:val="single" w:sz="4" w:space="0" w:color="auto"/>
              <w:left w:val="single" w:sz="4" w:space="0" w:color="auto"/>
              <w:bottom w:val="single" w:sz="4" w:space="0" w:color="auto"/>
              <w:right w:val="single" w:sz="4" w:space="0" w:color="auto"/>
            </w:tcBorders>
          </w:tcPr>
          <w:p w14:paraId="722C6560" w14:textId="77777777" w:rsidR="00C97004" w:rsidRPr="0025250B" w:rsidRDefault="002C75F7">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6</w:t>
            </w:r>
            <w:r w:rsidR="000116C6" w:rsidRPr="0025250B">
              <w:rPr>
                <w:rFonts w:ascii="Times New Roman" w:hAnsi="Times New Roman"/>
                <w:lang w:val="uk-UA"/>
              </w:rPr>
              <w:t xml:space="preserve"> год.</w:t>
            </w:r>
          </w:p>
        </w:tc>
      </w:tr>
      <w:tr w:rsidR="00C97004" w:rsidRPr="0025250B" w14:paraId="570B44A3" w14:textId="77777777" w:rsidTr="00A01793">
        <w:tc>
          <w:tcPr>
            <w:tcW w:w="3473" w:type="dxa"/>
            <w:tcBorders>
              <w:top w:val="single" w:sz="4" w:space="0" w:color="auto"/>
              <w:left w:val="single" w:sz="4" w:space="0" w:color="auto"/>
              <w:bottom w:val="single" w:sz="4" w:space="0" w:color="auto"/>
              <w:right w:val="single" w:sz="4" w:space="0" w:color="auto"/>
            </w:tcBorders>
            <w:hideMark/>
          </w:tcPr>
          <w:p w14:paraId="49BF84D8" w14:textId="77777777" w:rsidR="00C97004" w:rsidRPr="0025250B" w:rsidRDefault="00C97004">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семінарські заняття</w:t>
            </w:r>
          </w:p>
        </w:tc>
        <w:tc>
          <w:tcPr>
            <w:tcW w:w="3474" w:type="dxa"/>
            <w:tcBorders>
              <w:top w:val="single" w:sz="4" w:space="0" w:color="auto"/>
              <w:left w:val="single" w:sz="4" w:space="0" w:color="auto"/>
              <w:bottom w:val="single" w:sz="4" w:space="0" w:color="auto"/>
              <w:right w:val="single" w:sz="4" w:space="0" w:color="auto"/>
            </w:tcBorders>
            <w:hideMark/>
          </w:tcPr>
          <w:p w14:paraId="53583406" w14:textId="77777777" w:rsidR="00C97004" w:rsidRPr="0025250B" w:rsidRDefault="00C97004">
            <w:pPr>
              <w:pStyle w:val="a4"/>
              <w:tabs>
                <w:tab w:val="left" w:pos="266"/>
              </w:tabs>
              <w:spacing w:after="0" w:line="240" w:lineRule="auto"/>
              <w:ind w:left="0"/>
              <w:jc w:val="both"/>
              <w:rPr>
                <w:rFonts w:ascii="Times New Roman" w:hAnsi="Times New Roman"/>
                <w:lang w:val="uk-UA"/>
              </w:rPr>
            </w:pPr>
          </w:p>
        </w:tc>
        <w:tc>
          <w:tcPr>
            <w:tcW w:w="3474" w:type="dxa"/>
            <w:tcBorders>
              <w:top w:val="single" w:sz="4" w:space="0" w:color="auto"/>
              <w:left w:val="single" w:sz="4" w:space="0" w:color="auto"/>
              <w:bottom w:val="single" w:sz="4" w:space="0" w:color="auto"/>
              <w:right w:val="single" w:sz="4" w:space="0" w:color="auto"/>
            </w:tcBorders>
          </w:tcPr>
          <w:p w14:paraId="79D0B70C" w14:textId="77777777" w:rsidR="00C97004" w:rsidRPr="0025250B" w:rsidRDefault="00C97004">
            <w:pPr>
              <w:pStyle w:val="a4"/>
              <w:tabs>
                <w:tab w:val="left" w:pos="266"/>
              </w:tabs>
              <w:spacing w:after="0" w:line="240" w:lineRule="auto"/>
              <w:ind w:left="0"/>
              <w:jc w:val="both"/>
              <w:rPr>
                <w:rFonts w:ascii="Times New Roman" w:hAnsi="Times New Roman"/>
                <w:lang w:val="uk-UA"/>
              </w:rPr>
            </w:pPr>
          </w:p>
        </w:tc>
      </w:tr>
      <w:tr w:rsidR="00C97004" w:rsidRPr="0025250B" w14:paraId="71D3DBDE" w14:textId="77777777" w:rsidTr="00A01793">
        <w:tc>
          <w:tcPr>
            <w:tcW w:w="3473" w:type="dxa"/>
            <w:tcBorders>
              <w:top w:val="single" w:sz="4" w:space="0" w:color="auto"/>
              <w:left w:val="single" w:sz="4" w:space="0" w:color="auto"/>
              <w:bottom w:val="single" w:sz="4" w:space="0" w:color="auto"/>
              <w:right w:val="single" w:sz="4" w:space="0" w:color="auto"/>
            </w:tcBorders>
            <w:hideMark/>
          </w:tcPr>
          <w:p w14:paraId="66551607" w14:textId="77777777" w:rsidR="00C97004" w:rsidRPr="0025250B" w:rsidRDefault="00C97004">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 xml:space="preserve">практичні заняття    </w:t>
            </w:r>
          </w:p>
        </w:tc>
        <w:tc>
          <w:tcPr>
            <w:tcW w:w="3474" w:type="dxa"/>
            <w:tcBorders>
              <w:top w:val="single" w:sz="4" w:space="0" w:color="auto"/>
              <w:left w:val="single" w:sz="4" w:space="0" w:color="auto"/>
              <w:bottom w:val="single" w:sz="4" w:space="0" w:color="auto"/>
              <w:right w:val="single" w:sz="4" w:space="0" w:color="auto"/>
            </w:tcBorders>
            <w:hideMark/>
          </w:tcPr>
          <w:p w14:paraId="693AEB33" w14:textId="77777777" w:rsidR="00C97004" w:rsidRPr="0025250B" w:rsidRDefault="002C75F7">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10 год.</w:t>
            </w:r>
          </w:p>
        </w:tc>
        <w:tc>
          <w:tcPr>
            <w:tcW w:w="3474" w:type="dxa"/>
            <w:tcBorders>
              <w:top w:val="single" w:sz="4" w:space="0" w:color="auto"/>
              <w:left w:val="single" w:sz="4" w:space="0" w:color="auto"/>
              <w:bottom w:val="single" w:sz="4" w:space="0" w:color="auto"/>
              <w:right w:val="single" w:sz="4" w:space="0" w:color="auto"/>
            </w:tcBorders>
          </w:tcPr>
          <w:p w14:paraId="145DE982" w14:textId="77777777" w:rsidR="00C97004" w:rsidRPr="0025250B" w:rsidRDefault="002C75F7">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4</w:t>
            </w:r>
            <w:r w:rsidR="000116C6" w:rsidRPr="0025250B">
              <w:rPr>
                <w:rFonts w:ascii="Times New Roman" w:hAnsi="Times New Roman"/>
                <w:lang w:val="uk-UA"/>
              </w:rPr>
              <w:t xml:space="preserve"> год.</w:t>
            </w:r>
          </w:p>
        </w:tc>
      </w:tr>
      <w:tr w:rsidR="00C97004" w:rsidRPr="0025250B" w14:paraId="39B3ADC3" w14:textId="77777777" w:rsidTr="00A01793">
        <w:tc>
          <w:tcPr>
            <w:tcW w:w="3473" w:type="dxa"/>
            <w:tcBorders>
              <w:top w:val="single" w:sz="4" w:space="0" w:color="auto"/>
              <w:left w:val="single" w:sz="4" w:space="0" w:color="auto"/>
              <w:bottom w:val="single" w:sz="4" w:space="0" w:color="auto"/>
              <w:right w:val="single" w:sz="4" w:space="0" w:color="auto"/>
            </w:tcBorders>
            <w:hideMark/>
          </w:tcPr>
          <w:p w14:paraId="67A6C3F7" w14:textId="77777777" w:rsidR="00C97004" w:rsidRPr="0025250B" w:rsidRDefault="00C97004">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консультації</w:t>
            </w:r>
          </w:p>
        </w:tc>
        <w:tc>
          <w:tcPr>
            <w:tcW w:w="3474" w:type="dxa"/>
            <w:tcBorders>
              <w:top w:val="single" w:sz="4" w:space="0" w:color="auto"/>
              <w:left w:val="single" w:sz="4" w:space="0" w:color="auto"/>
              <w:bottom w:val="single" w:sz="4" w:space="0" w:color="auto"/>
              <w:right w:val="single" w:sz="4" w:space="0" w:color="auto"/>
            </w:tcBorders>
            <w:hideMark/>
          </w:tcPr>
          <w:p w14:paraId="03B8BF5D" w14:textId="77777777" w:rsidR="00C97004" w:rsidRPr="0025250B" w:rsidRDefault="00C97004">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w:t>
            </w:r>
          </w:p>
        </w:tc>
        <w:tc>
          <w:tcPr>
            <w:tcW w:w="3474" w:type="dxa"/>
            <w:tcBorders>
              <w:top w:val="single" w:sz="4" w:space="0" w:color="auto"/>
              <w:left w:val="single" w:sz="4" w:space="0" w:color="auto"/>
              <w:bottom w:val="single" w:sz="4" w:space="0" w:color="auto"/>
              <w:right w:val="single" w:sz="4" w:space="0" w:color="auto"/>
            </w:tcBorders>
          </w:tcPr>
          <w:p w14:paraId="61920416" w14:textId="77777777" w:rsidR="00C97004" w:rsidRPr="0025250B" w:rsidRDefault="00C97004">
            <w:pPr>
              <w:pStyle w:val="a4"/>
              <w:tabs>
                <w:tab w:val="left" w:pos="266"/>
              </w:tabs>
              <w:spacing w:after="0" w:line="240" w:lineRule="auto"/>
              <w:ind w:left="0"/>
              <w:jc w:val="both"/>
              <w:rPr>
                <w:rFonts w:ascii="Times New Roman" w:hAnsi="Times New Roman"/>
                <w:lang w:val="uk-UA"/>
              </w:rPr>
            </w:pPr>
          </w:p>
        </w:tc>
      </w:tr>
      <w:tr w:rsidR="00C97004" w:rsidRPr="0025250B" w14:paraId="7F1960BE" w14:textId="77777777" w:rsidTr="00A01793">
        <w:tc>
          <w:tcPr>
            <w:tcW w:w="3473" w:type="dxa"/>
            <w:tcBorders>
              <w:top w:val="single" w:sz="4" w:space="0" w:color="auto"/>
              <w:left w:val="single" w:sz="4" w:space="0" w:color="auto"/>
              <w:bottom w:val="single" w:sz="4" w:space="0" w:color="auto"/>
              <w:right w:val="single" w:sz="4" w:space="0" w:color="auto"/>
            </w:tcBorders>
            <w:hideMark/>
          </w:tcPr>
          <w:p w14:paraId="3D1DEFA7" w14:textId="77777777" w:rsidR="00C97004" w:rsidRPr="0025250B" w:rsidRDefault="00C97004">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 xml:space="preserve">самостійна робота   </w:t>
            </w:r>
          </w:p>
        </w:tc>
        <w:tc>
          <w:tcPr>
            <w:tcW w:w="3474" w:type="dxa"/>
            <w:tcBorders>
              <w:top w:val="single" w:sz="4" w:space="0" w:color="auto"/>
              <w:left w:val="single" w:sz="4" w:space="0" w:color="auto"/>
              <w:bottom w:val="single" w:sz="4" w:space="0" w:color="auto"/>
              <w:right w:val="single" w:sz="4" w:space="0" w:color="auto"/>
            </w:tcBorders>
            <w:hideMark/>
          </w:tcPr>
          <w:p w14:paraId="407F9D07" w14:textId="77777777" w:rsidR="00C97004" w:rsidRPr="0025250B" w:rsidRDefault="00A01793">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6</w:t>
            </w:r>
            <w:r w:rsidR="00C97004" w:rsidRPr="0025250B">
              <w:rPr>
                <w:rFonts w:ascii="Times New Roman" w:hAnsi="Times New Roman"/>
                <w:lang w:val="uk-UA"/>
              </w:rPr>
              <w:t>0 год.</w:t>
            </w:r>
          </w:p>
        </w:tc>
        <w:tc>
          <w:tcPr>
            <w:tcW w:w="3474" w:type="dxa"/>
            <w:tcBorders>
              <w:top w:val="single" w:sz="4" w:space="0" w:color="auto"/>
              <w:left w:val="single" w:sz="4" w:space="0" w:color="auto"/>
              <w:bottom w:val="single" w:sz="4" w:space="0" w:color="auto"/>
              <w:right w:val="single" w:sz="4" w:space="0" w:color="auto"/>
            </w:tcBorders>
          </w:tcPr>
          <w:p w14:paraId="7AB7FAB1" w14:textId="77777777" w:rsidR="00C97004" w:rsidRPr="0025250B" w:rsidRDefault="002C75F7">
            <w:pPr>
              <w:pStyle w:val="a4"/>
              <w:tabs>
                <w:tab w:val="left" w:pos="266"/>
              </w:tabs>
              <w:spacing w:after="0" w:line="240" w:lineRule="auto"/>
              <w:ind w:left="0"/>
              <w:jc w:val="both"/>
              <w:rPr>
                <w:rFonts w:ascii="Times New Roman" w:hAnsi="Times New Roman"/>
                <w:lang w:val="uk-UA"/>
              </w:rPr>
            </w:pPr>
            <w:r w:rsidRPr="0025250B">
              <w:rPr>
                <w:rFonts w:ascii="Times New Roman" w:hAnsi="Times New Roman"/>
                <w:lang w:val="uk-UA"/>
              </w:rPr>
              <w:t>80</w:t>
            </w:r>
            <w:r w:rsidR="000116C6" w:rsidRPr="0025250B">
              <w:rPr>
                <w:rFonts w:ascii="Times New Roman" w:hAnsi="Times New Roman"/>
                <w:lang w:val="uk-UA"/>
              </w:rPr>
              <w:t xml:space="preserve"> год.</w:t>
            </w:r>
          </w:p>
        </w:tc>
      </w:tr>
    </w:tbl>
    <w:p w14:paraId="4695A714" w14:textId="77777777" w:rsidR="00A01793" w:rsidRPr="00724078" w:rsidRDefault="00A01793" w:rsidP="002652BC">
      <w:pPr>
        <w:tabs>
          <w:tab w:val="left" w:pos="2552"/>
        </w:tabs>
        <w:spacing w:after="0" w:line="240" w:lineRule="auto"/>
        <w:jc w:val="both"/>
        <w:rPr>
          <w:rFonts w:ascii="Times New Roman" w:hAnsi="Times New Roman"/>
          <w:sz w:val="24"/>
          <w:szCs w:val="24"/>
          <w:lang w:val="uk-UA"/>
        </w:rPr>
      </w:pPr>
    </w:p>
    <w:p w14:paraId="76377E2F" w14:textId="77777777" w:rsidR="00A01793" w:rsidRPr="00724078" w:rsidRDefault="00A01793" w:rsidP="00A01793">
      <w:pPr>
        <w:pStyle w:val="a4"/>
        <w:tabs>
          <w:tab w:val="left" w:pos="266"/>
        </w:tabs>
        <w:spacing w:after="0" w:line="240" w:lineRule="auto"/>
        <w:ind w:left="0"/>
        <w:jc w:val="both"/>
        <w:rPr>
          <w:rFonts w:ascii="Times New Roman" w:hAnsi="Times New Roman"/>
          <w:iCs/>
          <w:sz w:val="20"/>
          <w:szCs w:val="20"/>
          <w:lang w:val="uk-UA"/>
        </w:rPr>
      </w:pPr>
      <w:r w:rsidRPr="00724078">
        <w:rPr>
          <w:rFonts w:ascii="Times New Roman" w:hAnsi="Times New Roman"/>
          <w:b/>
          <w:sz w:val="24"/>
          <w:szCs w:val="24"/>
          <w:lang w:val="uk-UA"/>
        </w:rPr>
        <w:t>3. Передумови до вивчення або вибору навчальної дисципліни</w:t>
      </w:r>
      <w:r w:rsidRPr="00724078">
        <w:rPr>
          <w:rFonts w:ascii="Times New Roman" w:hAnsi="Times New Roman"/>
          <w:iCs/>
          <w:sz w:val="20"/>
          <w:szCs w:val="20"/>
          <w:lang w:val="uk-UA"/>
        </w:rPr>
        <w:t>:</w:t>
      </w:r>
    </w:p>
    <w:p w14:paraId="798954CF" w14:textId="0ED91954" w:rsidR="0077185E" w:rsidRPr="00724078" w:rsidRDefault="0077185E" w:rsidP="008677BD">
      <w:pPr>
        <w:pStyle w:val="a4"/>
        <w:tabs>
          <w:tab w:val="left" w:pos="2552"/>
        </w:tabs>
        <w:spacing w:after="0" w:line="240" w:lineRule="auto"/>
        <w:ind w:left="180"/>
        <w:jc w:val="both"/>
        <w:rPr>
          <w:rFonts w:ascii="Times New Roman" w:hAnsi="Times New Roman"/>
          <w:lang w:val="uk-UA"/>
        </w:rPr>
      </w:pPr>
      <w:r w:rsidRPr="00724078">
        <w:rPr>
          <w:rFonts w:ascii="Times New Roman" w:hAnsi="Times New Roman"/>
          <w:lang w:val="uk-UA"/>
        </w:rPr>
        <w:t xml:space="preserve">3.1. </w:t>
      </w:r>
      <w:r w:rsidRPr="0025250B">
        <w:rPr>
          <w:rFonts w:ascii="Times New Roman" w:hAnsi="Times New Roman"/>
          <w:i/>
          <w:iCs/>
          <w:lang w:val="uk-UA"/>
        </w:rPr>
        <w:t>Знати</w:t>
      </w:r>
      <w:r w:rsidRPr="00724078">
        <w:rPr>
          <w:rFonts w:ascii="Times New Roman" w:hAnsi="Times New Roman"/>
          <w:lang w:val="uk-UA"/>
        </w:rPr>
        <w:t xml:space="preserve">: основні категорії і поняття </w:t>
      </w:r>
      <w:proofErr w:type="spellStart"/>
      <w:r w:rsidRPr="00724078">
        <w:rPr>
          <w:rFonts w:ascii="Times New Roman" w:hAnsi="Times New Roman"/>
          <w:lang w:val="uk-UA"/>
        </w:rPr>
        <w:t>дериватології</w:t>
      </w:r>
      <w:proofErr w:type="spellEnd"/>
      <w:r w:rsidRPr="00724078">
        <w:rPr>
          <w:rFonts w:ascii="Times New Roman" w:hAnsi="Times New Roman"/>
          <w:lang w:val="uk-UA"/>
        </w:rPr>
        <w:t xml:space="preserve">, морфеміки, лексикології, фразеології, морфології, синтаксису й когнітивної лінгвістики. </w:t>
      </w:r>
    </w:p>
    <w:p w14:paraId="7F83BC97" w14:textId="77777777" w:rsidR="0077185E" w:rsidRPr="00724078" w:rsidRDefault="0077185E" w:rsidP="008677BD">
      <w:pPr>
        <w:pStyle w:val="a4"/>
        <w:tabs>
          <w:tab w:val="left" w:pos="2552"/>
        </w:tabs>
        <w:spacing w:after="0" w:line="240" w:lineRule="auto"/>
        <w:ind w:left="180"/>
        <w:jc w:val="both"/>
        <w:rPr>
          <w:rFonts w:ascii="Times New Roman" w:hAnsi="Times New Roman"/>
          <w:lang w:val="uk-UA"/>
        </w:rPr>
      </w:pPr>
      <w:r w:rsidRPr="00724078">
        <w:rPr>
          <w:rFonts w:ascii="Times New Roman" w:hAnsi="Times New Roman"/>
          <w:lang w:val="uk-UA"/>
        </w:rPr>
        <w:t xml:space="preserve">3.2. </w:t>
      </w:r>
      <w:r w:rsidRPr="0025250B">
        <w:rPr>
          <w:rFonts w:ascii="Times New Roman" w:hAnsi="Times New Roman"/>
          <w:i/>
          <w:iCs/>
          <w:lang w:val="uk-UA"/>
        </w:rPr>
        <w:t>Вміти</w:t>
      </w:r>
      <w:r w:rsidRPr="00724078">
        <w:rPr>
          <w:rFonts w:ascii="Times New Roman" w:hAnsi="Times New Roman"/>
          <w:lang w:val="uk-UA"/>
        </w:rPr>
        <w:t xml:space="preserve">: використовувати в професійній діяльності знання про різнотипні прості й комплексні дериваційні одиниці й категорії, окреслювати їхнє функційне навантаження, володіти методами дослідження дериваційних одиниць та сукупністю прийомів і </w:t>
      </w:r>
      <w:proofErr w:type="spellStart"/>
      <w:r w:rsidRPr="00724078">
        <w:rPr>
          <w:rFonts w:ascii="Times New Roman" w:hAnsi="Times New Roman"/>
          <w:lang w:val="uk-UA"/>
        </w:rPr>
        <w:t>методик</w:t>
      </w:r>
      <w:proofErr w:type="spellEnd"/>
      <w:r w:rsidRPr="00724078">
        <w:rPr>
          <w:rFonts w:ascii="Times New Roman" w:hAnsi="Times New Roman"/>
          <w:lang w:val="uk-UA"/>
        </w:rPr>
        <w:t xml:space="preserve"> дослідження словотвірних процесів та їхніх наслідків, установлювати зв'язки між різними галузями мовознавчої науки. </w:t>
      </w:r>
    </w:p>
    <w:p w14:paraId="7551F97A" w14:textId="39AD5660" w:rsidR="008677BD" w:rsidRPr="00724078" w:rsidRDefault="0025250B" w:rsidP="0025250B">
      <w:pPr>
        <w:pStyle w:val="a4"/>
        <w:tabs>
          <w:tab w:val="left" w:pos="709"/>
        </w:tabs>
        <w:spacing w:after="0" w:line="240" w:lineRule="auto"/>
        <w:ind w:left="180"/>
        <w:jc w:val="both"/>
        <w:rPr>
          <w:rFonts w:ascii="Times New Roman" w:hAnsi="Times New Roman"/>
          <w:i/>
          <w:lang w:val="uk-UA"/>
        </w:rPr>
      </w:pPr>
      <w:r>
        <w:rPr>
          <w:rFonts w:ascii="Times New Roman" w:hAnsi="Times New Roman"/>
          <w:lang w:val="uk-UA"/>
        </w:rPr>
        <w:tab/>
      </w:r>
      <w:r w:rsidR="0077185E" w:rsidRPr="00724078">
        <w:rPr>
          <w:rFonts w:ascii="Times New Roman" w:hAnsi="Times New Roman"/>
          <w:lang w:val="uk-UA"/>
        </w:rPr>
        <w:t xml:space="preserve">Для успішного освоєння дисципліни аспіранти повинні володіти знаннями в галузі </w:t>
      </w:r>
      <w:proofErr w:type="spellStart"/>
      <w:r w:rsidR="0077185E" w:rsidRPr="00724078">
        <w:rPr>
          <w:rFonts w:ascii="Times New Roman" w:hAnsi="Times New Roman"/>
          <w:lang w:val="uk-UA"/>
        </w:rPr>
        <w:t>дериватології</w:t>
      </w:r>
      <w:proofErr w:type="spellEnd"/>
      <w:r w:rsidR="0077185E" w:rsidRPr="00724078">
        <w:rPr>
          <w:rFonts w:ascii="Times New Roman" w:hAnsi="Times New Roman"/>
          <w:lang w:val="uk-UA"/>
        </w:rPr>
        <w:t xml:space="preserve">, морфеміки, лексикології, ономасіології, морфології, синтаксису. Знання та навички, отримані в результаті вивчення цих курсів, формують необхідну базу для опанування курсу «Сучасна </w:t>
      </w:r>
      <w:proofErr w:type="spellStart"/>
      <w:r w:rsidR="0077185E" w:rsidRPr="00724078">
        <w:rPr>
          <w:rFonts w:ascii="Times New Roman" w:hAnsi="Times New Roman"/>
          <w:lang w:val="uk-UA"/>
        </w:rPr>
        <w:t>дериватологія</w:t>
      </w:r>
      <w:proofErr w:type="spellEnd"/>
      <w:r w:rsidR="0077185E" w:rsidRPr="00724078">
        <w:rPr>
          <w:rFonts w:ascii="Times New Roman" w:hAnsi="Times New Roman"/>
          <w:lang w:val="uk-UA"/>
        </w:rPr>
        <w:t>: спектр досліджень» і мають високий ступінь кореляції з ним.</w:t>
      </w:r>
    </w:p>
    <w:p w14:paraId="64DCC098" w14:textId="77777777" w:rsidR="007D439E" w:rsidRPr="00724078" w:rsidRDefault="007D439E" w:rsidP="00213BDA">
      <w:pPr>
        <w:pStyle w:val="a4"/>
        <w:tabs>
          <w:tab w:val="left" w:pos="2552"/>
        </w:tabs>
        <w:spacing w:after="0" w:line="240" w:lineRule="auto"/>
        <w:ind w:left="426"/>
        <w:jc w:val="both"/>
        <w:rPr>
          <w:rFonts w:ascii="Times New Roman" w:hAnsi="Times New Roman"/>
          <w:bCs/>
          <w:i/>
          <w:iCs/>
          <w:lang w:val="uk-UA"/>
        </w:rPr>
      </w:pPr>
    </w:p>
    <w:p w14:paraId="03D56A0E" w14:textId="77777777" w:rsidR="00B83101" w:rsidRPr="00724078" w:rsidRDefault="00B83101" w:rsidP="00B83101">
      <w:pPr>
        <w:widowControl w:val="0"/>
        <w:shd w:val="clear" w:color="auto" w:fill="FFFFFF"/>
        <w:tabs>
          <w:tab w:val="left" w:pos="240"/>
        </w:tabs>
        <w:autoSpaceDE w:val="0"/>
        <w:autoSpaceDN w:val="0"/>
        <w:adjustRightInd w:val="0"/>
        <w:spacing w:after="0" w:line="240" w:lineRule="auto"/>
        <w:jc w:val="both"/>
        <w:rPr>
          <w:rFonts w:ascii="Times New Roman" w:hAnsi="Times New Roman"/>
          <w:sz w:val="24"/>
          <w:szCs w:val="24"/>
          <w:lang w:val="uk-UA"/>
        </w:rPr>
      </w:pPr>
      <w:r w:rsidRPr="00724078">
        <w:rPr>
          <w:rFonts w:ascii="Times New Roman" w:hAnsi="Times New Roman"/>
          <w:b/>
          <w:sz w:val="24"/>
          <w:szCs w:val="24"/>
          <w:lang w:val="uk-UA"/>
        </w:rPr>
        <w:t>4. Анотація</w:t>
      </w:r>
      <w:r w:rsidRPr="00724078">
        <w:rPr>
          <w:rFonts w:ascii="Times New Roman" w:hAnsi="Times New Roman"/>
          <w:b/>
          <w:lang w:val="uk-UA"/>
        </w:rPr>
        <w:t xml:space="preserve"> навчальної дисципліни.</w:t>
      </w:r>
    </w:p>
    <w:p w14:paraId="544F30AA" w14:textId="1CDB6434" w:rsidR="00344AB4" w:rsidRPr="00724078" w:rsidRDefault="007336D8" w:rsidP="005C5D61">
      <w:pPr>
        <w:pStyle w:val="Default"/>
        <w:tabs>
          <w:tab w:val="left" w:pos="426"/>
        </w:tabs>
        <w:ind w:firstLine="709"/>
        <w:jc w:val="both"/>
        <w:rPr>
          <w:rFonts w:ascii="Times New Roman" w:hAnsi="Times New Roman" w:cs="Times New Roman"/>
        </w:rPr>
      </w:pPr>
      <w:r w:rsidRPr="00724078">
        <w:rPr>
          <w:rFonts w:ascii="Times New Roman" w:hAnsi="Times New Roman" w:cs="Times New Roman"/>
        </w:rPr>
        <w:t xml:space="preserve">Дисципліна «Сучасна </w:t>
      </w:r>
      <w:proofErr w:type="spellStart"/>
      <w:r w:rsidRPr="00724078">
        <w:rPr>
          <w:rFonts w:ascii="Times New Roman" w:hAnsi="Times New Roman" w:cs="Times New Roman"/>
        </w:rPr>
        <w:t>дериватологія</w:t>
      </w:r>
      <w:proofErr w:type="spellEnd"/>
      <w:r w:rsidRPr="00724078">
        <w:rPr>
          <w:rFonts w:ascii="Times New Roman" w:hAnsi="Times New Roman" w:cs="Times New Roman"/>
        </w:rPr>
        <w:t xml:space="preserve">: спектр досліджень» належить до переліку дисциплін вільного вибору аспіранта зі спеціальності 035. Філологія. Вона поглиблює базові теоретичні знання аспірантів про словотвірну систему української мови, дає змогу систематизувати словотвірні одиниці на нових концептуальних засадах, вивчити суфіксальну та префіксальну підсистеми української літературної мови в статиці й динаміці, з’ясувати особливості формування </w:t>
      </w:r>
      <w:proofErr w:type="spellStart"/>
      <w:r w:rsidRPr="00724078">
        <w:rPr>
          <w:rFonts w:ascii="Times New Roman" w:hAnsi="Times New Roman" w:cs="Times New Roman"/>
        </w:rPr>
        <w:t>формантоцентричного</w:t>
      </w:r>
      <w:proofErr w:type="spellEnd"/>
      <w:r w:rsidRPr="00724078">
        <w:rPr>
          <w:rFonts w:ascii="Times New Roman" w:hAnsi="Times New Roman" w:cs="Times New Roman"/>
        </w:rPr>
        <w:t xml:space="preserve"> та </w:t>
      </w:r>
      <w:proofErr w:type="spellStart"/>
      <w:r w:rsidRPr="00724078">
        <w:rPr>
          <w:rFonts w:ascii="Times New Roman" w:hAnsi="Times New Roman" w:cs="Times New Roman"/>
        </w:rPr>
        <w:t>основоцентричного</w:t>
      </w:r>
      <w:proofErr w:type="spellEnd"/>
      <w:r w:rsidRPr="00724078">
        <w:rPr>
          <w:rFonts w:ascii="Times New Roman" w:hAnsi="Times New Roman" w:cs="Times New Roman"/>
        </w:rPr>
        <w:t xml:space="preserve"> аспектів дослідження словотвору, його системності; сприяє окресленню шляхів подальшого розвитку вчення про словотвір, які можуть стати поштовхом до активізації досліджень у цій галузі мовознавства. Особлив</w:t>
      </w:r>
      <w:r w:rsidR="0025250B">
        <w:rPr>
          <w:rFonts w:ascii="Times New Roman" w:hAnsi="Times New Roman" w:cs="Times New Roman"/>
        </w:rPr>
        <w:t xml:space="preserve">у </w:t>
      </w:r>
      <w:r w:rsidRPr="00724078">
        <w:rPr>
          <w:rFonts w:ascii="Times New Roman" w:hAnsi="Times New Roman" w:cs="Times New Roman"/>
        </w:rPr>
        <w:t>уваг</w:t>
      </w:r>
      <w:r w:rsidR="0025250B">
        <w:rPr>
          <w:rFonts w:ascii="Times New Roman" w:hAnsi="Times New Roman" w:cs="Times New Roman"/>
        </w:rPr>
        <w:t>у</w:t>
      </w:r>
      <w:r w:rsidRPr="00724078">
        <w:rPr>
          <w:rFonts w:ascii="Times New Roman" w:hAnsi="Times New Roman" w:cs="Times New Roman"/>
        </w:rPr>
        <w:t xml:space="preserve"> приділ</w:t>
      </w:r>
      <w:r w:rsidR="0025250B">
        <w:rPr>
          <w:rFonts w:ascii="Times New Roman" w:hAnsi="Times New Roman" w:cs="Times New Roman"/>
        </w:rPr>
        <w:t>ено</w:t>
      </w:r>
      <w:r w:rsidRPr="00724078">
        <w:rPr>
          <w:rFonts w:ascii="Times New Roman" w:hAnsi="Times New Roman" w:cs="Times New Roman"/>
        </w:rPr>
        <w:t xml:space="preserve"> розширенню уявлення аспірантів про комплексні </w:t>
      </w:r>
      <w:proofErr w:type="spellStart"/>
      <w:r w:rsidRPr="00724078">
        <w:rPr>
          <w:rFonts w:ascii="Times New Roman" w:hAnsi="Times New Roman" w:cs="Times New Roman"/>
        </w:rPr>
        <w:t>системотвірні</w:t>
      </w:r>
      <w:proofErr w:type="spellEnd"/>
      <w:r w:rsidRPr="00724078">
        <w:rPr>
          <w:rFonts w:ascii="Times New Roman" w:hAnsi="Times New Roman" w:cs="Times New Roman"/>
        </w:rPr>
        <w:t xml:space="preserve"> одиниці, що дають змогу описати словотвірні системи різних мов на якісно вищому ступені їхнього аналізу. Курс охоплює два змістових модулі. У першому змістовому модулі аспіранти отримують відомості про еволюцію та сучасний стан науки про словотвір в ракурсі загальних принципів та новітніх підходів, ознайомлюються з основами формування нових </w:t>
      </w:r>
      <w:r w:rsidR="0025250B">
        <w:rPr>
          <w:rFonts w:ascii="Times New Roman" w:hAnsi="Times New Roman" w:cs="Times New Roman"/>
        </w:rPr>
        <w:t>чотирьох</w:t>
      </w:r>
      <w:r w:rsidRPr="00724078">
        <w:rPr>
          <w:rFonts w:ascii="Times New Roman" w:hAnsi="Times New Roman" w:cs="Times New Roman"/>
        </w:rPr>
        <w:t xml:space="preserve"> поглядів на відомі проблеми та </w:t>
      </w:r>
      <w:r w:rsidR="0025250B" w:rsidRPr="00724078">
        <w:rPr>
          <w:rFonts w:ascii="Times New Roman" w:hAnsi="Times New Roman" w:cs="Times New Roman"/>
        </w:rPr>
        <w:t>обґрунтуванням</w:t>
      </w:r>
      <w:r w:rsidRPr="00724078">
        <w:rPr>
          <w:rFonts w:ascii="Times New Roman" w:hAnsi="Times New Roman" w:cs="Times New Roman"/>
        </w:rPr>
        <w:t xml:space="preserve"> системного характеру словотвірної будови мови </w:t>
      </w:r>
      <w:r w:rsidR="0025250B">
        <w:rPr>
          <w:rFonts w:ascii="Times New Roman" w:hAnsi="Times New Roman" w:cs="Times New Roman"/>
        </w:rPr>
        <w:t>і</w:t>
      </w:r>
      <w:r w:rsidRPr="00724078">
        <w:rPr>
          <w:rFonts w:ascii="Times New Roman" w:hAnsi="Times New Roman" w:cs="Times New Roman"/>
        </w:rPr>
        <w:t xml:space="preserve"> сутністю ключових проблем </w:t>
      </w:r>
      <w:proofErr w:type="spellStart"/>
      <w:r w:rsidRPr="00724078">
        <w:rPr>
          <w:rFonts w:ascii="Times New Roman" w:hAnsi="Times New Roman" w:cs="Times New Roman"/>
        </w:rPr>
        <w:t>дериватології</w:t>
      </w:r>
      <w:proofErr w:type="spellEnd"/>
      <w:r w:rsidRPr="00724078">
        <w:rPr>
          <w:rFonts w:ascii="Times New Roman" w:hAnsi="Times New Roman" w:cs="Times New Roman"/>
        </w:rPr>
        <w:t xml:space="preserve"> в її сучасному та історичному аспектах</w:t>
      </w:r>
      <w:r w:rsidR="0025250B">
        <w:rPr>
          <w:rFonts w:ascii="Times New Roman" w:hAnsi="Times New Roman" w:cs="Times New Roman"/>
        </w:rPr>
        <w:t>,</w:t>
      </w:r>
      <w:r w:rsidRPr="00724078">
        <w:rPr>
          <w:rFonts w:ascii="Times New Roman" w:hAnsi="Times New Roman" w:cs="Times New Roman"/>
        </w:rPr>
        <w:t xml:space="preserve"> концептуальни</w:t>
      </w:r>
      <w:r w:rsidR="0025250B">
        <w:rPr>
          <w:rFonts w:ascii="Times New Roman" w:hAnsi="Times New Roman" w:cs="Times New Roman"/>
        </w:rPr>
        <w:t>м</w:t>
      </w:r>
      <w:r w:rsidRPr="00724078">
        <w:rPr>
          <w:rFonts w:ascii="Times New Roman" w:hAnsi="Times New Roman" w:cs="Times New Roman"/>
        </w:rPr>
        <w:t xml:space="preserve"> і термінологічн</w:t>
      </w:r>
      <w:r w:rsidR="0025250B">
        <w:rPr>
          <w:rFonts w:ascii="Times New Roman" w:hAnsi="Times New Roman" w:cs="Times New Roman"/>
        </w:rPr>
        <w:t>им</w:t>
      </w:r>
      <w:r w:rsidRPr="00724078">
        <w:rPr>
          <w:rFonts w:ascii="Times New Roman" w:hAnsi="Times New Roman" w:cs="Times New Roman"/>
        </w:rPr>
        <w:t xml:space="preserve"> апарат</w:t>
      </w:r>
      <w:r w:rsidR="0025250B">
        <w:rPr>
          <w:rFonts w:ascii="Times New Roman" w:hAnsi="Times New Roman" w:cs="Times New Roman"/>
        </w:rPr>
        <w:t>ами</w:t>
      </w:r>
      <w:r w:rsidRPr="00724078">
        <w:rPr>
          <w:rFonts w:ascii="Times New Roman" w:hAnsi="Times New Roman" w:cs="Times New Roman"/>
        </w:rPr>
        <w:t xml:space="preserve"> сучасної </w:t>
      </w:r>
      <w:proofErr w:type="spellStart"/>
      <w:r w:rsidRPr="00724078">
        <w:rPr>
          <w:rFonts w:ascii="Times New Roman" w:hAnsi="Times New Roman" w:cs="Times New Roman"/>
        </w:rPr>
        <w:t>дериватології</w:t>
      </w:r>
      <w:proofErr w:type="spellEnd"/>
      <w:r w:rsidRPr="00724078">
        <w:rPr>
          <w:rFonts w:ascii="Times New Roman" w:hAnsi="Times New Roman" w:cs="Times New Roman"/>
        </w:rPr>
        <w:t xml:space="preserve">, </w:t>
      </w:r>
      <w:r w:rsidR="0025250B">
        <w:rPr>
          <w:rFonts w:ascii="Times New Roman" w:hAnsi="Times New Roman" w:cs="Times New Roman"/>
        </w:rPr>
        <w:t xml:space="preserve">опановують </w:t>
      </w:r>
      <w:r w:rsidRPr="00724078">
        <w:rPr>
          <w:rFonts w:ascii="Times New Roman" w:hAnsi="Times New Roman" w:cs="Times New Roman"/>
        </w:rPr>
        <w:t xml:space="preserve">сукупність прийомів і </w:t>
      </w:r>
      <w:proofErr w:type="spellStart"/>
      <w:r w:rsidRPr="00724078">
        <w:rPr>
          <w:rFonts w:ascii="Times New Roman" w:hAnsi="Times New Roman" w:cs="Times New Roman"/>
        </w:rPr>
        <w:t>методик</w:t>
      </w:r>
      <w:proofErr w:type="spellEnd"/>
      <w:r w:rsidRPr="00724078">
        <w:rPr>
          <w:rFonts w:ascii="Times New Roman" w:hAnsi="Times New Roman" w:cs="Times New Roman"/>
        </w:rPr>
        <w:t xml:space="preserve"> дослідження словотвірних процесів та їхніх наслідків. Об'єктом вивчення є предмет, завдання, мета, джерельна база сучасної </w:t>
      </w:r>
      <w:proofErr w:type="spellStart"/>
      <w:r w:rsidRPr="00724078">
        <w:rPr>
          <w:rFonts w:ascii="Times New Roman" w:hAnsi="Times New Roman" w:cs="Times New Roman"/>
        </w:rPr>
        <w:t>дериватології</w:t>
      </w:r>
      <w:proofErr w:type="spellEnd"/>
      <w:r w:rsidRPr="00724078">
        <w:rPr>
          <w:rFonts w:ascii="Times New Roman" w:hAnsi="Times New Roman" w:cs="Times New Roman"/>
        </w:rPr>
        <w:t xml:space="preserve">. Багато уваги приділено з'ясуванню теоретико-методологічних засад </w:t>
      </w:r>
      <w:proofErr w:type="spellStart"/>
      <w:r w:rsidRPr="00724078">
        <w:rPr>
          <w:rFonts w:ascii="Times New Roman" w:hAnsi="Times New Roman" w:cs="Times New Roman"/>
        </w:rPr>
        <w:t>дериватології</w:t>
      </w:r>
      <w:proofErr w:type="spellEnd"/>
      <w:r w:rsidRPr="00724078">
        <w:rPr>
          <w:rFonts w:ascii="Times New Roman" w:hAnsi="Times New Roman" w:cs="Times New Roman"/>
        </w:rPr>
        <w:t xml:space="preserve">. Схарактеризовано методологію та </w:t>
      </w:r>
      <w:r w:rsidRPr="00724078">
        <w:rPr>
          <w:rFonts w:ascii="Times New Roman" w:hAnsi="Times New Roman" w:cs="Times New Roman"/>
        </w:rPr>
        <w:lastRenderedPageBreak/>
        <w:t xml:space="preserve">здобутки вітчизняної та закордонних </w:t>
      </w:r>
      <w:proofErr w:type="spellStart"/>
      <w:r w:rsidRPr="00724078">
        <w:rPr>
          <w:rFonts w:ascii="Times New Roman" w:hAnsi="Times New Roman" w:cs="Times New Roman"/>
        </w:rPr>
        <w:t>дериватологічних</w:t>
      </w:r>
      <w:proofErr w:type="spellEnd"/>
      <w:r w:rsidRPr="00724078">
        <w:rPr>
          <w:rFonts w:ascii="Times New Roman" w:hAnsi="Times New Roman" w:cs="Times New Roman"/>
        </w:rPr>
        <w:t xml:space="preserve"> шкіл та зміст основних мовознавчих підходів до встановлення концептуальних принципів аналізу простих і комплексних словотвірних одиниць. Другий змістовий модуль передбачає вивчення специфічних ознак словотвірних одиниць і категорій, набуття навичок виокремлення і розрізнення різнотипних простих і комплексних дериваційних одиниць і категорій, окреслення їхнього функційного навантаження. Модуль охоплює вивчення </w:t>
      </w:r>
      <w:proofErr w:type="spellStart"/>
      <w:r w:rsidRPr="00724078">
        <w:rPr>
          <w:rFonts w:ascii="Times New Roman" w:hAnsi="Times New Roman" w:cs="Times New Roman"/>
        </w:rPr>
        <w:t>формантоцентричних</w:t>
      </w:r>
      <w:proofErr w:type="spellEnd"/>
      <w:r w:rsidRPr="00724078">
        <w:rPr>
          <w:rFonts w:ascii="Times New Roman" w:hAnsi="Times New Roman" w:cs="Times New Roman"/>
        </w:rPr>
        <w:t xml:space="preserve"> та </w:t>
      </w:r>
      <w:proofErr w:type="spellStart"/>
      <w:r w:rsidRPr="00724078">
        <w:rPr>
          <w:rFonts w:ascii="Times New Roman" w:hAnsi="Times New Roman" w:cs="Times New Roman"/>
        </w:rPr>
        <w:t>основоцентричних</w:t>
      </w:r>
      <w:proofErr w:type="spellEnd"/>
      <w:r w:rsidRPr="00724078">
        <w:rPr>
          <w:rFonts w:ascii="Times New Roman" w:hAnsi="Times New Roman" w:cs="Times New Roman"/>
        </w:rPr>
        <w:t xml:space="preserve"> аспектів сучасної </w:t>
      </w:r>
      <w:proofErr w:type="spellStart"/>
      <w:r w:rsidRPr="00724078">
        <w:rPr>
          <w:rFonts w:ascii="Times New Roman" w:hAnsi="Times New Roman" w:cs="Times New Roman"/>
        </w:rPr>
        <w:t>дериватології</w:t>
      </w:r>
      <w:proofErr w:type="spellEnd"/>
      <w:r w:rsidRPr="00724078">
        <w:rPr>
          <w:rFonts w:ascii="Times New Roman" w:hAnsi="Times New Roman" w:cs="Times New Roman"/>
        </w:rPr>
        <w:t xml:space="preserve"> з акцентуванням уваги на </w:t>
      </w:r>
      <w:proofErr w:type="spellStart"/>
      <w:r w:rsidRPr="00724078">
        <w:rPr>
          <w:rFonts w:ascii="Times New Roman" w:hAnsi="Times New Roman" w:cs="Times New Roman"/>
        </w:rPr>
        <w:t>основоцентричному</w:t>
      </w:r>
      <w:proofErr w:type="spellEnd"/>
      <w:r w:rsidRPr="00724078">
        <w:rPr>
          <w:rFonts w:ascii="Times New Roman" w:hAnsi="Times New Roman" w:cs="Times New Roman"/>
        </w:rPr>
        <w:t xml:space="preserve"> аспекті. Курс спрямований на систематизацію уявлень аспірантів про словотворення з погляду його ролі у формуванні концептуальної й мовної картини світу.</w:t>
      </w:r>
    </w:p>
    <w:p w14:paraId="23324AF9" w14:textId="77777777" w:rsidR="007336D8" w:rsidRPr="00724078" w:rsidRDefault="007336D8" w:rsidP="00344AB4">
      <w:pPr>
        <w:pStyle w:val="Default"/>
        <w:tabs>
          <w:tab w:val="left" w:pos="266"/>
        </w:tabs>
        <w:ind w:left="266"/>
        <w:jc w:val="both"/>
        <w:rPr>
          <w:rFonts w:ascii="Times New Roman" w:hAnsi="Times New Roman" w:cs="Times New Roman"/>
          <w:b/>
        </w:rPr>
      </w:pPr>
    </w:p>
    <w:p w14:paraId="7D0AC53E" w14:textId="4CEAA482" w:rsidR="00A01793" w:rsidRPr="00B461F8" w:rsidRDefault="00A01793" w:rsidP="00A01793">
      <w:pPr>
        <w:pStyle w:val="Default"/>
        <w:jc w:val="both"/>
        <w:rPr>
          <w:rFonts w:ascii="Times New Roman" w:hAnsi="Times New Roman" w:cs="Times New Roman"/>
          <w:b/>
          <w:bCs/>
        </w:rPr>
      </w:pPr>
      <w:r w:rsidRPr="00724078">
        <w:rPr>
          <w:rFonts w:ascii="Times New Roman" w:hAnsi="Times New Roman" w:cs="Times New Roman"/>
          <w:b/>
          <w:color w:val="auto"/>
        </w:rPr>
        <w:t xml:space="preserve">5. Компетентності аспірантів, визначені навчальною дисципліною (освітнім компонентом) </w:t>
      </w:r>
      <w:r w:rsidR="00B461F8" w:rsidRPr="00724078">
        <w:rPr>
          <w:rFonts w:ascii="Times New Roman" w:hAnsi="Times New Roman" w:cs="Times New Roman"/>
          <w:b/>
          <w:bCs/>
        </w:rPr>
        <w:t xml:space="preserve">«Сучасна </w:t>
      </w:r>
      <w:proofErr w:type="spellStart"/>
      <w:r w:rsidR="00B461F8" w:rsidRPr="00724078">
        <w:rPr>
          <w:rFonts w:ascii="Times New Roman" w:hAnsi="Times New Roman" w:cs="Times New Roman"/>
          <w:b/>
          <w:bCs/>
        </w:rPr>
        <w:t>дериватологія</w:t>
      </w:r>
      <w:proofErr w:type="spellEnd"/>
      <w:r w:rsidR="00B461F8" w:rsidRPr="00724078">
        <w:rPr>
          <w:rFonts w:ascii="Times New Roman" w:hAnsi="Times New Roman" w:cs="Times New Roman"/>
          <w:b/>
          <w:bCs/>
        </w:rPr>
        <w:t>: спектр досліджень»</w:t>
      </w:r>
      <w:r w:rsidR="00B461F8">
        <w:rPr>
          <w:rFonts w:ascii="Times New Roman" w:hAnsi="Times New Roman" w:cs="Times New Roman"/>
          <w:b/>
          <w:bCs/>
        </w:rPr>
        <w:t>.</w:t>
      </w:r>
    </w:p>
    <w:p w14:paraId="213DD369" w14:textId="511D84AA" w:rsidR="00A01793" w:rsidRPr="00B461F8" w:rsidRDefault="00A01793" w:rsidP="00D842AE">
      <w:pPr>
        <w:pStyle w:val="Default"/>
        <w:jc w:val="both"/>
        <w:rPr>
          <w:rFonts w:ascii="Times New Roman" w:hAnsi="Times New Roman" w:cs="Times New Roman"/>
          <w:b/>
          <w:bCs/>
        </w:rPr>
      </w:pPr>
      <w:r w:rsidRPr="00724078">
        <w:rPr>
          <w:rFonts w:ascii="Times New Roman" w:hAnsi="Times New Roman" w:cs="Times New Roman"/>
          <w:color w:val="auto"/>
        </w:rPr>
        <w:t xml:space="preserve">Компетентності аспірантів з навчальної дисципліни (освітнього компонента) </w:t>
      </w:r>
      <w:r w:rsidR="00B461F8" w:rsidRPr="00724078">
        <w:rPr>
          <w:rFonts w:ascii="Times New Roman" w:hAnsi="Times New Roman" w:cs="Times New Roman"/>
          <w:b/>
          <w:bCs/>
        </w:rPr>
        <w:t xml:space="preserve">«Сучасна </w:t>
      </w:r>
      <w:proofErr w:type="spellStart"/>
      <w:r w:rsidR="00B461F8" w:rsidRPr="00724078">
        <w:rPr>
          <w:rFonts w:ascii="Times New Roman" w:hAnsi="Times New Roman" w:cs="Times New Roman"/>
          <w:b/>
          <w:bCs/>
        </w:rPr>
        <w:t>дериватологія</w:t>
      </w:r>
      <w:proofErr w:type="spellEnd"/>
      <w:r w:rsidR="00B461F8" w:rsidRPr="00724078">
        <w:rPr>
          <w:rFonts w:ascii="Times New Roman" w:hAnsi="Times New Roman" w:cs="Times New Roman"/>
          <w:b/>
          <w:bCs/>
        </w:rPr>
        <w:t>: спектр досліджень»</w:t>
      </w:r>
      <w:r w:rsidR="00B461F8">
        <w:rPr>
          <w:rFonts w:ascii="Times New Roman" w:hAnsi="Times New Roman" w:cs="Times New Roman"/>
          <w:b/>
          <w:bCs/>
        </w:rPr>
        <w:t xml:space="preserve"> </w:t>
      </w:r>
      <w:r w:rsidRPr="00724078">
        <w:rPr>
          <w:rFonts w:ascii="Times New Roman" w:hAnsi="Times New Roman" w:cs="Times New Roman"/>
          <w:i/>
          <w:color w:val="auto"/>
        </w:rPr>
        <w:t>базуються</w:t>
      </w:r>
      <w:r w:rsidRPr="00724078">
        <w:rPr>
          <w:rFonts w:ascii="Times New Roman" w:hAnsi="Times New Roman" w:cs="Times New Roman"/>
          <w:color w:val="auto"/>
        </w:rPr>
        <w:t xml:space="preserve"> на </w:t>
      </w:r>
      <w:r w:rsidRPr="00724078">
        <w:rPr>
          <w:rFonts w:ascii="Times New Roman" w:hAnsi="Times New Roman" w:cs="Times New Roman"/>
          <w:i/>
          <w:color w:val="auto"/>
        </w:rPr>
        <w:t xml:space="preserve">інтегральній, загальних і фахових </w:t>
      </w:r>
      <w:proofErr w:type="spellStart"/>
      <w:r w:rsidRPr="00724078">
        <w:rPr>
          <w:rFonts w:ascii="Times New Roman" w:hAnsi="Times New Roman" w:cs="Times New Roman"/>
          <w:i/>
          <w:color w:val="auto"/>
        </w:rPr>
        <w:t>компетентностях</w:t>
      </w:r>
      <w:proofErr w:type="spellEnd"/>
      <w:r w:rsidRPr="00724078">
        <w:rPr>
          <w:rFonts w:ascii="Times New Roman" w:hAnsi="Times New Roman" w:cs="Times New Roman"/>
          <w:color w:val="auto"/>
        </w:rPr>
        <w:t xml:space="preserve">, </w:t>
      </w:r>
      <w:r w:rsidRPr="00724078">
        <w:rPr>
          <w:rFonts w:ascii="Times New Roman" w:hAnsi="Times New Roman" w:cs="Times New Roman"/>
          <w:i/>
          <w:color w:val="auto"/>
        </w:rPr>
        <w:t xml:space="preserve">визначених </w:t>
      </w:r>
      <w:proofErr w:type="spellStart"/>
      <w:r w:rsidRPr="00724078">
        <w:rPr>
          <w:rFonts w:ascii="Times New Roman" w:hAnsi="Times New Roman" w:cs="Times New Roman"/>
          <w:i/>
          <w:color w:val="auto"/>
        </w:rPr>
        <w:t>освітньо</w:t>
      </w:r>
      <w:proofErr w:type="spellEnd"/>
      <w:r w:rsidRPr="00724078">
        <w:rPr>
          <w:rFonts w:ascii="Times New Roman" w:hAnsi="Times New Roman" w:cs="Times New Roman"/>
          <w:i/>
          <w:color w:val="auto"/>
        </w:rPr>
        <w:t>-науковою програмою</w:t>
      </w:r>
      <w:r w:rsidRPr="00724078">
        <w:rPr>
          <w:rFonts w:ascii="Times New Roman" w:hAnsi="Times New Roman" w:cs="Times New Roman"/>
          <w:color w:val="auto"/>
        </w:rPr>
        <w:t xml:space="preserve"> </w:t>
      </w:r>
      <w:r w:rsidRPr="00724078">
        <w:rPr>
          <w:rFonts w:ascii="Times New Roman" w:hAnsi="Times New Roman" w:cs="Times New Roman"/>
          <w:bCs/>
          <w:spacing w:val="3"/>
        </w:rPr>
        <w:t>«</w:t>
      </w:r>
      <w:r w:rsidRPr="00724078">
        <w:rPr>
          <w:rFonts w:ascii="Times New Roman" w:hAnsi="Times New Roman" w:cs="Times New Roman"/>
          <w:bCs/>
        </w:rPr>
        <w:t>Філологія у вимірах сьогодення: мовознавство, літературознавство, перекладознавство</w:t>
      </w:r>
      <w:r w:rsidRPr="00724078">
        <w:rPr>
          <w:rFonts w:ascii="Times New Roman" w:hAnsi="Times New Roman" w:cs="Times New Roman"/>
          <w:bCs/>
          <w:spacing w:val="3"/>
        </w:rPr>
        <w:t>» для здобувачів вищої освіти третього (</w:t>
      </w:r>
      <w:proofErr w:type="spellStart"/>
      <w:r w:rsidRPr="00724078">
        <w:rPr>
          <w:rFonts w:ascii="Times New Roman" w:hAnsi="Times New Roman" w:cs="Times New Roman"/>
          <w:bCs/>
          <w:spacing w:val="3"/>
        </w:rPr>
        <w:t>освітньо</w:t>
      </w:r>
      <w:proofErr w:type="spellEnd"/>
      <w:r w:rsidRPr="00724078">
        <w:rPr>
          <w:rFonts w:ascii="Times New Roman" w:hAnsi="Times New Roman" w:cs="Times New Roman"/>
          <w:bCs/>
          <w:spacing w:val="3"/>
        </w:rPr>
        <w:t>-наукового) рівня зі спеціальності 035 Філологія галузі знань 03 Гуманітарні науки</w:t>
      </w:r>
      <w:r w:rsidRPr="00724078">
        <w:rPr>
          <w:rFonts w:ascii="Times New Roman" w:hAnsi="Times New Roman" w:cs="Times New Roman"/>
          <w:color w:val="auto"/>
        </w:rPr>
        <w:t>:</w:t>
      </w:r>
    </w:p>
    <w:p w14:paraId="5BE42E99" w14:textId="77777777" w:rsidR="00A01793" w:rsidRPr="00724078" w:rsidRDefault="00A01793" w:rsidP="00A01793">
      <w:pPr>
        <w:tabs>
          <w:tab w:val="left" w:pos="284"/>
          <w:tab w:val="left" w:pos="567"/>
        </w:tabs>
        <w:spacing w:after="0" w:line="240" w:lineRule="auto"/>
        <w:ind w:firstLine="567"/>
        <w:jc w:val="both"/>
        <w:rPr>
          <w:rFonts w:ascii="Times New Roman" w:hAnsi="Times New Roman"/>
          <w:sz w:val="24"/>
          <w:szCs w:val="24"/>
          <w:lang w:val="uk-UA"/>
        </w:rPr>
      </w:pPr>
    </w:p>
    <w:p w14:paraId="5BDC7A0C" w14:textId="77777777" w:rsidR="00A01793" w:rsidRPr="00724078" w:rsidRDefault="00A01793" w:rsidP="00A01793">
      <w:pPr>
        <w:spacing w:after="0" w:line="240" w:lineRule="auto"/>
        <w:ind w:firstLine="567"/>
        <w:jc w:val="both"/>
        <w:rPr>
          <w:rFonts w:ascii="Times New Roman" w:hAnsi="Times New Roman"/>
          <w:i/>
          <w:sz w:val="24"/>
          <w:szCs w:val="28"/>
          <w:lang w:val="uk-UA"/>
        </w:rPr>
      </w:pPr>
      <w:r w:rsidRPr="00724078">
        <w:rPr>
          <w:rFonts w:ascii="Times New Roman" w:hAnsi="Times New Roman"/>
          <w:b/>
          <w:i/>
          <w:sz w:val="24"/>
          <w:szCs w:val="28"/>
          <w:lang w:val="uk-UA" w:eastAsia="uk-UA"/>
        </w:rPr>
        <w:t>Інтегральна компетентність</w:t>
      </w:r>
      <w:r w:rsidRPr="00724078">
        <w:rPr>
          <w:rFonts w:ascii="Times New Roman" w:hAnsi="Times New Roman"/>
          <w:i/>
          <w:sz w:val="24"/>
          <w:szCs w:val="28"/>
          <w:lang w:val="uk-UA"/>
        </w:rPr>
        <w:t xml:space="preserve"> </w:t>
      </w:r>
    </w:p>
    <w:p w14:paraId="34430FBA" w14:textId="77777777" w:rsidR="00A01793" w:rsidRPr="00724078" w:rsidRDefault="00A01793" w:rsidP="00A01793">
      <w:pPr>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 xml:space="preserve">Здатність розв’язувати комплексні проблеми в галузі професійної та дослідницько-інноваційної діяльності, що передбачає глибоке переосмислення наявних і створення нових цілісних знань із </w:t>
      </w:r>
      <w:proofErr w:type="spellStart"/>
      <w:r w:rsidRPr="00724078">
        <w:rPr>
          <w:rFonts w:ascii="Times New Roman" w:hAnsi="Times New Roman"/>
          <w:sz w:val="24"/>
          <w:szCs w:val="28"/>
          <w:lang w:val="uk-UA"/>
        </w:rPr>
        <w:t>загальнофілологічних</w:t>
      </w:r>
      <w:proofErr w:type="spellEnd"/>
      <w:r w:rsidRPr="00724078">
        <w:rPr>
          <w:rFonts w:ascii="Times New Roman" w:hAnsi="Times New Roman"/>
          <w:sz w:val="24"/>
          <w:szCs w:val="28"/>
          <w:lang w:val="uk-UA"/>
        </w:rPr>
        <w:t xml:space="preserve"> дисциплін (мовознавства, теорії літератури, перекладознавства, семіотики), історії їх становлення і розвитку, сучасного стану й актуальних проблем, новітніх наукових парадигм і методології філологічних досліджень (мовознавчих, літературознавчих, </w:t>
      </w:r>
      <w:proofErr w:type="spellStart"/>
      <w:r w:rsidRPr="00724078">
        <w:rPr>
          <w:rFonts w:ascii="Times New Roman" w:hAnsi="Times New Roman"/>
          <w:sz w:val="24"/>
          <w:szCs w:val="28"/>
          <w:lang w:val="uk-UA"/>
        </w:rPr>
        <w:t>перекладознавчих</w:t>
      </w:r>
      <w:proofErr w:type="spellEnd"/>
      <w:r w:rsidRPr="00724078">
        <w:rPr>
          <w:rFonts w:ascii="Times New Roman" w:hAnsi="Times New Roman"/>
          <w:sz w:val="24"/>
          <w:szCs w:val="28"/>
          <w:lang w:val="uk-UA"/>
        </w:rPr>
        <w:t>).</w:t>
      </w:r>
    </w:p>
    <w:p w14:paraId="0BBF2598" w14:textId="77777777" w:rsidR="00A01793" w:rsidRPr="00724078" w:rsidRDefault="00A01793" w:rsidP="00A01793">
      <w:pPr>
        <w:spacing w:after="0" w:line="240" w:lineRule="auto"/>
        <w:ind w:firstLine="567"/>
        <w:jc w:val="both"/>
        <w:rPr>
          <w:rFonts w:ascii="Times New Roman" w:hAnsi="Times New Roman"/>
          <w:b/>
          <w:sz w:val="24"/>
          <w:szCs w:val="28"/>
          <w:lang w:val="uk-UA" w:eastAsia="uk-UA"/>
        </w:rPr>
      </w:pPr>
    </w:p>
    <w:p w14:paraId="3F11F596" w14:textId="77777777" w:rsidR="00A01793" w:rsidRPr="00724078" w:rsidRDefault="00A01793" w:rsidP="00A01793">
      <w:pPr>
        <w:spacing w:after="0" w:line="240" w:lineRule="auto"/>
        <w:ind w:firstLine="567"/>
        <w:jc w:val="both"/>
        <w:rPr>
          <w:rFonts w:ascii="Times New Roman" w:hAnsi="Times New Roman"/>
          <w:b/>
          <w:i/>
          <w:sz w:val="24"/>
          <w:szCs w:val="28"/>
          <w:lang w:val="uk-UA" w:eastAsia="uk-UA"/>
        </w:rPr>
      </w:pPr>
      <w:r w:rsidRPr="00724078">
        <w:rPr>
          <w:rFonts w:ascii="Times New Roman" w:hAnsi="Times New Roman"/>
          <w:b/>
          <w:i/>
          <w:sz w:val="24"/>
          <w:szCs w:val="28"/>
          <w:lang w:val="uk-UA" w:eastAsia="uk-UA"/>
        </w:rPr>
        <w:t>Загальні компетентності (ЗК)</w:t>
      </w:r>
    </w:p>
    <w:p w14:paraId="2F074C44" w14:textId="77777777" w:rsidR="002E2C22" w:rsidRPr="00724078" w:rsidRDefault="002E2C22" w:rsidP="002E2C22">
      <w:pPr>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 xml:space="preserve">ЗК 1. Здатність до оволодіння загальнонауковим (філософським) системним світоглядом, аналізу, синтезу і генерування нових ідей. </w:t>
      </w:r>
    </w:p>
    <w:p w14:paraId="46059F33" w14:textId="77777777" w:rsidR="002E2C22" w:rsidRPr="00724078" w:rsidRDefault="002E2C22" w:rsidP="002E2C22">
      <w:pPr>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 xml:space="preserve">ЗК 3. Здатність планувати і здійснювати комплексні дослідження на основі набуття універсальних навичок дослідника, зокрема усної та письмової презентації результатів власного наукового дослідження українською мовою. </w:t>
      </w:r>
    </w:p>
    <w:p w14:paraId="60B940D7" w14:textId="77777777" w:rsidR="002E2C22" w:rsidRPr="00724078" w:rsidRDefault="002E2C22" w:rsidP="002E2C22">
      <w:pPr>
        <w:spacing w:after="0" w:line="240" w:lineRule="auto"/>
        <w:ind w:firstLine="567"/>
        <w:jc w:val="both"/>
        <w:rPr>
          <w:rFonts w:ascii="Times New Roman" w:hAnsi="Times New Roman"/>
          <w:i/>
          <w:sz w:val="24"/>
          <w:szCs w:val="28"/>
          <w:lang w:val="uk-UA"/>
        </w:rPr>
      </w:pPr>
      <w:r w:rsidRPr="00724078">
        <w:rPr>
          <w:rFonts w:ascii="Times New Roman" w:hAnsi="Times New Roman"/>
          <w:i/>
          <w:sz w:val="24"/>
          <w:szCs w:val="28"/>
          <w:lang w:val="uk-UA"/>
        </w:rPr>
        <w:t xml:space="preserve">ЗК 8. Здатність до осмислення </w:t>
      </w:r>
      <w:proofErr w:type="spellStart"/>
      <w:r w:rsidRPr="00724078">
        <w:rPr>
          <w:rFonts w:ascii="Times New Roman" w:hAnsi="Times New Roman"/>
          <w:i/>
          <w:sz w:val="24"/>
          <w:szCs w:val="28"/>
          <w:lang w:val="uk-UA"/>
        </w:rPr>
        <w:t>філософсько</w:t>
      </w:r>
      <w:proofErr w:type="spellEnd"/>
      <w:r w:rsidRPr="00724078">
        <w:rPr>
          <w:rFonts w:ascii="Times New Roman" w:hAnsi="Times New Roman"/>
          <w:i/>
          <w:sz w:val="24"/>
          <w:szCs w:val="28"/>
          <w:lang w:val="uk-UA"/>
        </w:rPr>
        <w:t>-світоглядних засад, сучасних тенденцій, напрямів і закономірностей розвитку вітчизняної і світової науки в умовах глобалізації й інтернаціоналізації.</w:t>
      </w:r>
    </w:p>
    <w:p w14:paraId="3DF965BA" w14:textId="77777777" w:rsidR="002E2C22" w:rsidRPr="00724078" w:rsidRDefault="002E2C22" w:rsidP="002E2C22">
      <w:pPr>
        <w:spacing w:after="0" w:line="240" w:lineRule="auto"/>
        <w:ind w:firstLine="567"/>
        <w:jc w:val="both"/>
        <w:rPr>
          <w:rFonts w:ascii="Times New Roman" w:hAnsi="Times New Roman"/>
          <w:i/>
          <w:sz w:val="24"/>
          <w:szCs w:val="28"/>
          <w:lang w:val="uk-UA"/>
        </w:rPr>
      </w:pPr>
      <w:r w:rsidRPr="00724078">
        <w:rPr>
          <w:rFonts w:ascii="Times New Roman" w:hAnsi="Times New Roman"/>
          <w:i/>
          <w:sz w:val="24"/>
          <w:szCs w:val="28"/>
          <w:lang w:val="uk-UA"/>
        </w:rPr>
        <w:t>ЗК 9. Здатність до наукового пізнання, застосування здобутих знань у практичній діяльності на засадах загальної та спеціальної методології.</w:t>
      </w:r>
    </w:p>
    <w:p w14:paraId="23C06072" w14:textId="77777777" w:rsidR="00C936A7" w:rsidRPr="00724078" w:rsidRDefault="00C936A7" w:rsidP="00C936A7">
      <w:pPr>
        <w:tabs>
          <w:tab w:val="left" w:pos="284"/>
          <w:tab w:val="left" w:pos="567"/>
        </w:tabs>
        <w:spacing w:after="0" w:line="240" w:lineRule="auto"/>
        <w:ind w:firstLine="709"/>
        <w:jc w:val="both"/>
        <w:rPr>
          <w:rFonts w:ascii="Times New Roman" w:hAnsi="Times New Roman"/>
          <w:b/>
          <w:i/>
          <w:sz w:val="24"/>
          <w:szCs w:val="24"/>
          <w:lang w:val="uk-UA"/>
        </w:rPr>
      </w:pPr>
    </w:p>
    <w:p w14:paraId="2640C105" w14:textId="77777777" w:rsidR="002E2C22" w:rsidRPr="00724078" w:rsidRDefault="002E2C22" w:rsidP="002E2C22">
      <w:pPr>
        <w:spacing w:after="0" w:line="240" w:lineRule="auto"/>
        <w:ind w:firstLine="567"/>
        <w:jc w:val="both"/>
        <w:rPr>
          <w:rFonts w:ascii="Times New Roman" w:hAnsi="Times New Roman"/>
          <w:b/>
          <w:i/>
          <w:sz w:val="24"/>
          <w:szCs w:val="28"/>
          <w:lang w:val="uk-UA" w:eastAsia="uk-UA"/>
        </w:rPr>
      </w:pPr>
      <w:r w:rsidRPr="00724078">
        <w:rPr>
          <w:rFonts w:ascii="Times New Roman" w:hAnsi="Times New Roman"/>
          <w:b/>
          <w:i/>
          <w:sz w:val="24"/>
          <w:szCs w:val="28"/>
          <w:lang w:val="uk-UA" w:eastAsia="uk-UA"/>
        </w:rPr>
        <w:t>Фахові компетентності (ФК)</w:t>
      </w:r>
    </w:p>
    <w:p w14:paraId="1D399ADC" w14:textId="77777777" w:rsidR="00085B53" w:rsidRPr="00724078" w:rsidRDefault="00085B53" w:rsidP="00085B53">
      <w:pPr>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ФК 1. Здобуття концептуальних та методологічних знань у компетентності галузі філології, зокрема засвоєння розуміння теоретичних і практичних проблем, історії розвитку та сучасного стану наукових філологічних знань, оволодіння термінологією з досліджуваного наукового напряму.</w:t>
      </w:r>
    </w:p>
    <w:p w14:paraId="45F6ACAF" w14:textId="77777777" w:rsidR="00085B53" w:rsidRPr="00724078" w:rsidRDefault="00085B53" w:rsidP="00085B53">
      <w:pPr>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ФК 2. Здатність збирати дані для філологічного дослідження, систематизувати та інтерпретувати їх; започатковувати, планувати, реалізовувати та коригувати послідовний процес ґрунтовного наукового дослідження з дотриманням належної академічної доброчесності.</w:t>
      </w:r>
    </w:p>
    <w:p w14:paraId="234B8959" w14:textId="77777777" w:rsidR="00085B53" w:rsidRPr="00724078" w:rsidRDefault="00085B53" w:rsidP="00085B53">
      <w:pPr>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ФК 3. Здатність аналізувати філологічні явища з погляду фундаментальних філологічних принципів і знань, класичних та новітніх дослідницьких підходів, а також на основі відповідних загальнонаукових методів.</w:t>
      </w:r>
    </w:p>
    <w:p w14:paraId="23E0D1A8" w14:textId="77777777" w:rsidR="00085B53" w:rsidRPr="00724078" w:rsidRDefault="00085B53" w:rsidP="00085B53">
      <w:pPr>
        <w:spacing w:after="0" w:line="240" w:lineRule="auto"/>
        <w:ind w:firstLine="567"/>
        <w:jc w:val="both"/>
        <w:rPr>
          <w:rFonts w:ascii="Times New Roman" w:hAnsi="Times New Roman"/>
          <w:sz w:val="24"/>
          <w:szCs w:val="24"/>
          <w:lang w:val="uk-UA"/>
        </w:rPr>
      </w:pPr>
      <w:r w:rsidRPr="00724078">
        <w:rPr>
          <w:rFonts w:ascii="Times New Roman" w:hAnsi="Times New Roman"/>
          <w:sz w:val="24"/>
          <w:szCs w:val="28"/>
          <w:lang w:val="uk-UA"/>
        </w:rPr>
        <w:lastRenderedPageBreak/>
        <w:t xml:space="preserve">ФК 4. Здатність розв’язувати широке коло проблем і завдань у галузі філології на основі розуміння їх природи, </w:t>
      </w:r>
      <w:r w:rsidRPr="00724078">
        <w:rPr>
          <w:rFonts w:ascii="Times New Roman" w:hAnsi="Times New Roman"/>
          <w:sz w:val="24"/>
          <w:szCs w:val="24"/>
          <w:lang w:val="uk-UA"/>
        </w:rPr>
        <w:t>чинників упливу, тенденцій розвитку і з використанням теоретичних та експериментальних методів; розширювати та переоцінювати вже існуючі знання і професійну</w:t>
      </w:r>
    </w:p>
    <w:p w14:paraId="02D7E7F6" w14:textId="77777777" w:rsidR="00085B53" w:rsidRPr="00724078" w:rsidRDefault="00085B53" w:rsidP="00E80947">
      <w:pPr>
        <w:spacing w:after="0" w:line="240" w:lineRule="auto"/>
        <w:jc w:val="both"/>
        <w:rPr>
          <w:rFonts w:ascii="Times New Roman" w:hAnsi="Times New Roman"/>
          <w:sz w:val="24"/>
          <w:szCs w:val="24"/>
          <w:lang w:val="uk-UA"/>
        </w:rPr>
      </w:pPr>
      <w:r w:rsidRPr="00724078">
        <w:rPr>
          <w:rFonts w:ascii="Times New Roman" w:hAnsi="Times New Roman"/>
          <w:sz w:val="24"/>
          <w:szCs w:val="24"/>
          <w:lang w:val="uk-UA"/>
        </w:rPr>
        <w:t>практику.</w:t>
      </w:r>
    </w:p>
    <w:p w14:paraId="2FEA783F" w14:textId="77777777" w:rsidR="00085B53" w:rsidRPr="00724078" w:rsidRDefault="00085B53" w:rsidP="00085B53">
      <w:pPr>
        <w:spacing w:after="0" w:line="240" w:lineRule="auto"/>
        <w:ind w:firstLine="567"/>
        <w:jc w:val="both"/>
        <w:rPr>
          <w:rFonts w:ascii="Times New Roman" w:hAnsi="Times New Roman"/>
          <w:sz w:val="24"/>
          <w:szCs w:val="24"/>
          <w:lang w:val="uk-UA"/>
        </w:rPr>
      </w:pPr>
      <w:r w:rsidRPr="00724078">
        <w:rPr>
          <w:rFonts w:ascii="Times New Roman" w:hAnsi="Times New Roman"/>
          <w:sz w:val="24"/>
          <w:szCs w:val="24"/>
          <w:lang w:val="uk-UA"/>
        </w:rPr>
        <w:t>ФК 5. Здатність до критичного аналізу, оцінки, синтезу, продукування нових ідей і розв’язання комплексних проблем в обраній галузі філологічних досліджень.</w:t>
      </w:r>
    </w:p>
    <w:p w14:paraId="5113E55A" w14:textId="77777777" w:rsidR="00085B53" w:rsidRPr="00724078" w:rsidRDefault="00085B53" w:rsidP="00085B53">
      <w:pPr>
        <w:spacing w:after="0" w:line="240" w:lineRule="auto"/>
        <w:ind w:firstLine="567"/>
        <w:jc w:val="both"/>
        <w:rPr>
          <w:rFonts w:ascii="Times New Roman" w:hAnsi="Times New Roman"/>
          <w:sz w:val="24"/>
          <w:szCs w:val="24"/>
          <w:lang w:val="uk-UA"/>
        </w:rPr>
      </w:pPr>
      <w:r w:rsidRPr="00724078">
        <w:rPr>
          <w:rFonts w:ascii="Times New Roman" w:hAnsi="Times New Roman"/>
          <w:sz w:val="24"/>
          <w:szCs w:val="24"/>
          <w:lang w:val="uk-UA"/>
        </w:rPr>
        <w:t>ФК 9. Здатність формулювати фундаментальну наукову проблему в галузі філології (мовознавство, літературознавство, перекладознавство), робочі гіпотези досліджуваної проблеми, що передбачає глибоке переосмислення наявних і створення нових цілісних знань та/або професійної практики.</w:t>
      </w:r>
    </w:p>
    <w:p w14:paraId="03527DB9" w14:textId="77777777" w:rsidR="00085B53" w:rsidRPr="00724078" w:rsidRDefault="00085B53" w:rsidP="00085B53">
      <w:pPr>
        <w:spacing w:after="0" w:line="240" w:lineRule="auto"/>
        <w:ind w:firstLine="567"/>
        <w:jc w:val="both"/>
        <w:rPr>
          <w:rFonts w:ascii="Times New Roman" w:hAnsi="Times New Roman"/>
          <w:sz w:val="24"/>
          <w:szCs w:val="24"/>
          <w:lang w:val="uk-UA"/>
        </w:rPr>
      </w:pPr>
      <w:r w:rsidRPr="00724078">
        <w:rPr>
          <w:rFonts w:ascii="Times New Roman" w:hAnsi="Times New Roman"/>
          <w:sz w:val="24"/>
          <w:szCs w:val="24"/>
          <w:lang w:val="uk-UA"/>
        </w:rPr>
        <w:t>ФК 10. Здатність визначати методологічні засади</w:t>
      </w:r>
      <w:r w:rsidR="00E80947" w:rsidRPr="00724078">
        <w:rPr>
          <w:rFonts w:ascii="Times New Roman" w:hAnsi="Times New Roman"/>
          <w:sz w:val="24"/>
          <w:szCs w:val="24"/>
          <w:lang w:val="uk-UA"/>
        </w:rPr>
        <w:t xml:space="preserve"> </w:t>
      </w:r>
      <w:r w:rsidRPr="00724078">
        <w:rPr>
          <w:rFonts w:ascii="Times New Roman" w:hAnsi="Times New Roman"/>
          <w:sz w:val="24"/>
          <w:szCs w:val="24"/>
          <w:lang w:val="uk-UA"/>
        </w:rPr>
        <w:t>комплексного філологічного дослідження у сферах мовознавства, літературознавства та перекладознавства, самостійно розробляти й запроваджувати методологію дослідження, яка базується на результатах наукових розвідок, міжнародних стандартах і рекомендаціях. Удосконалювати методи проведення експериментальних досліджень і застосування методів статистичної та кількісної обробки одержаних результатів.</w:t>
      </w:r>
    </w:p>
    <w:p w14:paraId="0EADD563" w14:textId="77777777" w:rsidR="002E2C22" w:rsidRPr="00724078" w:rsidRDefault="00085B53" w:rsidP="00085B53">
      <w:pPr>
        <w:spacing w:after="0" w:line="240" w:lineRule="auto"/>
        <w:ind w:firstLine="567"/>
        <w:jc w:val="both"/>
        <w:rPr>
          <w:rFonts w:ascii="Times New Roman" w:hAnsi="Times New Roman"/>
          <w:sz w:val="24"/>
          <w:szCs w:val="24"/>
          <w:lang w:val="uk-UA"/>
        </w:rPr>
      </w:pPr>
      <w:r w:rsidRPr="00724078">
        <w:rPr>
          <w:rFonts w:ascii="Times New Roman" w:hAnsi="Times New Roman"/>
          <w:sz w:val="24"/>
          <w:szCs w:val="24"/>
          <w:lang w:val="uk-UA"/>
        </w:rPr>
        <w:t xml:space="preserve">ФК 12. Здатність використовувати системні знання мови в теоретичному / практичному, синхронному / </w:t>
      </w:r>
      <w:proofErr w:type="spellStart"/>
      <w:r w:rsidRPr="00724078">
        <w:rPr>
          <w:rFonts w:ascii="Times New Roman" w:hAnsi="Times New Roman"/>
          <w:sz w:val="24"/>
          <w:szCs w:val="24"/>
          <w:lang w:val="uk-UA"/>
        </w:rPr>
        <w:t>діахронному</w:t>
      </w:r>
      <w:proofErr w:type="spellEnd"/>
      <w:r w:rsidRPr="00724078">
        <w:rPr>
          <w:rFonts w:ascii="Times New Roman" w:hAnsi="Times New Roman"/>
          <w:sz w:val="24"/>
          <w:szCs w:val="24"/>
          <w:lang w:val="uk-UA"/>
        </w:rPr>
        <w:t xml:space="preserve">, діалектологічному, стилістичному, соціокультурному, семіотичному аспектах для аналізу та синтезу ідей, </w:t>
      </w:r>
      <w:proofErr w:type="spellStart"/>
      <w:r w:rsidRPr="00724078">
        <w:rPr>
          <w:rFonts w:ascii="Times New Roman" w:hAnsi="Times New Roman"/>
          <w:sz w:val="24"/>
          <w:szCs w:val="24"/>
          <w:lang w:val="uk-UA"/>
        </w:rPr>
        <w:t>задіювати</w:t>
      </w:r>
      <w:proofErr w:type="spellEnd"/>
      <w:r w:rsidRPr="00724078">
        <w:rPr>
          <w:rFonts w:ascii="Times New Roman" w:hAnsi="Times New Roman"/>
          <w:sz w:val="24"/>
          <w:szCs w:val="24"/>
          <w:lang w:val="uk-UA"/>
        </w:rPr>
        <w:t xml:space="preserve"> системні знання сучасних мовознавчих, літературознавчих і </w:t>
      </w:r>
      <w:proofErr w:type="spellStart"/>
      <w:r w:rsidRPr="00724078">
        <w:rPr>
          <w:rFonts w:ascii="Times New Roman" w:hAnsi="Times New Roman"/>
          <w:sz w:val="24"/>
          <w:szCs w:val="24"/>
          <w:lang w:val="uk-UA"/>
        </w:rPr>
        <w:t>перекладознавчих</w:t>
      </w:r>
      <w:proofErr w:type="spellEnd"/>
      <w:r w:rsidRPr="00724078">
        <w:rPr>
          <w:rFonts w:ascii="Times New Roman" w:hAnsi="Times New Roman"/>
          <w:sz w:val="24"/>
          <w:szCs w:val="24"/>
          <w:lang w:val="uk-UA"/>
        </w:rPr>
        <w:t xml:space="preserve"> студій у власній дослідницько-інноваційній діяльності.</w:t>
      </w:r>
    </w:p>
    <w:p w14:paraId="3DDFECC4" w14:textId="77777777" w:rsidR="002E2C22" w:rsidRPr="00724078" w:rsidRDefault="002E2C22" w:rsidP="002E2C22">
      <w:pPr>
        <w:pStyle w:val="Default"/>
        <w:jc w:val="right"/>
        <w:rPr>
          <w:rFonts w:ascii="Times New Roman" w:hAnsi="Times New Roman" w:cs="Times New Roman"/>
          <w:b/>
        </w:rPr>
      </w:pPr>
      <w:r w:rsidRPr="00724078">
        <w:rPr>
          <w:rFonts w:ascii="Times New Roman" w:hAnsi="Times New Roman" w:cs="Times New Roman"/>
          <w:b/>
        </w:rPr>
        <w:t xml:space="preserve">Таблиця 1 </w:t>
      </w:r>
    </w:p>
    <w:p w14:paraId="528AF5B7" w14:textId="10F867A7" w:rsidR="002E2C22" w:rsidRPr="00724078" w:rsidRDefault="002E2C22" w:rsidP="00B461F8">
      <w:pPr>
        <w:pStyle w:val="Default"/>
        <w:jc w:val="center"/>
        <w:rPr>
          <w:rFonts w:ascii="Times New Roman" w:hAnsi="Times New Roman" w:cs="Times New Roman"/>
          <w:b/>
          <w:color w:val="auto"/>
        </w:rPr>
      </w:pPr>
      <w:r w:rsidRPr="00724078">
        <w:rPr>
          <w:rFonts w:ascii="Times New Roman" w:hAnsi="Times New Roman" w:cs="Times New Roman"/>
          <w:b/>
        </w:rPr>
        <w:t xml:space="preserve">Матриця відповідності компетентностей, визначених </w:t>
      </w:r>
      <w:r w:rsidRPr="00724078">
        <w:rPr>
          <w:rFonts w:ascii="Times New Roman" w:hAnsi="Times New Roman" w:cs="Times New Roman"/>
          <w:b/>
          <w:color w:val="auto"/>
        </w:rPr>
        <w:t>навчальною дисципліною</w:t>
      </w:r>
    </w:p>
    <w:p w14:paraId="38015781" w14:textId="24AD2419" w:rsidR="002E2C22" w:rsidRPr="00B461F8" w:rsidRDefault="002E2C22" w:rsidP="00B461F8">
      <w:pPr>
        <w:pStyle w:val="Default"/>
        <w:jc w:val="center"/>
        <w:rPr>
          <w:rFonts w:ascii="Times New Roman" w:hAnsi="Times New Roman" w:cs="Times New Roman"/>
          <w:b/>
          <w:bCs/>
        </w:rPr>
      </w:pPr>
      <w:r w:rsidRPr="00724078">
        <w:rPr>
          <w:rFonts w:ascii="Times New Roman" w:hAnsi="Times New Roman" w:cs="Times New Roman"/>
          <w:b/>
          <w:color w:val="auto"/>
        </w:rPr>
        <w:t>(освітнім компонентом)</w:t>
      </w:r>
      <w:r w:rsidRPr="00724078">
        <w:rPr>
          <w:rFonts w:ascii="Times New Roman" w:hAnsi="Times New Roman" w:cs="Times New Roman"/>
          <w:b/>
        </w:rPr>
        <w:t xml:space="preserve"> </w:t>
      </w:r>
      <w:r w:rsidR="00B461F8" w:rsidRPr="00724078">
        <w:rPr>
          <w:rFonts w:ascii="Times New Roman" w:hAnsi="Times New Roman" w:cs="Times New Roman"/>
          <w:b/>
          <w:bCs/>
        </w:rPr>
        <w:t xml:space="preserve">«Сучасна </w:t>
      </w:r>
      <w:proofErr w:type="spellStart"/>
      <w:r w:rsidR="00B461F8" w:rsidRPr="00724078">
        <w:rPr>
          <w:rFonts w:ascii="Times New Roman" w:hAnsi="Times New Roman" w:cs="Times New Roman"/>
          <w:b/>
          <w:bCs/>
        </w:rPr>
        <w:t>дериватологія</w:t>
      </w:r>
      <w:proofErr w:type="spellEnd"/>
      <w:r w:rsidR="00B461F8" w:rsidRPr="00724078">
        <w:rPr>
          <w:rFonts w:ascii="Times New Roman" w:hAnsi="Times New Roman" w:cs="Times New Roman"/>
          <w:b/>
          <w:bCs/>
        </w:rPr>
        <w:t>: спектр досліджень»</w:t>
      </w:r>
    </w:p>
    <w:p w14:paraId="2686CA87" w14:textId="601B6CAD" w:rsidR="002E2C22" w:rsidRPr="00724078" w:rsidRDefault="002E2C22" w:rsidP="00B461F8">
      <w:pPr>
        <w:pStyle w:val="Default"/>
        <w:jc w:val="center"/>
        <w:rPr>
          <w:rFonts w:ascii="Times New Roman" w:hAnsi="Times New Roman" w:cs="Times New Roman"/>
          <w:b/>
        </w:rPr>
      </w:pPr>
      <w:proofErr w:type="spellStart"/>
      <w:r w:rsidRPr="00724078">
        <w:rPr>
          <w:rFonts w:ascii="Times New Roman" w:hAnsi="Times New Roman" w:cs="Times New Roman"/>
          <w:b/>
        </w:rPr>
        <w:t>компетентностям</w:t>
      </w:r>
      <w:proofErr w:type="spellEnd"/>
      <w:r w:rsidRPr="00724078">
        <w:rPr>
          <w:rFonts w:ascii="Times New Roman" w:hAnsi="Times New Roman" w:cs="Times New Roman"/>
          <w:b/>
        </w:rPr>
        <w:t xml:space="preserve">, визначеним </w:t>
      </w:r>
      <w:proofErr w:type="spellStart"/>
      <w:r w:rsidRPr="00724078">
        <w:rPr>
          <w:rFonts w:ascii="Times New Roman" w:hAnsi="Times New Roman" w:cs="Times New Roman"/>
          <w:b/>
        </w:rPr>
        <w:t>освітньо</w:t>
      </w:r>
      <w:proofErr w:type="spellEnd"/>
      <w:r w:rsidRPr="00724078">
        <w:rPr>
          <w:rFonts w:ascii="Times New Roman" w:hAnsi="Times New Roman" w:cs="Times New Roman"/>
          <w:b/>
        </w:rPr>
        <w:t>-науковою програмою</w:t>
      </w:r>
    </w:p>
    <w:p w14:paraId="1C146EA4" w14:textId="77777777" w:rsidR="002E2C22" w:rsidRPr="00724078" w:rsidRDefault="002E2C22" w:rsidP="00B461F8">
      <w:pPr>
        <w:pStyle w:val="Default"/>
        <w:jc w:val="center"/>
        <w:rPr>
          <w:rFonts w:ascii="Times New Roman" w:hAnsi="Times New Roman" w:cs="Times New Roman"/>
          <w:b/>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3"/>
        <w:gridCol w:w="567"/>
        <w:gridCol w:w="426"/>
        <w:gridCol w:w="283"/>
        <w:gridCol w:w="425"/>
        <w:gridCol w:w="426"/>
        <w:gridCol w:w="425"/>
        <w:gridCol w:w="425"/>
        <w:gridCol w:w="425"/>
        <w:gridCol w:w="426"/>
        <w:gridCol w:w="330"/>
        <w:gridCol w:w="308"/>
        <w:gridCol w:w="396"/>
        <w:gridCol w:w="383"/>
      </w:tblGrid>
      <w:tr w:rsidR="002E2C22" w:rsidRPr="00370CD4" w14:paraId="5A915E7A" w14:textId="77777777" w:rsidTr="00E80947">
        <w:tc>
          <w:tcPr>
            <w:tcW w:w="4783" w:type="dxa"/>
            <w:vMerge w:val="restart"/>
            <w:tcBorders>
              <w:top w:val="single" w:sz="4" w:space="0" w:color="auto"/>
              <w:left w:val="single" w:sz="4" w:space="0" w:color="auto"/>
              <w:bottom w:val="single" w:sz="4" w:space="0" w:color="auto"/>
              <w:right w:val="single" w:sz="4" w:space="0" w:color="auto"/>
            </w:tcBorders>
          </w:tcPr>
          <w:p w14:paraId="56E55C00" w14:textId="77777777" w:rsidR="002E2C22" w:rsidRPr="005C5D61" w:rsidRDefault="002E2C22">
            <w:pPr>
              <w:pStyle w:val="Default"/>
              <w:jc w:val="center"/>
              <w:rPr>
                <w:rFonts w:ascii="Times New Roman" w:hAnsi="Times New Roman" w:cs="Times New Roman"/>
                <w:b/>
                <w:sz w:val="19"/>
                <w:szCs w:val="19"/>
              </w:rPr>
            </w:pPr>
          </w:p>
          <w:p w14:paraId="38073E59" w14:textId="77777777" w:rsidR="002E2C22" w:rsidRPr="005C5D61" w:rsidRDefault="002E2C22">
            <w:pPr>
              <w:pStyle w:val="Default"/>
              <w:jc w:val="center"/>
              <w:rPr>
                <w:rFonts w:ascii="Times New Roman" w:hAnsi="Times New Roman" w:cs="Times New Roman"/>
                <w:b/>
                <w:sz w:val="19"/>
                <w:szCs w:val="19"/>
              </w:rPr>
            </w:pPr>
          </w:p>
          <w:p w14:paraId="08EFA7B7" w14:textId="77777777" w:rsidR="002E2C22" w:rsidRPr="005C5D61" w:rsidRDefault="002E2C22">
            <w:pPr>
              <w:pStyle w:val="Default"/>
              <w:jc w:val="center"/>
              <w:rPr>
                <w:rFonts w:ascii="Times New Roman" w:hAnsi="Times New Roman" w:cs="Times New Roman"/>
                <w:b/>
                <w:sz w:val="19"/>
                <w:szCs w:val="19"/>
              </w:rPr>
            </w:pPr>
          </w:p>
          <w:p w14:paraId="6D01C09D" w14:textId="77777777" w:rsidR="002E2C22" w:rsidRPr="005C5D61" w:rsidRDefault="002E2C22">
            <w:pPr>
              <w:pStyle w:val="Default"/>
              <w:jc w:val="center"/>
              <w:rPr>
                <w:rFonts w:ascii="Times New Roman" w:hAnsi="Times New Roman" w:cs="Times New Roman"/>
                <w:b/>
                <w:sz w:val="19"/>
                <w:szCs w:val="19"/>
              </w:rPr>
            </w:pPr>
          </w:p>
          <w:p w14:paraId="77473C85" w14:textId="77777777" w:rsidR="002E2C22" w:rsidRPr="005C5D61" w:rsidRDefault="002E2C22">
            <w:pPr>
              <w:pStyle w:val="Default"/>
              <w:jc w:val="center"/>
              <w:rPr>
                <w:rFonts w:ascii="Times New Roman" w:hAnsi="Times New Roman" w:cs="Times New Roman"/>
                <w:b/>
                <w:sz w:val="19"/>
                <w:szCs w:val="19"/>
              </w:rPr>
            </w:pPr>
            <w:r w:rsidRPr="005C5D61">
              <w:rPr>
                <w:rFonts w:ascii="Times New Roman" w:hAnsi="Times New Roman" w:cs="Times New Roman"/>
                <w:b/>
                <w:sz w:val="19"/>
                <w:szCs w:val="19"/>
              </w:rPr>
              <w:t xml:space="preserve">Компетентності, визначені </w:t>
            </w:r>
            <w:r w:rsidRPr="005C5D61">
              <w:rPr>
                <w:rFonts w:ascii="Times New Roman" w:hAnsi="Times New Roman" w:cs="Times New Roman"/>
                <w:b/>
                <w:color w:val="auto"/>
                <w:sz w:val="19"/>
                <w:szCs w:val="19"/>
              </w:rPr>
              <w:t>навчальною дисципліною (освітнім компонентом)</w:t>
            </w:r>
          </w:p>
        </w:tc>
        <w:tc>
          <w:tcPr>
            <w:tcW w:w="5245" w:type="dxa"/>
            <w:gridSpan w:val="13"/>
            <w:tcBorders>
              <w:top w:val="single" w:sz="4" w:space="0" w:color="auto"/>
              <w:left w:val="single" w:sz="4" w:space="0" w:color="auto"/>
              <w:bottom w:val="single" w:sz="4" w:space="0" w:color="auto"/>
              <w:right w:val="single" w:sz="4" w:space="0" w:color="auto"/>
            </w:tcBorders>
            <w:hideMark/>
          </w:tcPr>
          <w:p w14:paraId="02E9B354" w14:textId="77777777" w:rsidR="002E2C22" w:rsidRPr="005C5D61" w:rsidRDefault="002E2C22">
            <w:pPr>
              <w:spacing w:after="0" w:line="240" w:lineRule="auto"/>
              <w:jc w:val="center"/>
              <w:rPr>
                <w:rFonts w:ascii="Times New Roman" w:hAnsi="Times New Roman"/>
                <w:b/>
                <w:sz w:val="19"/>
                <w:szCs w:val="19"/>
                <w:lang w:val="uk-UA"/>
              </w:rPr>
            </w:pPr>
            <w:r w:rsidRPr="005C5D61">
              <w:rPr>
                <w:rFonts w:ascii="Times New Roman" w:hAnsi="Times New Roman"/>
                <w:b/>
                <w:sz w:val="19"/>
                <w:szCs w:val="19"/>
                <w:lang w:val="uk-UA"/>
              </w:rPr>
              <w:t>Програмні компетентності</w:t>
            </w:r>
          </w:p>
        </w:tc>
      </w:tr>
      <w:tr w:rsidR="00B461F8" w:rsidRPr="00370CD4" w14:paraId="0F41B323" w14:textId="77777777" w:rsidTr="005C5D61">
        <w:tc>
          <w:tcPr>
            <w:tcW w:w="4783" w:type="dxa"/>
            <w:vMerge/>
            <w:tcBorders>
              <w:top w:val="single" w:sz="4" w:space="0" w:color="auto"/>
              <w:left w:val="single" w:sz="4" w:space="0" w:color="auto"/>
              <w:bottom w:val="single" w:sz="4" w:space="0" w:color="auto"/>
              <w:right w:val="single" w:sz="4" w:space="0" w:color="auto"/>
            </w:tcBorders>
            <w:vAlign w:val="center"/>
            <w:hideMark/>
          </w:tcPr>
          <w:p w14:paraId="15E25AAC" w14:textId="77777777" w:rsidR="00B461F8" w:rsidRPr="005C5D61" w:rsidRDefault="00B461F8">
            <w:pPr>
              <w:spacing w:after="0" w:line="240" w:lineRule="auto"/>
              <w:rPr>
                <w:rFonts w:ascii="Times New Roman" w:hAnsi="Times New Roman"/>
                <w:b/>
                <w:color w:val="000000"/>
                <w:sz w:val="19"/>
                <w:szCs w:val="19"/>
                <w:lang w:val="uk-UA" w:eastAsia="ru-RU"/>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14:paraId="27BD35A1" w14:textId="77777777" w:rsidR="00B461F8" w:rsidRPr="005C5D61" w:rsidRDefault="00B461F8">
            <w:pPr>
              <w:spacing w:after="0" w:line="240" w:lineRule="auto"/>
              <w:jc w:val="center"/>
              <w:rPr>
                <w:rFonts w:ascii="Times New Roman" w:hAnsi="Times New Roman"/>
                <w:sz w:val="19"/>
                <w:szCs w:val="19"/>
                <w:lang w:val="uk-UA"/>
              </w:rPr>
            </w:pPr>
            <w:r w:rsidRPr="005C5D61">
              <w:rPr>
                <w:rFonts w:ascii="Times New Roman" w:hAnsi="Times New Roman"/>
                <w:b/>
                <w:sz w:val="19"/>
                <w:szCs w:val="19"/>
                <w:lang w:val="uk-UA" w:eastAsia="uk-UA"/>
              </w:rPr>
              <w:t>Інтегральна компетентність</w:t>
            </w:r>
            <w:r w:rsidRPr="005C5D61">
              <w:rPr>
                <w:rFonts w:ascii="Times New Roman" w:hAnsi="Times New Roman"/>
                <w:sz w:val="19"/>
                <w:szCs w:val="19"/>
                <w:lang w:val="uk-UA"/>
              </w:rPr>
              <w:t xml:space="preserve"> </w:t>
            </w:r>
          </w:p>
          <w:p w14:paraId="20BF1D5C" w14:textId="77777777" w:rsidR="00B461F8" w:rsidRPr="005C5D61" w:rsidRDefault="00B461F8">
            <w:pPr>
              <w:spacing w:after="0" w:line="240" w:lineRule="auto"/>
              <w:jc w:val="center"/>
              <w:rPr>
                <w:rFonts w:ascii="Times New Roman" w:hAnsi="Times New Roman"/>
                <w:sz w:val="19"/>
                <w:szCs w:val="19"/>
                <w:lang w:val="uk-UA"/>
              </w:rPr>
            </w:pPr>
          </w:p>
        </w:tc>
        <w:tc>
          <w:tcPr>
            <w:tcW w:w="1560" w:type="dxa"/>
            <w:gridSpan w:val="4"/>
            <w:tcBorders>
              <w:top w:val="single" w:sz="4" w:space="0" w:color="auto"/>
              <w:left w:val="single" w:sz="4" w:space="0" w:color="auto"/>
              <w:bottom w:val="single" w:sz="4" w:space="0" w:color="auto"/>
              <w:right w:val="single" w:sz="4" w:space="0" w:color="auto"/>
            </w:tcBorders>
            <w:hideMark/>
          </w:tcPr>
          <w:p w14:paraId="1CF58371" w14:textId="77777777" w:rsidR="00B461F8" w:rsidRPr="005C5D61" w:rsidRDefault="00B461F8">
            <w:pPr>
              <w:spacing w:after="0" w:line="240" w:lineRule="auto"/>
              <w:jc w:val="center"/>
              <w:rPr>
                <w:rFonts w:ascii="Times New Roman" w:hAnsi="Times New Roman"/>
                <w:sz w:val="19"/>
                <w:szCs w:val="19"/>
                <w:lang w:val="uk-UA"/>
              </w:rPr>
            </w:pPr>
            <w:r w:rsidRPr="005C5D61">
              <w:rPr>
                <w:rFonts w:ascii="Times New Roman" w:hAnsi="Times New Roman"/>
                <w:b/>
                <w:sz w:val="19"/>
                <w:szCs w:val="19"/>
                <w:lang w:val="uk-UA" w:eastAsia="uk-UA"/>
              </w:rPr>
              <w:t>Загальні компетентності</w:t>
            </w:r>
          </w:p>
        </w:tc>
        <w:tc>
          <w:tcPr>
            <w:tcW w:w="3118" w:type="dxa"/>
            <w:gridSpan w:val="8"/>
            <w:tcBorders>
              <w:top w:val="single" w:sz="4" w:space="0" w:color="auto"/>
              <w:left w:val="single" w:sz="4" w:space="0" w:color="auto"/>
              <w:bottom w:val="single" w:sz="4" w:space="0" w:color="auto"/>
              <w:right w:val="single" w:sz="4" w:space="0" w:color="auto"/>
            </w:tcBorders>
          </w:tcPr>
          <w:p w14:paraId="0E9FF93B" w14:textId="77777777" w:rsidR="00B461F8" w:rsidRPr="005C5D61" w:rsidRDefault="00B461F8">
            <w:pPr>
              <w:spacing w:after="0" w:line="240" w:lineRule="auto"/>
              <w:jc w:val="center"/>
              <w:rPr>
                <w:rFonts w:ascii="Times New Roman" w:hAnsi="Times New Roman"/>
                <w:b/>
                <w:sz w:val="19"/>
                <w:szCs w:val="19"/>
                <w:lang w:val="uk-UA" w:eastAsia="uk-UA"/>
              </w:rPr>
            </w:pPr>
            <w:r w:rsidRPr="005C5D61">
              <w:rPr>
                <w:rFonts w:ascii="Times New Roman" w:hAnsi="Times New Roman"/>
                <w:b/>
                <w:sz w:val="19"/>
                <w:szCs w:val="19"/>
                <w:lang w:val="uk-UA" w:eastAsia="uk-UA"/>
              </w:rPr>
              <w:t xml:space="preserve">Фахові </w:t>
            </w:r>
          </w:p>
          <w:p w14:paraId="546DB190" w14:textId="2DB83397" w:rsidR="00B461F8" w:rsidRPr="005C5D61" w:rsidRDefault="00B461F8">
            <w:pPr>
              <w:spacing w:after="0" w:line="240" w:lineRule="auto"/>
              <w:jc w:val="center"/>
              <w:rPr>
                <w:rFonts w:ascii="Times New Roman" w:hAnsi="Times New Roman"/>
                <w:sz w:val="19"/>
                <w:szCs w:val="19"/>
                <w:lang w:val="uk-UA"/>
              </w:rPr>
            </w:pPr>
            <w:r w:rsidRPr="005C5D61">
              <w:rPr>
                <w:rFonts w:ascii="Times New Roman" w:hAnsi="Times New Roman"/>
                <w:b/>
                <w:sz w:val="19"/>
                <w:szCs w:val="19"/>
                <w:lang w:val="uk-UA" w:eastAsia="uk-UA"/>
              </w:rPr>
              <w:t>компетентності</w:t>
            </w:r>
          </w:p>
        </w:tc>
      </w:tr>
      <w:tr w:rsidR="00E80947" w:rsidRPr="00370CD4" w14:paraId="64FDA84F" w14:textId="77777777" w:rsidTr="00E80947">
        <w:trPr>
          <w:trHeight w:val="1116"/>
        </w:trPr>
        <w:tc>
          <w:tcPr>
            <w:tcW w:w="4783" w:type="dxa"/>
            <w:vMerge/>
            <w:tcBorders>
              <w:top w:val="single" w:sz="4" w:space="0" w:color="auto"/>
              <w:left w:val="single" w:sz="4" w:space="0" w:color="auto"/>
              <w:bottom w:val="single" w:sz="4" w:space="0" w:color="auto"/>
              <w:right w:val="single" w:sz="4" w:space="0" w:color="auto"/>
            </w:tcBorders>
            <w:vAlign w:val="center"/>
            <w:hideMark/>
          </w:tcPr>
          <w:p w14:paraId="668206AD" w14:textId="77777777" w:rsidR="00E80947" w:rsidRPr="005C5D61" w:rsidRDefault="00E80947" w:rsidP="00E80947">
            <w:pPr>
              <w:spacing w:after="0" w:line="240" w:lineRule="auto"/>
              <w:rPr>
                <w:rFonts w:ascii="Times New Roman" w:hAnsi="Times New Roman"/>
                <w:b/>
                <w:color w:val="000000"/>
                <w:sz w:val="19"/>
                <w:szCs w:val="19"/>
                <w:lang w:val="uk-UA"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5470732" w14:textId="77777777" w:rsidR="00E80947" w:rsidRPr="005C5D61" w:rsidRDefault="00E80947" w:rsidP="00E80947">
            <w:pPr>
              <w:spacing w:after="0" w:line="240" w:lineRule="auto"/>
              <w:rPr>
                <w:rFonts w:ascii="Times New Roman" w:hAnsi="Times New Roman"/>
                <w:sz w:val="19"/>
                <w:szCs w:val="19"/>
                <w:lang w:val="uk-UA"/>
              </w:rPr>
            </w:pPr>
          </w:p>
        </w:tc>
        <w:tc>
          <w:tcPr>
            <w:tcW w:w="426" w:type="dxa"/>
            <w:tcBorders>
              <w:top w:val="single" w:sz="4" w:space="0" w:color="auto"/>
              <w:left w:val="single" w:sz="4" w:space="0" w:color="auto"/>
              <w:bottom w:val="single" w:sz="4" w:space="0" w:color="auto"/>
              <w:right w:val="single" w:sz="4" w:space="0" w:color="auto"/>
            </w:tcBorders>
            <w:hideMark/>
          </w:tcPr>
          <w:p w14:paraId="30EBD5AB"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ЗК  1</w:t>
            </w:r>
          </w:p>
        </w:tc>
        <w:tc>
          <w:tcPr>
            <w:tcW w:w="283" w:type="dxa"/>
            <w:tcBorders>
              <w:top w:val="single" w:sz="4" w:space="0" w:color="auto"/>
              <w:left w:val="single" w:sz="4" w:space="0" w:color="auto"/>
              <w:bottom w:val="single" w:sz="4" w:space="0" w:color="auto"/>
              <w:right w:val="single" w:sz="4" w:space="0" w:color="auto"/>
            </w:tcBorders>
            <w:hideMark/>
          </w:tcPr>
          <w:p w14:paraId="6270C60E"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ЗК 3</w:t>
            </w:r>
          </w:p>
        </w:tc>
        <w:tc>
          <w:tcPr>
            <w:tcW w:w="425" w:type="dxa"/>
            <w:tcBorders>
              <w:top w:val="single" w:sz="4" w:space="0" w:color="auto"/>
              <w:left w:val="single" w:sz="4" w:space="0" w:color="auto"/>
              <w:bottom w:val="single" w:sz="4" w:space="0" w:color="auto"/>
              <w:right w:val="single" w:sz="4" w:space="0" w:color="auto"/>
            </w:tcBorders>
            <w:hideMark/>
          </w:tcPr>
          <w:p w14:paraId="1B6AE520"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ЗК 8</w:t>
            </w:r>
          </w:p>
        </w:tc>
        <w:tc>
          <w:tcPr>
            <w:tcW w:w="426" w:type="dxa"/>
            <w:tcBorders>
              <w:top w:val="single" w:sz="4" w:space="0" w:color="auto"/>
              <w:left w:val="single" w:sz="4" w:space="0" w:color="auto"/>
              <w:bottom w:val="single" w:sz="4" w:space="0" w:color="auto"/>
              <w:right w:val="single" w:sz="4" w:space="0" w:color="auto"/>
            </w:tcBorders>
            <w:hideMark/>
          </w:tcPr>
          <w:p w14:paraId="6EE4AE86"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ЗК 9</w:t>
            </w:r>
          </w:p>
        </w:tc>
        <w:tc>
          <w:tcPr>
            <w:tcW w:w="425" w:type="dxa"/>
            <w:tcBorders>
              <w:top w:val="single" w:sz="4" w:space="0" w:color="auto"/>
              <w:left w:val="single" w:sz="4" w:space="0" w:color="auto"/>
              <w:bottom w:val="single" w:sz="4" w:space="0" w:color="auto"/>
              <w:right w:val="single" w:sz="4" w:space="0" w:color="auto"/>
            </w:tcBorders>
            <w:hideMark/>
          </w:tcPr>
          <w:p w14:paraId="560849D5"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ФК 1</w:t>
            </w:r>
          </w:p>
        </w:tc>
        <w:tc>
          <w:tcPr>
            <w:tcW w:w="425" w:type="dxa"/>
            <w:tcBorders>
              <w:top w:val="single" w:sz="4" w:space="0" w:color="auto"/>
              <w:left w:val="single" w:sz="4" w:space="0" w:color="auto"/>
              <w:bottom w:val="single" w:sz="4" w:space="0" w:color="auto"/>
              <w:right w:val="single" w:sz="4" w:space="0" w:color="auto"/>
            </w:tcBorders>
            <w:hideMark/>
          </w:tcPr>
          <w:p w14:paraId="170553A9"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ФК 2</w:t>
            </w:r>
          </w:p>
        </w:tc>
        <w:tc>
          <w:tcPr>
            <w:tcW w:w="425" w:type="dxa"/>
            <w:tcBorders>
              <w:top w:val="single" w:sz="4" w:space="0" w:color="auto"/>
              <w:left w:val="single" w:sz="4" w:space="0" w:color="auto"/>
              <w:bottom w:val="single" w:sz="4" w:space="0" w:color="auto"/>
              <w:right w:val="single" w:sz="4" w:space="0" w:color="auto"/>
            </w:tcBorders>
            <w:hideMark/>
          </w:tcPr>
          <w:p w14:paraId="426747B9"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ФК 3</w:t>
            </w:r>
          </w:p>
        </w:tc>
        <w:tc>
          <w:tcPr>
            <w:tcW w:w="426" w:type="dxa"/>
            <w:tcBorders>
              <w:top w:val="single" w:sz="4" w:space="0" w:color="auto"/>
              <w:left w:val="single" w:sz="4" w:space="0" w:color="auto"/>
              <w:bottom w:val="single" w:sz="4" w:space="0" w:color="auto"/>
              <w:right w:val="single" w:sz="4" w:space="0" w:color="auto"/>
            </w:tcBorders>
            <w:hideMark/>
          </w:tcPr>
          <w:p w14:paraId="0F374912"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ФК 4</w:t>
            </w:r>
          </w:p>
        </w:tc>
        <w:tc>
          <w:tcPr>
            <w:tcW w:w="330" w:type="dxa"/>
            <w:tcBorders>
              <w:top w:val="single" w:sz="4" w:space="0" w:color="auto"/>
              <w:left w:val="single" w:sz="4" w:space="0" w:color="auto"/>
              <w:bottom w:val="single" w:sz="4" w:space="0" w:color="auto"/>
              <w:right w:val="single" w:sz="4" w:space="0" w:color="auto"/>
            </w:tcBorders>
            <w:hideMark/>
          </w:tcPr>
          <w:p w14:paraId="56FAE83E"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ФК 5</w:t>
            </w:r>
          </w:p>
        </w:tc>
        <w:tc>
          <w:tcPr>
            <w:tcW w:w="308" w:type="dxa"/>
            <w:tcBorders>
              <w:top w:val="single" w:sz="4" w:space="0" w:color="auto"/>
              <w:left w:val="single" w:sz="4" w:space="0" w:color="auto"/>
              <w:bottom w:val="single" w:sz="4" w:space="0" w:color="auto"/>
              <w:right w:val="single" w:sz="4" w:space="0" w:color="auto"/>
            </w:tcBorders>
          </w:tcPr>
          <w:p w14:paraId="72AC6EE8"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ФК 9</w:t>
            </w:r>
          </w:p>
        </w:tc>
        <w:tc>
          <w:tcPr>
            <w:tcW w:w="396" w:type="dxa"/>
            <w:tcBorders>
              <w:top w:val="single" w:sz="4" w:space="0" w:color="auto"/>
              <w:left w:val="single" w:sz="4" w:space="0" w:color="auto"/>
              <w:bottom w:val="single" w:sz="4" w:space="0" w:color="auto"/>
              <w:right w:val="single" w:sz="4" w:space="0" w:color="auto"/>
            </w:tcBorders>
          </w:tcPr>
          <w:p w14:paraId="5C27B90F"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ФК 10</w:t>
            </w:r>
          </w:p>
        </w:tc>
        <w:tc>
          <w:tcPr>
            <w:tcW w:w="383" w:type="dxa"/>
            <w:tcBorders>
              <w:top w:val="single" w:sz="4" w:space="0" w:color="auto"/>
              <w:left w:val="single" w:sz="4" w:space="0" w:color="auto"/>
              <w:bottom w:val="single" w:sz="4" w:space="0" w:color="auto"/>
              <w:right w:val="single" w:sz="4" w:space="0" w:color="auto"/>
            </w:tcBorders>
          </w:tcPr>
          <w:p w14:paraId="7AF35B2C" w14:textId="77777777" w:rsidR="00E80947" w:rsidRPr="005C5D61" w:rsidRDefault="00E80947" w:rsidP="00E80947">
            <w:pPr>
              <w:spacing w:after="0" w:line="240" w:lineRule="auto"/>
              <w:jc w:val="center"/>
              <w:rPr>
                <w:rFonts w:ascii="Times New Roman" w:hAnsi="Times New Roman"/>
                <w:b/>
                <w:sz w:val="18"/>
                <w:szCs w:val="19"/>
                <w:lang w:val="uk-UA"/>
              </w:rPr>
            </w:pPr>
            <w:r w:rsidRPr="005C5D61">
              <w:rPr>
                <w:rFonts w:ascii="Times New Roman" w:hAnsi="Times New Roman"/>
                <w:b/>
                <w:sz w:val="18"/>
                <w:szCs w:val="19"/>
                <w:lang w:val="uk-UA"/>
              </w:rPr>
              <w:t>ФК 12</w:t>
            </w:r>
          </w:p>
        </w:tc>
      </w:tr>
      <w:tr w:rsidR="00E80947" w:rsidRPr="00370CD4" w14:paraId="617E5976" w14:textId="77777777" w:rsidTr="00E80947">
        <w:tc>
          <w:tcPr>
            <w:tcW w:w="4783" w:type="dxa"/>
            <w:tcBorders>
              <w:top w:val="single" w:sz="4" w:space="0" w:color="auto"/>
              <w:left w:val="single" w:sz="4" w:space="0" w:color="auto"/>
              <w:bottom w:val="single" w:sz="4" w:space="0" w:color="auto"/>
              <w:right w:val="single" w:sz="4" w:space="0" w:color="auto"/>
            </w:tcBorders>
            <w:hideMark/>
          </w:tcPr>
          <w:p w14:paraId="722ECC51" w14:textId="48A6F9D2" w:rsidR="00E80947" w:rsidRPr="00370CD4" w:rsidRDefault="008836FB" w:rsidP="00E80947">
            <w:pPr>
              <w:tabs>
                <w:tab w:val="left" w:pos="900"/>
              </w:tabs>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 xml:space="preserve">1. Усвідомлення важливості наукових знань про дериваційні процеси, що відбуваються в мові, та вміння використовувати цю інформацію для підвищення комунікативної культури аспірантів, розширення їхнього світогляду за </w:t>
            </w:r>
            <w:proofErr w:type="spellStart"/>
            <w:r w:rsidRPr="00370CD4">
              <w:rPr>
                <w:rFonts w:ascii="Times New Roman" w:hAnsi="Times New Roman"/>
                <w:sz w:val="20"/>
                <w:szCs w:val="20"/>
                <w:lang w:val="uk-UA"/>
              </w:rPr>
              <w:t>загальнофілологічної</w:t>
            </w:r>
            <w:proofErr w:type="spellEnd"/>
            <w:r w:rsidRPr="00370CD4">
              <w:rPr>
                <w:rFonts w:ascii="Times New Roman" w:hAnsi="Times New Roman"/>
                <w:sz w:val="20"/>
                <w:szCs w:val="20"/>
                <w:lang w:val="uk-UA"/>
              </w:rPr>
              <w:t xml:space="preserve"> обізнаності, поглиблення власних наукових досліджень.</w:t>
            </w:r>
          </w:p>
        </w:tc>
        <w:tc>
          <w:tcPr>
            <w:tcW w:w="567" w:type="dxa"/>
            <w:tcBorders>
              <w:top w:val="single" w:sz="4" w:space="0" w:color="auto"/>
              <w:left w:val="single" w:sz="4" w:space="0" w:color="auto"/>
              <w:bottom w:val="single" w:sz="4" w:space="0" w:color="auto"/>
              <w:right w:val="single" w:sz="4" w:space="0" w:color="auto"/>
            </w:tcBorders>
            <w:hideMark/>
          </w:tcPr>
          <w:p w14:paraId="086135AB"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14548683"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14:paraId="09B91B92"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1D636A8F"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09FBC479"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1AAD053D"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7AAEC03C"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1D11BE27"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4CB8977D"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14:paraId="60986E86"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08" w:type="dxa"/>
            <w:tcBorders>
              <w:top w:val="single" w:sz="4" w:space="0" w:color="auto"/>
              <w:left w:val="single" w:sz="4" w:space="0" w:color="auto"/>
              <w:bottom w:val="single" w:sz="4" w:space="0" w:color="auto"/>
              <w:right w:val="single" w:sz="4" w:space="0" w:color="auto"/>
            </w:tcBorders>
          </w:tcPr>
          <w:p w14:paraId="52D4FBE5"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14:paraId="4FD06BA3"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14:paraId="09BE3831"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r>
      <w:tr w:rsidR="00E80947" w:rsidRPr="00370CD4" w14:paraId="00305F45" w14:textId="77777777" w:rsidTr="00E80947">
        <w:tc>
          <w:tcPr>
            <w:tcW w:w="4783" w:type="dxa"/>
            <w:tcBorders>
              <w:top w:val="single" w:sz="4" w:space="0" w:color="auto"/>
              <w:left w:val="single" w:sz="4" w:space="0" w:color="auto"/>
              <w:bottom w:val="single" w:sz="4" w:space="0" w:color="auto"/>
              <w:right w:val="single" w:sz="4" w:space="0" w:color="auto"/>
            </w:tcBorders>
            <w:hideMark/>
          </w:tcPr>
          <w:p w14:paraId="473ADD68" w14:textId="320D9052" w:rsidR="00E80947" w:rsidRPr="00370CD4" w:rsidRDefault="008836FB" w:rsidP="00E80947">
            <w:pPr>
              <w:tabs>
                <w:tab w:val="left" w:pos="2552"/>
              </w:tabs>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 xml:space="preserve">2. Здатність орієнтуватися у царині </w:t>
            </w:r>
            <w:proofErr w:type="spellStart"/>
            <w:r w:rsidRPr="00370CD4">
              <w:rPr>
                <w:rFonts w:ascii="Times New Roman" w:hAnsi="Times New Roman"/>
                <w:sz w:val="20"/>
                <w:szCs w:val="20"/>
                <w:lang w:val="uk-UA"/>
              </w:rPr>
              <w:t>дериватології</w:t>
            </w:r>
            <w:proofErr w:type="spellEnd"/>
            <w:r w:rsidRPr="00370CD4">
              <w:rPr>
                <w:rFonts w:ascii="Times New Roman" w:hAnsi="Times New Roman"/>
                <w:sz w:val="20"/>
                <w:szCs w:val="20"/>
                <w:lang w:val="uk-UA"/>
              </w:rPr>
              <w:t>, володіти теоретико</w:t>
            </w:r>
            <w:r w:rsidR="002526AA" w:rsidRPr="00370CD4">
              <w:rPr>
                <w:rFonts w:ascii="Times New Roman" w:hAnsi="Times New Roman"/>
                <w:sz w:val="20"/>
                <w:szCs w:val="20"/>
                <w:lang w:val="uk-UA"/>
              </w:rPr>
              <w:t>-</w:t>
            </w:r>
            <w:r w:rsidRPr="00370CD4">
              <w:rPr>
                <w:rFonts w:ascii="Times New Roman" w:hAnsi="Times New Roman"/>
                <w:sz w:val="20"/>
                <w:szCs w:val="20"/>
                <w:lang w:val="uk-UA"/>
              </w:rPr>
              <w:t>методологічни</w:t>
            </w:r>
            <w:r w:rsidR="002526AA" w:rsidRPr="00370CD4">
              <w:rPr>
                <w:rFonts w:ascii="Times New Roman" w:hAnsi="Times New Roman"/>
                <w:sz w:val="20"/>
                <w:szCs w:val="20"/>
                <w:lang w:val="uk-UA"/>
              </w:rPr>
              <w:t>м</w:t>
            </w:r>
            <w:r w:rsidRPr="00370CD4">
              <w:rPr>
                <w:rFonts w:ascii="Times New Roman" w:hAnsi="Times New Roman"/>
                <w:sz w:val="20"/>
                <w:szCs w:val="20"/>
                <w:lang w:val="uk-UA"/>
              </w:rPr>
              <w:t xml:space="preserve">, концептуальним і термінологічним апаратом сучасної </w:t>
            </w:r>
            <w:proofErr w:type="spellStart"/>
            <w:r w:rsidRPr="00370CD4">
              <w:rPr>
                <w:rFonts w:ascii="Times New Roman" w:hAnsi="Times New Roman"/>
                <w:sz w:val="20"/>
                <w:szCs w:val="20"/>
                <w:lang w:val="uk-UA"/>
              </w:rPr>
              <w:t>дериватології</w:t>
            </w:r>
            <w:proofErr w:type="spellEnd"/>
            <w:r w:rsidRPr="00370CD4">
              <w:rPr>
                <w:rFonts w:ascii="Times New Roman" w:hAnsi="Times New Roman"/>
                <w:sz w:val="20"/>
                <w:szCs w:val="20"/>
                <w:lang w:val="uk-UA"/>
              </w:rPr>
              <w:t xml:space="preserve">, сукупністю прийомів і </w:t>
            </w:r>
            <w:proofErr w:type="spellStart"/>
            <w:r w:rsidRPr="00370CD4">
              <w:rPr>
                <w:rFonts w:ascii="Times New Roman" w:hAnsi="Times New Roman"/>
                <w:sz w:val="20"/>
                <w:szCs w:val="20"/>
                <w:lang w:val="uk-UA"/>
              </w:rPr>
              <w:t>методик</w:t>
            </w:r>
            <w:proofErr w:type="spellEnd"/>
            <w:r w:rsidRPr="00370CD4">
              <w:rPr>
                <w:rFonts w:ascii="Times New Roman" w:hAnsi="Times New Roman"/>
                <w:sz w:val="20"/>
                <w:szCs w:val="20"/>
                <w:lang w:val="uk-UA"/>
              </w:rPr>
              <w:t xml:space="preserve"> дослідження словотвірних процесів та їхніх наслідків.</w:t>
            </w:r>
          </w:p>
        </w:tc>
        <w:tc>
          <w:tcPr>
            <w:tcW w:w="567" w:type="dxa"/>
            <w:tcBorders>
              <w:top w:val="single" w:sz="4" w:space="0" w:color="auto"/>
              <w:left w:val="single" w:sz="4" w:space="0" w:color="auto"/>
              <w:bottom w:val="single" w:sz="4" w:space="0" w:color="auto"/>
              <w:right w:val="single" w:sz="4" w:space="0" w:color="auto"/>
            </w:tcBorders>
            <w:hideMark/>
          </w:tcPr>
          <w:p w14:paraId="384CBAF2"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tcPr>
          <w:p w14:paraId="72AC996C"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283" w:type="dxa"/>
            <w:tcBorders>
              <w:top w:val="single" w:sz="4" w:space="0" w:color="auto"/>
              <w:left w:val="single" w:sz="4" w:space="0" w:color="auto"/>
              <w:bottom w:val="single" w:sz="4" w:space="0" w:color="auto"/>
              <w:right w:val="single" w:sz="4" w:space="0" w:color="auto"/>
            </w:tcBorders>
            <w:hideMark/>
          </w:tcPr>
          <w:p w14:paraId="6286B753"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6533C4FD"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0E1915F3"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736BBE4D"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07708491"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029A5412"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7597DC26"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14:paraId="5DE5A50D" w14:textId="77777777" w:rsidR="00E80947" w:rsidRPr="00370CD4"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14:paraId="4DF9CF3F"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14:paraId="03907078"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14:paraId="57375122" w14:textId="77777777" w:rsidR="00E80947" w:rsidRPr="00370CD4" w:rsidRDefault="00E80947" w:rsidP="00E80947">
            <w:pPr>
              <w:spacing w:after="0" w:line="240" w:lineRule="auto"/>
              <w:jc w:val="center"/>
              <w:rPr>
                <w:rFonts w:ascii="Times New Roman" w:hAnsi="Times New Roman"/>
                <w:sz w:val="20"/>
                <w:szCs w:val="20"/>
                <w:lang w:val="uk-UA"/>
              </w:rPr>
            </w:pPr>
          </w:p>
        </w:tc>
      </w:tr>
      <w:tr w:rsidR="00E80947" w:rsidRPr="00370CD4" w14:paraId="137392E1" w14:textId="77777777" w:rsidTr="00E80947">
        <w:tc>
          <w:tcPr>
            <w:tcW w:w="4783" w:type="dxa"/>
            <w:tcBorders>
              <w:top w:val="single" w:sz="4" w:space="0" w:color="auto"/>
              <w:left w:val="single" w:sz="4" w:space="0" w:color="auto"/>
              <w:bottom w:val="single" w:sz="4" w:space="0" w:color="auto"/>
              <w:right w:val="single" w:sz="4" w:space="0" w:color="auto"/>
            </w:tcBorders>
            <w:hideMark/>
          </w:tcPr>
          <w:p w14:paraId="5AC38C58" w14:textId="63876A2D" w:rsidR="00E80947" w:rsidRPr="00370CD4" w:rsidRDefault="008836FB" w:rsidP="00E80947">
            <w:pPr>
              <w:tabs>
                <w:tab w:val="left" w:pos="900"/>
              </w:tabs>
              <w:spacing w:after="0" w:line="240" w:lineRule="auto"/>
              <w:jc w:val="both"/>
              <w:rPr>
                <w:rFonts w:ascii="Times New Roman" w:hAnsi="Times New Roman"/>
                <w:sz w:val="20"/>
                <w:szCs w:val="20"/>
                <w:shd w:val="clear" w:color="auto" w:fill="FFFFFF"/>
                <w:lang w:val="uk-UA"/>
              </w:rPr>
            </w:pPr>
            <w:r w:rsidRPr="00370CD4">
              <w:rPr>
                <w:rFonts w:ascii="Times New Roman" w:hAnsi="Times New Roman"/>
                <w:sz w:val="20"/>
                <w:szCs w:val="20"/>
                <w:lang w:val="uk-UA"/>
              </w:rPr>
              <w:t xml:space="preserve">3. Здатність критично аналізувати наукові здобутки </w:t>
            </w:r>
            <w:proofErr w:type="spellStart"/>
            <w:r w:rsidRPr="00370CD4">
              <w:rPr>
                <w:rFonts w:ascii="Times New Roman" w:hAnsi="Times New Roman"/>
                <w:sz w:val="20"/>
                <w:szCs w:val="20"/>
                <w:lang w:val="uk-UA"/>
              </w:rPr>
              <w:t>дериватологічної</w:t>
            </w:r>
            <w:proofErr w:type="spellEnd"/>
            <w:r w:rsidRPr="00370CD4">
              <w:rPr>
                <w:rFonts w:ascii="Times New Roman" w:hAnsi="Times New Roman"/>
                <w:sz w:val="20"/>
                <w:szCs w:val="20"/>
                <w:lang w:val="uk-UA"/>
              </w:rPr>
              <w:t xml:space="preserve"> науки в аспекті її становлення, розбудови, сучасного стану та перспектив розвитку на вітчизняному і світовому ґрунті.</w:t>
            </w:r>
          </w:p>
        </w:tc>
        <w:tc>
          <w:tcPr>
            <w:tcW w:w="567" w:type="dxa"/>
            <w:tcBorders>
              <w:top w:val="single" w:sz="4" w:space="0" w:color="auto"/>
              <w:left w:val="single" w:sz="4" w:space="0" w:color="auto"/>
              <w:bottom w:val="single" w:sz="4" w:space="0" w:color="auto"/>
              <w:right w:val="single" w:sz="4" w:space="0" w:color="auto"/>
            </w:tcBorders>
            <w:hideMark/>
          </w:tcPr>
          <w:p w14:paraId="1AEBE13E"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tcPr>
          <w:p w14:paraId="662CBE25"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283" w:type="dxa"/>
            <w:tcBorders>
              <w:top w:val="single" w:sz="4" w:space="0" w:color="auto"/>
              <w:left w:val="single" w:sz="4" w:space="0" w:color="auto"/>
              <w:bottom w:val="single" w:sz="4" w:space="0" w:color="auto"/>
              <w:right w:val="single" w:sz="4" w:space="0" w:color="auto"/>
            </w:tcBorders>
            <w:hideMark/>
          </w:tcPr>
          <w:p w14:paraId="5D877B3D"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318FBF48"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72AA0B1D"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00794F33"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48E00E26"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425" w:type="dxa"/>
            <w:tcBorders>
              <w:top w:val="single" w:sz="4" w:space="0" w:color="auto"/>
              <w:left w:val="single" w:sz="4" w:space="0" w:color="auto"/>
              <w:bottom w:val="single" w:sz="4" w:space="0" w:color="auto"/>
              <w:right w:val="single" w:sz="4" w:space="0" w:color="auto"/>
            </w:tcBorders>
            <w:hideMark/>
          </w:tcPr>
          <w:p w14:paraId="568BB19B"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48295888"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14:paraId="75362F59" w14:textId="77777777" w:rsidR="00E80947" w:rsidRPr="00370CD4"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14:paraId="3AC35049"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14:paraId="71EBCA2C"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14:paraId="7DB7E906"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r>
      <w:tr w:rsidR="00E80947" w:rsidRPr="00370CD4" w14:paraId="69ABE76C" w14:textId="77777777" w:rsidTr="00E80947">
        <w:tc>
          <w:tcPr>
            <w:tcW w:w="4783" w:type="dxa"/>
            <w:tcBorders>
              <w:top w:val="single" w:sz="4" w:space="0" w:color="auto"/>
              <w:left w:val="single" w:sz="4" w:space="0" w:color="auto"/>
              <w:bottom w:val="single" w:sz="4" w:space="0" w:color="auto"/>
              <w:right w:val="single" w:sz="4" w:space="0" w:color="auto"/>
            </w:tcBorders>
            <w:hideMark/>
          </w:tcPr>
          <w:p w14:paraId="53D6736A" w14:textId="69232F11" w:rsidR="00E80947" w:rsidRPr="00370CD4" w:rsidRDefault="008836FB" w:rsidP="00E80947">
            <w:pPr>
              <w:tabs>
                <w:tab w:val="left" w:pos="900"/>
              </w:tabs>
              <w:spacing w:after="0" w:line="240" w:lineRule="auto"/>
              <w:jc w:val="both"/>
              <w:rPr>
                <w:rFonts w:ascii="Times New Roman" w:hAnsi="Times New Roman"/>
                <w:sz w:val="20"/>
                <w:szCs w:val="20"/>
                <w:shd w:val="clear" w:color="auto" w:fill="FFFFFF"/>
                <w:lang w:val="uk-UA"/>
              </w:rPr>
            </w:pPr>
            <w:r w:rsidRPr="00370CD4">
              <w:rPr>
                <w:rFonts w:ascii="Times New Roman" w:hAnsi="Times New Roman"/>
                <w:sz w:val="20"/>
                <w:szCs w:val="20"/>
                <w:lang w:val="uk-UA"/>
              </w:rPr>
              <w:t xml:space="preserve">4. Здатність аналізувати і описувати проблеми міжмовної та міжкультурної взаємодії на засадах </w:t>
            </w:r>
            <w:proofErr w:type="spellStart"/>
            <w:r w:rsidRPr="00370CD4">
              <w:rPr>
                <w:rFonts w:ascii="Times New Roman" w:hAnsi="Times New Roman"/>
                <w:sz w:val="20"/>
                <w:szCs w:val="20"/>
                <w:lang w:val="uk-UA"/>
              </w:rPr>
              <w:t>деривалогічного</w:t>
            </w:r>
            <w:proofErr w:type="spellEnd"/>
            <w:r w:rsidRPr="00370CD4">
              <w:rPr>
                <w:rFonts w:ascii="Times New Roman" w:hAnsi="Times New Roman"/>
                <w:sz w:val="20"/>
                <w:szCs w:val="20"/>
                <w:lang w:val="uk-UA"/>
              </w:rPr>
              <w:t xml:space="preserve"> вектору дослідження.</w:t>
            </w:r>
          </w:p>
        </w:tc>
        <w:tc>
          <w:tcPr>
            <w:tcW w:w="567" w:type="dxa"/>
            <w:tcBorders>
              <w:top w:val="single" w:sz="4" w:space="0" w:color="auto"/>
              <w:left w:val="single" w:sz="4" w:space="0" w:color="auto"/>
              <w:bottom w:val="single" w:sz="4" w:space="0" w:color="auto"/>
              <w:right w:val="single" w:sz="4" w:space="0" w:color="auto"/>
            </w:tcBorders>
            <w:hideMark/>
          </w:tcPr>
          <w:p w14:paraId="651693C1"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2E2F42AF"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14:paraId="661DF8CE"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26DEF0BF"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51C6972B"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4AA226E9"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49BB8DC3"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3B3A58DE"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48700D1F"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14:paraId="0DB43B40" w14:textId="77777777" w:rsidR="00E80947" w:rsidRPr="00370CD4"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14:paraId="5651C9AF"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14:paraId="1AB32AB3"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14:paraId="6679CC9F"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r>
      <w:tr w:rsidR="00E80947" w:rsidRPr="00370CD4" w14:paraId="5BFC44F6" w14:textId="77777777" w:rsidTr="00E80947">
        <w:tc>
          <w:tcPr>
            <w:tcW w:w="4783" w:type="dxa"/>
            <w:tcBorders>
              <w:top w:val="single" w:sz="4" w:space="0" w:color="auto"/>
              <w:left w:val="single" w:sz="4" w:space="0" w:color="auto"/>
              <w:bottom w:val="single" w:sz="4" w:space="0" w:color="auto"/>
              <w:right w:val="single" w:sz="4" w:space="0" w:color="auto"/>
            </w:tcBorders>
            <w:hideMark/>
          </w:tcPr>
          <w:p w14:paraId="02D9F726" w14:textId="7D36FB74" w:rsidR="00E80947" w:rsidRPr="00370CD4" w:rsidRDefault="008836FB" w:rsidP="00E80947">
            <w:pPr>
              <w:tabs>
                <w:tab w:val="left" w:pos="900"/>
              </w:tabs>
              <w:spacing w:after="0" w:line="240" w:lineRule="auto"/>
              <w:jc w:val="both"/>
              <w:rPr>
                <w:rFonts w:ascii="Times New Roman" w:hAnsi="Times New Roman"/>
                <w:sz w:val="20"/>
                <w:szCs w:val="20"/>
                <w:shd w:val="clear" w:color="auto" w:fill="FFFFFF"/>
                <w:lang w:val="uk-UA"/>
              </w:rPr>
            </w:pPr>
            <w:r w:rsidRPr="00370CD4">
              <w:rPr>
                <w:rFonts w:ascii="Times New Roman" w:hAnsi="Times New Roman"/>
                <w:sz w:val="20"/>
                <w:szCs w:val="20"/>
                <w:lang w:val="uk-UA"/>
              </w:rPr>
              <w:t>5. Здатність прогнозувати зміни і динаміку мовних явищ на основі врахування їхнього історичного розвитку та культурної значущості.</w:t>
            </w:r>
          </w:p>
        </w:tc>
        <w:tc>
          <w:tcPr>
            <w:tcW w:w="567" w:type="dxa"/>
            <w:tcBorders>
              <w:top w:val="single" w:sz="4" w:space="0" w:color="auto"/>
              <w:left w:val="single" w:sz="4" w:space="0" w:color="auto"/>
              <w:bottom w:val="single" w:sz="4" w:space="0" w:color="auto"/>
              <w:right w:val="single" w:sz="4" w:space="0" w:color="auto"/>
            </w:tcBorders>
            <w:hideMark/>
          </w:tcPr>
          <w:p w14:paraId="7EEB2945"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1E9B2C50"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14:paraId="41FFC75D"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0C900D82"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0D62FC16"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296D92E3"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6BA8DF76"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48919945"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14B1B905"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14:paraId="0113BD34" w14:textId="77777777" w:rsidR="00E80947" w:rsidRPr="00370CD4"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14:paraId="6D4E12D5"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14:paraId="67357641"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14:paraId="0906912E"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r>
      <w:tr w:rsidR="00E80947" w:rsidRPr="00370CD4" w14:paraId="147B3CA7" w14:textId="77777777" w:rsidTr="00E80947">
        <w:tc>
          <w:tcPr>
            <w:tcW w:w="4783" w:type="dxa"/>
            <w:tcBorders>
              <w:top w:val="single" w:sz="4" w:space="0" w:color="auto"/>
              <w:left w:val="single" w:sz="4" w:space="0" w:color="auto"/>
              <w:bottom w:val="single" w:sz="4" w:space="0" w:color="auto"/>
              <w:right w:val="single" w:sz="4" w:space="0" w:color="auto"/>
            </w:tcBorders>
            <w:hideMark/>
          </w:tcPr>
          <w:p w14:paraId="77EE747F" w14:textId="58C7EDA6" w:rsidR="00E80947" w:rsidRPr="00370CD4" w:rsidRDefault="008836FB" w:rsidP="00E80947">
            <w:pPr>
              <w:pStyle w:val="ad"/>
              <w:rPr>
                <w:sz w:val="20"/>
                <w:lang w:val="uk-UA"/>
              </w:rPr>
            </w:pPr>
            <w:r w:rsidRPr="00370CD4">
              <w:rPr>
                <w:sz w:val="20"/>
                <w:lang w:val="uk-UA"/>
              </w:rPr>
              <w:lastRenderedPageBreak/>
              <w:t xml:space="preserve">6. Здатність застосовувати здобутки </w:t>
            </w:r>
            <w:proofErr w:type="spellStart"/>
            <w:r w:rsidRPr="00370CD4">
              <w:rPr>
                <w:sz w:val="20"/>
                <w:lang w:val="uk-UA"/>
              </w:rPr>
              <w:t>дериватології</w:t>
            </w:r>
            <w:proofErr w:type="spellEnd"/>
            <w:r w:rsidRPr="00370CD4">
              <w:rPr>
                <w:sz w:val="20"/>
                <w:lang w:val="uk-UA"/>
              </w:rPr>
              <w:t xml:space="preserve"> в сучасній діяльності науковця та освітянина, що дає змогу </w:t>
            </w:r>
            <w:proofErr w:type="spellStart"/>
            <w:r w:rsidRPr="00370CD4">
              <w:rPr>
                <w:sz w:val="20"/>
                <w:lang w:val="uk-UA"/>
              </w:rPr>
              <w:t>врахувовувати</w:t>
            </w:r>
            <w:proofErr w:type="spellEnd"/>
            <w:r w:rsidRPr="00370CD4">
              <w:rPr>
                <w:sz w:val="20"/>
                <w:lang w:val="uk-UA"/>
              </w:rPr>
              <w:t xml:space="preserve"> збережений у </w:t>
            </w:r>
            <w:proofErr w:type="spellStart"/>
            <w:r w:rsidRPr="00370CD4">
              <w:rPr>
                <w:sz w:val="20"/>
                <w:lang w:val="uk-UA"/>
              </w:rPr>
              <w:t>мовному</w:t>
            </w:r>
            <w:proofErr w:type="spellEnd"/>
            <w:r w:rsidRPr="00370CD4">
              <w:rPr>
                <w:sz w:val="20"/>
                <w:lang w:val="uk-UA"/>
              </w:rPr>
              <w:t xml:space="preserve"> матеріалі досвід у сучасному науковому дискурсі.</w:t>
            </w:r>
          </w:p>
        </w:tc>
        <w:tc>
          <w:tcPr>
            <w:tcW w:w="567" w:type="dxa"/>
            <w:tcBorders>
              <w:top w:val="single" w:sz="4" w:space="0" w:color="auto"/>
              <w:left w:val="single" w:sz="4" w:space="0" w:color="auto"/>
              <w:bottom w:val="single" w:sz="4" w:space="0" w:color="auto"/>
              <w:right w:val="single" w:sz="4" w:space="0" w:color="auto"/>
            </w:tcBorders>
            <w:hideMark/>
          </w:tcPr>
          <w:p w14:paraId="11F811E4"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74D32514"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14:paraId="63425485"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02B14DA8"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66FCE99D"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0F9B2619"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4E115370"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09BADF09"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610B0C99"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14:paraId="7FEF297D" w14:textId="77777777" w:rsidR="00E80947" w:rsidRPr="00370CD4"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14:paraId="15178D6F" w14:textId="77777777" w:rsidR="00E80947" w:rsidRPr="00370CD4" w:rsidRDefault="00E80947" w:rsidP="00E80947">
            <w:pPr>
              <w:spacing w:after="0" w:line="240" w:lineRule="auto"/>
              <w:jc w:val="center"/>
              <w:rPr>
                <w:rFonts w:ascii="Times New Roman" w:hAnsi="Times New Roman"/>
                <w:sz w:val="20"/>
                <w:szCs w:val="20"/>
                <w:lang w:val="uk-UA"/>
              </w:rPr>
            </w:pPr>
          </w:p>
        </w:tc>
        <w:tc>
          <w:tcPr>
            <w:tcW w:w="396" w:type="dxa"/>
            <w:tcBorders>
              <w:top w:val="single" w:sz="4" w:space="0" w:color="auto"/>
              <w:left w:val="single" w:sz="4" w:space="0" w:color="auto"/>
              <w:bottom w:val="single" w:sz="4" w:space="0" w:color="auto"/>
              <w:right w:val="single" w:sz="4" w:space="0" w:color="auto"/>
            </w:tcBorders>
          </w:tcPr>
          <w:p w14:paraId="439999E4"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14:paraId="76B18D00"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r>
      <w:tr w:rsidR="00E80947" w:rsidRPr="00370CD4" w14:paraId="482193F7" w14:textId="77777777" w:rsidTr="00E80947">
        <w:tc>
          <w:tcPr>
            <w:tcW w:w="4783" w:type="dxa"/>
            <w:tcBorders>
              <w:top w:val="single" w:sz="4" w:space="0" w:color="auto"/>
              <w:left w:val="single" w:sz="4" w:space="0" w:color="auto"/>
              <w:bottom w:val="single" w:sz="4" w:space="0" w:color="auto"/>
              <w:right w:val="single" w:sz="4" w:space="0" w:color="auto"/>
            </w:tcBorders>
            <w:hideMark/>
          </w:tcPr>
          <w:p w14:paraId="56D28BB0" w14:textId="5D5C3397" w:rsidR="00E80947" w:rsidRPr="00370CD4" w:rsidRDefault="00E80947" w:rsidP="00E80947">
            <w:pPr>
              <w:spacing w:after="0" w:line="240" w:lineRule="auto"/>
              <w:jc w:val="both"/>
              <w:rPr>
                <w:rFonts w:ascii="Times New Roman" w:hAnsi="Times New Roman"/>
                <w:sz w:val="20"/>
                <w:szCs w:val="20"/>
                <w:shd w:val="clear" w:color="auto" w:fill="FFFFFF"/>
                <w:lang w:val="uk-UA"/>
              </w:rPr>
            </w:pPr>
            <w:r w:rsidRPr="00370CD4">
              <w:rPr>
                <w:rFonts w:ascii="Times New Roman" w:hAnsi="Times New Roman"/>
                <w:sz w:val="20"/>
                <w:szCs w:val="20"/>
                <w:lang w:val="uk-UA"/>
              </w:rPr>
              <w:t xml:space="preserve">7. </w:t>
            </w:r>
            <w:r w:rsidR="008836FB" w:rsidRPr="00370CD4">
              <w:rPr>
                <w:rFonts w:ascii="Times New Roman" w:hAnsi="Times New Roman"/>
                <w:sz w:val="20"/>
                <w:szCs w:val="20"/>
                <w:lang w:val="uk-UA"/>
              </w:rPr>
              <w:t>Здатність урізноманітнювати наукові пошуки, поглиблювати дослідження вже традиційних проблем з урахуванням найновіших досягнень мовознавчої науки.</w:t>
            </w:r>
          </w:p>
        </w:tc>
        <w:tc>
          <w:tcPr>
            <w:tcW w:w="567" w:type="dxa"/>
            <w:tcBorders>
              <w:top w:val="single" w:sz="4" w:space="0" w:color="auto"/>
              <w:left w:val="single" w:sz="4" w:space="0" w:color="auto"/>
              <w:bottom w:val="single" w:sz="4" w:space="0" w:color="auto"/>
              <w:right w:val="single" w:sz="4" w:space="0" w:color="auto"/>
            </w:tcBorders>
            <w:hideMark/>
          </w:tcPr>
          <w:p w14:paraId="6645C18B"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1D1ECCD6"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14:paraId="41A4F154"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6FCAF735"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587AA856"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7498BD49"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22A295C1"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5257C6E2"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0C75A7AB"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14:paraId="18ADFD40" w14:textId="77777777" w:rsidR="00E80947" w:rsidRPr="00370CD4" w:rsidRDefault="00E80947" w:rsidP="00E80947">
            <w:pPr>
              <w:spacing w:after="0" w:line="240" w:lineRule="auto"/>
              <w:jc w:val="center"/>
              <w:rPr>
                <w:rFonts w:ascii="Times New Roman" w:hAnsi="Times New Roman"/>
                <w:sz w:val="20"/>
                <w:szCs w:val="20"/>
                <w:lang w:val="uk-UA"/>
              </w:rPr>
            </w:pPr>
          </w:p>
        </w:tc>
        <w:tc>
          <w:tcPr>
            <w:tcW w:w="308" w:type="dxa"/>
            <w:tcBorders>
              <w:top w:val="single" w:sz="4" w:space="0" w:color="auto"/>
              <w:left w:val="single" w:sz="4" w:space="0" w:color="auto"/>
              <w:bottom w:val="single" w:sz="4" w:space="0" w:color="auto"/>
              <w:right w:val="single" w:sz="4" w:space="0" w:color="auto"/>
            </w:tcBorders>
          </w:tcPr>
          <w:p w14:paraId="65D94794"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96" w:type="dxa"/>
            <w:tcBorders>
              <w:top w:val="single" w:sz="4" w:space="0" w:color="auto"/>
              <w:left w:val="single" w:sz="4" w:space="0" w:color="auto"/>
              <w:bottom w:val="single" w:sz="4" w:space="0" w:color="auto"/>
              <w:right w:val="single" w:sz="4" w:space="0" w:color="auto"/>
            </w:tcBorders>
          </w:tcPr>
          <w:p w14:paraId="5B9BF5F8" w14:textId="77777777" w:rsidR="00E80947" w:rsidRPr="00370CD4" w:rsidRDefault="00E80947" w:rsidP="00E80947">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14:paraId="093818F1" w14:textId="77777777" w:rsidR="00E80947" w:rsidRPr="00370CD4" w:rsidRDefault="00E80947" w:rsidP="00E80947">
            <w:pPr>
              <w:spacing w:after="0" w:line="240" w:lineRule="auto"/>
              <w:jc w:val="center"/>
              <w:rPr>
                <w:rFonts w:ascii="Times New Roman" w:hAnsi="Times New Roman"/>
                <w:sz w:val="20"/>
                <w:szCs w:val="20"/>
                <w:lang w:val="uk-UA"/>
              </w:rPr>
            </w:pPr>
          </w:p>
        </w:tc>
      </w:tr>
      <w:tr w:rsidR="00E80947" w:rsidRPr="00370CD4" w14:paraId="1D1AB388" w14:textId="77777777" w:rsidTr="00E80947">
        <w:tc>
          <w:tcPr>
            <w:tcW w:w="4783" w:type="dxa"/>
            <w:tcBorders>
              <w:top w:val="single" w:sz="4" w:space="0" w:color="auto"/>
              <w:left w:val="single" w:sz="4" w:space="0" w:color="auto"/>
              <w:bottom w:val="single" w:sz="4" w:space="0" w:color="auto"/>
              <w:right w:val="single" w:sz="4" w:space="0" w:color="auto"/>
            </w:tcBorders>
            <w:hideMark/>
          </w:tcPr>
          <w:p w14:paraId="4B365055" w14:textId="5C3DEB4E" w:rsidR="00E80947" w:rsidRPr="00370CD4" w:rsidRDefault="00856C89" w:rsidP="00E80947">
            <w:pPr>
              <w:tabs>
                <w:tab w:val="left" w:pos="900"/>
              </w:tabs>
              <w:spacing w:after="0" w:line="240" w:lineRule="auto"/>
              <w:jc w:val="both"/>
              <w:rPr>
                <w:rFonts w:ascii="Times New Roman" w:hAnsi="Times New Roman"/>
                <w:sz w:val="20"/>
                <w:szCs w:val="20"/>
                <w:shd w:val="clear" w:color="auto" w:fill="FFFFFF"/>
                <w:lang w:val="uk-UA"/>
              </w:rPr>
            </w:pPr>
            <w:r w:rsidRPr="00370CD4">
              <w:rPr>
                <w:rFonts w:ascii="Times New Roman" w:hAnsi="Times New Roman"/>
                <w:sz w:val="20"/>
                <w:szCs w:val="20"/>
                <w:lang w:val="uk-UA"/>
              </w:rPr>
              <w:t xml:space="preserve">8. Здатність цінувати й пропагувати набуту інформацію, усвідомлювати важливість здобутків теоретичної й описової </w:t>
            </w:r>
            <w:proofErr w:type="spellStart"/>
            <w:r w:rsidRPr="00370CD4">
              <w:rPr>
                <w:rFonts w:ascii="Times New Roman" w:hAnsi="Times New Roman"/>
                <w:sz w:val="20"/>
                <w:szCs w:val="20"/>
                <w:lang w:val="uk-UA"/>
              </w:rPr>
              <w:t>дериватології</w:t>
            </w:r>
            <w:proofErr w:type="spellEnd"/>
            <w:r w:rsidRPr="00370CD4">
              <w:rPr>
                <w:rFonts w:ascii="Times New Roman" w:hAnsi="Times New Roman"/>
                <w:sz w:val="20"/>
                <w:szCs w:val="20"/>
                <w:lang w:val="uk-UA"/>
              </w:rPr>
              <w:t xml:space="preserve"> у вітчизняному й зарубіжному мовознавстві, застосовувати її в науковій і освітянській діяльності.</w:t>
            </w:r>
          </w:p>
        </w:tc>
        <w:tc>
          <w:tcPr>
            <w:tcW w:w="567" w:type="dxa"/>
            <w:tcBorders>
              <w:top w:val="single" w:sz="4" w:space="0" w:color="auto"/>
              <w:left w:val="single" w:sz="4" w:space="0" w:color="auto"/>
              <w:bottom w:val="single" w:sz="4" w:space="0" w:color="auto"/>
              <w:right w:val="single" w:sz="4" w:space="0" w:color="auto"/>
            </w:tcBorders>
            <w:hideMark/>
          </w:tcPr>
          <w:p w14:paraId="7DB4B267"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tcPr>
          <w:p w14:paraId="182D1E58"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283" w:type="dxa"/>
            <w:tcBorders>
              <w:top w:val="single" w:sz="4" w:space="0" w:color="auto"/>
              <w:left w:val="single" w:sz="4" w:space="0" w:color="auto"/>
              <w:bottom w:val="single" w:sz="4" w:space="0" w:color="auto"/>
              <w:right w:val="single" w:sz="4" w:space="0" w:color="auto"/>
            </w:tcBorders>
            <w:hideMark/>
          </w:tcPr>
          <w:p w14:paraId="15F1D270"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tcPr>
          <w:p w14:paraId="7922DC90"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426" w:type="dxa"/>
            <w:tcBorders>
              <w:top w:val="single" w:sz="4" w:space="0" w:color="auto"/>
              <w:left w:val="single" w:sz="4" w:space="0" w:color="auto"/>
              <w:bottom w:val="single" w:sz="4" w:space="0" w:color="auto"/>
              <w:right w:val="single" w:sz="4" w:space="0" w:color="auto"/>
            </w:tcBorders>
            <w:hideMark/>
          </w:tcPr>
          <w:p w14:paraId="49748443"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1602D33D"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056E76EC"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tcPr>
          <w:p w14:paraId="79D4F234"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426" w:type="dxa"/>
            <w:tcBorders>
              <w:top w:val="single" w:sz="4" w:space="0" w:color="auto"/>
              <w:left w:val="single" w:sz="4" w:space="0" w:color="auto"/>
              <w:bottom w:val="single" w:sz="4" w:space="0" w:color="auto"/>
              <w:right w:val="single" w:sz="4" w:space="0" w:color="auto"/>
            </w:tcBorders>
            <w:hideMark/>
          </w:tcPr>
          <w:p w14:paraId="795CB71D"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14:paraId="74E9C80C"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308" w:type="dxa"/>
            <w:tcBorders>
              <w:top w:val="single" w:sz="4" w:space="0" w:color="auto"/>
              <w:left w:val="single" w:sz="4" w:space="0" w:color="auto"/>
              <w:bottom w:val="single" w:sz="4" w:space="0" w:color="auto"/>
              <w:right w:val="single" w:sz="4" w:space="0" w:color="auto"/>
            </w:tcBorders>
          </w:tcPr>
          <w:p w14:paraId="47AC5F95"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396" w:type="dxa"/>
            <w:tcBorders>
              <w:top w:val="single" w:sz="4" w:space="0" w:color="auto"/>
              <w:left w:val="single" w:sz="4" w:space="0" w:color="auto"/>
              <w:bottom w:val="single" w:sz="4" w:space="0" w:color="auto"/>
              <w:right w:val="single" w:sz="4" w:space="0" w:color="auto"/>
            </w:tcBorders>
          </w:tcPr>
          <w:p w14:paraId="3ADBAE45"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383" w:type="dxa"/>
            <w:tcBorders>
              <w:top w:val="single" w:sz="4" w:space="0" w:color="auto"/>
              <w:left w:val="single" w:sz="4" w:space="0" w:color="auto"/>
              <w:bottom w:val="single" w:sz="4" w:space="0" w:color="auto"/>
              <w:right w:val="single" w:sz="4" w:space="0" w:color="auto"/>
            </w:tcBorders>
          </w:tcPr>
          <w:p w14:paraId="18B9706D"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r>
      <w:tr w:rsidR="00E80947" w:rsidRPr="00370CD4" w14:paraId="44B0BF6F" w14:textId="77777777" w:rsidTr="00E80947">
        <w:tc>
          <w:tcPr>
            <w:tcW w:w="4783" w:type="dxa"/>
            <w:tcBorders>
              <w:top w:val="single" w:sz="4" w:space="0" w:color="auto"/>
              <w:left w:val="single" w:sz="4" w:space="0" w:color="auto"/>
              <w:bottom w:val="single" w:sz="4" w:space="0" w:color="auto"/>
              <w:right w:val="single" w:sz="4" w:space="0" w:color="auto"/>
            </w:tcBorders>
            <w:hideMark/>
          </w:tcPr>
          <w:p w14:paraId="24662925" w14:textId="17AE9086" w:rsidR="00E80947" w:rsidRPr="00370CD4" w:rsidRDefault="00856C89" w:rsidP="00E80947">
            <w:pPr>
              <w:spacing w:after="0" w:line="240" w:lineRule="auto"/>
              <w:jc w:val="both"/>
              <w:rPr>
                <w:rFonts w:ascii="Times New Roman" w:hAnsi="Times New Roman"/>
                <w:sz w:val="20"/>
                <w:szCs w:val="20"/>
                <w:highlight w:val="yellow"/>
                <w:lang w:val="uk-UA"/>
              </w:rPr>
            </w:pPr>
            <w:r w:rsidRPr="00370CD4">
              <w:rPr>
                <w:rFonts w:ascii="Times New Roman" w:hAnsi="Times New Roman"/>
                <w:sz w:val="20"/>
                <w:szCs w:val="20"/>
                <w:lang w:val="uk-UA"/>
              </w:rPr>
              <w:t xml:space="preserve">9. Здатність налагоджувати та підтримувати контакти з представниками різних </w:t>
            </w:r>
            <w:proofErr w:type="spellStart"/>
            <w:r w:rsidRPr="00370CD4">
              <w:rPr>
                <w:rFonts w:ascii="Times New Roman" w:hAnsi="Times New Roman"/>
                <w:sz w:val="20"/>
                <w:szCs w:val="20"/>
                <w:lang w:val="uk-UA"/>
              </w:rPr>
              <w:t>дериватологічних</w:t>
            </w:r>
            <w:proofErr w:type="spellEnd"/>
            <w:r w:rsidRPr="00370CD4">
              <w:rPr>
                <w:rFonts w:ascii="Times New Roman" w:hAnsi="Times New Roman"/>
                <w:sz w:val="20"/>
                <w:szCs w:val="20"/>
                <w:lang w:val="uk-UA"/>
              </w:rPr>
              <w:t xml:space="preserve"> шкіл, вільно обговорювати </w:t>
            </w:r>
            <w:proofErr w:type="spellStart"/>
            <w:r w:rsidRPr="00370CD4">
              <w:rPr>
                <w:rFonts w:ascii="Times New Roman" w:hAnsi="Times New Roman"/>
                <w:sz w:val="20"/>
                <w:szCs w:val="20"/>
                <w:lang w:val="uk-UA"/>
              </w:rPr>
              <w:t>дериватологічні</w:t>
            </w:r>
            <w:proofErr w:type="spellEnd"/>
            <w:r w:rsidRPr="00370CD4">
              <w:rPr>
                <w:rFonts w:ascii="Times New Roman" w:hAnsi="Times New Roman"/>
                <w:sz w:val="20"/>
                <w:szCs w:val="20"/>
                <w:lang w:val="uk-UA"/>
              </w:rPr>
              <w:t xml:space="preserve"> проблеми, аргументувати власну думку.</w:t>
            </w:r>
          </w:p>
        </w:tc>
        <w:tc>
          <w:tcPr>
            <w:tcW w:w="567" w:type="dxa"/>
            <w:tcBorders>
              <w:top w:val="single" w:sz="4" w:space="0" w:color="auto"/>
              <w:left w:val="single" w:sz="4" w:space="0" w:color="auto"/>
              <w:bottom w:val="single" w:sz="4" w:space="0" w:color="auto"/>
              <w:right w:val="single" w:sz="4" w:space="0" w:color="auto"/>
            </w:tcBorders>
            <w:hideMark/>
          </w:tcPr>
          <w:p w14:paraId="7E4547E1"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tcPr>
          <w:p w14:paraId="42E381F7"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283" w:type="dxa"/>
            <w:tcBorders>
              <w:top w:val="single" w:sz="4" w:space="0" w:color="auto"/>
              <w:left w:val="single" w:sz="4" w:space="0" w:color="auto"/>
              <w:bottom w:val="single" w:sz="4" w:space="0" w:color="auto"/>
              <w:right w:val="single" w:sz="4" w:space="0" w:color="auto"/>
            </w:tcBorders>
          </w:tcPr>
          <w:p w14:paraId="2CFDCB0E"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425" w:type="dxa"/>
            <w:tcBorders>
              <w:top w:val="single" w:sz="4" w:space="0" w:color="auto"/>
              <w:left w:val="single" w:sz="4" w:space="0" w:color="auto"/>
              <w:bottom w:val="single" w:sz="4" w:space="0" w:color="auto"/>
              <w:right w:val="single" w:sz="4" w:space="0" w:color="auto"/>
            </w:tcBorders>
          </w:tcPr>
          <w:p w14:paraId="1F63A843"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tcPr>
          <w:p w14:paraId="4D3AD374"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425" w:type="dxa"/>
            <w:tcBorders>
              <w:top w:val="single" w:sz="4" w:space="0" w:color="auto"/>
              <w:left w:val="single" w:sz="4" w:space="0" w:color="auto"/>
              <w:bottom w:val="single" w:sz="4" w:space="0" w:color="auto"/>
              <w:right w:val="single" w:sz="4" w:space="0" w:color="auto"/>
            </w:tcBorders>
          </w:tcPr>
          <w:p w14:paraId="64CEDD0F"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425" w:type="dxa"/>
            <w:tcBorders>
              <w:top w:val="single" w:sz="4" w:space="0" w:color="auto"/>
              <w:left w:val="single" w:sz="4" w:space="0" w:color="auto"/>
              <w:bottom w:val="single" w:sz="4" w:space="0" w:color="auto"/>
              <w:right w:val="single" w:sz="4" w:space="0" w:color="auto"/>
            </w:tcBorders>
          </w:tcPr>
          <w:p w14:paraId="6F037312"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72626595"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43E002A2"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14:paraId="03D1E449"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308" w:type="dxa"/>
            <w:tcBorders>
              <w:top w:val="single" w:sz="4" w:space="0" w:color="auto"/>
              <w:left w:val="single" w:sz="4" w:space="0" w:color="auto"/>
              <w:bottom w:val="single" w:sz="4" w:space="0" w:color="auto"/>
              <w:right w:val="single" w:sz="4" w:space="0" w:color="auto"/>
            </w:tcBorders>
          </w:tcPr>
          <w:p w14:paraId="262F796C"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396" w:type="dxa"/>
            <w:tcBorders>
              <w:top w:val="single" w:sz="4" w:space="0" w:color="auto"/>
              <w:left w:val="single" w:sz="4" w:space="0" w:color="auto"/>
              <w:bottom w:val="single" w:sz="4" w:space="0" w:color="auto"/>
              <w:right w:val="single" w:sz="4" w:space="0" w:color="auto"/>
            </w:tcBorders>
          </w:tcPr>
          <w:p w14:paraId="0651E0DB"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383" w:type="dxa"/>
            <w:tcBorders>
              <w:top w:val="single" w:sz="4" w:space="0" w:color="auto"/>
              <w:left w:val="single" w:sz="4" w:space="0" w:color="auto"/>
              <w:bottom w:val="single" w:sz="4" w:space="0" w:color="auto"/>
              <w:right w:val="single" w:sz="4" w:space="0" w:color="auto"/>
            </w:tcBorders>
          </w:tcPr>
          <w:p w14:paraId="0E2BE304"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r>
      <w:tr w:rsidR="00E80947" w:rsidRPr="00370CD4" w14:paraId="36D4E1A0" w14:textId="77777777" w:rsidTr="00E80947">
        <w:tc>
          <w:tcPr>
            <w:tcW w:w="4783" w:type="dxa"/>
            <w:tcBorders>
              <w:top w:val="single" w:sz="4" w:space="0" w:color="auto"/>
              <w:left w:val="single" w:sz="4" w:space="0" w:color="auto"/>
              <w:bottom w:val="single" w:sz="4" w:space="0" w:color="auto"/>
              <w:right w:val="single" w:sz="4" w:space="0" w:color="auto"/>
            </w:tcBorders>
            <w:hideMark/>
          </w:tcPr>
          <w:p w14:paraId="4BACDAE4" w14:textId="65D4E7F2" w:rsidR="00E80947" w:rsidRPr="00370CD4" w:rsidRDefault="00856C89" w:rsidP="00E80947">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10. Здатність ефективно використовувати у фаховій діяльності знання про словотвір, активно сприймати новітні ідеї, формуючи перспективні напрями розвитку вчення про словотвір.</w:t>
            </w:r>
          </w:p>
        </w:tc>
        <w:tc>
          <w:tcPr>
            <w:tcW w:w="567" w:type="dxa"/>
            <w:tcBorders>
              <w:top w:val="single" w:sz="4" w:space="0" w:color="auto"/>
              <w:left w:val="single" w:sz="4" w:space="0" w:color="auto"/>
              <w:bottom w:val="single" w:sz="4" w:space="0" w:color="auto"/>
              <w:right w:val="single" w:sz="4" w:space="0" w:color="auto"/>
            </w:tcBorders>
            <w:hideMark/>
          </w:tcPr>
          <w:p w14:paraId="4156474D"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25FA3316"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283" w:type="dxa"/>
            <w:tcBorders>
              <w:top w:val="single" w:sz="4" w:space="0" w:color="auto"/>
              <w:left w:val="single" w:sz="4" w:space="0" w:color="auto"/>
              <w:bottom w:val="single" w:sz="4" w:space="0" w:color="auto"/>
              <w:right w:val="single" w:sz="4" w:space="0" w:color="auto"/>
            </w:tcBorders>
            <w:hideMark/>
          </w:tcPr>
          <w:p w14:paraId="0A868BDE"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hideMark/>
          </w:tcPr>
          <w:p w14:paraId="66B071F4"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6" w:type="dxa"/>
            <w:tcBorders>
              <w:top w:val="single" w:sz="4" w:space="0" w:color="auto"/>
              <w:left w:val="single" w:sz="4" w:space="0" w:color="auto"/>
              <w:bottom w:val="single" w:sz="4" w:space="0" w:color="auto"/>
              <w:right w:val="single" w:sz="4" w:space="0" w:color="auto"/>
            </w:tcBorders>
            <w:hideMark/>
          </w:tcPr>
          <w:p w14:paraId="1A108139"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tcPr>
          <w:p w14:paraId="063A2A8C"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425" w:type="dxa"/>
            <w:tcBorders>
              <w:top w:val="single" w:sz="4" w:space="0" w:color="auto"/>
              <w:left w:val="single" w:sz="4" w:space="0" w:color="auto"/>
              <w:bottom w:val="single" w:sz="4" w:space="0" w:color="auto"/>
              <w:right w:val="single" w:sz="4" w:space="0" w:color="auto"/>
            </w:tcBorders>
            <w:hideMark/>
          </w:tcPr>
          <w:p w14:paraId="007EF13D"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425" w:type="dxa"/>
            <w:tcBorders>
              <w:top w:val="single" w:sz="4" w:space="0" w:color="auto"/>
              <w:left w:val="single" w:sz="4" w:space="0" w:color="auto"/>
              <w:bottom w:val="single" w:sz="4" w:space="0" w:color="auto"/>
              <w:right w:val="single" w:sz="4" w:space="0" w:color="auto"/>
            </w:tcBorders>
          </w:tcPr>
          <w:p w14:paraId="20F9635D"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426" w:type="dxa"/>
            <w:tcBorders>
              <w:top w:val="single" w:sz="4" w:space="0" w:color="auto"/>
              <w:left w:val="single" w:sz="4" w:space="0" w:color="auto"/>
              <w:bottom w:val="single" w:sz="4" w:space="0" w:color="auto"/>
              <w:right w:val="single" w:sz="4" w:space="0" w:color="auto"/>
            </w:tcBorders>
            <w:hideMark/>
          </w:tcPr>
          <w:p w14:paraId="1A65B517" w14:textId="77777777" w:rsidR="00E80947" w:rsidRPr="00370CD4" w:rsidRDefault="00E80947" w:rsidP="00E80947">
            <w:pPr>
              <w:spacing w:after="0" w:line="240" w:lineRule="auto"/>
              <w:jc w:val="center"/>
              <w:rPr>
                <w:rFonts w:ascii="Times New Roman" w:hAnsi="Times New Roman"/>
                <w:sz w:val="20"/>
                <w:szCs w:val="20"/>
                <w:highlight w:val="yellow"/>
                <w:lang w:val="uk-UA"/>
              </w:rPr>
            </w:pPr>
            <w:r w:rsidRPr="00370CD4">
              <w:rPr>
                <w:rFonts w:ascii="Times New Roman" w:hAnsi="Times New Roman"/>
                <w:sz w:val="20"/>
                <w:szCs w:val="20"/>
                <w:lang w:val="uk-UA"/>
              </w:rPr>
              <w:t>+</w:t>
            </w:r>
          </w:p>
        </w:tc>
        <w:tc>
          <w:tcPr>
            <w:tcW w:w="330" w:type="dxa"/>
            <w:tcBorders>
              <w:top w:val="single" w:sz="4" w:space="0" w:color="auto"/>
              <w:left w:val="single" w:sz="4" w:space="0" w:color="auto"/>
              <w:bottom w:val="single" w:sz="4" w:space="0" w:color="auto"/>
              <w:right w:val="single" w:sz="4" w:space="0" w:color="auto"/>
            </w:tcBorders>
            <w:hideMark/>
          </w:tcPr>
          <w:p w14:paraId="4AE0EB37"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308" w:type="dxa"/>
            <w:tcBorders>
              <w:top w:val="single" w:sz="4" w:space="0" w:color="auto"/>
              <w:left w:val="single" w:sz="4" w:space="0" w:color="auto"/>
              <w:bottom w:val="single" w:sz="4" w:space="0" w:color="auto"/>
              <w:right w:val="single" w:sz="4" w:space="0" w:color="auto"/>
            </w:tcBorders>
          </w:tcPr>
          <w:p w14:paraId="31AC737D"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396" w:type="dxa"/>
            <w:tcBorders>
              <w:top w:val="single" w:sz="4" w:space="0" w:color="auto"/>
              <w:left w:val="single" w:sz="4" w:space="0" w:color="auto"/>
              <w:bottom w:val="single" w:sz="4" w:space="0" w:color="auto"/>
              <w:right w:val="single" w:sz="4" w:space="0" w:color="auto"/>
            </w:tcBorders>
          </w:tcPr>
          <w:p w14:paraId="3FD73DC1"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c>
          <w:tcPr>
            <w:tcW w:w="383" w:type="dxa"/>
            <w:tcBorders>
              <w:top w:val="single" w:sz="4" w:space="0" w:color="auto"/>
              <w:left w:val="single" w:sz="4" w:space="0" w:color="auto"/>
              <w:bottom w:val="single" w:sz="4" w:space="0" w:color="auto"/>
              <w:right w:val="single" w:sz="4" w:space="0" w:color="auto"/>
            </w:tcBorders>
          </w:tcPr>
          <w:p w14:paraId="3F68E98F" w14:textId="77777777" w:rsidR="00E80947" w:rsidRPr="00370CD4" w:rsidRDefault="00E80947" w:rsidP="00E80947">
            <w:pPr>
              <w:spacing w:after="0" w:line="240" w:lineRule="auto"/>
              <w:jc w:val="center"/>
              <w:rPr>
                <w:rFonts w:ascii="Times New Roman" w:hAnsi="Times New Roman"/>
                <w:sz w:val="20"/>
                <w:szCs w:val="20"/>
                <w:highlight w:val="yellow"/>
                <w:lang w:val="uk-UA"/>
              </w:rPr>
            </w:pPr>
          </w:p>
        </w:tc>
      </w:tr>
    </w:tbl>
    <w:p w14:paraId="1FE08654" w14:textId="77777777" w:rsidR="002E2C22" w:rsidRPr="00724078" w:rsidRDefault="002E2C22" w:rsidP="002E2C22">
      <w:pPr>
        <w:spacing w:after="0" w:line="240" w:lineRule="auto"/>
        <w:ind w:firstLine="567"/>
        <w:jc w:val="both"/>
        <w:rPr>
          <w:rFonts w:ascii="Times New Roman" w:hAnsi="Times New Roman"/>
          <w:sz w:val="24"/>
          <w:szCs w:val="28"/>
          <w:lang w:val="uk-UA"/>
        </w:rPr>
      </w:pPr>
    </w:p>
    <w:p w14:paraId="038DF7C5" w14:textId="2864FE7B" w:rsidR="004D5319" w:rsidRPr="00724078" w:rsidRDefault="004D5319" w:rsidP="004D5319">
      <w:pPr>
        <w:pStyle w:val="Default"/>
        <w:jc w:val="both"/>
        <w:rPr>
          <w:rFonts w:ascii="Times New Roman" w:hAnsi="Times New Roman" w:cs="Times New Roman"/>
          <w:b/>
          <w:color w:val="auto"/>
        </w:rPr>
      </w:pPr>
      <w:r w:rsidRPr="00724078">
        <w:rPr>
          <w:rFonts w:ascii="Times New Roman" w:hAnsi="Times New Roman" w:cs="Times New Roman"/>
          <w:b/>
          <w:color w:val="auto"/>
        </w:rPr>
        <w:t xml:space="preserve">6. Результати навчання аспірантів з дисципліни (освітнього компонента) </w:t>
      </w:r>
      <w:r w:rsidR="002526AA" w:rsidRPr="00724078">
        <w:rPr>
          <w:rFonts w:ascii="Times New Roman" w:hAnsi="Times New Roman" w:cs="Times New Roman"/>
          <w:b/>
          <w:bCs/>
        </w:rPr>
        <w:t xml:space="preserve">«Сучасна </w:t>
      </w:r>
      <w:proofErr w:type="spellStart"/>
      <w:r w:rsidR="002526AA" w:rsidRPr="00724078">
        <w:rPr>
          <w:rFonts w:ascii="Times New Roman" w:hAnsi="Times New Roman" w:cs="Times New Roman"/>
          <w:b/>
          <w:bCs/>
        </w:rPr>
        <w:t>дериватологія</w:t>
      </w:r>
      <w:proofErr w:type="spellEnd"/>
      <w:r w:rsidR="002526AA" w:rsidRPr="00724078">
        <w:rPr>
          <w:rFonts w:ascii="Times New Roman" w:hAnsi="Times New Roman" w:cs="Times New Roman"/>
          <w:b/>
          <w:bCs/>
        </w:rPr>
        <w:t>: спектр досліджень»</w:t>
      </w:r>
      <w:r w:rsidR="002526AA">
        <w:rPr>
          <w:rFonts w:ascii="Times New Roman" w:hAnsi="Times New Roman" w:cs="Times New Roman"/>
          <w:b/>
          <w:bCs/>
        </w:rPr>
        <w:t>.</w:t>
      </w:r>
    </w:p>
    <w:p w14:paraId="7866FD55" w14:textId="77777777" w:rsidR="004D5319" w:rsidRPr="00724078" w:rsidRDefault="004D5319" w:rsidP="004D5319">
      <w:pPr>
        <w:pStyle w:val="Default"/>
        <w:ind w:firstLine="567"/>
        <w:jc w:val="both"/>
        <w:rPr>
          <w:rFonts w:ascii="Times New Roman" w:hAnsi="Times New Roman" w:cs="Times New Roman"/>
          <w:b/>
          <w:color w:val="auto"/>
        </w:rPr>
      </w:pPr>
      <w:r w:rsidRPr="00724078">
        <w:rPr>
          <w:rFonts w:ascii="Times New Roman" w:hAnsi="Times New Roman" w:cs="Times New Roman"/>
          <w:color w:val="auto"/>
        </w:rPr>
        <w:t>Результати навчання аспірантів з дисципліни</w:t>
      </w:r>
      <w:r w:rsidRPr="00724078">
        <w:rPr>
          <w:rFonts w:ascii="Times New Roman" w:hAnsi="Times New Roman" w:cs="Times New Roman"/>
          <w:b/>
          <w:color w:val="auto"/>
        </w:rPr>
        <w:t xml:space="preserve"> </w:t>
      </w:r>
      <w:r w:rsidRPr="00724078">
        <w:rPr>
          <w:rFonts w:ascii="Times New Roman" w:hAnsi="Times New Roman" w:cs="Times New Roman"/>
          <w:i/>
          <w:color w:val="auto"/>
        </w:rPr>
        <w:t>базуються</w:t>
      </w:r>
      <w:r w:rsidRPr="00724078">
        <w:rPr>
          <w:rFonts w:ascii="Times New Roman" w:hAnsi="Times New Roman" w:cs="Times New Roman"/>
          <w:color w:val="auto"/>
        </w:rPr>
        <w:t xml:space="preserve"> </w:t>
      </w:r>
      <w:r w:rsidRPr="00724078">
        <w:rPr>
          <w:rFonts w:ascii="Times New Roman" w:hAnsi="Times New Roman" w:cs="Times New Roman"/>
          <w:i/>
          <w:color w:val="auto"/>
        </w:rPr>
        <w:t>на</w:t>
      </w:r>
      <w:r w:rsidRPr="00724078">
        <w:rPr>
          <w:rFonts w:ascii="Times New Roman" w:hAnsi="Times New Roman" w:cs="Times New Roman"/>
          <w:color w:val="auto"/>
        </w:rPr>
        <w:t xml:space="preserve"> </w:t>
      </w:r>
      <w:r w:rsidRPr="00724078">
        <w:rPr>
          <w:rFonts w:ascii="Times New Roman" w:hAnsi="Times New Roman" w:cs="Times New Roman"/>
          <w:i/>
          <w:color w:val="auto"/>
        </w:rPr>
        <w:t>програмних результатах навчання</w:t>
      </w:r>
      <w:r w:rsidRPr="00724078">
        <w:rPr>
          <w:rFonts w:ascii="Times New Roman" w:hAnsi="Times New Roman" w:cs="Times New Roman"/>
          <w:color w:val="auto"/>
        </w:rPr>
        <w:t xml:space="preserve">, </w:t>
      </w:r>
      <w:r w:rsidRPr="00724078">
        <w:rPr>
          <w:rFonts w:ascii="Times New Roman" w:hAnsi="Times New Roman" w:cs="Times New Roman"/>
          <w:i/>
          <w:color w:val="auto"/>
        </w:rPr>
        <w:t xml:space="preserve">визначених </w:t>
      </w:r>
      <w:proofErr w:type="spellStart"/>
      <w:r w:rsidRPr="00724078">
        <w:rPr>
          <w:rFonts w:ascii="Times New Roman" w:hAnsi="Times New Roman" w:cs="Times New Roman"/>
          <w:i/>
          <w:color w:val="auto"/>
        </w:rPr>
        <w:t>освітньо</w:t>
      </w:r>
      <w:proofErr w:type="spellEnd"/>
      <w:r w:rsidRPr="00724078">
        <w:rPr>
          <w:rFonts w:ascii="Times New Roman" w:hAnsi="Times New Roman" w:cs="Times New Roman"/>
          <w:i/>
          <w:color w:val="auto"/>
        </w:rPr>
        <w:t>-науковою програмою</w:t>
      </w:r>
      <w:r w:rsidRPr="00724078">
        <w:rPr>
          <w:rFonts w:ascii="Times New Roman" w:hAnsi="Times New Roman" w:cs="Times New Roman"/>
          <w:color w:val="auto"/>
        </w:rPr>
        <w:t xml:space="preserve"> </w:t>
      </w:r>
      <w:r w:rsidRPr="00724078">
        <w:rPr>
          <w:rFonts w:ascii="Times New Roman" w:hAnsi="Times New Roman" w:cs="Times New Roman"/>
          <w:bCs/>
          <w:spacing w:val="3"/>
        </w:rPr>
        <w:t>«</w:t>
      </w:r>
      <w:r w:rsidRPr="00724078">
        <w:rPr>
          <w:rFonts w:ascii="Times New Roman" w:hAnsi="Times New Roman" w:cs="Times New Roman"/>
          <w:bCs/>
        </w:rPr>
        <w:t>Філологія у вимірах сьогодення: мовознавство, літературознавство, перекладознавство</w:t>
      </w:r>
      <w:r w:rsidRPr="00724078">
        <w:rPr>
          <w:rFonts w:ascii="Times New Roman" w:hAnsi="Times New Roman" w:cs="Times New Roman"/>
          <w:bCs/>
          <w:spacing w:val="3"/>
        </w:rPr>
        <w:t>»</w:t>
      </w:r>
      <w:r w:rsidRPr="00724078">
        <w:rPr>
          <w:rFonts w:ascii="Times New Roman" w:hAnsi="Times New Roman" w:cs="Times New Roman"/>
          <w:color w:val="auto"/>
        </w:rPr>
        <w:t>:</w:t>
      </w:r>
    </w:p>
    <w:p w14:paraId="1626931B" w14:textId="77777777" w:rsidR="006D2D35" w:rsidRPr="00724078" w:rsidRDefault="006D2D35" w:rsidP="005C5D61">
      <w:pPr>
        <w:spacing w:after="0" w:line="240" w:lineRule="auto"/>
        <w:jc w:val="both"/>
        <w:rPr>
          <w:rFonts w:ascii="Times New Roman" w:hAnsi="Times New Roman"/>
          <w:sz w:val="24"/>
          <w:szCs w:val="24"/>
          <w:lang w:val="uk-UA"/>
        </w:rPr>
      </w:pPr>
      <w:r w:rsidRPr="00724078">
        <w:rPr>
          <w:rFonts w:ascii="Times New Roman" w:hAnsi="Times New Roman"/>
          <w:sz w:val="24"/>
          <w:szCs w:val="24"/>
          <w:lang w:val="uk-UA"/>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14:paraId="60E630B3" w14:textId="77777777" w:rsidR="006D2D35" w:rsidRPr="00724078" w:rsidRDefault="006D2D35" w:rsidP="006D2D35">
      <w:pPr>
        <w:spacing w:after="0" w:line="240" w:lineRule="auto"/>
        <w:ind w:firstLine="567"/>
        <w:jc w:val="both"/>
        <w:rPr>
          <w:rFonts w:ascii="Times New Roman" w:hAnsi="Times New Roman"/>
          <w:sz w:val="24"/>
          <w:szCs w:val="24"/>
          <w:lang w:val="uk-UA"/>
        </w:rPr>
      </w:pPr>
      <w:r w:rsidRPr="00724078">
        <w:rPr>
          <w:rFonts w:ascii="Times New Roman" w:hAnsi="Times New Roman"/>
          <w:sz w:val="24"/>
          <w:szCs w:val="24"/>
          <w:lang w:val="uk-UA"/>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p w14:paraId="79E71E36" w14:textId="77777777" w:rsidR="006D2D35" w:rsidRPr="00724078" w:rsidRDefault="006D2D35" w:rsidP="006D2D35">
      <w:pPr>
        <w:spacing w:after="0" w:line="240" w:lineRule="auto"/>
        <w:ind w:firstLine="567"/>
        <w:jc w:val="both"/>
        <w:rPr>
          <w:rFonts w:ascii="Times New Roman" w:hAnsi="Times New Roman"/>
          <w:sz w:val="24"/>
          <w:szCs w:val="24"/>
          <w:lang w:val="uk-UA"/>
        </w:rPr>
      </w:pPr>
      <w:r w:rsidRPr="00724078">
        <w:rPr>
          <w:rFonts w:ascii="Times New Roman" w:hAnsi="Times New Roman"/>
          <w:sz w:val="24"/>
          <w:szCs w:val="24"/>
          <w:lang w:val="uk-UA"/>
        </w:rPr>
        <w:t>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філології.</w:t>
      </w:r>
    </w:p>
    <w:p w14:paraId="327EFFFE" w14:textId="77777777" w:rsidR="006D2D35" w:rsidRPr="00724078" w:rsidRDefault="006D2D35" w:rsidP="006D2D35">
      <w:pPr>
        <w:spacing w:after="0" w:line="240" w:lineRule="auto"/>
        <w:ind w:firstLine="567"/>
        <w:jc w:val="both"/>
        <w:rPr>
          <w:rFonts w:ascii="Times New Roman" w:hAnsi="Times New Roman"/>
          <w:i/>
          <w:sz w:val="24"/>
          <w:szCs w:val="24"/>
          <w:lang w:val="uk-UA"/>
        </w:rPr>
      </w:pPr>
      <w:r w:rsidRPr="00724078">
        <w:rPr>
          <w:rFonts w:ascii="Times New Roman" w:hAnsi="Times New Roman"/>
          <w:i/>
          <w:sz w:val="24"/>
          <w:szCs w:val="24"/>
          <w:lang w:val="uk-UA"/>
        </w:rPr>
        <w:t xml:space="preserve">ПРН 13. Визначати мету власного наукового дослідження, генерувати нові ідеї, мислити </w:t>
      </w:r>
      <w:proofErr w:type="spellStart"/>
      <w:r w:rsidRPr="00724078">
        <w:rPr>
          <w:rFonts w:ascii="Times New Roman" w:hAnsi="Times New Roman"/>
          <w:i/>
          <w:sz w:val="24"/>
          <w:szCs w:val="24"/>
          <w:lang w:val="uk-UA"/>
        </w:rPr>
        <w:t>абстрактно</w:t>
      </w:r>
      <w:proofErr w:type="spellEnd"/>
      <w:r w:rsidRPr="00724078">
        <w:rPr>
          <w:rFonts w:ascii="Times New Roman" w:hAnsi="Times New Roman"/>
          <w:i/>
          <w:sz w:val="24"/>
          <w:szCs w:val="24"/>
          <w:lang w:val="uk-UA"/>
        </w:rPr>
        <w:t>, адаптуватися до нових умов і ситуацій.</w:t>
      </w:r>
    </w:p>
    <w:p w14:paraId="4D2F8F36" w14:textId="77777777" w:rsidR="006D2D35" w:rsidRPr="00724078" w:rsidRDefault="006D2D35" w:rsidP="006D2D35">
      <w:pPr>
        <w:spacing w:after="0" w:line="240" w:lineRule="auto"/>
        <w:ind w:firstLine="567"/>
        <w:jc w:val="both"/>
        <w:rPr>
          <w:rFonts w:ascii="Times New Roman" w:hAnsi="Times New Roman"/>
          <w:i/>
          <w:sz w:val="24"/>
          <w:szCs w:val="24"/>
          <w:lang w:val="uk-UA"/>
        </w:rPr>
      </w:pPr>
      <w:r w:rsidRPr="00724078">
        <w:rPr>
          <w:rFonts w:ascii="Times New Roman" w:hAnsi="Times New Roman"/>
          <w:i/>
          <w:sz w:val="24"/>
          <w:szCs w:val="24"/>
          <w:lang w:val="uk-UA"/>
        </w:rPr>
        <w:t>ПРН 14. 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p w14:paraId="3495DF96" w14:textId="77777777" w:rsidR="006D2D35" w:rsidRPr="00724078" w:rsidRDefault="006D2D35" w:rsidP="006D2D35">
      <w:pPr>
        <w:spacing w:after="0" w:line="240" w:lineRule="auto"/>
        <w:ind w:firstLine="567"/>
        <w:jc w:val="both"/>
        <w:rPr>
          <w:rFonts w:ascii="Times New Roman" w:hAnsi="Times New Roman"/>
          <w:i/>
          <w:sz w:val="24"/>
          <w:szCs w:val="24"/>
          <w:lang w:val="uk-UA"/>
        </w:rPr>
      </w:pPr>
      <w:r w:rsidRPr="00724078">
        <w:rPr>
          <w:rFonts w:ascii="Times New Roman" w:hAnsi="Times New Roman"/>
          <w:i/>
          <w:sz w:val="24"/>
          <w:szCs w:val="24"/>
          <w:lang w:val="uk-UA"/>
        </w:rPr>
        <w:t>ПРН 15. Застосовувати принципи організації й проведення комплексних теоретичних і експериментальних досліджень в сфері філології (мовознавство, літературознавство, перекладознавство) з урахуванням відомих наукових розвідок, міжнародних стандартів і рекомендацій.</w:t>
      </w:r>
    </w:p>
    <w:p w14:paraId="74AF5694" w14:textId="213E7751" w:rsidR="007D439E" w:rsidRDefault="00085B53" w:rsidP="00085B53">
      <w:pPr>
        <w:spacing w:after="0" w:line="240" w:lineRule="auto"/>
        <w:ind w:firstLine="567"/>
        <w:jc w:val="both"/>
        <w:rPr>
          <w:rFonts w:ascii="Times New Roman" w:hAnsi="Times New Roman"/>
          <w:i/>
          <w:sz w:val="24"/>
          <w:szCs w:val="24"/>
          <w:lang w:val="uk-UA"/>
        </w:rPr>
      </w:pPr>
      <w:r w:rsidRPr="00724078">
        <w:rPr>
          <w:rFonts w:ascii="Times New Roman" w:hAnsi="Times New Roman"/>
          <w:i/>
          <w:sz w:val="24"/>
          <w:szCs w:val="24"/>
          <w:lang w:val="uk-UA"/>
        </w:rPr>
        <w:t>ПРН 16. Виявляти спільні та відмінні тенденції розвитку лінгвістики, літературознавства й перекладознавства.</w:t>
      </w:r>
    </w:p>
    <w:p w14:paraId="747417BE" w14:textId="77777777" w:rsidR="00D842AE" w:rsidRPr="00724078" w:rsidRDefault="00D842AE" w:rsidP="00085B53">
      <w:pPr>
        <w:spacing w:after="0" w:line="240" w:lineRule="auto"/>
        <w:ind w:firstLine="567"/>
        <w:jc w:val="both"/>
        <w:rPr>
          <w:rFonts w:ascii="Times New Roman" w:hAnsi="Times New Roman"/>
          <w:lang w:val="uk-UA"/>
        </w:rPr>
      </w:pPr>
    </w:p>
    <w:p w14:paraId="05996AD9" w14:textId="5960027B" w:rsidR="002224B3" w:rsidRDefault="002224B3" w:rsidP="002224B3">
      <w:pPr>
        <w:spacing w:after="0" w:line="240" w:lineRule="auto"/>
        <w:ind w:firstLine="567"/>
        <w:jc w:val="right"/>
        <w:rPr>
          <w:rFonts w:ascii="Times New Roman" w:hAnsi="Times New Roman"/>
          <w:b/>
          <w:sz w:val="24"/>
          <w:szCs w:val="24"/>
          <w:lang w:val="uk-UA" w:eastAsia="uk-UA"/>
        </w:rPr>
      </w:pPr>
    </w:p>
    <w:p w14:paraId="534C049F" w14:textId="265A1CBB" w:rsidR="005C5D61" w:rsidRDefault="005C5D61" w:rsidP="002224B3">
      <w:pPr>
        <w:spacing w:after="0" w:line="240" w:lineRule="auto"/>
        <w:ind w:firstLine="567"/>
        <w:jc w:val="right"/>
        <w:rPr>
          <w:rFonts w:ascii="Times New Roman" w:hAnsi="Times New Roman"/>
          <w:b/>
          <w:sz w:val="24"/>
          <w:szCs w:val="24"/>
          <w:lang w:val="uk-UA" w:eastAsia="uk-UA"/>
        </w:rPr>
      </w:pPr>
    </w:p>
    <w:p w14:paraId="6A0D0B05" w14:textId="116CBDE6" w:rsidR="005C5D61" w:rsidRDefault="005C5D61" w:rsidP="002224B3">
      <w:pPr>
        <w:spacing w:after="0" w:line="240" w:lineRule="auto"/>
        <w:ind w:firstLine="567"/>
        <w:jc w:val="right"/>
        <w:rPr>
          <w:rFonts w:ascii="Times New Roman" w:hAnsi="Times New Roman"/>
          <w:b/>
          <w:sz w:val="24"/>
          <w:szCs w:val="24"/>
          <w:lang w:val="uk-UA" w:eastAsia="uk-UA"/>
        </w:rPr>
      </w:pPr>
    </w:p>
    <w:p w14:paraId="13BDD66E" w14:textId="74D80470" w:rsidR="005C5D61" w:rsidRDefault="005C5D61" w:rsidP="002224B3">
      <w:pPr>
        <w:spacing w:after="0" w:line="240" w:lineRule="auto"/>
        <w:ind w:firstLine="567"/>
        <w:jc w:val="right"/>
        <w:rPr>
          <w:rFonts w:ascii="Times New Roman" w:hAnsi="Times New Roman"/>
          <w:b/>
          <w:sz w:val="24"/>
          <w:szCs w:val="24"/>
          <w:lang w:val="uk-UA" w:eastAsia="uk-UA"/>
        </w:rPr>
      </w:pPr>
    </w:p>
    <w:p w14:paraId="1E2F2BA9" w14:textId="12AAA653" w:rsidR="005C5D61" w:rsidRDefault="005C5D61" w:rsidP="002224B3">
      <w:pPr>
        <w:spacing w:after="0" w:line="240" w:lineRule="auto"/>
        <w:ind w:firstLine="567"/>
        <w:jc w:val="right"/>
        <w:rPr>
          <w:rFonts w:ascii="Times New Roman" w:hAnsi="Times New Roman"/>
          <w:b/>
          <w:sz w:val="24"/>
          <w:szCs w:val="24"/>
          <w:lang w:val="uk-UA" w:eastAsia="uk-UA"/>
        </w:rPr>
      </w:pPr>
    </w:p>
    <w:p w14:paraId="37BB6CE9" w14:textId="2C4DE74F" w:rsidR="005C5D61" w:rsidRDefault="005C5D61" w:rsidP="002224B3">
      <w:pPr>
        <w:spacing w:after="0" w:line="240" w:lineRule="auto"/>
        <w:ind w:firstLine="567"/>
        <w:jc w:val="right"/>
        <w:rPr>
          <w:rFonts w:ascii="Times New Roman" w:hAnsi="Times New Roman"/>
          <w:b/>
          <w:sz w:val="24"/>
          <w:szCs w:val="24"/>
          <w:lang w:val="uk-UA" w:eastAsia="uk-UA"/>
        </w:rPr>
      </w:pPr>
    </w:p>
    <w:p w14:paraId="061ED9E5" w14:textId="77777777" w:rsidR="005C5D61" w:rsidRPr="00724078" w:rsidRDefault="005C5D61" w:rsidP="002224B3">
      <w:pPr>
        <w:spacing w:after="0" w:line="240" w:lineRule="auto"/>
        <w:ind w:firstLine="567"/>
        <w:jc w:val="right"/>
        <w:rPr>
          <w:rFonts w:ascii="Times New Roman" w:hAnsi="Times New Roman"/>
          <w:b/>
          <w:sz w:val="24"/>
          <w:szCs w:val="24"/>
          <w:lang w:val="uk-UA" w:eastAsia="uk-UA"/>
        </w:rPr>
      </w:pPr>
    </w:p>
    <w:p w14:paraId="69A4BCB4" w14:textId="77777777" w:rsidR="002224B3" w:rsidRPr="00724078" w:rsidRDefault="002224B3" w:rsidP="002224B3">
      <w:pPr>
        <w:spacing w:after="0" w:line="240" w:lineRule="auto"/>
        <w:ind w:firstLine="567"/>
        <w:jc w:val="right"/>
        <w:rPr>
          <w:rFonts w:ascii="Times New Roman" w:hAnsi="Times New Roman"/>
          <w:b/>
          <w:sz w:val="24"/>
          <w:szCs w:val="24"/>
          <w:lang w:val="uk-UA" w:eastAsia="uk-UA"/>
        </w:rPr>
      </w:pPr>
      <w:r w:rsidRPr="00724078">
        <w:rPr>
          <w:rFonts w:ascii="Times New Roman" w:hAnsi="Times New Roman"/>
          <w:b/>
          <w:sz w:val="24"/>
          <w:szCs w:val="24"/>
          <w:lang w:val="uk-UA" w:eastAsia="uk-UA"/>
        </w:rPr>
        <w:lastRenderedPageBreak/>
        <w:t>Таблиця 2</w:t>
      </w:r>
    </w:p>
    <w:p w14:paraId="6FE8363B" w14:textId="77777777" w:rsidR="002224B3" w:rsidRPr="00724078" w:rsidRDefault="002224B3" w:rsidP="002224B3">
      <w:pPr>
        <w:pStyle w:val="Default"/>
        <w:jc w:val="center"/>
        <w:rPr>
          <w:rFonts w:ascii="Times New Roman" w:hAnsi="Times New Roman" w:cs="Times New Roman"/>
          <w:b/>
          <w:color w:val="auto"/>
        </w:rPr>
      </w:pPr>
      <w:r w:rsidRPr="00724078">
        <w:rPr>
          <w:rFonts w:ascii="Times New Roman" w:hAnsi="Times New Roman" w:cs="Times New Roman"/>
          <w:b/>
          <w:shd w:val="clear" w:color="auto" w:fill="FFFFFF"/>
        </w:rPr>
        <w:t xml:space="preserve">Матриця відповідності </w:t>
      </w:r>
      <w:r w:rsidRPr="00724078">
        <w:rPr>
          <w:rFonts w:ascii="Times New Roman" w:hAnsi="Times New Roman" w:cs="Times New Roman"/>
          <w:b/>
        </w:rPr>
        <w:t xml:space="preserve">результатів навчання з </w:t>
      </w:r>
      <w:r w:rsidRPr="00724078">
        <w:rPr>
          <w:rFonts w:ascii="Times New Roman" w:hAnsi="Times New Roman" w:cs="Times New Roman"/>
          <w:b/>
          <w:color w:val="auto"/>
        </w:rPr>
        <w:t xml:space="preserve">дисципліни </w:t>
      </w:r>
    </w:p>
    <w:p w14:paraId="4C10D5AF" w14:textId="77777777" w:rsidR="002526AA" w:rsidRDefault="002224B3" w:rsidP="002224B3">
      <w:pPr>
        <w:pStyle w:val="Default"/>
        <w:jc w:val="center"/>
        <w:rPr>
          <w:rFonts w:ascii="Times New Roman" w:hAnsi="Times New Roman" w:cs="Times New Roman"/>
          <w:b/>
          <w:bCs/>
        </w:rPr>
      </w:pPr>
      <w:r w:rsidRPr="00724078">
        <w:rPr>
          <w:rFonts w:ascii="Times New Roman" w:hAnsi="Times New Roman" w:cs="Times New Roman"/>
          <w:b/>
          <w:color w:val="auto"/>
        </w:rPr>
        <w:t xml:space="preserve">(освітнього компонента) </w:t>
      </w:r>
      <w:r w:rsidR="002526AA" w:rsidRPr="00724078">
        <w:rPr>
          <w:rFonts w:ascii="Times New Roman" w:hAnsi="Times New Roman" w:cs="Times New Roman"/>
          <w:b/>
          <w:bCs/>
        </w:rPr>
        <w:t xml:space="preserve">«Сучасна </w:t>
      </w:r>
      <w:proofErr w:type="spellStart"/>
      <w:r w:rsidR="002526AA" w:rsidRPr="00724078">
        <w:rPr>
          <w:rFonts w:ascii="Times New Roman" w:hAnsi="Times New Roman" w:cs="Times New Roman"/>
          <w:b/>
          <w:bCs/>
        </w:rPr>
        <w:t>дериватологія</w:t>
      </w:r>
      <w:proofErr w:type="spellEnd"/>
      <w:r w:rsidR="002526AA" w:rsidRPr="00724078">
        <w:rPr>
          <w:rFonts w:ascii="Times New Roman" w:hAnsi="Times New Roman" w:cs="Times New Roman"/>
          <w:b/>
          <w:bCs/>
        </w:rPr>
        <w:t>: спектр досліджень»</w:t>
      </w:r>
      <w:r w:rsidR="002526AA">
        <w:rPr>
          <w:rFonts w:ascii="Times New Roman" w:hAnsi="Times New Roman" w:cs="Times New Roman"/>
          <w:b/>
          <w:bCs/>
        </w:rPr>
        <w:t xml:space="preserve"> </w:t>
      </w:r>
    </w:p>
    <w:p w14:paraId="44999DB5" w14:textId="08E4C972" w:rsidR="002224B3" w:rsidRPr="00724078" w:rsidRDefault="002224B3" w:rsidP="002224B3">
      <w:pPr>
        <w:pStyle w:val="Default"/>
        <w:jc w:val="center"/>
        <w:rPr>
          <w:rFonts w:ascii="Times New Roman" w:hAnsi="Times New Roman" w:cs="Times New Roman"/>
          <w:b/>
          <w:shd w:val="clear" w:color="auto" w:fill="FFFFFF"/>
        </w:rPr>
      </w:pPr>
      <w:r w:rsidRPr="00724078">
        <w:rPr>
          <w:rFonts w:ascii="Times New Roman" w:hAnsi="Times New Roman" w:cs="Times New Roman"/>
          <w:b/>
          <w:shd w:val="clear" w:color="auto" w:fill="FFFFFF"/>
        </w:rPr>
        <w:t>програмним результатам навчання,</w:t>
      </w:r>
      <w:r w:rsidRPr="00724078">
        <w:rPr>
          <w:rFonts w:ascii="Times New Roman" w:hAnsi="Times New Roman" w:cs="Times New Roman"/>
          <w:b/>
          <w:color w:val="auto"/>
        </w:rPr>
        <w:t xml:space="preserve"> визначених </w:t>
      </w:r>
      <w:proofErr w:type="spellStart"/>
      <w:r w:rsidRPr="00724078">
        <w:rPr>
          <w:rFonts w:ascii="Times New Roman" w:hAnsi="Times New Roman" w:cs="Times New Roman"/>
          <w:b/>
          <w:color w:val="auto"/>
        </w:rPr>
        <w:t>освітньо</w:t>
      </w:r>
      <w:proofErr w:type="spellEnd"/>
      <w:r w:rsidRPr="00724078">
        <w:rPr>
          <w:rFonts w:ascii="Times New Roman" w:hAnsi="Times New Roman" w:cs="Times New Roman"/>
          <w:b/>
          <w:color w:val="auto"/>
        </w:rPr>
        <w:t>-науковою програмою</w:t>
      </w:r>
      <w:r w:rsidRPr="00724078">
        <w:rPr>
          <w:rFonts w:ascii="Times New Roman" w:hAnsi="Times New Roman" w:cs="Times New Roman"/>
          <w:b/>
          <w:shd w:val="clear" w:color="auto" w:fill="FFFFFF"/>
        </w:rPr>
        <w:t xml:space="preserve"> </w:t>
      </w:r>
    </w:p>
    <w:p w14:paraId="5443FDDF" w14:textId="77777777" w:rsidR="002224B3" w:rsidRPr="00724078" w:rsidRDefault="002224B3" w:rsidP="002224B3">
      <w:pPr>
        <w:pStyle w:val="Default"/>
        <w:jc w:val="center"/>
        <w:rPr>
          <w:rFonts w:ascii="Times New Roman" w:hAnsi="Times New Roman" w:cs="Times New Roman"/>
          <w:b/>
          <w:shd w:val="clear" w:color="auto" w:fill="FFFFFF"/>
        </w:rPr>
      </w:pP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3"/>
        <w:gridCol w:w="708"/>
        <w:gridCol w:w="709"/>
        <w:gridCol w:w="709"/>
        <w:gridCol w:w="709"/>
        <w:gridCol w:w="850"/>
        <w:gridCol w:w="851"/>
        <w:gridCol w:w="850"/>
      </w:tblGrid>
      <w:tr w:rsidR="002224B3" w:rsidRPr="00370CD4" w14:paraId="5C62647D" w14:textId="77777777" w:rsidTr="005C5D61">
        <w:tc>
          <w:tcPr>
            <w:tcW w:w="3933" w:type="dxa"/>
            <w:vMerge w:val="restart"/>
            <w:tcBorders>
              <w:top w:val="single" w:sz="4" w:space="0" w:color="auto"/>
              <w:left w:val="single" w:sz="4" w:space="0" w:color="auto"/>
              <w:bottom w:val="single" w:sz="4" w:space="0" w:color="auto"/>
              <w:right w:val="single" w:sz="4" w:space="0" w:color="auto"/>
            </w:tcBorders>
          </w:tcPr>
          <w:p w14:paraId="4F6F3B0A" w14:textId="77777777" w:rsidR="002224B3" w:rsidRPr="00370CD4" w:rsidRDefault="002224B3">
            <w:pPr>
              <w:pStyle w:val="Default"/>
              <w:jc w:val="center"/>
              <w:rPr>
                <w:rFonts w:ascii="Times New Roman" w:hAnsi="Times New Roman" w:cs="Times New Roman"/>
                <w:b/>
                <w:color w:val="auto"/>
                <w:sz w:val="20"/>
                <w:szCs w:val="20"/>
              </w:rPr>
            </w:pPr>
            <w:r w:rsidRPr="00370CD4">
              <w:rPr>
                <w:rFonts w:ascii="Times New Roman" w:hAnsi="Times New Roman" w:cs="Times New Roman"/>
                <w:b/>
                <w:sz w:val="20"/>
                <w:szCs w:val="20"/>
              </w:rPr>
              <w:t xml:space="preserve">Результати навчання з </w:t>
            </w:r>
            <w:r w:rsidRPr="00370CD4">
              <w:rPr>
                <w:rFonts w:ascii="Times New Roman" w:hAnsi="Times New Roman" w:cs="Times New Roman"/>
                <w:b/>
                <w:color w:val="auto"/>
                <w:sz w:val="20"/>
                <w:szCs w:val="20"/>
              </w:rPr>
              <w:t>дисципліни</w:t>
            </w:r>
          </w:p>
          <w:p w14:paraId="7938BF1A" w14:textId="77777777" w:rsidR="002224B3" w:rsidRPr="00370CD4" w:rsidRDefault="002224B3">
            <w:pPr>
              <w:spacing w:after="0" w:line="240" w:lineRule="auto"/>
              <w:jc w:val="center"/>
              <w:rPr>
                <w:rFonts w:ascii="Times New Roman" w:hAnsi="Times New Roman"/>
                <w:sz w:val="20"/>
                <w:szCs w:val="20"/>
                <w:highlight w:val="yellow"/>
                <w:lang w:val="uk-UA"/>
              </w:rPr>
            </w:pPr>
            <w:r w:rsidRPr="00370CD4">
              <w:rPr>
                <w:rFonts w:ascii="Times New Roman" w:hAnsi="Times New Roman"/>
                <w:b/>
                <w:sz w:val="20"/>
                <w:szCs w:val="20"/>
                <w:lang w:val="uk-UA"/>
              </w:rPr>
              <w:t>(освітнього компонента)</w:t>
            </w:r>
          </w:p>
        </w:tc>
        <w:tc>
          <w:tcPr>
            <w:tcW w:w="5386" w:type="dxa"/>
            <w:gridSpan w:val="7"/>
            <w:tcBorders>
              <w:top w:val="single" w:sz="4" w:space="0" w:color="auto"/>
              <w:left w:val="single" w:sz="4" w:space="0" w:color="auto"/>
              <w:bottom w:val="single" w:sz="4" w:space="0" w:color="auto"/>
              <w:right w:val="single" w:sz="4" w:space="0" w:color="auto"/>
            </w:tcBorders>
          </w:tcPr>
          <w:p w14:paraId="11084BCC" w14:textId="77777777" w:rsidR="002224B3" w:rsidRPr="00370CD4" w:rsidRDefault="002224B3">
            <w:pPr>
              <w:spacing w:after="0" w:line="240" w:lineRule="auto"/>
              <w:jc w:val="center"/>
              <w:rPr>
                <w:rFonts w:ascii="Times New Roman" w:hAnsi="Times New Roman"/>
                <w:b/>
                <w:sz w:val="20"/>
                <w:szCs w:val="20"/>
                <w:shd w:val="clear" w:color="auto" w:fill="FFFFFF"/>
                <w:lang w:val="uk-UA"/>
              </w:rPr>
            </w:pPr>
            <w:r w:rsidRPr="00370CD4">
              <w:rPr>
                <w:rFonts w:ascii="Times New Roman" w:hAnsi="Times New Roman"/>
                <w:b/>
                <w:sz w:val="20"/>
                <w:szCs w:val="20"/>
                <w:shd w:val="clear" w:color="auto" w:fill="FFFFFF"/>
                <w:lang w:val="uk-UA"/>
              </w:rPr>
              <w:t>Програмні результати навчання</w:t>
            </w:r>
          </w:p>
          <w:p w14:paraId="065094A0" w14:textId="77777777" w:rsidR="002224B3" w:rsidRPr="00370CD4" w:rsidRDefault="002224B3">
            <w:pPr>
              <w:spacing w:after="0" w:line="240" w:lineRule="auto"/>
              <w:jc w:val="center"/>
              <w:rPr>
                <w:rFonts w:ascii="Times New Roman" w:hAnsi="Times New Roman"/>
                <w:sz w:val="20"/>
                <w:szCs w:val="20"/>
                <w:lang w:val="uk-UA"/>
              </w:rPr>
            </w:pPr>
          </w:p>
        </w:tc>
      </w:tr>
      <w:tr w:rsidR="005C5D61" w:rsidRPr="00370CD4" w14:paraId="29B4F584" w14:textId="77777777" w:rsidTr="005C5D61">
        <w:tc>
          <w:tcPr>
            <w:tcW w:w="3933" w:type="dxa"/>
            <w:vMerge/>
            <w:tcBorders>
              <w:top w:val="single" w:sz="4" w:space="0" w:color="auto"/>
              <w:left w:val="single" w:sz="4" w:space="0" w:color="auto"/>
              <w:bottom w:val="single" w:sz="4" w:space="0" w:color="auto"/>
              <w:right w:val="single" w:sz="4" w:space="0" w:color="auto"/>
            </w:tcBorders>
            <w:vAlign w:val="center"/>
            <w:hideMark/>
          </w:tcPr>
          <w:p w14:paraId="45B5E940" w14:textId="77777777" w:rsidR="005C5D61" w:rsidRPr="00370CD4" w:rsidRDefault="005C5D61">
            <w:pPr>
              <w:spacing w:after="0" w:line="240" w:lineRule="auto"/>
              <w:rPr>
                <w:rFonts w:ascii="Times New Roman" w:hAnsi="Times New Roman"/>
                <w:sz w:val="20"/>
                <w:szCs w:val="20"/>
                <w:highlight w:val="yellow"/>
                <w:lang w:val="uk-UA"/>
              </w:rPr>
            </w:pPr>
          </w:p>
        </w:tc>
        <w:tc>
          <w:tcPr>
            <w:tcW w:w="708" w:type="dxa"/>
            <w:tcBorders>
              <w:top w:val="single" w:sz="4" w:space="0" w:color="auto"/>
              <w:left w:val="single" w:sz="4" w:space="0" w:color="auto"/>
              <w:bottom w:val="single" w:sz="4" w:space="0" w:color="auto"/>
              <w:right w:val="single" w:sz="4" w:space="0" w:color="auto"/>
            </w:tcBorders>
            <w:hideMark/>
          </w:tcPr>
          <w:p w14:paraId="259CF020" w14:textId="77777777" w:rsidR="005C5D61" w:rsidRPr="00370CD4" w:rsidRDefault="005C5D61" w:rsidP="00D65DC2">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ПРН 2</w:t>
            </w:r>
          </w:p>
        </w:tc>
        <w:tc>
          <w:tcPr>
            <w:tcW w:w="709" w:type="dxa"/>
            <w:tcBorders>
              <w:top w:val="single" w:sz="4" w:space="0" w:color="auto"/>
              <w:left w:val="single" w:sz="4" w:space="0" w:color="auto"/>
              <w:bottom w:val="single" w:sz="4" w:space="0" w:color="auto"/>
              <w:right w:val="single" w:sz="4" w:space="0" w:color="auto"/>
            </w:tcBorders>
            <w:hideMark/>
          </w:tcPr>
          <w:p w14:paraId="10B4C9EE" w14:textId="77777777" w:rsidR="005C5D61" w:rsidRPr="00370CD4" w:rsidRDefault="005C5D61" w:rsidP="00D65DC2">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ПРН 3</w:t>
            </w:r>
          </w:p>
        </w:tc>
        <w:tc>
          <w:tcPr>
            <w:tcW w:w="709" w:type="dxa"/>
            <w:tcBorders>
              <w:top w:val="single" w:sz="4" w:space="0" w:color="auto"/>
              <w:left w:val="single" w:sz="4" w:space="0" w:color="auto"/>
              <w:bottom w:val="single" w:sz="4" w:space="0" w:color="auto"/>
              <w:right w:val="single" w:sz="4" w:space="0" w:color="auto"/>
            </w:tcBorders>
            <w:hideMark/>
          </w:tcPr>
          <w:p w14:paraId="02B35BD3" w14:textId="77777777" w:rsidR="005C5D61" w:rsidRPr="00370CD4" w:rsidRDefault="005C5D61" w:rsidP="00D65DC2">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ПРН 4</w:t>
            </w:r>
          </w:p>
        </w:tc>
        <w:tc>
          <w:tcPr>
            <w:tcW w:w="709" w:type="dxa"/>
            <w:tcBorders>
              <w:top w:val="single" w:sz="4" w:space="0" w:color="auto"/>
              <w:left w:val="single" w:sz="4" w:space="0" w:color="auto"/>
              <w:bottom w:val="single" w:sz="4" w:space="0" w:color="auto"/>
              <w:right w:val="single" w:sz="4" w:space="0" w:color="auto"/>
            </w:tcBorders>
            <w:hideMark/>
          </w:tcPr>
          <w:p w14:paraId="35D64F25" w14:textId="77777777" w:rsidR="005C5D61" w:rsidRPr="00370CD4" w:rsidRDefault="005C5D61" w:rsidP="00D65DC2">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ПРН 13</w:t>
            </w:r>
          </w:p>
        </w:tc>
        <w:tc>
          <w:tcPr>
            <w:tcW w:w="850" w:type="dxa"/>
            <w:tcBorders>
              <w:top w:val="single" w:sz="4" w:space="0" w:color="auto"/>
              <w:left w:val="single" w:sz="4" w:space="0" w:color="auto"/>
              <w:bottom w:val="single" w:sz="4" w:space="0" w:color="auto"/>
              <w:right w:val="single" w:sz="4" w:space="0" w:color="auto"/>
            </w:tcBorders>
            <w:hideMark/>
          </w:tcPr>
          <w:p w14:paraId="79A71FB3" w14:textId="77777777" w:rsidR="005C5D61" w:rsidRPr="00370CD4" w:rsidRDefault="005C5D61" w:rsidP="00D65DC2">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ПРН 14</w:t>
            </w:r>
          </w:p>
        </w:tc>
        <w:tc>
          <w:tcPr>
            <w:tcW w:w="851" w:type="dxa"/>
            <w:tcBorders>
              <w:top w:val="single" w:sz="4" w:space="0" w:color="auto"/>
              <w:left w:val="single" w:sz="4" w:space="0" w:color="auto"/>
              <w:bottom w:val="single" w:sz="4" w:space="0" w:color="auto"/>
              <w:right w:val="single" w:sz="4" w:space="0" w:color="auto"/>
            </w:tcBorders>
            <w:hideMark/>
          </w:tcPr>
          <w:p w14:paraId="1B77FE08" w14:textId="77777777" w:rsidR="005C5D61" w:rsidRPr="00370CD4" w:rsidRDefault="005C5D61" w:rsidP="00D65DC2">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ПРН 15</w:t>
            </w:r>
          </w:p>
        </w:tc>
        <w:tc>
          <w:tcPr>
            <w:tcW w:w="850" w:type="dxa"/>
            <w:tcBorders>
              <w:top w:val="single" w:sz="4" w:space="0" w:color="auto"/>
              <w:left w:val="single" w:sz="4" w:space="0" w:color="auto"/>
              <w:bottom w:val="single" w:sz="4" w:space="0" w:color="auto"/>
              <w:right w:val="single" w:sz="4" w:space="0" w:color="auto"/>
            </w:tcBorders>
            <w:hideMark/>
          </w:tcPr>
          <w:p w14:paraId="655930E0" w14:textId="77777777" w:rsidR="005C5D61" w:rsidRPr="00370CD4" w:rsidRDefault="005C5D61" w:rsidP="00085B53">
            <w:pPr>
              <w:spacing w:after="0" w:line="240" w:lineRule="auto"/>
              <w:jc w:val="center"/>
              <w:rPr>
                <w:rFonts w:ascii="Times New Roman" w:hAnsi="Times New Roman"/>
                <w:sz w:val="20"/>
                <w:szCs w:val="20"/>
                <w:lang w:val="uk-UA"/>
              </w:rPr>
            </w:pPr>
            <w:r w:rsidRPr="00370CD4">
              <w:rPr>
                <w:rFonts w:ascii="Times New Roman" w:hAnsi="Times New Roman"/>
                <w:sz w:val="20"/>
                <w:szCs w:val="20"/>
                <w:lang w:val="uk-UA"/>
              </w:rPr>
              <w:t>ПРН 16</w:t>
            </w:r>
          </w:p>
        </w:tc>
      </w:tr>
      <w:tr w:rsidR="005C5D61" w:rsidRPr="00370CD4" w14:paraId="580D1293"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1E3B9143" w14:textId="295C157C" w:rsidR="005C5D61" w:rsidRPr="00370CD4" w:rsidRDefault="005C5D61" w:rsidP="00542027">
            <w:pPr>
              <w:tabs>
                <w:tab w:val="left" w:pos="900"/>
              </w:tabs>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 xml:space="preserve">1. Характеризувати передові концептуальні та методологічні засади сучасної </w:t>
            </w:r>
            <w:proofErr w:type="spellStart"/>
            <w:r w:rsidRPr="00370CD4">
              <w:rPr>
                <w:rFonts w:ascii="Times New Roman" w:hAnsi="Times New Roman"/>
                <w:sz w:val="20"/>
                <w:szCs w:val="20"/>
                <w:lang w:val="uk-UA"/>
              </w:rPr>
              <w:t>дериватології</w:t>
            </w:r>
            <w:proofErr w:type="spellEnd"/>
            <w:r w:rsidRPr="00370CD4">
              <w:rPr>
                <w:rFonts w:ascii="Times New Roman" w:hAnsi="Times New Roman"/>
                <w:sz w:val="20"/>
                <w:szCs w:val="20"/>
                <w:lang w:val="uk-UA"/>
              </w:rPr>
              <w:t>, аналізувати, порівнювати різні напрями і школи.</w:t>
            </w:r>
          </w:p>
        </w:tc>
        <w:tc>
          <w:tcPr>
            <w:tcW w:w="708" w:type="dxa"/>
            <w:tcBorders>
              <w:top w:val="single" w:sz="4" w:space="0" w:color="auto"/>
              <w:left w:val="single" w:sz="4" w:space="0" w:color="auto"/>
              <w:bottom w:val="single" w:sz="4" w:space="0" w:color="auto"/>
              <w:right w:val="single" w:sz="4" w:space="0" w:color="auto"/>
            </w:tcBorders>
          </w:tcPr>
          <w:p w14:paraId="39EF72D9"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3215B232"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0561E6F5"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17E600B9"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tcPr>
          <w:p w14:paraId="6DB68A21"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tcPr>
          <w:p w14:paraId="0EDDF46D"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tcPr>
          <w:p w14:paraId="73F6A461"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r>
      <w:tr w:rsidR="005C5D61" w:rsidRPr="00370CD4" w14:paraId="42B0D03F"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088E7CA1" w14:textId="6A747DCF" w:rsidR="005C5D61" w:rsidRPr="00370CD4" w:rsidRDefault="005C5D61" w:rsidP="00542027">
            <w:pPr>
              <w:tabs>
                <w:tab w:val="left" w:pos="2552"/>
              </w:tabs>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 xml:space="preserve">2. Критично аналізувати та оцінювати </w:t>
            </w:r>
            <w:proofErr w:type="spellStart"/>
            <w:r w:rsidRPr="00370CD4">
              <w:rPr>
                <w:rFonts w:ascii="Times New Roman" w:hAnsi="Times New Roman"/>
                <w:sz w:val="20"/>
                <w:szCs w:val="20"/>
                <w:lang w:val="uk-UA"/>
              </w:rPr>
              <w:t>дериватологічні</w:t>
            </w:r>
            <w:proofErr w:type="spellEnd"/>
            <w:r w:rsidRPr="00370CD4">
              <w:rPr>
                <w:rFonts w:ascii="Times New Roman" w:hAnsi="Times New Roman"/>
                <w:sz w:val="20"/>
                <w:szCs w:val="20"/>
                <w:lang w:val="uk-UA"/>
              </w:rPr>
              <w:t xml:space="preserve"> проблеми і пропонувати шляхи їх вирішення.</w:t>
            </w:r>
          </w:p>
        </w:tc>
        <w:tc>
          <w:tcPr>
            <w:tcW w:w="708" w:type="dxa"/>
            <w:tcBorders>
              <w:top w:val="single" w:sz="4" w:space="0" w:color="auto"/>
              <w:left w:val="single" w:sz="4" w:space="0" w:color="auto"/>
              <w:bottom w:val="single" w:sz="4" w:space="0" w:color="auto"/>
              <w:right w:val="single" w:sz="4" w:space="0" w:color="auto"/>
            </w:tcBorders>
          </w:tcPr>
          <w:p w14:paraId="5BE57D30"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0E0072DB"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4242FBEC"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1EC767B3"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62E20522"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hideMark/>
          </w:tcPr>
          <w:p w14:paraId="13EBD1A8"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58D6C783"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r>
      <w:tr w:rsidR="005C5D61" w:rsidRPr="00370CD4" w14:paraId="0CB67B21"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1431CAB2" w14:textId="200D9709" w:rsidR="005C5D61" w:rsidRPr="00370CD4" w:rsidRDefault="005C5D61" w:rsidP="00542027">
            <w:pPr>
              <w:tabs>
                <w:tab w:val="left" w:pos="900"/>
              </w:tabs>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3. Використовувати знання</w:t>
            </w:r>
            <w:r w:rsidRPr="00370CD4">
              <w:rPr>
                <w:rFonts w:ascii="Times New Roman" w:hAnsi="Times New Roman"/>
                <w:sz w:val="20"/>
                <w:szCs w:val="20"/>
                <w:shd w:val="clear" w:color="auto" w:fill="FFFFFF"/>
                <w:lang w:val="uk-UA"/>
              </w:rPr>
              <w:t xml:space="preserve"> з</w:t>
            </w:r>
            <w:r w:rsidRPr="00370CD4">
              <w:rPr>
                <w:rFonts w:ascii="Times New Roman" w:hAnsi="Times New Roman"/>
                <w:sz w:val="20"/>
                <w:szCs w:val="20"/>
                <w:lang w:val="uk-UA"/>
              </w:rPr>
              <w:t xml:space="preserve"> української </w:t>
            </w:r>
            <w:proofErr w:type="spellStart"/>
            <w:r w:rsidRPr="00370CD4">
              <w:rPr>
                <w:rFonts w:ascii="Times New Roman" w:hAnsi="Times New Roman"/>
                <w:sz w:val="20"/>
                <w:szCs w:val="20"/>
                <w:lang w:val="uk-UA"/>
              </w:rPr>
              <w:t>дериавтології</w:t>
            </w:r>
            <w:proofErr w:type="spellEnd"/>
            <w:r w:rsidRPr="00370CD4">
              <w:rPr>
                <w:rFonts w:ascii="Times New Roman" w:hAnsi="Times New Roman"/>
                <w:sz w:val="20"/>
                <w:szCs w:val="20"/>
                <w:lang w:val="uk-UA"/>
              </w:rPr>
              <w:t xml:space="preserve"> для підвищення комунікативної компетентності і комунікативної культури.</w:t>
            </w:r>
          </w:p>
        </w:tc>
        <w:tc>
          <w:tcPr>
            <w:tcW w:w="708" w:type="dxa"/>
            <w:tcBorders>
              <w:top w:val="single" w:sz="4" w:space="0" w:color="auto"/>
              <w:left w:val="single" w:sz="4" w:space="0" w:color="auto"/>
              <w:bottom w:val="single" w:sz="4" w:space="0" w:color="auto"/>
              <w:right w:val="single" w:sz="4" w:space="0" w:color="auto"/>
            </w:tcBorders>
          </w:tcPr>
          <w:p w14:paraId="235E1650"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6B8AC5D7"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45D4AD96"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0B141D4D"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1DB4C33B"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tcPr>
          <w:p w14:paraId="3AB26103"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tcPr>
          <w:p w14:paraId="68407ADE"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r>
      <w:tr w:rsidR="005C5D61" w:rsidRPr="00370CD4" w14:paraId="15842E13"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4F9E6AB8" w14:textId="14BD0CB0" w:rsidR="005C5D61" w:rsidRPr="00370CD4" w:rsidRDefault="005C5D61" w:rsidP="00A70C8C">
            <w:pPr>
              <w:tabs>
                <w:tab w:val="left" w:pos="900"/>
              </w:tabs>
              <w:spacing w:after="0" w:line="240" w:lineRule="auto"/>
              <w:jc w:val="both"/>
              <w:rPr>
                <w:rFonts w:ascii="Times New Roman" w:hAnsi="Times New Roman"/>
                <w:sz w:val="20"/>
                <w:szCs w:val="20"/>
                <w:shd w:val="clear" w:color="auto" w:fill="FFFFFF"/>
                <w:lang w:val="uk-UA"/>
              </w:rPr>
            </w:pPr>
            <w:r w:rsidRPr="00370CD4">
              <w:rPr>
                <w:rFonts w:ascii="Times New Roman" w:hAnsi="Times New Roman"/>
                <w:sz w:val="20"/>
                <w:szCs w:val="20"/>
                <w:lang w:val="uk-UA"/>
              </w:rPr>
              <w:t xml:space="preserve">4. Аналізувати </w:t>
            </w:r>
            <w:proofErr w:type="spellStart"/>
            <w:r w:rsidRPr="00370CD4">
              <w:rPr>
                <w:rFonts w:ascii="Times New Roman" w:hAnsi="Times New Roman"/>
                <w:sz w:val="20"/>
                <w:szCs w:val="20"/>
                <w:lang w:val="uk-UA"/>
              </w:rPr>
              <w:t>мовний</w:t>
            </w:r>
            <w:proofErr w:type="spellEnd"/>
            <w:r w:rsidRPr="00370CD4">
              <w:rPr>
                <w:rFonts w:ascii="Times New Roman" w:hAnsi="Times New Roman"/>
                <w:sz w:val="20"/>
                <w:szCs w:val="20"/>
                <w:lang w:val="uk-UA"/>
              </w:rPr>
              <w:t xml:space="preserve"> матеріал, що дає змогу описати словотвірні системи різних мов на якісно вищому ступені їхнього аналізу.</w:t>
            </w:r>
          </w:p>
        </w:tc>
        <w:tc>
          <w:tcPr>
            <w:tcW w:w="708" w:type="dxa"/>
            <w:tcBorders>
              <w:top w:val="single" w:sz="4" w:space="0" w:color="auto"/>
              <w:left w:val="single" w:sz="4" w:space="0" w:color="auto"/>
              <w:bottom w:val="single" w:sz="4" w:space="0" w:color="auto"/>
              <w:right w:val="single" w:sz="4" w:space="0" w:color="auto"/>
            </w:tcBorders>
          </w:tcPr>
          <w:p w14:paraId="04FA92D7"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1BDFE626"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778D0170"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777D2A62"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17CFE5D1"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hideMark/>
          </w:tcPr>
          <w:p w14:paraId="1DB05247"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10512EFC" w14:textId="77777777" w:rsidR="005C5D61" w:rsidRPr="00370CD4" w:rsidRDefault="005C5D61">
            <w:pPr>
              <w:spacing w:after="0" w:line="240" w:lineRule="auto"/>
              <w:jc w:val="both"/>
              <w:rPr>
                <w:rFonts w:ascii="Times New Roman" w:hAnsi="Times New Roman"/>
                <w:sz w:val="20"/>
                <w:szCs w:val="20"/>
                <w:lang w:val="uk-UA"/>
              </w:rPr>
            </w:pPr>
          </w:p>
        </w:tc>
      </w:tr>
      <w:tr w:rsidR="005C5D61" w:rsidRPr="00370CD4" w14:paraId="54476254"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0AE84F0B" w14:textId="136C9E0A" w:rsidR="005C5D61" w:rsidRPr="00370CD4" w:rsidRDefault="005C5D61" w:rsidP="00A70C8C">
            <w:pPr>
              <w:tabs>
                <w:tab w:val="left" w:pos="900"/>
              </w:tabs>
              <w:spacing w:after="0" w:line="240" w:lineRule="auto"/>
              <w:jc w:val="both"/>
              <w:rPr>
                <w:rFonts w:ascii="Times New Roman" w:hAnsi="Times New Roman"/>
                <w:sz w:val="20"/>
                <w:szCs w:val="20"/>
                <w:shd w:val="clear" w:color="auto" w:fill="FFFFFF"/>
                <w:lang w:val="uk-UA"/>
              </w:rPr>
            </w:pPr>
            <w:r w:rsidRPr="00370CD4">
              <w:rPr>
                <w:rFonts w:ascii="Times New Roman" w:hAnsi="Times New Roman"/>
                <w:sz w:val="20"/>
                <w:szCs w:val="20"/>
                <w:shd w:val="clear" w:color="auto" w:fill="FFFFFF"/>
                <w:lang w:val="uk-UA"/>
              </w:rPr>
              <w:t xml:space="preserve">5. </w:t>
            </w:r>
            <w:r w:rsidRPr="00370CD4">
              <w:rPr>
                <w:rFonts w:ascii="Times New Roman" w:hAnsi="Times New Roman"/>
                <w:sz w:val="20"/>
                <w:szCs w:val="20"/>
                <w:lang w:val="uk-UA"/>
              </w:rPr>
              <w:t xml:space="preserve">Прогнозувати динаміку сучасного словотворення на основі аналізу </w:t>
            </w:r>
            <w:proofErr w:type="spellStart"/>
            <w:r w:rsidRPr="00370CD4">
              <w:rPr>
                <w:rFonts w:ascii="Times New Roman" w:hAnsi="Times New Roman"/>
                <w:sz w:val="20"/>
                <w:szCs w:val="20"/>
                <w:lang w:val="uk-UA"/>
              </w:rPr>
              <w:t>мовного</w:t>
            </w:r>
            <w:proofErr w:type="spellEnd"/>
            <w:r w:rsidRPr="00370CD4">
              <w:rPr>
                <w:rFonts w:ascii="Times New Roman" w:hAnsi="Times New Roman"/>
                <w:sz w:val="20"/>
                <w:szCs w:val="20"/>
                <w:lang w:val="uk-UA"/>
              </w:rPr>
              <w:t xml:space="preserve"> матеріалу.</w:t>
            </w:r>
          </w:p>
        </w:tc>
        <w:tc>
          <w:tcPr>
            <w:tcW w:w="708" w:type="dxa"/>
            <w:tcBorders>
              <w:top w:val="single" w:sz="4" w:space="0" w:color="auto"/>
              <w:left w:val="single" w:sz="4" w:space="0" w:color="auto"/>
              <w:bottom w:val="single" w:sz="4" w:space="0" w:color="auto"/>
              <w:right w:val="single" w:sz="4" w:space="0" w:color="auto"/>
            </w:tcBorders>
          </w:tcPr>
          <w:p w14:paraId="170D2F8F"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6FE641C2"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6F75B43F"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1190CFFF"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7B882DE5"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hideMark/>
          </w:tcPr>
          <w:p w14:paraId="3255963D"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1871794E" w14:textId="77777777" w:rsidR="005C5D61" w:rsidRPr="00370CD4" w:rsidRDefault="005C5D61">
            <w:pPr>
              <w:spacing w:after="0" w:line="240" w:lineRule="auto"/>
              <w:jc w:val="both"/>
              <w:rPr>
                <w:rFonts w:ascii="Times New Roman" w:hAnsi="Times New Roman"/>
                <w:sz w:val="20"/>
                <w:szCs w:val="20"/>
                <w:lang w:val="uk-UA"/>
              </w:rPr>
            </w:pPr>
          </w:p>
        </w:tc>
      </w:tr>
      <w:tr w:rsidR="005C5D61" w:rsidRPr="00370CD4" w14:paraId="0BCE274D"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519404CF" w14:textId="77777777" w:rsidR="005C5D61" w:rsidRPr="00370CD4" w:rsidRDefault="005C5D61" w:rsidP="00D25D16">
            <w:pPr>
              <w:pStyle w:val="ad"/>
              <w:rPr>
                <w:sz w:val="20"/>
                <w:lang w:val="uk-UA"/>
              </w:rPr>
            </w:pPr>
            <w:r w:rsidRPr="00370CD4">
              <w:rPr>
                <w:sz w:val="20"/>
                <w:shd w:val="clear" w:color="auto" w:fill="FFFFFF"/>
                <w:lang w:val="uk-UA"/>
              </w:rPr>
              <w:t xml:space="preserve">6. Поєднувати методологію різних галузей мовознавства з метою цілісного й комплексного вивчення глибинних засад вербалізації дійсності, що визначають </w:t>
            </w:r>
            <w:proofErr w:type="spellStart"/>
            <w:r w:rsidRPr="00370CD4">
              <w:rPr>
                <w:sz w:val="20"/>
                <w:shd w:val="clear" w:color="auto" w:fill="FFFFFF"/>
                <w:lang w:val="uk-UA"/>
              </w:rPr>
              <w:t>мовомислення</w:t>
            </w:r>
            <w:proofErr w:type="spellEnd"/>
            <w:r w:rsidRPr="00370CD4">
              <w:rPr>
                <w:sz w:val="20"/>
                <w:shd w:val="clear" w:color="auto" w:fill="FFFFFF"/>
                <w:lang w:val="uk-UA"/>
              </w:rPr>
              <w:t xml:space="preserve"> українців у світовому комунікативному просторі.  </w:t>
            </w:r>
          </w:p>
        </w:tc>
        <w:tc>
          <w:tcPr>
            <w:tcW w:w="708" w:type="dxa"/>
            <w:tcBorders>
              <w:top w:val="single" w:sz="4" w:space="0" w:color="auto"/>
              <w:left w:val="single" w:sz="4" w:space="0" w:color="auto"/>
              <w:bottom w:val="single" w:sz="4" w:space="0" w:color="auto"/>
              <w:right w:val="single" w:sz="4" w:space="0" w:color="auto"/>
            </w:tcBorders>
            <w:hideMark/>
          </w:tcPr>
          <w:p w14:paraId="4F40416A"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6F1A585F"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60BD1EAF"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524F0840" w14:textId="77777777" w:rsidR="005C5D61" w:rsidRPr="00370CD4" w:rsidRDefault="005C5D61">
            <w:pPr>
              <w:spacing w:after="0" w:line="240"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hideMark/>
          </w:tcPr>
          <w:p w14:paraId="3CFC4F93"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hideMark/>
          </w:tcPr>
          <w:p w14:paraId="36858974"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3BF6F2D2"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r>
      <w:tr w:rsidR="005C5D61" w:rsidRPr="00370CD4" w14:paraId="7B324C96"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7EC6739C" w14:textId="3554733A" w:rsidR="005C5D61" w:rsidRPr="00370CD4" w:rsidRDefault="005C5D61" w:rsidP="00D25D16">
            <w:pPr>
              <w:tabs>
                <w:tab w:val="left" w:pos="900"/>
              </w:tabs>
              <w:spacing w:after="0" w:line="240" w:lineRule="auto"/>
              <w:jc w:val="both"/>
              <w:rPr>
                <w:rFonts w:ascii="Times New Roman" w:hAnsi="Times New Roman"/>
                <w:sz w:val="20"/>
                <w:szCs w:val="20"/>
                <w:lang w:val="uk-UA"/>
              </w:rPr>
            </w:pPr>
            <w:r w:rsidRPr="00370CD4">
              <w:rPr>
                <w:rFonts w:ascii="Times New Roman" w:hAnsi="Times New Roman"/>
                <w:sz w:val="20"/>
                <w:szCs w:val="20"/>
                <w:shd w:val="clear" w:color="auto" w:fill="FFFFFF"/>
                <w:lang w:val="uk-UA"/>
              </w:rPr>
              <w:t xml:space="preserve">7. </w:t>
            </w:r>
            <w:r w:rsidRPr="00370CD4">
              <w:rPr>
                <w:rFonts w:ascii="Times New Roman" w:hAnsi="Times New Roman"/>
                <w:sz w:val="20"/>
                <w:szCs w:val="20"/>
                <w:lang w:val="uk-UA"/>
              </w:rPr>
              <w:t xml:space="preserve">Уміти визначати явища української мовної практики з увагою до ролі словотворення в </w:t>
            </w:r>
            <w:proofErr w:type="spellStart"/>
            <w:r w:rsidRPr="00370CD4">
              <w:rPr>
                <w:rFonts w:ascii="Times New Roman" w:hAnsi="Times New Roman"/>
                <w:sz w:val="20"/>
                <w:szCs w:val="20"/>
                <w:lang w:val="uk-UA"/>
              </w:rPr>
              <w:t>номінуванні</w:t>
            </w:r>
            <w:proofErr w:type="spellEnd"/>
            <w:r w:rsidRPr="00370CD4">
              <w:rPr>
                <w:rFonts w:ascii="Times New Roman" w:hAnsi="Times New Roman"/>
                <w:sz w:val="20"/>
                <w:szCs w:val="20"/>
                <w:lang w:val="uk-UA"/>
              </w:rPr>
              <w:t xml:space="preserve"> нових або профілюванні вже відомих понять.</w:t>
            </w:r>
          </w:p>
        </w:tc>
        <w:tc>
          <w:tcPr>
            <w:tcW w:w="708" w:type="dxa"/>
            <w:tcBorders>
              <w:top w:val="single" w:sz="4" w:space="0" w:color="auto"/>
              <w:left w:val="single" w:sz="4" w:space="0" w:color="auto"/>
              <w:bottom w:val="single" w:sz="4" w:space="0" w:color="auto"/>
              <w:right w:val="single" w:sz="4" w:space="0" w:color="auto"/>
            </w:tcBorders>
          </w:tcPr>
          <w:p w14:paraId="368217F4"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37DDABEE"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4E199D74"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47BA5CBB"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tcPr>
          <w:p w14:paraId="538459DC" w14:textId="77777777" w:rsidR="005C5D61" w:rsidRPr="00370CD4" w:rsidRDefault="005C5D61">
            <w:pPr>
              <w:spacing w:after="0" w:line="240" w:lineRule="auto"/>
              <w:jc w:val="both"/>
              <w:rPr>
                <w:rFonts w:ascii="Times New Roman" w:hAnsi="Times New Roman"/>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1778244B"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7714FCC7"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r>
      <w:tr w:rsidR="005C5D61" w:rsidRPr="00370CD4" w14:paraId="17D36742"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53B0FEB7" w14:textId="77777777" w:rsidR="005C5D61" w:rsidRPr="00370CD4" w:rsidRDefault="005C5D61" w:rsidP="00D25D16">
            <w:pPr>
              <w:spacing w:after="0" w:line="240" w:lineRule="auto"/>
              <w:jc w:val="both"/>
              <w:rPr>
                <w:rFonts w:ascii="Times New Roman" w:hAnsi="Times New Roman"/>
                <w:iCs/>
                <w:sz w:val="20"/>
                <w:szCs w:val="20"/>
                <w:lang w:val="uk-UA"/>
              </w:rPr>
            </w:pPr>
            <w:r w:rsidRPr="00370CD4">
              <w:rPr>
                <w:rFonts w:ascii="Times New Roman" w:hAnsi="Times New Roman"/>
                <w:sz w:val="20"/>
                <w:szCs w:val="20"/>
                <w:lang w:val="uk-UA"/>
              </w:rPr>
              <w:t>8. Демонструвати високий ступінь самостійності,  обґрунтованості й концептуальності власних досліджень.</w:t>
            </w:r>
          </w:p>
        </w:tc>
        <w:tc>
          <w:tcPr>
            <w:tcW w:w="708" w:type="dxa"/>
            <w:tcBorders>
              <w:top w:val="single" w:sz="4" w:space="0" w:color="auto"/>
              <w:left w:val="single" w:sz="4" w:space="0" w:color="auto"/>
              <w:bottom w:val="single" w:sz="4" w:space="0" w:color="auto"/>
              <w:right w:val="single" w:sz="4" w:space="0" w:color="auto"/>
            </w:tcBorders>
          </w:tcPr>
          <w:p w14:paraId="5A6D4B7D" w14:textId="77777777" w:rsidR="005C5D61" w:rsidRPr="00370CD4" w:rsidRDefault="005C5D61">
            <w:pPr>
              <w:spacing w:after="0" w:line="240" w:lineRule="auto"/>
              <w:jc w:val="both"/>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hideMark/>
          </w:tcPr>
          <w:p w14:paraId="2DF5E615"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4D888E24"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0AC1E51B" w14:textId="77777777" w:rsidR="005C5D61" w:rsidRPr="00370CD4" w:rsidRDefault="005C5D61">
            <w:pPr>
              <w:spacing w:after="0" w:line="240"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4B7EF11C" w14:textId="77777777" w:rsidR="005C5D61" w:rsidRPr="00370CD4" w:rsidRDefault="005C5D61">
            <w:pPr>
              <w:spacing w:after="0" w:line="240" w:lineRule="auto"/>
              <w:jc w:val="both"/>
              <w:rPr>
                <w:rFonts w:ascii="Times New Roman" w:hAnsi="Times New Roman"/>
                <w:sz w:val="20"/>
                <w:szCs w:val="20"/>
                <w:lang w:val="uk-UA"/>
              </w:rPr>
            </w:pPr>
          </w:p>
        </w:tc>
        <w:tc>
          <w:tcPr>
            <w:tcW w:w="851" w:type="dxa"/>
            <w:tcBorders>
              <w:top w:val="single" w:sz="4" w:space="0" w:color="auto"/>
              <w:left w:val="single" w:sz="4" w:space="0" w:color="auto"/>
              <w:bottom w:val="single" w:sz="4" w:space="0" w:color="auto"/>
              <w:right w:val="single" w:sz="4" w:space="0" w:color="auto"/>
            </w:tcBorders>
            <w:hideMark/>
          </w:tcPr>
          <w:p w14:paraId="5FF490C4"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4462A7FD" w14:textId="77777777" w:rsidR="005C5D61" w:rsidRPr="00370CD4" w:rsidRDefault="005C5D61">
            <w:pPr>
              <w:spacing w:after="0" w:line="240" w:lineRule="auto"/>
              <w:jc w:val="both"/>
              <w:rPr>
                <w:rFonts w:ascii="Times New Roman" w:hAnsi="Times New Roman"/>
                <w:sz w:val="20"/>
                <w:szCs w:val="20"/>
                <w:lang w:val="uk-UA"/>
              </w:rPr>
            </w:pPr>
          </w:p>
        </w:tc>
      </w:tr>
      <w:tr w:rsidR="005C5D61" w:rsidRPr="00370CD4" w14:paraId="556C1649"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242D1A5B" w14:textId="50F2F2FB" w:rsidR="005C5D61" w:rsidRPr="00370CD4" w:rsidRDefault="005C5D61" w:rsidP="008134BF">
            <w:pPr>
              <w:tabs>
                <w:tab w:val="left" w:pos="900"/>
              </w:tabs>
              <w:spacing w:after="0" w:line="240" w:lineRule="auto"/>
              <w:jc w:val="both"/>
              <w:rPr>
                <w:rFonts w:ascii="Times New Roman" w:hAnsi="Times New Roman"/>
                <w:sz w:val="20"/>
                <w:szCs w:val="20"/>
                <w:shd w:val="clear" w:color="auto" w:fill="FFFFFF"/>
                <w:lang w:val="uk-UA"/>
              </w:rPr>
            </w:pPr>
            <w:r w:rsidRPr="00370CD4">
              <w:rPr>
                <w:rFonts w:ascii="Times New Roman" w:hAnsi="Times New Roman"/>
                <w:sz w:val="20"/>
                <w:szCs w:val="20"/>
                <w:lang w:val="uk-UA"/>
              </w:rPr>
              <w:t>9.Уміти визначати ресурси й тенденції розвитку сучасної української словотвірної номінації.</w:t>
            </w:r>
          </w:p>
        </w:tc>
        <w:tc>
          <w:tcPr>
            <w:tcW w:w="708" w:type="dxa"/>
            <w:tcBorders>
              <w:top w:val="single" w:sz="4" w:space="0" w:color="auto"/>
              <w:left w:val="single" w:sz="4" w:space="0" w:color="auto"/>
              <w:bottom w:val="single" w:sz="4" w:space="0" w:color="auto"/>
              <w:right w:val="single" w:sz="4" w:space="0" w:color="auto"/>
            </w:tcBorders>
            <w:hideMark/>
          </w:tcPr>
          <w:p w14:paraId="7A451112"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46ACD88C"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6FFC5A2F"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3F1CA96C" w14:textId="77777777" w:rsidR="005C5D61" w:rsidRPr="00370CD4" w:rsidRDefault="005C5D61">
            <w:pPr>
              <w:spacing w:after="0" w:line="240"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hideMark/>
          </w:tcPr>
          <w:p w14:paraId="499C60E3"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tcPr>
          <w:p w14:paraId="0F3DB757" w14:textId="77777777" w:rsidR="005C5D61" w:rsidRPr="00370CD4" w:rsidRDefault="005C5D61">
            <w:pPr>
              <w:spacing w:after="0" w:line="240"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4DAF3409" w14:textId="77777777" w:rsidR="005C5D61" w:rsidRPr="00370CD4" w:rsidRDefault="005C5D61">
            <w:pPr>
              <w:spacing w:after="0" w:line="240" w:lineRule="auto"/>
              <w:jc w:val="both"/>
              <w:rPr>
                <w:rFonts w:ascii="Times New Roman" w:hAnsi="Times New Roman"/>
                <w:sz w:val="20"/>
                <w:szCs w:val="20"/>
                <w:lang w:val="uk-UA"/>
              </w:rPr>
            </w:pPr>
          </w:p>
        </w:tc>
      </w:tr>
      <w:tr w:rsidR="005C5D61" w:rsidRPr="00370CD4" w14:paraId="4A0CFCB1" w14:textId="77777777" w:rsidTr="005C5D61">
        <w:tc>
          <w:tcPr>
            <w:tcW w:w="3933" w:type="dxa"/>
            <w:tcBorders>
              <w:top w:val="single" w:sz="4" w:space="0" w:color="auto"/>
              <w:left w:val="single" w:sz="4" w:space="0" w:color="auto"/>
              <w:bottom w:val="single" w:sz="4" w:space="0" w:color="auto"/>
              <w:right w:val="single" w:sz="4" w:space="0" w:color="auto"/>
            </w:tcBorders>
          </w:tcPr>
          <w:p w14:paraId="75DDB97B" w14:textId="493B704C" w:rsidR="005C5D61" w:rsidRPr="00370CD4" w:rsidRDefault="005C5D61" w:rsidP="008134BF">
            <w:pPr>
              <w:tabs>
                <w:tab w:val="left" w:pos="900"/>
              </w:tabs>
              <w:spacing w:after="0" w:line="240" w:lineRule="auto"/>
              <w:jc w:val="both"/>
              <w:rPr>
                <w:rFonts w:ascii="Times New Roman" w:hAnsi="Times New Roman"/>
                <w:sz w:val="20"/>
                <w:szCs w:val="20"/>
                <w:shd w:val="clear" w:color="auto" w:fill="FFFFFF"/>
                <w:lang w:val="uk-UA"/>
              </w:rPr>
            </w:pPr>
            <w:r w:rsidRPr="00370CD4">
              <w:rPr>
                <w:rFonts w:ascii="Times New Roman" w:hAnsi="Times New Roman"/>
                <w:sz w:val="20"/>
                <w:szCs w:val="20"/>
                <w:shd w:val="clear" w:color="auto" w:fill="FFFFFF"/>
                <w:lang w:val="uk-UA"/>
              </w:rPr>
              <w:t xml:space="preserve">10. </w:t>
            </w:r>
            <w:r w:rsidRPr="00370CD4">
              <w:rPr>
                <w:rFonts w:ascii="Times New Roman" w:hAnsi="Times New Roman"/>
                <w:sz w:val="20"/>
                <w:szCs w:val="20"/>
                <w:lang w:val="uk-UA"/>
              </w:rPr>
              <w:t xml:space="preserve">Аналізувати </w:t>
            </w:r>
            <w:proofErr w:type="spellStart"/>
            <w:r w:rsidRPr="00370CD4">
              <w:rPr>
                <w:rFonts w:ascii="Times New Roman" w:hAnsi="Times New Roman"/>
                <w:sz w:val="20"/>
                <w:szCs w:val="20"/>
                <w:lang w:val="uk-UA"/>
              </w:rPr>
              <w:t>мовні</w:t>
            </w:r>
            <w:proofErr w:type="spellEnd"/>
            <w:r w:rsidRPr="00370CD4">
              <w:rPr>
                <w:rFonts w:ascii="Times New Roman" w:hAnsi="Times New Roman"/>
                <w:sz w:val="20"/>
                <w:szCs w:val="20"/>
                <w:lang w:val="uk-UA"/>
              </w:rPr>
              <w:t xml:space="preserve"> тенденції оновлення сучасного українського лексикону, динаміки лексичної та словотвірної норми.</w:t>
            </w:r>
          </w:p>
        </w:tc>
        <w:tc>
          <w:tcPr>
            <w:tcW w:w="708" w:type="dxa"/>
            <w:tcBorders>
              <w:top w:val="single" w:sz="4" w:space="0" w:color="auto"/>
              <w:left w:val="single" w:sz="4" w:space="0" w:color="auto"/>
              <w:bottom w:val="single" w:sz="4" w:space="0" w:color="auto"/>
              <w:right w:val="single" w:sz="4" w:space="0" w:color="auto"/>
            </w:tcBorders>
          </w:tcPr>
          <w:p w14:paraId="64B150A3" w14:textId="77777777" w:rsidR="005C5D61" w:rsidRPr="00370CD4" w:rsidRDefault="005C5D61">
            <w:pPr>
              <w:spacing w:after="0" w:line="240" w:lineRule="auto"/>
              <w:jc w:val="both"/>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016F7541" w14:textId="77777777" w:rsidR="005C5D61" w:rsidRPr="00370CD4" w:rsidRDefault="005C5D61">
            <w:pPr>
              <w:spacing w:after="0" w:line="240" w:lineRule="auto"/>
              <w:jc w:val="both"/>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2BF1F1A4" w14:textId="77777777" w:rsidR="005C5D61" w:rsidRPr="00370CD4" w:rsidRDefault="005C5D61">
            <w:pPr>
              <w:spacing w:after="0" w:line="240" w:lineRule="auto"/>
              <w:jc w:val="both"/>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7BCFEECD" w14:textId="77777777" w:rsidR="005C5D61" w:rsidRPr="00370CD4" w:rsidRDefault="005C5D61">
            <w:pPr>
              <w:spacing w:after="0" w:line="240"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73092C16" w14:textId="77777777" w:rsidR="005C5D61" w:rsidRPr="00370CD4" w:rsidRDefault="005C5D61">
            <w:pPr>
              <w:spacing w:after="0" w:line="240" w:lineRule="auto"/>
              <w:jc w:val="both"/>
              <w:rPr>
                <w:rFonts w:ascii="Times New Roman" w:hAnsi="Times New Roman"/>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41ED4918" w14:textId="77777777" w:rsidR="005C5D61" w:rsidRPr="00370CD4" w:rsidRDefault="005C5D61">
            <w:pPr>
              <w:spacing w:after="0" w:line="240"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4719F65C" w14:textId="77777777" w:rsidR="005C5D61" w:rsidRPr="00370CD4" w:rsidRDefault="005C5D61">
            <w:pPr>
              <w:spacing w:after="0" w:line="240" w:lineRule="auto"/>
              <w:jc w:val="both"/>
              <w:rPr>
                <w:rFonts w:ascii="Times New Roman" w:hAnsi="Times New Roman"/>
                <w:sz w:val="20"/>
                <w:szCs w:val="20"/>
                <w:lang w:val="uk-UA"/>
              </w:rPr>
            </w:pPr>
          </w:p>
        </w:tc>
      </w:tr>
      <w:tr w:rsidR="005C5D61" w:rsidRPr="00370CD4" w14:paraId="0D538642"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2E9FC045" w14:textId="3809AE15" w:rsidR="005C5D61" w:rsidRPr="00370CD4" w:rsidRDefault="005C5D61" w:rsidP="001A2E2E">
            <w:pPr>
              <w:spacing w:after="0" w:line="240" w:lineRule="auto"/>
              <w:jc w:val="both"/>
              <w:rPr>
                <w:rFonts w:ascii="Times New Roman" w:hAnsi="Times New Roman"/>
                <w:sz w:val="20"/>
                <w:szCs w:val="20"/>
                <w:highlight w:val="yellow"/>
                <w:lang w:val="uk-UA"/>
              </w:rPr>
            </w:pPr>
            <w:r w:rsidRPr="00370CD4">
              <w:rPr>
                <w:rFonts w:ascii="Times New Roman" w:hAnsi="Times New Roman"/>
                <w:sz w:val="20"/>
                <w:szCs w:val="20"/>
                <w:shd w:val="clear" w:color="auto" w:fill="FFFFFF"/>
                <w:lang w:val="uk-UA"/>
              </w:rPr>
              <w:t>11. Н</w:t>
            </w:r>
            <w:r w:rsidRPr="00370CD4">
              <w:rPr>
                <w:rFonts w:ascii="Times New Roman" w:hAnsi="Times New Roman"/>
                <w:sz w:val="20"/>
                <w:szCs w:val="20"/>
                <w:lang w:val="uk-UA"/>
              </w:rPr>
              <w:t xml:space="preserve">алагоджувати та підтримувати контакти з вітчизняними та закордонними </w:t>
            </w:r>
            <w:proofErr w:type="spellStart"/>
            <w:r w:rsidRPr="00370CD4">
              <w:rPr>
                <w:rFonts w:ascii="Times New Roman" w:hAnsi="Times New Roman"/>
                <w:sz w:val="20"/>
                <w:szCs w:val="20"/>
                <w:lang w:val="uk-UA"/>
              </w:rPr>
              <w:t>деривативними</w:t>
            </w:r>
            <w:proofErr w:type="spellEnd"/>
            <w:r w:rsidRPr="00370CD4">
              <w:rPr>
                <w:rFonts w:ascii="Times New Roman" w:hAnsi="Times New Roman"/>
                <w:sz w:val="20"/>
                <w:szCs w:val="20"/>
                <w:lang w:val="uk-UA"/>
              </w:rPr>
              <w:t xml:space="preserve"> школами, брати участь у наукових заходах відповідної тематики, ефективно взаємодіяти з колегами в </w:t>
            </w:r>
            <w:proofErr w:type="spellStart"/>
            <w:r w:rsidRPr="00370CD4">
              <w:rPr>
                <w:rFonts w:ascii="Times New Roman" w:hAnsi="Times New Roman"/>
                <w:sz w:val="20"/>
                <w:szCs w:val="20"/>
                <w:lang w:val="uk-UA"/>
              </w:rPr>
              <w:t>моно</w:t>
            </w:r>
            <w:proofErr w:type="spellEnd"/>
            <w:r w:rsidRPr="00370CD4">
              <w:rPr>
                <w:rFonts w:ascii="Times New Roman" w:hAnsi="Times New Roman"/>
                <w:sz w:val="20"/>
                <w:szCs w:val="20"/>
                <w:lang w:val="uk-UA"/>
              </w:rPr>
              <w:t xml:space="preserve">- та </w:t>
            </w:r>
            <w:proofErr w:type="spellStart"/>
            <w:r w:rsidRPr="00370CD4">
              <w:rPr>
                <w:rFonts w:ascii="Times New Roman" w:hAnsi="Times New Roman"/>
                <w:sz w:val="20"/>
                <w:szCs w:val="20"/>
                <w:lang w:val="uk-UA"/>
              </w:rPr>
              <w:t>мультидисциплінарних</w:t>
            </w:r>
            <w:proofErr w:type="spellEnd"/>
            <w:r w:rsidRPr="00370CD4">
              <w:rPr>
                <w:rFonts w:ascii="Times New Roman" w:hAnsi="Times New Roman"/>
                <w:sz w:val="20"/>
                <w:szCs w:val="20"/>
                <w:lang w:val="uk-UA"/>
              </w:rPr>
              <w:t xml:space="preserve"> командах.</w:t>
            </w:r>
          </w:p>
        </w:tc>
        <w:tc>
          <w:tcPr>
            <w:tcW w:w="708" w:type="dxa"/>
            <w:tcBorders>
              <w:top w:val="single" w:sz="4" w:space="0" w:color="auto"/>
              <w:left w:val="single" w:sz="4" w:space="0" w:color="auto"/>
              <w:bottom w:val="single" w:sz="4" w:space="0" w:color="auto"/>
              <w:right w:val="single" w:sz="4" w:space="0" w:color="auto"/>
            </w:tcBorders>
          </w:tcPr>
          <w:p w14:paraId="2B241CEB" w14:textId="77777777" w:rsidR="005C5D61" w:rsidRPr="00370CD4" w:rsidRDefault="005C5D61">
            <w:pPr>
              <w:spacing w:after="0" w:line="240" w:lineRule="auto"/>
              <w:jc w:val="both"/>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23762F80" w14:textId="77777777" w:rsidR="005C5D61" w:rsidRPr="00370CD4" w:rsidRDefault="005C5D61">
            <w:pPr>
              <w:spacing w:after="0" w:line="240" w:lineRule="auto"/>
              <w:jc w:val="both"/>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tcPr>
          <w:p w14:paraId="080909F6"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5DCFC848"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tcPr>
          <w:p w14:paraId="0743488D" w14:textId="77777777" w:rsidR="005C5D61" w:rsidRPr="00370CD4" w:rsidRDefault="005C5D61">
            <w:pPr>
              <w:spacing w:after="0" w:line="240" w:lineRule="auto"/>
              <w:jc w:val="both"/>
              <w:rPr>
                <w:rFonts w:ascii="Times New Roman" w:hAnsi="Times New Roman"/>
                <w:sz w:val="20"/>
                <w:szCs w:val="20"/>
                <w:lang w:val="uk-UA"/>
              </w:rPr>
            </w:pPr>
          </w:p>
        </w:tc>
        <w:tc>
          <w:tcPr>
            <w:tcW w:w="851" w:type="dxa"/>
            <w:tcBorders>
              <w:top w:val="single" w:sz="4" w:space="0" w:color="auto"/>
              <w:left w:val="single" w:sz="4" w:space="0" w:color="auto"/>
              <w:bottom w:val="single" w:sz="4" w:space="0" w:color="auto"/>
              <w:right w:val="single" w:sz="4" w:space="0" w:color="auto"/>
            </w:tcBorders>
            <w:hideMark/>
          </w:tcPr>
          <w:p w14:paraId="3B430D42"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1660741F"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r>
      <w:tr w:rsidR="005C5D61" w:rsidRPr="00370CD4" w14:paraId="30FA0323" w14:textId="77777777" w:rsidTr="005C5D61">
        <w:tc>
          <w:tcPr>
            <w:tcW w:w="3933" w:type="dxa"/>
            <w:tcBorders>
              <w:top w:val="single" w:sz="4" w:space="0" w:color="auto"/>
              <w:left w:val="single" w:sz="4" w:space="0" w:color="auto"/>
              <w:bottom w:val="single" w:sz="4" w:space="0" w:color="auto"/>
              <w:right w:val="single" w:sz="4" w:space="0" w:color="auto"/>
            </w:tcBorders>
            <w:hideMark/>
          </w:tcPr>
          <w:p w14:paraId="58523FE8" w14:textId="77777777" w:rsidR="005C5D61" w:rsidRPr="00370CD4" w:rsidRDefault="005C5D61" w:rsidP="001A2E2E">
            <w:pPr>
              <w:spacing w:after="0" w:line="240" w:lineRule="auto"/>
              <w:jc w:val="both"/>
              <w:rPr>
                <w:rFonts w:ascii="Times New Roman" w:hAnsi="Times New Roman"/>
                <w:sz w:val="20"/>
                <w:szCs w:val="20"/>
                <w:lang w:val="uk-UA"/>
              </w:rPr>
            </w:pPr>
            <w:r w:rsidRPr="00370CD4">
              <w:rPr>
                <w:rFonts w:ascii="Times New Roman" w:hAnsi="Times New Roman"/>
                <w:sz w:val="20"/>
                <w:szCs w:val="20"/>
                <w:shd w:val="clear" w:color="auto" w:fill="FFFFFF"/>
                <w:lang w:val="uk-UA"/>
              </w:rPr>
              <w:t>12. З</w:t>
            </w:r>
            <w:r w:rsidRPr="00370CD4">
              <w:rPr>
                <w:rFonts w:ascii="Times New Roman" w:hAnsi="Times New Roman"/>
                <w:sz w:val="20"/>
                <w:szCs w:val="20"/>
                <w:lang w:val="uk-UA"/>
              </w:rPr>
              <w:t xml:space="preserve">астосовувати у фаховій діяльності норми і принципи української </w:t>
            </w:r>
            <w:proofErr w:type="spellStart"/>
            <w:r w:rsidRPr="00370CD4">
              <w:rPr>
                <w:rFonts w:ascii="Times New Roman" w:hAnsi="Times New Roman"/>
                <w:sz w:val="20"/>
                <w:szCs w:val="20"/>
                <w:lang w:val="uk-UA"/>
              </w:rPr>
              <w:t>лінгвокультури</w:t>
            </w:r>
            <w:proofErr w:type="spellEnd"/>
            <w:r w:rsidRPr="00370CD4">
              <w:rPr>
                <w:rFonts w:ascii="Times New Roman" w:hAnsi="Times New Roman"/>
                <w:sz w:val="20"/>
                <w:szCs w:val="20"/>
                <w:lang w:val="uk-UA"/>
              </w:rPr>
              <w:t>, демонструвати й пропагувати повагу до національних ментально-</w:t>
            </w:r>
            <w:proofErr w:type="spellStart"/>
            <w:r w:rsidRPr="00370CD4">
              <w:rPr>
                <w:rFonts w:ascii="Times New Roman" w:hAnsi="Times New Roman"/>
                <w:sz w:val="20"/>
                <w:szCs w:val="20"/>
                <w:lang w:val="uk-UA"/>
              </w:rPr>
              <w:t>лінгвальних</w:t>
            </w:r>
            <w:proofErr w:type="spellEnd"/>
            <w:r w:rsidRPr="00370CD4">
              <w:rPr>
                <w:rFonts w:ascii="Times New Roman" w:hAnsi="Times New Roman"/>
                <w:sz w:val="20"/>
                <w:szCs w:val="20"/>
                <w:lang w:val="uk-UA"/>
              </w:rPr>
              <w:t xml:space="preserve"> комплексів у межах загальнолюдського комунікативного простору.</w:t>
            </w:r>
          </w:p>
        </w:tc>
        <w:tc>
          <w:tcPr>
            <w:tcW w:w="708" w:type="dxa"/>
            <w:tcBorders>
              <w:top w:val="single" w:sz="4" w:space="0" w:color="auto"/>
              <w:left w:val="single" w:sz="4" w:space="0" w:color="auto"/>
              <w:bottom w:val="single" w:sz="4" w:space="0" w:color="auto"/>
              <w:right w:val="single" w:sz="4" w:space="0" w:color="auto"/>
            </w:tcBorders>
            <w:hideMark/>
          </w:tcPr>
          <w:p w14:paraId="20E51D0C"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109807DD"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hideMark/>
          </w:tcPr>
          <w:p w14:paraId="33726D19"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709" w:type="dxa"/>
            <w:tcBorders>
              <w:top w:val="single" w:sz="4" w:space="0" w:color="auto"/>
              <w:left w:val="single" w:sz="4" w:space="0" w:color="auto"/>
              <w:bottom w:val="single" w:sz="4" w:space="0" w:color="auto"/>
              <w:right w:val="single" w:sz="4" w:space="0" w:color="auto"/>
            </w:tcBorders>
          </w:tcPr>
          <w:p w14:paraId="47D01A52" w14:textId="77777777" w:rsidR="005C5D61" w:rsidRPr="00370CD4" w:rsidRDefault="005C5D61">
            <w:pPr>
              <w:spacing w:after="0" w:line="240" w:lineRule="auto"/>
              <w:jc w:val="both"/>
              <w:rPr>
                <w:rFonts w:ascii="Times New Roman" w:hAnsi="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hideMark/>
          </w:tcPr>
          <w:p w14:paraId="158E8526"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1" w:type="dxa"/>
            <w:tcBorders>
              <w:top w:val="single" w:sz="4" w:space="0" w:color="auto"/>
              <w:left w:val="single" w:sz="4" w:space="0" w:color="auto"/>
              <w:bottom w:val="single" w:sz="4" w:space="0" w:color="auto"/>
              <w:right w:val="single" w:sz="4" w:space="0" w:color="auto"/>
            </w:tcBorders>
            <w:hideMark/>
          </w:tcPr>
          <w:p w14:paraId="1796AF9D" w14:textId="77777777" w:rsidR="005C5D61" w:rsidRPr="00370CD4" w:rsidRDefault="005C5D61">
            <w:pPr>
              <w:spacing w:after="0" w:line="240" w:lineRule="auto"/>
              <w:jc w:val="both"/>
              <w:rPr>
                <w:rFonts w:ascii="Times New Roman" w:hAnsi="Times New Roman"/>
                <w:sz w:val="20"/>
                <w:szCs w:val="20"/>
                <w:lang w:val="uk-UA"/>
              </w:rPr>
            </w:pPr>
            <w:r w:rsidRPr="00370CD4">
              <w:rPr>
                <w:rFonts w:ascii="Times New Roman" w:hAnsi="Times New Roman"/>
                <w:sz w:val="20"/>
                <w:szCs w:val="20"/>
                <w:lang w:val="uk-UA"/>
              </w:rPr>
              <w:t>+</w:t>
            </w:r>
          </w:p>
        </w:tc>
        <w:tc>
          <w:tcPr>
            <w:tcW w:w="850" w:type="dxa"/>
            <w:tcBorders>
              <w:top w:val="single" w:sz="4" w:space="0" w:color="auto"/>
              <w:left w:val="single" w:sz="4" w:space="0" w:color="auto"/>
              <w:bottom w:val="single" w:sz="4" w:space="0" w:color="auto"/>
              <w:right w:val="single" w:sz="4" w:space="0" w:color="auto"/>
            </w:tcBorders>
            <w:hideMark/>
          </w:tcPr>
          <w:p w14:paraId="0ADBE557" w14:textId="77777777" w:rsidR="005C5D61" w:rsidRPr="00370CD4" w:rsidRDefault="005C5D61">
            <w:pPr>
              <w:spacing w:after="0" w:line="240" w:lineRule="auto"/>
              <w:jc w:val="both"/>
              <w:rPr>
                <w:rFonts w:ascii="Times New Roman" w:hAnsi="Times New Roman"/>
                <w:sz w:val="20"/>
                <w:szCs w:val="20"/>
                <w:lang w:val="uk-UA"/>
              </w:rPr>
            </w:pPr>
          </w:p>
        </w:tc>
      </w:tr>
    </w:tbl>
    <w:p w14:paraId="025728F7" w14:textId="77777777" w:rsidR="002224B3" w:rsidRPr="00724078" w:rsidRDefault="002224B3" w:rsidP="002224B3">
      <w:pPr>
        <w:pStyle w:val="Default"/>
        <w:jc w:val="both"/>
        <w:rPr>
          <w:rFonts w:ascii="Times New Roman" w:hAnsi="Times New Roman" w:cs="Times New Roman"/>
          <w:b/>
          <w:color w:val="auto"/>
          <w:sz w:val="28"/>
          <w:szCs w:val="28"/>
          <w:lang w:eastAsia="en-US"/>
        </w:rPr>
      </w:pPr>
    </w:p>
    <w:p w14:paraId="632252FD" w14:textId="7A232E1A" w:rsidR="00D65DC2" w:rsidRPr="00724078" w:rsidRDefault="00D65DC2" w:rsidP="00433055">
      <w:pPr>
        <w:pStyle w:val="Default"/>
        <w:jc w:val="both"/>
        <w:rPr>
          <w:rFonts w:ascii="Times New Roman" w:hAnsi="Times New Roman" w:cs="Times New Roman"/>
          <w:b/>
          <w:bCs/>
        </w:rPr>
      </w:pPr>
      <w:r w:rsidRPr="00724078">
        <w:rPr>
          <w:rFonts w:ascii="Times New Roman" w:hAnsi="Times New Roman" w:cs="Times New Roman"/>
          <w:b/>
        </w:rPr>
        <w:lastRenderedPageBreak/>
        <w:t xml:space="preserve">7. Відповідність програмних результатів навчання, методів навчання та форм оцінювання з навчальної </w:t>
      </w:r>
      <w:r w:rsidRPr="00724078">
        <w:rPr>
          <w:rFonts w:ascii="Times New Roman" w:hAnsi="Times New Roman" w:cs="Times New Roman"/>
          <w:b/>
          <w:color w:val="auto"/>
        </w:rPr>
        <w:t>дисципліни (освітнього компонента)</w:t>
      </w:r>
      <w:r w:rsidR="00433055" w:rsidRPr="00724078">
        <w:rPr>
          <w:rFonts w:ascii="Times New Roman" w:hAnsi="Times New Roman" w:cs="Times New Roman"/>
          <w:b/>
          <w:color w:val="auto"/>
        </w:rPr>
        <w:t xml:space="preserve"> </w:t>
      </w:r>
      <w:r w:rsidR="00433055" w:rsidRPr="00724078">
        <w:rPr>
          <w:rFonts w:ascii="Times New Roman" w:hAnsi="Times New Roman" w:cs="Times New Roman"/>
          <w:b/>
          <w:bCs/>
        </w:rPr>
        <w:t xml:space="preserve">«Сучасна </w:t>
      </w:r>
      <w:proofErr w:type="spellStart"/>
      <w:r w:rsidR="00433055" w:rsidRPr="00724078">
        <w:rPr>
          <w:rFonts w:ascii="Times New Roman" w:hAnsi="Times New Roman" w:cs="Times New Roman"/>
          <w:b/>
          <w:bCs/>
        </w:rPr>
        <w:t>дериватологія</w:t>
      </w:r>
      <w:proofErr w:type="spellEnd"/>
      <w:r w:rsidR="00433055" w:rsidRPr="00724078">
        <w:rPr>
          <w:rFonts w:ascii="Times New Roman" w:hAnsi="Times New Roman" w:cs="Times New Roman"/>
          <w:b/>
          <w:bCs/>
        </w:rPr>
        <w:t>: спектр досліджень».</w:t>
      </w:r>
    </w:p>
    <w:p w14:paraId="36D69E89" w14:textId="77777777" w:rsidR="00D65DC2" w:rsidRPr="00724078" w:rsidRDefault="00D65DC2" w:rsidP="00D65DC2">
      <w:pPr>
        <w:pStyle w:val="Default"/>
        <w:jc w:val="right"/>
        <w:rPr>
          <w:rFonts w:ascii="Times New Roman" w:hAnsi="Times New Roman" w:cs="Times New Roman"/>
          <w:b/>
        </w:rPr>
      </w:pPr>
      <w:r w:rsidRPr="00724078">
        <w:rPr>
          <w:rFonts w:ascii="Times New Roman" w:hAnsi="Times New Roman" w:cs="Times New Roman"/>
          <w:b/>
        </w:rPr>
        <w:t>Таблиця 3</w:t>
      </w:r>
    </w:p>
    <w:p w14:paraId="628CB373" w14:textId="77777777" w:rsidR="001A2E2E" w:rsidRPr="00724078" w:rsidRDefault="001A2E2E" w:rsidP="001A2E2E">
      <w:pPr>
        <w:pStyle w:val="Default"/>
        <w:jc w:val="center"/>
        <w:rPr>
          <w:rFonts w:ascii="Times New Roman" w:hAnsi="Times New Roman" w:cs="Times New Roman"/>
          <w:b/>
        </w:rPr>
      </w:pPr>
      <w:r w:rsidRPr="00724078">
        <w:rPr>
          <w:rFonts w:ascii="Times New Roman" w:hAnsi="Times New Roman" w:cs="Times New Roman"/>
          <w:b/>
        </w:rPr>
        <w:t xml:space="preserve">Матриця відповідності програмних результатів навчання, </w:t>
      </w:r>
    </w:p>
    <w:p w14:paraId="4ACD4022" w14:textId="77777777" w:rsidR="001A2E2E" w:rsidRPr="00724078" w:rsidRDefault="001A2E2E" w:rsidP="001A2E2E">
      <w:pPr>
        <w:pStyle w:val="Default"/>
        <w:jc w:val="center"/>
        <w:rPr>
          <w:rFonts w:ascii="Times New Roman" w:hAnsi="Times New Roman" w:cs="Times New Roman"/>
          <w:b/>
          <w:color w:val="auto"/>
        </w:rPr>
      </w:pPr>
      <w:r w:rsidRPr="00724078">
        <w:rPr>
          <w:rFonts w:ascii="Times New Roman" w:hAnsi="Times New Roman" w:cs="Times New Roman"/>
          <w:b/>
        </w:rPr>
        <w:t xml:space="preserve">методів навчання та форм оцінювання з навчальної </w:t>
      </w:r>
      <w:r w:rsidRPr="00724078">
        <w:rPr>
          <w:rFonts w:ascii="Times New Roman" w:hAnsi="Times New Roman" w:cs="Times New Roman"/>
          <w:b/>
          <w:color w:val="auto"/>
        </w:rPr>
        <w:t xml:space="preserve">дисципліни </w:t>
      </w:r>
    </w:p>
    <w:p w14:paraId="25991711" w14:textId="77777777" w:rsidR="00433055" w:rsidRPr="00724078" w:rsidRDefault="001A2E2E" w:rsidP="00433055">
      <w:pPr>
        <w:pStyle w:val="Default"/>
        <w:jc w:val="center"/>
        <w:rPr>
          <w:rFonts w:ascii="Times New Roman" w:hAnsi="Times New Roman" w:cs="Times New Roman"/>
          <w:b/>
          <w:bCs/>
        </w:rPr>
      </w:pPr>
      <w:r w:rsidRPr="00724078">
        <w:rPr>
          <w:rFonts w:ascii="Times New Roman" w:hAnsi="Times New Roman" w:cs="Times New Roman"/>
          <w:b/>
          <w:color w:val="auto"/>
        </w:rPr>
        <w:t xml:space="preserve">(освітнього компонента) </w:t>
      </w:r>
      <w:r w:rsidR="00433055" w:rsidRPr="00724078">
        <w:rPr>
          <w:rFonts w:ascii="Times New Roman" w:hAnsi="Times New Roman" w:cs="Times New Roman"/>
          <w:b/>
          <w:bCs/>
        </w:rPr>
        <w:t xml:space="preserve">«Сучасна </w:t>
      </w:r>
      <w:proofErr w:type="spellStart"/>
      <w:r w:rsidR="00433055" w:rsidRPr="00724078">
        <w:rPr>
          <w:rFonts w:ascii="Times New Roman" w:hAnsi="Times New Roman" w:cs="Times New Roman"/>
          <w:b/>
          <w:bCs/>
        </w:rPr>
        <w:t>дериватологія</w:t>
      </w:r>
      <w:proofErr w:type="spellEnd"/>
      <w:r w:rsidR="00433055" w:rsidRPr="00724078">
        <w:rPr>
          <w:rFonts w:ascii="Times New Roman" w:hAnsi="Times New Roman" w:cs="Times New Roman"/>
          <w:b/>
          <w:bCs/>
        </w:rPr>
        <w:t>: спектр досліджень»</w:t>
      </w:r>
    </w:p>
    <w:p w14:paraId="3F222DC5" w14:textId="7D16B253" w:rsidR="001A2E2E" w:rsidRPr="00724078" w:rsidRDefault="001A2E2E" w:rsidP="001A2E2E">
      <w:pPr>
        <w:pStyle w:val="Default"/>
        <w:jc w:val="center"/>
        <w:rPr>
          <w:rFonts w:ascii="Times New Roman" w:hAnsi="Times New Roman" w:cs="Times New Roman"/>
          <w:b/>
        </w:rPr>
      </w:pPr>
    </w:p>
    <w:p w14:paraId="1D42BB1B" w14:textId="77777777" w:rsidR="001A2E2E" w:rsidRPr="00724078" w:rsidRDefault="001A2E2E" w:rsidP="001A2E2E">
      <w:pPr>
        <w:pStyle w:val="Default"/>
        <w:jc w:val="center"/>
        <w:rPr>
          <w:rFonts w:ascii="Times New Roman" w:hAnsi="Times New Roman" w:cs="Times New Roman"/>
          <w:b/>
          <w:color w:val="auto"/>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3"/>
        <w:gridCol w:w="1984"/>
        <w:gridCol w:w="1701"/>
      </w:tblGrid>
      <w:tr w:rsidR="001A2E2E" w:rsidRPr="00A333B6" w14:paraId="4B9CFCE3" w14:textId="77777777" w:rsidTr="00B767C1">
        <w:tc>
          <w:tcPr>
            <w:tcW w:w="6343" w:type="dxa"/>
            <w:tcBorders>
              <w:top w:val="single" w:sz="4" w:space="0" w:color="auto"/>
              <w:left w:val="single" w:sz="4" w:space="0" w:color="auto"/>
              <w:bottom w:val="single" w:sz="4" w:space="0" w:color="auto"/>
              <w:right w:val="single" w:sz="4" w:space="0" w:color="auto"/>
            </w:tcBorders>
            <w:hideMark/>
          </w:tcPr>
          <w:p w14:paraId="2410BACD" w14:textId="77777777" w:rsidR="001A2E2E" w:rsidRPr="00A333B6" w:rsidRDefault="001A2E2E">
            <w:pPr>
              <w:tabs>
                <w:tab w:val="left" w:pos="900"/>
              </w:tabs>
              <w:spacing w:after="0" w:line="240" w:lineRule="auto"/>
              <w:jc w:val="center"/>
              <w:rPr>
                <w:rFonts w:ascii="Times New Roman" w:hAnsi="Times New Roman"/>
                <w:b/>
                <w:sz w:val="20"/>
                <w:szCs w:val="20"/>
                <w:lang w:val="uk-UA"/>
              </w:rPr>
            </w:pPr>
            <w:r w:rsidRPr="00A333B6">
              <w:rPr>
                <w:rFonts w:ascii="Times New Roman" w:hAnsi="Times New Roman"/>
                <w:b/>
                <w:sz w:val="20"/>
                <w:szCs w:val="20"/>
                <w:lang w:val="uk-UA"/>
              </w:rPr>
              <w:t>Програмні результати навчання</w:t>
            </w:r>
          </w:p>
        </w:tc>
        <w:tc>
          <w:tcPr>
            <w:tcW w:w="1984" w:type="dxa"/>
            <w:tcBorders>
              <w:top w:val="single" w:sz="4" w:space="0" w:color="auto"/>
              <w:left w:val="single" w:sz="4" w:space="0" w:color="auto"/>
              <w:bottom w:val="single" w:sz="4" w:space="0" w:color="auto"/>
              <w:right w:val="single" w:sz="4" w:space="0" w:color="auto"/>
            </w:tcBorders>
            <w:hideMark/>
          </w:tcPr>
          <w:p w14:paraId="30DB0298" w14:textId="79A9809F" w:rsidR="001A2E2E" w:rsidRPr="00A333B6" w:rsidRDefault="001A2E2E">
            <w:pPr>
              <w:tabs>
                <w:tab w:val="left" w:pos="900"/>
              </w:tabs>
              <w:spacing w:after="0" w:line="240" w:lineRule="auto"/>
              <w:jc w:val="center"/>
              <w:rPr>
                <w:rFonts w:ascii="Times New Roman" w:hAnsi="Times New Roman"/>
                <w:b/>
                <w:sz w:val="20"/>
                <w:szCs w:val="20"/>
                <w:lang w:val="uk-UA"/>
              </w:rPr>
            </w:pPr>
            <w:r w:rsidRPr="00A333B6">
              <w:rPr>
                <w:rFonts w:ascii="Times New Roman" w:hAnsi="Times New Roman"/>
                <w:b/>
                <w:sz w:val="20"/>
                <w:szCs w:val="20"/>
                <w:lang w:val="uk-UA"/>
              </w:rPr>
              <w:t>Методи навчання</w:t>
            </w:r>
          </w:p>
        </w:tc>
        <w:tc>
          <w:tcPr>
            <w:tcW w:w="1701" w:type="dxa"/>
            <w:tcBorders>
              <w:top w:val="single" w:sz="4" w:space="0" w:color="auto"/>
              <w:left w:val="single" w:sz="4" w:space="0" w:color="auto"/>
              <w:bottom w:val="single" w:sz="4" w:space="0" w:color="auto"/>
              <w:right w:val="single" w:sz="4" w:space="0" w:color="auto"/>
            </w:tcBorders>
            <w:hideMark/>
          </w:tcPr>
          <w:p w14:paraId="5CFF5CEE" w14:textId="77777777" w:rsidR="001A2E2E" w:rsidRPr="00A333B6" w:rsidRDefault="001A2E2E">
            <w:pPr>
              <w:tabs>
                <w:tab w:val="left" w:pos="900"/>
              </w:tabs>
              <w:spacing w:after="0" w:line="240" w:lineRule="auto"/>
              <w:jc w:val="center"/>
              <w:rPr>
                <w:rFonts w:ascii="Times New Roman" w:hAnsi="Times New Roman"/>
                <w:b/>
                <w:sz w:val="20"/>
                <w:szCs w:val="20"/>
                <w:lang w:val="uk-UA"/>
              </w:rPr>
            </w:pPr>
            <w:r w:rsidRPr="00A333B6">
              <w:rPr>
                <w:rFonts w:ascii="Times New Roman" w:hAnsi="Times New Roman"/>
                <w:b/>
                <w:sz w:val="20"/>
                <w:szCs w:val="20"/>
                <w:lang w:val="uk-UA"/>
              </w:rPr>
              <w:t>Форми оцінювання</w:t>
            </w:r>
          </w:p>
        </w:tc>
      </w:tr>
      <w:tr w:rsidR="005C5D61" w:rsidRPr="00A333B6" w14:paraId="3B80485A" w14:textId="77777777" w:rsidTr="005C5D61">
        <w:trPr>
          <w:trHeight w:val="613"/>
        </w:trPr>
        <w:tc>
          <w:tcPr>
            <w:tcW w:w="6343" w:type="dxa"/>
            <w:tcBorders>
              <w:top w:val="single" w:sz="4" w:space="0" w:color="auto"/>
              <w:left w:val="single" w:sz="4" w:space="0" w:color="auto"/>
              <w:right w:val="single" w:sz="4" w:space="0" w:color="auto"/>
            </w:tcBorders>
          </w:tcPr>
          <w:p w14:paraId="609E75EB" w14:textId="372F0628" w:rsidR="005C5D61" w:rsidRPr="00A333B6" w:rsidRDefault="005C5D61" w:rsidP="005C5D61">
            <w:pPr>
              <w:spacing w:after="0" w:line="240" w:lineRule="auto"/>
              <w:jc w:val="both"/>
              <w:rPr>
                <w:rFonts w:ascii="Times New Roman" w:hAnsi="Times New Roman"/>
                <w:b/>
                <w:sz w:val="20"/>
                <w:szCs w:val="20"/>
                <w:lang w:val="uk-UA"/>
              </w:rPr>
            </w:pPr>
            <w:r w:rsidRPr="00A333B6">
              <w:rPr>
                <w:rFonts w:ascii="Times New Roman" w:hAnsi="Times New Roman"/>
                <w:sz w:val="20"/>
                <w:szCs w:val="20"/>
                <w:lang w:val="uk-UA"/>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tc>
        <w:tc>
          <w:tcPr>
            <w:tcW w:w="1984" w:type="dxa"/>
            <w:vMerge w:val="restart"/>
            <w:tcBorders>
              <w:top w:val="single" w:sz="4" w:space="0" w:color="auto"/>
              <w:left w:val="single" w:sz="4" w:space="0" w:color="auto"/>
              <w:bottom w:val="single" w:sz="4" w:space="0" w:color="auto"/>
              <w:right w:val="single" w:sz="4" w:space="0" w:color="auto"/>
            </w:tcBorders>
          </w:tcPr>
          <w:p w14:paraId="41D0CE8D" w14:textId="217E49B7" w:rsidR="005C5D61" w:rsidRPr="00A333B6" w:rsidRDefault="005C5D61" w:rsidP="000319A0">
            <w:pPr>
              <w:tabs>
                <w:tab w:val="left" w:pos="223"/>
                <w:tab w:val="left" w:pos="463"/>
                <w:tab w:val="left" w:pos="2552"/>
              </w:tabs>
              <w:spacing w:after="0" w:line="240" w:lineRule="auto"/>
              <w:ind w:firstLine="113"/>
              <w:jc w:val="both"/>
              <w:rPr>
                <w:rStyle w:val="ae"/>
                <w:b w:val="0"/>
                <w:iCs/>
                <w:sz w:val="20"/>
                <w:szCs w:val="20"/>
                <w:lang w:val="uk-UA"/>
              </w:rPr>
            </w:pPr>
            <w:r w:rsidRPr="00A333B6">
              <w:rPr>
                <w:rFonts w:ascii="Times New Roman" w:hAnsi="Times New Roman"/>
                <w:i/>
                <w:iCs/>
                <w:sz w:val="20"/>
                <w:szCs w:val="20"/>
                <w:lang w:val="uk-UA"/>
              </w:rPr>
              <w:t>Загальнонаукові методи теоретичного пізнання</w:t>
            </w:r>
            <w:r w:rsidRPr="00A333B6">
              <w:rPr>
                <w:rFonts w:ascii="Times New Roman" w:hAnsi="Times New Roman"/>
                <w:iCs/>
                <w:sz w:val="20"/>
                <w:szCs w:val="20"/>
                <w:lang w:val="uk-UA"/>
              </w:rPr>
              <w:t>: аналіз, синтез, абстрагування, узагальнення.</w:t>
            </w:r>
          </w:p>
          <w:p w14:paraId="39C121CF" w14:textId="04DEC0FC" w:rsidR="005C5D61" w:rsidRPr="00A333B6" w:rsidRDefault="005C5D61" w:rsidP="000319A0">
            <w:pPr>
              <w:tabs>
                <w:tab w:val="left" w:pos="223"/>
                <w:tab w:val="left" w:pos="463"/>
                <w:tab w:val="left" w:pos="2552"/>
              </w:tabs>
              <w:spacing w:after="0" w:line="240" w:lineRule="auto"/>
              <w:ind w:firstLine="113"/>
              <w:jc w:val="both"/>
              <w:rPr>
                <w:rFonts w:ascii="Times New Roman" w:hAnsi="Times New Roman"/>
                <w:sz w:val="20"/>
                <w:szCs w:val="20"/>
                <w:lang w:val="uk-UA"/>
              </w:rPr>
            </w:pPr>
            <w:r w:rsidRPr="00A333B6">
              <w:rPr>
                <w:rStyle w:val="ae"/>
                <w:b w:val="0"/>
                <w:bCs/>
                <w:i/>
                <w:sz w:val="20"/>
                <w:szCs w:val="20"/>
                <w:shd w:val="clear" w:color="auto" w:fill="FFFFFF"/>
                <w:lang w:val="uk-UA"/>
              </w:rPr>
              <w:t>Технологія</w:t>
            </w:r>
            <w:r w:rsidRPr="00A333B6">
              <w:rPr>
                <w:rStyle w:val="ae"/>
                <w:b w:val="0"/>
                <w:bCs/>
                <w:sz w:val="20"/>
                <w:szCs w:val="20"/>
                <w:shd w:val="clear" w:color="auto" w:fill="FFFFFF"/>
                <w:lang w:val="uk-UA"/>
              </w:rPr>
              <w:t xml:space="preserve"> особистісно орієнтованого навчання</w:t>
            </w:r>
          </w:p>
          <w:p w14:paraId="062CAE6E" w14:textId="709E2C4E" w:rsidR="005C5D61" w:rsidRPr="00A333B6" w:rsidRDefault="005C5D61" w:rsidP="000319A0">
            <w:pPr>
              <w:tabs>
                <w:tab w:val="left" w:pos="223"/>
                <w:tab w:val="left" w:pos="463"/>
                <w:tab w:val="left" w:pos="2552"/>
              </w:tabs>
              <w:spacing w:after="0" w:line="240" w:lineRule="auto"/>
              <w:ind w:firstLine="113"/>
              <w:jc w:val="both"/>
              <w:rPr>
                <w:rFonts w:ascii="Times New Roman" w:hAnsi="Times New Roman"/>
                <w:sz w:val="20"/>
                <w:szCs w:val="20"/>
                <w:lang w:val="uk-UA"/>
              </w:rPr>
            </w:pPr>
            <w:r w:rsidRPr="00A333B6">
              <w:rPr>
                <w:rFonts w:ascii="Times New Roman" w:hAnsi="Times New Roman"/>
                <w:i/>
                <w:sz w:val="20"/>
                <w:szCs w:val="20"/>
                <w:lang w:val="uk-UA"/>
              </w:rPr>
              <w:t>Методи</w:t>
            </w:r>
            <w:r w:rsidRPr="00A333B6">
              <w:rPr>
                <w:rFonts w:ascii="Times New Roman" w:hAnsi="Times New Roman"/>
                <w:sz w:val="20"/>
                <w:szCs w:val="20"/>
                <w:lang w:val="uk-UA"/>
              </w:rPr>
              <w:t xml:space="preserve"> інтерактивного (комунікативного) і проблемного навчання</w:t>
            </w:r>
          </w:p>
          <w:p w14:paraId="7B2C75B1" w14:textId="77777777" w:rsidR="005C5D61" w:rsidRPr="00A333B6" w:rsidRDefault="005C5D61">
            <w:pPr>
              <w:tabs>
                <w:tab w:val="left" w:pos="223"/>
                <w:tab w:val="left" w:pos="463"/>
              </w:tabs>
              <w:spacing w:after="0" w:line="240" w:lineRule="auto"/>
              <w:ind w:firstLine="113"/>
              <w:jc w:val="both"/>
              <w:rPr>
                <w:rFonts w:ascii="Times New Roman" w:hAnsi="Times New Roman"/>
                <w:sz w:val="20"/>
                <w:szCs w:val="20"/>
                <w:lang w:val="uk-UA"/>
              </w:rPr>
            </w:pPr>
            <w:r w:rsidRPr="00A333B6">
              <w:rPr>
                <w:rFonts w:ascii="Times New Roman" w:hAnsi="Times New Roman"/>
                <w:i/>
                <w:sz w:val="20"/>
                <w:szCs w:val="20"/>
                <w:lang w:val="uk-UA"/>
              </w:rPr>
              <w:t>Методи навчання</w:t>
            </w:r>
            <w:r w:rsidRPr="00A333B6">
              <w:rPr>
                <w:rFonts w:ascii="Times New Roman" w:hAnsi="Times New Roman"/>
                <w:sz w:val="20"/>
                <w:szCs w:val="20"/>
                <w:lang w:val="uk-UA"/>
              </w:rPr>
              <w:t>:</w:t>
            </w:r>
          </w:p>
          <w:p w14:paraId="73AC0F4B" w14:textId="77777777" w:rsidR="005C5D61" w:rsidRPr="00A333B6" w:rsidRDefault="005C5D61" w:rsidP="001A2E2E">
            <w:pPr>
              <w:numPr>
                <w:ilvl w:val="0"/>
                <w:numId w:val="16"/>
              </w:numPr>
              <w:tabs>
                <w:tab w:val="left" w:pos="223"/>
                <w:tab w:val="left" w:pos="463"/>
              </w:tabs>
              <w:spacing w:after="0" w:line="240" w:lineRule="auto"/>
              <w:ind w:left="0" w:firstLine="113"/>
              <w:jc w:val="both"/>
              <w:rPr>
                <w:rFonts w:ascii="Times New Roman" w:hAnsi="Times New Roman"/>
                <w:sz w:val="20"/>
                <w:szCs w:val="20"/>
                <w:lang w:val="uk-UA"/>
              </w:rPr>
            </w:pPr>
            <w:r w:rsidRPr="00A333B6">
              <w:rPr>
                <w:rFonts w:ascii="Times New Roman" w:hAnsi="Times New Roman"/>
                <w:sz w:val="20"/>
                <w:szCs w:val="20"/>
                <w:lang w:val="uk-UA"/>
              </w:rPr>
              <w:t>групова дискусія,</w:t>
            </w:r>
          </w:p>
          <w:p w14:paraId="2AD3A429" w14:textId="04E7C22F" w:rsidR="005C5D61" w:rsidRPr="00A333B6" w:rsidRDefault="005C5D61" w:rsidP="001A2E2E">
            <w:pPr>
              <w:numPr>
                <w:ilvl w:val="0"/>
                <w:numId w:val="16"/>
              </w:numPr>
              <w:tabs>
                <w:tab w:val="left" w:pos="223"/>
                <w:tab w:val="left" w:pos="463"/>
                <w:tab w:val="left" w:pos="2552"/>
              </w:tabs>
              <w:spacing w:after="0" w:line="240" w:lineRule="auto"/>
              <w:ind w:left="0" w:firstLine="113"/>
              <w:jc w:val="both"/>
              <w:rPr>
                <w:rFonts w:ascii="Times New Roman" w:hAnsi="Times New Roman"/>
                <w:sz w:val="20"/>
                <w:szCs w:val="20"/>
                <w:lang w:val="uk-UA"/>
              </w:rPr>
            </w:pPr>
            <w:r w:rsidRPr="00A333B6">
              <w:rPr>
                <w:rFonts w:ascii="Times New Roman" w:hAnsi="Times New Roman"/>
                <w:sz w:val="20"/>
                <w:szCs w:val="20"/>
                <w:lang w:val="uk-UA"/>
              </w:rPr>
              <w:t>ситуаційний аналіз (кейс-метод), аналіз літературних джерел, спостережень, презентація результатів виконаних досліджень.</w:t>
            </w:r>
          </w:p>
          <w:p w14:paraId="671A166C" w14:textId="77777777" w:rsidR="005C5D61" w:rsidRPr="00A333B6" w:rsidRDefault="005C5D61" w:rsidP="000319A0">
            <w:pPr>
              <w:tabs>
                <w:tab w:val="left" w:pos="223"/>
                <w:tab w:val="left" w:pos="463"/>
                <w:tab w:val="left" w:pos="2552"/>
              </w:tabs>
              <w:spacing w:after="0" w:line="240" w:lineRule="auto"/>
              <w:jc w:val="both"/>
              <w:rPr>
                <w:rFonts w:ascii="Times New Roman" w:hAnsi="Times New Roman"/>
                <w:i/>
                <w:iCs/>
                <w:sz w:val="20"/>
                <w:szCs w:val="20"/>
                <w:lang w:val="uk-UA"/>
              </w:rPr>
            </w:pPr>
            <w:r w:rsidRPr="00A333B6">
              <w:rPr>
                <w:rFonts w:ascii="Times New Roman" w:hAnsi="Times New Roman"/>
                <w:i/>
                <w:iCs/>
                <w:sz w:val="20"/>
                <w:szCs w:val="20"/>
                <w:lang w:val="uk-UA"/>
              </w:rPr>
              <w:t xml:space="preserve">Індивідуальні завдання: </w:t>
            </w:r>
          </w:p>
          <w:p w14:paraId="695F73E0" w14:textId="77777777" w:rsidR="005C5D61" w:rsidRPr="00A333B6" w:rsidRDefault="005C5D61" w:rsidP="000319A0">
            <w:pPr>
              <w:tabs>
                <w:tab w:val="left" w:pos="223"/>
                <w:tab w:val="left" w:pos="463"/>
                <w:tab w:val="left" w:pos="2552"/>
              </w:tabs>
              <w:spacing w:after="0" w:line="240" w:lineRule="auto"/>
              <w:rPr>
                <w:rFonts w:ascii="Times New Roman" w:hAnsi="Times New Roman"/>
                <w:sz w:val="20"/>
                <w:szCs w:val="20"/>
                <w:lang w:val="uk-UA"/>
              </w:rPr>
            </w:pPr>
            <w:r w:rsidRPr="00A333B6">
              <w:rPr>
                <w:rFonts w:ascii="Times New Roman" w:hAnsi="Times New Roman"/>
                <w:sz w:val="20"/>
                <w:szCs w:val="20"/>
                <w:lang w:val="uk-UA"/>
              </w:rPr>
              <w:sym w:font="Symbol" w:char="F0B7"/>
            </w:r>
            <w:r w:rsidRPr="00A333B6">
              <w:rPr>
                <w:rFonts w:ascii="Times New Roman" w:hAnsi="Times New Roman"/>
                <w:sz w:val="20"/>
                <w:szCs w:val="20"/>
                <w:lang w:val="uk-UA"/>
              </w:rPr>
              <w:t xml:space="preserve"> комплексний словотвірний аналіз номінацій, </w:t>
            </w:r>
          </w:p>
          <w:p w14:paraId="63D51113" w14:textId="6EDB2D22" w:rsidR="005C5D61" w:rsidRPr="00A333B6" w:rsidRDefault="005C5D61" w:rsidP="000319A0">
            <w:pPr>
              <w:tabs>
                <w:tab w:val="left" w:pos="223"/>
                <w:tab w:val="left" w:pos="463"/>
                <w:tab w:val="left" w:pos="2552"/>
              </w:tabs>
              <w:spacing w:after="0" w:line="240" w:lineRule="auto"/>
              <w:rPr>
                <w:rFonts w:ascii="Times New Roman" w:hAnsi="Times New Roman"/>
                <w:sz w:val="20"/>
                <w:szCs w:val="20"/>
                <w:lang w:val="uk-UA"/>
              </w:rPr>
            </w:pPr>
            <w:r w:rsidRPr="00A333B6">
              <w:rPr>
                <w:rFonts w:ascii="Times New Roman" w:hAnsi="Times New Roman"/>
                <w:sz w:val="20"/>
                <w:szCs w:val="20"/>
                <w:lang w:val="uk-UA"/>
              </w:rPr>
              <w:sym w:font="Symbol" w:char="F0B7"/>
            </w:r>
            <w:r w:rsidRPr="00A333B6">
              <w:rPr>
                <w:rFonts w:ascii="Times New Roman" w:hAnsi="Times New Roman"/>
                <w:sz w:val="20"/>
                <w:szCs w:val="20"/>
                <w:lang w:val="uk-UA"/>
              </w:rPr>
              <w:t xml:space="preserve"> підбір фактичного матеріалу.</w:t>
            </w:r>
          </w:p>
          <w:p w14:paraId="32558E7C" w14:textId="20B7E0F4" w:rsidR="005C5D61" w:rsidRPr="00A333B6" w:rsidRDefault="005C5D61" w:rsidP="000319A0">
            <w:pPr>
              <w:numPr>
                <w:ilvl w:val="0"/>
                <w:numId w:val="16"/>
              </w:numPr>
              <w:tabs>
                <w:tab w:val="left" w:pos="223"/>
                <w:tab w:val="left" w:pos="463"/>
                <w:tab w:val="left" w:pos="2552"/>
              </w:tabs>
              <w:spacing w:after="0" w:line="240" w:lineRule="auto"/>
              <w:ind w:left="0" w:firstLine="113"/>
              <w:rPr>
                <w:rFonts w:ascii="Times New Roman" w:hAnsi="Times New Roman"/>
                <w:sz w:val="20"/>
                <w:szCs w:val="20"/>
                <w:lang w:val="uk-UA"/>
              </w:rPr>
            </w:pPr>
            <w:r w:rsidRPr="00A333B6">
              <w:rPr>
                <w:rFonts w:ascii="Times New Roman" w:hAnsi="Times New Roman"/>
                <w:sz w:val="20"/>
                <w:szCs w:val="20"/>
                <w:lang w:val="uk-UA"/>
              </w:rPr>
              <w:t>створення презентацій.</w:t>
            </w:r>
          </w:p>
        </w:tc>
        <w:tc>
          <w:tcPr>
            <w:tcW w:w="1701" w:type="dxa"/>
            <w:vMerge w:val="restart"/>
            <w:tcBorders>
              <w:top w:val="single" w:sz="4" w:space="0" w:color="auto"/>
              <w:left w:val="single" w:sz="4" w:space="0" w:color="auto"/>
              <w:bottom w:val="single" w:sz="4" w:space="0" w:color="auto"/>
              <w:right w:val="single" w:sz="4" w:space="0" w:color="auto"/>
            </w:tcBorders>
          </w:tcPr>
          <w:p w14:paraId="1747F95A" w14:textId="77777777" w:rsidR="005C5D61" w:rsidRPr="00A333B6" w:rsidRDefault="005C5D61">
            <w:pPr>
              <w:spacing w:after="0" w:line="240" w:lineRule="auto"/>
              <w:jc w:val="both"/>
              <w:rPr>
                <w:rFonts w:ascii="Times New Roman" w:hAnsi="Times New Roman"/>
                <w:sz w:val="20"/>
                <w:szCs w:val="20"/>
                <w:lang w:val="uk-UA"/>
              </w:rPr>
            </w:pPr>
            <w:r w:rsidRPr="00A333B6">
              <w:rPr>
                <w:rFonts w:ascii="Times New Roman" w:hAnsi="Times New Roman"/>
                <w:sz w:val="20"/>
                <w:szCs w:val="20"/>
                <w:lang w:val="uk-UA"/>
              </w:rPr>
              <w:t>Індивідуальне і групове опитування.</w:t>
            </w:r>
          </w:p>
          <w:p w14:paraId="3F359E0E" w14:textId="77777777" w:rsidR="005C5D61" w:rsidRPr="00A333B6" w:rsidRDefault="005C5D61">
            <w:pPr>
              <w:spacing w:after="0" w:line="240" w:lineRule="auto"/>
              <w:jc w:val="both"/>
              <w:rPr>
                <w:rFonts w:ascii="Times New Roman" w:hAnsi="Times New Roman"/>
                <w:sz w:val="20"/>
                <w:szCs w:val="20"/>
                <w:lang w:val="uk-UA"/>
              </w:rPr>
            </w:pPr>
          </w:p>
          <w:p w14:paraId="06FD46F2" w14:textId="77777777" w:rsidR="005C5D61" w:rsidRPr="00A333B6" w:rsidRDefault="005C5D61">
            <w:pPr>
              <w:spacing w:after="0" w:line="240" w:lineRule="auto"/>
              <w:jc w:val="both"/>
              <w:rPr>
                <w:rFonts w:ascii="Times New Roman" w:hAnsi="Times New Roman"/>
                <w:sz w:val="20"/>
                <w:szCs w:val="20"/>
                <w:lang w:val="uk-UA"/>
              </w:rPr>
            </w:pPr>
          </w:p>
          <w:p w14:paraId="3D976CCF" w14:textId="77777777" w:rsidR="005C5D61" w:rsidRPr="00A333B6" w:rsidRDefault="005C5D61">
            <w:pPr>
              <w:spacing w:after="0" w:line="240" w:lineRule="auto"/>
              <w:jc w:val="both"/>
              <w:rPr>
                <w:rFonts w:ascii="Times New Roman" w:hAnsi="Times New Roman"/>
                <w:sz w:val="20"/>
                <w:szCs w:val="20"/>
                <w:lang w:val="uk-UA"/>
              </w:rPr>
            </w:pPr>
            <w:r w:rsidRPr="00A333B6">
              <w:rPr>
                <w:rFonts w:ascii="Times New Roman" w:hAnsi="Times New Roman"/>
                <w:sz w:val="20"/>
                <w:szCs w:val="20"/>
                <w:lang w:val="uk-UA"/>
              </w:rPr>
              <w:t>Експрес-контроль.</w:t>
            </w:r>
          </w:p>
          <w:p w14:paraId="75361232" w14:textId="77777777" w:rsidR="005C5D61" w:rsidRPr="00A333B6" w:rsidRDefault="005C5D61">
            <w:pPr>
              <w:tabs>
                <w:tab w:val="left" w:pos="2552"/>
              </w:tabs>
              <w:spacing w:after="0" w:line="240" w:lineRule="auto"/>
              <w:jc w:val="both"/>
              <w:rPr>
                <w:rFonts w:ascii="Times New Roman" w:hAnsi="Times New Roman"/>
                <w:sz w:val="20"/>
                <w:szCs w:val="20"/>
                <w:lang w:val="uk-UA"/>
              </w:rPr>
            </w:pPr>
          </w:p>
          <w:p w14:paraId="3664EF91" w14:textId="77777777" w:rsidR="005C5D61" w:rsidRPr="00A333B6" w:rsidRDefault="005C5D61">
            <w:pPr>
              <w:tabs>
                <w:tab w:val="left" w:pos="2552"/>
              </w:tabs>
              <w:spacing w:after="0" w:line="240" w:lineRule="auto"/>
              <w:jc w:val="both"/>
              <w:rPr>
                <w:rFonts w:ascii="Times New Roman" w:hAnsi="Times New Roman"/>
                <w:sz w:val="20"/>
                <w:szCs w:val="20"/>
                <w:lang w:val="uk-UA" w:eastAsia="ru-RU"/>
              </w:rPr>
            </w:pPr>
            <w:r w:rsidRPr="00A333B6">
              <w:rPr>
                <w:rFonts w:ascii="Times New Roman" w:hAnsi="Times New Roman"/>
                <w:sz w:val="20"/>
                <w:szCs w:val="20"/>
                <w:lang w:val="uk-UA"/>
              </w:rPr>
              <w:t xml:space="preserve">Оцінювання роботи аспірантів в групах. </w:t>
            </w:r>
          </w:p>
          <w:p w14:paraId="59475AA0" w14:textId="77777777" w:rsidR="005C5D61" w:rsidRPr="00A333B6" w:rsidRDefault="005C5D61">
            <w:pPr>
              <w:tabs>
                <w:tab w:val="left" w:pos="2552"/>
              </w:tabs>
              <w:spacing w:after="0" w:line="240" w:lineRule="auto"/>
              <w:jc w:val="both"/>
              <w:rPr>
                <w:rFonts w:ascii="Times New Roman" w:hAnsi="Times New Roman"/>
                <w:sz w:val="20"/>
                <w:szCs w:val="20"/>
                <w:lang w:val="uk-UA"/>
              </w:rPr>
            </w:pPr>
          </w:p>
          <w:p w14:paraId="216C9ADF" w14:textId="774DAB17" w:rsidR="005C5D61" w:rsidRPr="00A333B6" w:rsidRDefault="005C5D61">
            <w:pPr>
              <w:tabs>
                <w:tab w:val="left" w:pos="2552"/>
              </w:tabs>
              <w:spacing w:after="0" w:line="240" w:lineRule="auto"/>
              <w:jc w:val="both"/>
              <w:rPr>
                <w:rFonts w:ascii="Times New Roman" w:hAnsi="Times New Roman"/>
                <w:sz w:val="20"/>
                <w:szCs w:val="20"/>
                <w:lang w:val="uk-UA" w:eastAsia="ru-RU"/>
              </w:rPr>
            </w:pPr>
            <w:r w:rsidRPr="00A333B6">
              <w:rPr>
                <w:rFonts w:ascii="Times New Roman" w:hAnsi="Times New Roman"/>
                <w:sz w:val="20"/>
                <w:szCs w:val="20"/>
                <w:lang w:val="uk-UA"/>
              </w:rPr>
              <w:t>Оцінювання індивідуальних завдань аспірантів.</w:t>
            </w:r>
          </w:p>
          <w:p w14:paraId="5E7E2252" w14:textId="77777777" w:rsidR="005C5D61" w:rsidRPr="00A333B6" w:rsidRDefault="005C5D61">
            <w:pPr>
              <w:tabs>
                <w:tab w:val="left" w:pos="2552"/>
              </w:tabs>
              <w:spacing w:after="0" w:line="240" w:lineRule="auto"/>
              <w:jc w:val="both"/>
              <w:rPr>
                <w:rFonts w:ascii="Times New Roman" w:hAnsi="Times New Roman"/>
                <w:sz w:val="20"/>
                <w:szCs w:val="20"/>
                <w:lang w:val="uk-UA" w:eastAsia="ru-RU"/>
              </w:rPr>
            </w:pPr>
          </w:p>
          <w:p w14:paraId="27F77E4E" w14:textId="77777777" w:rsidR="005C5D61" w:rsidRPr="00A333B6" w:rsidRDefault="005C5D61">
            <w:pPr>
              <w:tabs>
                <w:tab w:val="left" w:pos="2552"/>
              </w:tabs>
              <w:spacing w:after="0" w:line="240" w:lineRule="auto"/>
              <w:jc w:val="both"/>
              <w:rPr>
                <w:rFonts w:ascii="Times New Roman" w:hAnsi="Times New Roman"/>
                <w:sz w:val="20"/>
                <w:szCs w:val="20"/>
                <w:lang w:val="uk-UA" w:eastAsia="ru-RU"/>
              </w:rPr>
            </w:pPr>
          </w:p>
          <w:p w14:paraId="5CB539FF" w14:textId="77777777" w:rsidR="005C5D61" w:rsidRPr="00A333B6" w:rsidRDefault="005C5D61">
            <w:pPr>
              <w:tabs>
                <w:tab w:val="left" w:pos="2552"/>
              </w:tabs>
              <w:spacing w:after="0" w:line="240" w:lineRule="auto"/>
              <w:jc w:val="both"/>
              <w:rPr>
                <w:rFonts w:ascii="Times New Roman" w:hAnsi="Times New Roman"/>
                <w:sz w:val="20"/>
                <w:szCs w:val="20"/>
                <w:lang w:val="uk-UA"/>
              </w:rPr>
            </w:pPr>
            <w:r w:rsidRPr="00A333B6">
              <w:rPr>
                <w:rFonts w:ascii="Times New Roman" w:hAnsi="Times New Roman"/>
                <w:sz w:val="20"/>
                <w:szCs w:val="20"/>
                <w:lang w:val="uk-UA" w:eastAsia="ru-RU"/>
              </w:rPr>
              <w:t>Тематичне тестування.</w:t>
            </w:r>
          </w:p>
          <w:p w14:paraId="2F7EC64D" w14:textId="77777777" w:rsidR="005C5D61" w:rsidRPr="00A333B6" w:rsidRDefault="005C5D61">
            <w:pPr>
              <w:tabs>
                <w:tab w:val="left" w:pos="2552"/>
              </w:tabs>
              <w:spacing w:after="0" w:line="240" w:lineRule="auto"/>
              <w:jc w:val="both"/>
              <w:rPr>
                <w:rFonts w:ascii="Times New Roman" w:hAnsi="Times New Roman"/>
                <w:sz w:val="20"/>
                <w:szCs w:val="20"/>
                <w:lang w:val="uk-UA"/>
              </w:rPr>
            </w:pPr>
          </w:p>
          <w:p w14:paraId="2D8A4992" w14:textId="77777777" w:rsidR="005C5D61" w:rsidRPr="00A333B6" w:rsidRDefault="005C5D61">
            <w:pPr>
              <w:tabs>
                <w:tab w:val="left" w:pos="2552"/>
              </w:tabs>
              <w:spacing w:after="0" w:line="240" w:lineRule="auto"/>
              <w:jc w:val="both"/>
              <w:rPr>
                <w:rFonts w:ascii="Times New Roman" w:hAnsi="Times New Roman"/>
                <w:sz w:val="20"/>
                <w:szCs w:val="20"/>
                <w:lang w:val="uk-UA"/>
              </w:rPr>
            </w:pPr>
          </w:p>
          <w:p w14:paraId="2D353876" w14:textId="77777777" w:rsidR="005C5D61" w:rsidRPr="00A333B6" w:rsidRDefault="005C5D61">
            <w:pPr>
              <w:tabs>
                <w:tab w:val="left" w:pos="2552"/>
              </w:tabs>
              <w:spacing w:after="0" w:line="240" w:lineRule="auto"/>
              <w:jc w:val="both"/>
              <w:rPr>
                <w:rFonts w:ascii="Times New Roman" w:hAnsi="Times New Roman"/>
                <w:sz w:val="20"/>
                <w:szCs w:val="20"/>
                <w:lang w:val="uk-UA"/>
              </w:rPr>
            </w:pPr>
          </w:p>
          <w:p w14:paraId="6DC3D936" w14:textId="77777777" w:rsidR="005C5D61" w:rsidRPr="00A333B6" w:rsidRDefault="005C5D61">
            <w:pPr>
              <w:tabs>
                <w:tab w:val="left" w:pos="2552"/>
              </w:tabs>
              <w:spacing w:after="0" w:line="240" w:lineRule="auto"/>
              <w:jc w:val="both"/>
              <w:rPr>
                <w:rFonts w:ascii="Times New Roman" w:hAnsi="Times New Roman"/>
                <w:sz w:val="20"/>
                <w:szCs w:val="20"/>
                <w:lang w:val="uk-UA"/>
              </w:rPr>
            </w:pPr>
            <w:r w:rsidRPr="00A333B6">
              <w:rPr>
                <w:rFonts w:ascii="Times New Roman" w:hAnsi="Times New Roman"/>
                <w:sz w:val="20"/>
                <w:szCs w:val="20"/>
                <w:lang w:val="uk-UA"/>
              </w:rPr>
              <w:t>Модульна контрольна робота.</w:t>
            </w:r>
          </w:p>
          <w:p w14:paraId="0D70DE5D" w14:textId="77777777" w:rsidR="005C5D61" w:rsidRPr="00A333B6" w:rsidRDefault="005C5D61">
            <w:pPr>
              <w:tabs>
                <w:tab w:val="left" w:pos="2552"/>
              </w:tabs>
              <w:spacing w:after="0" w:line="240" w:lineRule="auto"/>
              <w:jc w:val="both"/>
              <w:rPr>
                <w:rFonts w:ascii="Times New Roman" w:hAnsi="Times New Roman"/>
                <w:sz w:val="20"/>
                <w:szCs w:val="20"/>
                <w:lang w:val="uk-UA"/>
              </w:rPr>
            </w:pPr>
          </w:p>
          <w:p w14:paraId="3E0F3F12" w14:textId="77777777" w:rsidR="005C5D61" w:rsidRPr="00A333B6" w:rsidRDefault="005C5D61">
            <w:pPr>
              <w:tabs>
                <w:tab w:val="left" w:pos="2552"/>
              </w:tabs>
              <w:spacing w:after="0" w:line="240" w:lineRule="auto"/>
              <w:jc w:val="both"/>
              <w:rPr>
                <w:rFonts w:ascii="Times New Roman" w:hAnsi="Times New Roman"/>
                <w:sz w:val="20"/>
                <w:szCs w:val="20"/>
                <w:lang w:val="uk-UA"/>
              </w:rPr>
            </w:pPr>
          </w:p>
          <w:p w14:paraId="69F37299" w14:textId="77777777" w:rsidR="005C5D61" w:rsidRPr="00A333B6" w:rsidRDefault="005C5D61">
            <w:pPr>
              <w:tabs>
                <w:tab w:val="left" w:pos="2552"/>
              </w:tabs>
              <w:spacing w:after="0" w:line="240" w:lineRule="auto"/>
              <w:jc w:val="both"/>
              <w:rPr>
                <w:rFonts w:ascii="Times New Roman" w:hAnsi="Times New Roman"/>
                <w:sz w:val="20"/>
                <w:szCs w:val="20"/>
                <w:lang w:val="uk-UA"/>
              </w:rPr>
            </w:pPr>
            <w:r w:rsidRPr="00A333B6">
              <w:rPr>
                <w:rFonts w:ascii="Times New Roman" w:hAnsi="Times New Roman"/>
                <w:sz w:val="20"/>
                <w:szCs w:val="20"/>
                <w:lang w:val="uk-UA"/>
              </w:rPr>
              <w:t>Залік.</w:t>
            </w:r>
          </w:p>
        </w:tc>
      </w:tr>
      <w:tr w:rsidR="001A2E2E" w:rsidRPr="00A333B6" w14:paraId="50CAF879" w14:textId="77777777" w:rsidTr="00B767C1">
        <w:tc>
          <w:tcPr>
            <w:tcW w:w="6343" w:type="dxa"/>
            <w:tcBorders>
              <w:top w:val="single" w:sz="4" w:space="0" w:color="auto"/>
              <w:left w:val="single" w:sz="4" w:space="0" w:color="auto"/>
              <w:bottom w:val="single" w:sz="4" w:space="0" w:color="auto"/>
              <w:right w:val="single" w:sz="4" w:space="0" w:color="auto"/>
            </w:tcBorders>
            <w:hideMark/>
          </w:tcPr>
          <w:p w14:paraId="0C09E225" w14:textId="12BD3A7E" w:rsidR="001A2E2E" w:rsidRPr="00A333B6" w:rsidRDefault="001A2E2E">
            <w:pPr>
              <w:spacing w:after="0" w:line="240" w:lineRule="auto"/>
              <w:jc w:val="both"/>
              <w:rPr>
                <w:rFonts w:ascii="Times New Roman" w:hAnsi="Times New Roman"/>
                <w:sz w:val="20"/>
                <w:szCs w:val="20"/>
                <w:lang w:val="uk-UA"/>
              </w:rPr>
            </w:pPr>
            <w:r w:rsidRPr="00A333B6">
              <w:rPr>
                <w:rFonts w:ascii="Times New Roman" w:hAnsi="Times New Roman"/>
                <w:sz w:val="20"/>
                <w:szCs w:val="20"/>
                <w:lang w:val="uk-UA"/>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72355638" w14:textId="77777777" w:rsidR="001A2E2E" w:rsidRPr="00A333B6" w:rsidRDefault="001A2E2E">
            <w:pPr>
              <w:spacing w:after="0" w:line="240" w:lineRule="auto"/>
              <w:rPr>
                <w:rFonts w:ascii="Times New Roman" w:hAnsi="Times New Roman"/>
                <w:sz w:val="20"/>
                <w:szCs w:val="20"/>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33985B4" w14:textId="77777777" w:rsidR="001A2E2E" w:rsidRPr="00A333B6" w:rsidRDefault="001A2E2E">
            <w:pPr>
              <w:spacing w:after="0" w:line="240" w:lineRule="auto"/>
              <w:rPr>
                <w:rFonts w:ascii="Times New Roman" w:hAnsi="Times New Roman"/>
                <w:sz w:val="20"/>
                <w:szCs w:val="20"/>
                <w:lang w:val="uk-UA"/>
              </w:rPr>
            </w:pPr>
          </w:p>
        </w:tc>
      </w:tr>
      <w:tr w:rsidR="001A2E2E" w:rsidRPr="00A333B6" w14:paraId="3E5D6084" w14:textId="77777777" w:rsidTr="00B767C1">
        <w:tc>
          <w:tcPr>
            <w:tcW w:w="6343" w:type="dxa"/>
            <w:tcBorders>
              <w:top w:val="single" w:sz="4" w:space="0" w:color="auto"/>
              <w:left w:val="single" w:sz="4" w:space="0" w:color="auto"/>
              <w:bottom w:val="single" w:sz="4" w:space="0" w:color="auto"/>
              <w:right w:val="single" w:sz="4" w:space="0" w:color="auto"/>
            </w:tcBorders>
            <w:hideMark/>
          </w:tcPr>
          <w:p w14:paraId="15AB08A3" w14:textId="77777777" w:rsidR="001A2E2E" w:rsidRPr="00A333B6" w:rsidRDefault="001A2E2E" w:rsidP="001A2E2E">
            <w:pPr>
              <w:spacing w:after="0" w:line="240" w:lineRule="auto"/>
              <w:jc w:val="both"/>
              <w:rPr>
                <w:rFonts w:ascii="Times New Roman" w:hAnsi="Times New Roman"/>
                <w:sz w:val="20"/>
                <w:szCs w:val="20"/>
                <w:lang w:val="uk-UA"/>
              </w:rPr>
            </w:pPr>
            <w:r w:rsidRPr="00A333B6">
              <w:rPr>
                <w:rFonts w:ascii="Times New Roman" w:hAnsi="Times New Roman"/>
                <w:sz w:val="20"/>
                <w:szCs w:val="20"/>
                <w:lang w:val="uk-UA"/>
              </w:rPr>
              <w:t>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філології.</w:t>
            </w:r>
          </w:p>
          <w:p w14:paraId="5D77150D" w14:textId="77777777" w:rsidR="001A2E2E" w:rsidRPr="00A333B6" w:rsidRDefault="001A2E2E">
            <w:pPr>
              <w:spacing w:after="0" w:line="240" w:lineRule="auto"/>
              <w:jc w:val="both"/>
              <w:rPr>
                <w:rFonts w:ascii="Times New Roman" w:hAnsi="Times New Roman"/>
                <w:iCs/>
                <w:sz w:val="20"/>
                <w:szCs w:val="20"/>
                <w:lang w:val="uk-UA"/>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C6F8AA2" w14:textId="77777777" w:rsidR="001A2E2E" w:rsidRPr="00A333B6" w:rsidRDefault="001A2E2E">
            <w:pPr>
              <w:spacing w:after="0" w:line="240" w:lineRule="auto"/>
              <w:rPr>
                <w:rFonts w:ascii="Times New Roman" w:hAnsi="Times New Roman"/>
                <w:sz w:val="20"/>
                <w:szCs w:val="20"/>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E264CCF" w14:textId="77777777" w:rsidR="001A2E2E" w:rsidRPr="00A333B6" w:rsidRDefault="001A2E2E">
            <w:pPr>
              <w:spacing w:after="0" w:line="240" w:lineRule="auto"/>
              <w:rPr>
                <w:rFonts w:ascii="Times New Roman" w:hAnsi="Times New Roman"/>
                <w:sz w:val="20"/>
                <w:szCs w:val="20"/>
                <w:lang w:val="uk-UA"/>
              </w:rPr>
            </w:pPr>
          </w:p>
        </w:tc>
      </w:tr>
      <w:tr w:rsidR="009A3E1D" w:rsidRPr="00A333B6" w14:paraId="52FCF73D" w14:textId="77777777" w:rsidTr="00B767C1">
        <w:tc>
          <w:tcPr>
            <w:tcW w:w="6343" w:type="dxa"/>
            <w:tcBorders>
              <w:top w:val="single" w:sz="4" w:space="0" w:color="auto"/>
              <w:left w:val="single" w:sz="4" w:space="0" w:color="auto"/>
              <w:bottom w:val="single" w:sz="4" w:space="0" w:color="auto"/>
              <w:right w:val="single" w:sz="4" w:space="0" w:color="auto"/>
            </w:tcBorders>
            <w:hideMark/>
          </w:tcPr>
          <w:p w14:paraId="1F4C6E17" w14:textId="77777777" w:rsidR="009A3E1D" w:rsidRPr="00A333B6" w:rsidRDefault="009A3E1D">
            <w:pPr>
              <w:spacing w:after="0" w:line="240" w:lineRule="auto"/>
              <w:jc w:val="both"/>
              <w:rPr>
                <w:rFonts w:ascii="Times New Roman" w:hAnsi="Times New Roman"/>
                <w:iCs/>
                <w:sz w:val="20"/>
                <w:szCs w:val="20"/>
                <w:lang w:val="uk-UA"/>
              </w:rPr>
            </w:pPr>
            <w:r w:rsidRPr="00A333B6">
              <w:rPr>
                <w:rFonts w:ascii="Times New Roman" w:hAnsi="Times New Roman"/>
                <w:i/>
                <w:sz w:val="20"/>
                <w:szCs w:val="20"/>
                <w:lang w:val="uk-UA"/>
              </w:rPr>
              <w:t xml:space="preserve">ПРН 13. Визначати мету власного наукового дослідження, генерувати нові ідеї, мислити </w:t>
            </w:r>
            <w:proofErr w:type="spellStart"/>
            <w:r w:rsidRPr="00A333B6">
              <w:rPr>
                <w:rFonts w:ascii="Times New Roman" w:hAnsi="Times New Roman"/>
                <w:i/>
                <w:sz w:val="20"/>
                <w:szCs w:val="20"/>
                <w:lang w:val="uk-UA"/>
              </w:rPr>
              <w:t>абстрактно</w:t>
            </w:r>
            <w:proofErr w:type="spellEnd"/>
            <w:r w:rsidRPr="00A333B6">
              <w:rPr>
                <w:rFonts w:ascii="Times New Roman" w:hAnsi="Times New Roman"/>
                <w:i/>
                <w:sz w:val="20"/>
                <w:szCs w:val="20"/>
                <w:lang w:val="uk-UA"/>
              </w:rPr>
              <w:t>, адаптуватися до нових умов і ситуацій.</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52281C6E" w14:textId="77777777" w:rsidR="009A3E1D" w:rsidRPr="00A333B6" w:rsidRDefault="009A3E1D">
            <w:pPr>
              <w:spacing w:after="0" w:line="240" w:lineRule="auto"/>
              <w:rPr>
                <w:rFonts w:ascii="Times New Roman" w:hAnsi="Times New Roman"/>
                <w:sz w:val="20"/>
                <w:szCs w:val="20"/>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7D78B04" w14:textId="77777777" w:rsidR="009A3E1D" w:rsidRPr="00A333B6" w:rsidRDefault="009A3E1D">
            <w:pPr>
              <w:spacing w:after="0" w:line="240" w:lineRule="auto"/>
              <w:rPr>
                <w:rFonts w:ascii="Times New Roman" w:hAnsi="Times New Roman"/>
                <w:sz w:val="20"/>
                <w:szCs w:val="20"/>
                <w:lang w:val="uk-UA"/>
              </w:rPr>
            </w:pPr>
          </w:p>
        </w:tc>
      </w:tr>
      <w:tr w:rsidR="009A3E1D" w:rsidRPr="00A333B6" w14:paraId="52A9D148" w14:textId="77777777" w:rsidTr="00B767C1">
        <w:tc>
          <w:tcPr>
            <w:tcW w:w="6343" w:type="dxa"/>
            <w:tcBorders>
              <w:top w:val="single" w:sz="4" w:space="0" w:color="auto"/>
              <w:left w:val="single" w:sz="4" w:space="0" w:color="auto"/>
              <w:bottom w:val="single" w:sz="4" w:space="0" w:color="auto"/>
              <w:right w:val="single" w:sz="4" w:space="0" w:color="auto"/>
            </w:tcBorders>
            <w:hideMark/>
          </w:tcPr>
          <w:p w14:paraId="4DA5B062" w14:textId="77777777" w:rsidR="009A3E1D" w:rsidRPr="00A333B6" w:rsidRDefault="009A3E1D">
            <w:pPr>
              <w:spacing w:after="0" w:line="240" w:lineRule="auto"/>
              <w:jc w:val="both"/>
              <w:rPr>
                <w:rFonts w:ascii="Times New Roman" w:hAnsi="Times New Roman"/>
                <w:sz w:val="20"/>
                <w:szCs w:val="20"/>
                <w:lang w:val="uk-UA"/>
              </w:rPr>
            </w:pPr>
            <w:r w:rsidRPr="00A333B6">
              <w:rPr>
                <w:rFonts w:ascii="Times New Roman" w:hAnsi="Times New Roman"/>
                <w:i/>
                <w:sz w:val="20"/>
                <w:szCs w:val="20"/>
                <w:lang w:val="uk-UA"/>
              </w:rPr>
              <w:t>ПРН 14. 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86C758B" w14:textId="77777777" w:rsidR="009A3E1D" w:rsidRPr="00A333B6" w:rsidRDefault="009A3E1D">
            <w:pPr>
              <w:spacing w:after="0" w:line="240" w:lineRule="auto"/>
              <w:rPr>
                <w:rFonts w:ascii="Times New Roman" w:hAnsi="Times New Roman"/>
                <w:sz w:val="20"/>
                <w:szCs w:val="20"/>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3E63C73" w14:textId="77777777" w:rsidR="009A3E1D" w:rsidRPr="00A333B6" w:rsidRDefault="009A3E1D">
            <w:pPr>
              <w:spacing w:after="0" w:line="240" w:lineRule="auto"/>
              <w:rPr>
                <w:rFonts w:ascii="Times New Roman" w:hAnsi="Times New Roman"/>
                <w:sz w:val="20"/>
                <w:szCs w:val="20"/>
                <w:lang w:val="uk-UA"/>
              </w:rPr>
            </w:pPr>
          </w:p>
        </w:tc>
      </w:tr>
      <w:tr w:rsidR="009A3E1D" w:rsidRPr="00A333B6" w14:paraId="2494AC40" w14:textId="77777777" w:rsidTr="00B767C1">
        <w:tc>
          <w:tcPr>
            <w:tcW w:w="6343" w:type="dxa"/>
            <w:tcBorders>
              <w:top w:val="single" w:sz="4" w:space="0" w:color="auto"/>
              <w:left w:val="single" w:sz="4" w:space="0" w:color="auto"/>
              <w:bottom w:val="single" w:sz="4" w:space="0" w:color="auto"/>
              <w:right w:val="single" w:sz="4" w:space="0" w:color="auto"/>
            </w:tcBorders>
            <w:hideMark/>
          </w:tcPr>
          <w:p w14:paraId="57CE9843" w14:textId="77777777" w:rsidR="009A3E1D" w:rsidRPr="00A333B6" w:rsidRDefault="009A3E1D">
            <w:pPr>
              <w:spacing w:after="0" w:line="240" w:lineRule="auto"/>
              <w:jc w:val="both"/>
              <w:rPr>
                <w:rFonts w:ascii="Times New Roman" w:hAnsi="Times New Roman"/>
                <w:i/>
                <w:sz w:val="20"/>
                <w:szCs w:val="20"/>
                <w:lang w:val="uk-UA"/>
              </w:rPr>
            </w:pPr>
            <w:r w:rsidRPr="00A333B6">
              <w:rPr>
                <w:rFonts w:ascii="Times New Roman" w:hAnsi="Times New Roman"/>
                <w:i/>
                <w:sz w:val="20"/>
                <w:szCs w:val="20"/>
                <w:lang w:val="uk-UA"/>
              </w:rPr>
              <w:t>ПРН 15. Застосовувати принципи організації й проведення комплексних теоретичних і експериментальних досліджень в сфері філології (мовознавство, літературознавство, перекладознавство) з урахуванням відомих наукових розвідок, міжнародних стандартів і рекомендацій.</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2BB42BC4" w14:textId="77777777" w:rsidR="009A3E1D" w:rsidRPr="00A333B6" w:rsidRDefault="009A3E1D">
            <w:pPr>
              <w:spacing w:after="0" w:line="240" w:lineRule="auto"/>
              <w:rPr>
                <w:rFonts w:ascii="Times New Roman" w:hAnsi="Times New Roman"/>
                <w:sz w:val="20"/>
                <w:szCs w:val="20"/>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9FFC77C" w14:textId="77777777" w:rsidR="009A3E1D" w:rsidRPr="00A333B6" w:rsidRDefault="009A3E1D">
            <w:pPr>
              <w:spacing w:after="0" w:line="240" w:lineRule="auto"/>
              <w:rPr>
                <w:rFonts w:ascii="Times New Roman" w:hAnsi="Times New Roman"/>
                <w:sz w:val="20"/>
                <w:szCs w:val="20"/>
                <w:lang w:val="uk-UA"/>
              </w:rPr>
            </w:pPr>
          </w:p>
        </w:tc>
      </w:tr>
      <w:tr w:rsidR="000319A0" w:rsidRPr="00A333B6" w14:paraId="646B9913" w14:textId="77777777" w:rsidTr="005C5D61">
        <w:trPr>
          <w:trHeight w:val="1696"/>
        </w:trPr>
        <w:tc>
          <w:tcPr>
            <w:tcW w:w="6343" w:type="dxa"/>
            <w:tcBorders>
              <w:top w:val="single" w:sz="4" w:space="0" w:color="auto"/>
              <w:left w:val="single" w:sz="4" w:space="0" w:color="auto"/>
              <w:right w:val="single" w:sz="4" w:space="0" w:color="auto"/>
            </w:tcBorders>
            <w:hideMark/>
          </w:tcPr>
          <w:p w14:paraId="1524CF02" w14:textId="16F8CDCF" w:rsidR="000319A0" w:rsidRPr="00A333B6" w:rsidRDefault="000319A0" w:rsidP="00A333B6">
            <w:pPr>
              <w:spacing w:after="0" w:line="240" w:lineRule="auto"/>
              <w:jc w:val="both"/>
              <w:rPr>
                <w:rFonts w:ascii="Times New Roman" w:hAnsi="Times New Roman"/>
                <w:i/>
                <w:sz w:val="20"/>
                <w:szCs w:val="20"/>
                <w:lang w:val="uk-UA"/>
              </w:rPr>
            </w:pPr>
            <w:r w:rsidRPr="00A333B6">
              <w:rPr>
                <w:rFonts w:ascii="Times New Roman" w:hAnsi="Times New Roman"/>
                <w:i/>
                <w:sz w:val="20"/>
                <w:szCs w:val="20"/>
                <w:lang w:val="uk-UA"/>
              </w:rPr>
              <w:t>ПРН 16. Виявляти спільні та відмінні тенденції розвитку</w:t>
            </w:r>
            <w:r w:rsidR="00A333B6">
              <w:rPr>
                <w:rFonts w:ascii="Times New Roman" w:hAnsi="Times New Roman"/>
                <w:i/>
                <w:sz w:val="20"/>
                <w:szCs w:val="20"/>
                <w:lang w:val="uk-UA"/>
              </w:rPr>
              <w:t xml:space="preserve"> </w:t>
            </w:r>
            <w:r w:rsidRPr="00A333B6">
              <w:rPr>
                <w:rFonts w:ascii="Times New Roman" w:hAnsi="Times New Roman"/>
                <w:i/>
                <w:sz w:val="20"/>
                <w:szCs w:val="20"/>
                <w:lang w:val="uk-UA"/>
              </w:rPr>
              <w:t>лінгвістики, літературознавства й перекладознавства..</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0263035" w14:textId="77777777" w:rsidR="000319A0" w:rsidRPr="00A333B6" w:rsidRDefault="000319A0">
            <w:pPr>
              <w:spacing w:after="0" w:line="240" w:lineRule="auto"/>
              <w:rPr>
                <w:rFonts w:ascii="Times New Roman" w:hAnsi="Times New Roman"/>
                <w:sz w:val="20"/>
                <w:szCs w:val="20"/>
                <w:lang w:val="uk-U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41428BD" w14:textId="77777777" w:rsidR="000319A0" w:rsidRPr="00A333B6" w:rsidRDefault="000319A0">
            <w:pPr>
              <w:spacing w:after="0" w:line="240" w:lineRule="auto"/>
              <w:rPr>
                <w:rFonts w:ascii="Times New Roman" w:hAnsi="Times New Roman"/>
                <w:sz w:val="20"/>
                <w:szCs w:val="20"/>
                <w:lang w:val="uk-UA"/>
              </w:rPr>
            </w:pPr>
          </w:p>
        </w:tc>
      </w:tr>
    </w:tbl>
    <w:p w14:paraId="780FB812" w14:textId="77777777" w:rsidR="00F63770" w:rsidRPr="00724078" w:rsidRDefault="00F63770" w:rsidP="00DB49F3">
      <w:pPr>
        <w:tabs>
          <w:tab w:val="left" w:pos="2552"/>
        </w:tabs>
        <w:spacing w:after="0" w:line="240" w:lineRule="auto"/>
        <w:jc w:val="both"/>
        <w:rPr>
          <w:rFonts w:ascii="Times New Roman" w:hAnsi="Times New Roman"/>
          <w:b/>
          <w:sz w:val="24"/>
          <w:szCs w:val="24"/>
          <w:lang w:val="uk-UA"/>
        </w:rPr>
      </w:pPr>
    </w:p>
    <w:p w14:paraId="0E157BD6" w14:textId="77777777" w:rsidR="00472280" w:rsidRPr="00724078" w:rsidRDefault="00472280" w:rsidP="00472280">
      <w:pPr>
        <w:pStyle w:val="a4"/>
        <w:tabs>
          <w:tab w:val="left" w:pos="266"/>
        </w:tabs>
        <w:spacing w:after="0" w:line="240" w:lineRule="auto"/>
        <w:ind w:left="0" w:firstLine="567"/>
        <w:jc w:val="both"/>
        <w:rPr>
          <w:rFonts w:ascii="Times New Roman" w:hAnsi="Times New Roman"/>
          <w:sz w:val="24"/>
          <w:szCs w:val="24"/>
          <w:lang w:val="uk-UA"/>
        </w:rPr>
      </w:pPr>
      <w:r w:rsidRPr="00724078">
        <w:rPr>
          <w:rFonts w:ascii="Times New Roman" w:hAnsi="Times New Roman"/>
          <w:b/>
          <w:sz w:val="24"/>
          <w:szCs w:val="24"/>
          <w:lang w:val="uk-UA"/>
        </w:rPr>
        <w:t xml:space="preserve">8. Система оцінювання результатів навчання </w:t>
      </w:r>
      <w:r w:rsidRPr="00724078">
        <w:rPr>
          <w:rFonts w:ascii="Times New Roman" w:hAnsi="Times New Roman"/>
          <w:sz w:val="24"/>
          <w:szCs w:val="24"/>
          <w:lang w:val="uk-UA"/>
        </w:rPr>
        <w:t>(</w:t>
      </w:r>
      <w:r w:rsidRPr="00724078">
        <w:rPr>
          <w:rFonts w:ascii="Times New Roman" w:hAnsi="Times New Roman"/>
          <w:bCs/>
          <w:i/>
          <w:sz w:val="24"/>
          <w:szCs w:val="24"/>
          <w:lang w:val="uk-UA"/>
        </w:rPr>
        <w:t>критерії оцінювання результатів навчання та засоби діагностики навчальних досягнень аспірантів</w:t>
      </w:r>
      <w:r w:rsidRPr="00724078">
        <w:rPr>
          <w:rFonts w:ascii="Times New Roman" w:hAnsi="Times New Roman"/>
          <w:sz w:val="24"/>
          <w:szCs w:val="24"/>
          <w:lang w:val="uk-UA"/>
        </w:rPr>
        <w:t>)</w:t>
      </w:r>
    </w:p>
    <w:p w14:paraId="4D3271D0" w14:textId="1AB79C8F" w:rsidR="00472280" w:rsidRPr="00724078"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724078">
        <w:rPr>
          <w:rFonts w:ascii="Times New Roman" w:hAnsi="Times New Roman"/>
          <w:spacing w:val="-6"/>
          <w:sz w:val="24"/>
          <w:lang w:val="uk-UA"/>
        </w:rPr>
        <w:t xml:space="preserve">Навчання </w:t>
      </w:r>
      <w:r w:rsidRPr="00724078">
        <w:rPr>
          <w:rFonts w:ascii="Times New Roman" w:hAnsi="Times New Roman"/>
          <w:sz w:val="24"/>
          <w:lang w:val="uk-UA"/>
        </w:rPr>
        <w:t xml:space="preserve">аспірантів з </w:t>
      </w:r>
      <w:r w:rsidRPr="00724078">
        <w:rPr>
          <w:rFonts w:ascii="Times New Roman" w:hAnsi="Times New Roman"/>
          <w:sz w:val="24"/>
          <w:szCs w:val="24"/>
          <w:lang w:val="uk-UA"/>
        </w:rPr>
        <w:t xml:space="preserve">дисципліни </w:t>
      </w:r>
      <w:r w:rsidR="000319A0" w:rsidRPr="00724078">
        <w:rPr>
          <w:rFonts w:ascii="Times New Roman" w:hAnsi="Times New Roman"/>
          <w:b/>
          <w:bCs/>
          <w:lang w:val="uk-UA"/>
        </w:rPr>
        <w:t xml:space="preserve">«Сучасна </w:t>
      </w:r>
      <w:proofErr w:type="spellStart"/>
      <w:r w:rsidR="000319A0" w:rsidRPr="00724078">
        <w:rPr>
          <w:rFonts w:ascii="Times New Roman" w:hAnsi="Times New Roman"/>
          <w:b/>
          <w:bCs/>
          <w:lang w:val="uk-UA"/>
        </w:rPr>
        <w:t>дериватологія</w:t>
      </w:r>
      <w:proofErr w:type="spellEnd"/>
      <w:r w:rsidR="000319A0" w:rsidRPr="00724078">
        <w:rPr>
          <w:rFonts w:ascii="Times New Roman" w:hAnsi="Times New Roman"/>
          <w:b/>
          <w:bCs/>
          <w:lang w:val="uk-UA"/>
        </w:rPr>
        <w:t>: спектр досліджень»</w:t>
      </w:r>
      <w:r w:rsidR="000319A0" w:rsidRPr="00724078">
        <w:rPr>
          <w:rFonts w:ascii="Times New Roman" w:hAnsi="Times New Roman"/>
          <w:lang w:val="uk-UA"/>
        </w:rPr>
        <w:t xml:space="preserve"> </w:t>
      </w:r>
      <w:r w:rsidRPr="00724078">
        <w:rPr>
          <w:rFonts w:ascii="Times New Roman" w:hAnsi="Times New Roman"/>
          <w:spacing w:val="-6"/>
          <w:sz w:val="24"/>
          <w:lang w:val="uk-UA"/>
        </w:rPr>
        <w:t xml:space="preserve">підлягає </w:t>
      </w:r>
      <w:r w:rsidRPr="00724078">
        <w:rPr>
          <w:rFonts w:ascii="Times New Roman" w:hAnsi="Times New Roman"/>
          <w:i/>
          <w:spacing w:val="-6"/>
          <w:sz w:val="24"/>
          <w:lang w:val="uk-UA"/>
        </w:rPr>
        <w:t>вхідному, поточному</w:t>
      </w:r>
      <w:r w:rsidRPr="00724078">
        <w:rPr>
          <w:rFonts w:ascii="Times New Roman" w:hAnsi="Times New Roman"/>
          <w:i/>
          <w:sz w:val="24"/>
          <w:lang w:val="uk-UA"/>
        </w:rPr>
        <w:t>,</w:t>
      </w:r>
      <w:r w:rsidRPr="00724078">
        <w:rPr>
          <w:rFonts w:ascii="Times New Roman" w:hAnsi="Times New Roman"/>
          <w:i/>
          <w:sz w:val="24"/>
          <w:szCs w:val="28"/>
          <w:lang w:val="uk-UA"/>
        </w:rPr>
        <w:t xml:space="preserve"> модульному та підсумковому (семестровому) контролю. </w:t>
      </w:r>
      <w:r w:rsidRPr="00724078">
        <w:rPr>
          <w:rFonts w:ascii="Times New Roman" w:hAnsi="Times New Roman"/>
          <w:sz w:val="24"/>
          <w:szCs w:val="28"/>
          <w:lang w:val="uk-UA"/>
        </w:rPr>
        <w:t xml:space="preserve">Механізм і критерії оцінювання оприлюднює кафедра української філології на своєму сайті та інформаційному стенді. Викладач повідомляє їх </w:t>
      </w:r>
      <w:r w:rsidRPr="00724078">
        <w:rPr>
          <w:rFonts w:ascii="Times New Roman" w:hAnsi="Times New Roman"/>
          <w:sz w:val="24"/>
          <w:lang w:val="uk-UA"/>
        </w:rPr>
        <w:t>аспірантам</w:t>
      </w:r>
      <w:r w:rsidRPr="00724078">
        <w:rPr>
          <w:rFonts w:ascii="Times New Roman" w:hAnsi="Times New Roman"/>
          <w:sz w:val="24"/>
          <w:szCs w:val="28"/>
          <w:lang w:val="uk-UA"/>
        </w:rPr>
        <w:t xml:space="preserve"> на початку навчального року.</w:t>
      </w:r>
    </w:p>
    <w:p w14:paraId="2A759B63" w14:textId="77777777" w:rsidR="00472280" w:rsidRPr="00724078"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rStyle w:val="af"/>
          <w:rFonts w:ascii="Times New Roman" w:hAnsi="Times New Roman"/>
          <w:sz w:val="24"/>
        </w:rPr>
      </w:pPr>
      <w:r w:rsidRPr="00724078">
        <w:rPr>
          <w:rStyle w:val="af0"/>
          <w:b w:val="0"/>
          <w:bCs/>
          <w:i/>
          <w:sz w:val="24"/>
          <w:szCs w:val="28"/>
        </w:rPr>
        <w:t xml:space="preserve">Вхідний контроль </w:t>
      </w:r>
      <w:r w:rsidRPr="00724078">
        <w:rPr>
          <w:rStyle w:val="af"/>
          <w:rFonts w:ascii="Times New Roman" w:hAnsi="Times New Roman"/>
          <w:sz w:val="24"/>
          <w:szCs w:val="28"/>
        </w:rPr>
        <w:t>є передумовою успішної організації вивчення дисципліни. Він дає змогу визначити наявний рівень знань аспірантів і слугує орієнтиром для реалізації індивідуального підходу в процесі викладання дисципліни та визначенні форм організації освітнього процесу і методів навчання.</w:t>
      </w:r>
    </w:p>
    <w:p w14:paraId="5C3C9610" w14:textId="4EE3DAB9" w:rsidR="00472280" w:rsidRPr="00724078"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724078">
        <w:rPr>
          <w:rFonts w:ascii="Times New Roman" w:hAnsi="Times New Roman"/>
          <w:i/>
          <w:sz w:val="24"/>
          <w:lang w:val="uk-UA"/>
        </w:rPr>
        <w:lastRenderedPageBreak/>
        <w:t>Поточний контроль</w:t>
      </w:r>
      <w:r w:rsidRPr="00724078">
        <w:rPr>
          <w:rFonts w:ascii="Times New Roman" w:hAnsi="Times New Roman"/>
          <w:sz w:val="24"/>
          <w:lang w:val="uk-UA"/>
        </w:rPr>
        <w:t xml:space="preserve"> успішності аспірантів здійснюється протягом семестру. Під час опанування навчального матеріалу оцінюється аудиторна, самостійна робота та інші види навчальної діяльності аспіранта. </w:t>
      </w:r>
      <w:r w:rsidRPr="00724078">
        <w:rPr>
          <w:rStyle w:val="af0"/>
          <w:b w:val="0"/>
          <w:bCs/>
          <w:sz w:val="24"/>
          <w:szCs w:val="28"/>
        </w:rPr>
        <w:t xml:space="preserve">Поточний контроль </w:t>
      </w:r>
      <w:r w:rsidRPr="00724078">
        <w:rPr>
          <w:rStyle w:val="af"/>
          <w:rFonts w:ascii="Times New Roman" w:hAnsi="Times New Roman"/>
          <w:sz w:val="24"/>
          <w:szCs w:val="28"/>
        </w:rPr>
        <w:t xml:space="preserve">проводиться на кожному семінарському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(зокрема й самостійно опрацьованого матеріалу) під час роботи на </w:t>
      </w:r>
      <w:r w:rsidR="0069267E" w:rsidRPr="00724078">
        <w:rPr>
          <w:rStyle w:val="af"/>
          <w:rFonts w:ascii="Times New Roman" w:hAnsi="Times New Roman"/>
          <w:sz w:val="24"/>
          <w:szCs w:val="28"/>
        </w:rPr>
        <w:t>практичних</w:t>
      </w:r>
      <w:r w:rsidRPr="00724078">
        <w:rPr>
          <w:rStyle w:val="af"/>
          <w:rFonts w:ascii="Times New Roman" w:hAnsi="Times New Roman"/>
          <w:sz w:val="24"/>
          <w:szCs w:val="28"/>
        </w:rPr>
        <w:t xml:space="preserve"> заняттях.</w:t>
      </w:r>
    </w:p>
    <w:p w14:paraId="1B55C572" w14:textId="4603A1AC" w:rsidR="00472280" w:rsidRPr="00724078" w:rsidRDefault="00472280" w:rsidP="00472280">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24"/>
          <w:szCs w:val="28"/>
          <w:lang w:val="uk-UA"/>
        </w:rPr>
      </w:pPr>
      <w:r w:rsidRPr="00724078">
        <w:rPr>
          <w:rFonts w:ascii="Times New Roman" w:hAnsi="Times New Roman"/>
          <w:sz w:val="24"/>
          <w:szCs w:val="28"/>
          <w:lang w:val="uk-UA"/>
        </w:rPr>
        <w:t xml:space="preserve">Поточне оцінювання всіх видів навчальної діяльності </w:t>
      </w:r>
      <w:r w:rsidRPr="00724078">
        <w:rPr>
          <w:rFonts w:ascii="Times New Roman" w:hAnsi="Times New Roman"/>
          <w:sz w:val="24"/>
          <w:lang w:val="uk-UA"/>
        </w:rPr>
        <w:t>аспірантів</w:t>
      </w:r>
      <w:r w:rsidRPr="00724078">
        <w:rPr>
          <w:rFonts w:ascii="Times New Roman" w:hAnsi="Times New Roman"/>
          <w:sz w:val="24"/>
          <w:szCs w:val="28"/>
          <w:lang w:val="uk-UA"/>
        </w:rPr>
        <w:t xml:space="preserve"> здійснюється </w:t>
      </w:r>
      <w:r w:rsidR="00D842AE">
        <w:rPr>
          <w:rFonts w:ascii="Times New Roman" w:hAnsi="Times New Roman"/>
          <w:sz w:val="24"/>
          <w:szCs w:val="28"/>
          <w:lang w:val="uk-UA"/>
        </w:rPr>
        <w:br/>
      </w:r>
      <w:r w:rsidRPr="00724078">
        <w:rPr>
          <w:rFonts w:ascii="Times New Roman" w:hAnsi="Times New Roman"/>
          <w:i/>
          <w:sz w:val="24"/>
          <w:szCs w:val="28"/>
          <w:lang w:val="uk-UA"/>
        </w:rPr>
        <w:t xml:space="preserve">за  накопичувальною системою. </w:t>
      </w:r>
    </w:p>
    <w:p w14:paraId="448473E4" w14:textId="77777777" w:rsidR="00472280" w:rsidRPr="00724078" w:rsidRDefault="00472280" w:rsidP="00472280">
      <w:pPr>
        <w:spacing w:after="0" w:line="240" w:lineRule="auto"/>
        <w:ind w:firstLine="567"/>
        <w:jc w:val="center"/>
        <w:rPr>
          <w:rFonts w:ascii="Times New Roman" w:hAnsi="Times New Roman"/>
          <w:sz w:val="24"/>
          <w:szCs w:val="28"/>
          <w:lang w:val="uk-UA"/>
        </w:rPr>
      </w:pPr>
    </w:p>
    <w:p w14:paraId="285EC4A0" w14:textId="77777777" w:rsidR="00472280" w:rsidRPr="00724078" w:rsidRDefault="00472280" w:rsidP="00472280">
      <w:pPr>
        <w:spacing w:after="0" w:line="240" w:lineRule="auto"/>
        <w:ind w:firstLine="567"/>
        <w:jc w:val="center"/>
        <w:rPr>
          <w:rFonts w:ascii="Times New Roman" w:hAnsi="Times New Roman"/>
          <w:sz w:val="24"/>
          <w:szCs w:val="28"/>
          <w:lang w:val="uk-UA"/>
        </w:rPr>
      </w:pPr>
      <w:r w:rsidRPr="00724078">
        <w:rPr>
          <w:rFonts w:ascii="Times New Roman" w:hAnsi="Times New Roman"/>
          <w:sz w:val="24"/>
          <w:szCs w:val="28"/>
          <w:lang w:val="uk-UA"/>
        </w:rPr>
        <w:t>Система оцінювання результатів навчання аспірантів</w:t>
      </w:r>
    </w:p>
    <w:p w14:paraId="56A9FCF3" w14:textId="60563B00" w:rsidR="00472280" w:rsidRPr="00724078" w:rsidRDefault="00472280" w:rsidP="00472280">
      <w:pPr>
        <w:spacing w:after="0" w:line="240" w:lineRule="auto"/>
        <w:ind w:firstLine="567"/>
        <w:jc w:val="center"/>
        <w:rPr>
          <w:rFonts w:ascii="Times New Roman" w:hAnsi="Times New Roman"/>
          <w:sz w:val="24"/>
          <w:szCs w:val="28"/>
          <w:lang w:val="uk-UA"/>
        </w:rPr>
      </w:pPr>
      <w:r w:rsidRPr="00724078">
        <w:rPr>
          <w:rFonts w:ascii="Times New Roman" w:hAnsi="Times New Roman"/>
          <w:sz w:val="24"/>
          <w:szCs w:val="28"/>
          <w:lang w:val="uk-UA"/>
        </w:rPr>
        <w:t xml:space="preserve">з дисципліни </w:t>
      </w:r>
      <w:r w:rsidR="002526AA" w:rsidRPr="00724078">
        <w:rPr>
          <w:rFonts w:ascii="Times New Roman" w:hAnsi="Times New Roman"/>
          <w:b/>
          <w:bCs/>
          <w:lang w:val="uk-UA"/>
        </w:rPr>
        <w:t xml:space="preserve">«Сучасна </w:t>
      </w:r>
      <w:proofErr w:type="spellStart"/>
      <w:r w:rsidR="002526AA" w:rsidRPr="00724078">
        <w:rPr>
          <w:rFonts w:ascii="Times New Roman" w:hAnsi="Times New Roman"/>
          <w:b/>
          <w:bCs/>
          <w:lang w:val="uk-UA"/>
        </w:rPr>
        <w:t>дериватологія</w:t>
      </w:r>
      <w:proofErr w:type="spellEnd"/>
      <w:r w:rsidR="002526AA" w:rsidRPr="00724078">
        <w:rPr>
          <w:rFonts w:ascii="Times New Roman" w:hAnsi="Times New Roman"/>
          <w:b/>
          <w:bCs/>
          <w:lang w:val="uk-UA"/>
        </w:rPr>
        <w:t>: спектр досліджень»</w:t>
      </w:r>
    </w:p>
    <w:p w14:paraId="5259D36A" w14:textId="77777777" w:rsidR="00472280" w:rsidRPr="00724078" w:rsidRDefault="00472280" w:rsidP="00472280">
      <w:pPr>
        <w:spacing w:after="0" w:line="240" w:lineRule="auto"/>
        <w:ind w:firstLine="567"/>
        <w:jc w:val="center"/>
        <w:rPr>
          <w:rFonts w:ascii="Times New Roman" w:hAnsi="Times New Roman"/>
          <w:sz w:val="24"/>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8"/>
        <w:gridCol w:w="778"/>
        <w:gridCol w:w="778"/>
        <w:gridCol w:w="767"/>
        <w:gridCol w:w="767"/>
        <w:gridCol w:w="778"/>
        <w:gridCol w:w="1556"/>
        <w:gridCol w:w="1593"/>
        <w:gridCol w:w="1313"/>
      </w:tblGrid>
      <w:tr w:rsidR="00472280" w:rsidRPr="007A2DC0" w14:paraId="134F28AA" w14:textId="77777777" w:rsidTr="00472280">
        <w:tc>
          <w:tcPr>
            <w:tcW w:w="1611" w:type="dxa"/>
            <w:tcBorders>
              <w:top w:val="single" w:sz="4" w:space="0" w:color="auto"/>
              <w:left w:val="single" w:sz="4" w:space="0" w:color="auto"/>
              <w:bottom w:val="single" w:sz="4" w:space="0" w:color="auto"/>
              <w:right w:val="single" w:sz="4" w:space="0" w:color="auto"/>
            </w:tcBorders>
            <w:hideMark/>
          </w:tcPr>
          <w:p w14:paraId="5B105AE1"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Види навчальної діяльності аспіранта</w:t>
            </w:r>
          </w:p>
        </w:tc>
        <w:tc>
          <w:tcPr>
            <w:tcW w:w="4839" w:type="dxa"/>
            <w:gridSpan w:val="5"/>
            <w:tcBorders>
              <w:top w:val="single" w:sz="4" w:space="0" w:color="auto"/>
              <w:left w:val="single" w:sz="4" w:space="0" w:color="auto"/>
              <w:bottom w:val="single" w:sz="4" w:space="0" w:color="auto"/>
              <w:right w:val="single" w:sz="4" w:space="0" w:color="auto"/>
            </w:tcBorders>
            <w:hideMark/>
          </w:tcPr>
          <w:p w14:paraId="1D7B4D9F"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Аудиторна навчальна робота аспіранта</w:t>
            </w:r>
          </w:p>
        </w:tc>
        <w:tc>
          <w:tcPr>
            <w:tcW w:w="2467" w:type="dxa"/>
            <w:gridSpan w:val="2"/>
            <w:tcBorders>
              <w:top w:val="single" w:sz="4" w:space="0" w:color="auto"/>
              <w:left w:val="single" w:sz="4" w:space="0" w:color="auto"/>
              <w:bottom w:val="single" w:sz="4" w:space="0" w:color="auto"/>
              <w:right w:val="single" w:sz="4" w:space="0" w:color="auto"/>
            </w:tcBorders>
            <w:hideMark/>
          </w:tcPr>
          <w:p w14:paraId="1E5D851C"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Самостійна навчальна робота аспіранта</w:t>
            </w:r>
          </w:p>
        </w:tc>
        <w:tc>
          <w:tcPr>
            <w:tcW w:w="1504" w:type="dxa"/>
            <w:vMerge w:val="restart"/>
            <w:tcBorders>
              <w:top w:val="single" w:sz="4" w:space="0" w:color="auto"/>
              <w:left w:val="single" w:sz="4" w:space="0" w:color="auto"/>
              <w:bottom w:val="single" w:sz="4" w:space="0" w:color="auto"/>
              <w:right w:val="single" w:sz="4" w:space="0" w:color="auto"/>
            </w:tcBorders>
            <w:hideMark/>
          </w:tcPr>
          <w:p w14:paraId="04C84D6E"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Модульна контрольна робота</w:t>
            </w:r>
          </w:p>
        </w:tc>
      </w:tr>
      <w:tr w:rsidR="00FE6EA6" w:rsidRPr="007A2DC0" w14:paraId="73973BCA" w14:textId="77777777" w:rsidTr="00472280">
        <w:tc>
          <w:tcPr>
            <w:tcW w:w="1611" w:type="dxa"/>
            <w:tcBorders>
              <w:top w:val="single" w:sz="4" w:space="0" w:color="auto"/>
              <w:left w:val="single" w:sz="4" w:space="0" w:color="auto"/>
              <w:bottom w:val="single" w:sz="4" w:space="0" w:color="auto"/>
              <w:right w:val="single" w:sz="4" w:space="0" w:color="auto"/>
            </w:tcBorders>
          </w:tcPr>
          <w:p w14:paraId="5ED7C1F8" w14:textId="77777777" w:rsidR="00472280" w:rsidRPr="007A2DC0" w:rsidRDefault="00472280">
            <w:pPr>
              <w:spacing w:after="0" w:line="240" w:lineRule="auto"/>
              <w:jc w:val="center"/>
              <w:rPr>
                <w:rFonts w:ascii="Times New Roman" w:hAnsi="Times New Roman"/>
                <w:sz w:val="20"/>
                <w:szCs w:val="20"/>
                <w:lang w:val="uk-UA"/>
              </w:rPr>
            </w:pPr>
          </w:p>
        </w:tc>
        <w:tc>
          <w:tcPr>
            <w:tcW w:w="967" w:type="dxa"/>
            <w:tcBorders>
              <w:top w:val="single" w:sz="4" w:space="0" w:color="auto"/>
              <w:left w:val="single" w:sz="4" w:space="0" w:color="auto"/>
              <w:bottom w:val="single" w:sz="4" w:space="0" w:color="auto"/>
              <w:right w:val="single" w:sz="4" w:space="0" w:color="auto"/>
            </w:tcBorders>
            <w:hideMark/>
          </w:tcPr>
          <w:p w14:paraId="16393A7C" w14:textId="56188F36"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Тем</w:t>
            </w:r>
            <w:r w:rsidR="00AC7A98" w:rsidRPr="007A2DC0">
              <w:rPr>
                <w:rFonts w:ascii="Times New Roman" w:hAnsi="Times New Roman"/>
                <w:sz w:val="20"/>
                <w:szCs w:val="20"/>
                <w:lang w:val="uk-UA"/>
              </w:rPr>
              <w:t>и</w:t>
            </w:r>
            <w:r w:rsidRPr="007A2DC0">
              <w:rPr>
                <w:rFonts w:ascii="Times New Roman" w:hAnsi="Times New Roman"/>
                <w:sz w:val="20"/>
                <w:szCs w:val="20"/>
                <w:lang w:val="uk-UA"/>
              </w:rPr>
              <w:t xml:space="preserve"> 1</w:t>
            </w:r>
            <w:r w:rsidR="00AC7A98" w:rsidRPr="007A2DC0">
              <w:rPr>
                <w:rFonts w:ascii="Times New Roman" w:hAnsi="Times New Roman"/>
                <w:sz w:val="20"/>
                <w:szCs w:val="20"/>
                <w:lang w:val="uk-UA"/>
              </w:rPr>
              <w:t>,2</w:t>
            </w:r>
          </w:p>
        </w:tc>
        <w:tc>
          <w:tcPr>
            <w:tcW w:w="968" w:type="dxa"/>
            <w:tcBorders>
              <w:top w:val="single" w:sz="4" w:space="0" w:color="auto"/>
              <w:left w:val="single" w:sz="4" w:space="0" w:color="auto"/>
              <w:bottom w:val="single" w:sz="4" w:space="0" w:color="auto"/>
              <w:right w:val="single" w:sz="4" w:space="0" w:color="auto"/>
            </w:tcBorders>
            <w:hideMark/>
          </w:tcPr>
          <w:p w14:paraId="2C857666" w14:textId="2CA7852F"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Тем</w:t>
            </w:r>
            <w:r w:rsidR="00AC7A98" w:rsidRPr="007A2DC0">
              <w:rPr>
                <w:rFonts w:ascii="Times New Roman" w:hAnsi="Times New Roman"/>
                <w:sz w:val="20"/>
                <w:szCs w:val="20"/>
                <w:lang w:val="uk-UA"/>
              </w:rPr>
              <w:t>и</w:t>
            </w:r>
            <w:r w:rsidRPr="007A2DC0">
              <w:rPr>
                <w:rFonts w:ascii="Times New Roman" w:hAnsi="Times New Roman"/>
                <w:sz w:val="20"/>
                <w:szCs w:val="20"/>
                <w:lang w:val="uk-UA"/>
              </w:rPr>
              <w:t xml:space="preserve"> </w:t>
            </w:r>
            <w:r w:rsidR="00AC7A98" w:rsidRPr="007A2DC0">
              <w:rPr>
                <w:rFonts w:ascii="Times New Roman" w:hAnsi="Times New Roman"/>
                <w:sz w:val="20"/>
                <w:szCs w:val="20"/>
                <w:lang w:val="uk-UA"/>
              </w:rPr>
              <w:t>3,4</w:t>
            </w:r>
            <w:r w:rsidR="006A4C25" w:rsidRPr="007A2DC0">
              <w:rPr>
                <w:rFonts w:ascii="Times New Roman" w:hAnsi="Times New Roman"/>
                <w:sz w:val="20"/>
                <w:szCs w:val="20"/>
                <w:lang w:val="uk-UA"/>
              </w:rPr>
              <w:t>,5</w:t>
            </w:r>
          </w:p>
        </w:tc>
        <w:tc>
          <w:tcPr>
            <w:tcW w:w="968" w:type="dxa"/>
            <w:tcBorders>
              <w:top w:val="single" w:sz="4" w:space="0" w:color="auto"/>
              <w:left w:val="single" w:sz="4" w:space="0" w:color="auto"/>
              <w:bottom w:val="single" w:sz="4" w:space="0" w:color="auto"/>
              <w:right w:val="single" w:sz="4" w:space="0" w:color="auto"/>
            </w:tcBorders>
            <w:hideMark/>
          </w:tcPr>
          <w:p w14:paraId="171BE83F" w14:textId="6BA8B7EA"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 xml:space="preserve">Тема </w:t>
            </w:r>
            <w:r w:rsidR="006A4C25" w:rsidRPr="007A2DC0">
              <w:rPr>
                <w:rFonts w:ascii="Times New Roman" w:hAnsi="Times New Roman"/>
                <w:sz w:val="20"/>
                <w:szCs w:val="20"/>
                <w:lang w:val="uk-UA"/>
              </w:rPr>
              <w:t>6,7</w:t>
            </w:r>
          </w:p>
        </w:tc>
        <w:tc>
          <w:tcPr>
            <w:tcW w:w="968" w:type="dxa"/>
            <w:tcBorders>
              <w:top w:val="single" w:sz="4" w:space="0" w:color="auto"/>
              <w:left w:val="single" w:sz="4" w:space="0" w:color="auto"/>
              <w:bottom w:val="single" w:sz="4" w:space="0" w:color="auto"/>
              <w:right w:val="single" w:sz="4" w:space="0" w:color="auto"/>
            </w:tcBorders>
            <w:hideMark/>
          </w:tcPr>
          <w:p w14:paraId="24A96D6A" w14:textId="610C3A7A"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 xml:space="preserve">Тема </w:t>
            </w:r>
            <w:r w:rsidR="006A4C25" w:rsidRPr="007A2DC0">
              <w:rPr>
                <w:rFonts w:ascii="Times New Roman" w:hAnsi="Times New Roman"/>
                <w:sz w:val="20"/>
                <w:szCs w:val="20"/>
                <w:lang w:val="uk-UA"/>
              </w:rPr>
              <w:t>8</w:t>
            </w:r>
          </w:p>
        </w:tc>
        <w:tc>
          <w:tcPr>
            <w:tcW w:w="968" w:type="dxa"/>
            <w:tcBorders>
              <w:top w:val="single" w:sz="4" w:space="0" w:color="auto"/>
              <w:left w:val="single" w:sz="4" w:space="0" w:color="auto"/>
              <w:bottom w:val="single" w:sz="4" w:space="0" w:color="auto"/>
              <w:right w:val="single" w:sz="4" w:space="0" w:color="auto"/>
            </w:tcBorders>
            <w:hideMark/>
          </w:tcPr>
          <w:p w14:paraId="6AFD044B" w14:textId="77777777" w:rsidR="006A4C25"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Тем</w:t>
            </w:r>
            <w:r w:rsidR="006A4C25" w:rsidRPr="007A2DC0">
              <w:rPr>
                <w:rFonts w:ascii="Times New Roman" w:hAnsi="Times New Roman"/>
                <w:sz w:val="20"/>
                <w:szCs w:val="20"/>
                <w:lang w:val="uk-UA"/>
              </w:rPr>
              <w:t>и</w:t>
            </w:r>
          </w:p>
          <w:p w14:paraId="12D73BA6" w14:textId="079A8FA9" w:rsidR="00472280" w:rsidRPr="007A2DC0" w:rsidRDefault="006A4C25">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9,10</w:t>
            </w:r>
            <w:r w:rsidR="00472280" w:rsidRPr="007A2DC0">
              <w:rPr>
                <w:rFonts w:ascii="Times New Roman" w:hAnsi="Times New Roman"/>
                <w:sz w:val="20"/>
                <w:szCs w:val="20"/>
                <w:lang w:val="uk-UA"/>
              </w:rPr>
              <w:t xml:space="preserve"> </w:t>
            </w:r>
          </w:p>
        </w:tc>
        <w:tc>
          <w:tcPr>
            <w:tcW w:w="1032" w:type="dxa"/>
            <w:tcBorders>
              <w:top w:val="single" w:sz="4" w:space="0" w:color="auto"/>
              <w:left w:val="single" w:sz="4" w:space="0" w:color="auto"/>
              <w:bottom w:val="single" w:sz="4" w:space="0" w:color="auto"/>
              <w:right w:val="single" w:sz="4" w:space="0" w:color="auto"/>
            </w:tcBorders>
            <w:hideMark/>
          </w:tcPr>
          <w:p w14:paraId="6618155C" w14:textId="6DFB69B7" w:rsidR="00472280" w:rsidRPr="007A2DC0" w:rsidRDefault="00FE6EA6" w:rsidP="00E05B6D">
            <w:pPr>
              <w:spacing w:after="0" w:line="240" w:lineRule="auto"/>
              <w:jc w:val="center"/>
              <w:rPr>
                <w:rFonts w:ascii="Times New Roman" w:hAnsi="Times New Roman"/>
                <w:sz w:val="20"/>
                <w:szCs w:val="20"/>
                <w:lang w:val="uk-UA"/>
              </w:rPr>
            </w:pPr>
            <w:proofErr w:type="spellStart"/>
            <w:r w:rsidRPr="007A2DC0">
              <w:rPr>
                <w:rFonts w:ascii="Times New Roman" w:hAnsi="Times New Roman"/>
                <w:sz w:val="20"/>
                <w:szCs w:val="20"/>
              </w:rPr>
              <w:t>Дериваційне</w:t>
            </w:r>
            <w:proofErr w:type="spellEnd"/>
            <w:r w:rsidRPr="007A2DC0">
              <w:rPr>
                <w:rFonts w:ascii="Times New Roman" w:hAnsi="Times New Roman"/>
                <w:sz w:val="20"/>
                <w:szCs w:val="20"/>
              </w:rPr>
              <w:t xml:space="preserve"> </w:t>
            </w:r>
            <w:proofErr w:type="spellStart"/>
            <w:r w:rsidRPr="007A2DC0">
              <w:rPr>
                <w:rFonts w:ascii="Times New Roman" w:hAnsi="Times New Roman"/>
                <w:sz w:val="20"/>
                <w:szCs w:val="20"/>
              </w:rPr>
              <w:t>дослідження</w:t>
            </w:r>
            <w:proofErr w:type="spellEnd"/>
            <w:r w:rsidRPr="007A2DC0">
              <w:rPr>
                <w:rFonts w:ascii="Times New Roman" w:hAnsi="Times New Roman"/>
                <w:sz w:val="20"/>
                <w:szCs w:val="20"/>
              </w:rPr>
              <w:t xml:space="preserve">, </w:t>
            </w:r>
            <w:proofErr w:type="spellStart"/>
            <w:r w:rsidRPr="007A2DC0">
              <w:rPr>
                <w:rFonts w:ascii="Times New Roman" w:hAnsi="Times New Roman"/>
                <w:sz w:val="20"/>
                <w:szCs w:val="20"/>
              </w:rPr>
              <w:t>дотичне</w:t>
            </w:r>
            <w:proofErr w:type="spellEnd"/>
            <w:r w:rsidRPr="007A2DC0">
              <w:rPr>
                <w:rFonts w:ascii="Times New Roman" w:hAnsi="Times New Roman"/>
                <w:sz w:val="20"/>
                <w:szCs w:val="20"/>
              </w:rPr>
              <w:t xml:space="preserve"> </w:t>
            </w:r>
            <w:r w:rsidR="00D842AE">
              <w:rPr>
                <w:rFonts w:ascii="Times New Roman" w:hAnsi="Times New Roman"/>
                <w:sz w:val="20"/>
                <w:szCs w:val="20"/>
              </w:rPr>
              <w:br/>
            </w:r>
            <w:r w:rsidRPr="007A2DC0">
              <w:rPr>
                <w:rFonts w:ascii="Times New Roman" w:hAnsi="Times New Roman"/>
                <w:sz w:val="20"/>
                <w:szCs w:val="20"/>
              </w:rPr>
              <w:t xml:space="preserve">до теми </w:t>
            </w:r>
            <w:proofErr w:type="spellStart"/>
            <w:r w:rsidRPr="007A2DC0">
              <w:rPr>
                <w:rFonts w:ascii="Times New Roman" w:hAnsi="Times New Roman"/>
                <w:sz w:val="20"/>
                <w:szCs w:val="20"/>
              </w:rPr>
              <w:t>кваліфікаційної</w:t>
            </w:r>
            <w:proofErr w:type="spellEnd"/>
            <w:r w:rsidRPr="007A2DC0">
              <w:rPr>
                <w:rFonts w:ascii="Times New Roman" w:hAnsi="Times New Roman"/>
                <w:sz w:val="20"/>
                <w:szCs w:val="20"/>
              </w:rPr>
              <w:t xml:space="preserve"> роботи </w:t>
            </w:r>
            <w:proofErr w:type="spellStart"/>
            <w:r w:rsidRPr="007A2DC0">
              <w:rPr>
                <w:rFonts w:ascii="Times New Roman" w:hAnsi="Times New Roman"/>
                <w:sz w:val="20"/>
                <w:szCs w:val="20"/>
              </w:rPr>
              <w:t>аспіранта</w:t>
            </w:r>
            <w:proofErr w:type="spellEnd"/>
          </w:p>
        </w:tc>
        <w:tc>
          <w:tcPr>
            <w:tcW w:w="1435" w:type="dxa"/>
            <w:tcBorders>
              <w:top w:val="single" w:sz="4" w:space="0" w:color="auto"/>
              <w:left w:val="single" w:sz="4" w:space="0" w:color="auto"/>
              <w:bottom w:val="single" w:sz="4" w:space="0" w:color="auto"/>
              <w:right w:val="single" w:sz="4" w:space="0" w:color="auto"/>
            </w:tcBorders>
            <w:hideMark/>
          </w:tcPr>
          <w:p w14:paraId="44F86441" w14:textId="61137CED" w:rsidR="00472280" w:rsidRPr="007A2DC0" w:rsidRDefault="00FE6EA6">
            <w:pPr>
              <w:spacing w:after="0" w:line="240" w:lineRule="auto"/>
              <w:jc w:val="center"/>
              <w:rPr>
                <w:rFonts w:ascii="Times New Roman" w:hAnsi="Times New Roman"/>
                <w:sz w:val="20"/>
                <w:szCs w:val="20"/>
                <w:lang w:val="uk-UA"/>
              </w:rPr>
            </w:pPr>
            <w:proofErr w:type="spellStart"/>
            <w:r w:rsidRPr="007A2DC0">
              <w:rPr>
                <w:rFonts w:ascii="Times New Roman" w:hAnsi="Times New Roman"/>
                <w:sz w:val="20"/>
                <w:szCs w:val="20"/>
              </w:rPr>
              <w:t>Комплексний</w:t>
            </w:r>
            <w:proofErr w:type="spellEnd"/>
            <w:r w:rsidRPr="007A2DC0">
              <w:rPr>
                <w:rFonts w:ascii="Times New Roman" w:hAnsi="Times New Roman"/>
                <w:sz w:val="20"/>
                <w:szCs w:val="20"/>
              </w:rPr>
              <w:t xml:space="preserve"> </w:t>
            </w:r>
            <w:proofErr w:type="spellStart"/>
            <w:r w:rsidRPr="007A2DC0">
              <w:rPr>
                <w:rFonts w:ascii="Times New Roman" w:hAnsi="Times New Roman"/>
                <w:sz w:val="20"/>
                <w:szCs w:val="20"/>
              </w:rPr>
              <w:t>аналіз</w:t>
            </w:r>
            <w:proofErr w:type="spellEnd"/>
            <w:r w:rsidRPr="007A2DC0">
              <w:rPr>
                <w:rFonts w:ascii="Times New Roman" w:hAnsi="Times New Roman"/>
                <w:sz w:val="20"/>
                <w:szCs w:val="20"/>
              </w:rPr>
              <w:t xml:space="preserve"> </w:t>
            </w:r>
            <w:proofErr w:type="spellStart"/>
            <w:r w:rsidRPr="007A2DC0">
              <w:rPr>
                <w:rFonts w:ascii="Times New Roman" w:hAnsi="Times New Roman"/>
                <w:sz w:val="20"/>
                <w:szCs w:val="20"/>
              </w:rPr>
              <w:t>динаміки</w:t>
            </w:r>
            <w:proofErr w:type="spellEnd"/>
            <w:r w:rsidRPr="007A2DC0">
              <w:rPr>
                <w:rFonts w:ascii="Times New Roman" w:hAnsi="Times New Roman"/>
                <w:sz w:val="20"/>
                <w:szCs w:val="20"/>
              </w:rPr>
              <w:t xml:space="preserve"> </w:t>
            </w:r>
            <w:proofErr w:type="spellStart"/>
            <w:r w:rsidRPr="007A2DC0">
              <w:rPr>
                <w:rFonts w:ascii="Times New Roman" w:hAnsi="Times New Roman"/>
                <w:sz w:val="20"/>
                <w:szCs w:val="20"/>
              </w:rPr>
              <w:t>словотвірної</w:t>
            </w:r>
            <w:proofErr w:type="spellEnd"/>
            <w:r w:rsidRPr="007A2DC0">
              <w:rPr>
                <w:rFonts w:ascii="Times New Roman" w:hAnsi="Times New Roman"/>
                <w:sz w:val="20"/>
                <w:szCs w:val="20"/>
              </w:rPr>
              <w:t xml:space="preserve"> </w:t>
            </w:r>
            <w:proofErr w:type="spellStart"/>
            <w:r w:rsidRPr="007A2DC0">
              <w:rPr>
                <w:rFonts w:ascii="Times New Roman" w:hAnsi="Times New Roman"/>
                <w:sz w:val="20"/>
                <w:szCs w:val="20"/>
              </w:rPr>
              <w:t>норми</w:t>
            </w:r>
            <w:proofErr w:type="spellEnd"/>
            <w:r w:rsidRPr="007A2DC0">
              <w:rPr>
                <w:rFonts w:ascii="Times New Roman" w:hAnsi="Times New Roman"/>
                <w:sz w:val="20"/>
                <w:szCs w:val="20"/>
              </w:rPr>
              <w:t xml:space="preserve"> </w:t>
            </w:r>
            <w:r w:rsidR="00D842AE">
              <w:rPr>
                <w:rFonts w:ascii="Times New Roman" w:hAnsi="Times New Roman"/>
                <w:sz w:val="20"/>
                <w:szCs w:val="20"/>
              </w:rPr>
              <w:br/>
            </w:r>
            <w:r w:rsidRPr="007A2DC0">
              <w:rPr>
                <w:rFonts w:ascii="Times New Roman" w:hAnsi="Times New Roman"/>
                <w:sz w:val="20"/>
                <w:szCs w:val="20"/>
              </w:rPr>
              <w:t xml:space="preserve">на </w:t>
            </w:r>
            <w:proofErr w:type="spellStart"/>
            <w:r w:rsidRPr="007A2DC0">
              <w:rPr>
                <w:rFonts w:ascii="Times New Roman" w:hAnsi="Times New Roman"/>
                <w:sz w:val="20"/>
                <w:szCs w:val="20"/>
              </w:rPr>
              <w:t>основі</w:t>
            </w:r>
            <w:proofErr w:type="spellEnd"/>
            <w:r w:rsidRPr="007A2DC0">
              <w:rPr>
                <w:rFonts w:ascii="Times New Roman" w:hAnsi="Times New Roman"/>
                <w:sz w:val="20"/>
                <w:szCs w:val="20"/>
              </w:rPr>
              <w:t xml:space="preserve"> </w:t>
            </w:r>
            <w:proofErr w:type="spellStart"/>
            <w:r w:rsidRPr="007A2DC0">
              <w:rPr>
                <w:rFonts w:ascii="Times New Roman" w:hAnsi="Times New Roman"/>
                <w:sz w:val="20"/>
                <w:szCs w:val="20"/>
              </w:rPr>
              <w:t>публіцистичних</w:t>
            </w:r>
            <w:proofErr w:type="spellEnd"/>
            <w:r w:rsidRPr="007A2DC0">
              <w:rPr>
                <w:rFonts w:ascii="Times New Roman" w:hAnsi="Times New Roman"/>
                <w:sz w:val="20"/>
                <w:szCs w:val="20"/>
              </w:rPr>
              <w:t xml:space="preserve"> </w:t>
            </w:r>
            <w:proofErr w:type="spellStart"/>
            <w:r w:rsidRPr="007A2DC0">
              <w:rPr>
                <w:rFonts w:ascii="Times New Roman" w:hAnsi="Times New Roman"/>
                <w:sz w:val="20"/>
                <w:szCs w:val="20"/>
              </w:rPr>
              <w:t>текстів</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2AF8CB" w14:textId="77777777" w:rsidR="00472280" w:rsidRPr="007A2DC0" w:rsidRDefault="00472280">
            <w:pPr>
              <w:spacing w:after="0" w:line="240" w:lineRule="auto"/>
              <w:rPr>
                <w:rFonts w:ascii="Times New Roman" w:hAnsi="Times New Roman"/>
                <w:sz w:val="20"/>
                <w:szCs w:val="20"/>
                <w:lang w:val="uk-UA"/>
              </w:rPr>
            </w:pPr>
          </w:p>
        </w:tc>
      </w:tr>
      <w:tr w:rsidR="00FE6EA6" w:rsidRPr="007A2DC0" w14:paraId="47852763" w14:textId="77777777" w:rsidTr="00472280">
        <w:tc>
          <w:tcPr>
            <w:tcW w:w="1611" w:type="dxa"/>
            <w:tcBorders>
              <w:top w:val="single" w:sz="4" w:space="0" w:color="auto"/>
              <w:left w:val="single" w:sz="4" w:space="0" w:color="auto"/>
              <w:bottom w:val="single" w:sz="4" w:space="0" w:color="auto"/>
              <w:right w:val="single" w:sz="4" w:space="0" w:color="auto"/>
            </w:tcBorders>
            <w:hideMark/>
          </w:tcPr>
          <w:p w14:paraId="0BDDAF7E"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Максимальна кількість балів</w:t>
            </w:r>
          </w:p>
        </w:tc>
        <w:tc>
          <w:tcPr>
            <w:tcW w:w="967" w:type="dxa"/>
            <w:tcBorders>
              <w:top w:val="single" w:sz="4" w:space="0" w:color="auto"/>
              <w:left w:val="single" w:sz="4" w:space="0" w:color="auto"/>
              <w:bottom w:val="single" w:sz="4" w:space="0" w:color="auto"/>
              <w:right w:val="single" w:sz="4" w:space="0" w:color="auto"/>
            </w:tcBorders>
            <w:hideMark/>
          </w:tcPr>
          <w:p w14:paraId="52A23908"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5</w:t>
            </w:r>
          </w:p>
        </w:tc>
        <w:tc>
          <w:tcPr>
            <w:tcW w:w="968" w:type="dxa"/>
            <w:tcBorders>
              <w:top w:val="single" w:sz="4" w:space="0" w:color="auto"/>
              <w:left w:val="single" w:sz="4" w:space="0" w:color="auto"/>
              <w:bottom w:val="single" w:sz="4" w:space="0" w:color="auto"/>
              <w:right w:val="single" w:sz="4" w:space="0" w:color="auto"/>
            </w:tcBorders>
            <w:hideMark/>
          </w:tcPr>
          <w:p w14:paraId="3472D3F4"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5</w:t>
            </w:r>
          </w:p>
        </w:tc>
        <w:tc>
          <w:tcPr>
            <w:tcW w:w="968" w:type="dxa"/>
            <w:tcBorders>
              <w:top w:val="single" w:sz="4" w:space="0" w:color="auto"/>
              <w:left w:val="single" w:sz="4" w:space="0" w:color="auto"/>
              <w:bottom w:val="single" w:sz="4" w:space="0" w:color="auto"/>
              <w:right w:val="single" w:sz="4" w:space="0" w:color="auto"/>
            </w:tcBorders>
            <w:hideMark/>
          </w:tcPr>
          <w:p w14:paraId="343A0EA2"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5</w:t>
            </w:r>
          </w:p>
        </w:tc>
        <w:tc>
          <w:tcPr>
            <w:tcW w:w="968" w:type="dxa"/>
            <w:tcBorders>
              <w:top w:val="single" w:sz="4" w:space="0" w:color="auto"/>
              <w:left w:val="single" w:sz="4" w:space="0" w:color="auto"/>
              <w:bottom w:val="single" w:sz="4" w:space="0" w:color="auto"/>
              <w:right w:val="single" w:sz="4" w:space="0" w:color="auto"/>
            </w:tcBorders>
            <w:hideMark/>
          </w:tcPr>
          <w:p w14:paraId="32503245"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5</w:t>
            </w:r>
          </w:p>
        </w:tc>
        <w:tc>
          <w:tcPr>
            <w:tcW w:w="968" w:type="dxa"/>
            <w:tcBorders>
              <w:top w:val="single" w:sz="4" w:space="0" w:color="auto"/>
              <w:left w:val="single" w:sz="4" w:space="0" w:color="auto"/>
              <w:bottom w:val="single" w:sz="4" w:space="0" w:color="auto"/>
              <w:right w:val="single" w:sz="4" w:space="0" w:color="auto"/>
            </w:tcBorders>
            <w:hideMark/>
          </w:tcPr>
          <w:p w14:paraId="49A55D9A"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5</w:t>
            </w:r>
          </w:p>
        </w:tc>
        <w:tc>
          <w:tcPr>
            <w:tcW w:w="1032" w:type="dxa"/>
            <w:tcBorders>
              <w:top w:val="single" w:sz="4" w:space="0" w:color="auto"/>
              <w:left w:val="single" w:sz="4" w:space="0" w:color="auto"/>
              <w:bottom w:val="single" w:sz="4" w:space="0" w:color="auto"/>
              <w:right w:val="single" w:sz="4" w:space="0" w:color="auto"/>
            </w:tcBorders>
            <w:hideMark/>
          </w:tcPr>
          <w:p w14:paraId="6804C34C"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15</w:t>
            </w:r>
          </w:p>
        </w:tc>
        <w:tc>
          <w:tcPr>
            <w:tcW w:w="1435" w:type="dxa"/>
            <w:tcBorders>
              <w:top w:val="single" w:sz="4" w:space="0" w:color="auto"/>
              <w:left w:val="single" w:sz="4" w:space="0" w:color="auto"/>
              <w:bottom w:val="single" w:sz="4" w:space="0" w:color="auto"/>
              <w:right w:val="single" w:sz="4" w:space="0" w:color="auto"/>
            </w:tcBorders>
            <w:hideMark/>
          </w:tcPr>
          <w:p w14:paraId="19C51919"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10</w:t>
            </w:r>
          </w:p>
        </w:tc>
        <w:tc>
          <w:tcPr>
            <w:tcW w:w="1504" w:type="dxa"/>
            <w:tcBorders>
              <w:top w:val="single" w:sz="4" w:space="0" w:color="auto"/>
              <w:left w:val="single" w:sz="4" w:space="0" w:color="auto"/>
              <w:bottom w:val="single" w:sz="4" w:space="0" w:color="auto"/>
              <w:right w:val="single" w:sz="4" w:space="0" w:color="auto"/>
            </w:tcBorders>
            <w:hideMark/>
          </w:tcPr>
          <w:p w14:paraId="3960896F" w14:textId="77777777" w:rsidR="00472280" w:rsidRPr="007A2DC0" w:rsidRDefault="00472280">
            <w:pPr>
              <w:spacing w:after="0" w:line="240" w:lineRule="auto"/>
              <w:jc w:val="center"/>
              <w:rPr>
                <w:rFonts w:ascii="Times New Roman" w:hAnsi="Times New Roman"/>
                <w:sz w:val="20"/>
                <w:szCs w:val="20"/>
                <w:lang w:val="uk-UA"/>
              </w:rPr>
            </w:pPr>
            <w:r w:rsidRPr="007A2DC0">
              <w:rPr>
                <w:rFonts w:ascii="Times New Roman" w:hAnsi="Times New Roman"/>
                <w:sz w:val="20"/>
                <w:szCs w:val="20"/>
                <w:lang w:val="uk-UA"/>
              </w:rPr>
              <w:t>50</w:t>
            </w:r>
          </w:p>
        </w:tc>
      </w:tr>
    </w:tbl>
    <w:p w14:paraId="5A44E66B" w14:textId="77777777" w:rsidR="00472280" w:rsidRPr="00724078" w:rsidRDefault="00472280" w:rsidP="00472280">
      <w:pPr>
        <w:spacing w:after="0" w:line="240" w:lineRule="auto"/>
        <w:ind w:firstLine="567"/>
        <w:jc w:val="center"/>
        <w:rPr>
          <w:rFonts w:ascii="Times New Roman" w:hAnsi="Times New Roman"/>
          <w:sz w:val="24"/>
          <w:szCs w:val="28"/>
          <w:lang w:val="uk-UA"/>
        </w:rPr>
      </w:pPr>
    </w:p>
    <w:p w14:paraId="09B0DEA7" w14:textId="77777777" w:rsidR="006A4C25" w:rsidRPr="00724078" w:rsidRDefault="006A4C25" w:rsidP="00472280">
      <w:pPr>
        <w:tabs>
          <w:tab w:val="left" w:pos="720"/>
        </w:tabs>
        <w:spacing w:after="0" w:line="240" w:lineRule="auto"/>
        <w:ind w:firstLine="567"/>
        <w:jc w:val="both"/>
        <w:rPr>
          <w:rFonts w:ascii="Times New Roman" w:hAnsi="Times New Roman"/>
          <w:lang w:val="uk-UA"/>
        </w:rPr>
      </w:pPr>
      <w:r w:rsidRPr="00724078">
        <w:rPr>
          <w:rFonts w:ascii="Times New Roman" w:hAnsi="Times New Roman"/>
          <w:i/>
          <w:iCs/>
          <w:lang w:val="uk-UA"/>
        </w:rPr>
        <w:t>Модульний контроль</w:t>
      </w:r>
      <w:r w:rsidRPr="00724078">
        <w:rPr>
          <w:rFonts w:ascii="Times New Roman" w:hAnsi="Times New Roman"/>
          <w:lang w:val="uk-UA"/>
        </w:rPr>
        <w:t xml:space="preserve">. Семестровому контролю з навчальної дисципліни </w:t>
      </w:r>
      <w:r w:rsidRPr="00724078">
        <w:rPr>
          <w:rFonts w:ascii="Times New Roman" w:hAnsi="Times New Roman"/>
          <w:b/>
          <w:bCs/>
          <w:lang w:val="uk-UA"/>
        </w:rPr>
        <w:t xml:space="preserve">«Сучасна </w:t>
      </w:r>
      <w:proofErr w:type="spellStart"/>
      <w:r w:rsidRPr="00724078">
        <w:rPr>
          <w:rFonts w:ascii="Times New Roman" w:hAnsi="Times New Roman"/>
          <w:b/>
          <w:bCs/>
          <w:lang w:val="uk-UA"/>
        </w:rPr>
        <w:t>дериватологія</w:t>
      </w:r>
      <w:proofErr w:type="spellEnd"/>
      <w:r w:rsidRPr="00724078">
        <w:rPr>
          <w:rFonts w:ascii="Times New Roman" w:hAnsi="Times New Roman"/>
          <w:b/>
          <w:bCs/>
          <w:lang w:val="uk-UA"/>
        </w:rPr>
        <w:t>: спектр досліджень»</w:t>
      </w:r>
      <w:r w:rsidRPr="00724078">
        <w:rPr>
          <w:rFonts w:ascii="Times New Roman" w:hAnsi="Times New Roman"/>
          <w:lang w:val="uk-UA"/>
        </w:rPr>
        <w:t xml:space="preserve"> передує написання аспірантами модульної контрольної роботи. </w:t>
      </w:r>
    </w:p>
    <w:p w14:paraId="623E6796" w14:textId="77777777" w:rsidR="006A4C25" w:rsidRPr="00724078" w:rsidRDefault="006A4C25" w:rsidP="00472280">
      <w:pPr>
        <w:tabs>
          <w:tab w:val="left" w:pos="720"/>
        </w:tabs>
        <w:spacing w:after="0" w:line="240" w:lineRule="auto"/>
        <w:ind w:firstLine="567"/>
        <w:jc w:val="both"/>
        <w:rPr>
          <w:rFonts w:ascii="Times New Roman" w:hAnsi="Times New Roman"/>
          <w:lang w:val="uk-UA"/>
        </w:rPr>
      </w:pPr>
    </w:p>
    <w:p w14:paraId="3C22A7AF" w14:textId="77777777" w:rsidR="006A4C25" w:rsidRPr="00724078" w:rsidRDefault="006A4C25" w:rsidP="006A4C25">
      <w:pPr>
        <w:tabs>
          <w:tab w:val="left" w:pos="720"/>
        </w:tabs>
        <w:spacing w:after="0" w:line="240" w:lineRule="auto"/>
        <w:ind w:firstLine="567"/>
        <w:jc w:val="center"/>
        <w:rPr>
          <w:rFonts w:ascii="Times New Roman" w:hAnsi="Times New Roman"/>
          <w:lang w:val="uk-UA"/>
        </w:rPr>
      </w:pPr>
      <w:r w:rsidRPr="00724078">
        <w:rPr>
          <w:rFonts w:ascii="Times New Roman" w:hAnsi="Times New Roman"/>
          <w:lang w:val="uk-UA"/>
        </w:rPr>
        <w:t xml:space="preserve">Критерії оцінювання модульної контрольної роботи з дисципліни </w:t>
      </w:r>
    </w:p>
    <w:p w14:paraId="2B511D01" w14:textId="427C785F" w:rsidR="006A4C25" w:rsidRPr="00724078" w:rsidRDefault="006A4C25" w:rsidP="006A4C25">
      <w:pPr>
        <w:tabs>
          <w:tab w:val="left" w:pos="720"/>
        </w:tabs>
        <w:spacing w:after="0" w:line="240" w:lineRule="auto"/>
        <w:ind w:firstLine="567"/>
        <w:jc w:val="center"/>
        <w:rPr>
          <w:rFonts w:ascii="Times New Roman" w:hAnsi="Times New Roman"/>
          <w:b/>
          <w:bCs/>
          <w:lang w:val="uk-UA"/>
        </w:rPr>
      </w:pPr>
      <w:r w:rsidRPr="00724078">
        <w:rPr>
          <w:rFonts w:ascii="Times New Roman" w:hAnsi="Times New Roman"/>
          <w:b/>
          <w:bCs/>
          <w:lang w:val="uk-UA"/>
        </w:rPr>
        <w:t xml:space="preserve">«Сучасна </w:t>
      </w:r>
      <w:proofErr w:type="spellStart"/>
      <w:r w:rsidRPr="00724078">
        <w:rPr>
          <w:rFonts w:ascii="Times New Roman" w:hAnsi="Times New Roman"/>
          <w:b/>
          <w:bCs/>
          <w:lang w:val="uk-UA"/>
        </w:rPr>
        <w:t>дериватологія</w:t>
      </w:r>
      <w:proofErr w:type="spellEnd"/>
      <w:r w:rsidRPr="00724078">
        <w:rPr>
          <w:rFonts w:ascii="Times New Roman" w:hAnsi="Times New Roman"/>
          <w:b/>
          <w:bCs/>
          <w:lang w:val="uk-UA"/>
        </w:rPr>
        <w:t>: спектр досліджень»</w:t>
      </w:r>
    </w:p>
    <w:p w14:paraId="636812C3" w14:textId="77777777" w:rsidR="006A4C25" w:rsidRPr="00724078" w:rsidRDefault="006A4C25" w:rsidP="006A4C25">
      <w:pPr>
        <w:tabs>
          <w:tab w:val="left" w:pos="720"/>
        </w:tabs>
        <w:spacing w:after="0" w:line="240" w:lineRule="auto"/>
        <w:ind w:firstLine="567"/>
        <w:jc w:val="center"/>
        <w:rPr>
          <w:rFonts w:ascii="Times New Roman" w:hAnsi="Times New Roman"/>
          <w:lang w:val="uk-UA"/>
        </w:rPr>
      </w:pPr>
    </w:p>
    <w:p w14:paraId="5BB85036" w14:textId="61D27F3C" w:rsidR="00472280" w:rsidRPr="00724078" w:rsidRDefault="00472280" w:rsidP="00472280">
      <w:pPr>
        <w:tabs>
          <w:tab w:val="left" w:pos="720"/>
        </w:tabs>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 xml:space="preserve">Модульна контрольна робота </w:t>
      </w:r>
      <w:r w:rsidR="00E05B6D" w:rsidRPr="00724078">
        <w:rPr>
          <w:rFonts w:ascii="Times New Roman" w:hAnsi="Times New Roman"/>
          <w:sz w:val="24"/>
          <w:szCs w:val="28"/>
          <w:lang w:val="uk-UA"/>
        </w:rPr>
        <w:t>містить</w:t>
      </w:r>
      <w:r w:rsidRPr="00724078">
        <w:rPr>
          <w:rFonts w:ascii="Times New Roman" w:hAnsi="Times New Roman"/>
          <w:sz w:val="24"/>
          <w:szCs w:val="28"/>
          <w:lang w:val="uk-UA"/>
        </w:rPr>
        <w:t xml:space="preserve"> 2 завдання, кожне </w:t>
      </w:r>
      <w:r w:rsidR="00E05B6D" w:rsidRPr="00724078">
        <w:rPr>
          <w:rFonts w:ascii="Times New Roman" w:hAnsi="Times New Roman"/>
          <w:sz w:val="24"/>
          <w:szCs w:val="28"/>
          <w:lang w:val="uk-UA"/>
        </w:rPr>
        <w:t xml:space="preserve">з яких </w:t>
      </w:r>
      <w:r w:rsidRPr="00724078">
        <w:rPr>
          <w:rFonts w:ascii="Times New Roman" w:hAnsi="Times New Roman"/>
          <w:sz w:val="24"/>
          <w:lang w:val="uk-UA"/>
        </w:rPr>
        <w:t xml:space="preserve">оцінюється за 25-бальною шкалою. </w:t>
      </w:r>
    </w:p>
    <w:p w14:paraId="48EA1E4E" w14:textId="77777777" w:rsidR="00472280" w:rsidRPr="00724078" w:rsidRDefault="00472280" w:rsidP="00472280">
      <w:pPr>
        <w:spacing w:after="0" w:line="240" w:lineRule="auto"/>
        <w:ind w:firstLine="567"/>
        <w:jc w:val="both"/>
        <w:rPr>
          <w:rFonts w:ascii="Times New Roman" w:hAnsi="Times New Roman"/>
          <w:sz w:val="24"/>
          <w:lang w:val="uk-UA"/>
        </w:rPr>
      </w:pPr>
      <w:r w:rsidRPr="00724078">
        <w:rPr>
          <w:rFonts w:ascii="Times New Roman" w:hAnsi="Times New Roman"/>
          <w:sz w:val="24"/>
          <w:lang w:val="uk-UA"/>
        </w:rPr>
        <w:t xml:space="preserve">23-25 балів </w:t>
      </w:r>
      <w:r w:rsidR="00E05B6D" w:rsidRPr="00724078">
        <w:rPr>
          <w:rFonts w:ascii="Times New Roman" w:hAnsi="Times New Roman"/>
          <w:sz w:val="24"/>
          <w:lang w:val="uk-UA"/>
        </w:rPr>
        <w:t>аспірант отримує</w:t>
      </w:r>
      <w:r w:rsidRPr="00724078">
        <w:rPr>
          <w:rFonts w:ascii="Times New Roman" w:hAnsi="Times New Roman"/>
          <w:sz w:val="24"/>
          <w:lang w:val="uk-UA"/>
        </w:rPr>
        <w:t xml:space="preserve"> за вичерпну, змістовну, логічну та послідовну за викладом відповідь, що містить самостійні судження та демонструє здатність творчого розв’язання завдання.</w:t>
      </w:r>
    </w:p>
    <w:p w14:paraId="58996562" w14:textId="77777777" w:rsidR="00472280" w:rsidRPr="00724078" w:rsidRDefault="00472280" w:rsidP="00472280">
      <w:pPr>
        <w:spacing w:after="0" w:line="240" w:lineRule="auto"/>
        <w:ind w:firstLine="567"/>
        <w:jc w:val="both"/>
        <w:rPr>
          <w:rFonts w:ascii="Times New Roman" w:hAnsi="Times New Roman"/>
          <w:sz w:val="24"/>
          <w:lang w:val="uk-UA"/>
        </w:rPr>
      </w:pPr>
      <w:r w:rsidRPr="00724078">
        <w:rPr>
          <w:rFonts w:ascii="Times New Roman" w:hAnsi="Times New Roman"/>
          <w:sz w:val="24"/>
          <w:lang w:val="uk-UA"/>
        </w:rPr>
        <w:t xml:space="preserve">18-22 бали </w:t>
      </w:r>
      <w:r w:rsidR="00E05B6D" w:rsidRPr="00724078">
        <w:rPr>
          <w:rFonts w:ascii="Times New Roman" w:hAnsi="Times New Roman"/>
          <w:sz w:val="24"/>
          <w:lang w:val="uk-UA"/>
        </w:rPr>
        <w:t>належать аспірантові за</w:t>
      </w:r>
      <w:r w:rsidRPr="00724078">
        <w:rPr>
          <w:rFonts w:ascii="Times New Roman" w:hAnsi="Times New Roman"/>
          <w:sz w:val="24"/>
          <w:lang w:val="uk-UA"/>
        </w:rPr>
        <w:t xml:space="preserve"> правильн</w:t>
      </w:r>
      <w:r w:rsidR="00E05B6D" w:rsidRPr="00724078">
        <w:rPr>
          <w:rFonts w:ascii="Times New Roman" w:hAnsi="Times New Roman"/>
          <w:sz w:val="24"/>
          <w:lang w:val="uk-UA"/>
        </w:rPr>
        <w:t>у</w:t>
      </w:r>
      <w:r w:rsidRPr="00724078">
        <w:rPr>
          <w:rFonts w:ascii="Times New Roman" w:hAnsi="Times New Roman"/>
          <w:sz w:val="24"/>
          <w:lang w:val="uk-UA"/>
        </w:rPr>
        <w:t>, повн</w:t>
      </w:r>
      <w:r w:rsidR="00E05B6D" w:rsidRPr="00724078">
        <w:rPr>
          <w:rFonts w:ascii="Times New Roman" w:hAnsi="Times New Roman"/>
          <w:sz w:val="24"/>
          <w:lang w:val="uk-UA"/>
        </w:rPr>
        <w:t>у</w:t>
      </w:r>
      <w:r w:rsidRPr="00724078">
        <w:rPr>
          <w:rFonts w:ascii="Times New Roman" w:hAnsi="Times New Roman"/>
          <w:sz w:val="24"/>
          <w:lang w:val="uk-UA"/>
        </w:rPr>
        <w:t>, змістовн</w:t>
      </w:r>
      <w:r w:rsidR="00E05B6D" w:rsidRPr="00724078">
        <w:rPr>
          <w:rFonts w:ascii="Times New Roman" w:hAnsi="Times New Roman"/>
          <w:sz w:val="24"/>
          <w:lang w:val="uk-UA"/>
        </w:rPr>
        <w:t>у</w:t>
      </w:r>
      <w:r w:rsidRPr="00724078">
        <w:rPr>
          <w:rFonts w:ascii="Times New Roman" w:hAnsi="Times New Roman"/>
          <w:sz w:val="24"/>
          <w:lang w:val="uk-UA"/>
        </w:rPr>
        <w:t>, послідовн</w:t>
      </w:r>
      <w:r w:rsidR="00E05B6D" w:rsidRPr="00724078">
        <w:rPr>
          <w:rFonts w:ascii="Times New Roman" w:hAnsi="Times New Roman"/>
          <w:sz w:val="24"/>
          <w:lang w:val="uk-UA"/>
        </w:rPr>
        <w:t>у</w:t>
      </w:r>
      <w:r w:rsidRPr="00724078">
        <w:rPr>
          <w:rFonts w:ascii="Times New Roman" w:hAnsi="Times New Roman"/>
          <w:sz w:val="24"/>
          <w:lang w:val="uk-UA"/>
        </w:rPr>
        <w:t xml:space="preserve"> </w:t>
      </w:r>
      <w:r w:rsidR="00E05B6D" w:rsidRPr="00724078">
        <w:rPr>
          <w:rFonts w:ascii="Times New Roman" w:hAnsi="Times New Roman"/>
          <w:sz w:val="24"/>
          <w:lang w:val="uk-UA"/>
        </w:rPr>
        <w:t xml:space="preserve">відповідь, що </w:t>
      </w:r>
      <w:r w:rsidRPr="00724078">
        <w:rPr>
          <w:rFonts w:ascii="Times New Roman" w:hAnsi="Times New Roman"/>
          <w:sz w:val="24"/>
          <w:lang w:val="uk-UA"/>
        </w:rPr>
        <w:t>містить незначні помилки у викладі теоретичного матеріалу і практичного розв’язання проблеми, рівень самостійності суджень недостатній.</w:t>
      </w:r>
    </w:p>
    <w:p w14:paraId="0FD352A5" w14:textId="77777777" w:rsidR="00472280" w:rsidRPr="00724078" w:rsidRDefault="00472280" w:rsidP="00472280">
      <w:pPr>
        <w:spacing w:after="0" w:line="240" w:lineRule="auto"/>
        <w:ind w:firstLine="567"/>
        <w:jc w:val="both"/>
        <w:rPr>
          <w:rFonts w:ascii="Times New Roman" w:hAnsi="Times New Roman"/>
          <w:sz w:val="24"/>
          <w:lang w:val="uk-UA"/>
        </w:rPr>
      </w:pPr>
      <w:r w:rsidRPr="00724078">
        <w:rPr>
          <w:rFonts w:ascii="Times New Roman" w:hAnsi="Times New Roman"/>
          <w:sz w:val="24"/>
          <w:lang w:val="uk-UA"/>
        </w:rPr>
        <w:t>15-17 балів виставляються за умови, що відповідь неповна, схематична, є неточності і помилки в розкритті проблеми, рівень самостійності суджень недостатній.</w:t>
      </w:r>
    </w:p>
    <w:p w14:paraId="391648F3" w14:textId="77777777" w:rsidR="00472280" w:rsidRPr="00724078" w:rsidRDefault="00472280" w:rsidP="00472280">
      <w:pPr>
        <w:spacing w:after="0" w:line="240" w:lineRule="auto"/>
        <w:ind w:firstLine="567"/>
        <w:jc w:val="both"/>
        <w:rPr>
          <w:rFonts w:ascii="Times New Roman" w:hAnsi="Times New Roman"/>
          <w:sz w:val="24"/>
          <w:lang w:val="uk-UA"/>
        </w:rPr>
      </w:pPr>
      <w:r w:rsidRPr="00724078">
        <w:rPr>
          <w:rFonts w:ascii="Times New Roman" w:hAnsi="Times New Roman"/>
          <w:sz w:val="24"/>
          <w:lang w:val="uk-UA"/>
        </w:rPr>
        <w:t xml:space="preserve">14 балів і менше </w:t>
      </w:r>
      <w:r w:rsidR="00E05B6D" w:rsidRPr="00724078">
        <w:rPr>
          <w:rFonts w:ascii="Times New Roman" w:hAnsi="Times New Roman"/>
          <w:sz w:val="24"/>
          <w:lang w:val="uk-UA"/>
        </w:rPr>
        <w:t>аспірант отримує</w:t>
      </w:r>
      <w:r w:rsidRPr="00724078">
        <w:rPr>
          <w:rFonts w:ascii="Times New Roman" w:hAnsi="Times New Roman"/>
          <w:sz w:val="24"/>
          <w:lang w:val="uk-UA"/>
        </w:rPr>
        <w:t xml:space="preserve"> </w:t>
      </w:r>
      <w:r w:rsidR="00E05B6D" w:rsidRPr="00724078">
        <w:rPr>
          <w:rFonts w:ascii="Times New Roman" w:hAnsi="Times New Roman"/>
          <w:sz w:val="24"/>
          <w:lang w:val="uk-UA"/>
        </w:rPr>
        <w:t>у разі</w:t>
      </w:r>
      <w:r w:rsidRPr="00724078">
        <w:rPr>
          <w:rFonts w:ascii="Times New Roman" w:hAnsi="Times New Roman"/>
          <w:sz w:val="24"/>
          <w:lang w:val="uk-UA"/>
        </w:rPr>
        <w:t xml:space="preserve"> відсутності вичерпаної відповіді на питання, наявності значної кількості </w:t>
      </w:r>
      <w:proofErr w:type="spellStart"/>
      <w:r w:rsidRPr="00724078">
        <w:rPr>
          <w:rFonts w:ascii="Times New Roman" w:hAnsi="Times New Roman"/>
          <w:sz w:val="24"/>
          <w:lang w:val="uk-UA"/>
        </w:rPr>
        <w:t>неточностей</w:t>
      </w:r>
      <w:proofErr w:type="spellEnd"/>
      <w:r w:rsidRPr="00724078">
        <w:rPr>
          <w:rFonts w:ascii="Times New Roman" w:hAnsi="Times New Roman"/>
          <w:sz w:val="24"/>
          <w:lang w:val="uk-UA"/>
        </w:rPr>
        <w:t xml:space="preserve"> і фактологічних помилок, що свідчить про поверховість знань аспіранта.</w:t>
      </w:r>
    </w:p>
    <w:p w14:paraId="26F97748" w14:textId="77777777" w:rsidR="00472280" w:rsidRPr="00724078" w:rsidRDefault="00472280" w:rsidP="00472280">
      <w:pPr>
        <w:tabs>
          <w:tab w:val="left" w:pos="567"/>
          <w:tab w:val="left" w:pos="1080"/>
        </w:tabs>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 xml:space="preserve">Виконане завдання </w:t>
      </w:r>
      <w:r w:rsidR="00E05B6D" w:rsidRPr="00724078">
        <w:rPr>
          <w:rFonts w:ascii="Times New Roman" w:hAnsi="Times New Roman"/>
          <w:sz w:val="24"/>
          <w:szCs w:val="28"/>
          <w:lang w:val="uk-UA"/>
        </w:rPr>
        <w:t>повинне містити</w:t>
      </w:r>
      <w:r w:rsidRPr="00724078">
        <w:rPr>
          <w:rFonts w:ascii="Times New Roman" w:hAnsi="Times New Roman"/>
          <w:sz w:val="24"/>
          <w:szCs w:val="28"/>
          <w:lang w:val="uk-UA"/>
        </w:rPr>
        <w:t xml:space="preserve"> такі </w:t>
      </w:r>
      <w:proofErr w:type="spellStart"/>
      <w:r w:rsidR="00E05B6D" w:rsidRPr="00724078">
        <w:rPr>
          <w:rFonts w:ascii="Times New Roman" w:hAnsi="Times New Roman"/>
          <w:sz w:val="24"/>
          <w:szCs w:val="28"/>
          <w:lang w:val="uk-UA"/>
        </w:rPr>
        <w:t>змістово</w:t>
      </w:r>
      <w:proofErr w:type="spellEnd"/>
      <w:r w:rsidR="00E05B6D" w:rsidRPr="00724078">
        <w:rPr>
          <w:rFonts w:ascii="Times New Roman" w:hAnsi="Times New Roman"/>
          <w:sz w:val="24"/>
          <w:szCs w:val="28"/>
          <w:lang w:val="uk-UA"/>
        </w:rPr>
        <w:t>-композиційні частини</w:t>
      </w:r>
      <w:r w:rsidRPr="00724078">
        <w:rPr>
          <w:rFonts w:ascii="Times New Roman" w:hAnsi="Times New Roman"/>
          <w:sz w:val="24"/>
          <w:szCs w:val="28"/>
          <w:lang w:val="uk-UA"/>
        </w:rPr>
        <w:t>: обґрунтування актуальності, викладення змісту, висновки.</w:t>
      </w:r>
    </w:p>
    <w:p w14:paraId="4B61D94D" w14:textId="77777777" w:rsidR="00472280" w:rsidRPr="00724078" w:rsidRDefault="00472280" w:rsidP="00472280">
      <w:pPr>
        <w:tabs>
          <w:tab w:val="left" w:pos="720"/>
          <w:tab w:val="left" w:pos="1080"/>
        </w:tabs>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Максимальна кількість балів за виконану МКР становить 50.</w:t>
      </w:r>
    </w:p>
    <w:p w14:paraId="03DA3824" w14:textId="77777777" w:rsidR="00472280" w:rsidRPr="00724078" w:rsidRDefault="00472280" w:rsidP="00472280">
      <w:pPr>
        <w:pStyle w:val="p24"/>
        <w:spacing w:before="0" w:beforeAutospacing="0" w:after="0" w:afterAutospacing="0"/>
        <w:ind w:firstLine="567"/>
        <w:jc w:val="both"/>
        <w:rPr>
          <w:rStyle w:val="af0"/>
          <w:b w:val="0"/>
          <w:bCs/>
          <w:i/>
        </w:rPr>
      </w:pPr>
    </w:p>
    <w:p w14:paraId="65A87665" w14:textId="77777777" w:rsidR="00472280" w:rsidRPr="00724078" w:rsidRDefault="00472280" w:rsidP="00472280">
      <w:pPr>
        <w:pStyle w:val="p24"/>
        <w:spacing w:before="0" w:beforeAutospacing="0" w:after="0" w:afterAutospacing="0"/>
        <w:ind w:firstLine="567"/>
        <w:jc w:val="both"/>
        <w:rPr>
          <w:lang w:val="uk-UA"/>
        </w:rPr>
      </w:pPr>
      <w:r w:rsidRPr="00724078">
        <w:rPr>
          <w:rStyle w:val="af0"/>
          <w:b w:val="0"/>
          <w:bCs/>
          <w:i/>
          <w:szCs w:val="28"/>
        </w:rPr>
        <w:t xml:space="preserve">Підсумковий (семестровий) контроль </w:t>
      </w:r>
      <w:r w:rsidRPr="00724078">
        <w:rPr>
          <w:rStyle w:val="af"/>
          <w:szCs w:val="28"/>
        </w:rPr>
        <w:t>проводиться з метою оцінювання результатів навчання аспірантів на завершальному етапі вивчення дисципліни.</w:t>
      </w:r>
    </w:p>
    <w:p w14:paraId="0AD2FF2D" w14:textId="77777777" w:rsidR="00472280" w:rsidRPr="00724078" w:rsidRDefault="00472280" w:rsidP="00472280">
      <w:pPr>
        <w:pStyle w:val="p24"/>
        <w:spacing w:before="0" w:beforeAutospacing="0" w:after="0" w:afterAutospacing="0"/>
        <w:ind w:firstLine="567"/>
        <w:jc w:val="both"/>
        <w:rPr>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2968"/>
        <w:gridCol w:w="3501"/>
        <w:gridCol w:w="2439"/>
      </w:tblGrid>
      <w:tr w:rsidR="00472280" w:rsidRPr="00724078" w14:paraId="16D1F22A" w14:textId="77777777" w:rsidTr="00472280">
        <w:trPr>
          <w:trHeight w:val="739"/>
        </w:trPr>
        <w:tc>
          <w:tcPr>
            <w:tcW w:w="812" w:type="dxa"/>
            <w:tcBorders>
              <w:top w:val="single" w:sz="4" w:space="0" w:color="auto"/>
              <w:left w:val="single" w:sz="4" w:space="0" w:color="auto"/>
              <w:bottom w:val="single" w:sz="4" w:space="0" w:color="auto"/>
              <w:right w:val="single" w:sz="4" w:space="0" w:color="auto"/>
            </w:tcBorders>
            <w:vAlign w:val="center"/>
            <w:hideMark/>
          </w:tcPr>
          <w:p w14:paraId="5B9405D6" w14:textId="145E0D5E" w:rsidR="00472280" w:rsidRPr="00724078" w:rsidRDefault="00472280">
            <w:pPr>
              <w:spacing w:after="0" w:line="240" w:lineRule="auto"/>
              <w:jc w:val="center"/>
              <w:rPr>
                <w:rFonts w:ascii="Times New Roman" w:hAnsi="Times New Roman"/>
                <w:spacing w:val="-6"/>
                <w:sz w:val="24"/>
                <w:lang w:val="uk-UA"/>
              </w:rPr>
            </w:pPr>
            <w:r w:rsidRPr="00724078">
              <w:rPr>
                <w:rFonts w:ascii="Times New Roman" w:hAnsi="Times New Roman"/>
                <w:spacing w:val="-6"/>
                <w:sz w:val="24"/>
                <w:lang w:val="uk-UA"/>
              </w:rPr>
              <w:lastRenderedPageBreak/>
              <w:t xml:space="preserve">№ </w:t>
            </w:r>
            <w:r w:rsidR="00D842AE">
              <w:rPr>
                <w:rFonts w:ascii="Times New Roman" w:hAnsi="Times New Roman"/>
                <w:spacing w:val="-6"/>
                <w:sz w:val="24"/>
                <w:lang w:val="uk-UA"/>
              </w:rPr>
              <w:br/>
            </w:r>
            <w:r w:rsidRPr="00724078">
              <w:rPr>
                <w:rFonts w:ascii="Times New Roman" w:hAnsi="Times New Roman"/>
                <w:spacing w:val="-6"/>
                <w:sz w:val="24"/>
                <w:lang w:val="uk-UA"/>
              </w:rPr>
              <w:t>з/п</w:t>
            </w:r>
          </w:p>
        </w:tc>
        <w:tc>
          <w:tcPr>
            <w:tcW w:w="2968" w:type="dxa"/>
            <w:tcBorders>
              <w:top w:val="single" w:sz="4" w:space="0" w:color="auto"/>
              <w:left w:val="single" w:sz="4" w:space="0" w:color="auto"/>
              <w:bottom w:val="single" w:sz="4" w:space="0" w:color="auto"/>
              <w:right w:val="single" w:sz="4" w:space="0" w:color="auto"/>
            </w:tcBorders>
            <w:vAlign w:val="center"/>
            <w:hideMark/>
          </w:tcPr>
          <w:p w14:paraId="58B0CE30" w14:textId="77777777" w:rsidR="00472280" w:rsidRPr="00724078" w:rsidRDefault="00472280">
            <w:pPr>
              <w:spacing w:after="0" w:line="240" w:lineRule="auto"/>
              <w:jc w:val="center"/>
              <w:rPr>
                <w:rFonts w:ascii="Times New Roman" w:hAnsi="Times New Roman"/>
                <w:sz w:val="24"/>
                <w:lang w:val="uk-UA"/>
              </w:rPr>
            </w:pPr>
            <w:r w:rsidRPr="00724078">
              <w:rPr>
                <w:rFonts w:ascii="Times New Roman" w:hAnsi="Times New Roman"/>
                <w:sz w:val="24"/>
                <w:lang w:val="uk-UA"/>
              </w:rPr>
              <w:t>Форма підсумкового контролю</w:t>
            </w:r>
          </w:p>
        </w:tc>
        <w:tc>
          <w:tcPr>
            <w:tcW w:w="3501" w:type="dxa"/>
            <w:tcBorders>
              <w:top w:val="single" w:sz="4" w:space="0" w:color="auto"/>
              <w:left w:val="single" w:sz="4" w:space="0" w:color="auto"/>
              <w:bottom w:val="single" w:sz="4" w:space="0" w:color="auto"/>
              <w:right w:val="single" w:sz="4" w:space="0" w:color="auto"/>
            </w:tcBorders>
            <w:vAlign w:val="center"/>
            <w:hideMark/>
          </w:tcPr>
          <w:p w14:paraId="11E2F36A" w14:textId="77777777" w:rsidR="00472280" w:rsidRPr="00724078" w:rsidRDefault="00472280">
            <w:pPr>
              <w:spacing w:after="0" w:line="240" w:lineRule="auto"/>
              <w:jc w:val="center"/>
              <w:rPr>
                <w:rFonts w:ascii="Times New Roman" w:hAnsi="Times New Roman"/>
                <w:sz w:val="24"/>
                <w:lang w:val="uk-UA"/>
              </w:rPr>
            </w:pPr>
            <w:r w:rsidRPr="00724078">
              <w:rPr>
                <w:rFonts w:ascii="Times New Roman" w:hAnsi="Times New Roman"/>
                <w:sz w:val="24"/>
                <w:lang w:val="uk-UA"/>
              </w:rPr>
              <w:t>Види навчальної діяльності аспіранта</w:t>
            </w:r>
          </w:p>
        </w:tc>
        <w:tc>
          <w:tcPr>
            <w:tcW w:w="2439" w:type="dxa"/>
            <w:tcBorders>
              <w:top w:val="single" w:sz="4" w:space="0" w:color="auto"/>
              <w:left w:val="single" w:sz="4" w:space="0" w:color="auto"/>
              <w:bottom w:val="single" w:sz="4" w:space="0" w:color="auto"/>
              <w:right w:val="single" w:sz="4" w:space="0" w:color="auto"/>
            </w:tcBorders>
            <w:vAlign w:val="center"/>
            <w:hideMark/>
          </w:tcPr>
          <w:p w14:paraId="4AA0D32B" w14:textId="77777777" w:rsidR="00472280" w:rsidRPr="00724078" w:rsidRDefault="00472280">
            <w:pPr>
              <w:spacing w:after="0" w:line="240" w:lineRule="auto"/>
              <w:jc w:val="center"/>
              <w:rPr>
                <w:rFonts w:ascii="Times New Roman" w:hAnsi="Times New Roman"/>
                <w:sz w:val="24"/>
                <w:lang w:val="uk-UA"/>
              </w:rPr>
            </w:pPr>
            <w:r w:rsidRPr="00724078">
              <w:rPr>
                <w:rFonts w:ascii="Times New Roman" w:hAnsi="Times New Roman"/>
                <w:sz w:val="24"/>
                <w:lang w:val="uk-UA"/>
              </w:rPr>
              <w:t>Максимальна кількість балів</w:t>
            </w:r>
          </w:p>
        </w:tc>
      </w:tr>
      <w:tr w:rsidR="00472280" w:rsidRPr="00724078" w14:paraId="7CE4534C" w14:textId="77777777" w:rsidTr="00472280">
        <w:trPr>
          <w:trHeight w:val="739"/>
        </w:trPr>
        <w:tc>
          <w:tcPr>
            <w:tcW w:w="812" w:type="dxa"/>
            <w:tcBorders>
              <w:top w:val="single" w:sz="4" w:space="0" w:color="auto"/>
              <w:left w:val="single" w:sz="4" w:space="0" w:color="auto"/>
              <w:bottom w:val="single" w:sz="4" w:space="0" w:color="auto"/>
              <w:right w:val="single" w:sz="4" w:space="0" w:color="auto"/>
            </w:tcBorders>
            <w:hideMark/>
          </w:tcPr>
          <w:p w14:paraId="0F43EB0F" w14:textId="77777777" w:rsidR="00472280" w:rsidRPr="00724078" w:rsidRDefault="00472280">
            <w:pPr>
              <w:spacing w:after="0" w:line="240" w:lineRule="auto"/>
              <w:jc w:val="both"/>
              <w:rPr>
                <w:rFonts w:ascii="Times New Roman" w:hAnsi="Times New Roman"/>
                <w:sz w:val="24"/>
                <w:lang w:val="uk-UA"/>
              </w:rPr>
            </w:pPr>
            <w:r w:rsidRPr="00724078">
              <w:rPr>
                <w:rFonts w:ascii="Times New Roman" w:hAnsi="Times New Roman"/>
                <w:sz w:val="24"/>
                <w:lang w:val="uk-UA"/>
              </w:rPr>
              <w:t>1.</w:t>
            </w:r>
          </w:p>
        </w:tc>
        <w:tc>
          <w:tcPr>
            <w:tcW w:w="2968" w:type="dxa"/>
            <w:tcBorders>
              <w:top w:val="single" w:sz="4" w:space="0" w:color="auto"/>
              <w:left w:val="single" w:sz="4" w:space="0" w:color="auto"/>
              <w:bottom w:val="single" w:sz="4" w:space="0" w:color="auto"/>
              <w:right w:val="single" w:sz="4" w:space="0" w:color="auto"/>
            </w:tcBorders>
            <w:hideMark/>
          </w:tcPr>
          <w:p w14:paraId="3B9D61F6" w14:textId="77777777" w:rsidR="00472280" w:rsidRPr="00724078" w:rsidRDefault="00472280">
            <w:pPr>
              <w:spacing w:after="0" w:line="240" w:lineRule="auto"/>
              <w:jc w:val="both"/>
              <w:rPr>
                <w:rFonts w:ascii="Times New Roman" w:hAnsi="Times New Roman"/>
                <w:sz w:val="24"/>
                <w:lang w:val="uk-UA"/>
              </w:rPr>
            </w:pPr>
            <w:r w:rsidRPr="00724078">
              <w:rPr>
                <w:rFonts w:ascii="Times New Roman" w:hAnsi="Times New Roman"/>
                <w:sz w:val="24"/>
                <w:lang w:val="uk-UA"/>
              </w:rPr>
              <w:t>Передбачений підсумковий контроль –</w:t>
            </w:r>
            <w:r w:rsidRPr="00724078">
              <w:rPr>
                <w:rFonts w:ascii="Times New Roman" w:hAnsi="Times New Roman"/>
                <w:i/>
                <w:sz w:val="24"/>
                <w:lang w:val="uk-UA"/>
              </w:rPr>
              <w:t>залік</w:t>
            </w:r>
          </w:p>
        </w:tc>
        <w:tc>
          <w:tcPr>
            <w:tcW w:w="3501" w:type="dxa"/>
            <w:tcBorders>
              <w:top w:val="single" w:sz="4" w:space="0" w:color="auto"/>
              <w:left w:val="single" w:sz="4" w:space="0" w:color="auto"/>
              <w:bottom w:val="single" w:sz="4" w:space="0" w:color="auto"/>
              <w:right w:val="single" w:sz="4" w:space="0" w:color="auto"/>
            </w:tcBorders>
            <w:hideMark/>
          </w:tcPr>
          <w:p w14:paraId="1FC3E719" w14:textId="77777777" w:rsidR="00472280" w:rsidRPr="00724078" w:rsidRDefault="00472280">
            <w:pPr>
              <w:spacing w:after="0" w:line="240" w:lineRule="auto"/>
              <w:jc w:val="both"/>
              <w:rPr>
                <w:rFonts w:ascii="Times New Roman" w:hAnsi="Times New Roman"/>
                <w:sz w:val="24"/>
                <w:lang w:val="uk-UA"/>
              </w:rPr>
            </w:pPr>
            <w:r w:rsidRPr="00724078">
              <w:rPr>
                <w:rFonts w:ascii="Times New Roman" w:hAnsi="Times New Roman"/>
                <w:sz w:val="24"/>
                <w:lang w:val="uk-UA"/>
              </w:rPr>
              <w:t>1. Аудиторна та самостійна навчальна робота аспіранта</w:t>
            </w:r>
          </w:p>
          <w:p w14:paraId="39855D8F" w14:textId="77777777" w:rsidR="00472280" w:rsidRPr="00724078" w:rsidRDefault="00472280">
            <w:pPr>
              <w:spacing w:after="0" w:line="240" w:lineRule="auto"/>
              <w:jc w:val="both"/>
              <w:rPr>
                <w:rFonts w:ascii="Times New Roman" w:hAnsi="Times New Roman"/>
                <w:sz w:val="24"/>
                <w:lang w:val="uk-UA"/>
              </w:rPr>
            </w:pPr>
            <w:r w:rsidRPr="00724078">
              <w:rPr>
                <w:rFonts w:ascii="Times New Roman" w:hAnsi="Times New Roman"/>
                <w:sz w:val="24"/>
                <w:lang w:val="uk-UA"/>
              </w:rPr>
              <w:t>2. Модульна контрольна робота (МКР)</w:t>
            </w:r>
          </w:p>
          <w:p w14:paraId="4C63089F" w14:textId="77777777" w:rsidR="00472280" w:rsidRPr="00724078" w:rsidRDefault="00472280">
            <w:pPr>
              <w:spacing w:after="0" w:line="240" w:lineRule="auto"/>
              <w:jc w:val="both"/>
              <w:rPr>
                <w:rFonts w:ascii="Times New Roman" w:hAnsi="Times New Roman"/>
                <w:sz w:val="24"/>
                <w:lang w:val="uk-UA"/>
              </w:rPr>
            </w:pPr>
            <w:r w:rsidRPr="00724078">
              <w:rPr>
                <w:rFonts w:ascii="Times New Roman" w:hAnsi="Times New Roman"/>
                <w:sz w:val="24"/>
                <w:lang w:val="uk-UA"/>
              </w:rPr>
              <w:t>3. Залік</w:t>
            </w:r>
          </w:p>
        </w:tc>
        <w:tc>
          <w:tcPr>
            <w:tcW w:w="2439" w:type="dxa"/>
            <w:tcBorders>
              <w:top w:val="single" w:sz="4" w:space="0" w:color="auto"/>
              <w:left w:val="single" w:sz="4" w:space="0" w:color="auto"/>
              <w:bottom w:val="single" w:sz="4" w:space="0" w:color="auto"/>
              <w:right w:val="single" w:sz="4" w:space="0" w:color="auto"/>
            </w:tcBorders>
          </w:tcPr>
          <w:p w14:paraId="0E4E9528" w14:textId="77777777" w:rsidR="00472280" w:rsidRPr="00724078" w:rsidRDefault="00472280">
            <w:pPr>
              <w:spacing w:after="0" w:line="240" w:lineRule="auto"/>
              <w:jc w:val="center"/>
              <w:rPr>
                <w:rFonts w:ascii="Times New Roman" w:hAnsi="Times New Roman"/>
                <w:sz w:val="24"/>
                <w:lang w:val="uk-UA"/>
              </w:rPr>
            </w:pPr>
            <w:r w:rsidRPr="00724078">
              <w:rPr>
                <w:rFonts w:ascii="Times New Roman" w:hAnsi="Times New Roman"/>
                <w:sz w:val="24"/>
                <w:lang w:val="uk-UA"/>
              </w:rPr>
              <w:t>50</w:t>
            </w:r>
          </w:p>
          <w:p w14:paraId="77BCC764" w14:textId="77777777" w:rsidR="00472280" w:rsidRPr="00724078" w:rsidRDefault="00472280">
            <w:pPr>
              <w:spacing w:after="0" w:line="240" w:lineRule="auto"/>
              <w:jc w:val="center"/>
              <w:rPr>
                <w:rFonts w:ascii="Times New Roman" w:hAnsi="Times New Roman"/>
                <w:sz w:val="24"/>
                <w:lang w:val="uk-UA"/>
              </w:rPr>
            </w:pPr>
          </w:p>
          <w:p w14:paraId="203A3972" w14:textId="77777777" w:rsidR="00047CC8" w:rsidRPr="00724078" w:rsidRDefault="00047CC8">
            <w:pPr>
              <w:spacing w:after="0" w:line="240" w:lineRule="auto"/>
              <w:jc w:val="center"/>
              <w:rPr>
                <w:rFonts w:ascii="Times New Roman" w:hAnsi="Times New Roman"/>
                <w:sz w:val="24"/>
                <w:lang w:val="uk-UA"/>
              </w:rPr>
            </w:pPr>
          </w:p>
          <w:p w14:paraId="74BA9677" w14:textId="77777777" w:rsidR="00472280" w:rsidRPr="00724078" w:rsidRDefault="00472280">
            <w:pPr>
              <w:spacing w:after="0" w:line="240" w:lineRule="auto"/>
              <w:jc w:val="center"/>
              <w:rPr>
                <w:rFonts w:ascii="Times New Roman" w:hAnsi="Times New Roman"/>
                <w:sz w:val="24"/>
                <w:lang w:val="uk-UA"/>
              </w:rPr>
            </w:pPr>
            <w:r w:rsidRPr="00724078">
              <w:rPr>
                <w:rFonts w:ascii="Times New Roman" w:hAnsi="Times New Roman"/>
                <w:sz w:val="24"/>
                <w:lang w:val="uk-UA"/>
              </w:rPr>
              <w:t>50</w:t>
            </w:r>
          </w:p>
          <w:p w14:paraId="352B3B15" w14:textId="77777777" w:rsidR="00472280" w:rsidRPr="00724078" w:rsidRDefault="00472280">
            <w:pPr>
              <w:spacing w:after="0" w:line="240" w:lineRule="auto"/>
              <w:jc w:val="both"/>
              <w:rPr>
                <w:rFonts w:ascii="Times New Roman" w:hAnsi="Times New Roman"/>
                <w:sz w:val="24"/>
                <w:lang w:val="uk-UA"/>
              </w:rPr>
            </w:pPr>
          </w:p>
          <w:p w14:paraId="5686652D" w14:textId="77777777" w:rsidR="00472280" w:rsidRPr="00724078" w:rsidRDefault="00472280">
            <w:pPr>
              <w:spacing w:after="0" w:line="240" w:lineRule="auto"/>
              <w:jc w:val="both"/>
              <w:rPr>
                <w:rFonts w:ascii="Times New Roman" w:hAnsi="Times New Roman"/>
                <w:sz w:val="24"/>
                <w:lang w:val="uk-UA"/>
              </w:rPr>
            </w:pPr>
          </w:p>
        </w:tc>
      </w:tr>
    </w:tbl>
    <w:p w14:paraId="5E5C96A6" w14:textId="77777777" w:rsidR="00472280" w:rsidRPr="00724078" w:rsidRDefault="00472280" w:rsidP="00472280">
      <w:pPr>
        <w:shd w:val="clear" w:color="auto" w:fill="FFFFFF"/>
        <w:tabs>
          <w:tab w:val="left" w:pos="293"/>
        </w:tabs>
        <w:spacing w:after="0" w:line="240" w:lineRule="auto"/>
        <w:ind w:firstLine="567"/>
        <w:jc w:val="both"/>
        <w:rPr>
          <w:rFonts w:ascii="Times New Roman" w:hAnsi="Times New Roman"/>
          <w:sz w:val="24"/>
          <w:szCs w:val="28"/>
          <w:lang w:val="uk-UA"/>
        </w:rPr>
      </w:pPr>
    </w:p>
    <w:p w14:paraId="210C4AE1" w14:textId="77777777" w:rsidR="00472280" w:rsidRPr="00724078" w:rsidRDefault="00472280" w:rsidP="00472280">
      <w:pPr>
        <w:shd w:val="clear" w:color="auto" w:fill="FFFFFF"/>
        <w:tabs>
          <w:tab w:val="left" w:pos="293"/>
        </w:tabs>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 xml:space="preserve">Аспірант вважається </w:t>
      </w:r>
      <w:r w:rsidRPr="00724078">
        <w:rPr>
          <w:rFonts w:ascii="Times New Roman" w:hAnsi="Times New Roman"/>
          <w:bCs/>
          <w:sz w:val="24"/>
          <w:szCs w:val="28"/>
          <w:lang w:val="uk-UA"/>
        </w:rPr>
        <w:t>допущеним до семестрового контролю</w:t>
      </w:r>
      <w:r w:rsidRPr="00724078">
        <w:rPr>
          <w:rFonts w:ascii="Times New Roman" w:hAnsi="Times New Roman"/>
          <w:sz w:val="24"/>
          <w:szCs w:val="28"/>
          <w:lang w:val="uk-UA"/>
        </w:rPr>
        <w:t xml:space="preserve">, якщо він </w:t>
      </w:r>
      <w:r w:rsidRPr="00724078">
        <w:rPr>
          <w:rFonts w:ascii="Times New Roman" w:hAnsi="Times New Roman"/>
          <w:bCs/>
          <w:sz w:val="24"/>
          <w:szCs w:val="28"/>
          <w:lang w:val="uk-UA"/>
        </w:rPr>
        <w:t xml:space="preserve">виконав усі види робіт, </w:t>
      </w:r>
      <w:r w:rsidRPr="00724078">
        <w:rPr>
          <w:rFonts w:ascii="Times New Roman" w:hAnsi="Times New Roman"/>
          <w:sz w:val="24"/>
          <w:szCs w:val="28"/>
          <w:lang w:val="uk-UA"/>
        </w:rPr>
        <w:t>що передбачені робочою програмою навчальної дисципліни.</w:t>
      </w:r>
    </w:p>
    <w:p w14:paraId="6FA154C7" w14:textId="77777777" w:rsidR="00472280" w:rsidRPr="00724078" w:rsidRDefault="00472280" w:rsidP="00472280">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 xml:space="preserve">Незалежно від форми здобуття третього рівня вищої освіти (очної (денної і вечірньої) і заочної) аспіранти </w:t>
      </w:r>
      <w:r w:rsidRPr="00724078">
        <w:rPr>
          <w:rFonts w:ascii="Times New Roman" w:hAnsi="Times New Roman"/>
          <w:bCs/>
          <w:sz w:val="24"/>
          <w:szCs w:val="28"/>
          <w:lang w:val="uk-UA"/>
        </w:rPr>
        <w:t>зобов’язані відвідувати аудиторні заняття і проходити всі форми поточного та підсумкового контролю</w:t>
      </w:r>
      <w:r w:rsidRPr="00724078">
        <w:rPr>
          <w:rFonts w:ascii="Times New Roman" w:hAnsi="Times New Roman"/>
          <w:sz w:val="24"/>
          <w:szCs w:val="28"/>
          <w:lang w:val="uk-UA"/>
        </w:rPr>
        <w:t>, передбачені робочою програмою навчальної дисципліни.</w:t>
      </w:r>
    </w:p>
    <w:p w14:paraId="1B3E5B98" w14:textId="77777777" w:rsidR="00472280" w:rsidRPr="00724078" w:rsidRDefault="00472280" w:rsidP="00472280">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У разі неможливості аспірантам вечірньої та заочної форми здобуття освіти відвідувати всі аудиторні заняття з об’єктивних причин, вони складають індивідуальний графік відвідувань (не менше 50%), а решту завдань виконують дистанційно. Аспіранти погоджують цей графік із викладачем і відділом науково-дослідної роботи. Графік повинен бути затверджений проректором з наукової роботи.</w:t>
      </w:r>
    </w:p>
    <w:p w14:paraId="424C8F17" w14:textId="0DF47706" w:rsidR="00472280" w:rsidRPr="00724078" w:rsidRDefault="00472280" w:rsidP="00472280">
      <w:pPr>
        <w:pStyle w:val="p24"/>
        <w:spacing w:before="0" w:beforeAutospacing="0" w:after="0" w:afterAutospacing="0"/>
        <w:ind w:firstLine="567"/>
        <w:jc w:val="both"/>
        <w:rPr>
          <w:lang w:val="uk-UA"/>
        </w:rPr>
      </w:pPr>
      <w:r w:rsidRPr="00724078">
        <w:rPr>
          <w:szCs w:val="28"/>
          <w:lang w:val="uk-UA"/>
        </w:rPr>
        <w:t xml:space="preserve">Якщо аспіранти денної форми здобуття вищої освіти через поважні причини (хвороба, надзвичайні сімейні обставини тощо) не можуть відвідувати певну кількість аудиторних занять, вони мають їх відпрацювати. Процедуру та форми терміни відпрацювання аспірантами денної форми здобуття освіти пропущених занять із навчальної дисципліни визначає кафедра </w:t>
      </w:r>
      <w:r w:rsidR="00E05B6D" w:rsidRPr="00724078">
        <w:rPr>
          <w:szCs w:val="28"/>
          <w:lang w:val="uk-UA"/>
        </w:rPr>
        <w:t>української філології й</w:t>
      </w:r>
      <w:r w:rsidRPr="00724078">
        <w:rPr>
          <w:szCs w:val="28"/>
          <w:lang w:val="uk-UA"/>
        </w:rPr>
        <w:t xml:space="preserve"> доводить до відома аспірантів конкретні графіки відпрацювання пропущених занять з дисципліни і критерії оцінювання.</w:t>
      </w:r>
    </w:p>
    <w:p w14:paraId="0E1A3A07" w14:textId="0316F000" w:rsidR="00472280" w:rsidRPr="00724078" w:rsidRDefault="00472280" w:rsidP="00697B22">
      <w:pPr>
        <w:tabs>
          <w:tab w:val="left" w:pos="720"/>
        </w:tabs>
        <w:spacing w:after="0" w:line="240" w:lineRule="auto"/>
        <w:ind w:firstLine="567"/>
        <w:jc w:val="both"/>
        <w:rPr>
          <w:rFonts w:ascii="Times New Roman" w:hAnsi="Times New Roman"/>
          <w:b/>
          <w:bCs/>
          <w:sz w:val="24"/>
          <w:szCs w:val="24"/>
          <w:lang w:val="uk-UA"/>
        </w:rPr>
      </w:pPr>
      <w:r w:rsidRPr="00724078">
        <w:rPr>
          <w:rFonts w:ascii="Times New Roman" w:hAnsi="Times New Roman"/>
          <w:sz w:val="24"/>
          <w:szCs w:val="24"/>
          <w:lang w:val="uk-UA"/>
        </w:rPr>
        <w:t xml:space="preserve">Семестровий контроль з навчальної дисципліни </w:t>
      </w:r>
      <w:r w:rsidR="00697B22" w:rsidRPr="00724078">
        <w:rPr>
          <w:rFonts w:ascii="Times New Roman" w:hAnsi="Times New Roman"/>
          <w:b/>
          <w:bCs/>
          <w:sz w:val="24"/>
          <w:szCs w:val="24"/>
          <w:lang w:val="uk-UA"/>
        </w:rPr>
        <w:t xml:space="preserve">«Сучасна </w:t>
      </w:r>
      <w:proofErr w:type="spellStart"/>
      <w:r w:rsidR="00697B22" w:rsidRPr="00724078">
        <w:rPr>
          <w:rFonts w:ascii="Times New Roman" w:hAnsi="Times New Roman"/>
          <w:b/>
          <w:bCs/>
          <w:sz w:val="24"/>
          <w:szCs w:val="24"/>
          <w:lang w:val="uk-UA"/>
        </w:rPr>
        <w:t>дериватологія</w:t>
      </w:r>
      <w:proofErr w:type="spellEnd"/>
      <w:r w:rsidR="00697B22" w:rsidRPr="00724078">
        <w:rPr>
          <w:rFonts w:ascii="Times New Roman" w:hAnsi="Times New Roman"/>
          <w:b/>
          <w:bCs/>
          <w:sz w:val="24"/>
          <w:szCs w:val="24"/>
          <w:lang w:val="uk-UA"/>
        </w:rPr>
        <w:t xml:space="preserve">: спектр досліджень» </w:t>
      </w:r>
      <w:r w:rsidRPr="00724078">
        <w:rPr>
          <w:rFonts w:ascii="Times New Roman" w:hAnsi="Times New Roman"/>
          <w:sz w:val="24"/>
          <w:szCs w:val="24"/>
          <w:lang w:val="uk-UA"/>
        </w:rPr>
        <w:t xml:space="preserve">проводиться у формі </w:t>
      </w:r>
      <w:r w:rsidRPr="00724078">
        <w:rPr>
          <w:rFonts w:ascii="Times New Roman" w:hAnsi="Times New Roman"/>
          <w:i/>
          <w:sz w:val="24"/>
          <w:szCs w:val="24"/>
          <w:lang w:val="uk-UA"/>
        </w:rPr>
        <w:t>заліку</w:t>
      </w:r>
      <w:r w:rsidRPr="00724078">
        <w:rPr>
          <w:rFonts w:ascii="Times New Roman" w:hAnsi="Times New Roman"/>
          <w:sz w:val="24"/>
          <w:szCs w:val="24"/>
          <w:lang w:val="uk-UA"/>
        </w:rPr>
        <w:t xml:space="preserve"> 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w:t>
      </w:r>
    </w:p>
    <w:p w14:paraId="1F30DBC3" w14:textId="4D0B09D9" w:rsidR="00472280" w:rsidRPr="00724078" w:rsidRDefault="00472280" w:rsidP="00472280">
      <w:pPr>
        <w:shd w:val="clear" w:color="auto" w:fill="FFFFFF"/>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Оцінювання на заліку здійснюється за національною шкалою, за 100-бальною шкалою і шкалою ЄКТС. На заліку екзаменатор виставляє семестровий рейтинговий бал, оцінку за залік (“зараховано</w:t>
      </w:r>
      <w:r w:rsidR="00697B22" w:rsidRPr="00724078">
        <w:rPr>
          <w:rFonts w:ascii="Times New Roman" w:hAnsi="Times New Roman"/>
          <w:sz w:val="24"/>
          <w:szCs w:val="28"/>
          <w:lang w:val="uk-UA"/>
        </w:rPr>
        <w:t>”</w:t>
      </w:r>
      <w:r w:rsidRPr="00724078">
        <w:rPr>
          <w:rFonts w:ascii="Times New Roman" w:hAnsi="Times New Roman"/>
          <w:sz w:val="24"/>
          <w:szCs w:val="28"/>
          <w:lang w:val="uk-UA"/>
        </w:rPr>
        <w:t xml:space="preserve"> / </w:t>
      </w:r>
      <w:r w:rsidR="00697B22" w:rsidRPr="00724078">
        <w:rPr>
          <w:rFonts w:ascii="Times New Roman" w:hAnsi="Times New Roman"/>
          <w:sz w:val="24"/>
          <w:szCs w:val="28"/>
          <w:lang w:val="uk-UA"/>
        </w:rPr>
        <w:t>“</w:t>
      </w:r>
      <w:r w:rsidRPr="00724078">
        <w:rPr>
          <w:rFonts w:ascii="Times New Roman" w:hAnsi="Times New Roman"/>
          <w:sz w:val="24"/>
          <w:szCs w:val="28"/>
          <w:lang w:val="uk-UA"/>
        </w:rPr>
        <w:t xml:space="preserve">не зараховано”), кількість балів за 100-бальною шкалою й оцінку за шкалою ЄКТС. </w:t>
      </w:r>
    </w:p>
    <w:p w14:paraId="306B8AAD" w14:textId="77777777" w:rsidR="00472280" w:rsidRPr="00724078" w:rsidRDefault="00472280" w:rsidP="00472280">
      <w:pPr>
        <w:shd w:val="clear" w:color="auto" w:fill="FFFFFF"/>
        <w:tabs>
          <w:tab w:val="left" w:pos="293"/>
        </w:tabs>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 xml:space="preserve"> Аспіранти, які мають семестровий рейтинговий бал з навчальної дисципліни </w:t>
      </w:r>
      <w:r w:rsidRPr="00724078">
        <w:rPr>
          <w:rFonts w:ascii="Times New Roman" w:hAnsi="Times New Roman"/>
          <w:bCs/>
          <w:iCs/>
          <w:sz w:val="24"/>
          <w:szCs w:val="28"/>
          <w:lang w:val="uk-UA"/>
        </w:rPr>
        <w:t>60 і вище,</w:t>
      </w:r>
      <w:r w:rsidRPr="00724078">
        <w:rPr>
          <w:rFonts w:ascii="Times New Roman" w:hAnsi="Times New Roman"/>
          <w:sz w:val="24"/>
          <w:szCs w:val="28"/>
          <w:lang w:val="uk-UA"/>
        </w:rPr>
        <w:t xml:space="preserve"> отримують оцінку </w:t>
      </w:r>
      <w:r w:rsidRPr="00724078">
        <w:rPr>
          <w:rFonts w:ascii="Times New Roman" w:hAnsi="Times New Roman"/>
          <w:bCs/>
          <w:iCs/>
          <w:sz w:val="24"/>
          <w:szCs w:val="28"/>
          <w:lang w:val="uk-UA"/>
        </w:rPr>
        <w:t>“зараховано”</w:t>
      </w:r>
      <w:r w:rsidRPr="00724078">
        <w:rPr>
          <w:rFonts w:ascii="Times New Roman" w:hAnsi="Times New Roman"/>
          <w:sz w:val="24"/>
          <w:szCs w:val="28"/>
          <w:lang w:val="uk-UA"/>
        </w:rPr>
        <w:t xml:space="preserve"> і відповідну оцінку у шкалі ЄКТС без складання заліку. Аспіранти, які мають семестровий рейтинговий бал з дисципліни </w:t>
      </w:r>
      <w:r w:rsidRPr="00724078">
        <w:rPr>
          <w:rFonts w:ascii="Times New Roman" w:hAnsi="Times New Roman"/>
          <w:bCs/>
          <w:iCs/>
          <w:sz w:val="24"/>
          <w:szCs w:val="28"/>
          <w:lang w:val="uk-UA"/>
        </w:rPr>
        <w:t>59 і нижче</w:t>
      </w:r>
      <w:r w:rsidRPr="00724078">
        <w:rPr>
          <w:rFonts w:ascii="Times New Roman" w:hAnsi="Times New Roman"/>
          <w:sz w:val="24"/>
          <w:szCs w:val="28"/>
          <w:lang w:val="uk-UA"/>
        </w:rPr>
        <w:t>, складають залік.</w:t>
      </w:r>
    </w:p>
    <w:p w14:paraId="28B3E996" w14:textId="77777777" w:rsidR="00472280" w:rsidRPr="00724078" w:rsidRDefault="00472280" w:rsidP="00472280">
      <w:pPr>
        <w:shd w:val="clear" w:color="auto" w:fill="FFFFFF"/>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t xml:space="preserve">Якщо аспірант на заліку отримав підсумкову оцінку з дисципліни за національною шкалою </w:t>
      </w:r>
      <w:r w:rsidRPr="00724078">
        <w:rPr>
          <w:rFonts w:ascii="Times New Roman" w:hAnsi="Times New Roman"/>
          <w:bCs/>
          <w:sz w:val="24"/>
          <w:szCs w:val="28"/>
          <w:lang w:val="uk-UA"/>
        </w:rPr>
        <w:t>“не зараховано”</w:t>
      </w:r>
      <w:r w:rsidRPr="00724078">
        <w:rPr>
          <w:rFonts w:ascii="Times New Roman" w:hAnsi="Times New Roman"/>
          <w:sz w:val="24"/>
          <w:szCs w:val="28"/>
          <w:lang w:val="uk-UA"/>
        </w:rPr>
        <w:t xml:space="preserve">, то, крім цієї оцінки, у відомості обліку успішності йому </w:t>
      </w:r>
      <w:r w:rsidRPr="00724078">
        <w:rPr>
          <w:rFonts w:ascii="Times New Roman" w:hAnsi="Times New Roman"/>
          <w:bCs/>
          <w:sz w:val="24"/>
          <w:szCs w:val="28"/>
          <w:lang w:val="uk-UA"/>
        </w:rPr>
        <w:t xml:space="preserve">незалежно від набраного семестрового рейтингового балу </w:t>
      </w:r>
      <w:r w:rsidRPr="00724078">
        <w:rPr>
          <w:rFonts w:ascii="Times New Roman" w:hAnsi="Times New Roman"/>
          <w:sz w:val="24"/>
          <w:szCs w:val="28"/>
          <w:lang w:val="uk-UA"/>
        </w:rPr>
        <w:t xml:space="preserve">виставляється оцінка </w:t>
      </w:r>
      <w:r w:rsidRPr="00724078">
        <w:rPr>
          <w:rFonts w:ascii="Times New Roman" w:hAnsi="Times New Roman"/>
          <w:bCs/>
          <w:iCs/>
          <w:sz w:val="24"/>
          <w:szCs w:val="28"/>
          <w:lang w:val="uk-UA"/>
        </w:rPr>
        <w:t>FX</w:t>
      </w:r>
      <w:r w:rsidRPr="00724078">
        <w:rPr>
          <w:rFonts w:ascii="Times New Roman" w:hAnsi="Times New Roman"/>
          <w:sz w:val="24"/>
          <w:szCs w:val="28"/>
          <w:lang w:val="uk-UA"/>
        </w:rPr>
        <w:t xml:space="preserve"> за шкалою ЄКТС і </w:t>
      </w:r>
      <w:r w:rsidRPr="00724078">
        <w:rPr>
          <w:rFonts w:ascii="Times New Roman" w:hAnsi="Times New Roman"/>
          <w:bCs/>
          <w:sz w:val="24"/>
          <w:szCs w:val="28"/>
          <w:lang w:val="uk-UA"/>
        </w:rPr>
        <w:t>0 балів</w:t>
      </w:r>
      <w:r w:rsidRPr="00724078">
        <w:rPr>
          <w:rFonts w:ascii="Times New Roman" w:hAnsi="Times New Roman"/>
          <w:sz w:val="24"/>
          <w:szCs w:val="28"/>
          <w:lang w:val="uk-UA"/>
        </w:rPr>
        <w:t xml:space="preserve"> за 100-бальною шкалою.</w:t>
      </w:r>
    </w:p>
    <w:p w14:paraId="1914F80F" w14:textId="77777777" w:rsidR="00472280" w:rsidRPr="00724078" w:rsidRDefault="00472280" w:rsidP="00472280">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tbl>
      <w:tblPr>
        <w:tblW w:w="0" w:type="dxa"/>
        <w:jc w:val="center"/>
        <w:tblBorders>
          <w:top w:val="single" w:sz="6"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700"/>
        <w:gridCol w:w="2784"/>
        <w:gridCol w:w="4035"/>
      </w:tblGrid>
      <w:tr w:rsidR="00472280" w:rsidRPr="00724078" w14:paraId="6736C2D1" w14:textId="77777777" w:rsidTr="00472280">
        <w:trPr>
          <w:trHeight w:val="528"/>
          <w:jc w:val="center"/>
        </w:trPr>
        <w:tc>
          <w:tcPr>
            <w:tcW w:w="2700" w:type="dxa"/>
            <w:tcBorders>
              <w:top w:val="single" w:sz="6" w:space="0" w:color="auto"/>
              <w:left w:val="single" w:sz="6" w:space="0" w:color="auto"/>
              <w:bottom w:val="single" w:sz="4" w:space="0" w:color="auto"/>
              <w:right w:val="single" w:sz="4" w:space="0" w:color="auto"/>
            </w:tcBorders>
            <w:shd w:val="clear" w:color="auto" w:fill="FFFFFF"/>
            <w:hideMark/>
          </w:tcPr>
          <w:p w14:paraId="547D25C0" w14:textId="77777777" w:rsidR="00472280" w:rsidRPr="00724078" w:rsidRDefault="00472280">
            <w:pPr>
              <w:shd w:val="clear" w:color="auto" w:fill="FFFFFF"/>
              <w:spacing w:after="0" w:line="240" w:lineRule="auto"/>
              <w:jc w:val="center"/>
              <w:rPr>
                <w:rFonts w:ascii="Times New Roman" w:hAnsi="Times New Roman"/>
                <w:b/>
                <w:lang w:val="uk-UA"/>
              </w:rPr>
            </w:pPr>
            <w:r w:rsidRPr="00724078">
              <w:rPr>
                <w:rFonts w:ascii="Times New Roman" w:hAnsi="Times New Roman"/>
                <w:b/>
                <w:bCs/>
                <w:lang w:val="uk-UA"/>
              </w:rPr>
              <w:t>Підсумковий рейтинговий бал</w:t>
            </w:r>
          </w:p>
        </w:tc>
        <w:tc>
          <w:tcPr>
            <w:tcW w:w="2784" w:type="dxa"/>
            <w:tcBorders>
              <w:top w:val="single" w:sz="6" w:space="0" w:color="auto"/>
              <w:left w:val="single" w:sz="4" w:space="0" w:color="auto"/>
              <w:bottom w:val="single" w:sz="4" w:space="0" w:color="auto"/>
              <w:right w:val="single" w:sz="4" w:space="0" w:color="auto"/>
            </w:tcBorders>
            <w:shd w:val="clear" w:color="auto" w:fill="FFFFFF"/>
            <w:hideMark/>
          </w:tcPr>
          <w:p w14:paraId="601E0978" w14:textId="77777777" w:rsidR="00472280" w:rsidRPr="00724078" w:rsidRDefault="00472280">
            <w:pPr>
              <w:shd w:val="clear" w:color="auto" w:fill="FFFFFF"/>
              <w:spacing w:after="0" w:line="240" w:lineRule="auto"/>
              <w:jc w:val="center"/>
              <w:rPr>
                <w:rFonts w:ascii="Times New Roman" w:hAnsi="Times New Roman"/>
                <w:b/>
                <w:lang w:val="uk-UA"/>
              </w:rPr>
            </w:pPr>
            <w:r w:rsidRPr="00724078">
              <w:rPr>
                <w:rFonts w:ascii="Times New Roman" w:hAnsi="Times New Roman"/>
                <w:b/>
                <w:bCs/>
                <w:lang w:val="uk-UA"/>
              </w:rPr>
              <w:t>Оцінка за шкалою ЄКТС</w:t>
            </w:r>
          </w:p>
        </w:tc>
        <w:tc>
          <w:tcPr>
            <w:tcW w:w="4035" w:type="dxa"/>
            <w:tcBorders>
              <w:top w:val="single" w:sz="6" w:space="0" w:color="auto"/>
              <w:left w:val="single" w:sz="4" w:space="0" w:color="auto"/>
              <w:bottom w:val="single" w:sz="4" w:space="0" w:color="auto"/>
              <w:right w:val="single" w:sz="6" w:space="0" w:color="auto"/>
            </w:tcBorders>
            <w:shd w:val="clear" w:color="auto" w:fill="FFFFFF"/>
            <w:hideMark/>
          </w:tcPr>
          <w:p w14:paraId="7B5E2ECF" w14:textId="77777777" w:rsidR="00472280" w:rsidRPr="00724078" w:rsidRDefault="00472280">
            <w:pPr>
              <w:shd w:val="clear" w:color="auto" w:fill="FFFFFF"/>
              <w:spacing w:after="0" w:line="240" w:lineRule="auto"/>
              <w:jc w:val="center"/>
              <w:rPr>
                <w:rFonts w:ascii="Times New Roman" w:hAnsi="Times New Roman"/>
                <w:b/>
                <w:lang w:val="uk-UA"/>
              </w:rPr>
            </w:pPr>
            <w:r w:rsidRPr="00724078">
              <w:rPr>
                <w:rFonts w:ascii="Times New Roman" w:hAnsi="Times New Roman"/>
                <w:b/>
                <w:bCs/>
                <w:lang w:val="uk-UA"/>
              </w:rPr>
              <w:t>Оцінка за національною шкалою</w:t>
            </w:r>
          </w:p>
        </w:tc>
      </w:tr>
      <w:tr w:rsidR="00472280" w:rsidRPr="00724078" w14:paraId="4895A8B9" w14:textId="77777777" w:rsidTr="00472280">
        <w:trPr>
          <w:trHeight w:val="380"/>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14:paraId="3ADCC370"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lang w:val="uk-UA"/>
              </w:rPr>
              <w:t>90 – 100</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426EA9"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bCs/>
                <w:lang w:val="uk-UA"/>
              </w:rPr>
              <w:t>А</w:t>
            </w:r>
          </w:p>
        </w:tc>
        <w:tc>
          <w:tcPr>
            <w:tcW w:w="4035" w:type="dxa"/>
            <w:tcBorders>
              <w:top w:val="single" w:sz="4" w:space="0" w:color="auto"/>
              <w:left w:val="single" w:sz="4" w:space="0" w:color="auto"/>
              <w:bottom w:val="single" w:sz="4" w:space="0" w:color="auto"/>
              <w:right w:val="single" w:sz="6" w:space="0" w:color="auto"/>
            </w:tcBorders>
            <w:shd w:val="clear" w:color="auto" w:fill="FFFFFF"/>
            <w:vAlign w:val="center"/>
            <w:hideMark/>
          </w:tcPr>
          <w:p w14:paraId="099C3479"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lang w:val="uk-UA"/>
              </w:rPr>
              <w:t>Відмінно</w:t>
            </w:r>
          </w:p>
        </w:tc>
      </w:tr>
      <w:tr w:rsidR="00472280" w:rsidRPr="00724078" w14:paraId="2B83DCA2" w14:textId="77777777" w:rsidTr="00472280">
        <w:trPr>
          <w:cantSplit/>
          <w:trHeight w:val="379"/>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14:paraId="3076A5D6"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lang w:val="uk-UA"/>
              </w:rPr>
              <w:t>82 – 89</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C4DA68" w14:textId="77777777" w:rsidR="00472280" w:rsidRPr="00724078" w:rsidRDefault="00472280">
            <w:pPr>
              <w:shd w:val="clear" w:color="auto" w:fill="FFFFFF"/>
              <w:spacing w:after="0" w:line="240" w:lineRule="auto"/>
              <w:jc w:val="center"/>
              <w:rPr>
                <w:rFonts w:ascii="Times New Roman" w:hAnsi="Times New Roman"/>
                <w:lang w:val="uk-UA" w:bidi="ar-EG"/>
              </w:rPr>
            </w:pPr>
            <w:r w:rsidRPr="00724078">
              <w:rPr>
                <w:rFonts w:ascii="Times New Roman" w:hAnsi="Times New Roman"/>
                <w:bCs/>
                <w:lang w:val="uk-UA"/>
              </w:rPr>
              <w:t>В</w:t>
            </w:r>
          </w:p>
        </w:tc>
        <w:tc>
          <w:tcPr>
            <w:tcW w:w="4035" w:type="dxa"/>
            <w:vMerge w:val="restart"/>
            <w:tcBorders>
              <w:top w:val="single" w:sz="4" w:space="0" w:color="auto"/>
              <w:left w:val="single" w:sz="4" w:space="0" w:color="auto"/>
              <w:bottom w:val="single" w:sz="4" w:space="0" w:color="auto"/>
              <w:right w:val="single" w:sz="6" w:space="0" w:color="auto"/>
            </w:tcBorders>
            <w:shd w:val="clear" w:color="auto" w:fill="FFFFFF"/>
            <w:vAlign w:val="center"/>
          </w:tcPr>
          <w:p w14:paraId="64FBB58D" w14:textId="77777777" w:rsidR="00472280" w:rsidRPr="00724078" w:rsidRDefault="00472280">
            <w:pPr>
              <w:shd w:val="clear" w:color="auto" w:fill="FFFFFF"/>
              <w:spacing w:after="0" w:line="240" w:lineRule="auto"/>
              <w:jc w:val="center"/>
              <w:rPr>
                <w:rFonts w:ascii="Times New Roman" w:hAnsi="Times New Roman"/>
                <w:rtl/>
                <w:lang w:val="uk-UA"/>
              </w:rPr>
            </w:pPr>
            <w:r w:rsidRPr="00724078">
              <w:rPr>
                <w:rFonts w:ascii="Times New Roman" w:hAnsi="Times New Roman"/>
                <w:lang w:val="uk-UA"/>
              </w:rPr>
              <w:t>добре</w:t>
            </w:r>
          </w:p>
          <w:p w14:paraId="2770C009" w14:textId="77777777" w:rsidR="00472280" w:rsidRPr="00724078" w:rsidRDefault="00472280">
            <w:pPr>
              <w:shd w:val="clear" w:color="auto" w:fill="FFFFFF"/>
              <w:spacing w:after="0" w:line="240" w:lineRule="auto"/>
              <w:jc w:val="center"/>
              <w:rPr>
                <w:rFonts w:ascii="Times New Roman" w:hAnsi="Times New Roman"/>
                <w:lang w:val="uk-UA"/>
              </w:rPr>
            </w:pPr>
          </w:p>
        </w:tc>
      </w:tr>
      <w:tr w:rsidR="00472280" w:rsidRPr="00724078" w14:paraId="0AE489BC" w14:textId="77777777" w:rsidTr="00472280">
        <w:trPr>
          <w:cantSplit/>
          <w:trHeight w:val="323"/>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14:paraId="7CB3F1A3"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lang w:val="uk-UA"/>
              </w:rPr>
              <w:t>75 – 81</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4A02A9"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bCs/>
                <w:lang w:val="uk-UA"/>
              </w:rPr>
              <w:t>С</w:t>
            </w:r>
          </w:p>
        </w:tc>
        <w:tc>
          <w:tcPr>
            <w:tcW w:w="4035" w:type="dxa"/>
            <w:vMerge/>
            <w:tcBorders>
              <w:top w:val="single" w:sz="4" w:space="0" w:color="auto"/>
              <w:left w:val="single" w:sz="4" w:space="0" w:color="auto"/>
              <w:bottom w:val="single" w:sz="4" w:space="0" w:color="auto"/>
              <w:right w:val="single" w:sz="6" w:space="0" w:color="auto"/>
            </w:tcBorders>
            <w:vAlign w:val="center"/>
            <w:hideMark/>
          </w:tcPr>
          <w:p w14:paraId="1854DE65" w14:textId="77777777" w:rsidR="00472280" w:rsidRPr="00724078" w:rsidRDefault="00472280">
            <w:pPr>
              <w:spacing w:after="0" w:line="240" w:lineRule="auto"/>
              <w:rPr>
                <w:rFonts w:ascii="Times New Roman" w:hAnsi="Times New Roman"/>
                <w:lang w:val="uk-UA"/>
              </w:rPr>
            </w:pPr>
          </w:p>
        </w:tc>
      </w:tr>
      <w:tr w:rsidR="00472280" w:rsidRPr="00724078" w14:paraId="1B269EAA" w14:textId="77777777" w:rsidTr="00472280">
        <w:trPr>
          <w:cantSplit/>
          <w:trHeight w:val="351"/>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14:paraId="7C8497E2"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lang w:val="uk-UA"/>
              </w:rPr>
              <w:t>66 – 74</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C3A7D9"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bCs/>
                <w:iCs/>
                <w:lang w:val="uk-UA"/>
              </w:rPr>
              <w:t>D</w:t>
            </w:r>
          </w:p>
        </w:tc>
        <w:tc>
          <w:tcPr>
            <w:tcW w:w="4035" w:type="dxa"/>
            <w:vMerge w:val="restart"/>
            <w:tcBorders>
              <w:top w:val="single" w:sz="4" w:space="0" w:color="auto"/>
              <w:left w:val="single" w:sz="4" w:space="0" w:color="auto"/>
              <w:bottom w:val="single" w:sz="4" w:space="0" w:color="auto"/>
              <w:right w:val="single" w:sz="6" w:space="0" w:color="auto"/>
            </w:tcBorders>
            <w:shd w:val="clear" w:color="auto" w:fill="FFFFFF"/>
            <w:vAlign w:val="center"/>
          </w:tcPr>
          <w:p w14:paraId="3E0AF54A"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lang w:val="uk-UA"/>
              </w:rPr>
              <w:t>задовільно</w:t>
            </w:r>
          </w:p>
          <w:p w14:paraId="45710055" w14:textId="77777777" w:rsidR="00472280" w:rsidRPr="00724078" w:rsidRDefault="00472280">
            <w:pPr>
              <w:shd w:val="clear" w:color="auto" w:fill="FFFFFF"/>
              <w:spacing w:after="0" w:line="240" w:lineRule="auto"/>
              <w:jc w:val="center"/>
              <w:rPr>
                <w:rFonts w:ascii="Times New Roman" w:hAnsi="Times New Roman"/>
                <w:lang w:val="uk-UA"/>
              </w:rPr>
            </w:pPr>
          </w:p>
        </w:tc>
      </w:tr>
      <w:tr w:rsidR="00472280" w:rsidRPr="00724078" w14:paraId="03129009" w14:textId="77777777" w:rsidTr="00472280">
        <w:trPr>
          <w:cantSplit/>
          <w:trHeight w:val="393"/>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14:paraId="33A194CF"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lang w:val="uk-UA"/>
              </w:rPr>
              <w:t>60 – 65</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D693C0"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bCs/>
                <w:lang w:val="uk-UA"/>
              </w:rPr>
              <w:t>Е</w:t>
            </w:r>
          </w:p>
        </w:tc>
        <w:tc>
          <w:tcPr>
            <w:tcW w:w="4035" w:type="dxa"/>
            <w:vMerge/>
            <w:tcBorders>
              <w:top w:val="single" w:sz="4" w:space="0" w:color="auto"/>
              <w:left w:val="single" w:sz="4" w:space="0" w:color="auto"/>
              <w:bottom w:val="single" w:sz="4" w:space="0" w:color="auto"/>
              <w:right w:val="single" w:sz="6" w:space="0" w:color="auto"/>
            </w:tcBorders>
            <w:vAlign w:val="center"/>
            <w:hideMark/>
          </w:tcPr>
          <w:p w14:paraId="3AEF22B0" w14:textId="77777777" w:rsidR="00472280" w:rsidRPr="00724078" w:rsidRDefault="00472280">
            <w:pPr>
              <w:spacing w:after="0" w:line="240" w:lineRule="auto"/>
              <w:rPr>
                <w:rFonts w:ascii="Times New Roman" w:hAnsi="Times New Roman"/>
                <w:lang w:val="uk-UA"/>
              </w:rPr>
            </w:pPr>
          </w:p>
        </w:tc>
      </w:tr>
      <w:tr w:rsidR="00472280" w:rsidRPr="00724078" w14:paraId="585C6D02" w14:textId="77777777" w:rsidTr="00472280">
        <w:trPr>
          <w:trHeight w:hRule="exact" w:val="437"/>
          <w:jc w:val="center"/>
        </w:trPr>
        <w:tc>
          <w:tcPr>
            <w:tcW w:w="2700" w:type="dxa"/>
            <w:tcBorders>
              <w:top w:val="single" w:sz="4" w:space="0" w:color="auto"/>
              <w:left w:val="single" w:sz="6" w:space="0" w:color="auto"/>
              <w:bottom w:val="single" w:sz="4" w:space="0" w:color="auto"/>
              <w:right w:val="single" w:sz="4" w:space="0" w:color="auto"/>
            </w:tcBorders>
            <w:shd w:val="clear" w:color="auto" w:fill="FFFFFF"/>
            <w:vAlign w:val="center"/>
            <w:hideMark/>
          </w:tcPr>
          <w:p w14:paraId="7A2C516E"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lang w:val="uk-UA"/>
              </w:rPr>
              <w:t>0 – 59</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3CD098"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bCs/>
                <w:lang w:val="uk-UA"/>
              </w:rPr>
              <w:t>FХ</w:t>
            </w:r>
          </w:p>
        </w:tc>
        <w:tc>
          <w:tcPr>
            <w:tcW w:w="4035" w:type="dxa"/>
            <w:tcBorders>
              <w:top w:val="single" w:sz="4" w:space="0" w:color="auto"/>
              <w:left w:val="single" w:sz="4" w:space="0" w:color="auto"/>
              <w:bottom w:val="single" w:sz="4" w:space="0" w:color="auto"/>
              <w:right w:val="single" w:sz="6" w:space="0" w:color="auto"/>
            </w:tcBorders>
            <w:shd w:val="clear" w:color="auto" w:fill="FFFFFF"/>
            <w:hideMark/>
          </w:tcPr>
          <w:p w14:paraId="651B0359" w14:textId="77777777" w:rsidR="00472280" w:rsidRPr="00724078" w:rsidRDefault="00472280">
            <w:pPr>
              <w:shd w:val="clear" w:color="auto" w:fill="FFFFFF"/>
              <w:spacing w:after="0" w:line="240" w:lineRule="auto"/>
              <w:jc w:val="center"/>
              <w:rPr>
                <w:rFonts w:ascii="Times New Roman" w:hAnsi="Times New Roman"/>
                <w:lang w:val="uk-UA"/>
              </w:rPr>
            </w:pPr>
            <w:r w:rsidRPr="00724078">
              <w:rPr>
                <w:rFonts w:ascii="Times New Roman" w:hAnsi="Times New Roman"/>
                <w:lang w:val="uk-UA"/>
              </w:rPr>
              <w:t>незадовільно</w:t>
            </w:r>
          </w:p>
        </w:tc>
      </w:tr>
    </w:tbl>
    <w:p w14:paraId="62633601" w14:textId="77777777" w:rsidR="00472280" w:rsidRPr="00724078" w:rsidRDefault="00472280" w:rsidP="00472280">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sidRPr="00724078">
        <w:rPr>
          <w:rFonts w:ascii="Times New Roman" w:hAnsi="Times New Roman"/>
          <w:sz w:val="24"/>
          <w:szCs w:val="28"/>
          <w:lang w:val="uk-UA"/>
        </w:rPr>
        <w:lastRenderedPageBreak/>
        <w:t xml:space="preserve">На </w:t>
      </w:r>
      <w:r w:rsidRPr="00724078">
        <w:rPr>
          <w:rFonts w:ascii="Times New Roman" w:hAnsi="Times New Roman"/>
          <w:bCs/>
          <w:sz w:val="24"/>
          <w:szCs w:val="28"/>
          <w:lang w:val="uk-UA"/>
        </w:rPr>
        <w:t>заліку</w:t>
      </w:r>
      <w:r w:rsidRPr="00724078">
        <w:rPr>
          <w:rFonts w:ascii="Times New Roman" w:hAnsi="Times New Roman"/>
          <w:sz w:val="24"/>
          <w:szCs w:val="28"/>
          <w:lang w:val="uk-UA"/>
        </w:rPr>
        <w:t xml:space="preserve"> у графі відомості обліку успішності</w:t>
      </w:r>
      <w:r w:rsidRPr="00724078">
        <w:rPr>
          <w:rFonts w:ascii="Times New Roman" w:hAnsi="Times New Roman"/>
          <w:iCs/>
          <w:sz w:val="24"/>
          <w:szCs w:val="28"/>
          <w:lang w:val="uk-UA"/>
        </w:rPr>
        <w:t xml:space="preserve"> “Відмітка про залік” </w:t>
      </w:r>
      <w:r w:rsidRPr="00724078">
        <w:rPr>
          <w:rFonts w:ascii="Times New Roman" w:hAnsi="Times New Roman"/>
          <w:sz w:val="24"/>
          <w:szCs w:val="28"/>
          <w:lang w:val="uk-UA"/>
        </w:rPr>
        <w:t>викладач виставляє:</w:t>
      </w:r>
    </w:p>
    <w:p w14:paraId="131BB6B5" w14:textId="77777777" w:rsidR="00472280" w:rsidRPr="00724078" w:rsidRDefault="00472280" w:rsidP="00472280">
      <w:pPr>
        <w:widowControl w:val="0"/>
        <w:numPr>
          <w:ilvl w:val="0"/>
          <w:numId w:val="18"/>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sz w:val="24"/>
          <w:szCs w:val="28"/>
          <w:lang w:val="uk-UA"/>
        </w:rPr>
      </w:pPr>
      <w:r w:rsidRPr="00724078">
        <w:rPr>
          <w:rFonts w:ascii="Times New Roman" w:hAnsi="Times New Roman"/>
          <w:sz w:val="24"/>
          <w:szCs w:val="28"/>
          <w:lang w:val="uk-UA"/>
        </w:rPr>
        <w:t>оцінку за залік за національною шкалою (“зараховано”);</w:t>
      </w:r>
    </w:p>
    <w:p w14:paraId="293CF846" w14:textId="77777777" w:rsidR="00472280" w:rsidRPr="00724078" w:rsidRDefault="00472280" w:rsidP="00472280">
      <w:pPr>
        <w:widowControl w:val="0"/>
        <w:numPr>
          <w:ilvl w:val="0"/>
          <w:numId w:val="18"/>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iCs/>
          <w:sz w:val="24"/>
          <w:szCs w:val="28"/>
          <w:lang w:val="uk-UA"/>
        </w:rPr>
      </w:pPr>
      <w:r w:rsidRPr="00724078">
        <w:rPr>
          <w:rFonts w:ascii="Times New Roman" w:hAnsi="Times New Roman"/>
          <w:sz w:val="24"/>
          <w:szCs w:val="28"/>
          <w:lang w:val="uk-UA"/>
        </w:rPr>
        <w:t xml:space="preserve">кількість балів, що відповідає </w:t>
      </w:r>
      <w:r w:rsidRPr="00724078">
        <w:rPr>
          <w:rFonts w:ascii="Times New Roman" w:hAnsi="Times New Roman"/>
          <w:bCs/>
          <w:sz w:val="24"/>
          <w:szCs w:val="28"/>
          <w:lang w:val="uk-UA"/>
        </w:rPr>
        <w:t>підсумковому</w:t>
      </w:r>
      <w:r w:rsidRPr="00724078">
        <w:rPr>
          <w:rFonts w:ascii="Times New Roman" w:hAnsi="Times New Roman"/>
          <w:sz w:val="24"/>
          <w:szCs w:val="28"/>
          <w:lang w:val="uk-UA"/>
        </w:rPr>
        <w:t xml:space="preserve"> рейтинговому балу аспіранта з навчальної дисципліни (кількість балів за 100-бальною шкалою);</w:t>
      </w:r>
    </w:p>
    <w:p w14:paraId="230D69F3" w14:textId="77777777" w:rsidR="00472280" w:rsidRPr="00724078" w:rsidRDefault="00472280" w:rsidP="00472280">
      <w:pPr>
        <w:widowControl w:val="0"/>
        <w:numPr>
          <w:ilvl w:val="0"/>
          <w:numId w:val="18"/>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sz w:val="24"/>
          <w:szCs w:val="24"/>
          <w:lang w:val="uk-UA"/>
        </w:rPr>
      </w:pPr>
      <w:r w:rsidRPr="00724078">
        <w:rPr>
          <w:rFonts w:ascii="Times New Roman" w:hAnsi="Times New Roman"/>
          <w:sz w:val="24"/>
          <w:szCs w:val="24"/>
          <w:lang w:val="uk-UA"/>
        </w:rPr>
        <w:t xml:space="preserve">оцінку за шкалою ЄКТС </w:t>
      </w:r>
      <w:r w:rsidRPr="00724078">
        <w:rPr>
          <w:rFonts w:ascii="Times New Roman" w:hAnsi="Times New Roman"/>
          <w:iCs/>
          <w:sz w:val="24"/>
          <w:szCs w:val="24"/>
          <w:lang w:val="uk-UA"/>
        </w:rPr>
        <w:t>(А, В, С, D, Е).</w:t>
      </w:r>
    </w:p>
    <w:p w14:paraId="54A664EB" w14:textId="77777777" w:rsidR="00472280" w:rsidRPr="00724078" w:rsidRDefault="00472280" w:rsidP="00472280">
      <w:pPr>
        <w:shd w:val="clear" w:color="auto" w:fill="FFFFFF"/>
        <w:spacing w:after="0" w:line="240" w:lineRule="auto"/>
        <w:ind w:firstLine="567"/>
        <w:jc w:val="both"/>
        <w:rPr>
          <w:rFonts w:ascii="Times New Roman" w:hAnsi="Times New Roman"/>
          <w:sz w:val="24"/>
          <w:szCs w:val="24"/>
          <w:lang w:val="uk-UA"/>
        </w:rPr>
      </w:pPr>
      <w:r w:rsidRPr="00724078">
        <w:rPr>
          <w:rFonts w:ascii="Times New Roman" w:hAnsi="Times New Roman"/>
          <w:sz w:val="24"/>
          <w:szCs w:val="24"/>
          <w:lang w:val="uk-UA"/>
        </w:rPr>
        <w:t xml:space="preserve">В Індивідуальний навчальний план аспірант записує точну назву дисципліни (абревіатури не допускаються), кількість годин і кредитів, підсумкову оцінку з дисципліни за національною шкалою, кількість балів за 100-бальною шкалою і оцінку за шкалою ЄКТС. </w:t>
      </w:r>
    </w:p>
    <w:p w14:paraId="0E7A7CD1" w14:textId="77777777" w:rsidR="007D439E" w:rsidRPr="00724078" w:rsidRDefault="007D439E" w:rsidP="00885D83">
      <w:pPr>
        <w:tabs>
          <w:tab w:val="left" w:pos="2552"/>
        </w:tabs>
        <w:spacing w:after="0" w:line="240" w:lineRule="auto"/>
        <w:jc w:val="both"/>
        <w:rPr>
          <w:rFonts w:ascii="Times New Roman" w:hAnsi="Times New Roman"/>
          <w:b/>
          <w:sz w:val="24"/>
          <w:szCs w:val="24"/>
          <w:lang w:val="uk-UA"/>
        </w:rPr>
      </w:pPr>
      <w:r w:rsidRPr="00724078">
        <w:rPr>
          <w:rFonts w:ascii="Times New Roman" w:hAnsi="Times New Roman"/>
          <w:b/>
          <w:sz w:val="24"/>
          <w:szCs w:val="24"/>
          <w:lang w:val="uk-UA"/>
        </w:rPr>
        <w:t xml:space="preserve">       </w:t>
      </w:r>
    </w:p>
    <w:p w14:paraId="0C13118E" w14:textId="77777777" w:rsidR="007D439E" w:rsidRPr="00724078" w:rsidRDefault="00E457D6" w:rsidP="00E457D6">
      <w:pPr>
        <w:pStyle w:val="a4"/>
        <w:tabs>
          <w:tab w:val="left" w:pos="266"/>
        </w:tabs>
        <w:spacing w:after="0" w:line="240" w:lineRule="auto"/>
        <w:ind w:left="0"/>
        <w:jc w:val="both"/>
        <w:rPr>
          <w:rFonts w:ascii="Times New Roman" w:hAnsi="Times New Roman"/>
          <w:b/>
          <w:bCs/>
          <w:sz w:val="24"/>
          <w:szCs w:val="24"/>
          <w:lang w:val="uk-UA"/>
        </w:rPr>
      </w:pPr>
      <w:r w:rsidRPr="00724078">
        <w:rPr>
          <w:rFonts w:ascii="Times New Roman" w:hAnsi="Times New Roman"/>
          <w:b/>
          <w:sz w:val="24"/>
          <w:szCs w:val="24"/>
          <w:lang w:val="uk-UA"/>
        </w:rPr>
        <w:t xml:space="preserve">9. </w:t>
      </w:r>
      <w:r w:rsidR="007D439E" w:rsidRPr="00724078">
        <w:rPr>
          <w:rFonts w:ascii="Times New Roman" w:hAnsi="Times New Roman"/>
          <w:b/>
          <w:sz w:val="24"/>
          <w:szCs w:val="24"/>
          <w:lang w:val="uk-UA"/>
        </w:rPr>
        <w:t xml:space="preserve">Програма навчальної дисципліни. </w:t>
      </w:r>
      <w:r w:rsidR="007D439E" w:rsidRPr="00724078">
        <w:rPr>
          <w:rFonts w:ascii="Times New Roman" w:hAnsi="Times New Roman"/>
          <w:b/>
          <w:bCs/>
          <w:sz w:val="24"/>
          <w:szCs w:val="24"/>
          <w:lang w:val="uk-UA"/>
        </w:rPr>
        <w:t>Тематичний план занять</w:t>
      </w:r>
    </w:p>
    <w:p w14:paraId="52952DD5" w14:textId="77777777" w:rsidR="00E457D6" w:rsidRPr="00724078" w:rsidRDefault="00E457D6" w:rsidP="00E457D6">
      <w:pPr>
        <w:pStyle w:val="a4"/>
        <w:tabs>
          <w:tab w:val="left" w:pos="266"/>
        </w:tabs>
        <w:spacing w:after="0" w:line="240" w:lineRule="auto"/>
        <w:ind w:left="0"/>
        <w:jc w:val="both"/>
        <w:rPr>
          <w:rFonts w:ascii="Times New Roman" w:hAnsi="Times New Roman"/>
          <w:sz w:val="24"/>
          <w:szCs w:val="24"/>
          <w:lang w:val="uk-UA"/>
        </w:rPr>
      </w:pPr>
    </w:p>
    <w:tbl>
      <w:tblPr>
        <w:tblW w:w="98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7"/>
        <w:gridCol w:w="1872"/>
        <w:gridCol w:w="709"/>
        <w:gridCol w:w="709"/>
        <w:gridCol w:w="1417"/>
        <w:gridCol w:w="851"/>
        <w:gridCol w:w="850"/>
        <w:gridCol w:w="623"/>
        <w:gridCol w:w="145"/>
        <w:gridCol w:w="8"/>
        <w:gridCol w:w="1105"/>
        <w:gridCol w:w="104"/>
        <w:gridCol w:w="995"/>
      </w:tblGrid>
      <w:tr w:rsidR="007D439E" w:rsidRPr="007A2DC0" w14:paraId="6C7FEB9C" w14:textId="77777777" w:rsidTr="001B29EE">
        <w:trPr>
          <w:trHeight w:val="236"/>
        </w:trPr>
        <w:tc>
          <w:tcPr>
            <w:tcW w:w="497" w:type="dxa"/>
            <w:vMerge w:val="restart"/>
          </w:tcPr>
          <w:p w14:paraId="400C1587" w14:textId="04C9E958" w:rsidR="007D439E" w:rsidRPr="007A2DC0" w:rsidRDefault="007D439E" w:rsidP="00142E18">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 xml:space="preserve">№ </w:t>
            </w:r>
            <w:r w:rsidR="009E6C2B" w:rsidRPr="007A2DC0">
              <w:rPr>
                <w:rFonts w:ascii="Times New Roman" w:hAnsi="Times New Roman"/>
                <w:b/>
                <w:sz w:val="20"/>
                <w:szCs w:val="20"/>
                <w:lang w:val="uk-UA"/>
              </w:rPr>
              <w:t>з</w:t>
            </w:r>
            <w:r w:rsidRPr="007A2DC0">
              <w:rPr>
                <w:rFonts w:ascii="Times New Roman" w:hAnsi="Times New Roman"/>
                <w:b/>
                <w:sz w:val="20"/>
                <w:szCs w:val="20"/>
                <w:lang w:val="uk-UA"/>
              </w:rPr>
              <w:t>/п</w:t>
            </w:r>
          </w:p>
        </w:tc>
        <w:tc>
          <w:tcPr>
            <w:tcW w:w="1872" w:type="dxa"/>
            <w:vMerge w:val="restart"/>
          </w:tcPr>
          <w:p w14:paraId="2AA2AB05" w14:textId="77777777" w:rsidR="007D439E" w:rsidRPr="007A2DC0" w:rsidRDefault="007D439E" w:rsidP="00142E18">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 і назва теми</w:t>
            </w:r>
          </w:p>
          <w:p w14:paraId="3D87A387" w14:textId="77777777" w:rsidR="007D439E" w:rsidRPr="007A2DC0" w:rsidRDefault="007D439E" w:rsidP="008D2CE4">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(включно із темами, що винесені на самостійне опрацювання)</w:t>
            </w:r>
          </w:p>
        </w:tc>
        <w:tc>
          <w:tcPr>
            <w:tcW w:w="7516" w:type="dxa"/>
            <w:gridSpan w:val="11"/>
          </w:tcPr>
          <w:p w14:paraId="17993B2D" w14:textId="77777777" w:rsidR="007D439E" w:rsidRPr="007A2DC0" w:rsidRDefault="007D439E" w:rsidP="00142E18">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Кількість годин</w:t>
            </w:r>
          </w:p>
        </w:tc>
      </w:tr>
      <w:tr w:rsidR="007D439E" w:rsidRPr="007A2DC0" w14:paraId="5ED4C793" w14:textId="77777777" w:rsidTr="001B29EE">
        <w:trPr>
          <w:trHeight w:val="230"/>
        </w:trPr>
        <w:tc>
          <w:tcPr>
            <w:tcW w:w="497" w:type="dxa"/>
            <w:vMerge/>
          </w:tcPr>
          <w:p w14:paraId="027EBDB5" w14:textId="77777777" w:rsidR="007D439E" w:rsidRPr="007A2DC0" w:rsidRDefault="007D439E" w:rsidP="00142E18">
            <w:pPr>
              <w:tabs>
                <w:tab w:val="left" w:pos="2552"/>
              </w:tabs>
              <w:spacing w:after="0" w:line="240" w:lineRule="auto"/>
              <w:jc w:val="both"/>
              <w:rPr>
                <w:rFonts w:ascii="Times New Roman" w:hAnsi="Times New Roman"/>
                <w:b/>
                <w:sz w:val="20"/>
                <w:szCs w:val="20"/>
                <w:lang w:val="uk-UA"/>
              </w:rPr>
            </w:pPr>
          </w:p>
        </w:tc>
        <w:tc>
          <w:tcPr>
            <w:tcW w:w="1872" w:type="dxa"/>
            <w:vMerge/>
          </w:tcPr>
          <w:p w14:paraId="534069F2" w14:textId="77777777" w:rsidR="007D439E" w:rsidRPr="007A2DC0" w:rsidRDefault="007D439E" w:rsidP="00142E18">
            <w:pPr>
              <w:tabs>
                <w:tab w:val="left" w:pos="2552"/>
              </w:tabs>
              <w:spacing w:after="0" w:line="240" w:lineRule="auto"/>
              <w:jc w:val="both"/>
              <w:rPr>
                <w:rFonts w:ascii="Times New Roman" w:hAnsi="Times New Roman"/>
                <w:b/>
                <w:sz w:val="20"/>
                <w:szCs w:val="20"/>
                <w:lang w:val="uk-UA"/>
              </w:rPr>
            </w:pPr>
          </w:p>
        </w:tc>
        <w:tc>
          <w:tcPr>
            <w:tcW w:w="3686" w:type="dxa"/>
            <w:gridSpan w:val="4"/>
          </w:tcPr>
          <w:p w14:paraId="692D54A9" w14:textId="77777777" w:rsidR="007D439E" w:rsidRPr="007A2DC0" w:rsidRDefault="007D439E" w:rsidP="00142E18">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Денна форма</w:t>
            </w:r>
          </w:p>
        </w:tc>
        <w:tc>
          <w:tcPr>
            <w:tcW w:w="3830" w:type="dxa"/>
            <w:gridSpan w:val="7"/>
          </w:tcPr>
          <w:p w14:paraId="0B15CFE2" w14:textId="77777777" w:rsidR="007D439E" w:rsidRPr="007A2DC0" w:rsidRDefault="007D439E" w:rsidP="00142E18">
            <w:pPr>
              <w:tabs>
                <w:tab w:val="left" w:pos="2552"/>
              </w:tabs>
              <w:spacing w:after="0" w:line="240" w:lineRule="auto"/>
              <w:jc w:val="center"/>
              <w:rPr>
                <w:rFonts w:ascii="Times New Roman" w:hAnsi="Times New Roman"/>
                <w:b/>
                <w:sz w:val="20"/>
                <w:szCs w:val="20"/>
                <w:highlight w:val="yellow"/>
                <w:lang w:val="uk-UA"/>
              </w:rPr>
            </w:pPr>
            <w:r w:rsidRPr="007A2DC0">
              <w:rPr>
                <w:rFonts w:ascii="Times New Roman" w:hAnsi="Times New Roman"/>
                <w:b/>
                <w:sz w:val="20"/>
                <w:szCs w:val="20"/>
                <w:lang w:val="uk-UA"/>
              </w:rPr>
              <w:t>Заочна форма</w:t>
            </w:r>
          </w:p>
        </w:tc>
      </w:tr>
      <w:tr w:rsidR="007D439E" w:rsidRPr="007A2DC0" w14:paraId="0286BE37" w14:textId="77777777" w:rsidTr="001B29EE">
        <w:trPr>
          <w:trHeight w:val="276"/>
        </w:trPr>
        <w:tc>
          <w:tcPr>
            <w:tcW w:w="497" w:type="dxa"/>
            <w:vMerge/>
          </w:tcPr>
          <w:p w14:paraId="23F92E44" w14:textId="77777777" w:rsidR="007D439E" w:rsidRPr="007A2DC0" w:rsidRDefault="007D439E" w:rsidP="00142E18">
            <w:pPr>
              <w:tabs>
                <w:tab w:val="left" w:pos="2552"/>
              </w:tabs>
              <w:spacing w:after="0" w:line="240" w:lineRule="auto"/>
              <w:jc w:val="both"/>
              <w:rPr>
                <w:rFonts w:ascii="Times New Roman" w:hAnsi="Times New Roman"/>
                <w:b/>
                <w:sz w:val="20"/>
                <w:szCs w:val="20"/>
                <w:lang w:val="uk-UA"/>
              </w:rPr>
            </w:pPr>
          </w:p>
        </w:tc>
        <w:tc>
          <w:tcPr>
            <w:tcW w:w="1872" w:type="dxa"/>
            <w:vMerge/>
          </w:tcPr>
          <w:p w14:paraId="2970B4B5" w14:textId="77777777" w:rsidR="007D439E" w:rsidRPr="007A2DC0" w:rsidRDefault="007D439E" w:rsidP="00142E18">
            <w:pPr>
              <w:tabs>
                <w:tab w:val="left" w:pos="2552"/>
              </w:tabs>
              <w:spacing w:after="0" w:line="240" w:lineRule="auto"/>
              <w:jc w:val="both"/>
              <w:rPr>
                <w:rFonts w:ascii="Times New Roman" w:hAnsi="Times New Roman"/>
                <w:b/>
                <w:sz w:val="20"/>
                <w:szCs w:val="20"/>
                <w:lang w:val="uk-UA"/>
              </w:rPr>
            </w:pPr>
          </w:p>
        </w:tc>
        <w:tc>
          <w:tcPr>
            <w:tcW w:w="709" w:type="dxa"/>
            <w:vMerge w:val="restart"/>
          </w:tcPr>
          <w:p w14:paraId="63D13A99" w14:textId="77777777" w:rsidR="007D439E" w:rsidRPr="007A2DC0" w:rsidRDefault="007D439E" w:rsidP="008D2CE4">
            <w:pPr>
              <w:tabs>
                <w:tab w:val="left" w:pos="2552"/>
              </w:tabs>
              <w:spacing w:after="0" w:line="240" w:lineRule="auto"/>
              <w:ind w:right="-61"/>
              <w:jc w:val="both"/>
              <w:rPr>
                <w:rFonts w:ascii="Times New Roman" w:hAnsi="Times New Roman"/>
                <w:b/>
                <w:sz w:val="20"/>
                <w:szCs w:val="20"/>
                <w:lang w:val="uk-UA"/>
              </w:rPr>
            </w:pPr>
            <w:r w:rsidRPr="007A2DC0">
              <w:rPr>
                <w:rFonts w:ascii="Times New Roman" w:hAnsi="Times New Roman"/>
                <w:b/>
                <w:sz w:val="20"/>
                <w:szCs w:val="20"/>
                <w:lang w:val="uk-UA"/>
              </w:rPr>
              <w:t>Разом</w:t>
            </w:r>
          </w:p>
        </w:tc>
        <w:tc>
          <w:tcPr>
            <w:tcW w:w="2977" w:type="dxa"/>
            <w:gridSpan w:val="3"/>
          </w:tcPr>
          <w:p w14:paraId="6CC1FE49" w14:textId="77777777" w:rsidR="007D439E" w:rsidRPr="007A2DC0" w:rsidRDefault="007D439E" w:rsidP="00142E18">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у тому числі</w:t>
            </w:r>
          </w:p>
        </w:tc>
        <w:tc>
          <w:tcPr>
            <w:tcW w:w="850" w:type="dxa"/>
            <w:tcBorders>
              <w:bottom w:val="nil"/>
            </w:tcBorders>
          </w:tcPr>
          <w:p w14:paraId="69451647" w14:textId="77777777" w:rsidR="007D439E" w:rsidRPr="007A2DC0" w:rsidRDefault="007D439E" w:rsidP="00A7506E">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Разом</w:t>
            </w:r>
          </w:p>
        </w:tc>
        <w:tc>
          <w:tcPr>
            <w:tcW w:w="2980" w:type="dxa"/>
            <w:gridSpan w:val="6"/>
          </w:tcPr>
          <w:p w14:paraId="1A748108" w14:textId="77777777" w:rsidR="007D439E" w:rsidRPr="007A2DC0" w:rsidRDefault="007D439E" w:rsidP="00142E18">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у тому числі</w:t>
            </w:r>
          </w:p>
        </w:tc>
      </w:tr>
      <w:tr w:rsidR="007D439E" w:rsidRPr="007A2DC0" w14:paraId="662A6BBF" w14:textId="77777777" w:rsidTr="001B29EE">
        <w:trPr>
          <w:trHeight w:val="657"/>
        </w:trPr>
        <w:tc>
          <w:tcPr>
            <w:tcW w:w="497" w:type="dxa"/>
            <w:vMerge/>
          </w:tcPr>
          <w:p w14:paraId="063C0133" w14:textId="77777777" w:rsidR="007D439E" w:rsidRPr="007A2DC0" w:rsidRDefault="007D439E" w:rsidP="00142E18">
            <w:pPr>
              <w:tabs>
                <w:tab w:val="left" w:pos="2552"/>
              </w:tabs>
              <w:spacing w:after="0" w:line="240" w:lineRule="auto"/>
              <w:jc w:val="both"/>
              <w:rPr>
                <w:rFonts w:ascii="Times New Roman" w:hAnsi="Times New Roman"/>
                <w:b/>
                <w:sz w:val="20"/>
                <w:szCs w:val="20"/>
                <w:lang w:val="uk-UA"/>
              </w:rPr>
            </w:pPr>
          </w:p>
        </w:tc>
        <w:tc>
          <w:tcPr>
            <w:tcW w:w="1872" w:type="dxa"/>
            <w:vMerge/>
          </w:tcPr>
          <w:p w14:paraId="4706C45E" w14:textId="77777777" w:rsidR="007D439E" w:rsidRPr="007A2DC0" w:rsidRDefault="007D439E" w:rsidP="00142E18">
            <w:pPr>
              <w:tabs>
                <w:tab w:val="left" w:pos="2552"/>
              </w:tabs>
              <w:spacing w:after="0" w:line="240" w:lineRule="auto"/>
              <w:jc w:val="both"/>
              <w:rPr>
                <w:rFonts w:ascii="Times New Roman" w:hAnsi="Times New Roman"/>
                <w:b/>
                <w:sz w:val="20"/>
                <w:szCs w:val="20"/>
                <w:lang w:val="uk-UA"/>
              </w:rPr>
            </w:pPr>
          </w:p>
        </w:tc>
        <w:tc>
          <w:tcPr>
            <w:tcW w:w="709" w:type="dxa"/>
            <w:vMerge/>
          </w:tcPr>
          <w:p w14:paraId="69A81584" w14:textId="77777777" w:rsidR="007D439E" w:rsidRPr="007A2DC0" w:rsidRDefault="007D439E" w:rsidP="00142E18">
            <w:pPr>
              <w:tabs>
                <w:tab w:val="left" w:pos="2552"/>
              </w:tabs>
              <w:spacing w:after="0" w:line="240" w:lineRule="auto"/>
              <w:jc w:val="both"/>
              <w:rPr>
                <w:rFonts w:ascii="Times New Roman" w:hAnsi="Times New Roman"/>
                <w:b/>
                <w:sz w:val="20"/>
                <w:szCs w:val="20"/>
                <w:lang w:val="uk-UA"/>
              </w:rPr>
            </w:pPr>
          </w:p>
        </w:tc>
        <w:tc>
          <w:tcPr>
            <w:tcW w:w="709" w:type="dxa"/>
          </w:tcPr>
          <w:p w14:paraId="704E4F87" w14:textId="77777777" w:rsidR="007D439E" w:rsidRPr="007A2DC0" w:rsidRDefault="007D439E" w:rsidP="008D2CE4">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лекції</w:t>
            </w:r>
          </w:p>
        </w:tc>
        <w:tc>
          <w:tcPr>
            <w:tcW w:w="1417" w:type="dxa"/>
          </w:tcPr>
          <w:p w14:paraId="074DE170" w14:textId="77777777" w:rsidR="007D439E" w:rsidRPr="007A2DC0" w:rsidRDefault="007D439E" w:rsidP="008D2CE4">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семінарські / практичні заняття</w:t>
            </w:r>
          </w:p>
        </w:tc>
        <w:tc>
          <w:tcPr>
            <w:tcW w:w="851" w:type="dxa"/>
          </w:tcPr>
          <w:p w14:paraId="51CE2EAC" w14:textId="77777777" w:rsidR="007D439E" w:rsidRPr="007A2DC0" w:rsidRDefault="007D439E" w:rsidP="008D2CE4">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самостійна робота</w:t>
            </w:r>
          </w:p>
        </w:tc>
        <w:tc>
          <w:tcPr>
            <w:tcW w:w="850" w:type="dxa"/>
            <w:tcBorders>
              <w:top w:val="nil"/>
            </w:tcBorders>
          </w:tcPr>
          <w:p w14:paraId="6DE16408" w14:textId="77777777" w:rsidR="007D439E" w:rsidRPr="007A2DC0" w:rsidRDefault="007D439E" w:rsidP="008D2CE4">
            <w:pPr>
              <w:tabs>
                <w:tab w:val="left" w:pos="2552"/>
              </w:tabs>
              <w:spacing w:after="0" w:line="240" w:lineRule="auto"/>
              <w:jc w:val="center"/>
              <w:rPr>
                <w:rFonts w:ascii="Times New Roman" w:hAnsi="Times New Roman"/>
                <w:b/>
                <w:sz w:val="20"/>
                <w:szCs w:val="20"/>
                <w:lang w:val="uk-UA"/>
              </w:rPr>
            </w:pPr>
          </w:p>
        </w:tc>
        <w:tc>
          <w:tcPr>
            <w:tcW w:w="623" w:type="dxa"/>
          </w:tcPr>
          <w:p w14:paraId="7AC78827" w14:textId="77777777" w:rsidR="007D439E" w:rsidRPr="007A2DC0" w:rsidRDefault="007D439E" w:rsidP="007925E5">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лекції</w:t>
            </w:r>
          </w:p>
        </w:tc>
        <w:tc>
          <w:tcPr>
            <w:tcW w:w="1362" w:type="dxa"/>
            <w:gridSpan w:val="4"/>
          </w:tcPr>
          <w:p w14:paraId="53BF4D1B" w14:textId="77777777" w:rsidR="007D439E" w:rsidRPr="007A2DC0" w:rsidRDefault="007D439E" w:rsidP="007925E5">
            <w:pPr>
              <w:tabs>
                <w:tab w:val="left" w:pos="2552"/>
              </w:tabs>
              <w:spacing w:after="0" w:line="240" w:lineRule="auto"/>
              <w:jc w:val="center"/>
              <w:rPr>
                <w:rFonts w:ascii="Times New Roman" w:hAnsi="Times New Roman"/>
                <w:b/>
                <w:sz w:val="20"/>
                <w:szCs w:val="20"/>
                <w:lang w:val="uk-UA"/>
              </w:rPr>
            </w:pPr>
            <w:r w:rsidRPr="007A2DC0">
              <w:rPr>
                <w:rFonts w:ascii="Times New Roman" w:hAnsi="Times New Roman"/>
                <w:b/>
                <w:sz w:val="20"/>
                <w:szCs w:val="20"/>
                <w:lang w:val="uk-UA"/>
              </w:rPr>
              <w:t>семінарські / практичні заняття</w:t>
            </w:r>
          </w:p>
        </w:tc>
        <w:tc>
          <w:tcPr>
            <w:tcW w:w="995" w:type="dxa"/>
          </w:tcPr>
          <w:p w14:paraId="6CFDF845" w14:textId="77777777" w:rsidR="007D439E" w:rsidRPr="007A2DC0" w:rsidRDefault="007D439E" w:rsidP="00E4050E">
            <w:pPr>
              <w:tabs>
                <w:tab w:val="left" w:pos="2552"/>
              </w:tabs>
              <w:spacing w:after="0" w:line="240" w:lineRule="auto"/>
              <w:ind w:right="-64"/>
              <w:jc w:val="center"/>
              <w:rPr>
                <w:rFonts w:ascii="Times New Roman" w:hAnsi="Times New Roman"/>
                <w:b/>
                <w:sz w:val="20"/>
                <w:szCs w:val="20"/>
                <w:lang w:val="uk-UA"/>
              </w:rPr>
            </w:pPr>
            <w:r w:rsidRPr="007A2DC0">
              <w:rPr>
                <w:rFonts w:ascii="Times New Roman" w:hAnsi="Times New Roman"/>
                <w:b/>
                <w:sz w:val="20"/>
                <w:szCs w:val="20"/>
                <w:lang w:val="uk-UA"/>
              </w:rPr>
              <w:t>самостійна робота</w:t>
            </w:r>
          </w:p>
        </w:tc>
      </w:tr>
      <w:tr w:rsidR="007D439E" w:rsidRPr="007A2DC0" w14:paraId="7FD96A2F" w14:textId="77777777">
        <w:tc>
          <w:tcPr>
            <w:tcW w:w="9885" w:type="dxa"/>
            <w:gridSpan w:val="13"/>
          </w:tcPr>
          <w:p w14:paraId="047461D2" w14:textId="672259FF" w:rsidR="007D439E" w:rsidRPr="007A2DC0" w:rsidRDefault="007D439E" w:rsidP="002526AA">
            <w:pPr>
              <w:tabs>
                <w:tab w:val="left" w:pos="2552"/>
              </w:tabs>
              <w:spacing w:after="0" w:line="240" w:lineRule="auto"/>
              <w:rPr>
                <w:rFonts w:ascii="Times New Roman" w:hAnsi="Times New Roman"/>
                <w:i/>
                <w:sz w:val="20"/>
                <w:szCs w:val="20"/>
                <w:lang w:val="uk-UA"/>
              </w:rPr>
            </w:pPr>
          </w:p>
        </w:tc>
      </w:tr>
      <w:tr w:rsidR="007D439E" w:rsidRPr="007A2DC0" w14:paraId="777E3B26" w14:textId="77777777">
        <w:tc>
          <w:tcPr>
            <w:tcW w:w="9885" w:type="dxa"/>
            <w:gridSpan w:val="13"/>
          </w:tcPr>
          <w:p w14:paraId="7F4183A4" w14:textId="77777777" w:rsidR="00A0344D" w:rsidRPr="007A2DC0" w:rsidRDefault="00A0344D" w:rsidP="00142E18">
            <w:pPr>
              <w:tabs>
                <w:tab w:val="left" w:pos="2552"/>
              </w:tabs>
              <w:spacing w:after="0" w:line="240" w:lineRule="auto"/>
              <w:jc w:val="center"/>
              <w:rPr>
                <w:rFonts w:ascii="Times New Roman" w:hAnsi="Times New Roman"/>
                <w:b/>
                <w:bCs/>
                <w:i/>
                <w:iCs/>
                <w:sz w:val="20"/>
                <w:szCs w:val="20"/>
                <w:lang w:val="uk-UA"/>
              </w:rPr>
            </w:pPr>
          </w:p>
          <w:p w14:paraId="129E9767" w14:textId="77777777" w:rsidR="0035586C" w:rsidRPr="007A2DC0" w:rsidRDefault="00A0344D" w:rsidP="00142E18">
            <w:pPr>
              <w:tabs>
                <w:tab w:val="left" w:pos="2552"/>
              </w:tabs>
              <w:spacing w:after="0" w:line="240" w:lineRule="auto"/>
              <w:jc w:val="center"/>
              <w:rPr>
                <w:rFonts w:ascii="Times New Roman" w:hAnsi="Times New Roman"/>
                <w:b/>
                <w:bCs/>
                <w:i/>
                <w:iCs/>
                <w:sz w:val="20"/>
                <w:szCs w:val="20"/>
                <w:lang w:val="uk-UA"/>
              </w:rPr>
            </w:pPr>
            <w:r w:rsidRPr="007A2DC0">
              <w:rPr>
                <w:rFonts w:ascii="Times New Roman" w:hAnsi="Times New Roman"/>
                <w:b/>
                <w:bCs/>
                <w:i/>
                <w:iCs/>
                <w:sz w:val="20"/>
                <w:szCs w:val="20"/>
                <w:lang w:val="uk-UA"/>
              </w:rPr>
              <w:t xml:space="preserve">Змістовий модуль 1. Ключові проблеми </w:t>
            </w:r>
            <w:proofErr w:type="spellStart"/>
            <w:r w:rsidRPr="007A2DC0">
              <w:rPr>
                <w:rFonts w:ascii="Times New Roman" w:hAnsi="Times New Roman"/>
                <w:b/>
                <w:bCs/>
                <w:i/>
                <w:iCs/>
                <w:sz w:val="20"/>
                <w:szCs w:val="20"/>
                <w:lang w:val="uk-UA"/>
              </w:rPr>
              <w:t>дериватології</w:t>
            </w:r>
            <w:proofErr w:type="spellEnd"/>
            <w:r w:rsidRPr="007A2DC0">
              <w:rPr>
                <w:rFonts w:ascii="Times New Roman" w:hAnsi="Times New Roman"/>
                <w:b/>
                <w:bCs/>
                <w:i/>
                <w:iCs/>
                <w:sz w:val="20"/>
                <w:szCs w:val="20"/>
                <w:lang w:val="uk-UA"/>
              </w:rPr>
              <w:t xml:space="preserve"> в її сучасному та історичному аспектах</w:t>
            </w:r>
          </w:p>
          <w:p w14:paraId="67565EC3" w14:textId="419B5610" w:rsidR="00A0344D" w:rsidRPr="007A2DC0" w:rsidRDefault="00A0344D" w:rsidP="00142E18">
            <w:pPr>
              <w:tabs>
                <w:tab w:val="left" w:pos="2552"/>
              </w:tabs>
              <w:spacing w:after="0" w:line="240" w:lineRule="auto"/>
              <w:jc w:val="center"/>
              <w:rPr>
                <w:rFonts w:ascii="Times New Roman" w:hAnsi="Times New Roman"/>
                <w:b/>
                <w:bCs/>
                <w:i/>
                <w:iCs/>
                <w:sz w:val="20"/>
                <w:szCs w:val="20"/>
                <w:lang w:val="uk-UA"/>
              </w:rPr>
            </w:pPr>
          </w:p>
        </w:tc>
      </w:tr>
      <w:tr w:rsidR="007D439E" w:rsidRPr="007A2DC0" w14:paraId="18CA9672" w14:textId="77777777" w:rsidTr="001B29EE">
        <w:tc>
          <w:tcPr>
            <w:tcW w:w="497" w:type="dxa"/>
          </w:tcPr>
          <w:p w14:paraId="40B0189E" w14:textId="77777777" w:rsidR="007D439E" w:rsidRPr="007A2DC0" w:rsidRDefault="007D439E"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872" w:type="dxa"/>
          </w:tcPr>
          <w:p w14:paraId="3EAD29F5" w14:textId="611BFAF4" w:rsidR="007D439E" w:rsidRPr="007A2DC0" w:rsidRDefault="005045A0" w:rsidP="001B29EE">
            <w:pPr>
              <w:tabs>
                <w:tab w:val="left" w:pos="2552"/>
              </w:tabs>
              <w:spacing w:after="0" w:line="240" w:lineRule="auto"/>
              <w:rPr>
                <w:rFonts w:ascii="Times New Roman" w:hAnsi="Times New Roman"/>
                <w:sz w:val="20"/>
                <w:szCs w:val="20"/>
                <w:lang w:val="uk-UA"/>
              </w:rPr>
            </w:pPr>
            <w:r w:rsidRPr="007A2DC0">
              <w:rPr>
                <w:rFonts w:ascii="Times New Roman" w:hAnsi="Times New Roman"/>
                <w:sz w:val="20"/>
                <w:szCs w:val="20"/>
                <w:lang w:val="uk-UA"/>
              </w:rPr>
              <w:t xml:space="preserve">Тема 1. Сучасний стан </w:t>
            </w:r>
            <w:proofErr w:type="spellStart"/>
            <w:r w:rsidRPr="007A2DC0">
              <w:rPr>
                <w:rFonts w:ascii="Times New Roman" w:hAnsi="Times New Roman"/>
                <w:sz w:val="20"/>
                <w:szCs w:val="20"/>
                <w:lang w:val="uk-UA"/>
              </w:rPr>
              <w:t>дериватологічної</w:t>
            </w:r>
            <w:proofErr w:type="spellEnd"/>
            <w:r w:rsidRPr="007A2DC0">
              <w:rPr>
                <w:rFonts w:ascii="Times New Roman" w:hAnsi="Times New Roman"/>
                <w:sz w:val="20"/>
                <w:szCs w:val="20"/>
                <w:lang w:val="uk-UA"/>
              </w:rPr>
              <w:t xml:space="preserve"> теорії. Етапи її становлення та розвитку на вітчизняному і світовому ґрунті.</w:t>
            </w:r>
          </w:p>
        </w:tc>
        <w:tc>
          <w:tcPr>
            <w:tcW w:w="709" w:type="dxa"/>
          </w:tcPr>
          <w:p w14:paraId="142F7D90" w14:textId="402CB05B" w:rsidR="007D439E" w:rsidRPr="007A2DC0" w:rsidRDefault="005045A0"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09" w:type="dxa"/>
          </w:tcPr>
          <w:p w14:paraId="7CF0C3D1" w14:textId="77777777" w:rsidR="007D439E" w:rsidRPr="007A2DC0" w:rsidRDefault="00A7315E"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417" w:type="dxa"/>
          </w:tcPr>
          <w:p w14:paraId="3B952635" w14:textId="0BA7D9E7" w:rsidR="007D439E" w:rsidRPr="007A2DC0" w:rsidRDefault="005045A0"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851" w:type="dxa"/>
          </w:tcPr>
          <w:p w14:paraId="63E78DB4" w14:textId="3C7EABD8" w:rsidR="007D439E" w:rsidRPr="007A2DC0" w:rsidRDefault="005045A0"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6</w:t>
            </w:r>
          </w:p>
        </w:tc>
        <w:tc>
          <w:tcPr>
            <w:tcW w:w="850" w:type="dxa"/>
          </w:tcPr>
          <w:p w14:paraId="4534130C" w14:textId="4AB715CB" w:rsidR="007D439E" w:rsidRPr="007A2DC0" w:rsidRDefault="005045A0"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68" w:type="dxa"/>
            <w:gridSpan w:val="2"/>
          </w:tcPr>
          <w:p w14:paraId="79CB9955" w14:textId="14002A12" w:rsidR="007D439E" w:rsidRPr="007A2DC0" w:rsidRDefault="0034748A"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113" w:type="dxa"/>
            <w:gridSpan w:val="2"/>
          </w:tcPr>
          <w:p w14:paraId="12C65A40" w14:textId="3A826404" w:rsidR="007D439E" w:rsidRPr="007A2DC0" w:rsidRDefault="007D439E" w:rsidP="00FA0276">
            <w:pPr>
              <w:tabs>
                <w:tab w:val="left" w:pos="2552"/>
              </w:tabs>
              <w:spacing w:after="0" w:line="240" w:lineRule="auto"/>
              <w:jc w:val="both"/>
              <w:rPr>
                <w:rFonts w:ascii="Times New Roman" w:hAnsi="Times New Roman"/>
                <w:sz w:val="20"/>
                <w:szCs w:val="20"/>
                <w:lang w:val="uk-UA"/>
              </w:rPr>
            </w:pPr>
          </w:p>
        </w:tc>
        <w:tc>
          <w:tcPr>
            <w:tcW w:w="1099" w:type="dxa"/>
            <w:gridSpan w:val="2"/>
          </w:tcPr>
          <w:p w14:paraId="5E811334" w14:textId="76A04CDC" w:rsidR="007D439E" w:rsidRPr="007A2DC0" w:rsidRDefault="0034748A"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8</w:t>
            </w:r>
          </w:p>
        </w:tc>
      </w:tr>
      <w:tr w:rsidR="007D439E" w:rsidRPr="007A2DC0" w14:paraId="4D357D2C" w14:textId="77777777" w:rsidTr="001B29EE">
        <w:tc>
          <w:tcPr>
            <w:tcW w:w="497" w:type="dxa"/>
          </w:tcPr>
          <w:p w14:paraId="2EFA641D" w14:textId="77777777" w:rsidR="007D439E" w:rsidRPr="007A2DC0" w:rsidRDefault="007D439E"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872" w:type="dxa"/>
          </w:tcPr>
          <w:p w14:paraId="56DF7810" w14:textId="07A5ABE8" w:rsidR="007D439E" w:rsidRPr="007A2DC0" w:rsidRDefault="005045A0" w:rsidP="001B29EE">
            <w:pPr>
              <w:tabs>
                <w:tab w:val="left" w:pos="2552"/>
              </w:tabs>
              <w:spacing w:after="0" w:line="240" w:lineRule="auto"/>
              <w:rPr>
                <w:rFonts w:ascii="Times New Roman" w:hAnsi="Times New Roman"/>
                <w:sz w:val="20"/>
                <w:szCs w:val="20"/>
                <w:lang w:val="uk-UA"/>
              </w:rPr>
            </w:pPr>
            <w:r w:rsidRPr="007A2DC0">
              <w:rPr>
                <w:rFonts w:ascii="Times New Roman" w:hAnsi="Times New Roman"/>
                <w:sz w:val="20"/>
                <w:szCs w:val="20"/>
                <w:lang w:val="uk-UA"/>
              </w:rPr>
              <w:t>Тема 2. Роль вітчизняних і зарубіжних дослідників словотвірної системи мови.</w:t>
            </w:r>
          </w:p>
        </w:tc>
        <w:tc>
          <w:tcPr>
            <w:tcW w:w="709" w:type="dxa"/>
          </w:tcPr>
          <w:p w14:paraId="560DDB3F" w14:textId="15674C45" w:rsidR="007D439E" w:rsidRPr="007A2DC0" w:rsidRDefault="005045A0"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09" w:type="dxa"/>
          </w:tcPr>
          <w:p w14:paraId="6CA0ED21" w14:textId="77777777" w:rsidR="007D439E" w:rsidRPr="007A2DC0" w:rsidRDefault="00A7315E"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417" w:type="dxa"/>
          </w:tcPr>
          <w:p w14:paraId="74B604BE" w14:textId="415F1922" w:rsidR="007D439E" w:rsidRPr="007A2DC0" w:rsidRDefault="005045A0"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851" w:type="dxa"/>
          </w:tcPr>
          <w:p w14:paraId="05E0F3AC" w14:textId="1417B504" w:rsidR="007D439E" w:rsidRPr="007A2DC0" w:rsidRDefault="005045A0"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6</w:t>
            </w:r>
          </w:p>
        </w:tc>
        <w:tc>
          <w:tcPr>
            <w:tcW w:w="850" w:type="dxa"/>
          </w:tcPr>
          <w:p w14:paraId="21F0D0B2" w14:textId="2E944D1F" w:rsidR="007D439E" w:rsidRPr="007A2DC0" w:rsidRDefault="005045A0"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68" w:type="dxa"/>
            <w:gridSpan w:val="2"/>
          </w:tcPr>
          <w:p w14:paraId="2E8313E2" w14:textId="655AA564" w:rsidR="007D439E" w:rsidRPr="007A2DC0" w:rsidRDefault="007D439E" w:rsidP="00FA0276">
            <w:pPr>
              <w:tabs>
                <w:tab w:val="left" w:pos="2552"/>
              </w:tabs>
              <w:spacing w:after="0" w:line="240" w:lineRule="auto"/>
              <w:jc w:val="both"/>
              <w:rPr>
                <w:rFonts w:ascii="Times New Roman" w:hAnsi="Times New Roman"/>
                <w:sz w:val="20"/>
                <w:szCs w:val="20"/>
                <w:lang w:val="uk-UA"/>
              </w:rPr>
            </w:pPr>
          </w:p>
        </w:tc>
        <w:tc>
          <w:tcPr>
            <w:tcW w:w="1113" w:type="dxa"/>
            <w:gridSpan w:val="2"/>
          </w:tcPr>
          <w:p w14:paraId="759E890F" w14:textId="094AC03F" w:rsidR="007D439E" w:rsidRPr="007A2DC0" w:rsidRDefault="005045A0"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099" w:type="dxa"/>
            <w:gridSpan w:val="2"/>
          </w:tcPr>
          <w:p w14:paraId="5DFCFAFC" w14:textId="7CDD0955" w:rsidR="007D439E" w:rsidRPr="007A2DC0" w:rsidRDefault="0034748A"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8</w:t>
            </w:r>
          </w:p>
        </w:tc>
      </w:tr>
      <w:tr w:rsidR="00A0344D" w:rsidRPr="007A2DC0" w14:paraId="73395F67" w14:textId="77777777" w:rsidTr="001B29EE">
        <w:tc>
          <w:tcPr>
            <w:tcW w:w="497" w:type="dxa"/>
          </w:tcPr>
          <w:p w14:paraId="180FE2D8" w14:textId="77777777"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3.</w:t>
            </w:r>
          </w:p>
        </w:tc>
        <w:tc>
          <w:tcPr>
            <w:tcW w:w="1872" w:type="dxa"/>
          </w:tcPr>
          <w:p w14:paraId="347E347D" w14:textId="4D826BF7" w:rsidR="00A0344D" w:rsidRPr="007A2DC0" w:rsidRDefault="00A0344D" w:rsidP="00A0344D">
            <w:pPr>
              <w:tabs>
                <w:tab w:val="left" w:pos="2552"/>
              </w:tabs>
              <w:spacing w:after="0" w:line="240" w:lineRule="auto"/>
              <w:rPr>
                <w:rFonts w:ascii="Times New Roman" w:hAnsi="Times New Roman"/>
                <w:sz w:val="20"/>
                <w:szCs w:val="20"/>
                <w:lang w:val="uk-UA"/>
              </w:rPr>
            </w:pPr>
            <w:r w:rsidRPr="007A2DC0">
              <w:rPr>
                <w:rFonts w:ascii="Times New Roman" w:hAnsi="Times New Roman"/>
                <w:sz w:val="20"/>
                <w:szCs w:val="20"/>
                <w:lang w:val="uk-UA"/>
              </w:rPr>
              <w:t>Тема 3. Аспекти вивчення словотвору, формування нових поглядів на відомі проблеми.</w:t>
            </w:r>
          </w:p>
        </w:tc>
        <w:tc>
          <w:tcPr>
            <w:tcW w:w="709" w:type="dxa"/>
          </w:tcPr>
          <w:p w14:paraId="68B065D7" w14:textId="24AB833A"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09" w:type="dxa"/>
          </w:tcPr>
          <w:p w14:paraId="523FDF6B" w14:textId="77777777"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417" w:type="dxa"/>
          </w:tcPr>
          <w:p w14:paraId="776ADE70" w14:textId="7853F940"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851" w:type="dxa"/>
          </w:tcPr>
          <w:p w14:paraId="59E47555" w14:textId="2A1EC1F2"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6</w:t>
            </w:r>
          </w:p>
        </w:tc>
        <w:tc>
          <w:tcPr>
            <w:tcW w:w="850" w:type="dxa"/>
          </w:tcPr>
          <w:p w14:paraId="2C762774" w14:textId="078B027C"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68" w:type="dxa"/>
            <w:gridSpan w:val="2"/>
          </w:tcPr>
          <w:p w14:paraId="4BD4645B" w14:textId="3368F1D8" w:rsidR="00A0344D" w:rsidRPr="007A2DC0" w:rsidRDefault="0034748A"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113" w:type="dxa"/>
            <w:gridSpan w:val="2"/>
          </w:tcPr>
          <w:p w14:paraId="2E1AE162" w14:textId="07148D6E" w:rsidR="00A0344D" w:rsidRPr="007A2DC0" w:rsidRDefault="00A0344D" w:rsidP="00A0344D">
            <w:pPr>
              <w:tabs>
                <w:tab w:val="left" w:pos="2552"/>
              </w:tabs>
              <w:spacing w:after="0" w:line="240" w:lineRule="auto"/>
              <w:jc w:val="both"/>
              <w:rPr>
                <w:rFonts w:ascii="Times New Roman" w:hAnsi="Times New Roman"/>
                <w:sz w:val="20"/>
                <w:szCs w:val="20"/>
                <w:lang w:val="uk-UA"/>
              </w:rPr>
            </w:pPr>
          </w:p>
        </w:tc>
        <w:tc>
          <w:tcPr>
            <w:tcW w:w="1099" w:type="dxa"/>
            <w:gridSpan w:val="2"/>
          </w:tcPr>
          <w:p w14:paraId="58453CC6" w14:textId="351EB796" w:rsidR="00A0344D" w:rsidRPr="007A2DC0" w:rsidRDefault="0034748A"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8</w:t>
            </w:r>
          </w:p>
        </w:tc>
      </w:tr>
      <w:tr w:rsidR="00A0344D" w:rsidRPr="007A2DC0" w14:paraId="41AE5A0E" w14:textId="77777777" w:rsidTr="001B29EE">
        <w:tc>
          <w:tcPr>
            <w:tcW w:w="497" w:type="dxa"/>
          </w:tcPr>
          <w:p w14:paraId="48D0B406" w14:textId="6BDA615B"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 xml:space="preserve">4. </w:t>
            </w:r>
          </w:p>
        </w:tc>
        <w:tc>
          <w:tcPr>
            <w:tcW w:w="1872" w:type="dxa"/>
          </w:tcPr>
          <w:p w14:paraId="099729B8" w14:textId="1BF521F5" w:rsidR="00A0344D" w:rsidRPr="007A2DC0" w:rsidRDefault="00A0344D" w:rsidP="00A0344D">
            <w:pPr>
              <w:tabs>
                <w:tab w:val="left" w:pos="2552"/>
              </w:tabs>
              <w:spacing w:after="0" w:line="240" w:lineRule="auto"/>
              <w:rPr>
                <w:rFonts w:ascii="Times New Roman" w:hAnsi="Times New Roman"/>
                <w:sz w:val="20"/>
                <w:szCs w:val="20"/>
                <w:lang w:val="uk-UA"/>
              </w:rPr>
            </w:pPr>
            <w:r w:rsidRPr="007A2DC0">
              <w:rPr>
                <w:rFonts w:ascii="Times New Roman" w:hAnsi="Times New Roman"/>
                <w:sz w:val="20"/>
                <w:szCs w:val="20"/>
                <w:lang w:val="uk-UA"/>
              </w:rPr>
              <w:t>Тема 4. Системний вимір словотвірних одиниць і категорій мови.</w:t>
            </w:r>
          </w:p>
        </w:tc>
        <w:tc>
          <w:tcPr>
            <w:tcW w:w="709" w:type="dxa"/>
          </w:tcPr>
          <w:p w14:paraId="07281BAA" w14:textId="62D61EB0"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09" w:type="dxa"/>
          </w:tcPr>
          <w:p w14:paraId="28B9F57E" w14:textId="488E0C87"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417" w:type="dxa"/>
          </w:tcPr>
          <w:p w14:paraId="010BA71D" w14:textId="0C836FB0"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851" w:type="dxa"/>
          </w:tcPr>
          <w:p w14:paraId="3716A9D3" w14:textId="4B274595"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6</w:t>
            </w:r>
          </w:p>
        </w:tc>
        <w:tc>
          <w:tcPr>
            <w:tcW w:w="850" w:type="dxa"/>
          </w:tcPr>
          <w:p w14:paraId="7B7DD685" w14:textId="3CA54A0F"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68" w:type="dxa"/>
            <w:gridSpan w:val="2"/>
          </w:tcPr>
          <w:p w14:paraId="259BB3F0" w14:textId="5373A40C" w:rsidR="00A0344D" w:rsidRPr="007A2DC0" w:rsidRDefault="0034748A"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113" w:type="dxa"/>
            <w:gridSpan w:val="2"/>
          </w:tcPr>
          <w:p w14:paraId="6152CF55" w14:textId="606E6B3B" w:rsidR="00A0344D" w:rsidRPr="007A2DC0" w:rsidRDefault="00A0344D" w:rsidP="00A0344D">
            <w:pPr>
              <w:tabs>
                <w:tab w:val="left" w:pos="2552"/>
              </w:tabs>
              <w:spacing w:after="0" w:line="240" w:lineRule="auto"/>
              <w:jc w:val="both"/>
              <w:rPr>
                <w:rFonts w:ascii="Times New Roman" w:hAnsi="Times New Roman"/>
                <w:sz w:val="20"/>
                <w:szCs w:val="20"/>
                <w:lang w:val="uk-UA"/>
              </w:rPr>
            </w:pPr>
          </w:p>
        </w:tc>
        <w:tc>
          <w:tcPr>
            <w:tcW w:w="1099" w:type="dxa"/>
            <w:gridSpan w:val="2"/>
          </w:tcPr>
          <w:p w14:paraId="40E8E538" w14:textId="1CC00E2C" w:rsidR="00A0344D" w:rsidRPr="007A2DC0" w:rsidRDefault="0034748A"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8</w:t>
            </w:r>
          </w:p>
        </w:tc>
      </w:tr>
      <w:tr w:rsidR="00A0344D" w:rsidRPr="007A2DC0" w14:paraId="52710DE8" w14:textId="77777777" w:rsidTr="001B29EE">
        <w:tc>
          <w:tcPr>
            <w:tcW w:w="497" w:type="dxa"/>
          </w:tcPr>
          <w:p w14:paraId="4DEDAB3D" w14:textId="2CB916BB"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5.</w:t>
            </w:r>
          </w:p>
        </w:tc>
        <w:tc>
          <w:tcPr>
            <w:tcW w:w="1872" w:type="dxa"/>
          </w:tcPr>
          <w:p w14:paraId="31CF1CA0" w14:textId="659D528A" w:rsidR="00A0344D" w:rsidRPr="007A2DC0" w:rsidRDefault="00A0344D" w:rsidP="00A0344D">
            <w:pPr>
              <w:tabs>
                <w:tab w:val="left" w:pos="2552"/>
              </w:tabs>
              <w:spacing w:after="0" w:line="240" w:lineRule="auto"/>
              <w:rPr>
                <w:rFonts w:ascii="Times New Roman" w:hAnsi="Times New Roman"/>
                <w:sz w:val="20"/>
                <w:szCs w:val="20"/>
                <w:lang w:val="uk-UA"/>
              </w:rPr>
            </w:pPr>
            <w:r w:rsidRPr="007A2DC0">
              <w:rPr>
                <w:rFonts w:ascii="Times New Roman" w:hAnsi="Times New Roman"/>
                <w:sz w:val="20"/>
                <w:szCs w:val="20"/>
                <w:lang w:val="uk-UA"/>
              </w:rPr>
              <w:t>Тема 5. Типологія словотвірних одиниць української мови.</w:t>
            </w:r>
          </w:p>
        </w:tc>
        <w:tc>
          <w:tcPr>
            <w:tcW w:w="709" w:type="dxa"/>
          </w:tcPr>
          <w:p w14:paraId="7189FB51" w14:textId="4B641EE1"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09" w:type="dxa"/>
          </w:tcPr>
          <w:p w14:paraId="557B406B" w14:textId="326FFCC5"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417" w:type="dxa"/>
          </w:tcPr>
          <w:p w14:paraId="74633B95" w14:textId="0D40EF4E"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851" w:type="dxa"/>
          </w:tcPr>
          <w:p w14:paraId="1DF1C6DB" w14:textId="0F8F01C8"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6</w:t>
            </w:r>
          </w:p>
        </w:tc>
        <w:tc>
          <w:tcPr>
            <w:tcW w:w="850" w:type="dxa"/>
          </w:tcPr>
          <w:p w14:paraId="5F667F9F" w14:textId="7C440EC0"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68" w:type="dxa"/>
            <w:gridSpan w:val="2"/>
          </w:tcPr>
          <w:p w14:paraId="7A3ADC36" w14:textId="16694AFC" w:rsidR="00A0344D" w:rsidRPr="007A2DC0" w:rsidRDefault="00A0344D" w:rsidP="00A0344D">
            <w:pPr>
              <w:tabs>
                <w:tab w:val="left" w:pos="2552"/>
              </w:tabs>
              <w:spacing w:after="0" w:line="240" w:lineRule="auto"/>
              <w:jc w:val="both"/>
              <w:rPr>
                <w:rFonts w:ascii="Times New Roman" w:hAnsi="Times New Roman"/>
                <w:sz w:val="20"/>
                <w:szCs w:val="20"/>
                <w:lang w:val="uk-UA"/>
              </w:rPr>
            </w:pPr>
          </w:p>
        </w:tc>
        <w:tc>
          <w:tcPr>
            <w:tcW w:w="1113" w:type="dxa"/>
            <w:gridSpan w:val="2"/>
          </w:tcPr>
          <w:p w14:paraId="3F1F0192" w14:textId="6AFCD871" w:rsidR="00A0344D" w:rsidRPr="007A2DC0" w:rsidRDefault="00A0344D"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099" w:type="dxa"/>
            <w:gridSpan w:val="2"/>
          </w:tcPr>
          <w:p w14:paraId="238C24EB" w14:textId="1DAE7A2E" w:rsidR="00A0344D" w:rsidRPr="007A2DC0" w:rsidRDefault="0034748A" w:rsidP="00A0344D">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8</w:t>
            </w:r>
          </w:p>
        </w:tc>
      </w:tr>
      <w:tr w:rsidR="005045A0" w:rsidRPr="007A2DC0" w14:paraId="29DD6C20" w14:textId="77777777" w:rsidTr="005C5D61">
        <w:tc>
          <w:tcPr>
            <w:tcW w:w="2369" w:type="dxa"/>
            <w:gridSpan w:val="2"/>
          </w:tcPr>
          <w:p w14:paraId="2EE93A39" w14:textId="43FF92FC" w:rsidR="005045A0" w:rsidRPr="007A2DC0" w:rsidRDefault="005045A0" w:rsidP="004E0434">
            <w:pPr>
              <w:tabs>
                <w:tab w:val="left" w:pos="2552"/>
              </w:tabs>
              <w:spacing w:after="0" w:line="240" w:lineRule="auto"/>
              <w:rPr>
                <w:rFonts w:ascii="Times New Roman" w:hAnsi="Times New Roman"/>
                <w:b/>
                <w:bCs/>
                <w:sz w:val="20"/>
                <w:szCs w:val="20"/>
                <w:lang w:val="uk-UA"/>
              </w:rPr>
            </w:pPr>
            <w:r w:rsidRPr="007A2DC0">
              <w:rPr>
                <w:rFonts w:ascii="Times New Roman" w:hAnsi="Times New Roman"/>
                <w:b/>
                <w:bCs/>
                <w:sz w:val="20"/>
                <w:szCs w:val="20"/>
                <w:lang w:val="uk-UA"/>
              </w:rPr>
              <w:t xml:space="preserve">Разом за </w:t>
            </w:r>
            <w:r w:rsidR="00A0344D" w:rsidRPr="007A2DC0">
              <w:rPr>
                <w:rFonts w:ascii="Times New Roman" w:hAnsi="Times New Roman"/>
                <w:b/>
                <w:bCs/>
                <w:sz w:val="20"/>
                <w:szCs w:val="20"/>
                <w:lang w:val="uk-UA"/>
              </w:rPr>
              <w:t xml:space="preserve">змістовим </w:t>
            </w:r>
            <w:r w:rsidRPr="007A2DC0">
              <w:rPr>
                <w:rFonts w:ascii="Times New Roman" w:hAnsi="Times New Roman"/>
                <w:b/>
                <w:bCs/>
                <w:sz w:val="20"/>
                <w:szCs w:val="20"/>
                <w:lang w:val="uk-UA"/>
              </w:rPr>
              <w:t>модулем 1</w:t>
            </w:r>
          </w:p>
        </w:tc>
        <w:tc>
          <w:tcPr>
            <w:tcW w:w="709" w:type="dxa"/>
          </w:tcPr>
          <w:p w14:paraId="446B6DC8" w14:textId="6D16FF9F" w:rsidR="005045A0" w:rsidRPr="007A2DC0" w:rsidRDefault="005045A0" w:rsidP="00FA0276">
            <w:pPr>
              <w:tabs>
                <w:tab w:val="left" w:pos="2552"/>
              </w:tabs>
              <w:spacing w:after="0" w:line="240" w:lineRule="auto"/>
              <w:jc w:val="both"/>
              <w:rPr>
                <w:rFonts w:ascii="Times New Roman" w:hAnsi="Times New Roman"/>
                <w:b/>
                <w:bCs/>
                <w:sz w:val="20"/>
                <w:szCs w:val="20"/>
                <w:lang w:val="uk-UA"/>
              </w:rPr>
            </w:pPr>
            <w:r w:rsidRPr="007A2DC0">
              <w:rPr>
                <w:rFonts w:ascii="Times New Roman" w:hAnsi="Times New Roman"/>
                <w:b/>
                <w:bCs/>
                <w:sz w:val="20"/>
                <w:szCs w:val="20"/>
                <w:lang w:val="uk-UA"/>
              </w:rPr>
              <w:t>45</w:t>
            </w:r>
          </w:p>
        </w:tc>
        <w:tc>
          <w:tcPr>
            <w:tcW w:w="709" w:type="dxa"/>
          </w:tcPr>
          <w:p w14:paraId="685F59A9" w14:textId="4DCEC620" w:rsidR="005045A0" w:rsidRPr="007A2DC0" w:rsidRDefault="005045A0" w:rsidP="00FA0276">
            <w:pPr>
              <w:tabs>
                <w:tab w:val="left" w:pos="2552"/>
              </w:tabs>
              <w:spacing w:after="0" w:line="240" w:lineRule="auto"/>
              <w:jc w:val="both"/>
              <w:rPr>
                <w:rFonts w:ascii="Times New Roman" w:hAnsi="Times New Roman"/>
                <w:b/>
                <w:bCs/>
                <w:sz w:val="20"/>
                <w:szCs w:val="20"/>
                <w:lang w:val="uk-UA"/>
              </w:rPr>
            </w:pPr>
            <w:r w:rsidRPr="007A2DC0">
              <w:rPr>
                <w:rFonts w:ascii="Times New Roman" w:hAnsi="Times New Roman"/>
                <w:b/>
                <w:bCs/>
                <w:sz w:val="20"/>
                <w:szCs w:val="20"/>
                <w:lang w:val="uk-UA"/>
              </w:rPr>
              <w:t>10</w:t>
            </w:r>
          </w:p>
        </w:tc>
        <w:tc>
          <w:tcPr>
            <w:tcW w:w="1417" w:type="dxa"/>
          </w:tcPr>
          <w:p w14:paraId="2CFF9797" w14:textId="1093A706" w:rsidR="005045A0" w:rsidRPr="007A2DC0" w:rsidRDefault="005045A0" w:rsidP="00FA0276">
            <w:pPr>
              <w:tabs>
                <w:tab w:val="left" w:pos="2552"/>
              </w:tabs>
              <w:spacing w:after="0" w:line="240" w:lineRule="auto"/>
              <w:jc w:val="both"/>
              <w:rPr>
                <w:rFonts w:ascii="Times New Roman" w:hAnsi="Times New Roman"/>
                <w:b/>
                <w:bCs/>
                <w:sz w:val="20"/>
                <w:szCs w:val="20"/>
                <w:lang w:val="uk-UA"/>
              </w:rPr>
            </w:pPr>
            <w:r w:rsidRPr="007A2DC0">
              <w:rPr>
                <w:rFonts w:ascii="Times New Roman" w:hAnsi="Times New Roman"/>
                <w:b/>
                <w:bCs/>
                <w:sz w:val="20"/>
                <w:szCs w:val="20"/>
                <w:lang w:val="uk-UA"/>
              </w:rPr>
              <w:t>5</w:t>
            </w:r>
          </w:p>
        </w:tc>
        <w:tc>
          <w:tcPr>
            <w:tcW w:w="851" w:type="dxa"/>
          </w:tcPr>
          <w:p w14:paraId="6467449C" w14:textId="142525C6" w:rsidR="005045A0" w:rsidRPr="007A2DC0" w:rsidRDefault="005045A0" w:rsidP="00FA0276">
            <w:pPr>
              <w:tabs>
                <w:tab w:val="left" w:pos="2552"/>
              </w:tabs>
              <w:spacing w:after="0" w:line="240" w:lineRule="auto"/>
              <w:jc w:val="both"/>
              <w:rPr>
                <w:rFonts w:ascii="Times New Roman" w:hAnsi="Times New Roman"/>
                <w:b/>
                <w:bCs/>
                <w:sz w:val="20"/>
                <w:szCs w:val="20"/>
                <w:lang w:val="uk-UA"/>
              </w:rPr>
            </w:pPr>
            <w:r w:rsidRPr="007A2DC0">
              <w:rPr>
                <w:rFonts w:ascii="Times New Roman" w:hAnsi="Times New Roman"/>
                <w:b/>
                <w:bCs/>
                <w:sz w:val="20"/>
                <w:szCs w:val="20"/>
                <w:lang w:val="uk-UA"/>
              </w:rPr>
              <w:t>30</w:t>
            </w:r>
          </w:p>
        </w:tc>
        <w:tc>
          <w:tcPr>
            <w:tcW w:w="850" w:type="dxa"/>
          </w:tcPr>
          <w:p w14:paraId="68BFFCD2" w14:textId="1D802729" w:rsidR="005045A0" w:rsidRPr="007A2DC0" w:rsidRDefault="005045A0" w:rsidP="00FA0276">
            <w:pPr>
              <w:tabs>
                <w:tab w:val="left" w:pos="2552"/>
              </w:tabs>
              <w:spacing w:after="0" w:line="240" w:lineRule="auto"/>
              <w:jc w:val="both"/>
              <w:rPr>
                <w:rFonts w:ascii="Times New Roman" w:hAnsi="Times New Roman"/>
                <w:b/>
                <w:bCs/>
                <w:sz w:val="20"/>
                <w:szCs w:val="20"/>
                <w:lang w:val="uk-UA"/>
              </w:rPr>
            </w:pPr>
            <w:r w:rsidRPr="007A2DC0">
              <w:rPr>
                <w:rFonts w:ascii="Times New Roman" w:hAnsi="Times New Roman"/>
                <w:b/>
                <w:bCs/>
                <w:sz w:val="20"/>
                <w:szCs w:val="20"/>
                <w:lang w:val="uk-UA"/>
              </w:rPr>
              <w:t>45</w:t>
            </w:r>
          </w:p>
        </w:tc>
        <w:tc>
          <w:tcPr>
            <w:tcW w:w="768" w:type="dxa"/>
            <w:gridSpan w:val="2"/>
          </w:tcPr>
          <w:p w14:paraId="2852F090" w14:textId="3EA8D543" w:rsidR="005045A0" w:rsidRPr="007A2DC0" w:rsidRDefault="0034748A" w:rsidP="00FA0276">
            <w:pPr>
              <w:tabs>
                <w:tab w:val="left" w:pos="2552"/>
              </w:tabs>
              <w:spacing w:after="0" w:line="240" w:lineRule="auto"/>
              <w:jc w:val="both"/>
              <w:rPr>
                <w:rFonts w:ascii="Times New Roman" w:hAnsi="Times New Roman"/>
                <w:b/>
                <w:bCs/>
                <w:sz w:val="20"/>
                <w:szCs w:val="20"/>
                <w:lang w:val="uk-UA"/>
              </w:rPr>
            </w:pPr>
            <w:r w:rsidRPr="007A2DC0">
              <w:rPr>
                <w:rFonts w:ascii="Times New Roman" w:hAnsi="Times New Roman"/>
                <w:b/>
                <w:bCs/>
                <w:sz w:val="20"/>
                <w:szCs w:val="20"/>
                <w:lang w:val="uk-UA"/>
              </w:rPr>
              <w:t>3</w:t>
            </w:r>
          </w:p>
        </w:tc>
        <w:tc>
          <w:tcPr>
            <w:tcW w:w="1113" w:type="dxa"/>
            <w:gridSpan w:val="2"/>
          </w:tcPr>
          <w:p w14:paraId="10E389D9" w14:textId="1BBEFF5E" w:rsidR="005045A0" w:rsidRPr="007A2DC0" w:rsidRDefault="0034748A" w:rsidP="00FA0276">
            <w:pPr>
              <w:tabs>
                <w:tab w:val="left" w:pos="2552"/>
              </w:tabs>
              <w:spacing w:after="0" w:line="240" w:lineRule="auto"/>
              <w:jc w:val="both"/>
              <w:rPr>
                <w:rFonts w:ascii="Times New Roman" w:hAnsi="Times New Roman"/>
                <w:b/>
                <w:bCs/>
                <w:sz w:val="20"/>
                <w:szCs w:val="20"/>
                <w:lang w:val="uk-UA"/>
              </w:rPr>
            </w:pPr>
            <w:r w:rsidRPr="007A2DC0">
              <w:rPr>
                <w:rFonts w:ascii="Times New Roman" w:hAnsi="Times New Roman"/>
                <w:b/>
                <w:bCs/>
                <w:sz w:val="20"/>
                <w:szCs w:val="20"/>
                <w:lang w:val="uk-UA"/>
              </w:rPr>
              <w:t>2</w:t>
            </w:r>
          </w:p>
        </w:tc>
        <w:tc>
          <w:tcPr>
            <w:tcW w:w="1099" w:type="dxa"/>
            <w:gridSpan w:val="2"/>
          </w:tcPr>
          <w:p w14:paraId="042C12E4" w14:textId="7EF1782C" w:rsidR="005045A0" w:rsidRPr="007A2DC0" w:rsidRDefault="0034748A" w:rsidP="00FA0276">
            <w:pPr>
              <w:tabs>
                <w:tab w:val="left" w:pos="2552"/>
              </w:tabs>
              <w:spacing w:after="0" w:line="240" w:lineRule="auto"/>
              <w:jc w:val="both"/>
              <w:rPr>
                <w:rFonts w:ascii="Times New Roman" w:hAnsi="Times New Roman"/>
                <w:b/>
                <w:bCs/>
                <w:sz w:val="20"/>
                <w:szCs w:val="20"/>
                <w:lang w:val="uk-UA"/>
              </w:rPr>
            </w:pPr>
            <w:r w:rsidRPr="007A2DC0">
              <w:rPr>
                <w:rFonts w:ascii="Times New Roman" w:hAnsi="Times New Roman"/>
                <w:b/>
                <w:bCs/>
                <w:sz w:val="20"/>
                <w:szCs w:val="20"/>
                <w:lang w:val="uk-UA"/>
              </w:rPr>
              <w:t>4</w:t>
            </w:r>
            <w:r w:rsidR="005045A0" w:rsidRPr="007A2DC0">
              <w:rPr>
                <w:rFonts w:ascii="Times New Roman" w:hAnsi="Times New Roman"/>
                <w:b/>
                <w:bCs/>
                <w:sz w:val="20"/>
                <w:szCs w:val="20"/>
                <w:lang w:val="uk-UA"/>
              </w:rPr>
              <w:t>0</w:t>
            </w:r>
          </w:p>
        </w:tc>
      </w:tr>
      <w:tr w:rsidR="007D439E" w:rsidRPr="007A2DC0" w14:paraId="57CDC16D" w14:textId="77777777">
        <w:tc>
          <w:tcPr>
            <w:tcW w:w="9885" w:type="dxa"/>
            <w:gridSpan w:val="13"/>
          </w:tcPr>
          <w:p w14:paraId="06A9F7FD" w14:textId="77777777" w:rsidR="00A0344D" w:rsidRPr="007A2DC0" w:rsidRDefault="00A0344D" w:rsidP="007E293F">
            <w:pPr>
              <w:tabs>
                <w:tab w:val="left" w:pos="2552"/>
              </w:tabs>
              <w:spacing w:after="0" w:line="240" w:lineRule="auto"/>
              <w:jc w:val="center"/>
              <w:rPr>
                <w:rFonts w:ascii="Times New Roman" w:hAnsi="Times New Roman"/>
                <w:sz w:val="20"/>
                <w:szCs w:val="20"/>
                <w:lang w:val="uk-UA"/>
              </w:rPr>
            </w:pPr>
          </w:p>
          <w:p w14:paraId="48ADF581" w14:textId="54B03339" w:rsidR="0035586C" w:rsidRPr="007A2DC0" w:rsidRDefault="00A0344D" w:rsidP="007E293F">
            <w:pPr>
              <w:tabs>
                <w:tab w:val="left" w:pos="2552"/>
              </w:tabs>
              <w:spacing w:after="0" w:line="240" w:lineRule="auto"/>
              <w:jc w:val="center"/>
              <w:rPr>
                <w:rFonts w:ascii="Times New Roman" w:hAnsi="Times New Roman"/>
                <w:b/>
                <w:bCs/>
                <w:i/>
                <w:iCs/>
                <w:sz w:val="20"/>
                <w:szCs w:val="20"/>
                <w:lang w:val="uk-UA"/>
              </w:rPr>
            </w:pPr>
            <w:r w:rsidRPr="007A2DC0">
              <w:rPr>
                <w:rFonts w:ascii="Times New Roman" w:hAnsi="Times New Roman"/>
                <w:b/>
                <w:bCs/>
                <w:i/>
                <w:iCs/>
                <w:sz w:val="20"/>
                <w:szCs w:val="20"/>
                <w:lang w:val="uk-UA"/>
              </w:rPr>
              <w:t>Змістовий модуль 2. Системність сучасного словотвору</w:t>
            </w:r>
          </w:p>
          <w:p w14:paraId="603E79A6" w14:textId="1B9C5E28" w:rsidR="00A0344D" w:rsidRPr="007A2DC0" w:rsidRDefault="00A0344D" w:rsidP="007E293F">
            <w:pPr>
              <w:tabs>
                <w:tab w:val="left" w:pos="2552"/>
              </w:tabs>
              <w:spacing w:after="0" w:line="240" w:lineRule="auto"/>
              <w:jc w:val="center"/>
              <w:rPr>
                <w:rFonts w:ascii="Times New Roman" w:hAnsi="Times New Roman"/>
                <w:i/>
                <w:sz w:val="20"/>
                <w:szCs w:val="20"/>
                <w:lang w:val="uk-UA"/>
              </w:rPr>
            </w:pPr>
          </w:p>
        </w:tc>
      </w:tr>
      <w:tr w:rsidR="007D439E" w:rsidRPr="007A2DC0" w14:paraId="1D3FD445" w14:textId="77777777" w:rsidTr="001B29EE">
        <w:tc>
          <w:tcPr>
            <w:tcW w:w="497" w:type="dxa"/>
          </w:tcPr>
          <w:p w14:paraId="0B825090" w14:textId="77777777" w:rsidR="007D439E" w:rsidRPr="007A2DC0" w:rsidRDefault="007D439E"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872" w:type="dxa"/>
          </w:tcPr>
          <w:p w14:paraId="21594F40" w14:textId="5543B6C7" w:rsidR="007D439E" w:rsidRPr="007A2DC0" w:rsidRDefault="001B4694" w:rsidP="004E0434">
            <w:pPr>
              <w:tabs>
                <w:tab w:val="left" w:pos="2552"/>
              </w:tabs>
              <w:spacing w:after="0" w:line="240" w:lineRule="auto"/>
              <w:rPr>
                <w:rFonts w:ascii="Times New Roman" w:hAnsi="Times New Roman"/>
                <w:sz w:val="20"/>
                <w:szCs w:val="20"/>
                <w:lang w:val="uk-UA"/>
              </w:rPr>
            </w:pPr>
            <w:r w:rsidRPr="007A2DC0">
              <w:rPr>
                <w:rFonts w:ascii="Times New Roman" w:hAnsi="Times New Roman"/>
                <w:sz w:val="20"/>
                <w:szCs w:val="20"/>
                <w:lang w:val="uk-UA"/>
              </w:rPr>
              <w:t xml:space="preserve">Тема 6. </w:t>
            </w:r>
            <w:proofErr w:type="spellStart"/>
            <w:r w:rsidRPr="007A2DC0">
              <w:rPr>
                <w:rFonts w:ascii="Times New Roman" w:hAnsi="Times New Roman"/>
                <w:sz w:val="20"/>
                <w:szCs w:val="20"/>
                <w:lang w:val="uk-UA"/>
              </w:rPr>
              <w:t>Формантоцентричний</w:t>
            </w:r>
            <w:proofErr w:type="spellEnd"/>
            <w:r w:rsidRPr="007A2DC0">
              <w:rPr>
                <w:rFonts w:ascii="Times New Roman" w:hAnsi="Times New Roman"/>
                <w:sz w:val="20"/>
                <w:szCs w:val="20"/>
                <w:lang w:val="uk-UA"/>
              </w:rPr>
              <w:t xml:space="preserve"> і </w:t>
            </w:r>
            <w:proofErr w:type="spellStart"/>
            <w:r w:rsidRPr="007A2DC0">
              <w:rPr>
                <w:rFonts w:ascii="Times New Roman" w:hAnsi="Times New Roman"/>
                <w:sz w:val="20"/>
                <w:szCs w:val="20"/>
                <w:lang w:val="uk-UA"/>
              </w:rPr>
              <w:t>основоцентричний</w:t>
            </w:r>
            <w:proofErr w:type="spellEnd"/>
            <w:r w:rsidRPr="007A2DC0">
              <w:rPr>
                <w:rFonts w:ascii="Times New Roman" w:hAnsi="Times New Roman"/>
                <w:sz w:val="20"/>
                <w:szCs w:val="20"/>
                <w:lang w:val="uk-UA"/>
              </w:rPr>
              <w:t xml:space="preserve"> </w:t>
            </w:r>
            <w:r w:rsidRPr="007A2DC0">
              <w:rPr>
                <w:rFonts w:ascii="Times New Roman" w:hAnsi="Times New Roman"/>
                <w:sz w:val="20"/>
                <w:szCs w:val="20"/>
                <w:lang w:val="uk-UA"/>
              </w:rPr>
              <w:lastRenderedPageBreak/>
              <w:t>аспекти дослідження словотвору в сучасній лінгвістиці.</w:t>
            </w:r>
          </w:p>
        </w:tc>
        <w:tc>
          <w:tcPr>
            <w:tcW w:w="709" w:type="dxa"/>
          </w:tcPr>
          <w:p w14:paraId="7A4200CB" w14:textId="3083B12B" w:rsidR="007D439E" w:rsidRPr="007A2DC0" w:rsidRDefault="001B4694"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lastRenderedPageBreak/>
              <w:t>9</w:t>
            </w:r>
          </w:p>
        </w:tc>
        <w:tc>
          <w:tcPr>
            <w:tcW w:w="709" w:type="dxa"/>
          </w:tcPr>
          <w:p w14:paraId="512574F0" w14:textId="77777777" w:rsidR="007D439E" w:rsidRPr="007A2DC0" w:rsidRDefault="00B16F6A"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417" w:type="dxa"/>
          </w:tcPr>
          <w:p w14:paraId="25040B82" w14:textId="2D222661" w:rsidR="007D439E" w:rsidRPr="007A2DC0" w:rsidRDefault="001B4694"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851" w:type="dxa"/>
          </w:tcPr>
          <w:p w14:paraId="273A386B" w14:textId="0198E037" w:rsidR="007D439E" w:rsidRPr="007A2DC0" w:rsidRDefault="001B4694"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6</w:t>
            </w:r>
          </w:p>
        </w:tc>
        <w:tc>
          <w:tcPr>
            <w:tcW w:w="850" w:type="dxa"/>
          </w:tcPr>
          <w:p w14:paraId="7F933191" w14:textId="48C5CB42" w:rsidR="007D439E" w:rsidRPr="007A2DC0" w:rsidRDefault="001B4694"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68" w:type="dxa"/>
            <w:gridSpan w:val="2"/>
          </w:tcPr>
          <w:p w14:paraId="4CE17991" w14:textId="0639E5C6" w:rsidR="007D439E" w:rsidRPr="007A2DC0" w:rsidRDefault="006A022A"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113" w:type="dxa"/>
            <w:gridSpan w:val="2"/>
          </w:tcPr>
          <w:p w14:paraId="01018D1E" w14:textId="76309606" w:rsidR="007D439E" w:rsidRPr="007A2DC0" w:rsidRDefault="007D439E" w:rsidP="00FA0276">
            <w:pPr>
              <w:tabs>
                <w:tab w:val="left" w:pos="2552"/>
              </w:tabs>
              <w:spacing w:after="0" w:line="240" w:lineRule="auto"/>
              <w:jc w:val="both"/>
              <w:rPr>
                <w:rFonts w:ascii="Times New Roman" w:hAnsi="Times New Roman"/>
                <w:sz w:val="20"/>
                <w:szCs w:val="20"/>
                <w:lang w:val="uk-UA"/>
              </w:rPr>
            </w:pPr>
          </w:p>
        </w:tc>
        <w:tc>
          <w:tcPr>
            <w:tcW w:w="1099" w:type="dxa"/>
            <w:gridSpan w:val="2"/>
          </w:tcPr>
          <w:p w14:paraId="338F586B" w14:textId="545BA2E3" w:rsidR="007D439E" w:rsidRPr="007A2DC0" w:rsidRDefault="0034748A" w:rsidP="00FA0276">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8</w:t>
            </w:r>
          </w:p>
        </w:tc>
      </w:tr>
      <w:tr w:rsidR="00061B42" w:rsidRPr="007A2DC0" w14:paraId="02DFC045" w14:textId="77777777" w:rsidTr="001B29EE">
        <w:tc>
          <w:tcPr>
            <w:tcW w:w="497" w:type="dxa"/>
          </w:tcPr>
          <w:p w14:paraId="34BF206A" w14:textId="77777777"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872" w:type="dxa"/>
          </w:tcPr>
          <w:p w14:paraId="234B4D53" w14:textId="4B8224D2" w:rsidR="00061B42" w:rsidRPr="007A2DC0" w:rsidRDefault="00061B42" w:rsidP="00061B42">
            <w:pPr>
              <w:tabs>
                <w:tab w:val="left" w:pos="2552"/>
              </w:tabs>
              <w:spacing w:after="0" w:line="240" w:lineRule="auto"/>
              <w:rPr>
                <w:rFonts w:ascii="Times New Roman" w:hAnsi="Times New Roman"/>
                <w:sz w:val="20"/>
                <w:szCs w:val="20"/>
                <w:lang w:val="uk-UA"/>
              </w:rPr>
            </w:pPr>
            <w:r w:rsidRPr="007A2DC0">
              <w:rPr>
                <w:rFonts w:ascii="Times New Roman" w:hAnsi="Times New Roman"/>
                <w:sz w:val="20"/>
                <w:szCs w:val="20"/>
                <w:lang w:val="uk-UA"/>
              </w:rPr>
              <w:t xml:space="preserve">Тема 7. </w:t>
            </w:r>
            <w:proofErr w:type="spellStart"/>
            <w:r w:rsidRPr="007A2DC0">
              <w:rPr>
                <w:rFonts w:ascii="Times New Roman" w:hAnsi="Times New Roman"/>
                <w:sz w:val="20"/>
                <w:szCs w:val="20"/>
                <w:lang w:val="uk-UA"/>
              </w:rPr>
              <w:t>Формантоорієнтовані</w:t>
            </w:r>
            <w:proofErr w:type="spellEnd"/>
            <w:r w:rsidRPr="007A2DC0">
              <w:rPr>
                <w:rFonts w:ascii="Times New Roman" w:hAnsi="Times New Roman"/>
                <w:sz w:val="20"/>
                <w:szCs w:val="20"/>
                <w:lang w:val="uk-UA"/>
              </w:rPr>
              <w:t xml:space="preserve"> та </w:t>
            </w:r>
            <w:proofErr w:type="spellStart"/>
            <w:r w:rsidRPr="007A2DC0">
              <w:rPr>
                <w:rFonts w:ascii="Times New Roman" w:hAnsi="Times New Roman"/>
                <w:sz w:val="20"/>
                <w:szCs w:val="20"/>
                <w:lang w:val="uk-UA"/>
              </w:rPr>
              <w:t>основоорієнтовані</w:t>
            </w:r>
            <w:proofErr w:type="spellEnd"/>
            <w:r w:rsidRPr="007A2DC0">
              <w:rPr>
                <w:rFonts w:ascii="Times New Roman" w:hAnsi="Times New Roman"/>
                <w:sz w:val="20"/>
                <w:szCs w:val="20"/>
                <w:lang w:val="uk-UA"/>
              </w:rPr>
              <w:t xml:space="preserve"> </w:t>
            </w:r>
            <w:proofErr w:type="spellStart"/>
            <w:r w:rsidRPr="007A2DC0">
              <w:rPr>
                <w:rFonts w:ascii="Times New Roman" w:hAnsi="Times New Roman"/>
                <w:sz w:val="20"/>
                <w:szCs w:val="20"/>
                <w:lang w:val="uk-UA"/>
              </w:rPr>
              <w:t>системотвірні</w:t>
            </w:r>
            <w:proofErr w:type="spellEnd"/>
            <w:r w:rsidRPr="007A2DC0">
              <w:rPr>
                <w:rFonts w:ascii="Times New Roman" w:hAnsi="Times New Roman"/>
                <w:sz w:val="20"/>
                <w:szCs w:val="20"/>
                <w:lang w:val="uk-UA"/>
              </w:rPr>
              <w:t xml:space="preserve"> словотвірні одиниці.</w:t>
            </w:r>
          </w:p>
        </w:tc>
        <w:tc>
          <w:tcPr>
            <w:tcW w:w="709" w:type="dxa"/>
          </w:tcPr>
          <w:p w14:paraId="1AE23DF0" w14:textId="7E835842"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09" w:type="dxa"/>
          </w:tcPr>
          <w:p w14:paraId="746ED4AC" w14:textId="4C1B50A1"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417" w:type="dxa"/>
          </w:tcPr>
          <w:p w14:paraId="5AE1C0AF" w14:textId="107F262E"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851" w:type="dxa"/>
          </w:tcPr>
          <w:p w14:paraId="21A9D4EA" w14:textId="0A6DC588"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6</w:t>
            </w:r>
          </w:p>
        </w:tc>
        <w:tc>
          <w:tcPr>
            <w:tcW w:w="850" w:type="dxa"/>
          </w:tcPr>
          <w:p w14:paraId="0B59D899" w14:textId="13952EBE"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68" w:type="dxa"/>
            <w:gridSpan w:val="2"/>
          </w:tcPr>
          <w:p w14:paraId="10D712EB" w14:textId="10CBBC68" w:rsidR="00061B42" w:rsidRPr="007A2DC0" w:rsidRDefault="006A022A"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113" w:type="dxa"/>
            <w:gridSpan w:val="2"/>
          </w:tcPr>
          <w:p w14:paraId="25FD70BA" w14:textId="3A4FEF8C" w:rsidR="00061B42" w:rsidRPr="007A2DC0" w:rsidRDefault="00061B42" w:rsidP="00061B42">
            <w:pPr>
              <w:tabs>
                <w:tab w:val="left" w:pos="2552"/>
              </w:tabs>
              <w:spacing w:after="0" w:line="240" w:lineRule="auto"/>
              <w:jc w:val="both"/>
              <w:rPr>
                <w:rFonts w:ascii="Times New Roman" w:hAnsi="Times New Roman"/>
                <w:sz w:val="20"/>
                <w:szCs w:val="20"/>
                <w:lang w:val="uk-UA"/>
              </w:rPr>
            </w:pPr>
          </w:p>
        </w:tc>
        <w:tc>
          <w:tcPr>
            <w:tcW w:w="1099" w:type="dxa"/>
            <w:gridSpan w:val="2"/>
          </w:tcPr>
          <w:p w14:paraId="06DA619F" w14:textId="34458FFA" w:rsidR="00061B42" w:rsidRPr="007A2DC0" w:rsidRDefault="0034748A"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8</w:t>
            </w:r>
          </w:p>
        </w:tc>
      </w:tr>
      <w:tr w:rsidR="00061B42" w:rsidRPr="007A2DC0" w14:paraId="39F68B70" w14:textId="77777777" w:rsidTr="001B29EE">
        <w:tc>
          <w:tcPr>
            <w:tcW w:w="497" w:type="dxa"/>
          </w:tcPr>
          <w:p w14:paraId="5CDFD0AF" w14:textId="77777777"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3.</w:t>
            </w:r>
          </w:p>
        </w:tc>
        <w:tc>
          <w:tcPr>
            <w:tcW w:w="1872" w:type="dxa"/>
          </w:tcPr>
          <w:p w14:paraId="1155BD92" w14:textId="1D33574E"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Тема 8. Структурно</w:t>
            </w:r>
            <w:r w:rsidR="0034748A" w:rsidRPr="007A2DC0">
              <w:rPr>
                <w:rFonts w:ascii="Times New Roman" w:hAnsi="Times New Roman"/>
                <w:sz w:val="20"/>
                <w:szCs w:val="20"/>
                <w:lang w:val="uk-UA"/>
              </w:rPr>
              <w:t>-</w:t>
            </w:r>
            <w:r w:rsidRPr="007A2DC0">
              <w:rPr>
                <w:rFonts w:ascii="Times New Roman" w:hAnsi="Times New Roman"/>
                <w:sz w:val="20"/>
                <w:szCs w:val="20"/>
                <w:lang w:val="uk-UA"/>
              </w:rPr>
              <w:t>семантична та функційна специфіка простих і комплексних словотвірних одиниць.</w:t>
            </w:r>
          </w:p>
        </w:tc>
        <w:tc>
          <w:tcPr>
            <w:tcW w:w="709" w:type="dxa"/>
          </w:tcPr>
          <w:p w14:paraId="2156350D" w14:textId="6F0DA671"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09" w:type="dxa"/>
          </w:tcPr>
          <w:p w14:paraId="033DF13E" w14:textId="05231EE2"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417" w:type="dxa"/>
          </w:tcPr>
          <w:p w14:paraId="7A5C8FDE" w14:textId="3EFE1B66"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851" w:type="dxa"/>
          </w:tcPr>
          <w:p w14:paraId="4C082845" w14:textId="57166227"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6</w:t>
            </w:r>
          </w:p>
        </w:tc>
        <w:tc>
          <w:tcPr>
            <w:tcW w:w="850" w:type="dxa"/>
          </w:tcPr>
          <w:p w14:paraId="6FFDA9C4" w14:textId="3FA61291"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68" w:type="dxa"/>
            <w:gridSpan w:val="2"/>
          </w:tcPr>
          <w:p w14:paraId="7166C813" w14:textId="08798E2C" w:rsidR="00061B42" w:rsidRPr="007A2DC0" w:rsidRDefault="006A022A"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113" w:type="dxa"/>
            <w:gridSpan w:val="2"/>
          </w:tcPr>
          <w:p w14:paraId="0F16751F" w14:textId="27A5A53A" w:rsidR="00061B42" w:rsidRPr="007A2DC0" w:rsidRDefault="00061B42" w:rsidP="00061B42">
            <w:pPr>
              <w:tabs>
                <w:tab w:val="left" w:pos="2552"/>
              </w:tabs>
              <w:spacing w:after="0" w:line="240" w:lineRule="auto"/>
              <w:jc w:val="both"/>
              <w:rPr>
                <w:rFonts w:ascii="Times New Roman" w:hAnsi="Times New Roman"/>
                <w:sz w:val="20"/>
                <w:szCs w:val="20"/>
                <w:lang w:val="uk-UA"/>
              </w:rPr>
            </w:pPr>
          </w:p>
        </w:tc>
        <w:tc>
          <w:tcPr>
            <w:tcW w:w="1099" w:type="dxa"/>
            <w:gridSpan w:val="2"/>
          </w:tcPr>
          <w:p w14:paraId="6B97CF3F" w14:textId="0AED9707" w:rsidR="00061B42" w:rsidRPr="007A2DC0" w:rsidRDefault="0034748A"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8</w:t>
            </w:r>
          </w:p>
        </w:tc>
      </w:tr>
      <w:tr w:rsidR="00061B42" w:rsidRPr="007A2DC0" w14:paraId="7BB1C04D" w14:textId="77777777" w:rsidTr="001B29EE">
        <w:tc>
          <w:tcPr>
            <w:tcW w:w="497" w:type="dxa"/>
          </w:tcPr>
          <w:p w14:paraId="425022BA" w14:textId="77777777"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4.</w:t>
            </w:r>
          </w:p>
        </w:tc>
        <w:tc>
          <w:tcPr>
            <w:tcW w:w="1872" w:type="dxa"/>
          </w:tcPr>
          <w:p w14:paraId="175107A6" w14:textId="3ECFF354"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Тема 9. Словотвірна парадигматика іменних частин мови.</w:t>
            </w:r>
          </w:p>
        </w:tc>
        <w:tc>
          <w:tcPr>
            <w:tcW w:w="709" w:type="dxa"/>
          </w:tcPr>
          <w:p w14:paraId="1A9F2920" w14:textId="1F6B6691"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09" w:type="dxa"/>
          </w:tcPr>
          <w:p w14:paraId="66F95E7B" w14:textId="26C844F5"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417" w:type="dxa"/>
          </w:tcPr>
          <w:p w14:paraId="07AA74D2" w14:textId="5D738D02"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851" w:type="dxa"/>
          </w:tcPr>
          <w:p w14:paraId="3150517D" w14:textId="4404137C"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6</w:t>
            </w:r>
          </w:p>
        </w:tc>
        <w:tc>
          <w:tcPr>
            <w:tcW w:w="850" w:type="dxa"/>
          </w:tcPr>
          <w:p w14:paraId="715300E6" w14:textId="389A5AF2"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68" w:type="dxa"/>
            <w:gridSpan w:val="2"/>
          </w:tcPr>
          <w:p w14:paraId="18566541" w14:textId="18C073F8" w:rsidR="00061B42" w:rsidRPr="007A2DC0" w:rsidRDefault="00061B42" w:rsidP="00061B42">
            <w:pPr>
              <w:tabs>
                <w:tab w:val="left" w:pos="2552"/>
              </w:tabs>
              <w:spacing w:after="0" w:line="240" w:lineRule="auto"/>
              <w:jc w:val="both"/>
              <w:rPr>
                <w:rFonts w:ascii="Times New Roman" w:hAnsi="Times New Roman"/>
                <w:sz w:val="20"/>
                <w:szCs w:val="20"/>
                <w:lang w:val="uk-UA"/>
              </w:rPr>
            </w:pPr>
          </w:p>
        </w:tc>
        <w:tc>
          <w:tcPr>
            <w:tcW w:w="1113" w:type="dxa"/>
            <w:gridSpan w:val="2"/>
          </w:tcPr>
          <w:p w14:paraId="45771F18" w14:textId="4F798D3C"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099" w:type="dxa"/>
            <w:gridSpan w:val="2"/>
          </w:tcPr>
          <w:p w14:paraId="05F0A334" w14:textId="1E6DADAF" w:rsidR="00061B42" w:rsidRPr="007A2DC0" w:rsidRDefault="0034748A"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8</w:t>
            </w:r>
          </w:p>
        </w:tc>
      </w:tr>
      <w:tr w:rsidR="00061B42" w:rsidRPr="007A2DC0" w14:paraId="16AC3A43" w14:textId="77777777" w:rsidTr="001B29EE">
        <w:tc>
          <w:tcPr>
            <w:tcW w:w="497" w:type="dxa"/>
          </w:tcPr>
          <w:p w14:paraId="6D2B55F0" w14:textId="77777777"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5.</w:t>
            </w:r>
          </w:p>
        </w:tc>
        <w:tc>
          <w:tcPr>
            <w:tcW w:w="1872" w:type="dxa"/>
          </w:tcPr>
          <w:p w14:paraId="328CBDB7" w14:textId="3B5112EA"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Тема 10. Словотвірна парадигматика дієслова.</w:t>
            </w:r>
          </w:p>
        </w:tc>
        <w:tc>
          <w:tcPr>
            <w:tcW w:w="709" w:type="dxa"/>
          </w:tcPr>
          <w:p w14:paraId="5C56F41D" w14:textId="08A5CECA"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09" w:type="dxa"/>
          </w:tcPr>
          <w:p w14:paraId="0EDFE630" w14:textId="40547A4B"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2</w:t>
            </w:r>
          </w:p>
        </w:tc>
        <w:tc>
          <w:tcPr>
            <w:tcW w:w="1417" w:type="dxa"/>
          </w:tcPr>
          <w:p w14:paraId="3E8E7742" w14:textId="03E45921"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851" w:type="dxa"/>
          </w:tcPr>
          <w:p w14:paraId="7A82052D" w14:textId="1A943270"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6</w:t>
            </w:r>
          </w:p>
        </w:tc>
        <w:tc>
          <w:tcPr>
            <w:tcW w:w="850" w:type="dxa"/>
          </w:tcPr>
          <w:p w14:paraId="690D8642" w14:textId="6E02C20F"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9</w:t>
            </w:r>
          </w:p>
        </w:tc>
        <w:tc>
          <w:tcPr>
            <w:tcW w:w="768" w:type="dxa"/>
            <w:gridSpan w:val="2"/>
          </w:tcPr>
          <w:p w14:paraId="46E47601" w14:textId="2A2DB907" w:rsidR="00061B42" w:rsidRPr="007A2DC0" w:rsidRDefault="00061B42" w:rsidP="00061B42">
            <w:pPr>
              <w:tabs>
                <w:tab w:val="left" w:pos="2552"/>
              </w:tabs>
              <w:spacing w:after="0" w:line="240" w:lineRule="auto"/>
              <w:jc w:val="both"/>
              <w:rPr>
                <w:rFonts w:ascii="Times New Roman" w:hAnsi="Times New Roman"/>
                <w:sz w:val="20"/>
                <w:szCs w:val="20"/>
                <w:lang w:val="uk-UA"/>
              </w:rPr>
            </w:pPr>
          </w:p>
        </w:tc>
        <w:tc>
          <w:tcPr>
            <w:tcW w:w="1113" w:type="dxa"/>
            <w:gridSpan w:val="2"/>
          </w:tcPr>
          <w:p w14:paraId="458FF102" w14:textId="5AAD4A91"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1</w:t>
            </w:r>
          </w:p>
        </w:tc>
        <w:tc>
          <w:tcPr>
            <w:tcW w:w="1099" w:type="dxa"/>
            <w:gridSpan w:val="2"/>
          </w:tcPr>
          <w:p w14:paraId="3E1DC21A" w14:textId="2EE63604" w:rsidR="00061B42" w:rsidRPr="007A2DC0" w:rsidRDefault="0034748A"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sz w:val="20"/>
                <w:szCs w:val="20"/>
                <w:lang w:val="uk-UA"/>
              </w:rPr>
              <w:t>8</w:t>
            </w:r>
          </w:p>
        </w:tc>
      </w:tr>
      <w:tr w:rsidR="00061B42" w:rsidRPr="007A2DC0" w14:paraId="1620C113" w14:textId="77777777" w:rsidTr="005C5D61">
        <w:tc>
          <w:tcPr>
            <w:tcW w:w="2369" w:type="dxa"/>
            <w:gridSpan w:val="2"/>
          </w:tcPr>
          <w:p w14:paraId="32DCBE93" w14:textId="7133E206" w:rsidR="00061B42" w:rsidRPr="007A2DC0" w:rsidRDefault="00061B42" w:rsidP="00061B42">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bCs/>
                <w:sz w:val="20"/>
                <w:szCs w:val="20"/>
                <w:lang w:val="uk-UA"/>
              </w:rPr>
              <w:t>Разом за змістовим модулем 2</w:t>
            </w:r>
          </w:p>
        </w:tc>
        <w:tc>
          <w:tcPr>
            <w:tcW w:w="709" w:type="dxa"/>
          </w:tcPr>
          <w:p w14:paraId="5987EC2F" w14:textId="6295BF67"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b/>
                <w:bCs/>
                <w:sz w:val="20"/>
                <w:szCs w:val="20"/>
                <w:lang w:val="uk-UA"/>
              </w:rPr>
              <w:t>45</w:t>
            </w:r>
          </w:p>
        </w:tc>
        <w:tc>
          <w:tcPr>
            <w:tcW w:w="709" w:type="dxa"/>
          </w:tcPr>
          <w:p w14:paraId="4E7CBEA9" w14:textId="25DCC330"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b/>
                <w:bCs/>
                <w:sz w:val="20"/>
                <w:szCs w:val="20"/>
                <w:lang w:val="uk-UA"/>
              </w:rPr>
              <w:t>10</w:t>
            </w:r>
          </w:p>
        </w:tc>
        <w:tc>
          <w:tcPr>
            <w:tcW w:w="1417" w:type="dxa"/>
          </w:tcPr>
          <w:p w14:paraId="22AB2F57" w14:textId="2138CA14"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b/>
                <w:bCs/>
                <w:sz w:val="20"/>
                <w:szCs w:val="20"/>
                <w:lang w:val="uk-UA"/>
              </w:rPr>
              <w:t>5</w:t>
            </w:r>
          </w:p>
        </w:tc>
        <w:tc>
          <w:tcPr>
            <w:tcW w:w="851" w:type="dxa"/>
          </w:tcPr>
          <w:p w14:paraId="1C43DD32" w14:textId="1AAD193D"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b/>
                <w:bCs/>
                <w:sz w:val="20"/>
                <w:szCs w:val="20"/>
                <w:lang w:val="uk-UA"/>
              </w:rPr>
              <w:t>30</w:t>
            </w:r>
          </w:p>
        </w:tc>
        <w:tc>
          <w:tcPr>
            <w:tcW w:w="850" w:type="dxa"/>
          </w:tcPr>
          <w:p w14:paraId="728990AA" w14:textId="7DAE06EF" w:rsidR="00061B42" w:rsidRPr="007A2DC0" w:rsidRDefault="00061B42"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b/>
                <w:bCs/>
                <w:sz w:val="20"/>
                <w:szCs w:val="20"/>
                <w:lang w:val="uk-UA"/>
              </w:rPr>
              <w:t>45</w:t>
            </w:r>
          </w:p>
        </w:tc>
        <w:tc>
          <w:tcPr>
            <w:tcW w:w="776" w:type="dxa"/>
            <w:gridSpan w:val="3"/>
          </w:tcPr>
          <w:p w14:paraId="227FD13B" w14:textId="7BD1F211" w:rsidR="00061B42" w:rsidRPr="007A2DC0" w:rsidRDefault="0034748A"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b/>
                <w:bCs/>
                <w:sz w:val="20"/>
                <w:szCs w:val="20"/>
                <w:lang w:val="uk-UA"/>
              </w:rPr>
              <w:t>3</w:t>
            </w:r>
          </w:p>
        </w:tc>
        <w:tc>
          <w:tcPr>
            <w:tcW w:w="1105" w:type="dxa"/>
          </w:tcPr>
          <w:p w14:paraId="1C8A877F" w14:textId="03B3FCDE" w:rsidR="00061B42" w:rsidRPr="007A2DC0" w:rsidRDefault="0034748A"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b/>
                <w:bCs/>
                <w:sz w:val="20"/>
                <w:szCs w:val="20"/>
                <w:lang w:val="uk-UA"/>
              </w:rPr>
              <w:t>2</w:t>
            </w:r>
          </w:p>
        </w:tc>
        <w:tc>
          <w:tcPr>
            <w:tcW w:w="1099" w:type="dxa"/>
            <w:gridSpan w:val="2"/>
          </w:tcPr>
          <w:p w14:paraId="097CDC6C" w14:textId="00AB3BEC" w:rsidR="00061B42" w:rsidRPr="007A2DC0" w:rsidRDefault="0034748A" w:rsidP="00061B42">
            <w:pPr>
              <w:tabs>
                <w:tab w:val="left" w:pos="2552"/>
              </w:tabs>
              <w:spacing w:after="0" w:line="240" w:lineRule="auto"/>
              <w:jc w:val="both"/>
              <w:rPr>
                <w:rFonts w:ascii="Times New Roman" w:hAnsi="Times New Roman"/>
                <w:sz w:val="20"/>
                <w:szCs w:val="20"/>
                <w:lang w:val="uk-UA"/>
              </w:rPr>
            </w:pPr>
            <w:r w:rsidRPr="007A2DC0">
              <w:rPr>
                <w:rFonts w:ascii="Times New Roman" w:hAnsi="Times New Roman"/>
                <w:b/>
                <w:bCs/>
                <w:sz w:val="20"/>
                <w:szCs w:val="20"/>
                <w:lang w:val="uk-UA"/>
              </w:rPr>
              <w:t>4</w:t>
            </w:r>
            <w:r w:rsidR="00061B42" w:rsidRPr="007A2DC0">
              <w:rPr>
                <w:rFonts w:ascii="Times New Roman" w:hAnsi="Times New Roman"/>
                <w:b/>
                <w:bCs/>
                <w:sz w:val="20"/>
                <w:szCs w:val="20"/>
                <w:lang w:val="uk-UA"/>
              </w:rPr>
              <w:t>0</w:t>
            </w:r>
          </w:p>
        </w:tc>
      </w:tr>
      <w:tr w:rsidR="001B4694" w:rsidRPr="007A2DC0" w14:paraId="6B6E9F46" w14:textId="77777777" w:rsidTr="005C5D61">
        <w:tc>
          <w:tcPr>
            <w:tcW w:w="2369" w:type="dxa"/>
            <w:gridSpan w:val="2"/>
          </w:tcPr>
          <w:p w14:paraId="46292858" w14:textId="77777777" w:rsidR="001B4694" w:rsidRPr="007A2DC0" w:rsidRDefault="001B4694" w:rsidP="00FA0276">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Усього годин</w:t>
            </w:r>
          </w:p>
        </w:tc>
        <w:tc>
          <w:tcPr>
            <w:tcW w:w="709" w:type="dxa"/>
          </w:tcPr>
          <w:p w14:paraId="33FD92B5" w14:textId="77777777" w:rsidR="001B4694" w:rsidRPr="007A2DC0" w:rsidRDefault="001B4694" w:rsidP="00FA0276">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90</w:t>
            </w:r>
          </w:p>
        </w:tc>
        <w:tc>
          <w:tcPr>
            <w:tcW w:w="709" w:type="dxa"/>
          </w:tcPr>
          <w:p w14:paraId="21F20252" w14:textId="77777777" w:rsidR="001B4694" w:rsidRPr="007A2DC0" w:rsidRDefault="001B4694" w:rsidP="00FA0276">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20</w:t>
            </w:r>
          </w:p>
        </w:tc>
        <w:tc>
          <w:tcPr>
            <w:tcW w:w="1417" w:type="dxa"/>
          </w:tcPr>
          <w:p w14:paraId="5C4FD216" w14:textId="77777777" w:rsidR="001B4694" w:rsidRPr="007A2DC0" w:rsidRDefault="001B4694" w:rsidP="00FA0276">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10</w:t>
            </w:r>
          </w:p>
        </w:tc>
        <w:tc>
          <w:tcPr>
            <w:tcW w:w="851" w:type="dxa"/>
          </w:tcPr>
          <w:p w14:paraId="7D3B8F13" w14:textId="77777777" w:rsidR="001B4694" w:rsidRPr="007A2DC0" w:rsidRDefault="001B4694" w:rsidP="00FA0276">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60</w:t>
            </w:r>
          </w:p>
        </w:tc>
        <w:tc>
          <w:tcPr>
            <w:tcW w:w="850" w:type="dxa"/>
          </w:tcPr>
          <w:p w14:paraId="70ECBA1F" w14:textId="77777777" w:rsidR="001B4694" w:rsidRPr="007A2DC0" w:rsidRDefault="001B4694" w:rsidP="00FA0276">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90</w:t>
            </w:r>
          </w:p>
        </w:tc>
        <w:tc>
          <w:tcPr>
            <w:tcW w:w="776" w:type="dxa"/>
            <w:gridSpan w:val="3"/>
          </w:tcPr>
          <w:p w14:paraId="44AD1898" w14:textId="6BA38331" w:rsidR="001B4694" w:rsidRPr="007A2DC0" w:rsidRDefault="00716E8B" w:rsidP="00FA0276">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6</w:t>
            </w:r>
          </w:p>
        </w:tc>
        <w:tc>
          <w:tcPr>
            <w:tcW w:w="1105" w:type="dxa"/>
          </w:tcPr>
          <w:p w14:paraId="3F955743" w14:textId="6F1B2537" w:rsidR="001B4694" w:rsidRPr="007A2DC0" w:rsidRDefault="00716E8B" w:rsidP="00FA0276">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4</w:t>
            </w:r>
          </w:p>
        </w:tc>
        <w:tc>
          <w:tcPr>
            <w:tcW w:w="1099" w:type="dxa"/>
            <w:gridSpan w:val="2"/>
          </w:tcPr>
          <w:p w14:paraId="5F416939" w14:textId="75C6A7B0" w:rsidR="001B4694" w:rsidRPr="007A2DC0" w:rsidRDefault="00716E8B" w:rsidP="00FA0276">
            <w:pPr>
              <w:tabs>
                <w:tab w:val="left" w:pos="2552"/>
              </w:tabs>
              <w:spacing w:after="0" w:line="240" w:lineRule="auto"/>
              <w:jc w:val="both"/>
              <w:rPr>
                <w:rFonts w:ascii="Times New Roman" w:hAnsi="Times New Roman"/>
                <w:b/>
                <w:sz w:val="20"/>
                <w:szCs w:val="20"/>
                <w:lang w:val="uk-UA"/>
              </w:rPr>
            </w:pPr>
            <w:r w:rsidRPr="007A2DC0">
              <w:rPr>
                <w:rFonts w:ascii="Times New Roman" w:hAnsi="Times New Roman"/>
                <w:b/>
                <w:sz w:val="20"/>
                <w:szCs w:val="20"/>
                <w:lang w:val="uk-UA"/>
              </w:rPr>
              <w:t>8</w:t>
            </w:r>
            <w:r w:rsidR="001B4694" w:rsidRPr="007A2DC0">
              <w:rPr>
                <w:rFonts w:ascii="Times New Roman" w:hAnsi="Times New Roman"/>
                <w:b/>
                <w:sz w:val="20"/>
                <w:szCs w:val="20"/>
                <w:lang w:val="uk-UA"/>
              </w:rPr>
              <w:t>0</w:t>
            </w:r>
          </w:p>
        </w:tc>
      </w:tr>
    </w:tbl>
    <w:p w14:paraId="0DE12C08" w14:textId="77777777" w:rsidR="007D439E" w:rsidRPr="00724078" w:rsidRDefault="007D439E" w:rsidP="00885D83">
      <w:pPr>
        <w:tabs>
          <w:tab w:val="left" w:pos="2552"/>
        </w:tabs>
        <w:spacing w:after="0" w:line="240" w:lineRule="auto"/>
        <w:jc w:val="both"/>
        <w:rPr>
          <w:rFonts w:ascii="Times New Roman" w:hAnsi="Times New Roman"/>
          <w:sz w:val="24"/>
          <w:szCs w:val="24"/>
          <w:lang w:val="uk-UA"/>
        </w:rPr>
      </w:pPr>
    </w:p>
    <w:p w14:paraId="1262DC17" w14:textId="77777777" w:rsidR="007D439E" w:rsidRPr="00724078" w:rsidRDefault="00E457D6" w:rsidP="00E457D6">
      <w:pPr>
        <w:pStyle w:val="a4"/>
        <w:tabs>
          <w:tab w:val="left" w:pos="266"/>
          <w:tab w:val="left" w:pos="360"/>
        </w:tabs>
        <w:spacing w:after="0" w:line="240" w:lineRule="auto"/>
        <w:ind w:left="0"/>
        <w:jc w:val="both"/>
        <w:rPr>
          <w:rFonts w:ascii="Times New Roman" w:hAnsi="Times New Roman"/>
          <w:b/>
          <w:sz w:val="24"/>
          <w:szCs w:val="24"/>
          <w:lang w:val="uk-UA"/>
        </w:rPr>
      </w:pPr>
      <w:r w:rsidRPr="00724078">
        <w:rPr>
          <w:rFonts w:ascii="Times New Roman" w:hAnsi="Times New Roman"/>
          <w:b/>
          <w:sz w:val="24"/>
          <w:szCs w:val="24"/>
          <w:lang w:val="uk-UA"/>
        </w:rPr>
        <w:t xml:space="preserve">10. </w:t>
      </w:r>
      <w:r w:rsidR="00DE578F" w:rsidRPr="00724078">
        <w:rPr>
          <w:rFonts w:ascii="Times New Roman" w:hAnsi="Times New Roman"/>
          <w:b/>
          <w:sz w:val="24"/>
          <w:szCs w:val="24"/>
          <w:lang w:val="uk-UA"/>
        </w:rPr>
        <w:t>Рекомендована</w:t>
      </w:r>
      <w:r w:rsidR="007D439E" w:rsidRPr="00724078">
        <w:rPr>
          <w:rFonts w:ascii="Times New Roman" w:hAnsi="Times New Roman"/>
          <w:b/>
          <w:sz w:val="24"/>
          <w:szCs w:val="24"/>
          <w:lang w:val="uk-UA"/>
        </w:rPr>
        <w:t xml:space="preserve"> </w:t>
      </w:r>
      <w:r w:rsidR="00DE578F" w:rsidRPr="00724078">
        <w:rPr>
          <w:rFonts w:ascii="Times New Roman" w:hAnsi="Times New Roman"/>
          <w:b/>
          <w:sz w:val="24"/>
          <w:szCs w:val="24"/>
          <w:lang w:val="uk-UA"/>
        </w:rPr>
        <w:t>література</w:t>
      </w:r>
      <w:r w:rsidR="007D439E" w:rsidRPr="00724078">
        <w:rPr>
          <w:rFonts w:ascii="Times New Roman" w:hAnsi="Times New Roman"/>
          <w:b/>
          <w:sz w:val="24"/>
          <w:szCs w:val="24"/>
          <w:lang w:val="uk-UA"/>
        </w:rPr>
        <w:t xml:space="preserve"> (</w:t>
      </w:r>
      <w:r w:rsidR="00E51A3C" w:rsidRPr="00724078">
        <w:rPr>
          <w:rFonts w:ascii="Times New Roman" w:hAnsi="Times New Roman"/>
          <w:bCs/>
          <w:sz w:val="24"/>
          <w:szCs w:val="24"/>
          <w:lang w:val="uk-UA"/>
        </w:rPr>
        <w:t xml:space="preserve">зокрема й </w:t>
      </w:r>
      <w:r w:rsidR="009A3E1D" w:rsidRPr="00724078">
        <w:rPr>
          <w:rFonts w:ascii="Times New Roman" w:hAnsi="Times New Roman"/>
          <w:bCs/>
          <w:sz w:val="24"/>
          <w:szCs w:val="24"/>
          <w:lang w:val="uk-UA"/>
        </w:rPr>
        <w:t>і</w:t>
      </w:r>
      <w:r w:rsidR="00E51A3C" w:rsidRPr="00724078">
        <w:rPr>
          <w:rFonts w:ascii="Times New Roman" w:hAnsi="Times New Roman"/>
          <w:bCs/>
          <w:sz w:val="24"/>
          <w:szCs w:val="24"/>
          <w:lang w:val="uk-UA"/>
        </w:rPr>
        <w:t>нтернет-</w:t>
      </w:r>
      <w:r w:rsidR="007D439E" w:rsidRPr="00724078">
        <w:rPr>
          <w:rFonts w:ascii="Times New Roman" w:hAnsi="Times New Roman"/>
          <w:bCs/>
          <w:sz w:val="24"/>
          <w:szCs w:val="24"/>
          <w:lang w:val="uk-UA"/>
        </w:rPr>
        <w:t>ресурси)</w:t>
      </w:r>
    </w:p>
    <w:p w14:paraId="75A22622" w14:textId="77777777" w:rsidR="007D439E" w:rsidRPr="00724078" w:rsidRDefault="007D439E" w:rsidP="00885D83">
      <w:pPr>
        <w:tabs>
          <w:tab w:val="left" w:pos="2552"/>
        </w:tabs>
        <w:spacing w:after="0" w:line="240" w:lineRule="auto"/>
        <w:jc w:val="both"/>
        <w:rPr>
          <w:rFonts w:ascii="Times New Roman" w:hAnsi="Times New Roman"/>
          <w:b/>
          <w:sz w:val="12"/>
          <w:szCs w:val="12"/>
          <w:lang w:val="uk-UA"/>
        </w:rPr>
      </w:pPr>
    </w:p>
    <w:p w14:paraId="6E2BC01E" w14:textId="77777777" w:rsidR="00233CCB" w:rsidRPr="00D842AE" w:rsidRDefault="00061B42" w:rsidP="00061B42">
      <w:pPr>
        <w:tabs>
          <w:tab w:val="left" w:pos="2552"/>
        </w:tabs>
        <w:spacing w:after="0" w:line="240" w:lineRule="auto"/>
        <w:jc w:val="both"/>
        <w:rPr>
          <w:rFonts w:ascii="Times New Roman" w:hAnsi="Times New Roman"/>
          <w:sz w:val="24"/>
          <w:lang w:val="uk-UA"/>
        </w:rPr>
      </w:pPr>
      <w:r w:rsidRPr="00D842AE">
        <w:rPr>
          <w:rFonts w:ascii="Times New Roman" w:hAnsi="Times New Roman"/>
          <w:b/>
          <w:bCs/>
          <w:sz w:val="24"/>
          <w:lang w:val="uk-UA"/>
        </w:rPr>
        <w:t>Основна (базова):</w:t>
      </w:r>
    </w:p>
    <w:p w14:paraId="4D89C393" w14:textId="3A411ED5" w:rsidR="00A333B6" w:rsidRPr="00D842AE" w:rsidRDefault="00061B42" w:rsidP="00D842AE">
      <w:pPr>
        <w:tabs>
          <w:tab w:val="left" w:pos="2552"/>
        </w:tabs>
        <w:spacing w:after="0" w:line="240" w:lineRule="auto"/>
        <w:jc w:val="both"/>
        <w:rPr>
          <w:rFonts w:ascii="Times New Roman" w:hAnsi="Times New Roman"/>
          <w:sz w:val="24"/>
          <w:lang w:val="uk-UA"/>
        </w:rPr>
      </w:pPr>
      <w:proofErr w:type="spellStart"/>
      <w:r w:rsidRPr="00D842AE">
        <w:rPr>
          <w:rFonts w:ascii="Times New Roman" w:hAnsi="Times New Roman"/>
          <w:sz w:val="24"/>
          <w:lang w:val="uk-UA"/>
        </w:rPr>
        <w:t>Грещук</w:t>
      </w:r>
      <w:proofErr w:type="spellEnd"/>
      <w:r w:rsidRPr="00D842AE">
        <w:rPr>
          <w:rFonts w:ascii="Times New Roman" w:hAnsi="Times New Roman"/>
          <w:sz w:val="24"/>
          <w:lang w:val="uk-UA"/>
        </w:rPr>
        <w:t>, В</w:t>
      </w:r>
      <w:r w:rsidR="00FF5C9F" w:rsidRPr="00D842AE">
        <w:rPr>
          <w:rFonts w:ascii="Times New Roman" w:hAnsi="Times New Roman"/>
          <w:sz w:val="24"/>
          <w:lang w:val="uk-UA"/>
        </w:rPr>
        <w:t>.</w:t>
      </w:r>
      <w:r w:rsidRPr="00D842AE">
        <w:rPr>
          <w:rFonts w:ascii="Times New Roman" w:hAnsi="Times New Roman"/>
          <w:sz w:val="24"/>
          <w:lang w:val="uk-UA"/>
        </w:rPr>
        <w:t>,</w:t>
      </w:r>
      <w:r w:rsidR="00FF5C9F" w:rsidRPr="00D842AE">
        <w:rPr>
          <w:rFonts w:ascii="Times New Roman" w:hAnsi="Times New Roman"/>
          <w:sz w:val="24"/>
          <w:lang w:val="en-GB"/>
        </w:rPr>
        <w:t xml:space="preserve"> &amp;</w:t>
      </w:r>
      <w:r w:rsidRPr="00D842AE">
        <w:rPr>
          <w:rFonts w:ascii="Times New Roman" w:hAnsi="Times New Roman"/>
          <w:sz w:val="24"/>
          <w:lang w:val="uk-UA"/>
        </w:rPr>
        <w:t xml:space="preserve"> </w:t>
      </w:r>
      <w:proofErr w:type="spellStart"/>
      <w:r w:rsidRPr="00D842AE">
        <w:rPr>
          <w:rFonts w:ascii="Times New Roman" w:hAnsi="Times New Roman"/>
          <w:sz w:val="24"/>
          <w:lang w:val="uk-UA"/>
        </w:rPr>
        <w:t>Бачкур</w:t>
      </w:r>
      <w:proofErr w:type="spellEnd"/>
      <w:r w:rsidRPr="00D842AE">
        <w:rPr>
          <w:rFonts w:ascii="Times New Roman" w:hAnsi="Times New Roman"/>
          <w:sz w:val="24"/>
          <w:lang w:val="uk-UA"/>
        </w:rPr>
        <w:t xml:space="preserve">, Р. (2007). </w:t>
      </w:r>
      <w:r w:rsidRPr="00D842AE">
        <w:rPr>
          <w:rFonts w:ascii="Times New Roman" w:hAnsi="Times New Roman"/>
          <w:i/>
          <w:iCs/>
          <w:sz w:val="24"/>
          <w:lang w:val="uk-UA"/>
        </w:rPr>
        <w:t xml:space="preserve">Нариси </w:t>
      </w:r>
      <w:proofErr w:type="spellStart"/>
      <w:r w:rsidRPr="00D842AE">
        <w:rPr>
          <w:rFonts w:ascii="Times New Roman" w:hAnsi="Times New Roman"/>
          <w:i/>
          <w:iCs/>
          <w:sz w:val="24"/>
          <w:lang w:val="uk-UA"/>
        </w:rPr>
        <w:t>основоцентричної</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дериватології</w:t>
      </w:r>
      <w:proofErr w:type="spellEnd"/>
      <w:r w:rsidRPr="00D842AE">
        <w:rPr>
          <w:rFonts w:ascii="Times New Roman" w:hAnsi="Times New Roman"/>
          <w:sz w:val="24"/>
          <w:lang w:val="uk-UA"/>
        </w:rPr>
        <w:t xml:space="preserve">. Місто НВ. </w:t>
      </w:r>
    </w:p>
    <w:p w14:paraId="43B8084B" w14:textId="2DECD1B9" w:rsidR="00061B42" w:rsidRPr="00D842AE" w:rsidRDefault="00061B42" w:rsidP="00FF5C9F">
      <w:pPr>
        <w:tabs>
          <w:tab w:val="left" w:pos="2552"/>
        </w:tabs>
        <w:spacing w:after="0" w:line="240" w:lineRule="auto"/>
        <w:ind w:left="709" w:hanging="709"/>
        <w:jc w:val="both"/>
        <w:rPr>
          <w:rFonts w:ascii="Times New Roman" w:hAnsi="Times New Roman"/>
          <w:sz w:val="24"/>
          <w:lang w:val="uk-UA"/>
        </w:rPr>
      </w:pPr>
      <w:proofErr w:type="spellStart"/>
      <w:r w:rsidRPr="00D842AE">
        <w:rPr>
          <w:rFonts w:ascii="Times New Roman" w:hAnsi="Times New Roman"/>
          <w:sz w:val="24"/>
          <w:lang w:val="uk-UA"/>
        </w:rPr>
        <w:t>Валюх</w:t>
      </w:r>
      <w:proofErr w:type="spellEnd"/>
      <w:r w:rsidRPr="00D842AE">
        <w:rPr>
          <w:rFonts w:ascii="Times New Roman" w:hAnsi="Times New Roman"/>
          <w:sz w:val="24"/>
          <w:lang w:val="uk-UA"/>
        </w:rPr>
        <w:t>, З.</w:t>
      </w:r>
      <w:r w:rsidR="00FF5C9F" w:rsidRPr="00D842AE">
        <w:rPr>
          <w:rFonts w:ascii="Times New Roman" w:hAnsi="Times New Roman"/>
          <w:sz w:val="24"/>
          <w:lang w:val="en-GB"/>
        </w:rPr>
        <w:t xml:space="preserve"> </w:t>
      </w:r>
      <w:r w:rsidRPr="00D842AE">
        <w:rPr>
          <w:rFonts w:ascii="Times New Roman" w:hAnsi="Times New Roman"/>
          <w:sz w:val="24"/>
          <w:lang w:val="uk-UA"/>
        </w:rPr>
        <w:t xml:space="preserve">О. (2005). </w:t>
      </w:r>
      <w:r w:rsidRPr="00D842AE">
        <w:rPr>
          <w:rFonts w:ascii="Times New Roman" w:hAnsi="Times New Roman"/>
          <w:i/>
          <w:iCs/>
          <w:sz w:val="24"/>
          <w:lang w:val="uk-UA"/>
        </w:rPr>
        <w:t>Словотвірна парадигматика іменника в українській мові</w:t>
      </w:r>
      <w:r w:rsidRPr="00D842AE">
        <w:rPr>
          <w:rFonts w:ascii="Times New Roman" w:hAnsi="Times New Roman"/>
          <w:sz w:val="24"/>
          <w:lang w:val="uk-UA"/>
        </w:rPr>
        <w:t xml:space="preserve">. АСМІ. </w:t>
      </w:r>
    </w:p>
    <w:p w14:paraId="42D518D5" w14:textId="7C4AD5D1" w:rsidR="00DE231A" w:rsidRPr="00D842AE" w:rsidRDefault="00061B42" w:rsidP="00FF5C9F">
      <w:pPr>
        <w:tabs>
          <w:tab w:val="left" w:pos="2552"/>
        </w:tabs>
        <w:spacing w:after="0" w:line="240" w:lineRule="auto"/>
        <w:ind w:left="709" w:hanging="709"/>
        <w:jc w:val="both"/>
        <w:rPr>
          <w:rFonts w:ascii="Times New Roman" w:hAnsi="Times New Roman"/>
          <w:sz w:val="24"/>
          <w:lang w:val="uk-UA"/>
        </w:rPr>
      </w:pPr>
      <w:proofErr w:type="spellStart"/>
      <w:r w:rsidRPr="00D842AE">
        <w:rPr>
          <w:rFonts w:ascii="Times New Roman" w:hAnsi="Times New Roman"/>
          <w:sz w:val="24"/>
          <w:lang w:val="uk-UA"/>
        </w:rPr>
        <w:t>Вакарюк</w:t>
      </w:r>
      <w:proofErr w:type="spellEnd"/>
      <w:r w:rsidRPr="00D842AE">
        <w:rPr>
          <w:rFonts w:ascii="Times New Roman" w:hAnsi="Times New Roman"/>
          <w:sz w:val="24"/>
          <w:lang w:val="uk-UA"/>
        </w:rPr>
        <w:t>, Л.</w:t>
      </w:r>
      <w:r w:rsidR="00FF5C9F" w:rsidRPr="00D842AE">
        <w:rPr>
          <w:rFonts w:ascii="Times New Roman" w:hAnsi="Times New Roman"/>
          <w:sz w:val="24"/>
          <w:lang w:val="en-GB"/>
        </w:rPr>
        <w:t xml:space="preserve"> </w:t>
      </w:r>
      <w:r w:rsidRPr="00D842AE">
        <w:rPr>
          <w:rFonts w:ascii="Times New Roman" w:hAnsi="Times New Roman"/>
          <w:sz w:val="24"/>
          <w:lang w:val="uk-UA"/>
        </w:rPr>
        <w:t xml:space="preserve">О., </w:t>
      </w:r>
      <w:r w:rsidR="00FF5C9F" w:rsidRPr="00D842AE">
        <w:rPr>
          <w:rFonts w:ascii="Times New Roman" w:hAnsi="Times New Roman"/>
          <w:sz w:val="24"/>
          <w:lang w:val="en-GB"/>
        </w:rPr>
        <w:t xml:space="preserve">&amp; </w:t>
      </w:r>
      <w:proofErr w:type="spellStart"/>
      <w:r w:rsidRPr="00D842AE">
        <w:rPr>
          <w:rFonts w:ascii="Times New Roman" w:hAnsi="Times New Roman"/>
          <w:sz w:val="24"/>
          <w:lang w:val="uk-UA"/>
        </w:rPr>
        <w:t>Панцьо</w:t>
      </w:r>
      <w:proofErr w:type="spellEnd"/>
      <w:r w:rsidRPr="00D842AE">
        <w:rPr>
          <w:rFonts w:ascii="Times New Roman" w:hAnsi="Times New Roman"/>
          <w:sz w:val="24"/>
          <w:lang w:val="uk-UA"/>
        </w:rPr>
        <w:t>, Л.</w:t>
      </w:r>
      <w:r w:rsidR="00FF5C9F" w:rsidRPr="00D842AE">
        <w:rPr>
          <w:rFonts w:ascii="Times New Roman" w:hAnsi="Times New Roman"/>
          <w:sz w:val="24"/>
          <w:lang w:val="en-GB"/>
        </w:rPr>
        <w:t xml:space="preserve"> </w:t>
      </w:r>
      <w:r w:rsidRPr="00D842AE">
        <w:rPr>
          <w:rFonts w:ascii="Times New Roman" w:hAnsi="Times New Roman"/>
          <w:sz w:val="24"/>
          <w:lang w:val="uk-UA"/>
        </w:rPr>
        <w:t xml:space="preserve">Є. (2007). </w:t>
      </w:r>
      <w:r w:rsidRPr="00D842AE">
        <w:rPr>
          <w:rFonts w:ascii="Times New Roman" w:hAnsi="Times New Roman"/>
          <w:i/>
          <w:iCs/>
          <w:sz w:val="24"/>
          <w:lang w:val="uk-UA"/>
        </w:rPr>
        <w:t>Словотвір у термінах</w:t>
      </w:r>
      <w:r w:rsidRPr="00D842AE">
        <w:rPr>
          <w:rFonts w:ascii="Times New Roman" w:hAnsi="Times New Roman"/>
          <w:sz w:val="24"/>
          <w:lang w:val="uk-UA"/>
        </w:rPr>
        <w:t xml:space="preserve">. Джура. </w:t>
      </w:r>
    </w:p>
    <w:p w14:paraId="34383A67" w14:textId="749F1391" w:rsidR="00421DD6" w:rsidRPr="00D842AE" w:rsidRDefault="00DE231A" w:rsidP="00FF5C9F">
      <w:pPr>
        <w:tabs>
          <w:tab w:val="left" w:pos="2552"/>
        </w:tabs>
        <w:spacing w:after="0" w:line="240" w:lineRule="auto"/>
        <w:ind w:left="709" w:hanging="709"/>
        <w:jc w:val="both"/>
        <w:rPr>
          <w:rFonts w:ascii="Times New Roman" w:hAnsi="Times New Roman"/>
          <w:sz w:val="24"/>
          <w:lang w:val="uk-UA"/>
        </w:rPr>
      </w:pPr>
      <w:proofErr w:type="spellStart"/>
      <w:r w:rsidRPr="00D842AE">
        <w:rPr>
          <w:rFonts w:ascii="Times New Roman" w:hAnsi="Times New Roman"/>
          <w:sz w:val="24"/>
          <w:lang w:val="uk-UA"/>
        </w:rPr>
        <w:t>Городенська</w:t>
      </w:r>
      <w:proofErr w:type="spellEnd"/>
      <w:r w:rsidR="00FF5C9F" w:rsidRPr="00D842AE">
        <w:rPr>
          <w:rFonts w:ascii="Times New Roman" w:hAnsi="Times New Roman"/>
          <w:sz w:val="24"/>
        </w:rPr>
        <w:t>,</w:t>
      </w:r>
      <w:r w:rsidRPr="00D842AE">
        <w:rPr>
          <w:rFonts w:ascii="Times New Roman" w:hAnsi="Times New Roman"/>
          <w:sz w:val="24"/>
          <w:lang w:val="uk-UA"/>
        </w:rPr>
        <w:t xml:space="preserve"> К. </w:t>
      </w:r>
      <w:r w:rsidR="004C08C4" w:rsidRPr="00D842AE">
        <w:rPr>
          <w:rFonts w:ascii="Times New Roman" w:hAnsi="Times New Roman"/>
          <w:sz w:val="24"/>
          <w:lang w:val="uk-UA"/>
        </w:rPr>
        <w:t xml:space="preserve">(2019). </w:t>
      </w:r>
      <w:r w:rsidRPr="00D842AE">
        <w:rPr>
          <w:rFonts w:ascii="Times New Roman" w:hAnsi="Times New Roman"/>
          <w:sz w:val="24"/>
          <w:lang w:val="uk-UA"/>
        </w:rPr>
        <w:t xml:space="preserve">Словотвір в академічній </w:t>
      </w:r>
      <w:proofErr w:type="spellStart"/>
      <w:r w:rsidRPr="00D842AE">
        <w:rPr>
          <w:rFonts w:ascii="Times New Roman" w:hAnsi="Times New Roman"/>
          <w:sz w:val="24"/>
          <w:lang w:val="uk-UA"/>
        </w:rPr>
        <w:t>лінгвоукраїністиці</w:t>
      </w:r>
      <w:proofErr w:type="spellEnd"/>
      <w:r w:rsidRPr="00D842AE">
        <w:rPr>
          <w:rFonts w:ascii="Times New Roman" w:hAnsi="Times New Roman"/>
          <w:sz w:val="24"/>
          <w:lang w:val="uk-UA"/>
        </w:rPr>
        <w:t xml:space="preserve">. </w:t>
      </w:r>
      <w:r w:rsidRPr="00D842AE">
        <w:rPr>
          <w:rFonts w:ascii="Times New Roman" w:hAnsi="Times New Roman"/>
          <w:i/>
          <w:iCs/>
          <w:sz w:val="24"/>
          <w:lang w:val="uk-UA"/>
        </w:rPr>
        <w:t xml:space="preserve">На сторожі слова: </w:t>
      </w:r>
      <w:proofErr w:type="spellStart"/>
      <w:r w:rsidRPr="00D842AE">
        <w:rPr>
          <w:rFonts w:ascii="Times New Roman" w:hAnsi="Times New Roman"/>
          <w:i/>
          <w:iCs/>
          <w:sz w:val="24"/>
          <w:lang w:val="uk-UA"/>
        </w:rPr>
        <w:t>Зб</w:t>
      </w:r>
      <w:proofErr w:type="spellEnd"/>
      <w:r w:rsidRPr="00D842AE">
        <w:rPr>
          <w:rFonts w:ascii="Times New Roman" w:hAnsi="Times New Roman"/>
          <w:i/>
          <w:iCs/>
          <w:sz w:val="24"/>
          <w:lang w:val="uk-UA"/>
        </w:rPr>
        <w:t xml:space="preserve">. наук. праць на пошану проф. Василя </w:t>
      </w:r>
      <w:proofErr w:type="spellStart"/>
      <w:r w:rsidRPr="00D842AE">
        <w:rPr>
          <w:rFonts w:ascii="Times New Roman" w:hAnsi="Times New Roman"/>
          <w:i/>
          <w:iCs/>
          <w:sz w:val="24"/>
          <w:lang w:val="uk-UA"/>
        </w:rPr>
        <w:t>Ґрещука</w:t>
      </w:r>
      <w:proofErr w:type="spellEnd"/>
      <w:r w:rsidR="00FF5C9F" w:rsidRPr="00D842AE">
        <w:rPr>
          <w:rFonts w:ascii="Times New Roman" w:hAnsi="Times New Roman"/>
          <w:sz w:val="24"/>
        </w:rPr>
        <w:t>.</w:t>
      </w:r>
      <w:r w:rsidRPr="00D842AE">
        <w:rPr>
          <w:rFonts w:ascii="Times New Roman" w:hAnsi="Times New Roman"/>
          <w:sz w:val="24"/>
          <w:lang w:val="uk-UA"/>
        </w:rPr>
        <w:t xml:space="preserve"> </w:t>
      </w:r>
      <w:proofErr w:type="spellStart"/>
      <w:r w:rsidRPr="00D842AE">
        <w:rPr>
          <w:rFonts w:ascii="Times New Roman" w:hAnsi="Times New Roman"/>
          <w:sz w:val="24"/>
          <w:lang w:val="uk-UA"/>
        </w:rPr>
        <w:t>Прикарпатськ</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нац</w:t>
      </w:r>
      <w:proofErr w:type="spellEnd"/>
      <w:r w:rsidRPr="00D842AE">
        <w:rPr>
          <w:rFonts w:ascii="Times New Roman" w:hAnsi="Times New Roman"/>
          <w:sz w:val="24"/>
          <w:lang w:val="uk-UA"/>
        </w:rPr>
        <w:t>. ун</w:t>
      </w:r>
      <w:r w:rsidRPr="00D842AE">
        <w:rPr>
          <w:rFonts w:ascii="Times New Roman" w:hAnsi="Times New Roman"/>
          <w:sz w:val="24"/>
          <w:lang w:val="uk-UA"/>
        </w:rPr>
        <w:noBreakHyphen/>
        <w:t>т ім. Василя Стефаника</w:t>
      </w:r>
      <w:r w:rsidR="00FF5C9F" w:rsidRPr="00D842AE">
        <w:rPr>
          <w:rFonts w:ascii="Times New Roman" w:hAnsi="Times New Roman"/>
          <w:sz w:val="24"/>
        </w:rPr>
        <w:t>,</w:t>
      </w:r>
      <w:r w:rsidRPr="00D842AE">
        <w:rPr>
          <w:rFonts w:ascii="Times New Roman" w:hAnsi="Times New Roman"/>
          <w:sz w:val="24"/>
          <w:lang w:val="uk-UA"/>
        </w:rPr>
        <w:t xml:space="preserve"> 83–94.</w:t>
      </w:r>
    </w:p>
    <w:p w14:paraId="5FC2D39A" w14:textId="15BE8CC0" w:rsidR="00061B42" w:rsidRPr="00D842AE" w:rsidRDefault="00061B42" w:rsidP="00FF5C9F">
      <w:pPr>
        <w:tabs>
          <w:tab w:val="left" w:pos="2552"/>
        </w:tabs>
        <w:spacing w:after="0" w:line="240" w:lineRule="auto"/>
        <w:ind w:left="709" w:hanging="709"/>
        <w:jc w:val="both"/>
        <w:rPr>
          <w:rFonts w:ascii="Times New Roman" w:hAnsi="Times New Roman"/>
          <w:sz w:val="24"/>
          <w:lang w:val="uk-UA"/>
        </w:rPr>
      </w:pPr>
      <w:r w:rsidRPr="00D842AE">
        <w:rPr>
          <w:rFonts w:ascii="Times New Roman" w:hAnsi="Times New Roman"/>
          <w:sz w:val="24"/>
          <w:lang w:val="uk-UA"/>
        </w:rPr>
        <w:t>Клименко, Н.</w:t>
      </w:r>
      <w:r w:rsidR="00FF5C9F" w:rsidRPr="00D842AE">
        <w:rPr>
          <w:rFonts w:ascii="Times New Roman" w:hAnsi="Times New Roman"/>
          <w:sz w:val="24"/>
          <w:lang w:val="uk-UA"/>
        </w:rPr>
        <w:t xml:space="preserve"> </w:t>
      </w:r>
      <w:r w:rsidRPr="00D842AE">
        <w:rPr>
          <w:rFonts w:ascii="Times New Roman" w:hAnsi="Times New Roman"/>
          <w:sz w:val="24"/>
          <w:lang w:val="uk-UA"/>
        </w:rPr>
        <w:t xml:space="preserve">Ф., </w:t>
      </w:r>
      <w:proofErr w:type="spellStart"/>
      <w:r w:rsidRPr="00D842AE">
        <w:rPr>
          <w:rFonts w:ascii="Times New Roman" w:hAnsi="Times New Roman"/>
          <w:sz w:val="24"/>
          <w:lang w:val="uk-UA"/>
        </w:rPr>
        <w:t>Карпіловська</w:t>
      </w:r>
      <w:proofErr w:type="spellEnd"/>
      <w:r w:rsidRPr="00D842AE">
        <w:rPr>
          <w:rFonts w:ascii="Times New Roman" w:hAnsi="Times New Roman"/>
          <w:sz w:val="24"/>
          <w:lang w:val="uk-UA"/>
        </w:rPr>
        <w:t>, Є.</w:t>
      </w:r>
      <w:r w:rsidR="00FF5C9F" w:rsidRPr="00D842AE">
        <w:rPr>
          <w:rFonts w:ascii="Times New Roman" w:hAnsi="Times New Roman"/>
          <w:sz w:val="24"/>
          <w:lang w:val="uk-UA"/>
        </w:rPr>
        <w:t xml:space="preserve"> </w:t>
      </w:r>
      <w:r w:rsidRPr="00D842AE">
        <w:rPr>
          <w:rFonts w:ascii="Times New Roman" w:hAnsi="Times New Roman"/>
          <w:sz w:val="24"/>
          <w:lang w:val="uk-UA"/>
        </w:rPr>
        <w:t xml:space="preserve">А., </w:t>
      </w:r>
      <w:r w:rsidR="00FF5C9F" w:rsidRPr="00D842AE">
        <w:rPr>
          <w:rFonts w:ascii="Times New Roman" w:hAnsi="Times New Roman"/>
          <w:sz w:val="24"/>
        </w:rPr>
        <w:t xml:space="preserve">&amp; </w:t>
      </w:r>
      <w:proofErr w:type="spellStart"/>
      <w:r w:rsidRPr="00D842AE">
        <w:rPr>
          <w:rFonts w:ascii="Times New Roman" w:hAnsi="Times New Roman"/>
          <w:sz w:val="24"/>
          <w:lang w:val="uk-UA"/>
        </w:rPr>
        <w:t>Кислюк</w:t>
      </w:r>
      <w:proofErr w:type="spellEnd"/>
      <w:r w:rsidRPr="00D842AE">
        <w:rPr>
          <w:rFonts w:ascii="Times New Roman" w:hAnsi="Times New Roman"/>
          <w:sz w:val="24"/>
          <w:lang w:val="uk-UA"/>
        </w:rPr>
        <w:t>, Л.</w:t>
      </w:r>
      <w:r w:rsidR="00FF5C9F" w:rsidRPr="00D842AE">
        <w:rPr>
          <w:rFonts w:ascii="Times New Roman" w:hAnsi="Times New Roman"/>
          <w:sz w:val="24"/>
          <w:lang w:val="uk-UA"/>
        </w:rPr>
        <w:t xml:space="preserve"> </w:t>
      </w:r>
      <w:r w:rsidRPr="00D842AE">
        <w:rPr>
          <w:rFonts w:ascii="Times New Roman" w:hAnsi="Times New Roman"/>
          <w:sz w:val="24"/>
          <w:lang w:val="uk-UA"/>
        </w:rPr>
        <w:t xml:space="preserve">П. (2008). </w:t>
      </w:r>
      <w:r w:rsidRPr="00D842AE">
        <w:rPr>
          <w:rFonts w:ascii="Times New Roman" w:hAnsi="Times New Roman"/>
          <w:i/>
          <w:iCs/>
          <w:sz w:val="24"/>
          <w:lang w:val="uk-UA"/>
        </w:rPr>
        <w:t>Динамічні процеси в сучасному українському лексиконі</w:t>
      </w:r>
      <w:r w:rsidRPr="00D842AE">
        <w:rPr>
          <w:rFonts w:ascii="Times New Roman" w:hAnsi="Times New Roman"/>
          <w:sz w:val="24"/>
          <w:lang w:val="uk-UA"/>
        </w:rPr>
        <w:t xml:space="preserve">. Видавничий Дім Дмитра </w:t>
      </w:r>
      <w:proofErr w:type="spellStart"/>
      <w:r w:rsidRPr="00D842AE">
        <w:rPr>
          <w:rFonts w:ascii="Times New Roman" w:hAnsi="Times New Roman"/>
          <w:sz w:val="24"/>
          <w:lang w:val="uk-UA"/>
        </w:rPr>
        <w:t>Бураго</w:t>
      </w:r>
      <w:proofErr w:type="spellEnd"/>
      <w:r w:rsidRPr="00D842AE">
        <w:rPr>
          <w:rFonts w:ascii="Times New Roman" w:hAnsi="Times New Roman"/>
          <w:sz w:val="24"/>
          <w:lang w:val="uk-UA"/>
        </w:rPr>
        <w:t xml:space="preserve">. </w:t>
      </w:r>
    </w:p>
    <w:p w14:paraId="6BB21CB2" w14:textId="4A2A6AF4" w:rsidR="00233CCB" w:rsidRPr="00D842AE" w:rsidRDefault="00061B42" w:rsidP="00FF5C9F">
      <w:pPr>
        <w:tabs>
          <w:tab w:val="left" w:pos="2552"/>
        </w:tabs>
        <w:spacing w:after="0" w:line="240" w:lineRule="auto"/>
        <w:ind w:left="709" w:hanging="709"/>
        <w:jc w:val="both"/>
        <w:rPr>
          <w:rFonts w:ascii="Times New Roman" w:hAnsi="Times New Roman"/>
          <w:sz w:val="24"/>
          <w:lang w:val="uk-UA"/>
        </w:rPr>
      </w:pPr>
      <w:proofErr w:type="spellStart"/>
      <w:r w:rsidRPr="00D842AE">
        <w:rPr>
          <w:rFonts w:ascii="Times New Roman" w:hAnsi="Times New Roman"/>
          <w:sz w:val="24"/>
          <w:lang w:val="uk-UA"/>
        </w:rPr>
        <w:t>Кислюк</w:t>
      </w:r>
      <w:proofErr w:type="spellEnd"/>
      <w:r w:rsidRPr="00D842AE">
        <w:rPr>
          <w:rFonts w:ascii="Times New Roman" w:hAnsi="Times New Roman"/>
          <w:sz w:val="24"/>
          <w:lang w:val="uk-UA"/>
        </w:rPr>
        <w:t xml:space="preserve">, Л. (2017). </w:t>
      </w:r>
      <w:r w:rsidRPr="00D842AE">
        <w:rPr>
          <w:rFonts w:ascii="Times New Roman" w:hAnsi="Times New Roman"/>
          <w:i/>
          <w:iCs/>
          <w:sz w:val="24"/>
          <w:lang w:val="uk-UA"/>
        </w:rPr>
        <w:t>Сучасна українська словотвірна номінація: ресурси та тенденції розвитку</w:t>
      </w:r>
      <w:r w:rsidRPr="00D842AE">
        <w:rPr>
          <w:rFonts w:ascii="Times New Roman" w:hAnsi="Times New Roman"/>
          <w:sz w:val="24"/>
          <w:lang w:val="uk-UA"/>
        </w:rPr>
        <w:t xml:space="preserve">. Видавничий Дім Дмитра </w:t>
      </w:r>
      <w:proofErr w:type="spellStart"/>
      <w:r w:rsidRPr="00D842AE">
        <w:rPr>
          <w:rFonts w:ascii="Times New Roman" w:hAnsi="Times New Roman"/>
          <w:sz w:val="24"/>
          <w:lang w:val="uk-UA"/>
        </w:rPr>
        <w:t>Бураго</w:t>
      </w:r>
      <w:proofErr w:type="spellEnd"/>
      <w:r w:rsidRPr="00D842AE">
        <w:rPr>
          <w:rFonts w:ascii="Times New Roman" w:hAnsi="Times New Roman"/>
          <w:sz w:val="24"/>
          <w:lang w:val="uk-UA"/>
        </w:rPr>
        <w:t xml:space="preserve">. </w:t>
      </w:r>
    </w:p>
    <w:p w14:paraId="4BD7A316" w14:textId="5855FE3D" w:rsidR="00233CCB" w:rsidRPr="00D842AE" w:rsidRDefault="00061B42" w:rsidP="00FF5C9F">
      <w:pPr>
        <w:tabs>
          <w:tab w:val="left" w:pos="2552"/>
        </w:tabs>
        <w:spacing w:after="0" w:line="240" w:lineRule="auto"/>
        <w:ind w:left="709" w:hanging="709"/>
        <w:jc w:val="both"/>
        <w:rPr>
          <w:rFonts w:ascii="Times New Roman" w:hAnsi="Times New Roman"/>
          <w:sz w:val="24"/>
          <w:lang w:val="uk-UA"/>
        </w:rPr>
      </w:pPr>
      <w:r w:rsidRPr="00D842AE">
        <w:rPr>
          <w:rFonts w:ascii="Times New Roman" w:hAnsi="Times New Roman"/>
          <w:sz w:val="24"/>
          <w:lang w:val="uk-UA"/>
        </w:rPr>
        <w:t xml:space="preserve">Ковалик, І. (2007). </w:t>
      </w:r>
      <w:r w:rsidRPr="00D842AE">
        <w:rPr>
          <w:rFonts w:ascii="Times New Roman" w:hAnsi="Times New Roman"/>
          <w:i/>
          <w:iCs/>
          <w:sz w:val="24"/>
          <w:lang w:val="uk-UA"/>
        </w:rPr>
        <w:t>Вчення про словотвір</w:t>
      </w:r>
      <w:r w:rsidRPr="00D842AE">
        <w:rPr>
          <w:rFonts w:ascii="Times New Roman" w:hAnsi="Times New Roman"/>
          <w:sz w:val="24"/>
          <w:lang w:val="uk-UA"/>
        </w:rPr>
        <w:t>. Вибрані праці. Місто НВ.</w:t>
      </w:r>
    </w:p>
    <w:p w14:paraId="043F631C" w14:textId="76073DB4" w:rsidR="00233CCB" w:rsidRPr="00D842AE" w:rsidRDefault="00061B42" w:rsidP="00FF5C9F">
      <w:pPr>
        <w:tabs>
          <w:tab w:val="left" w:pos="2552"/>
        </w:tabs>
        <w:spacing w:after="0" w:line="240" w:lineRule="auto"/>
        <w:ind w:left="709" w:hanging="709"/>
        <w:jc w:val="both"/>
        <w:rPr>
          <w:rFonts w:ascii="Times New Roman" w:hAnsi="Times New Roman"/>
          <w:sz w:val="24"/>
          <w:lang w:val="uk-UA"/>
        </w:rPr>
      </w:pPr>
      <w:proofErr w:type="spellStart"/>
      <w:r w:rsidRPr="00D842AE">
        <w:rPr>
          <w:rFonts w:ascii="Times New Roman" w:hAnsi="Times New Roman"/>
          <w:sz w:val="24"/>
          <w:lang w:val="uk-UA"/>
        </w:rPr>
        <w:t>Кушлик</w:t>
      </w:r>
      <w:proofErr w:type="spellEnd"/>
      <w:r w:rsidRPr="00D842AE">
        <w:rPr>
          <w:rFonts w:ascii="Times New Roman" w:hAnsi="Times New Roman"/>
          <w:sz w:val="24"/>
          <w:lang w:val="uk-UA"/>
        </w:rPr>
        <w:t xml:space="preserve">, О. (2015). </w:t>
      </w:r>
      <w:r w:rsidRPr="00D842AE">
        <w:rPr>
          <w:rFonts w:ascii="Times New Roman" w:hAnsi="Times New Roman"/>
          <w:i/>
          <w:iCs/>
          <w:sz w:val="24"/>
          <w:lang w:val="uk-UA"/>
        </w:rPr>
        <w:t>Словотвірна парадигматика похідних дієслів в українській мові</w:t>
      </w:r>
      <w:r w:rsidRPr="00D842AE">
        <w:rPr>
          <w:rFonts w:ascii="Times New Roman" w:hAnsi="Times New Roman"/>
          <w:sz w:val="24"/>
          <w:lang w:val="uk-UA"/>
        </w:rPr>
        <w:t xml:space="preserve"> : [монографія]. Коло. </w:t>
      </w:r>
    </w:p>
    <w:p w14:paraId="129F8564" w14:textId="6BA23235" w:rsidR="00233CCB" w:rsidRPr="00D842AE" w:rsidRDefault="00061B42" w:rsidP="00FF5C9F">
      <w:pPr>
        <w:tabs>
          <w:tab w:val="left" w:pos="2552"/>
        </w:tabs>
        <w:spacing w:after="0" w:line="240" w:lineRule="auto"/>
        <w:ind w:left="709" w:hanging="709"/>
        <w:jc w:val="both"/>
        <w:rPr>
          <w:rFonts w:ascii="Times New Roman" w:hAnsi="Times New Roman"/>
          <w:sz w:val="24"/>
          <w:lang w:val="uk-UA"/>
        </w:rPr>
      </w:pPr>
      <w:r w:rsidRPr="00D842AE">
        <w:rPr>
          <w:rFonts w:ascii="Times New Roman" w:hAnsi="Times New Roman"/>
          <w:sz w:val="24"/>
          <w:lang w:val="uk-UA"/>
        </w:rPr>
        <w:t>Тараненко, О.</w:t>
      </w:r>
      <w:r w:rsidR="00FF5C9F" w:rsidRPr="00D842AE">
        <w:rPr>
          <w:rFonts w:ascii="Times New Roman" w:hAnsi="Times New Roman"/>
          <w:sz w:val="24"/>
          <w:lang w:val="uk-UA"/>
        </w:rPr>
        <w:t xml:space="preserve"> </w:t>
      </w:r>
      <w:r w:rsidRPr="00D842AE">
        <w:rPr>
          <w:rFonts w:ascii="Times New Roman" w:hAnsi="Times New Roman"/>
          <w:sz w:val="24"/>
          <w:lang w:val="uk-UA"/>
        </w:rPr>
        <w:t xml:space="preserve">О. (2015). </w:t>
      </w:r>
      <w:r w:rsidRPr="00D842AE">
        <w:rPr>
          <w:rFonts w:ascii="Times New Roman" w:hAnsi="Times New Roman"/>
          <w:i/>
          <w:iCs/>
          <w:sz w:val="24"/>
          <w:lang w:val="uk-UA"/>
        </w:rPr>
        <w:t>Актуалізовані моделі в системі словотворення сучасної української мови (кінець ХХ – початок ХХІ ст.).</w:t>
      </w:r>
      <w:r w:rsidRPr="00D842AE">
        <w:rPr>
          <w:rFonts w:ascii="Times New Roman" w:hAnsi="Times New Roman"/>
          <w:sz w:val="24"/>
          <w:lang w:val="uk-UA"/>
        </w:rPr>
        <w:t xml:space="preserve"> Видавничий Дім Дмитра </w:t>
      </w:r>
      <w:proofErr w:type="spellStart"/>
      <w:r w:rsidRPr="00D842AE">
        <w:rPr>
          <w:rFonts w:ascii="Times New Roman" w:hAnsi="Times New Roman"/>
          <w:sz w:val="24"/>
          <w:lang w:val="uk-UA"/>
        </w:rPr>
        <w:t>Бураго</w:t>
      </w:r>
      <w:proofErr w:type="spellEnd"/>
      <w:r w:rsidRPr="00D842AE">
        <w:rPr>
          <w:rFonts w:ascii="Times New Roman" w:hAnsi="Times New Roman"/>
          <w:sz w:val="24"/>
          <w:lang w:val="uk-UA"/>
        </w:rPr>
        <w:t xml:space="preserve">. </w:t>
      </w:r>
    </w:p>
    <w:p w14:paraId="2FEC8D47" w14:textId="77777777" w:rsidR="00233CCB" w:rsidRPr="00D842AE" w:rsidRDefault="00233CCB" w:rsidP="00A333B6">
      <w:pPr>
        <w:tabs>
          <w:tab w:val="left" w:pos="2552"/>
        </w:tabs>
        <w:spacing w:after="0" w:line="240" w:lineRule="auto"/>
        <w:jc w:val="both"/>
        <w:rPr>
          <w:rFonts w:ascii="Times New Roman" w:hAnsi="Times New Roman"/>
          <w:sz w:val="24"/>
          <w:lang w:val="uk-UA"/>
        </w:rPr>
      </w:pPr>
    </w:p>
    <w:p w14:paraId="630D04B1" w14:textId="77777777" w:rsidR="00233CCB" w:rsidRPr="00D842AE" w:rsidRDefault="00061B42" w:rsidP="00A333B6">
      <w:pPr>
        <w:tabs>
          <w:tab w:val="left" w:pos="2552"/>
        </w:tabs>
        <w:spacing w:after="0" w:line="240" w:lineRule="auto"/>
        <w:ind w:left="360"/>
        <w:jc w:val="both"/>
        <w:rPr>
          <w:rFonts w:ascii="Times New Roman" w:hAnsi="Times New Roman"/>
          <w:b/>
          <w:bCs/>
          <w:sz w:val="24"/>
          <w:lang w:val="uk-UA"/>
        </w:rPr>
      </w:pPr>
      <w:r w:rsidRPr="00D842AE">
        <w:rPr>
          <w:rFonts w:ascii="Times New Roman" w:hAnsi="Times New Roman"/>
          <w:b/>
          <w:bCs/>
          <w:sz w:val="24"/>
          <w:lang w:val="uk-UA"/>
        </w:rPr>
        <w:t xml:space="preserve">Додаткова: </w:t>
      </w:r>
    </w:p>
    <w:p w14:paraId="6388B361" w14:textId="41571520" w:rsidR="00233CCB" w:rsidRPr="00D842AE" w:rsidRDefault="00061B42" w:rsidP="00FF5C9F">
      <w:pPr>
        <w:tabs>
          <w:tab w:val="left" w:pos="2552"/>
        </w:tabs>
        <w:spacing w:after="0" w:line="240" w:lineRule="auto"/>
        <w:ind w:left="709" w:hanging="709"/>
        <w:jc w:val="both"/>
        <w:rPr>
          <w:rFonts w:ascii="Times New Roman" w:hAnsi="Times New Roman"/>
          <w:sz w:val="24"/>
          <w:lang w:val="uk-UA"/>
        </w:rPr>
      </w:pPr>
      <w:proofErr w:type="spellStart"/>
      <w:r w:rsidRPr="00D842AE">
        <w:rPr>
          <w:rFonts w:ascii="Times New Roman" w:hAnsi="Times New Roman"/>
          <w:sz w:val="24"/>
          <w:lang w:val="uk-UA"/>
        </w:rPr>
        <w:t>Валюх</w:t>
      </w:r>
      <w:proofErr w:type="spellEnd"/>
      <w:r w:rsidRPr="00D842AE">
        <w:rPr>
          <w:rFonts w:ascii="Times New Roman" w:hAnsi="Times New Roman"/>
          <w:sz w:val="24"/>
          <w:lang w:val="uk-UA"/>
        </w:rPr>
        <w:t xml:space="preserve">, З. (2013). Словотвірна парадигма як об’єкт зіставної типології. </w:t>
      </w:r>
      <w:r w:rsidRPr="00D842AE">
        <w:rPr>
          <w:rFonts w:ascii="Times New Roman" w:hAnsi="Times New Roman"/>
          <w:i/>
          <w:iCs/>
          <w:sz w:val="24"/>
          <w:lang w:val="uk-UA"/>
        </w:rPr>
        <w:t>Наук. вісник кафедри ЮНЕСКО</w:t>
      </w:r>
      <w:r w:rsidRPr="00D842AE">
        <w:rPr>
          <w:rFonts w:ascii="Times New Roman" w:hAnsi="Times New Roman"/>
          <w:sz w:val="24"/>
          <w:lang w:val="uk-UA"/>
        </w:rPr>
        <w:t xml:space="preserve">. Філологія. Педагогіка. Психологія. Київ. </w:t>
      </w:r>
      <w:proofErr w:type="spellStart"/>
      <w:r w:rsidRPr="00D842AE">
        <w:rPr>
          <w:rFonts w:ascii="Times New Roman" w:hAnsi="Times New Roman"/>
          <w:sz w:val="24"/>
          <w:lang w:val="uk-UA"/>
        </w:rPr>
        <w:t>Вип</w:t>
      </w:r>
      <w:proofErr w:type="spellEnd"/>
      <w:r w:rsidRPr="00D842AE">
        <w:rPr>
          <w:rFonts w:ascii="Times New Roman" w:hAnsi="Times New Roman"/>
          <w:sz w:val="24"/>
          <w:lang w:val="uk-UA"/>
        </w:rPr>
        <w:t xml:space="preserve">. 27. 6–10. </w:t>
      </w:r>
    </w:p>
    <w:p w14:paraId="7FB359BA" w14:textId="7D280582" w:rsidR="00D02CBD" w:rsidRPr="00D842AE" w:rsidRDefault="00DE231A"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Городенська</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К. Г. </w:t>
      </w:r>
      <w:r w:rsidR="004C08C4" w:rsidRPr="00D842AE">
        <w:rPr>
          <w:rFonts w:ascii="Times New Roman" w:hAnsi="Times New Roman"/>
          <w:sz w:val="24"/>
          <w:lang w:val="uk-UA"/>
        </w:rPr>
        <w:t xml:space="preserve">(2020). </w:t>
      </w:r>
      <w:r w:rsidRPr="00D842AE">
        <w:rPr>
          <w:rFonts w:ascii="Times New Roman" w:hAnsi="Times New Roman"/>
          <w:sz w:val="24"/>
          <w:lang w:val="uk-UA"/>
        </w:rPr>
        <w:t xml:space="preserve">Деривати на -чий в українській народній та літературній мові. </w:t>
      </w:r>
      <w:r w:rsidRPr="00D842AE">
        <w:rPr>
          <w:rFonts w:ascii="Times New Roman" w:hAnsi="Times New Roman"/>
          <w:i/>
          <w:iCs/>
          <w:sz w:val="24"/>
          <w:lang w:val="uk-UA"/>
        </w:rPr>
        <w:t>Українська мова</w:t>
      </w:r>
      <w:r w:rsidR="00FF5C9F" w:rsidRPr="00D842AE">
        <w:rPr>
          <w:rFonts w:ascii="Times New Roman" w:hAnsi="Times New Roman"/>
          <w:sz w:val="24"/>
          <w:lang w:val="uk-UA"/>
        </w:rPr>
        <w:t>,</w:t>
      </w:r>
      <w:r w:rsidRPr="00D842AE">
        <w:rPr>
          <w:rFonts w:ascii="Times New Roman" w:hAnsi="Times New Roman"/>
          <w:sz w:val="24"/>
          <w:lang w:val="uk-UA"/>
        </w:rPr>
        <w:t xml:space="preserve"> 4</w:t>
      </w:r>
      <w:r w:rsidR="00FF5C9F" w:rsidRPr="00D842AE">
        <w:rPr>
          <w:rFonts w:ascii="Times New Roman" w:hAnsi="Times New Roman"/>
          <w:sz w:val="24"/>
          <w:lang w:val="uk-UA"/>
        </w:rPr>
        <w:t xml:space="preserve">, </w:t>
      </w:r>
      <w:r w:rsidRPr="00D842AE">
        <w:rPr>
          <w:rFonts w:ascii="Times New Roman" w:hAnsi="Times New Roman"/>
          <w:sz w:val="24"/>
          <w:lang w:val="uk-UA"/>
        </w:rPr>
        <w:t>3–16.</w:t>
      </w:r>
    </w:p>
    <w:p w14:paraId="502D3A5F" w14:textId="74288379" w:rsidR="00DE231A" w:rsidRPr="00D842AE" w:rsidRDefault="00DE231A"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lastRenderedPageBreak/>
        <w:t>Городенська</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К. </w:t>
      </w:r>
      <w:r w:rsidR="004C08C4" w:rsidRPr="00D842AE">
        <w:rPr>
          <w:rFonts w:ascii="Times New Roman" w:hAnsi="Times New Roman"/>
          <w:sz w:val="24"/>
          <w:lang w:val="uk-UA"/>
        </w:rPr>
        <w:t xml:space="preserve">(2021). </w:t>
      </w:r>
      <w:r w:rsidRPr="00D842AE">
        <w:rPr>
          <w:rFonts w:ascii="Times New Roman" w:hAnsi="Times New Roman"/>
          <w:sz w:val="24"/>
          <w:lang w:val="uk-UA"/>
        </w:rPr>
        <w:t>Словотвірна структура прикметників на -</w:t>
      </w:r>
      <w:proofErr w:type="spellStart"/>
      <w:r w:rsidRPr="00D842AE">
        <w:rPr>
          <w:rFonts w:ascii="Times New Roman" w:hAnsi="Times New Roman"/>
          <w:sz w:val="24"/>
          <w:lang w:val="uk-UA"/>
        </w:rPr>
        <w:t>ічний</w:t>
      </w:r>
      <w:proofErr w:type="spellEnd"/>
      <w:r w:rsidRPr="00D842AE">
        <w:rPr>
          <w:rFonts w:ascii="Times New Roman" w:hAnsi="Times New Roman"/>
          <w:sz w:val="24"/>
          <w:lang w:val="uk-UA"/>
        </w:rPr>
        <w:t xml:space="preserve"> / -</w:t>
      </w:r>
      <w:proofErr w:type="spellStart"/>
      <w:r w:rsidRPr="00D842AE">
        <w:rPr>
          <w:rFonts w:ascii="Times New Roman" w:hAnsi="Times New Roman"/>
          <w:sz w:val="24"/>
          <w:lang w:val="uk-UA"/>
        </w:rPr>
        <w:t>ичний</w:t>
      </w:r>
      <w:proofErr w:type="spellEnd"/>
      <w:r w:rsidRPr="00D842AE">
        <w:rPr>
          <w:rFonts w:ascii="Times New Roman" w:hAnsi="Times New Roman"/>
          <w:sz w:val="24"/>
          <w:lang w:val="uk-UA"/>
        </w:rPr>
        <w:t xml:space="preserve"> у традиційних і новітніх координатах української </w:t>
      </w:r>
      <w:proofErr w:type="spellStart"/>
      <w:r w:rsidRPr="00D842AE">
        <w:rPr>
          <w:rFonts w:ascii="Times New Roman" w:hAnsi="Times New Roman"/>
          <w:sz w:val="24"/>
          <w:lang w:val="uk-UA"/>
        </w:rPr>
        <w:t>дериватології</w:t>
      </w:r>
      <w:proofErr w:type="spellEnd"/>
      <w:r w:rsidRPr="00D842AE">
        <w:rPr>
          <w:rFonts w:ascii="Times New Roman" w:hAnsi="Times New Roman"/>
          <w:sz w:val="24"/>
          <w:lang w:val="uk-UA"/>
        </w:rPr>
        <w:t xml:space="preserve">. </w:t>
      </w:r>
      <w:r w:rsidRPr="00D842AE">
        <w:rPr>
          <w:rFonts w:ascii="Times New Roman" w:hAnsi="Times New Roman"/>
          <w:i/>
          <w:iCs/>
          <w:sz w:val="24"/>
          <w:lang w:val="uk-UA"/>
        </w:rPr>
        <w:t>Граматичні читання – ХІ:</w:t>
      </w:r>
      <w:r w:rsidRPr="00D842AE">
        <w:rPr>
          <w:rFonts w:ascii="Times New Roman" w:hAnsi="Times New Roman"/>
          <w:sz w:val="24"/>
          <w:lang w:val="uk-UA"/>
        </w:rPr>
        <w:t xml:space="preserve"> Матеріали </w:t>
      </w:r>
      <w:proofErr w:type="spellStart"/>
      <w:r w:rsidRPr="00D842AE">
        <w:rPr>
          <w:rFonts w:ascii="Times New Roman" w:hAnsi="Times New Roman"/>
          <w:sz w:val="24"/>
          <w:lang w:val="uk-UA"/>
        </w:rPr>
        <w:t>Міжнар</w:t>
      </w:r>
      <w:proofErr w:type="spellEnd"/>
      <w:r w:rsidRPr="00D842AE">
        <w:rPr>
          <w:rFonts w:ascii="Times New Roman" w:hAnsi="Times New Roman"/>
          <w:sz w:val="24"/>
          <w:lang w:val="uk-UA"/>
        </w:rPr>
        <w:t>. наук.-</w:t>
      </w:r>
      <w:proofErr w:type="spellStart"/>
      <w:r w:rsidRPr="00D842AE">
        <w:rPr>
          <w:rFonts w:ascii="Times New Roman" w:hAnsi="Times New Roman"/>
          <w:sz w:val="24"/>
          <w:lang w:val="uk-UA"/>
        </w:rPr>
        <w:t>теорет</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конф</w:t>
      </w:r>
      <w:proofErr w:type="spellEnd"/>
      <w:r w:rsidRPr="00D842AE">
        <w:rPr>
          <w:rFonts w:ascii="Times New Roman" w:hAnsi="Times New Roman"/>
          <w:sz w:val="24"/>
          <w:lang w:val="uk-UA"/>
        </w:rPr>
        <w:t>. 13 – 14 травня 2021 року</w:t>
      </w:r>
      <w:r w:rsidR="00FF5C9F" w:rsidRPr="00D842AE">
        <w:rPr>
          <w:rFonts w:ascii="Times New Roman" w:hAnsi="Times New Roman"/>
          <w:sz w:val="24"/>
          <w:lang w:val="uk-UA"/>
        </w:rPr>
        <w:t>.</w:t>
      </w:r>
      <w:r w:rsidRPr="00D842AE">
        <w:rPr>
          <w:rFonts w:ascii="Times New Roman" w:hAnsi="Times New Roman"/>
          <w:sz w:val="24"/>
          <w:lang w:val="uk-UA"/>
        </w:rPr>
        <w:t xml:space="preserve"> Донецьк. </w:t>
      </w:r>
      <w:proofErr w:type="spellStart"/>
      <w:r w:rsidRPr="00D842AE">
        <w:rPr>
          <w:rFonts w:ascii="Times New Roman" w:hAnsi="Times New Roman"/>
          <w:sz w:val="24"/>
          <w:lang w:val="uk-UA"/>
        </w:rPr>
        <w:t>нац</w:t>
      </w:r>
      <w:proofErr w:type="spellEnd"/>
      <w:r w:rsidRPr="00D842AE">
        <w:rPr>
          <w:rFonts w:ascii="Times New Roman" w:hAnsi="Times New Roman"/>
          <w:sz w:val="24"/>
          <w:lang w:val="uk-UA"/>
        </w:rPr>
        <w:t>. ун</w:t>
      </w:r>
      <w:r w:rsidRPr="00D842AE">
        <w:rPr>
          <w:rFonts w:ascii="Times New Roman" w:hAnsi="Times New Roman"/>
          <w:sz w:val="24"/>
          <w:lang w:val="uk-UA"/>
        </w:rPr>
        <w:noBreakHyphen/>
        <w:t>т ім. Василя Стуса</w:t>
      </w:r>
      <w:r w:rsidR="00FF5C9F" w:rsidRPr="00D842AE">
        <w:rPr>
          <w:rFonts w:ascii="Times New Roman" w:hAnsi="Times New Roman"/>
          <w:sz w:val="24"/>
          <w:lang w:val="uk-UA"/>
        </w:rPr>
        <w:t xml:space="preserve"> (с. 25–32). </w:t>
      </w:r>
      <w:r w:rsidRPr="00D842AE">
        <w:rPr>
          <w:rFonts w:ascii="Times New Roman" w:hAnsi="Times New Roman"/>
          <w:sz w:val="24"/>
          <w:lang w:val="uk-UA"/>
        </w:rPr>
        <w:t>ТОВ «Твори»</w:t>
      </w:r>
      <w:r w:rsidR="00FF5C9F" w:rsidRPr="00D842AE">
        <w:rPr>
          <w:rFonts w:ascii="Times New Roman" w:hAnsi="Times New Roman"/>
          <w:sz w:val="24"/>
          <w:lang w:val="uk-UA"/>
        </w:rPr>
        <w:t>.</w:t>
      </w:r>
      <w:r w:rsidRPr="00D842AE">
        <w:rPr>
          <w:rFonts w:ascii="Times New Roman" w:hAnsi="Times New Roman"/>
          <w:sz w:val="24"/>
          <w:lang w:val="uk-UA"/>
        </w:rPr>
        <w:t xml:space="preserve"> </w:t>
      </w:r>
    </w:p>
    <w:p w14:paraId="27E721B9" w14:textId="272A52C6" w:rsidR="00F73973" w:rsidRPr="00D842AE" w:rsidRDefault="00F73973"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Ґрещук</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В</w:t>
      </w:r>
      <w:r w:rsidR="004C08C4" w:rsidRPr="00D842AE">
        <w:rPr>
          <w:rFonts w:ascii="Times New Roman" w:hAnsi="Times New Roman"/>
          <w:sz w:val="24"/>
          <w:lang w:val="uk-UA"/>
        </w:rPr>
        <w:t>.</w:t>
      </w:r>
      <w:r w:rsidRPr="00D842AE">
        <w:rPr>
          <w:rFonts w:ascii="Times New Roman" w:hAnsi="Times New Roman"/>
          <w:sz w:val="24"/>
          <w:lang w:val="uk-UA"/>
        </w:rPr>
        <w:t xml:space="preserve"> В. </w:t>
      </w:r>
      <w:r w:rsidR="004C08C4" w:rsidRPr="00D842AE">
        <w:rPr>
          <w:rFonts w:ascii="Times New Roman" w:hAnsi="Times New Roman"/>
          <w:sz w:val="24"/>
          <w:lang w:val="uk-UA"/>
        </w:rPr>
        <w:t xml:space="preserve">(2020). </w:t>
      </w:r>
      <w:r w:rsidRPr="00D842AE">
        <w:rPr>
          <w:rFonts w:ascii="Times New Roman" w:hAnsi="Times New Roman"/>
          <w:sz w:val="24"/>
          <w:lang w:val="uk-UA"/>
        </w:rPr>
        <w:t xml:space="preserve">Комплексні словотвірні одиниці у текстотворенні. </w:t>
      </w:r>
      <w:r w:rsidRPr="00D842AE">
        <w:rPr>
          <w:rFonts w:ascii="Times New Roman" w:hAnsi="Times New Roman"/>
          <w:i/>
          <w:iCs/>
          <w:sz w:val="24"/>
          <w:lang w:val="uk-UA"/>
        </w:rPr>
        <w:t>У пошуках гармонії мови</w:t>
      </w:r>
      <w:r w:rsidRPr="00D842AE">
        <w:rPr>
          <w:rFonts w:ascii="Times New Roman" w:hAnsi="Times New Roman"/>
          <w:sz w:val="24"/>
          <w:lang w:val="uk-UA"/>
        </w:rPr>
        <w:t xml:space="preserve">. </w:t>
      </w:r>
      <w:r w:rsidRPr="00D842AE">
        <w:rPr>
          <w:rFonts w:ascii="Times New Roman" w:hAnsi="Times New Roman"/>
          <w:i/>
          <w:iCs/>
          <w:sz w:val="24"/>
          <w:lang w:val="uk-UA"/>
        </w:rPr>
        <w:t>До 80-ліття від дня народження члена-кореспондента Національної академії наук України, доктора філологічних наук, професора Ніни Федорівни Клименко</w:t>
      </w:r>
      <w:r w:rsidR="00245664" w:rsidRPr="00D842AE">
        <w:rPr>
          <w:rFonts w:ascii="Times New Roman" w:hAnsi="Times New Roman"/>
          <w:sz w:val="24"/>
          <w:lang w:val="uk-UA"/>
        </w:rPr>
        <w:t xml:space="preserve"> (с. 226-231)</w:t>
      </w:r>
      <w:r w:rsidR="00245664" w:rsidRPr="00D842AE">
        <w:rPr>
          <w:rFonts w:ascii="Times New Roman" w:hAnsi="Times New Roman"/>
          <w:i/>
          <w:iCs/>
          <w:sz w:val="24"/>
          <w:lang w:val="uk-UA"/>
        </w:rPr>
        <w:t>.</w:t>
      </w:r>
      <w:r w:rsidRPr="00D842AE">
        <w:rPr>
          <w:rFonts w:ascii="Times New Roman" w:hAnsi="Times New Roman"/>
          <w:i/>
          <w:iCs/>
          <w:sz w:val="24"/>
          <w:lang w:val="uk-UA"/>
        </w:rPr>
        <w:t xml:space="preserve"> </w:t>
      </w:r>
      <w:r w:rsidRPr="00D842AE">
        <w:rPr>
          <w:rFonts w:ascii="Times New Roman" w:hAnsi="Times New Roman"/>
          <w:sz w:val="24"/>
          <w:lang w:val="uk-UA"/>
        </w:rPr>
        <w:t xml:space="preserve">Видавничий дім Дмитра </w:t>
      </w:r>
      <w:proofErr w:type="spellStart"/>
      <w:r w:rsidRPr="00D842AE">
        <w:rPr>
          <w:rFonts w:ascii="Times New Roman" w:hAnsi="Times New Roman"/>
          <w:sz w:val="24"/>
          <w:lang w:val="uk-UA"/>
        </w:rPr>
        <w:t>Бураго</w:t>
      </w:r>
      <w:proofErr w:type="spellEnd"/>
      <w:r w:rsidR="004C08C4" w:rsidRPr="00D842AE">
        <w:rPr>
          <w:rFonts w:ascii="Times New Roman" w:hAnsi="Times New Roman"/>
          <w:sz w:val="24"/>
          <w:lang w:val="uk-UA"/>
        </w:rPr>
        <w:t>.</w:t>
      </w:r>
      <w:r w:rsidRPr="00D842AE">
        <w:rPr>
          <w:rFonts w:ascii="Times New Roman" w:hAnsi="Times New Roman"/>
          <w:sz w:val="24"/>
          <w:lang w:val="uk-UA"/>
        </w:rPr>
        <w:t xml:space="preserve"> </w:t>
      </w:r>
    </w:p>
    <w:p w14:paraId="28830126" w14:textId="3C3312C7" w:rsidR="00233CCB" w:rsidRPr="00D842AE" w:rsidRDefault="00061B42"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Ґрещук</w:t>
      </w:r>
      <w:proofErr w:type="spellEnd"/>
      <w:r w:rsidRPr="00D842AE">
        <w:rPr>
          <w:rFonts w:ascii="Times New Roman" w:hAnsi="Times New Roman"/>
          <w:sz w:val="24"/>
          <w:lang w:val="uk-UA"/>
        </w:rPr>
        <w:t xml:space="preserve">, В. (2002). </w:t>
      </w:r>
      <w:proofErr w:type="spellStart"/>
      <w:r w:rsidRPr="00D842AE">
        <w:rPr>
          <w:rFonts w:ascii="Times New Roman" w:hAnsi="Times New Roman"/>
          <w:sz w:val="24"/>
          <w:lang w:val="uk-UA"/>
        </w:rPr>
        <w:t>Основоцентрична</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дериватологія</w:t>
      </w:r>
      <w:proofErr w:type="spellEnd"/>
      <w:r w:rsidRPr="00D842AE">
        <w:rPr>
          <w:rFonts w:ascii="Times New Roman" w:hAnsi="Times New Roman"/>
          <w:sz w:val="24"/>
          <w:lang w:val="uk-UA"/>
        </w:rPr>
        <w:t xml:space="preserve">: історія, стан, перспективи. </w:t>
      </w:r>
      <w:r w:rsidRPr="00D842AE">
        <w:rPr>
          <w:rFonts w:ascii="Times New Roman" w:hAnsi="Times New Roman"/>
          <w:i/>
          <w:iCs/>
          <w:sz w:val="24"/>
          <w:lang w:val="uk-UA"/>
        </w:rPr>
        <w:t>Актуальні проблеми українського словотвору</w:t>
      </w:r>
      <w:r w:rsidRPr="00D842AE">
        <w:rPr>
          <w:rFonts w:ascii="Times New Roman" w:hAnsi="Times New Roman"/>
          <w:sz w:val="24"/>
          <w:lang w:val="uk-UA"/>
        </w:rPr>
        <w:t xml:space="preserve"> </w:t>
      </w:r>
      <w:r w:rsidR="00245664" w:rsidRPr="00D842AE">
        <w:rPr>
          <w:rFonts w:ascii="Times New Roman" w:hAnsi="Times New Roman"/>
          <w:sz w:val="24"/>
          <w:lang w:val="uk-UA"/>
        </w:rPr>
        <w:t xml:space="preserve">(с. 68–78). </w:t>
      </w:r>
      <w:r w:rsidRPr="00D842AE">
        <w:rPr>
          <w:rFonts w:ascii="Times New Roman" w:hAnsi="Times New Roman"/>
          <w:sz w:val="24"/>
          <w:lang w:val="uk-UA"/>
        </w:rPr>
        <w:t xml:space="preserve">Івано-Франківськ. </w:t>
      </w:r>
    </w:p>
    <w:p w14:paraId="07111940" w14:textId="486D11CF" w:rsidR="004C08C4" w:rsidRPr="00D842AE" w:rsidRDefault="00061B42" w:rsidP="00FF5C9F">
      <w:pPr>
        <w:tabs>
          <w:tab w:val="left" w:pos="2552"/>
        </w:tabs>
        <w:spacing w:after="0" w:line="240" w:lineRule="auto"/>
        <w:ind w:left="709" w:hanging="709"/>
        <w:jc w:val="both"/>
        <w:rPr>
          <w:rFonts w:ascii="Times New Roman" w:hAnsi="Times New Roman"/>
          <w:sz w:val="24"/>
          <w:lang w:val="uk-UA"/>
        </w:rPr>
      </w:pPr>
      <w:proofErr w:type="spellStart"/>
      <w:r w:rsidRPr="00D842AE">
        <w:rPr>
          <w:rFonts w:ascii="Times New Roman" w:hAnsi="Times New Roman"/>
          <w:sz w:val="24"/>
          <w:lang w:val="uk-UA"/>
        </w:rPr>
        <w:t>Карпіловська</w:t>
      </w:r>
      <w:proofErr w:type="spellEnd"/>
      <w:r w:rsidRPr="00D842AE">
        <w:rPr>
          <w:rFonts w:ascii="Times New Roman" w:hAnsi="Times New Roman"/>
          <w:sz w:val="24"/>
          <w:lang w:val="uk-UA"/>
        </w:rPr>
        <w:t>, Є.</w:t>
      </w:r>
      <w:r w:rsidR="00245664" w:rsidRPr="00D842AE">
        <w:rPr>
          <w:rFonts w:ascii="Times New Roman" w:hAnsi="Times New Roman"/>
          <w:sz w:val="24"/>
          <w:lang w:val="uk-UA"/>
        </w:rPr>
        <w:t xml:space="preserve"> </w:t>
      </w:r>
      <w:r w:rsidRPr="00D842AE">
        <w:rPr>
          <w:rFonts w:ascii="Times New Roman" w:hAnsi="Times New Roman"/>
          <w:sz w:val="24"/>
          <w:lang w:val="uk-UA"/>
        </w:rPr>
        <w:t xml:space="preserve">А. (2002). </w:t>
      </w:r>
      <w:r w:rsidRPr="00D842AE">
        <w:rPr>
          <w:rFonts w:ascii="Times New Roman" w:hAnsi="Times New Roman"/>
          <w:i/>
          <w:iCs/>
          <w:sz w:val="24"/>
          <w:lang w:val="uk-UA"/>
        </w:rPr>
        <w:t>Кореневий гніздовий словник української мови</w:t>
      </w:r>
      <w:r w:rsidRPr="00D842AE">
        <w:rPr>
          <w:rFonts w:ascii="Times New Roman" w:hAnsi="Times New Roman"/>
          <w:sz w:val="24"/>
          <w:lang w:val="uk-UA"/>
        </w:rPr>
        <w:t xml:space="preserve">. </w:t>
      </w:r>
      <w:r w:rsidR="00245664" w:rsidRPr="00D842AE">
        <w:rPr>
          <w:rFonts w:ascii="Times New Roman" w:hAnsi="Times New Roman"/>
          <w:sz w:val="24"/>
          <w:lang w:val="uk-UA"/>
        </w:rPr>
        <w:t>"</w:t>
      </w:r>
      <w:r w:rsidRPr="00D842AE">
        <w:rPr>
          <w:rFonts w:ascii="Times New Roman" w:hAnsi="Times New Roman"/>
          <w:sz w:val="24"/>
          <w:lang w:val="uk-UA"/>
        </w:rPr>
        <w:t>Українська енциклопедія</w:t>
      </w:r>
      <w:r w:rsidR="00245664" w:rsidRPr="00D842AE">
        <w:rPr>
          <w:rFonts w:ascii="Times New Roman" w:hAnsi="Times New Roman"/>
          <w:sz w:val="24"/>
          <w:lang w:val="uk-UA"/>
        </w:rPr>
        <w:t>"</w:t>
      </w:r>
      <w:r w:rsidRPr="00D842AE">
        <w:rPr>
          <w:rFonts w:ascii="Times New Roman" w:hAnsi="Times New Roman"/>
          <w:sz w:val="24"/>
          <w:lang w:val="uk-UA"/>
        </w:rPr>
        <w:t xml:space="preserve"> імені </w:t>
      </w:r>
      <w:proofErr w:type="spellStart"/>
      <w:r w:rsidRPr="00D842AE">
        <w:rPr>
          <w:rFonts w:ascii="Times New Roman" w:hAnsi="Times New Roman"/>
          <w:sz w:val="24"/>
          <w:lang w:val="uk-UA"/>
        </w:rPr>
        <w:t>М.П.Бажана</w:t>
      </w:r>
      <w:proofErr w:type="spellEnd"/>
      <w:r w:rsidR="004C08C4" w:rsidRPr="00D842AE">
        <w:rPr>
          <w:rFonts w:ascii="Times New Roman" w:hAnsi="Times New Roman"/>
          <w:sz w:val="24"/>
          <w:lang w:val="uk-UA"/>
        </w:rPr>
        <w:t>.</w:t>
      </w:r>
      <w:r w:rsidRPr="00D842AE">
        <w:rPr>
          <w:rFonts w:ascii="Times New Roman" w:hAnsi="Times New Roman"/>
          <w:sz w:val="24"/>
          <w:lang w:val="uk-UA"/>
        </w:rPr>
        <w:t xml:space="preserve"> </w:t>
      </w:r>
    </w:p>
    <w:p w14:paraId="7872ED8D" w14:textId="0F567940" w:rsidR="00DE231A" w:rsidRPr="00D842AE" w:rsidRDefault="00DE231A" w:rsidP="00FF5C9F">
      <w:pPr>
        <w:tabs>
          <w:tab w:val="left" w:pos="2552"/>
        </w:tabs>
        <w:spacing w:after="0" w:line="240" w:lineRule="auto"/>
        <w:ind w:left="709" w:hanging="709"/>
        <w:jc w:val="both"/>
        <w:rPr>
          <w:rFonts w:ascii="Times New Roman" w:hAnsi="Times New Roman"/>
          <w:sz w:val="24"/>
          <w:lang w:val="uk-UA"/>
        </w:rPr>
      </w:pPr>
      <w:proofErr w:type="spellStart"/>
      <w:r w:rsidRPr="00D842AE">
        <w:rPr>
          <w:rFonts w:ascii="Times New Roman" w:hAnsi="Times New Roman"/>
          <w:sz w:val="24"/>
          <w:lang w:val="uk-UA"/>
        </w:rPr>
        <w:t>Карпіловська</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Є. А. </w:t>
      </w:r>
      <w:r w:rsidR="004C08C4" w:rsidRPr="00D842AE">
        <w:rPr>
          <w:rFonts w:ascii="Times New Roman" w:hAnsi="Times New Roman"/>
          <w:sz w:val="24"/>
          <w:lang w:val="uk-UA"/>
        </w:rPr>
        <w:t xml:space="preserve">(2019). </w:t>
      </w:r>
      <w:r w:rsidRPr="00D842AE">
        <w:rPr>
          <w:rFonts w:ascii="Times New Roman" w:hAnsi="Times New Roman"/>
          <w:sz w:val="24"/>
          <w:lang w:val="uk-UA"/>
        </w:rPr>
        <w:t xml:space="preserve">Прихована граматика українського словотворення. </w:t>
      </w:r>
      <w:r w:rsidRPr="00D842AE">
        <w:rPr>
          <w:rFonts w:ascii="Times New Roman" w:hAnsi="Times New Roman"/>
          <w:i/>
          <w:iCs/>
          <w:sz w:val="24"/>
          <w:lang w:val="uk-UA"/>
        </w:rPr>
        <w:t>У просторі культури мови і стилю: Світлані Яківні Єрмоленко</w:t>
      </w:r>
      <w:r w:rsidRPr="00D842AE">
        <w:rPr>
          <w:rFonts w:ascii="Times New Roman" w:hAnsi="Times New Roman"/>
          <w:sz w:val="24"/>
          <w:lang w:val="uk-UA"/>
        </w:rPr>
        <w:t xml:space="preserve"> </w:t>
      </w:r>
      <w:r w:rsidR="00245664" w:rsidRPr="00D842AE">
        <w:rPr>
          <w:rFonts w:ascii="Times New Roman" w:hAnsi="Times New Roman"/>
          <w:sz w:val="24"/>
          <w:lang w:val="uk-UA"/>
        </w:rPr>
        <w:t>(с. 304–309).</w:t>
      </w:r>
      <w:r w:rsidRPr="00D842AE">
        <w:rPr>
          <w:rFonts w:ascii="Times New Roman" w:hAnsi="Times New Roman"/>
          <w:sz w:val="24"/>
          <w:lang w:val="uk-UA"/>
        </w:rPr>
        <w:t xml:space="preserve">Видавничий дім Дмитра </w:t>
      </w:r>
      <w:proofErr w:type="spellStart"/>
      <w:r w:rsidRPr="00D842AE">
        <w:rPr>
          <w:rFonts w:ascii="Times New Roman" w:hAnsi="Times New Roman"/>
          <w:sz w:val="24"/>
          <w:lang w:val="uk-UA"/>
        </w:rPr>
        <w:t>Бураго</w:t>
      </w:r>
      <w:proofErr w:type="spellEnd"/>
      <w:r w:rsidR="004C08C4" w:rsidRPr="00D842AE">
        <w:rPr>
          <w:rFonts w:ascii="Times New Roman" w:hAnsi="Times New Roman"/>
          <w:sz w:val="24"/>
          <w:lang w:val="uk-UA"/>
        </w:rPr>
        <w:t>.</w:t>
      </w:r>
      <w:r w:rsidRPr="00D842AE">
        <w:rPr>
          <w:rFonts w:ascii="Times New Roman" w:hAnsi="Times New Roman"/>
          <w:sz w:val="24"/>
          <w:lang w:val="uk-UA"/>
        </w:rPr>
        <w:t xml:space="preserve"> </w:t>
      </w:r>
    </w:p>
    <w:p w14:paraId="6C1028BD" w14:textId="0959B2EF" w:rsidR="00DE231A" w:rsidRPr="00D842AE" w:rsidRDefault="00DE231A"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Карпіловська</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Є. А. </w:t>
      </w:r>
      <w:r w:rsidR="002A0E36" w:rsidRPr="00D842AE">
        <w:rPr>
          <w:rFonts w:ascii="Times New Roman" w:hAnsi="Times New Roman"/>
          <w:sz w:val="24"/>
          <w:lang w:val="uk-UA"/>
        </w:rPr>
        <w:t xml:space="preserve">(2019). </w:t>
      </w:r>
      <w:r w:rsidRPr="00D842AE">
        <w:rPr>
          <w:rFonts w:ascii="Times New Roman" w:hAnsi="Times New Roman"/>
          <w:sz w:val="24"/>
          <w:lang w:val="uk-UA"/>
        </w:rPr>
        <w:t xml:space="preserve">Роль словотворення в розширенні когнітивного простору української мови. </w:t>
      </w:r>
      <w:r w:rsidRPr="00D842AE">
        <w:rPr>
          <w:rFonts w:ascii="Times New Roman" w:hAnsi="Times New Roman"/>
          <w:i/>
          <w:iCs/>
          <w:sz w:val="24"/>
          <w:lang w:val="uk-UA"/>
        </w:rPr>
        <w:t xml:space="preserve">На сторожі слова: </w:t>
      </w:r>
      <w:proofErr w:type="spellStart"/>
      <w:r w:rsidRPr="00D842AE">
        <w:rPr>
          <w:rFonts w:ascii="Times New Roman" w:hAnsi="Times New Roman"/>
          <w:i/>
          <w:iCs/>
          <w:sz w:val="24"/>
          <w:lang w:val="uk-UA"/>
        </w:rPr>
        <w:t>Зб</w:t>
      </w:r>
      <w:proofErr w:type="spellEnd"/>
      <w:r w:rsidRPr="00D842AE">
        <w:rPr>
          <w:rFonts w:ascii="Times New Roman" w:hAnsi="Times New Roman"/>
          <w:i/>
          <w:iCs/>
          <w:sz w:val="24"/>
          <w:lang w:val="uk-UA"/>
        </w:rPr>
        <w:t xml:space="preserve">. наук. праць на пошану проф. Василя </w:t>
      </w:r>
      <w:proofErr w:type="spellStart"/>
      <w:r w:rsidRPr="00D842AE">
        <w:rPr>
          <w:rFonts w:ascii="Times New Roman" w:hAnsi="Times New Roman"/>
          <w:i/>
          <w:iCs/>
          <w:sz w:val="24"/>
          <w:lang w:val="uk-UA"/>
        </w:rPr>
        <w:t>Ґрещука</w:t>
      </w:r>
      <w:proofErr w:type="spellEnd"/>
      <w:r w:rsidR="00245664" w:rsidRPr="00D842AE">
        <w:rPr>
          <w:rFonts w:ascii="Times New Roman" w:hAnsi="Times New Roman"/>
          <w:sz w:val="24"/>
          <w:lang w:val="uk-UA"/>
        </w:rPr>
        <w:t xml:space="preserve"> (с. 105–114).</w:t>
      </w:r>
      <w:r w:rsidRPr="00D842AE">
        <w:rPr>
          <w:rFonts w:ascii="Times New Roman" w:hAnsi="Times New Roman"/>
          <w:sz w:val="24"/>
          <w:lang w:val="uk-UA"/>
        </w:rPr>
        <w:t xml:space="preserve"> </w:t>
      </w:r>
      <w:proofErr w:type="spellStart"/>
      <w:r w:rsidRPr="00D842AE">
        <w:rPr>
          <w:rFonts w:ascii="Times New Roman" w:hAnsi="Times New Roman"/>
          <w:sz w:val="24"/>
          <w:lang w:val="uk-UA"/>
        </w:rPr>
        <w:t>Прикарпат</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нац</w:t>
      </w:r>
      <w:proofErr w:type="spellEnd"/>
      <w:r w:rsidRPr="00D842AE">
        <w:rPr>
          <w:rFonts w:ascii="Times New Roman" w:hAnsi="Times New Roman"/>
          <w:sz w:val="24"/>
          <w:lang w:val="uk-UA"/>
        </w:rPr>
        <w:t>. ун</w:t>
      </w:r>
      <w:r w:rsidRPr="00D842AE">
        <w:rPr>
          <w:rFonts w:ascii="Times New Roman" w:hAnsi="Times New Roman"/>
          <w:sz w:val="24"/>
          <w:lang w:val="uk-UA"/>
        </w:rPr>
        <w:noBreakHyphen/>
        <w:t>т ім. Василя Стефаника</w:t>
      </w:r>
      <w:r w:rsidR="002A0E36" w:rsidRPr="00D842AE">
        <w:rPr>
          <w:rFonts w:ascii="Times New Roman" w:hAnsi="Times New Roman"/>
          <w:sz w:val="24"/>
          <w:lang w:val="uk-UA"/>
        </w:rPr>
        <w:t>.</w:t>
      </w:r>
      <w:r w:rsidRPr="00D842AE">
        <w:rPr>
          <w:rFonts w:ascii="Times New Roman" w:hAnsi="Times New Roman"/>
          <w:sz w:val="24"/>
          <w:lang w:val="uk-UA"/>
        </w:rPr>
        <w:t xml:space="preserve"> </w:t>
      </w:r>
    </w:p>
    <w:p w14:paraId="286C0AC9" w14:textId="58E7FA79" w:rsidR="00F73973" w:rsidRPr="00D842AE" w:rsidRDefault="00F73973"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Кислюк</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Л.</w:t>
      </w:r>
      <w:r w:rsidR="00245664" w:rsidRPr="00D842AE">
        <w:rPr>
          <w:rFonts w:ascii="Times New Roman" w:hAnsi="Times New Roman"/>
          <w:sz w:val="24"/>
          <w:lang w:val="uk-UA"/>
        </w:rPr>
        <w:t xml:space="preserve"> </w:t>
      </w:r>
      <w:r w:rsidRPr="00D842AE">
        <w:rPr>
          <w:rFonts w:ascii="Times New Roman" w:hAnsi="Times New Roman"/>
          <w:sz w:val="24"/>
          <w:lang w:val="uk-UA"/>
        </w:rPr>
        <w:t xml:space="preserve">П. </w:t>
      </w:r>
      <w:r w:rsidR="002A0E36" w:rsidRPr="00D842AE">
        <w:rPr>
          <w:rFonts w:ascii="Times New Roman" w:hAnsi="Times New Roman"/>
          <w:sz w:val="24"/>
          <w:lang w:val="uk-UA"/>
        </w:rPr>
        <w:t xml:space="preserve">(2020). </w:t>
      </w:r>
      <w:r w:rsidRPr="00D842AE">
        <w:rPr>
          <w:rFonts w:ascii="Times New Roman" w:hAnsi="Times New Roman"/>
          <w:sz w:val="24"/>
          <w:lang w:val="uk-UA"/>
        </w:rPr>
        <w:t xml:space="preserve">Нові тенденції у творенні складних іменників за працями Ніни Федорівни Клименко. </w:t>
      </w:r>
      <w:r w:rsidRPr="00D842AE">
        <w:rPr>
          <w:rFonts w:ascii="Times New Roman" w:hAnsi="Times New Roman"/>
          <w:i/>
          <w:iCs/>
          <w:sz w:val="24"/>
          <w:lang w:val="uk-UA"/>
        </w:rPr>
        <w:t xml:space="preserve">У пошуках гармонії мови: </w:t>
      </w:r>
      <w:proofErr w:type="spellStart"/>
      <w:r w:rsidRPr="00D842AE">
        <w:rPr>
          <w:rFonts w:ascii="Times New Roman" w:hAnsi="Times New Roman"/>
          <w:i/>
          <w:iCs/>
          <w:sz w:val="24"/>
          <w:lang w:val="uk-UA"/>
        </w:rPr>
        <w:t>Зб</w:t>
      </w:r>
      <w:proofErr w:type="spellEnd"/>
      <w:r w:rsidRPr="00D842AE">
        <w:rPr>
          <w:rFonts w:ascii="Times New Roman" w:hAnsi="Times New Roman"/>
          <w:i/>
          <w:iCs/>
          <w:sz w:val="24"/>
          <w:lang w:val="uk-UA"/>
        </w:rPr>
        <w:t>. наук. праць до 80</w:t>
      </w:r>
      <w:r w:rsidRPr="00D842AE">
        <w:rPr>
          <w:rFonts w:ascii="Times New Roman" w:hAnsi="Times New Roman"/>
          <w:i/>
          <w:iCs/>
          <w:sz w:val="24"/>
          <w:lang w:val="uk-UA"/>
        </w:rPr>
        <w:noBreakHyphen/>
        <w:t xml:space="preserve">ліття від дня народження </w:t>
      </w:r>
      <w:proofErr w:type="spellStart"/>
      <w:r w:rsidRPr="00D842AE">
        <w:rPr>
          <w:rFonts w:ascii="Times New Roman" w:hAnsi="Times New Roman"/>
          <w:i/>
          <w:iCs/>
          <w:sz w:val="24"/>
          <w:lang w:val="uk-UA"/>
        </w:rPr>
        <w:t>чл</w:t>
      </w:r>
      <w:proofErr w:type="spellEnd"/>
      <w:r w:rsidRPr="00D842AE">
        <w:rPr>
          <w:rFonts w:ascii="Times New Roman" w:hAnsi="Times New Roman"/>
          <w:i/>
          <w:iCs/>
          <w:sz w:val="24"/>
          <w:lang w:val="uk-UA"/>
        </w:rPr>
        <w:t>.-</w:t>
      </w:r>
      <w:proofErr w:type="spellStart"/>
      <w:r w:rsidRPr="00D842AE">
        <w:rPr>
          <w:rFonts w:ascii="Times New Roman" w:hAnsi="Times New Roman"/>
          <w:i/>
          <w:iCs/>
          <w:sz w:val="24"/>
          <w:lang w:val="uk-UA"/>
        </w:rPr>
        <w:t>кор</w:t>
      </w:r>
      <w:proofErr w:type="spellEnd"/>
      <w:r w:rsidRPr="00D842AE">
        <w:rPr>
          <w:rFonts w:ascii="Times New Roman" w:hAnsi="Times New Roman"/>
          <w:i/>
          <w:iCs/>
          <w:sz w:val="24"/>
          <w:lang w:val="uk-UA"/>
        </w:rPr>
        <w:t xml:space="preserve">. НАН України, д. </w:t>
      </w:r>
      <w:proofErr w:type="spellStart"/>
      <w:r w:rsidRPr="00D842AE">
        <w:rPr>
          <w:rFonts w:ascii="Times New Roman" w:hAnsi="Times New Roman"/>
          <w:i/>
          <w:iCs/>
          <w:sz w:val="24"/>
          <w:lang w:val="uk-UA"/>
        </w:rPr>
        <w:t>філол</w:t>
      </w:r>
      <w:proofErr w:type="spellEnd"/>
      <w:r w:rsidRPr="00D842AE">
        <w:rPr>
          <w:rFonts w:ascii="Times New Roman" w:hAnsi="Times New Roman"/>
          <w:i/>
          <w:iCs/>
          <w:sz w:val="24"/>
          <w:lang w:val="uk-UA"/>
        </w:rPr>
        <w:t>. наук, проф. Н. Ф. Клименко</w:t>
      </w:r>
      <w:r w:rsidR="00245664" w:rsidRPr="00D842AE">
        <w:rPr>
          <w:rFonts w:ascii="Times New Roman" w:hAnsi="Times New Roman"/>
          <w:sz w:val="24"/>
          <w:lang w:val="uk-UA"/>
        </w:rPr>
        <w:t xml:space="preserve"> (с. 274–281)</w:t>
      </w:r>
      <w:r w:rsidR="00245664" w:rsidRPr="00D842AE">
        <w:rPr>
          <w:rFonts w:ascii="Times New Roman" w:hAnsi="Times New Roman"/>
          <w:i/>
          <w:iCs/>
          <w:sz w:val="24"/>
          <w:lang w:val="uk-UA"/>
        </w:rPr>
        <w:t>.</w:t>
      </w:r>
      <w:r w:rsidRPr="00D842AE">
        <w:rPr>
          <w:rFonts w:ascii="Times New Roman" w:hAnsi="Times New Roman"/>
          <w:sz w:val="24"/>
          <w:lang w:val="uk-UA"/>
        </w:rPr>
        <w:t xml:space="preserve"> Видавничий дім Дмитра </w:t>
      </w:r>
      <w:proofErr w:type="spellStart"/>
      <w:r w:rsidRPr="00D842AE">
        <w:rPr>
          <w:rFonts w:ascii="Times New Roman" w:hAnsi="Times New Roman"/>
          <w:sz w:val="24"/>
          <w:lang w:val="uk-UA"/>
        </w:rPr>
        <w:t>Бураго</w:t>
      </w:r>
      <w:proofErr w:type="spellEnd"/>
      <w:r w:rsidR="002A0E36" w:rsidRPr="00D842AE">
        <w:rPr>
          <w:rFonts w:ascii="Times New Roman" w:hAnsi="Times New Roman"/>
          <w:sz w:val="24"/>
          <w:lang w:val="uk-UA"/>
        </w:rPr>
        <w:t>.</w:t>
      </w:r>
      <w:r w:rsidRPr="00D842AE">
        <w:rPr>
          <w:rFonts w:ascii="Times New Roman" w:hAnsi="Times New Roman"/>
          <w:sz w:val="24"/>
          <w:lang w:val="uk-UA"/>
        </w:rPr>
        <w:t xml:space="preserve"> </w:t>
      </w:r>
    </w:p>
    <w:p w14:paraId="207D6A27" w14:textId="2D48A11E" w:rsidR="00ED3049" w:rsidRPr="00D842AE" w:rsidRDefault="00ED3049"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Карпіловська</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Є. А. </w:t>
      </w:r>
      <w:r w:rsidR="002A0E36" w:rsidRPr="00D842AE">
        <w:rPr>
          <w:rFonts w:ascii="Times New Roman" w:hAnsi="Times New Roman"/>
          <w:sz w:val="24"/>
          <w:lang w:val="uk-UA"/>
        </w:rPr>
        <w:t xml:space="preserve">(2020). </w:t>
      </w:r>
      <w:r w:rsidRPr="00D842AE">
        <w:rPr>
          <w:rFonts w:ascii="Times New Roman" w:hAnsi="Times New Roman"/>
          <w:sz w:val="24"/>
          <w:lang w:val="uk-UA"/>
        </w:rPr>
        <w:t xml:space="preserve">Комп’ютерний </w:t>
      </w:r>
      <w:proofErr w:type="spellStart"/>
      <w:r w:rsidRPr="00D842AE">
        <w:rPr>
          <w:rFonts w:ascii="Times New Roman" w:hAnsi="Times New Roman"/>
          <w:sz w:val="24"/>
          <w:lang w:val="uk-UA"/>
        </w:rPr>
        <w:t>морфемнословотвірний</w:t>
      </w:r>
      <w:proofErr w:type="spellEnd"/>
      <w:r w:rsidRPr="00D842AE">
        <w:rPr>
          <w:rFonts w:ascii="Times New Roman" w:hAnsi="Times New Roman"/>
          <w:sz w:val="24"/>
          <w:lang w:val="uk-UA"/>
        </w:rPr>
        <w:t xml:space="preserve"> фонд української мови: підсумки та перспективи. </w:t>
      </w:r>
      <w:r w:rsidRPr="00D842AE">
        <w:rPr>
          <w:rFonts w:ascii="Times New Roman" w:hAnsi="Times New Roman"/>
          <w:i/>
          <w:iCs/>
          <w:sz w:val="24"/>
          <w:lang w:val="uk-UA"/>
        </w:rPr>
        <w:t>У пошуках гармонії мови</w:t>
      </w:r>
      <w:r w:rsidRPr="00D842AE">
        <w:rPr>
          <w:rFonts w:ascii="Times New Roman" w:hAnsi="Times New Roman"/>
          <w:sz w:val="24"/>
          <w:lang w:val="uk-UA"/>
        </w:rPr>
        <w:t xml:space="preserve">. </w:t>
      </w:r>
      <w:r w:rsidRPr="00D842AE">
        <w:rPr>
          <w:rFonts w:ascii="Times New Roman" w:hAnsi="Times New Roman"/>
          <w:i/>
          <w:iCs/>
          <w:sz w:val="24"/>
          <w:lang w:val="uk-UA"/>
        </w:rPr>
        <w:t>До 80-ліття від дня народження члена-кореспондента Національної академії наук України, доктора філологічних наук, професора Ніни Федорівни Клименко</w:t>
      </w:r>
      <w:r w:rsidR="00245664" w:rsidRPr="00D842AE">
        <w:rPr>
          <w:rFonts w:ascii="Times New Roman" w:hAnsi="Times New Roman"/>
          <w:sz w:val="24"/>
          <w:lang w:val="uk-UA"/>
        </w:rPr>
        <w:t xml:space="preserve"> (с. 264-273)</w:t>
      </w:r>
      <w:r w:rsidR="00245664" w:rsidRPr="00D842AE">
        <w:rPr>
          <w:rFonts w:ascii="Times New Roman" w:hAnsi="Times New Roman"/>
          <w:i/>
          <w:iCs/>
          <w:sz w:val="24"/>
          <w:lang w:val="uk-UA"/>
        </w:rPr>
        <w:t>.</w:t>
      </w:r>
      <w:r w:rsidRPr="00D842AE">
        <w:rPr>
          <w:rFonts w:ascii="Times New Roman" w:hAnsi="Times New Roman"/>
          <w:i/>
          <w:iCs/>
          <w:sz w:val="24"/>
          <w:lang w:val="uk-UA"/>
        </w:rPr>
        <w:t xml:space="preserve"> </w:t>
      </w:r>
      <w:r w:rsidRPr="00D842AE">
        <w:rPr>
          <w:rFonts w:ascii="Times New Roman" w:hAnsi="Times New Roman"/>
          <w:sz w:val="24"/>
          <w:lang w:val="uk-UA"/>
        </w:rPr>
        <w:t xml:space="preserve">Видавничий дім Дмитра </w:t>
      </w:r>
      <w:proofErr w:type="spellStart"/>
      <w:r w:rsidRPr="00D842AE">
        <w:rPr>
          <w:rFonts w:ascii="Times New Roman" w:hAnsi="Times New Roman"/>
          <w:sz w:val="24"/>
          <w:lang w:val="uk-UA"/>
        </w:rPr>
        <w:t>Бураго</w:t>
      </w:r>
      <w:proofErr w:type="spellEnd"/>
      <w:r w:rsidR="002A0E36" w:rsidRPr="00D842AE">
        <w:rPr>
          <w:rFonts w:ascii="Times New Roman" w:hAnsi="Times New Roman"/>
          <w:sz w:val="24"/>
          <w:lang w:val="uk-UA"/>
        </w:rPr>
        <w:t>.</w:t>
      </w:r>
      <w:r w:rsidRPr="00D842AE">
        <w:rPr>
          <w:rFonts w:ascii="Times New Roman" w:hAnsi="Times New Roman"/>
          <w:sz w:val="24"/>
          <w:lang w:val="uk-UA"/>
        </w:rPr>
        <w:t xml:space="preserve"> </w:t>
      </w:r>
    </w:p>
    <w:p w14:paraId="29B50494" w14:textId="1E378D7D" w:rsidR="00ED3049" w:rsidRPr="00D842AE" w:rsidRDefault="00ED3049"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Кислюк</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Л. П. </w:t>
      </w:r>
      <w:r w:rsidR="002A0E36" w:rsidRPr="00D842AE">
        <w:rPr>
          <w:rFonts w:ascii="Times New Roman" w:hAnsi="Times New Roman"/>
          <w:sz w:val="24"/>
          <w:lang w:val="uk-UA"/>
        </w:rPr>
        <w:t xml:space="preserve">(2020). </w:t>
      </w:r>
      <w:r w:rsidRPr="00D842AE">
        <w:rPr>
          <w:rFonts w:ascii="Times New Roman" w:hAnsi="Times New Roman"/>
          <w:sz w:val="24"/>
          <w:lang w:val="uk-UA"/>
        </w:rPr>
        <w:t xml:space="preserve">Узуальне й оказіональне словотворення в різностильовій мовній практиці. </w:t>
      </w:r>
      <w:r w:rsidRPr="00D842AE">
        <w:rPr>
          <w:rFonts w:ascii="Times New Roman" w:hAnsi="Times New Roman"/>
          <w:i/>
          <w:iCs/>
          <w:sz w:val="24"/>
          <w:lang w:val="uk-UA"/>
        </w:rPr>
        <w:t>Українська мова</w:t>
      </w:r>
      <w:r w:rsidR="00245664" w:rsidRPr="00D842AE">
        <w:rPr>
          <w:rFonts w:ascii="Times New Roman" w:hAnsi="Times New Roman"/>
          <w:sz w:val="24"/>
          <w:lang w:val="uk-UA"/>
        </w:rPr>
        <w:t xml:space="preserve">, </w:t>
      </w:r>
      <w:r w:rsidRPr="00D842AE">
        <w:rPr>
          <w:rFonts w:ascii="Times New Roman" w:hAnsi="Times New Roman"/>
          <w:i/>
          <w:iCs/>
          <w:sz w:val="24"/>
          <w:lang w:val="uk-UA"/>
        </w:rPr>
        <w:t>2</w:t>
      </w:r>
      <w:r w:rsidRPr="00D842AE">
        <w:rPr>
          <w:rFonts w:ascii="Times New Roman" w:hAnsi="Times New Roman"/>
          <w:sz w:val="24"/>
          <w:lang w:val="uk-UA"/>
        </w:rPr>
        <w:t>(74)</w:t>
      </w:r>
      <w:r w:rsidR="00245664" w:rsidRPr="00D842AE">
        <w:rPr>
          <w:rFonts w:ascii="Times New Roman" w:hAnsi="Times New Roman"/>
          <w:sz w:val="24"/>
          <w:lang w:val="uk-UA"/>
        </w:rPr>
        <w:t>,</w:t>
      </w:r>
      <w:r w:rsidRPr="00D842AE">
        <w:rPr>
          <w:rFonts w:ascii="Times New Roman" w:hAnsi="Times New Roman"/>
          <w:sz w:val="24"/>
          <w:lang w:val="uk-UA"/>
        </w:rPr>
        <w:t xml:space="preserve"> 31–44.</w:t>
      </w:r>
    </w:p>
    <w:p w14:paraId="2890C14F" w14:textId="79D07A36" w:rsidR="00F73973" w:rsidRPr="00D842AE" w:rsidRDefault="00F73973"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Колібаба</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Л. </w:t>
      </w:r>
      <w:r w:rsidR="002A0E36" w:rsidRPr="00D842AE">
        <w:rPr>
          <w:rFonts w:ascii="Times New Roman" w:hAnsi="Times New Roman"/>
          <w:sz w:val="24"/>
          <w:lang w:val="uk-UA"/>
        </w:rPr>
        <w:t xml:space="preserve">(2020). </w:t>
      </w:r>
      <w:r w:rsidRPr="00D842AE">
        <w:rPr>
          <w:rFonts w:ascii="Times New Roman" w:hAnsi="Times New Roman"/>
          <w:sz w:val="24"/>
          <w:lang w:val="uk-UA"/>
        </w:rPr>
        <w:t xml:space="preserve">Продуктивні словотвірні моделі дієслів в українських наукових текстах початку ХХІ сторіччя. </w:t>
      </w:r>
      <w:r w:rsidRPr="00D842AE">
        <w:rPr>
          <w:rFonts w:ascii="Times New Roman" w:hAnsi="Times New Roman"/>
          <w:i/>
          <w:iCs/>
          <w:sz w:val="24"/>
          <w:lang w:val="uk-UA"/>
        </w:rPr>
        <w:t xml:space="preserve">Х </w:t>
      </w:r>
      <w:proofErr w:type="spellStart"/>
      <w:r w:rsidRPr="00D842AE">
        <w:rPr>
          <w:rFonts w:ascii="Times New Roman" w:hAnsi="Times New Roman"/>
          <w:i/>
          <w:iCs/>
          <w:sz w:val="24"/>
          <w:lang w:val="uk-UA"/>
        </w:rPr>
        <w:t>Internationale</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virtuelle</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Konferenz</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der</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Ukrainistik</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Dialog</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der</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Sprachen</w:t>
      </w:r>
      <w:proofErr w:type="spellEnd"/>
      <w:r w:rsidRPr="00D842AE">
        <w:rPr>
          <w:rFonts w:ascii="Times New Roman" w:hAnsi="Times New Roman"/>
          <w:i/>
          <w:iCs/>
          <w:sz w:val="24"/>
          <w:lang w:val="uk-UA"/>
        </w:rPr>
        <w:t xml:space="preserve"> – </w:t>
      </w:r>
      <w:proofErr w:type="spellStart"/>
      <w:r w:rsidRPr="00D842AE">
        <w:rPr>
          <w:rFonts w:ascii="Times New Roman" w:hAnsi="Times New Roman"/>
          <w:i/>
          <w:iCs/>
          <w:sz w:val="24"/>
          <w:lang w:val="uk-UA"/>
        </w:rPr>
        <w:t>Dialog</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der</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Kulturen</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Die</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Ukraine</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aus</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globaler</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Sicht</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Reihe</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Internationale</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virtuelle</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Konferenz</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der</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Ukrainistik</w:t>
      </w:r>
      <w:proofErr w:type="spellEnd"/>
      <w:r w:rsidRPr="00D842AE">
        <w:rPr>
          <w:rFonts w:ascii="Times New Roman" w:hAnsi="Times New Roman"/>
          <w:i/>
          <w:iCs/>
          <w:sz w:val="24"/>
          <w:lang w:val="uk-UA"/>
        </w:rPr>
        <w:t xml:space="preserve">. </w:t>
      </w:r>
      <w:proofErr w:type="spellStart"/>
      <w:r w:rsidRPr="00D842AE">
        <w:rPr>
          <w:rFonts w:ascii="Times New Roman" w:hAnsi="Times New Roman"/>
          <w:sz w:val="24"/>
          <w:lang w:val="uk-UA"/>
        </w:rPr>
        <w:t>Bd</w:t>
      </w:r>
      <w:proofErr w:type="spellEnd"/>
      <w:r w:rsidRPr="00D842AE">
        <w:rPr>
          <w:rFonts w:ascii="Times New Roman" w:hAnsi="Times New Roman"/>
          <w:sz w:val="24"/>
          <w:lang w:val="uk-UA"/>
        </w:rPr>
        <w:t xml:space="preserve">. 2019. </w:t>
      </w:r>
      <w:proofErr w:type="spellStart"/>
      <w:r w:rsidRPr="00D842AE">
        <w:rPr>
          <w:rFonts w:ascii="Times New Roman" w:hAnsi="Times New Roman"/>
          <w:sz w:val="24"/>
          <w:lang w:val="uk-UA"/>
        </w:rPr>
        <w:t>Herausgegeben</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von</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Olena</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Novikova</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und</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Ulrich</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Schweier</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Verlag</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readbox</w:t>
      </w:r>
      <w:proofErr w:type="spellEnd"/>
      <w:r w:rsidRPr="00D842AE">
        <w:rPr>
          <w:rFonts w:ascii="Times New Roman" w:hAnsi="Times New Roman"/>
          <w:sz w:val="24"/>
          <w:lang w:val="uk-UA"/>
        </w:rPr>
        <w:t xml:space="preserve"> </w:t>
      </w:r>
      <w:proofErr w:type="spellStart"/>
      <w:r w:rsidRPr="00D842AE">
        <w:rPr>
          <w:rFonts w:ascii="Times New Roman" w:hAnsi="Times New Roman"/>
          <w:sz w:val="24"/>
          <w:lang w:val="uk-UA"/>
        </w:rPr>
        <w:t>unipress</w:t>
      </w:r>
      <w:proofErr w:type="spellEnd"/>
      <w:r w:rsidR="00734888" w:rsidRPr="00D842AE">
        <w:rPr>
          <w:rFonts w:ascii="Times New Roman" w:hAnsi="Times New Roman"/>
          <w:sz w:val="24"/>
          <w:lang w:val="uk-UA"/>
        </w:rPr>
        <w:t>, р</w:t>
      </w:r>
      <w:r w:rsidRPr="00D842AE">
        <w:rPr>
          <w:rFonts w:ascii="Times New Roman" w:hAnsi="Times New Roman"/>
          <w:sz w:val="24"/>
          <w:lang w:val="uk-UA"/>
        </w:rPr>
        <w:t>. 116 – 129.</w:t>
      </w:r>
    </w:p>
    <w:p w14:paraId="73BF4E15" w14:textId="7D63B3CD" w:rsidR="00F73973" w:rsidRPr="00D842AE" w:rsidRDefault="00F73973"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Колібаба</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Л. </w:t>
      </w:r>
      <w:r w:rsidR="002A0E36" w:rsidRPr="00D842AE">
        <w:rPr>
          <w:rFonts w:ascii="Times New Roman" w:hAnsi="Times New Roman"/>
          <w:sz w:val="24"/>
          <w:lang w:val="uk-UA"/>
        </w:rPr>
        <w:t xml:space="preserve">(2019). </w:t>
      </w:r>
      <w:r w:rsidRPr="00D842AE">
        <w:rPr>
          <w:rFonts w:ascii="Times New Roman" w:hAnsi="Times New Roman"/>
          <w:sz w:val="24"/>
          <w:lang w:val="uk-UA"/>
        </w:rPr>
        <w:t xml:space="preserve">Активні моделі префіксальних дієслів в українській літературній мові початку ХХІ сторіччя. </w:t>
      </w:r>
      <w:r w:rsidRPr="00D842AE">
        <w:rPr>
          <w:rFonts w:ascii="Times New Roman" w:hAnsi="Times New Roman"/>
          <w:i/>
          <w:iCs/>
          <w:sz w:val="24"/>
          <w:lang w:val="uk-UA"/>
        </w:rPr>
        <w:t xml:space="preserve">Граматичні читання – Х: Матеріали </w:t>
      </w:r>
      <w:proofErr w:type="spellStart"/>
      <w:r w:rsidRPr="00D842AE">
        <w:rPr>
          <w:rFonts w:ascii="Times New Roman" w:hAnsi="Times New Roman"/>
          <w:i/>
          <w:iCs/>
          <w:sz w:val="24"/>
          <w:lang w:val="uk-UA"/>
        </w:rPr>
        <w:t>Міжнар</w:t>
      </w:r>
      <w:proofErr w:type="spellEnd"/>
      <w:r w:rsidRPr="00D842AE">
        <w:rPr>
          <w:rFonts w:ascii="Times New Roman" w:hAnsi="Times New Roman"/>
          <w:i/>
          <w:iCs/>
          <w:sz w:val="24"/>
          <w:lang w:val="uk-UA"/>
        </w:rPr>
        <w:t>. наук.-</w:t>
      </w:r>
      <w:proofErr w:type="spellStart"/>
      <w:r w:rsidRPr="00D842AE">
        <w:rPr>
          <w:rFonts w:ascii="Times New Roman" w:hAnsi="Times New Roman"/>
          <w:i/>
          <w:iCs/>
          <w:sz w:val="24"/>
          <w:lang w:val="uk-UA"/>
        </w:rPr>
        <w:t>теорет</w:t>
      </w:r>
      <w:proofErr w:type="spellEnd"/>
      <w:r w:rsidRPr="00D842AE">
        <w:rPr>
          <w:rFonts w:ascii="Times New Roman" w:hAnsi="Times New Roman"/>
          <w:i/>
          <w:iCs/>
          <w:sz w:val="24"/>
          <w:lang w:val="uk-UA"/>
        </w:rPr>
        <w:t xml:space="preserve">. </w:t>
      </w:r>
      <w:proofErr w:type="spellStart"/>
      <w:r w:rsidRPr="00D842AE">
        <w:rPr>
          <w:rFonts w:ascii="Times New Roman" w:hAnsi="Times New Roman"/>
          <w:i/>
          <w:iCs/>
          <w:sz w:val="24"/>
          <w:lang w:val="uk-UA"/>
        </w:rPr>
        <w:t>конф</w:t>
      </w:r>
      <w:proofErr w:type="spellEnd"/>
      <w:r w:rsidRPr="00D842AE">
        <w:rPr>
          <w:rFonts w:ascii="Times New Roman" w:hAnsi="Times New Roman"/>
          <w:i/>
          <w:iCs/>
          <w:sz w:val="24"/>
          <w:lang w:val="uk-UA"/>
        </w:rPr>
        <w:t>. 16 – 17 травня 2019 року</w:t>
      </w:r>
      <w:r w:rsidR="00734888" w:rsidRPr="00D842AE">
        <w:rPr>
          <w:rFonts w:ascii="Times New Roman" w:hAnsi="Times New Roman"/>
          <w:sz w:val="24"/>
          <w:lang w:val="uk-UA"/>
        </w:rPr>
        <w:t xml:space="preserve"> (с. 46 – 51)</w:t>
      </w:r>
      <w:r w:rsidRPr="00D842AE">
        <w:rPr>
          <w:rFonts w:ascii="Times New Roman" w:hAnsi="Times New Roman"/>
          <w:sz w:val="24"/>
          <w:lang w:val="uk-UA"/>
        </w:rPr>
        <w:t>. ТОВ «Твори»</w:t>
      </w:r>
      <w:r w:rsidR="002A0E36" w:rsidRPr="00D842AE">
        <w:rPr>
          <w:rFonts w:ascii="Times New Roman" w:hAnsi="Times New Roman"/>
          <w:sz w:val="24"/>
          <w:lang w:val="uk-UA"/>
        </w:rPr>
        <w:t xml:space="preserve">. </w:t>
      </w:r>
    </w:p>
    <w:p w14:paraId="0D236CA0" w14:textId="5426EFB9" w:rsidR="00F73973" w:rsidRPr="00D842AE" w:rsidRDefault="00F73973"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Колібаба</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Л. М. </w:t>
      </w:r>
      <w:r w:rsidR="002A0E36" w:rsidRPr="00D842AE">
        <w:rPr>
          <w:rFonts w:ascii="Times New Roman" w:hAnsi="Times New Roman"/>
          <w:sz w:val="24"/>
          <w:lang w:val="uk-UA"/>
        </w:rPr>
        <w:t xml:space="preserve">(2019). </w:t>
      </w:r>
      <w:r w:rsidRPr="00D842AE">
        <w:rPr>
          <w:rFonts w:ascii="Times New Roman" w:hAnsi="Times New Roman"/>
          <w:sz w:val="24"/>
          <w:lang w:val="uk-UA"/>
        </w:rPr>
        <w:t xml:space="preserve">Актуалізовані префіксальні дієслова в українській літературній мові початку ХХІ сторіччя. </w:t>
      </w:r>
      <w:r w:rsidRPr="00D842AE">
        <w:rPr>
          <w:rFonts w:ascii="Times New Roman" w:hAnsi="Times New Roman"/>
          <w:i/>
          <w:iCs/>
          <w:sz w:val="24"/>
          <w:lang w:val="uk-UA"/>
        </w:rPr>
        <w:t xml:space="preserve">Граматичний простір сучасної </w:t>
      </w:r>
      <w:proofErr w:type="spellStart"/>
      <w:r w:rsidRPr="00D842AE">
        <w:rPr>
          <w:rFonts w:ascii="Times New Roman" w:hAnsi="Times New Roman"/>
          <w:i/>
          <w:iCs/>
          <w:sz w:val="24"/>
          <w:lang w:val="uk-UA"/>
        </w:rPr>
        <w:t>лінгвоукраїністики</w:t>
      </w:r>
      <w:proofErr w:type="spellEnd"/>
      <w:r w:rsidRPr="00D842AE">
        <w:rPr>
          <w:rFonts w:ascii="Times New Roman" w:hAnsi="Times New Roman"/>
          <w:i/>
          <w:iCs/>
          <w:sz w:val="24"/>
          <w:lang w:val="uk-UA"/>
        </w:rPr>
        <w:t xml:space="preserve">. Катерині Григорівні </w:t>
      </w:r>
      <w:proofErr w:type="spellStart"/>
      <w:r w:rsidRPr="00D842AE">
        <w:rPr>
          <w:rFonts w:ascii="Times New Roman" w:hAnsi="Times New Roman"/>
          <w:i/>
          <w:iCs/>
          <w:sz w:val="24"/>
          <w:lang w:val="uk-UA"/>
        </w:rPr>
        <w:t>Городенській</w:t>
      </w:r>
      <w:proofErr w:type="spellEnd"/>
      <w:r w:rsidRPr="00D842AE">
        <w:rPr>
          <w:rFonts w:ascii="Times New Roman" w:hAnsi="Times New Roman"/>
          <w:sz w:val="24"/>
          <w:lang w:val="uk-UA"/>
        </w:rPr>
        <w:t xml:space="preserve"> </w:t>
      </w:r>
      <w:r w:rsidR="00734888" w:rsidRPr="00D842AE">
        <w:rPr>
          <w:rFonts w:ascii="Times New Roman" w:hAnsi="Times New Roman"/>
          <w:sz w:val="24"/>
          <w:lang w:val="uk-UA"/>
        </w:rPr>
        <w:t xml:space="preserve">(С. 100–111). </w:t>
      </w:r>
      <w:r w:rsidRPr="00D842AE">
        <w:rPr>
          <w:rFonts w:ascii="Times New Roman" w:hAnsi="Times New Roman"/>
          <w:sz w:val="24"/>
          <w:lang w:val="uk-UA"/>
        </w:rPr>
        <w:t xml:space="preserve">Видавничий дім Дмитра </w:t>
      </w:r>
      <w:proofErr w:type="spellStart"/>
      <w:r w:rsidRPr="00D842AE">
        <w:rPr>
          <w:rFonts w:ascii="Times New Roman" w:hAnsi="Times New Roman"/>
          <w:sz w:val="24"/>
          <w:lang w:val="uk-UA"/>
        </w:rPr>
        <w:t>Бураго</w:t>
      </w:r>
      <w:proofErr w:type="spellEnd"/>
      <w:r w:rsidR="002A0E36" w:rsidRPr="00D842AE">
        <w:rPr>
          <w:rFonts w:ascii="Times New Roman" w:hAnsi="Times New Roman"/>
          <w:sz w:val="24"/>
          <w:lang w:val="uk-UA"/>
        </w:rPr>
        <w:t>.</w:t>
      </w:r>
      <w:r w:rsidRPr="00D842AE">
        <w:rPr>
          <w:rFonts w:ascii="Times New Roman" w:hAnsi="Times New Roman"/>
          <w:sz w:val="24"/>
          <w:lang w:val="uk-UA"/>
        </w:rPr>
        <w:t xml:space="preserve"> </w:t>
      </w:r>
    </w:p>
    <w:p w14:paraId="230AE64E" w14:textId="4C0AFF58" w:rsidR="00F73973" w:rsidRPr="00D842AE" w:rsidRDefault="00F73973"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Колібаба</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Л. </w:t>
      </w:r>
      <w:r w:rsidR="002A0E36" w:rsidRPr="00D842AE">
        <w:rPr>
          <w:rFonts w:ascii="Times New Roman" w:hAnsi="Times New Roman"/>
          <w:sz w:val="24"/>
          <w:lang w:val="uk-UA"/>
        </w:rPr>
        <w:t xml:space="preserve">(2019). </w:t>
      </w:r>
      <w:proofErr w:type="spellStart"/>
      <w:r w:rsidRPr="00D842AE">
        <w:rPr>
          <w:rFonts w:ascii="Times New Roman" w:hAnsi="Times New Roman"/>
          <w:sz w:val="24"/>
          <w:lang w:val="uk-UA"/>
        </w:rPr>
        <w:t>Реактуалізація</w:t>
      </w:r>
      <w:proofErr w:type="spellEnd"/>
      <w:r w:rsidRPr="00D842AE">
        <w:rPr>
          <w:rFonts w:ascii="Times New Roman" w:hAnsi="Times New Roman"/>
          <w:sz w:val="24"/>
          <w:lang w:val="uk-UA"/>
        </w:rPr>
        <w:t xml:space="preserve"> префіксально-суфіксальних дієслів в українських наукових та публіцистичних текстах. </w:t>
      </w:r>
      <w:r w:rsidRPr="00D842AE">
        <w:rPr>
          <w:rFonts w:ascii="Times New Roman" w:hAnsi="Times New Roman"/>
          <w:i/>
          <w:iCs/>
          <w:sz w:val="24"/>
          <w:lang w:val="uk-UA"/>
        </w:rPr>
        <w:t>Українська мова</w:t>
      </w:r>
      <w:r w:rsidR="00734888" w:rsidRPr="00D842AE">
        <w:rPr>
          <w:rFonts w:ascii="Times New Roman" w:hAnsi="Times New Roman"/>
          <w:sz w:val="24"/>
          <w:lang w:val="uk-UA"/>
        </w:rPr>
        <w:t>,</w:t>
      </w:r>
      <w:r w:rsidRPr="00D842AE">
        <w:rPr>
          <w:rFonts w:ascii="Times New Roman" w:hAnsi="Times New Roman"/>
          <w:sz w:val="24"/>
          <w:lang w:val="uk-UA"/>
        </w:rPr>
        <w:t xml:space="preserve"> 3</w:t>
      </w:r>
      <w:r w:rsidR="00734888" w:rsidRPr="00D842AE">
        <w:rPr>
          <w:rFonts w:ascii="Times New Roman" w:hAnsi="Times New Roman"/>
          <w:sz w:val="24"/>
          <w:lang w:val="uk-UA"/>
        </w:rPr>
        <w:t xml:space="preserve">, </w:t>
      </w:r>
      <w:r w:rsidRPr="00D842AE">
        <w:rPr>
          <w:rFonts w:ascii="Times New Roman" w:hAnsi="Times New Roman"/>
          <w:sz w:val="24"/>
          <w:lang w:val="uk-UA"/>
        </w:rPr>
        <w:t>81–93.</w:t>
      </w:r>
    </w:p>
    <w:p w14:paraId="7432104E" w14:textId="1D9AEA06" w:rsidR="00F73973" w:rsidRPr="00D842AE" w:rsidRDefault="00F73973"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Колібаба</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Л. М. </w:t>
      </w:r>
      <w:r w:rsidR="002A0E36" w:rsidRPr="00D842AE">
        <w:rPr>
          <w:rFonts w:ascii="Times New Roman" w:hAnsi="Times New Roman"/>
          <w:sz w:val="24"/>
          <w:lang w:val="uk-UA"/>
        </w:rPr>
        <w:t xml:space="preserve">(2020). </w:t>
      </w:r>
      <w:proofErr w:type="spellStart"/>
      <w:r w:rsidRPr="00D842AE">
        <w:rPr>
          <w:rFonts w:ascii="Times New Roman" w:hAnsi="Times New Roman"/>
          <w:sz w:val="24"/>
          <w:lang w:val="uk-UA"/>
        </w:rPr>
        <w:t>Реактуалізовані</w:t>
      </w:r>
      <w:proofErr w:type="spellEnd"/>
      <w:r w:rsidRPr="00D842AE">
        <w:rPr>
          <w:rFonts w:ascii="Times New Roman" w:hAnsi="Times New Roman"/>
          <w:sz w:val="24"/>
          <w:lang w:val="uk-UA"/>
        </w:rPr>
        <w:t xml:space="preserve"> префіксально-суфіксальні моделі дієслів у системі української літературної мови і сучасній мовній практиці. </w:t>
      </w:r>
      <w:r w:rsidRPr="00D842AE">
        <w:rPr>
          <w:rFonts w:ascii="Times New Roman" w:hAnsi="Times New Roman"/>
          <w:i/>
          <w:iCs/>
          <w:sz w:val="24"/>
          <w:lang w:val="uk-UA"/>
        </w:rPr>
        <w:t>У пошуках гармонії мови. До 80</w:t>
      </w:r>
      <w:r w:rsidRPr="00D842AE">
        <w:rPr>
          <w:rFonts w:ascii="Times New Roman" w:hAnsi="Times New Roman"/>
          <w:i/>
          <w:iCs/>
          <w:sz w:val="24"/>
          <w:lang w:val="uk-UA"/>
        </w:rPr>
        <w:noBreakHyphen/>
        <w:t xml:space="preserve">ліття від дня народження </w:t>
      </w:r>
      <w:proofErr w:type="spellStart"/>
      <w:r w:rsidRPr="00D842AE">
        <w:rPr>
          <w:rFonts w:ascii="Times New Roman" w:hAnsi="Times New Roman"/>
          <w:i/>
          <w:iCs/>
          <w:sz w:val="24"/>
          <w:lang w:val="uk-UA"/>
        </w:rPr>
        <w:t>чл</w:t>
      </w:r>
      <w:proofErr w:type="spellEnd"/>
      <w:r w:rsidRPr="00D842AE">
        <w:rPr>
          <w:rFonts w:ascii="Times New Roman" w:hAnsi="Times New Roman"/>
          <w:i/>
          <w:iCs/>
          <w:sz w:val="24"/>
          <w:lang w:val="uk-UA"/>
        </w:rPr>
        <w:t>.-</w:t>
      </w:r>
      <w:proofErr w:type="spellStart"/>
      <w:r w:rsidRPr="00D842AE">
        <w:rPr>
          <w:rFonts w:ascii="Times New Roman" w:hAnsi="Times New Roman"/>
          <w:i/>
          <w:iCs/>
          <w:sz w:val="24"/>
          <w:lang w:val="uk-UA"/>
        </w:rPr>
        <w:t>кор</w:t>
      </w:r>
      <w:proofErr w:type="spellEnd"/>
      <w:r w:rsidRPr="00D842AE">
        <w:rPr>
          <w:rFonts w:ascii="Times New Roman" w:hAnsi="Times New Roman"/>
          <w:i/>
          <w:iCs/>
          <w:sz w:val="24"/>
          <w:lang w:val="uk-UA"/>
        </w:rPr>
        <w:t xml:space="preserve">. НАНУ, д. </w:t>
      </w:r>
      <w:proofErr w:type="spellStart"/>
      <w:r w:rsidRPr="00D842AE">
        <w:rPr>
          <w:rFonts w:ascii="Times New Roman" w:hAnsi="Times New Roman"/>
          <w:i/>
          <w:iCs/>
          <w:sz w:val="24"/>
          <w:lang w:val="uk-UA"/>
        </w:rPr>
        <w:t>філол</w:t>
      </w:r>
      <w:proofErr w:type="spellEnd"/>
      <w:r w:rsidRPr="00D842AE">
        <w:rPr>
          <w:rFonts w:ascii="Times New Roman" w:hAnsi="Times New Roman"/>
          <w:i/>
          <w:iCs/>
          <w:sz w:val="24"/>
          <w:lang w:val="uk-UA"/>
        </w:rPr>
        <w:t>. н., проф. Н. Ф. Клименко</w:t>
      </w:r>
      <w:r w:rsidRPr="00D842AE">
        <w:rPr>
          <w:rFonts w:ascii="Times New Roman" w:hAnsi="Times New Roman"/>
          <w:sz w:val="24"/>
          <w:lang w:val="uk-UA"/>
        </w:rPr>
        <w:t xml:space="preserve"> </w:t>
      </w:r>
      <w:r w:rsidR="00734888" w:rsidRPr="00D842AE">
        <w:rPr>
          <w:rFonts w:ascii="Times New Roman" w:hAnsi="Times New Roman"/>
          <w:sz w:val="24"/>
          <w:lang w:val="uk-UA"/>
        </w:rPr>
        <w:t xml:space="preserve">(с. 297–307). </w:t>
      </w:r>
      <w:r w:rsidRPr="00D842AE">
        <w:rPr>
          <w:rFonts w:ascii="Times New Roman" w:hAnsi="Times New Roman"/>
          <w:sz w:val="24"/>
          <w:lang w:val="uk-UA"/>
        </w:rPr>
        <w:t xml:space="preserve">Видавничий дім Дмитра </w:t>
      </w:r>
      <w:proofErr w:type="spellStart"/>
      <w:r w:rsidRPr="00D842AE">
        <w:rPr>
          <w:rFonts w:ascii="Times New Roman" w:hAnsi="Times New Roman"/>
          <w:sz w:val="24"/>
          <w:lang w:val="uk-UA"/>
        </w:rPr>
        <w:t>Бураго</w:t>
      </w:r>
      <w:proofErr w:type="spellEnd"/>
      <w:r w:rsidR="002A0E36" w:rsidRPr="00D842AE">
        <w:rPr>
          <w:rFonts w:ascii="Times New Roman" w:hAnsi="Times New Roman"/>
          <w:sz w:val="24"/>
          <w:lang w:val="uk-UA"/>
        </w:rPr>
        <w:t>.</w:t>
      </w:r>
      <w:r w:rsidRPr="00D842AE">
        <w:rPr>
          <w:rFonts w:ascii="Times New Roman" w:hAnsi="Times New Roman"/>
          <w:sz w:val="24"/>
          <w:lang w:val="uk-UA"/>
        </w:rPr>
        <w:t xml:space="preserve"> </w:t>
      </w:r>
    </w:p>
    <w:p w14:paraId="3FA87599" w14:textId="2B1E6071" w:rsidR="00F73973" w:rsidRPr="00D842AE" w:rsidRDefault="00F73973" w:rsidP="00FF5C9F">
      <w:pPr>
        <w:spacing w:after="0"/>
        <w:ind w:left="709" w:hanging="709"/>
        <w:jc w:val="both"/>
        <w:rPr>
          <w:rFonts w:ascii="Times New Roman" w:hAnsi="Times New Roman"/>
          <w:sz w:val="24"/>
          <w:lang w:val="uk-UA"/>
        </w:rPr>
      </w:pPr>
      <w:proofErr w:type="spellStart"/>
      <w:r w:rsidRPr="00D842AE">
        <w:rPr>
          <w:rFonts w:ascii="Times New Roman" w:hAnsi="Times New Roman"/>
          <w:sz w:val="24"/>
          <w:lang w:val="uk-UA"/>
        </w:rPr>
        <w:t>Колоїз</w:t>
      </w:r>
      <w:proofErr w:type="spellEnd"/>
      <w:r w:rsidR="00E060F1" w:rsidRPr="00D842AE">
        <w:rPr>
          <w:rFonts w:ascii="Times New Roman" w:hAnsi="Times New Roman"/>
          <w:sz w:val="24"/>
          <w:lang w:val="uk-UA"/>
        </w:rPr>
        <w:t>,</w:t>
      </w:r>
      <w:r w:rsidRPr="00D842AE">
        <w:rPr>
          <w:rFonts w:ascii="Times New Roman" w:hAnsi="Times New Roman"/>
          <w:sz w:val="24"/>
          <w:lang w:val="uk-UA"/>
        </w:rPr>
        <w:t xml:space="preserve"> Ж. В. </w:t>
      </w:r>
      <w:r w:rsidR="002A0E36" w:rsidRPr="00D842AE">
        <w:rPr>
          <w:rFonts w:ascii="Times New Roman" w:hAnsi="Times New Roman"/>
          <w:sz w:val="24"/>
          <w:lang w:val="uk-UA"/>
        </w:rPr>
        <w:t>(2007).</w:t>
      </w:r>
      <w:r w:rsidRPr="00D842AE">
        <w:rPr>
          <w:rFonts w:ascii="Times New Roman" w:hAnsi="Times New Roman"/>
          <w:i/>
          <w:iCs/>
          <w:sz w:val="24"/>
          <w:lang w:val="uk-UA"/>
        </w:rPr>
        <w:t>Українська оказіональна деривація</w:t>
      </w:r>
      <w:r w:rsidRPr="00D842AE">
        <w:rPr>
          <w:rFonts w:ascii="Times New Roman" w:hAnsi="Times New Roman"/>
          <w:sz w:val="24"/>
          <w:lang w:val="uk-UA"/>
        </w:rPr>
        <w:t>: [монографія]. Акцент</w:t>
      </w:r>
      <w:r w:rsidR="002A0E36" w:rsidRPr="00D842AE">
        <w:rPr>
          <w:rFonts w:ascii="Times New Roman" w:hAnsi="Times New Roman"/>
          <w:sz w:val="24"/>
          <w:lang w:val="uk-UA"/>
        </w:rPr>
        <w:t xml:space="preserve">. </w:t>
      </w:r>
    </w:p>
    <w:p w14:paraId="3CB452C3" w14:textId="406A6E01" w:rsidR="00F73973" w:rsidRPr="00D842AE" w:rsidRDefault="00F73973" w:rsidP="00FF5C9F">
      <w:pPr>
        <w:spacing w:after="0"/>
        <w:ind w:left="709" w:hanging="709"/>
        <w:jc w:val="both"/>
        <w:rPr>
          <w:rFonts w:ascii="Times New Roman" w:hAnsi="Times New Roman"/>
          <w:sz w:val="24"/>
          <w:lang w:val="uk-UA"/>
        </w:rPr>
      </w:pPr>
      <w:r w:rsidRPr="00D842AE">
        <w:rPr>
          <w:rFonts w:ascii="Times New Roman" w:hAnsi="Times New Roman"/>
          <w:sz w:val="24"/>
          <w:lang w:val="uk-UA"/>
        </w:rPr>
        <w:lastRenderedPageBreak/>
        <w:t>Коца</w:t>
      </w:r>
      <w:r w:rsidR="00E060F1" w:rsidRPr="00D842AE">
        <w:rPr>
          <w:rFonts w:ascii="Times New Roman" w:hAnsi="Times New Roman"/>
          <w:sz w:val="24"/>
          <w:lang w:val="uk-UA"/>
        </w:rPr>
        <w:t>,</w:t>
      </w:r>
      <w:r w:rsidRPr="00D842AE">
        <w:rPr>
          <w:rFonts w:ascii="Times New Roman" w:hAnsi="Times New Roman"/>
          <w:sz w:val="24"/>
          <w:lang w:val="uk-UA"/>
        </w:rPr>
        <w:t xml:space="preserve"> Р. О. </w:t>
      </w:r>
      <w:r w:rsidR="002A0E36" w:rsidRPr="00D842AE">
        <w:rPr>
          <w:rFonts w:ascii="Times New Roman" w:hAnsi="Times New Roman"/>
          <w:sz w:val="24"/>
          <w:lang w:val="uk-UA"/>
        </w:rPr>
        <w:t xml:space="preserve">(2021). </w:t>
      </w:r>
      <w:r w:rsidRPr="00D842AE">
        <w:rPr>
          <w:rFonts w:ascii="Times New Roman" w:hAnsi="Times New Roman"/>
          <w:sz w:val="24"/>
          <w:lang w:val="uk-UA"/>
        </w:rPr>
        <w:t xml:space="preserve">Динаміка лексико-словотвірних типів складних прикметників в українській мові. </w:t>
      </w:r>
    </w:p>
    <w:p w14:paraId="3C3334D1" w14:textId="28804773" w:rsidR="00ED3049" w:rsidRPr="00D842AE" w:rsidRDefault="00ED3049" w:rsidP="00FF5C9F">
      <w:pPr>
        <w:spacing w:after="0"/>
        <w:ind w:left="709" w:hanging="709"/>
        <w:jc w:val="both"/>
        <w:rPr>
          <w:rFonts w:ascii="Times New Roman" w:hAnsi="Times New Roman"/>
          <w:sz w:val="24"/>
          <w:lang w:val="uk-UA"/>
        </w:rPr>
      </w:pPr>
      <w:r w:rsidRPr="00D842AE">
        <w:rPr>
          <w:rFonts w:ascii="Times New Roman" w:hAnsi="Times New Roman"/>
          <w:sz w:val="24"/>
          <w:lang w:val="uk-UA"/>
        </w:rPr>
        <w:t>Коць</w:t>
      </w:r>
      <w:r w:rsidR="00E060F1" w:rsidRPr="00D842AE">
        <w:rPr>
          <w:rFonts w:ascii="Times New Roman" w:hAnsi="Times New Roman"/>
          <w:sz w:val="24"/>
          <w:lang w:val="uk-UA"/>
        </w:rPr>
        <w:t>,</w:t>
      </w:r>
      <w:r w:rsidRPr="00D842AE">
        <w:rPr>
          <w:rFonts w:ascii="Times New Roman" w:hAnsi="Times New Roman"/>
          <w:sz w:val="24"/>
          <w:lang w:val="uk-UA"/>
        </w:rPr>
        <w:t xml:space="preserve"> Т. А. </w:t>
      </w:r>
      <w:r w:rsidR="002A0E36" w:rsidRPr="00D842AE">
        <w:rPr>
          <w:rFonts w:ascii="Times New Roman" w:hAnsi="Times New Roman"/>
          <w:sz w:val="24"/>
          <w:lang w:val="uk-UA"/>
        </w:rPr>
        <w:t xml:space="preserve">(2019). </w:t>
      </w:r>
      <w:r w:rsidRPr="00D842AE">
        <w:rPr>
          <w:rFonts w:ascii="Times New Roman" w:hAnsi="Times New Roman"/>
          <w:sz w:val="24"/>
          <w:lang w:val="uk-UA"/>
        </w:rPr>
        <w:t xml:space="preserve">Семантико-словотвірні тенденції віддієслівних іменників в літературній мові кінця ХІХ – початку ХХІ ст. </w:t>
      </w:r>
      <w:r w:rsidRPr="00D842AE">
        <w:rPr>
          <w:rFonts w:ascii="Times New Roman" w:hAnsi="Times New Roman"/>
          <w:i/>
          <w:iCs/>
          <w:sz w:val="24"/>
          <w:lang w:val="uk-UA"/>
        </w:rPr>
        <w:t>Мовознавство</w:t>
      </w:r>
      <w:r w:rsidR="007A2DC0" w:rsidRPr="00D842AE">
        <w:rPr>
          <w:rFonts w:ascii="Times New Roman" w:hAnsi="Times New Roman"/>
          <w:sz w:val="24"/>
          <w:lang w:val="uk-UA"/>
        </w:rPr>
        <w:t xml:space="preserve">, </w:t>
      </w:r>
      <w:r w:rsidRPr="00D842AE">
        <w:rPr>
          <w:rFonts w:ascii="Times New Roman" w:hAnsi="Times New Roman"/>
          <w:sz w:val="24"/>
          <w:lang w:val="uk-UA"/>
        </w:rPr>
        <w:t>1</w:t>
      </w:r>
      <w:r w:rsidR="007A2DC0" w:rsidRPr="00D842AE">
        <w:rPr>
          <w:rFonts w:ascii="Times New Roman" w:hAnsi="Times New Roman"/>
          <w:sz w:val="24"/>
          <w:lang w:val="uk-UA"/>
        </w:rPr>
        <w:t>,</w:t>
      </w:r>
      <w:r w:rsidRPr="00D842AE">
        <w:rPr>
          <w:rFonts w:ascii="Times New Roman" w:hAnsi="Times New Roman"/>
          <w:sz w:val="24"/>
          <w:lang w:val="uk-UA"/>
        </w:rPr>
        <w:t xml:space="preserve"> 44–60.</w:t>
      </w:r>
    </w:p>
    <w:p w14:paraId="20E9B65D" w14:textId="0D25731B" w:rsidR="00F73973" w:rsidRPr="00D842AE" w:rsidRDefault="00F73973" w:rsidP="00FF5C9F">
      <w:pPr>
        <w:tabs>
          <w:tab w:val="left" w:pos="2552"/>
        </w:tabs>
        <w:spacing w:after="0" w:line="240" w:lineRule="auto"/>
        <w:ind w:left="709" w:hanging="709"/>
        <w:jc w:val="both"/>
        <w:rPr>
          <w:rFonts w:ascii="Times New Roman" w:hAnsi="Times New Roman"/>
          <w:sz w:val="24"/>
          <w:lang w:val="uk-UA"/>
        </w:rPr>
      </w:pPr>
      <w:r w:rsidRPr="00D842AE">
        <w:rPr>
          <w:rFonts w:ascii="Times New Roman" w:hAnsi="Times New Roman"/>
          <w:sz w:val="24"/>
          <w:lang w:val="uk-UA"/>
        </w:rPr>
        <w:t xml:space="preserve">Нелюба, А. (2012). Словотворчість незалежної України (1991–2011). Словник. Харківське історико-філологічне товариство. </w:t>
      </w:r>
    </w:p>
    <w:p w14:paraId="5454AE4B" w14:textId="786B35F9" w:rsidR="00F73973" w:rsidRPr="00D842AE" w:rsidRDefault="00F73973" w:rsidP="00FF5C9F">
      <w:pPr>
        <w:spacing w:after="0"/>
        <w:ind w:left="709" w:hanging="709"/>
        <w:jc w:val="both"/>
        <w:rPr>
          <w:rFonts w:ascii="Times New Roman" w:hAnsi="Times New Roman"/>
          <w:sz w:val="24"/>
          <w:lang w:val="uk-UA"/>
        </w:rPr>
      </w:pPr>
      <w:r w:rsidRPr="00D842AE">
        <w:rPr>
          <w:rFonts w:ascii="Times New Roman" w:hAnsi="Times New Roman"/>
          <w:sz w:val="24"/>
          <w:lang w:val="uk-UA"/>
        </w:rPr>
        <w:t>Романюк</w:t>
      </w:r>
      <w:r w:rsidR="007A2DC0" w:rsidRPr="00D842AE">
        <w:rPr>
          <w:rFonts w:ascii="Times New Roman" w:hAnsi="Times New Roman"/>
          <w:sz w:val="24"/>
          <w:lang w:val="uk-UA"/>
        </w:rPr>
        <w:t>,</w:t>
      </w:r>
      <w:r w:rsidRPr="00D842AE">
        <w:rPr>
          <w:rFonts w:ascii="Times New Roman" w:hAnsi="Times New Roman"/>
          <w:sz w:val="24"/>
          <w:lang w:val="uk-UA"/>
        </w:rPr>
        <w:t xml:space="preserve"> Ю. В. </w:t>
      </w:r>
      <w:r w:rsidR="002A0E36" w:rsidRPr="00D842AE">
        <w:rPr>
          <w:rFonts w:ascii="Times New Roman" w:hAnsi="Times New Roman"/>
          <w:sz w:val="24"/>
          <w:lang w:val="uk-UA"/>
        </w:rPr>
        <w:t xml:space="preserve">(2019). </w:t>
      </w:r>
      <w:r w:rsidRPr="00D842AE">
        <w:rPr>
          <w:rFonts w:ascii="Times New Roman" w:hAnsi="Times New Roman"/>
          <w:sz w:val="24"/>
          <w:lang w:val="uk-UA"/>
        </w:rPr>
        <w:t xml:space="preserve">Словотвірні класи українських дієслів у порівнянні зі словозмінними. </w:t>
      </w:r>
      <w:r w:rsidRPr="00D842AE">
        <w:rPr>
          <w:rFonts w:ascii="Times New Roman" w:hAnsi="Times New Roman"/>
          <w:i/>
          <w:iCs/>
          <w:sz w:val="24"/>
          <w:lang w:val="uk-UA"/>
        </w:rPr>
        <w:t>Українська мова</w:t>
      </w:r>
      <w:r w:rsidR="007A2DC0" w:rsidRPr="00D842AE">
        <w:rPr>
          <w:rFonts w:ascii="Times New Roman" w:hAnsi="Times New Roman"/>
          <w:i/>
          <w:iCs/>
          <w:sz w:val="24"/>
          <w:lang w:val="uk-UA"/>
        </w:rPr>
        <w:t xml:space="preserve">, </w:t>
      </w:r>
      <w:r w:rsidRPr="00D842AE">
        <w:rPr>
          <w:rFonts w:ascii="Times New Roman" w:hAnsi="Times New Roman"/>
          <w:sz w:val="24"/>
          <w:lang w:val="uk-UA"/>
        </w:rPr>
        <w:t>2</w:t>
      </w:r>
      <w:r w:rsidR="007A2DC0" w:rsidRPr="00D842AE">
        <w:rPr>
          <w:rFonts w:ascii="Times New Roman" w:hAnsi="Times New Roman"/>
          <w:sz w:val="24"/>
          <w:lang w:val="uk-UA"/>
        </w:rPr>
        <w:t>,</w:t>
      </w:r>
      <w:r w:rsidRPr="00D842AE">
        <w:rPr>
          <w:rFonts w:ascii="Times New Roman" w:hAnsi="Times New Roman"/>
          <w:sz w:val="24"/>
          <w:lang w:val="uk-UA"/>
        </w:rPr>
        <w:t xml:space="preserve"> С. 75–83.</w:t>
      </w:r>
    </w:p>
    <w:p w14:paraId="4FAF4EBC" w14:textId="44028B46" w:rsidR="00F73973" w:rsidRPr="00D842AE" w:rsidRDefault="00F73973" w:rsidP="00FF5C9F">
      <w:pPr>
        <w:spacing w:after="0"/>
        <w:ind w:left="709" w:hanging="709"/>
        <w:jc w:val="both"/>
        <w:rPr>
          <w:rFonts w:ascii="Times New Roman" w:hAnsi="Times New Roman"/>
          <w:sz w:val="24"/>
          <w:lang w:val="uk-UA"/>
        </w:rPr>
      </w:pPr>
      <w:r w:rsidRPr="00D842AE">
        <w:rPr>
          <w:rFonts w:ascii="Times New Roman" w:hAnsi="Times New Roman"/>
          <w:sz w:val="24"/>
          <w:lang w:val="uk-UA"/>
        </w:rPr>
        <w:t>Семеренко</w:t>
      </w:r>
      <w:r w:rsidR="00E060F1" w:rsidRPr="00D842AE">
        <w:rPr>
          <w:rFonts w:ascii="Times New Roman" w:hAnsi="Times New Roman"/>
          <w:sz w:val="24"/>
          <w:lang w:val="uk-UA"/>
        </w:rPr>
        <w:t>,</w:t>
      </w:r>
      <w:r w:rsidRPr="00D842AE">
        <w:rPr>
          <w:rFonts w:ascii="Times New Roman" w:hAnsi="Times New Roman"/>
          <w:sz w:val="24"/>
          <w:lang w:val="uk-UA"/>
        </w:rPr>
        <w:t xml:space="preserve"> Г. В. </w:t>
      </w:r>
      <w:r w:rsidR="002A0E36" w:rsidRPr="00D842AE">
        <w:rPr>
          <w:rFonts w:ascii="Times New Roman" w:hAnsi="Times New Roman"/>
          <w:sz w:val="24"/>
          <w:lang w:val="uk-UA"/>
        </w:rPr>
        <w:t xml:space="preserve">(2020). </w:t>
      </w:r>
      <w:r w:rsidRPr="00D842AE">
        <w:rPr>
          <w:rFonts w:ascii="Times New Roman" w:hAnsi="Times New Roman"/>
          <w:sz w:val="24"/>
          <w:lang w:val="uk-UA"/>
        </w:rPr>
        <w:t xml:space="preserve">Історія суфіксального творення іменників із демінутивним і </w:t>
      </w:r>
      <w:proofErr w:type="spellStart"/>
      <w:r w:rsidRPr="00D842AE">
        <w:rPr>
          <w:rFonts w:ascii="Times New Roman" w:hAnsi="Times New Roman"/>
          <w:sz w:val="24"/>
          <w:lang w:val="uk-UA"/>
        </w:rPr>
        <w:t>гіпокористичним</w:t>
      </w:r>
      <w:proofErr w:type="spellEnd"/>
      <w:r w:rsidRPr="00D842AE">
        <w:rPr>
          <w:rFonts w:ascii="Times New Roman" w:hAnsi="Times New Roman"/>
          <w:sz w:val="24"/>
          <w:lang w:val="uk-UA"/>
        </w:rPr>
        <w:t xml:space="preserve"> значеннями в українській мові. </w:t>
      </w:r>
    </w:p>
    <w:p w14:paraId="78BECE4A" w14:textId="40A6EBA5" w:rsidR="00F73973" w:rsidRPr="00D842AE" w:rsidRDefault="00F73973" w:rsidP="00FF5C9F">
      <w:pPr>
        <w:spacing w:after="0" w:line="256" w:lineRule="auto"/>
        <w:ind w:left="709" w:hanging="709"/>
        <w:jc w:val="both"/>
        <w:rPr>
          <w:rFonts w:ascii="Times New Roman" w:hAnsi="Times New Roman"/>
          <w:sz w:val="24"/>
          <w:lang w:val="uk-UA"/>
        </w:rPr>
      </w:pPr>
      <w:r w:rsidRPr="00D842AE">
        <w:rPr>
          <w:rFonts w:ascii="Times New Roman" w:hAnsi="Times New Roman"/>
          <w:sz w:val="24"/>
          <w:lang w:val="uk-UA"/>
        </w:rPr>
        <w:t xml:space="preserve">Українська мова: енциклопедія </w:t>
      </w:r>
      <w:r w:rsidR="002A0E36" w:rsidRPr="00D842AE">
        <w:rPr>
          <w:rFonts w:ascii="Times New Roman" w:hAnsi="Times New Roman"/>
          <w:sz w:val="24"/>
          <w:lang w:val="uk-UA"/>
        </w:rPr>
        <w:t>(</w:t>
      </w:r>
      <w:r w:rsidRPr="00D842AE">
        <w:rPr>
          <w:rFonts w:ascii="Times New Roman" w:hAnsi="Times New Roman"/>
          <w:sz w:val="24"/>
          <w:lang w:val="uk-UA"/>
        </w:rPr>
        <w:t xml:space="preserve">Русанівський В.М., Тараненко О.О., М.П. </w:t>
      </w:r>
      <w:proofErr w:type="spellStart"/>
      <w:r w:rsidRPr="00D842AE">
        <w:rPr>
          <w:rFonts w:ascii="Times New Roman" w:hAnsi="Times New Roman"/>
          <w:sz w:val="24"/>
          <w:lang w:val="uk-UA"/>
        </w:rPr>
        <w:t>Зяблюк</w:t>
      </w:r>
      <w:proofErr w:type="spellEnd"/>
      <w:r w:rsidRPr="00D842AE">
        <w:rPr>
          <w:rFonts w:ascii="Times New Roman" w:hAnsi="Times New Roman"/>
          <w:sz w:val="24"/>
          <w:lang w:val="uk-UA"/>
        </w:rPr>
        <w:t xml:space="preserve"> та ін</w:t>
      </w:r>
      <w:r w:rsidR="007A2DC0" w:rsidRPr="00D842AE">
        <w:rPr>
          <w:rFonts w:ascii="Times New Roman" w:hAnsi="Times New Roman"/>
          <w:sz w:val="24"/>
          <w:lang w:val="uk-UA"/>
        </w:rPr>
        <w:t xml:space="preserve">., </w:t>
      </w:r>
      <w:proofErr w:type="spellStart"/>
      <w:r w:rsidR="007A2DC0" w:rsidRPr="00D842AE">
        <w:rPr>
          <w:rFonts w:ascii="Times New Roman" w:hAnsi="Times New Roman"/>
          <w:sz w:val="24"/>
          <w:lang w:val="uk-UA"/>
        </w:rPr>
        <w:t>Редкол</w:t>
      </w:r>
      <w:proofErr w:type="spellEnd"/>
      <w:r w:rsidRPr="00D842AE">
        <w:rPr>
          <w:rFonts w:ascii="Times New Roman" w:hAnsi="Times New Roman"/>
          <w:sz w:val="24"/>
          <w:lang w:val="uk-UA"/>
        </w:rPr>
        <w:t>.</w:t>
      </w:r>
      <w:r w:rsidR="002A0E36" w:rsidRPr="00D842AE">
        <w:rPr>
          <w:rFonts w:ascii="Times New Roman" w:hAnsi="Times New Roman"/>
          <w:sz w:val="24"/>
          <w:lang w:val="uk-UA"/>
        </w:rPr>
        <w:t xml:space="preserve">). </w:t>
      </w:r>
      <w:r w:rsidR="00E060F1" w:rsidRPr="00D842AE">
        <w:rPr>
          <w:rFonts w:ascii="Times New Roman" w:hAnsi="Times New Roman"/>
          <w:sz w:val="24"/>
          <w:lang w:val="uk-UA"/>
        </w:rPr>
        <w:t xml:space="preserve">(2007). </w:t>
      </w:r>
      <w:r w:rsidRPr="00D842AE">
        <w:rPr>
          <w:rFonts w:ascii="Times New Roman" w:hAnsi="Times New Roman"/>
          <w:sz w:val="24"/>
          <w:lang w:val="uk-UA"/>
        </w:rPr>
        <w:t>“Українська енциклопедія” ім. М.П. Бажана</w:t>
      </w:r>
      <w:r w:rsidR="00E060F1" w:rsidRPr="00D842AE">
        <w:rPr>
          <w:rFonts w:ascii="Times New Roman" w:hAnsi="Times New Roman"/>
          <w:sz w:val="24"/>
          <w:lang w:val="uk-UA"/>
        </w:rPr>
        <w:t>.</w:t>
      </w:r>
      <w:r w:rsidRPr="00D842AE">
        <w:rPr>
          <w:rFonts w:ascii="Times New Roman" w:hAnsi="Times New Roman"/>
          <w:sz w:val="24"/>
          <w:lang w:val="uk-UA"/>
        </w:rPr>
        <w:t xml:space="preserve"> </w:t>
      </w:r>
    </w:p>
    <w:p w14:paraId="54348CFB" w14:textId="4AFCE930" w:rsidR="00233CCB" w:rsidRPr="00724078" w:rsidRDefault="00233CCB" w:rsidP="00061B42">
      <w:pPr>
        <w:tabs>
          <w:tab w:val="left" w:pos="2552"/>
        </w:tabs>
        <w:spacing w:after="0" w:line="240" w:lineRule="auto"/>
        <w:jc w:val="both"/>
        <w:rPr>
          <w:rFonts w:ascii="Times New Roman" w:hAnsi="Times New Roman"/>
          <w:lang w:val="uk-UA"/>
        </w:rPr>
      </w:pPr>
    </w:p>
    <w:p w14:paraId="38DFD134" w14:textId="77777777" w:rsidR="00614E47" w:rsidRPr="00724078" w:rsidRDefault="00614E47">
      <w:pPr>
        <w:tabs>
          <w:tab w:val="left" w:pos="2552"/>
        </w:tabs>
        <w:spacing w:after="0" w:line="240" w:lineRule="auto"/>
        <w:jc w:val="both"/>
        <w:rPr>
          <w:rFonts w:ascii="Times New Roman" w:hAnsi="Times New Roman"/>
          <w:b/>
          <w:sz w:val="24"/>
          <w:szCs w:val="24"/>
          <w:lang w:val="uk-UA"/>
        </w:rPr>
      </w:pPr>
      <w:bookmarkStart w:id="0" w:name="_GoBack"/>
      <w:bookmarkEnd w:id="0"/>
    </w:p>
    <w:sectPr w:rsidR="00614E47" w:rsidRPr="00724078" w:rsidSect="00B441D8">
      <w:headerReference w:type="default" r:id="rId9"/>
      <w:pgSz w:w="11906" w:h="16838"/>
      <w:pgMar w:top="1134" w:right="567" w:bottom="113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92D36" w14:textId="77777777" w:rsidR="005C5D61" w:rsidRDefault="005C5D61">
      <w:r>
        <w:separator/>
      </w:r>
    </w:p>
  </w:endnote>
  <w:endnote w:type="continuationSeparator" w:id="0">
    <w:p w14:paraId="6819C4F8" w14:textId="77777777" w:rsidR="005C5D61" w:rsidRDefault="005C5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CC"/>
    <w:family w:val="roman"/>
    <w:notTrueType/>
    <w:pitch w:val="default"/>
    <w:sig w:usb0="00000205" w:usb1="00000000" w:usb2="00000000" w:usb3="00000000" w:csb0="00000006"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A4C21" w14:textId="77777777" w:rsidR="005C5D61" w:rsidRDefault="005C5D61">
      <w:r>
        <w:separator/>
      </w:r>
    </w:p>
  </w:footnote>
  <w:footnote w:type="continuationSeparator" w:id="0">
    <w:p w14:paraId="5B3023D4" w14:textId="77777777" w:rsidR="005C5D61" w:rsidRDefault="005C5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633C3" w14:textId="77777777" w:rsidR="005C5D61" w:rsidRDefault="005C5D61" w:rsidP="00B90539">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12</w:t>
    </w:r>
    <w:r>
      <w:rPr>
        <w:rStyle w:val="a8"/>
      </w:rPr>
      <w:fldChar w:fldCharType="end"/>
    </w:r>
  </w:p>
  <w:p w14:paraId="7F5C7FAD" w14:textId="77777777" w:rsidR="005C5D61" w:rsidRPr="008D2CE4" w:rsidRDefault="005C5D61">
    <w:pPr>
      <w:pStyle w:val="a6"/>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D8A"/>
    <w:multiLevelType w:val="hybridMultilevel"/>
    <w:tmpl w:val="B20AD5D0"/>
    <w:lvl w:ilvl="0" w:tplc="CCC6466A">
      <w:start w:val="4"/>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AAC0963"/>
    <w:multiLevelType w:val="hybridMultilevel"/>
    <w:tmpl w:val="BE36C0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1867596"/>
    <w:multiLevelType w:val="hybridMultilevel"/>
    <w:tmpl w:val="94AAC2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86741"/>
    <w:multiLevelType w:val="hybridMultilevel"/>
    <w:tmpl w:val="DA80DDD0"/>
    <w:lvl w:ilvl="0" w:tplc="A6AA4F32">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1302F"/>
    <w:multiLevelType w:val="singleLevel"/>
    <w:tmpl w:val="E8BC02CE"/>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5" w15:restartNumberingAfterBreak="0">
    <w:nsid w:val="23AB7D1B"/>
    <w:multiLevelType w:val="hybridMultilevel"/>
    <w:tmpl w:val="97C6FE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5567F56"/>
    <w:multiLevelType w:val="hybridMultilevel"/>
    <w:tmpl w:val="CE94C268"/>
    <w:lvl w:ilvl="0" w:tplc="A268FAFA">
      <w:start w:val="4"/>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6391207"/>
    <w:multiLevelType w:val="hybridMultilevel"/>
    <w:tmpl w:val="E736AB62"/>
    <w:lvl w:ilvl="0" w:tplc="0422000F">
      <w:start w:val="1"/>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A9F3E76"/>
    <w:multiLevelType w:val="multilevel"/>
    <w:tmpl w:val="BE36C0A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34782BA7"/>
    <w:multiLevelType w:val="hybridMultilevel"/>
    <w:tmpl w:val="D3E21E9E"/>
    <w:lvl w:ilvl="0" w:tplc="A6AA4F32">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A4710D"/>
    <w:multiLevelType w:val="multilevel"/>
    <w:tmpl w:val="BE36C0A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F124C33"/>
    <w:multiLevelType w:val="hybridMultilevel"/>
    <w:tmpl w:val="61D00588"/>
    <w:lvl w:ilvl="0" w:tplc="42E8259E">
      <w:start w:val="1"/>
      <w:numFmt w:val="decimal"/>
      <w:lvlText w:val="%1."/>
      <w:lvlJc w:val="left"/>
      <w:pPr>
        <w:ind w:left="1440" w:hanging="360"/>
      </w:pPr>
      <w:rPr>
        <w:rFonts w:cs="Times New Roman" w:hint="default"/>
        <w:sz w:val="24"/>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2" w15:restartNumberingAfterBreak="0">
    <w:nsid w:val="45285CFB"/>
    <w:multiLevelType w:val="hybridMultilevel"/>
    <w:tmpl w:val="C8B0A2AE"/>
    <w:lvl w:ilvl="0" w:tplc="9CEA5404">
      <w:start w:val="1"/>
      <w:numFmt w:val="decimal"/>
      <w:lvlText w:val="%1."/>
      <w:lvlJc w:val="left"/>
      <w:pPr>
        <w:tabs>
          <w:tab w:val="num" w:pos="720"/>
        </w:tabs>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BF12816"/>
    <w:multiLevelType w:val="multilevel"/>
    <w:tmpl w:val="0CAEF2DA"/>
    <w:lvl w:ilvl="0">
      <w:start w:val="3"/>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900"/>
        </w:tabs>
        <w:ind w:left="900" w:hanging="360"/>
      </w:pPr>
      <w:rPr>
        <w:rFonts w:cs="Times New Roman" w:hint="default"/>
        <w:sz w:val="24"/>
      </w:rPr>
    </w:lvl>
    <w:lvl w:ilvl="2">
      <w:start w:val="1"/>
      <w:numFmt w:val="decimal"/>
      <w:lvlText w:val="%1.%2.%3."/>
      <w:lvlJc w:val="left"/>
      <w:pPr>
        <w:tabs>
          <w:tab w:val="num" w:pos="1800"/>
        </w:tabs>
        <w:ind w:left="1800" w:hanging="720"/>
      </w:pPr>
      <w:rPr>
        <w:rFonts w:cs="Times New Roman" w:hint="default"/>
        <w:sz w:val="24"/>
      </w:rPr>
    </w:lvl>
    <w:lvl w:ilvl="3">
      <w:start w:val="1"/>
      <w:numFmt w:val="decimal"/>
      <w:lvlText w:val="%1.%2.%3.%4."/>
      <w:lvlJc w:val="left"/>
      <w:pPr>
        <w:tabs>
          <w:tab w:val="num" w:pos="2340"/>
        </w:tabs>
        <w:ind w:left="2340" w:hanging="720"/>
      </w:pPr>
      <w:rPr>
        <w:rFonts w:cs="Times New Roman" w:hint="default"/>
        <w:sz w:val="24"/>
      </w:rPr>
    </w:lvl>
    <w:lvl w:ilvl="4">
      <w:start w:val="1"/>
      <w:numFmt w:val="decimal"/>
      <w:lvlText w:val="%1.%2.%3.%4.%5."/>
      <w:lvlJc w:val="left"/>
      <w:pPr>
        <w:tabs>
          <w:tab w:val="num" w:pos="3240"/>
        </w:tabs>
        <w:ind w:left="3240" w:hanging="1080"/>
      </w:pPr>
      <w:rPr>
        <w:rFonts w:cs="Times New Roman" w:hint="default"/>
        <w:sz w:val="24"/>
      </w:rPr>
    </w:lvl>
    <w:lvl w:ilvl="5">
      <w:start w:val="1"/>
      <w:numFmt w:val="decimal"/>
      <w:lvlText w:val="%1.%2.%3.%4.%5.%6."/>
      <w:lvlJc w:val="left"/>
      <w:pPr>
        <w:tabs>
          <w:tab w:val="num" w:pos="3780"/>
        </w:tabs>
        <w:ind w:left="3780" w:hanging="1080"/>
      </w:pPr>
      <w:rPr>
        <w:rFonts w:cs="Times New Roman" w:hint="default"/>
        <w:sz w:val="24"/>
      </w:rPr>
    </w:lvl>
    <w:lvl w:ilvl="6">
      <w:start w:val="1"/>
      <w:numFmt w:val="decimal"/>
      <w:lvlText w:val="%1.%2.%3.%4.%5.%6.%7."/>
      <w:lvlJc w:val="left"/>
      <w:pPr>
        <w:tabs>
          <w:tab w:val="num" w:pos="4680"/>
        </w:tabs>
        <w:ind w:left="4680" w:hanging="1440"/>
      </w:pPr>
      <w:rPr>
        <w:rFonts w:cs="Times New Roman" w:hint="default"/>
        <w:sz w:val="24"/>
      </w:rPr>
    </w:lvl>
    <w:lvl w:ilvl="7">
      <w:start w:val="1"/>
      <w:numFmt w:val="decimal"/>
      <w:lvlText w:val="%1.%2.%3.%4.%5.%6.%7.%8."/>
      <w:lvlJc w:val="left"/>
      <w:pPr>
        <w:tabs>
          <w:tab w:val="num" w:pos="5220"/>
        </w:tabs>
        <w:ind w:left="5220" w:hanging="1440"/>
      </w:pPr>
      <w:rPr>
        <w:rFonts w:cs="Times New Roman" w:hint="default"/>
        <w:sz w:val="24"/>
      </w:rPr>
    </w:lvl>
    <w:lvl w:ilvl="8">
      <w:start w:val="1"/>
      <w:numFmt w:val="decimal"/>
      <w:lvlText w:val="%1.%2.%3.%4.%5.%6.%7.%8.%9."/>
      <w:lvlJc w:val="left"/>
      <w:pPr>
        <w:tabs>
          <w:tab w:val="num" w:pos="6120"/>
        </w:tabs>
        <w:ind w:left="6120" w:hanging="1800"/>
      </w:pPr>
      <w:rPr>
        <w:rFonts w:cs="Times New Roman" w:hint="default"/>
        <w:sz w:val="24"/>
      </w:rPr>
    </w:lvl>
  </w:abstractNum>
  <w:abstractNum w:abstractNumId="14" w15:restartNumberingAfterBreak="0">
    <w:nsid w:val="4F3A3B9E"/>
    <w:multiLevelType w:val="hybridMultilevel"/>
    <w:tmpl w:val="AC6630CC"/>
    <w:lvl w:ilvl="0" w:tplc="BF8850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F27F1C"/>
    <w:multiLevelType w:val="hybridMultilevel"/>
    <w:tmpl w:val="5F92E38A"/>
    <w:lvl w:ilvl="0" w:tplc="9CEA5404">
      <w:start w:val="1"/>
      <w:numFmt w:val="decimal"/>
      <w:lvlText w:val="%1."/>
      <w:lvlJc w:val="left"/>
      <w:pPr>
        <w:tabs>
          <w:tab w:val="num" w:pos="720"/>
        </w:tabs>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BD70DA9"/>
    <w:multiLevelType w:val="hybridMultilevel"/>
    <w:tmpl w:val="D0724D40"/>
    <w:lvl w:ilvl="0" w:tplc="6E58A692">
      <w:start w:val="1"/>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0B267F"/>
    <w:multiLevelType w:val="hybridMultilevel"/>
    <w:tmpl w:val="38F2ED8A"/>
    <w:lvl w:ilvl="0" w:tplc="04220001">
      <w:start w:val="1"/>
      <w:numFmt w:val="bullet"/>
      <w:lvlText w:val=""/>
      <w:lvlJc w:val="left"/>
      <w:pPr>
        <w:ind w:left="900" w:hanging="360"/>
      </w:pPr>
      <w:rPr>
        <w:rFonts w:ascii="Symbol" w:hAnsi="Symbol"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8" w15:restartNumberingAfterBreak="0">
    <w:nsid w:val="61774B3E"/>
    <w:multiLevelType w:val="hybridMultilevel"/>
    <w:tmpl w:val="B164CBAA"/>
    <w:lvl w:ilvl="0" w:tplc="E392E012">
      <w:start w:val="6"/>
      <w:numFmt w:val="decimal"/>
      <w:lvlText w:val="%1."/>
      <w:lvlJc w:val="left"/>
      <w:pPr>
        <w:ind w:left="626" w:hanging="360"/>
      </w:pPr>
      <w:rPr>
        <w:rFonts w:hint="default"/>
        <w:sz w:val="24"/>
      </w:r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9" w15:restartNumberingAfterBreak="0">
    <w:nsid w:val="62EB1E82"/>
    <w:multiLevelType w:val="hybridMultilevel"/>
    <w:tmpl w:val="1B002B8A"/>
    <w:lvl w:ilvl="0" w:tplc="9CEA5404">
      <w:start w:val="1"/>
      <w:numFmt w:val="decimal"/>
      <w:lvlText w:val="%1."/>
      <w:lvlJc w:val="left"/>
      <w:pPr>
        <w:tabs>
          <w:tab w:val="num" w:pos="720"/>
        </w:tabs>
        <w:ind w:left="720" w:hanging="360"/>
      </w:pPr>
    </w:lvl>
    <w:lvl w:ilvl="1" w:tplc="6D5A7E8C" w:tentative="1">
      <w:start w:val="1"/>
      <w:numFmt w:val="decimal"/>
      <w:lvlText w:val="%2."/>
      <w:lvlJc w:val="left"/>
      <w:pPr>
        <w:tabs>
          <w:tab w:val="num" w:pos="1440"/>
        </w:tabs>
        <w:ind w:left="1440" w:hanging="360"/>
      </w:pPr>
    </w:lvl>
    <w:lvl w:ilvl="2" w:tplc="55AC2D80" w:tentative="1">
      <w:start w:val="1"/>
      <w:numFmt w:val="decimal"/>
      <w:lvlText w:val="%3."/>
      <w:lvlJc w:val="left"/>
      <w:pPr>
        <w:tabs>
          <w:tab w:val="num" w:pos="2160"/>
        </w:tabs>
        <w:ind w:left="2160" w:hanging="360"/>
      </w:pPr>
    </w:lvl>
    <w:lvl w:ilvl="3" w:tplc="D6726752" w:tentative="1">
      <w:start w:val="1"/>
      <w:numFmt w:val="decimal"/>
      <w:lvlText w:val="%4."/>
      <w:lvlJc w:val="left"/>
      <w:pPr>
        <w:tabs>
          <w:tab w:val="num" w:pos="2880"/>
        </w:tabs>
        <w:ind w:left="2880" w:hanging="360"/>
      </w:pPr>
    </w:lvl>
    <w:lvl w:ilvl="4" w:tplc="5180F09E" w:tentative="1">
      <w:start w:val="1"/>
      <w:numFmt w:val="decimal"/>
      <w:lvlText w:val="%5."/>
      <w:lvlJc w:val="left"/>
      <w:pPr>
        <w:tabs>
          <w:tab w:val="num" w:pos="3600"/>
        </w:tabs>
        <w:ind w:left="3600" w:hanging="360"/>
      </w:pPr>
    </w:lvl>
    <w:lvl w:ilvl="5" w:tplc="9558DCA4" w:tentative="1">
      <w:start w:val="1"/>
      <w:numFmt w:val="decimal"/>
      <w:lvlText w:val="%6."/>
      <w:lvlJc w:val="left"/>
      <w:pPr>
        <w:tabs>
          <w:tab w:val="num" w:pos="4320"/>
        </w:tabs>
        <w:ind w:left="4320" w:hanging="360"/>
      </w:pPr>
    </w:lvl>
    <w:lvl w:ilvl="6" w:tplc="20C6B220" w:tentative="1">
      <w:start w:val="1"/>
      <w:numFmt w:val="decimal"/>
      <w:lvlText w:val="%7."/>
      <w:lvlJc w:val="left"/>
      <w:pPr>
        <w:tabs>
          <w:tab w:val="num" w:pos="5040"/>
        </w:tabs>
        <w:ind w:left="5040" w:hanging="360"/>
      </w:pPr>
    </w:lvl>
    <w:lvl w:ilvl="7" w:tplc="1BE47218" w:tentative="1">
      <w:start w:val="1"/>
      <w:numFmt w:val="decimal"/>
      <w:lvlText w:val="%8."/>
      <w:lvlJc w:val="left"/>
      <w:pPr>
        <w:tabs>
          <w:tab w:val="num" w:pos="5760"/>
        </w:tabs>
        <w:ind w:left="5760" w:hanging="360"/>
      </w:pPr>
    </w:lvl>
    <w:lvl w:ilvl="8" w:tplc="698214B8" w:tentative="1">
      <w:start w:val="1"/>
      <w:numFmt w:val="decimal"/>
      <w:lvlText w:val="%9."/>
      <w:lvlJc w:val="left"/>
      <w:pPr>
        <w:tabs>
          <w:tab w:val="num" w:pos="6480"/>
        </w:tabs>
        <w:ind w:left="6480" w:hanging="360"/>
      </w:pPr>
    </w:lvl>
  </w:abstractNum>
  <w:abstractNum w:abstractNumId="20" w15:restartNumberingAfterBreak="0">
    <w:nsid w:val="6A662A0C"/>
    <w:multiLevelType w:val="hybridMultilevel"/>
    <w:tmpl w:val="8E804050"/>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1" w15:restartNumberingAfterBreak="0">
    <w:nsid w:val="6C640C94"/>
    <w:multiLevelType w:val="hybridMultilevel"/>
    <w:tmpl w:val="764486C0"/>
    <w:lvl w:ilvl="0" w:tplc="6E58A692">
      <w:start w:val="1"/>
      <w:numFmt w:val="decimal"/>
      <w:lvlText w:val="%1."/>
      <w:lvlJc w:val="left"/>
      <w:pPr>
        <w:ind w:left="720" w:hanging="360"/>
      </w:pPr>
      <w:rPr>
        <w:rFonts w:ascii="Calibri" w:hAnsi="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0C50D84"/>
    <w:multiLevelType w:val="hybridMultilevel"/>
    <w:tmpl w:val="165C4C44"/>
    <w:lvl w:ilvl="0" w:tplc="325C4ED4">
      <w:start w:val="1"/>
      <w:numFmt w:val="decimal"/>
      <w:lvlText w:val="%1."/>
      <w:lvlJc w:val="left"/>
      <w:pPr>
        <w:ind w:left="360" w:hanging="360"/>
      </w:pPr>
      <w:rPr>
        <w:rFonts w:cs="Times New Roman" w:hint="default"/>
        <w:b/>
        <w:bCs/>
        <w:i w:val="0"/>
        <w:i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73CB03E9"/>
    <w:multiLevelType w:val="hybridMultilevel"/>
    <w:tmpl w:val="06680690"/>
    <w:lvl w:ilvl="0" w:tplc="65D4D356">
      <w:start w:val="3"/>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4" w15:restartNumberingAfterBreak="0">
    <w:nsid w:val="75A92A5C"/>
    <w:multiLevelType w:val="hybridMultilevel"/>
    <w:tmpl w:val="9D74D8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0"/>
  </w:num>
  <w:num w:numId="4">
    <w:abstractNumId w:val="6"/>
  </w:num>
  <w:num w:numId="5">
    <w:abstractNumId w:val="23"/>
  </w:num>
  <w:num w:numId="6">
    <w:abstractNumId w:val="13"/>
  </w:num>
  <w:num w:numId="7">
    <w:abstractNumId w:val="14"/>
  </w:num>
  <w:num w:numId="8">
    <w:abstractNumId w:val="18"/>
  </w:num>
  <w:num w:numId="9">
    <w:abstractNumId w:val="16"/>
  </w:num>
  <w:num w:numId="10">
    <w:abstractNumId w:val="21"/>
  </w:num>
  <w:num w:numId="11">
    <w:abstractNumId w:val="20"/>
  </w:num>
  <w:num w:numId="12">
    <w:abstractNumId w:val="17"/>
  </w:num>
  <w:num w:numId="13">
    <w:abstractNumId w:val="14"/>
  </w:num>
  <w:num w:numId="14">
    <w:abstractNumId w:val="14"/>
  </w:num>
  <w:num w:numId="15">
    <w:abstractNumId w:val="13"/>
  </w:num>
  <w:num w:numId="16">
    <w:abstractNumId w:val="3"/>
  </w:num>
  <w:num w:numId="17">
    <w:abstractNumId w:val="9"/>
  </w:num>
  <w:num w:numId="18">
    <w:abstractNumId w:val="2"/>
  </w:num>
  <w:num w:numId="19">
    <w:abstractNumId w:val="1"/>
  </w:num>
  <w:num w:numId="20">
    <w:abstractNumId w:val="8"/>
  </w:num>
  <w:num w:numId="21">
    <w:abstractNumId w:val="10"/>
  </w:num>
  <w:num w:numId="22">
    <w:abstractNumId w:val="7"/>
  </w:num>
  <w:num w:numId="23">
    <w:abstractNumId w:val="5"/>
  </w:num>
  <w:num w:numId="24">
    <w:abstractNumId w:val="4"/>
  </w:num>
  <w:num w:numId="25">
    <w:abstractNumId w:val="19"/>
  </w:num>
  <w:num w:numId="26">
    <w:abstractNumId w:val="15"/>
  </w:num>
  <w:num w:numId="27">
    <w:abstractNumId w:val="1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C79"/>
    <w:rsid w:val="00007068"/>
    <w:rsid w:val="000116C6"/>
    <w:rsid w:val="00021605"/>
    <w:rsid w:val="00027228"/>
    <w:rsid w:val="00031873"/>
    <w:rsid w:val="0003193A"/>
    <w:rsid w:val="000319A0"/>
    <w:rsid w:val="000423DB"/>
    <w:rsid w:val="00047CC8"/>
    <w:rsid w:val="00061B42"/>
    <w:rsid w:val="0007669D"/>
    <w:rsid w:val="00081C5D"/>
    <w:rsid w:val="00085B53"/>
    <w:rsid w:val="000923C5"/>
    <w:rsid w:val="000A44F5"/>
    <w:rsid w:val="000A5D84"/>
    <w:rsid w:val="000B7268"/>
    <w:rsid w:val="000D2F40"/>
    <w:rsid w:val="000D4834"/>
    <w:rsid w:val="000F58F8"/>
    <w:rsid w:val="00111B8E"/>
    <w:rsid w:val="00120984"/>
    <w:rsid w:val="001225C3"/>
    <w:rsid w:val="00126293"/>
    <w:rsid w:val="00126794"/>
    <w:rsid w:val="00126BE7"/>
    <w:rsid w:val="0014208F"/>
    <w:rsid w:val="00142E18"/>
    <w:rsid w:val="00161949"/>
    <w:rsid w:val="00161C1F"/>
    <w:rsid w:val="00166884"/>
    <w:rsid w:val="00166D8E"/>
    <w:rsid w:val="001936F1"/>
    <w:rsid w:val="001A0163"/>
    <w:rsid w:val="001A2E2E"/>
    <w:rsid w:val="001B29EE"/>
    <w:rsid w:val="001B4694"/>
    <w:rsid w:val="001D164D"/>
    <w:rsid w:val="001D43BD"/>
    <w:rsid w:val="001E110E"/>
    <w:rsid w:val="001E5AC6"/>
    <w:rsid w:val="00210F42"/>
    <w:rsid w:val="00213BDA"/>
    <w:rsid w:val="002144C2"/>
    <w:rsid w:val="00214685"/>
    <w:rsid w:val="002224B3"/>
    <w:rsid w:val="002246DF"/>
    <w:rsid w:val="00225498"/>
    <w:rsid w:val="002266C8"/>
    <w:rsid w:val="00233CCB"/>
    <w:rsid w:val="00244DD9"/>
    <w:rsid w:val="00245664"/>
    <w:rsid w:val="0025250B"/>
    <w:rsid w:val="002526AA"/>
    <w:rsid w:val="00254F0F"/>
    <w:rsid w:val="00262873"/>
    <w:rsid w:val="002652BC"/>
    <w:rsid w:val="00270D33"/>
    <w:rsid w:val="00282817"/>
    <w:rsid w:val="002A0E36"/>
    <w:rsid w:val="002B21A6"/>
    <w:rsid w:val="002B237F"/>
    <w:rsid w:val="002C0913"/>
    <w:rsid w:val="002C75F7"/>
    <w:rsid w:val="002D26CC"/>
    <w:rsid w:val="002D465F"/>
    <w:rsid w:val="002E2C22"/>
    <w:rsid w:val="002E5A28"/>
    <w:rsid w:val="002F114A"/>
    <w:rsid w:val="002F756B"/>
    <w:rsid w:val="00303EB8"/>
    <w:rsid w:val="00312DD4"/>
    <w:rsid w:val="00344AB4"/>
    <w:rsid w:val="0034748A"/>
    <w:rsid w:val="00354DA8"/>
    <w:rsid w:val="0035586C"/>
    <w:rsid w:val="003570C4"/>
    <w:rsid w:val="00370CD4"/>
    <w:rsid w:val="00376266"/>
    <w:rsid w:val="00381FC4"/>
    <w:rsid w:val="0038280F"/>
    <w:rsid w:val="00383511"/>
    <w:rsid w:val="003B7A14"/>
    <w:rsid w:val="003D3F9B"/>
    <w:rsid w:val="003F073A"/>
    <w:rsid w:val="00404188"/>
    <w:rsid w:val="004100C3"/>
    <w:rsid w:val="00411000"/>
    <w:rsid w:val="00421DD6"/>
    <w:rsid w:val="00433055"/>
    <w:rsid w:val="004340D2"/>
    <w:rsid w:val="00435D1D"/>
    <w:rsid w:val="00440AF9"/>
    <w:rsid w:val="00446D77"/>
    <w:rsid w:val="00460C5C"/>
    <w:rsid w:val="00465EBF"/>
    <w:rsid w:val="00471C79"/>
    <w:rsid w:val="00472280"/>
    <w:rsid w:val="00481B7D"/>
    <w:rsid w:val="004C08C4"/>
    <w:rsid w:val="004C4251"/>
    <w:rsid w:val="004D1D7D"/>
    <w:rsid w:val="004D5319"/>
    <w:rsid w:val="004D7CBB"/>
    <w:rsid w:val="004E0434"/>
    <w:rsid w:val="004E26C9"/>
    <w:rsid w:val="005045A0"/>
    <w:rsid w:val="005048BB"/>
    <w:rsid w:val="00520D38"/>
    <w:rsid w:val="0054131B"/>
    <w:rsid w:val="00542027"/>
    <w:rsid w:val="005C04CF"/>
    <w:rsid w:val="005C5D61"/>
    <w:rsid w:val="005E465E"/>
    <w:rsid w:val="005E5608"/>
    <w:rsid w:val="005F26F1"/>
    <w:rsid w:val="00614E47"/>
    <w:rsid w:val="00622AB0"/>
    <w:rsid w:val="00634D8E"/>
    <w:rsid w:val="00655AB2"/>
    <w:rsid w:val="00690EF0"/>
    <w:rsid w:val="0069267E"/>
    <w:rsid w:val="00697B22"/>
    <w:rsid w:val="006A022A"/>
    <w:rsid w:val="006A4C25"/>
    <w:rsid w:val="006B1112"/>
    <w:rsid w:val="006D2D35"/>
    <w:rsid w:val="006F6CF2"/>
    <w:rsid w:val="00701490"/>
    <w:rsid w:val="007138BA"/>
    <w:rsid w:val="00714A2B"/>
    <w:rsid w:val="00716E8B"/>
    <w:rsid w:val="00720E94"/>
    <w:rsid w:val="00724078"/>
    <w:rsid w:val="007336D8"/>
    <w:rsid w:val="00734888"/>
    <w:rsid w:val="007416AB"/>
    <w:rsid w:val="007420D8"/>
    <w:rsid w:val="00753176"/>
    <w:rsid w:val="00760265"/>
    <w:rsid w:val="007642B3"/>
    <w:rsid w:val="0077185E"/>
    <w:rsid w:val="00787416"/>
    <w:rsid w:val="007925E5"/>
    <w:rsid w:val="007943B3"/>
    <w:rsid w:val="00794E2B"/>
    <w:rsid w:val="007967F4"/>
    <w:rsid w:val="007A2DC0"/>
    <w:rsid w:val="007C2719"/>
    <w:rsid w:val="007D0439"/>
    <w:rsid w:val="007D0DDA"/>
    <w:rsid w:val="007D33CD"/>
    <w:rsid w:val="007D439E"/>
    <w:rsid w:val="007E240C"/>
    <w:rsid w:val="007E293F"/>
    <w:rsid w:val="007E6B7C"/>
    <w:rsid w:val="008053A1"/>
    <w:rsid w:val="00806696"/>
    <w:rsid w:val="008134BF"/>
    <w:rsid w:val="008377D2"/>
    <w:rsid w:val="00856C89"/>
    <w:rsid w:val="00865490"/>
    <w:rsid w:val="008677BD"/>
    <w:rsid w:val="00877FDF"/>
    <w:rsid w:val="008836FB"/>
    <w:rsid w:val="00884306"/>
    <w:rsid w:val="00885D83"/>
    <w:rsid w:val="008A366A"/>
    <w:rsid w:val="008D2027"/>
    <w:rsid w:val="008D2CE4"/>
    <w:rsid w:val="008D2EC8"/>
    <w:rsid w:val="008D7A2D"/>
    <w:rsid w:val="008F70D6"/>
    <w:rsid w:val="00936133"/>
    <w:rsid w:val="00946F1C"/>
    <w:rsid w:val="00955C20"/>
    <w:rsid w:val="00982B69"/>
    <w:rsid w:val="009859AA"/>
    <w:rsid w:val="009A3E1D"/>
    <w:rsid w:val="009A4D43"/>
    <w:rsid w:val="009A5CE3"/>
    <w:rsid w:val="009D2AC0"/>
    <w:rsid w:val="009E6C2B"/>
    <w:rsid w:val="009F0EBC"/>
    <w:rsid w:val="009F53CD"/>
    <w:rsid w:val="009F73F1"/>
    <w:rsid w:val="00A00D7C"/>
    <w:rsid w:val="00A01793"/>
    <w:rsid w:val="00A0344D"/>
    <w:rsid w:val="00A04FC8"/>
    <w:rsid w:val="00A13158"/>
    <w:rsid w:val="00A1466D"/>
    <w:rsid w:val="00A333B6"/>
    <w:rsid w:val="00A40045"/>
    <w:rsid w:val="00A46A5A"/>
    <w:rsid w:val="00A70C8C"/>
    <w:rsid w:val="00A7315E"/>
    <w:rsid w:val="00A7506E"/>
    <w:rsid w:val="00AB18A1"/>
    <w:rsid w:val="00AB3498"/>
    <w:rsid w:val="00AC617C"/>
    <w:rsid w:val="00AC68CB"/>
    <w:rsid w:val="00AC7A98"/>
    <w:rsid w:val="00AD558D"/>
    <w:rsid w:val="00AF4E1E"/>
    <w:rsid w:val="00B147F8"/>
    <w:rsid w:val="00B16F6A"/>
    <w:rsid w:val="00B33D6D"/>
    <w:rsid w:val="00B40099"/>
    <w:rsid w:val="00B441D8"/>
    <w:rsid w:val="00B461F8"/>
    <w:rsid w:val="00B55A60"/>
    <w:rsid w:val="00B606D5"/>
    <w:rsid w:val="00B767C1"/>
    <w:rsid w:val="00B83101"/>
    <w:rsid w:val="00B90539"/>
    <w:rsid w:val="00B9413D"/>
    <w:rsid w:val="00B96BF0"/>
    <w:rsid w:val="00BB5F9A"/>
    <w:rsid w:val="00BE18A1"/>
    <w:rsid w:val="00BE7496"/>
    <w:rsid w:val="00BF6FE9"/>
    <w:rsid w:val="00C01906"/>
    <w:rsid w:val="00C40AC7"/>
    <w:rsid w:val="00C64677"/>
    <w:rsid w:val="00C75D6D"/>
    <w:rsid w:val="00C92348"/>
    <w:rsid w:val="00C936A7"/>
    <w:rsid w:val="00C97004"/>
    <w:rsid w:val="00CA5FBC"/>
    <w:rsid w:val="00CA7B8E"/>
    <w:rsid w:val="00D02CBD"/>
    <w:rsid w:val="00D044AB"/>
    <w:rsid w:val="00D25D16"/>
    <w:rsid w:val="00D27280"/>
    <w:rsid w:val="00D65DC2"/>
    <w:rsid w:val="00D77D0C"/>
    <w:rsid w:val="00D81F12"/>
    <w:rsid w:val="00D842AE"/>
    <w:rsid w:val="00DB49F3"/>
    <w:rsid w:val="00DC7DC9"/>
    <w:rsid w:val="00DE231A"/>
    <w:rsid w:val="00DE29CE"/>
    <w:rsid w:val="00DE578F"/>
    <w:rsid w:val="00DE703C"/>
    <w:rsid w:val="00E05B6D"/>
    <w:rsid w:val="00E060F1"/>
    <w:rsid w:val="00E151B1"/>
    <w:rsid w:val="00E17E6E"/>
    <w:rsid w:val="00E4050E"/>
    <w:rsid w:val="00E457D6"/>
    <w:rsid w:val="00E51A3C"/>
    <w:rsid w:val="00E56925"/>
    <w:rsid w:val="00E6092D"/>
    <w:rsid w:val="00E644E2"/>
    <w:rsid w:val="00E70613"/>
    <w:rsid w:val="00E71520"/>
    <w:rsid w:val="00E80947"/>
    <w:rsid w:val="00E939A7"/>
    <w:rsid w:val="00EA767E"/>
    <w:rsid w:val="00EB3A8A"/>
    <w:rsid w:val="00EC486A"/>
    <w:rsid w:val="00ED3049"/>
    <w:rsid w:val="00EF3458"/>
    <w:rsid w:val="00F07971"/>
    <w:rsid w:val="00F152DE"/>
    <w:rsid w:val="00F30EF7"/>
    <w:rsid w:val="00F421EB"/>
    <w:rsid w:val="00F4300D"/>
    <w:rsid w:val="00F63770"/>
    <w:rsid w:val="00F73973"/>
    <w:rsid w:val="00F75278"/>
    <w:rsid w:val="00F92E7F"/>
    <w:rsid w:val="00FA0276"/>
    <w:rsid w:val="00FA4064"/>
    <w:rsid w:val="00FA78E5"/>
    <w:rsid w:val="00FB0385"/>
    <w:rsid w:val="00FB20ED"/>
    <w:rsid w:val="00FB71E4"/>
    <w:rsid w:val="00FD11B0"/>
    <w:rsid w:val="00FE6EA6"/>
    <w:rsid w:val="00FF3ED8"/>
    <w:rsid w:val="00FF5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C5449A"/>
  <w15:docId w15:val="{371DE28A-C860-456D-AF4E-7523D1C3B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D2027"/>
    <w:pPr>
      <w:spacing w:after="200" w:line="276" w:lineRule="auto"/>
    </w:pPr>
    <w:rPr>
      <w:sz w:val="22"/>
      <w:szCs w:val="22"/>
      <w:lang w:eastAsia="en-US"/>
    </w:rPr>
  </w:style>
  <w:style w:type="paragraph" w:styleId="1">
    <w:name w:val="heading 1"/>
    <w:basedOn w:val="a0"/>
    <w:link w:val="10"/>
    <w:uiPriority w:val="9"/>
    <w:qFormat/>
    <w:locked/>
    <w:rsid w:val="0038280F"/>
    <w:pPr>
      <w:spacing w:before="100" w:beforeAutospacing="1" w:after="100" w:afterAutospacing="1" w:line="240" w:lineRule="auto"/>
      <w:outlineLvl w:val="0"/>
    </w:pPr>
    <w:rPr>
      <w:rFonts w:ascii="Times New Roman" w:eastAsia="Times New Roman" w:hAnsi="Times New Roman"/>
      <w:b/>
      <w:bCs/>
      <w:kern w:val="36"/>
      <w:sz w:val="48"/>
      <w:szCs w:val="48"/>
      <w:lang w:val="uk-UA" w:eastAsia="uk-UA"/>
    </w:rPr>
  </w:style>
  <w:style w:type="paragraph" w:styleId="2">
    <w:name w:val="heading 2"/>
    <w:basedOn w:val="a0"/>
    <w:next w:val="a0"/>
    <w:link w:val="20"/>
    <w:unhideWhenUsed/>
    <w:qFormat/>
    <w:locked/>
    <w:rsid w:val="002F114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F07971"/>
    <w:pPr>
      <w:ind w:left="720"/>
    </w:pPr>
  </w:style>
  <w:style w:type="table" w:styleId="a5">
    <w:name w:val="Table Grid"/>
    <w:basedOn w:val="a2"/>
    <w:uiPriority w:val="99"/>
    <w:rsid w:val="00213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rsid w:val="00446D77"/>
    <w:pPr>
      <w:tabs>
        <w:tab w:val="center" w:pos="4677"/>
        <w:tab w:val="right" w:pos="9355"/>
      </w:tabs>
    </w:pPr>
    <w:rPr>
      <w:sz w:val="20"/>
      <w:szCs w:val="20"/>
    </w:rPr>
  </w:style>
  <w:style w:type="character" w:customStyle="1" w:styleId="a7">
    <w:name w:val="Верхній колонтитул Знак"/>
    <w:link w:val="a6"/>
    <w:uiPriority w:val="99"/>
    <w:semiHidden/>
    <w:locked/>
    <w:rsid w:val="00655AB2"/>
    <w:rPr>
      <w:rFonts w:cs="Times New Roman"/>
      <w:lang w:val="ru-RU"/>
    </w:rPr>
  </w:style>
  <w:style w:type="character" w:styleId="a8">
    <w:name w:val="page number"/>
    <w:uiPriority w:val="99"/>
    <w:rsid w:val="00446D77"/>
    <w:rPr>
      <w:rFonts w:cs="Times New Roman"/>
    </w:rPr>
  </w:style>
  <w:style w:type="paragraph" w:styleId="a9">
    <w:name w:val="footer"/>
    <w:basedOn w:val="a0"/>
    <w:link w:val="aa"/>
    <w:uiPriority w:val="99"/>
    <w:rsid w:val="008D2CE4"/>
    <w:pPr>
      <w:tabs>
        <w:tab w:val="center" w:pos="4677"/>
        <w:tab w:val="right" w:pos="9355"/>
      </w:tabs>
    </w:pPr>
    <w:rPr>
      <w:sz w:val="20"/>
      <w:szCs w:val="20"/>
    </w:rPr>
  </w:style>
  <w:style w:type="character" w:customStyle="1" w:styleId="aa">
    <w:name w:val="Нижній колонтитул Знак"/>
    <w:link w:val="a9"/>
    <w:uiPriority w:val="99"/>
    <w:semiHidden/>
    <w:locked/>
    <w:rsid w:val="00655AB2"/>
    <w:rPr>
      <w:rFonts w:cs="Times New Roman"/>
      <w:lang w:val="ru-RU"/>
    </w:rPr>
  </w:style>
  <w:style w:type="paragraph" w:customStyle="1" w:styleId="a">
    <w:name w:val="!!! Ввод список"/>
    <w:basedOn w:val="a0"/>
    <w:rsid w:val="00C936A7"/>
    <w:pPr>
      <w:numPr>
        <w:numId w:val="7"/>
      </w:numPr>
      <w:spacing w:after="0" w:line="240" w:lineRule="auto"/>
    </w:pPr>
    <w:rPr>
      <w:rFonts w:ascii="Times New Roman" w:eastAsia="Times New Roman" w:hAnsi="Times New Roman"/>
      <w:sz w:val="24"/>
      <w:szCs w:val="24"/>
      <w:lang w:val="uk-UA" w:eastAsia="ru-RU"/>
    </w:rPr>
  </w:style>
  <w:style w:type="paragraph" w:customStyle="1" w:styleId="Default">
    <w:name w:val="Default"/>
    <w:uiPriority w:val="99"/>
    <w:rsid w:val="00344AB4"/>
    <w:pPr>
      <w:autoSpaceDE w:val="0"/>
      <w:autoSpaceDN w:val="0"/>
      <w:adjustRightInd w:val="0"/>
    </w:pPr>
    <w:rPr>
      <w:rFonts w:ascii="Times-New-Roman" w:hAnsi="Times-New-Roman" w:cs="Times-New-Roman"/>
      <w:color w:val="000000"/>
      <w:sz w:val="24"/>
      <w:szCs w:val="24"/>
      <w:lang w:val="uk-UA"/>
    </w:rPr>
  </w:style>
  <w:style w:type="character" w:customStyle="1" w:styleId="10">
    <w:name w:val="Заголовок 1 Знак"/>
    <w:link w:val="1"/>
    <w:uiPriority w:val="9"/>
    <w:rsid w:val="0038280F"/>
    <w:rPr>
      <w:rFonts w:ascii="Times New Roman" w:eastAsia="Times New Roman" w:hAnsi="Times New Roman"/>
      <w:b/>
      <w:bCs/>
      <w:kern w:val="36"/>
      <w:sz w:val="48"/>
      <w:szCs w:val="48"/>
      <w:lang w:val="uk-UA" w:eastAsia="uk-UA"/>
    </w:rPr>
  </w:style>
  <w:style w:type="character" w:styleId="ab">
    <w:name w:val="Hyperlink"/>
    <w:uiPriority w:val="99"/>
    <w:rsid w:val="00312DD4"/>
    <w:rPr>
      <w:color w:val="0000FF"/>
      <w:u w:val="single"/>
    </w:rPr>
  </w:style>
  <w:style w:type="paragraph" w:customStyle="1" w:styleId="19">
    <w:name w:val="Знак Знак19 Знак Знак Знак Знак Знак Знак"/>
    <w:basedOn w:val="a0"/>
    <w:autoRedefine/>
    <w:rsid w:val="002E2C22"/>
    <w:pPr>
      <w:spacing w:after="0" w:line="240" w:lineRule="auto"/>
      <w:ind w:firstLine="709"/>
    </w:pPr>
    <w:rPr>
      <w:rFonts w:ascii="Times New Roman" w:eastAsia="SimSun" w:hAnsi="Times New Roman"/>
      <w:sz w:val="28"/>
      <w:szCs w:val="28"/>
    </w:rPr>
  </w:style>
  <w:style w:type="character" w:customStyle="1" w:styleId="rvts0">
    <w:name w:val="rvts0"/>
    <w:rsid w:val="002E2C22"/>
  </w:style>
  <w:style w:type="paragraph" w:customStyle="1" w:styleId="rvps2">
    <w:name w:val="rvps2"/>
    <w:basedOn w:val="a0"/>
    <w:rsid w:val="002E2C22"/>
    <w:pPr>
      <w:spacing w:before="100" w:beforeAutospacing="1" w:after="100" w:afterAutospacing="1" w:line="240" w:lineRule="auto"/>
    </w:pPr>
    <w:rPr>
      <w:rFonts w:ascii="Times New Roman" w:hAnsi="Times New Roman"/>
      <w:sz w:val="24"/>
      <w:szCs w:val="24"/>
      <w:lang w:eastAsia="ru-RU"/>
    </w:rPr>
  </w:style>
  <w:style w:type="character" w:customStyle="1" w:styleId="ac">
    <w:name w:val="Таблиця Знак"/>
    <w:link w:val="ad"/>
    <w:uiPriority w:val="99"/>
    <w:locked/>
    <w:rsid w:val="002E2C22"/>
    <w:rPr>
      <w:rFonts w:ascii="Times New Roman" w:hAnsi="Times New Roman"/>
      <w:sz w:val="24"/>
      <w:lang w:eastAsia="en-US"/>
    </w:rPr>
  </w:style>
  <w:style w:type="paragraph" w:customStyle="1" w:styleId="ad">
    <w:name w:val="Таблиця"/>
    <w:basedOn w:val="a0"/>
    <w:link w:val="ac"/>
    <w:uiPriority w:val="99"/>
    <w:rsid w:val="002E2C22"/>
    <w:pPr>
      <w:spacing w:after="0" w:line="240" w:lineRule="auto"/>
      <w:jc w:val="both"/>
    </w:pPr>
    <w:rPr>
      <w:rFonts w:ascii="Times New Roman" w:hAnsi="Times New Roman"/>
      <w:sz w:val="24"/>
      <w:szCs w:val="20"/>
    </w:rPr>
  </w:style>
  <w:style w:type="character" w:styleId="ae">
    <w:name w:val="Strong"/>
    <w:basedOn w:val="a1"/>
    <w:uiPriority w:val="99"/>
    <w:qFormat/>
    <w:locked/>
    <w:rsid w:val="001A2E2E"/>
    <w:rPr>
      <w:rFonts w:ascii="Times New Roman" w:hAnsi="Times New Roman" w:cs="Times New Roman" w:hint="default"/>
      <w:b/>
      <w:bCs w:val="0"/>
    </w:rPr>
  </w:style>
  <w:style w:type="paragraph" w:customStyle="1" w:styleId="p24">
    <w:name w:val="p24"/>
    <w:basedOn w:val="a0"/>
    <w:uiPriority w:val="99"/>
    <w:rsid w:val="0047228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
    <w:name w:val="Основной текст Знак"/>
    <w:uiPriority w:val="99"/>
    <w:locked/>
    <w:rsid w:val="00472280"/>
    <w:rPr>
      <w:color w:val="000000"/>
      <w:sz w:val="26"/>
      <w:lang w:val="uk-UA" w:eastAsia="uk-UA"/>
    </w:rPr>
  </w:style>
  <w:style w:type="character" w:customStyle="1" w:styleId="af0">
    <w:name w:val="Основной текст + Полужирный"/>
    <w:uiPriority w:val="99"/>
    <w:rsid w:val="00472280"/>
    <w:rPr>
      <w:rFonts w:ascii="Times New Roman" w:hAnsi="Times New Roman" w:cs="Times New Roman" w:hint="default"/>
      <w:b/>
      <w:bCs w:val="0"/>
      <w:strike w:val="0"/>
      <w:dstrike w:val="0"/>
      <w:color w:val="000000"/>
      <w:sz w:val="26"/>
      <w:u w:val="none"/>
      <w:effect w:val="none"/>
      <w:lang w:val="uk-UA" w:eastAsia="uk-UA"/>
    </w:rPr>
  </w:style>
  <w:style w:type="character" w:customStyle="1" w:styleId="apple-converted-space">
    <w:name w:val="apple-converted-space"/>
    <w:basedOn w:val="a1"/>
    <w:rsid w:val="00E51A3C"/>
  </w:style>
  <w:style w:type="character" w:customStyle="1" w:styleId="citation">
    <w:name w:val="citation"/>
    <w:basedOn w:val="a1"/>
    <w:rsid w:val="00A46A5A"/>
  </w:style>
  <w:style w:type="character" w:styleId="af1">
    <w:name w:val="Emphasis"/>
    <w:basedOn w:val="a1"/>
    <w:uiPriority w:val="20"/>
    <w:qFormat/>
    <w:locked/>
    <w:rsid w:val="009F0EBC"/>
    <w:rPr>
      <w:i/>
      <w:iCs/>
    </w:rPr>
  </w:style>
  <w:style w:type="character" w:customStyle="1" w:styleId="20">
    <w:name w:val="Заголовок 2 Знак"/>
    <w:basedOn w:val="a1"/>
    <w:link w:val="2"/>
    <w:rsid w:val="002F114A"/>
    <w:rPr>
      <w:rFonts w:asciiTheme="majorHAnsi" w:eastAsiaTheme="majorEastAsia" w:hAnsiTheme="majorHAnsi" w:cstheme="majorBidi"/>
      <w:color w:val="365F91" w:themeColor="accent1" w:themeShade="BF"/>
      <w:sz w:val="26"/>
      <w:szCs w:val="26"/>
      <w:lang w:eastAsia="en-US"/>
    </w:rPr>
  </w:style>
  <w:style w:type="character" w:customStyle="1" w:styleId="value">
    <w:name w:val="value"/>
    <w:basedOn w:val="a1"/>
    <w:rsid w:val="00126794"/>
  </w:style>
  <w:style w:type="character" w:styleId="af2">
    <w:name w:val="Unresolved Mention"/>
    <w:basedOn w:val="a1"/>
    <w:uiPriority w:val="99"/>
    <w:semiHidden/>
    <w:unhideWhenUsed/>
    <w:rsid w:val="00233C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36038">
      <w:bodyDiv w:val="1"/>
      <w:marLeft w:val="0"/>
      <w:marRight w:val="0"/>
      <w:marTop w:val="0"/>
      <w:marBottom w:val="0"/>
      <w:divBdr>
        <w:top w:val="none" w:sz="0" w:space="0" w:color="auto"/>
        <w:left w:val="none" w:sz="0" w:space="0" w:color="auto"/>
        <w:bottom w:val="none" w:sz="0" w:space="0" w:color="auto"/>
        <w:right w:val="none" w:sz="0" w:space="0" w:color="auto"/>
      </w:divBdr>
    </w:div>
    <w:div w:id="228853477">
      <w:bodyDiv w:val="1"/>
      <w:marLeft w:val="0"/>
      <w:marRight w:val="0"/>
      <w:marTop w:val="0"/>
      <w:marBottom w:val="0"/>
      <w:divBdr>
        <w:top w:val="none" w:sz="0" w:space="0" w:color="auto"/>
        <w:left w:val="none" w:sz="0" w:space="0" w:color="auto"/>
        <w:bottom w:val="none" w:sz="0" w:space="0" w:color="auto"/>
        <w:right w:val="none" w:sz="0" w:space="0" w:color="auto"/>
      </w:divBdr>
    </w:div>
    <w:div w:id="299582500">
      <w:bodyDiv w:val="1"/>
      <w:marLeft w:val="0"/>
      <w:marRight w:val="0"/>
      <w:marTop w:val="0"/>
      <w:marBottom w:val="0"/>
      <w:divBdr>
        <w:top w:val="none" w:sz="0" w:space="0" w:color="auto"/>
        <w:left w:val="none" w:sz="0" w:space="0" w:color="auto"/>
        <w:bottom w:val="none" w:sz="0" w:space="0" w:color="auto"/>
        <w:right w:val="none" w:sz="0" w:space="0" w:color="auto"/>
      </w:divBdr>
    </w:div>
    <w:div w:id="328096504">
      <w:bodyDiv w:val="1"/>
      <w:marLeft w:val="0"/>
      <w:marRight w:val="0"/>
      <w:marTop w:val="0"/>
      <w:marBottom w:val="0"/>
      <w:divBdr>
        <w:top w:val="none" w:sz="0" w:space="0" w:color="auto"/>
        <w:left w:val="none" w:sz="0" w:space="0" w:color="auto"/>
        <w:bottom w:val="none" w:sz="0" w:space="0" w:color="auto"/>
        <w:right w:val="none" w:sz="0" w:space="0" w:color="auto"/>
      </w:divBdr>
    </w:div>
    <w:div w:id="412551937">
      <w:bodyDiv w:val="1"/>
      <w:marLeft w:val="0"/>
      <w:marRight w:val="0"/>
      <w:marTop w:val="0"/>
      <w:marBottom w:val="0"/>
      <w:divBdr>
        <w:top w:val="none" w:sz="0" w:space="0" w:color="auto"/>
        <w:left w:val="none" w:sz="0" w:space="0" w:color="auto"/>
        <w:bottom w:val="none" w:sz="0" w:space="0" w:color="auto"/>
        <w:right w:val="none" w:sz="0" w:space="0" w:color="auto"/>
      </w:divBdr>
    </w:div>
    <w:div w:id="581066856">
      <w:bodyDiv w:val="1"/>
      <w:marLeft w:val="0"/>
      <w:marRight w:val="0"/>
      <w:marTop w:val="0"/>
      <w:marBottom w:val="0"/>
      <w:divBdr>
        <w:top w:val="none" w:sz="0" w:space="0" w:color="auto"/>
        <w:left w:val="none" w:sz="0" w:space="0" w:color="auto"/>
        <w:bottom w:val="none" w:sz="0" w:space="0" w:color="auto"/>
        <w:right w:val="none" w:sz="0" w:space="0" w:color="auto"/>
      </w:divBdr>
    </w:div>
    <w:div w:id="645398797">
      <w:bodyDiv w:val="1"/>
      <w:marLeft w:val="0"/>
      <w:marRight w:val="0"/>
      <w:marTop w:val="0"/>
      <w:marBottom w:val="0"/>
      <w:divBdr>
        <w:top w:val="none" w:sz="0" w:space="0" w:color="auto"/>
        <w:left w:val="none" w:sz="0" w:space="0" w:color="auto"/>
        <w:bottom w:val="none" w:sz="0" w:space="0" w:color="auto"/>
        <w:right w:val="none" w:sz="0" w:space="0" w:color="auto"/>
      </w:divBdr>
    </w:div>
    <w:div w:id="678431217">
      <w:bodyDiv w:val="1"/>
      <w:marLeft w:val="0"/>
      <w:marRight w:val="0"/>
      <w:marTop w:val="0"/>
      <w:marBottom w:val="0"/>
      <w:divBdr>
        <w:top w:val="none" w:sz="0" w:space="0" w:color="auto"/>
        <w:left w:val="none" w:sz="0" w:space="0" w:color="auto"/>
        <w:bottom w:val="none" w:sz="0" w:space="0" w:color="auto"/>
        <w:right w:val="none" w:sz="0" w:space="0" w:color="auto"/>
      </w:divBdr>
    </w:div>
    <w:div w:id="682440489">
      <w:bodyDiv w:val="1"/>
      <w:marLeft w:val="0"/>
      <w:marRight w:val="0"/>
      <w:marTop w:val="0"/>
      <w:marBottom w:val="0"/>
      <w:divBdr>
        <w:top w:val="none" w:sz="0" w:space="0" w:color="auto"/>
        <w:left w:val="none" w:sz="0" w:space="0" w:color="auto"/>
        <w:bottom w:val="none" w:sz="0" w:space="0" w:color="auto"/>
        <w:right w:val="none" w:sz="0" w:space="0" w:color="auto"/>
      </w:divBdr>
    </w:div>
    <w:div w:id="707755306">
      <w:bodyDiv w:val="1"/>
      <w:marLeft w:val="0"/>
      <w:marRight w:val="0"/>
      <w:marTop w:val="0"/>
      <w:marBottom w:val="0"/>
      <w:divBdr>
        <w:top w:val="none" w:sz="0" w:space="0" w:color="auto"/>
        <w:left w:val="none" w:sz="0" w:space="0" w:color="auto"/>
        <w:bottom w:val="none" w:sz="0" w:space="0" w:color="auto"/>
        <w:right w:val="none" w:sz="0" w:space="0" w:color="auto"/>
      </w:divBdr>
    </w:div>
    <w:div w:id="1018433190">
      <w:bodyDiv w:val="1"/>
      <w:marLeft w:val="0"/>
      <w:marRight w:val="0"/>
      <w:marTop w:val="0"/>
      <w:marBottom w:val="0"/>
      <w:divBdr>
        <w:top w:val="none" w:sz="0" w:space="0" w:color="auto"/>
        <w:left w:val="none" w:sz="0" w:space="0" w:color="auto"/>
        <w:bottom w:val="none" w:sz="0" w:space="0" w:color="auto"/>
        <w:right w:val="none" w:sz="0" w:space="0" w:color="auto"/>
      </w:divBdr>
    </w:div>
    <w:div w:id="1071542341">
      <w:bodyDiv w:val="1"/>
      <w:marLeft w:val="0"/>
      <w:marRight w:val="0"/>
      <w:marTop w:val="0"/>
      <w:marBottom w:val="0"/>
      <w:divBdr>
        <w:top w:val="none" w:sz="0" w:space="0" w:color="auto"/>
        <w:left w:val="none" w:sz="0" w:space="0" w:color="auto"/>
        <w:bottom w:val="none" w:sz="0" w:space="0" w:color="auto"/>
        <w:right w:val="none" w:sz="0" w:space="0" w:color="auto"/>
      </w:divBdr>
    </w:div>
    <w:div w:id="1097482001">
      <w:bodyDiv w:val="1"/>
      <w:marLeft w:val="0"/>
      <w:marRight w:val="0"/>
      <w:marTop w:val="0"/>
      <w:marBottom w:val="0"/>
      <w:divBdr>
        <w:top w:val="none" w:sz="0" w:space="0" w:color="auto"/>
        <w:left w:val="none" w:sz="0" w:space="0" w:color="auto"/>
        <w:bottom w:val="none" w:sz="0" w:space="0" w:color="auto"/>
        <w:right w:val="none" w:sz="0" w:space="0" w:color="auto"/>
      </w:divBdr>
    </w:div>
    <w:div w:id="1194265923">
      <w:bodyDiv w:val="1"/>
      <w:marLeft w:val="0"/>
      <w:marRight w:val="0"/>
      <w:marTop w:val="0"/>
      <w:marBottom w:val="0"/>
      <w:divBdr>
        <w:top w:val="none" w:sz="0" w:space="0" w:color="auto"/>
        <w:left w:val="none" w:sz="0" w:space="0" w:color="auto"/>
        <w:bottom w:val="none" w:sz="0" w:space="0" w:color="auto"/>
        <w:right w:val="none" w:sz="0" w:space="0" w:color="auto"/>
      </w:divBdr>
    </w:div>
    <w:div w:id="1195193189">
      <w:bodyDiv w:val="1"/>
      <w:marLeft w:val="0"/>
      <w:marRight w:val="0"/>
      <w:marTop w:val="0"/>
      <w:marBottom w:val="0"/>
      <w:divBdr>
        <w:top w:val="none" w:sz="0" w:space="0" w:color="auto"/>
        <w:left w:val="none" w:sz="0" w:space="0" w:color="auto"/>
        <w:bottom w:val="none" w:sz="0" w:space="0" w:color="auto"/>
        <w:right w:val="none" w:sz="0" w:space="0" w:color="auto"/>
      </w:divBdr>
      <w:divsChild>
        <w:div w:id="2046906745">
          <w:marLeft w:val="0"/>
          <w:marRight w:val="0"/>
          <w:marTop w:val="75"/>
          <w:marBottom w:val="375"/>
          <w:divBdr>
            <w:top w:val="none" w:sz="0" w:space="0" w:color="auto"/>
            <w:left w:val="none" w:sz="0" w:space="0" w:color="auto"/>
            <w:bottom w:val="none" w:sz="0" w:space="0" w:color="auto"/>
            <w:right w:val="none" w:sz="0" w:space="0" w:color="auto"/>
          </w:divBdr>
        </w:div>
      </w:divsChild>
    </w:div>
    <w:div w:id="1217164074">
      <w:bodyDiv w:val="1"/>
      <w:marLeft w:val="0"/>
      <w:marRight w:val="0"/>
      <w:marTop w:val="0"/>
      <w:marBottom w:val="0"/>
      <w:divBdr>
        <w:top w:val="none" w:sz="0" w:space="0" w:color="auto"/>
        <w:left w:val="none" w:sz="0" w:space="0" w:color="auto"/>
        <w:bottom w:val="none" w:sz="0" w:space="0" w:color="auto"/>
        <w:right w:val="none" w:sz="0" w:space="0" w:color="auto"/>
      </w:divBdr>
    </w:div>
    <w:div w:id="1221938796">
      <w:bodyDiv w:val="1"/>
      <w:marLeft w:val="0"/>
      <w:marRight w:val="0"/>
      <w:marTop w:val="0"/>
      <w:marBottom w:val="0"/>
      <w:divBdr>
        <w:top w:val="none" w:sz="0" w:space="0" w:color="auto"/>
        <w:left w:val="none" w:sz="0" w:space="0" w:color="auto"/>
        <w:bottom w:val="none" w:sz="0" w:space="0" w:color="auto"/>
        <w:right w:val="none" w:sz="0" w:space="0" w:color="auto"/>
      </w:divBdr>
    </w:div>
    <w:div w:id="1439908450">
      <w:bodyDiv w:val="1"/>
      <w:marLeft w:val="0"/>
      <w:marRight w:val="0"/>
      <w:marTop w:val="0"/>
      <w:marBottom w:val="0"/>
      <w:divBdr>
        <w:top w:val="none" w:sz="0" w:space="0" w:color="auto"/>
        <w:left w:val="none" w:sz="0" w:space="0" w:color="auto"/>
        <w:bottom w:val="none" w:sz="0" w:space="0" w:color="auto"/>
        <w:right w:val="none" w:sz="0" w:space="0" w:color="auto"/>
      </w:divBdr>
    </w:div>
    <w:div w:id="1635140458">
      <w:bodyDiv w:val="1"/>
      <w:marLeft w:val="0"/>
      <w:marRight w:val="0"/>
      <w:marTop w:val="0"/>
      <w:marBottom w:val="0"/>
      <w:divBdr>
        <w:top w:val="none" w:sz="0" w:space="0" w:color="auto"/>
        <w:left w:val="none" w:sz="0" w:space="0" w:color="auto"/>
        <w:bottom w:val="none" w:sz="0" w:space="0" w:color="auto"/>
        <w:right w:val="none" w:sz="0" w:space="0" w:color="auto"/>
      </w:divBdr>
    </w:div>
    <w:div w:id="1687706076">
      <w:bodyDiv w:val="1"/>
      <w:marLeft w:val="0"/>
      <w:marRight w:val="0"/>
      <w:marTop w:val="0"/>
      <w:marBottom w:val="0"/>
      <w:divBdr>
        <w:top w:val="none" w:sz="0" w:space="0" w:color="auto"/>
        <w:left w:val="none" w:sz="0" w:space="0" w:color="auto"/>
        <w:bottom w:val="none" w:sz="0" w:space="0" w:color="auto"/>
        <w:right w:val="none" w:sz="0" w:space="0" w:color="auto"/>
      </w:divBdr>
    </w:div>
    <w:div w:id="1694840286">
      <w:bodyDiv w:val="1"/>
      <w:marLeft w:val="0"/>
      <w:marRight w:val="0"/>
      <w:marTop w:val="0"/>
      <w:marBottom w:val="0"/>
      <w:divBdr>
        <w:top w:val="none" w:sz="0" w:space="0" w:color="auto"/>
        <w:left w:val="none" w:sz="0" w:space="0" w:color="auto"/>
        <w:bottom w:val="none" w:sz="0" w:space="0" w:color="auto"/>
        <w:right w:val="none" w:sz="0" w:space="0" w:color="auto"/>
      </w:divBdr>
    </w:div>
    <w:div w:id="1821992946">
      <w:bodyDiv w:val="1"/>
      <w:marLeft w:val="0"/>
      <w:marRight w:val="0"/>
      <w:marTop w:val="0"/>
      <w:marBottom w:val="0"/>
      <w:divBdr>
        <w:top w:val="none" w:sz="0" w:space="0" w:color="auto"/>
        <w:left w:val="none" w:sz="0" w:space="0" w:color="auto"/>
        <w:bottom w:val="none" w:sz="0" w:space="0" w:color="auto"/>
        <w:right w:val="none" w:sz="0" w:space="0" w:color="auto"/>
      </w:divBdr>
    </w:div>
    <w:div w:id="1981029574">
      <w:bodyDiv w:val="1"/>
      <w:marLeft w:val="0"/>
      <w:marRight w:val="0"/>
      <w:marTop w:val="0"/>
      <w:marBottom w:val="0"/>
      <w:divBdr>
        <w:top w:val="none" w:sz="0" w:space="0" w:color="auto"/>
        <w:left w:val="none" w:sz="0" w:space="0" w:color="auto"/>
        <w:bottom w:val="none" w:sz="0" w:space="0" w:color="auto"/>
        <w:right w:val="none" w:sz="0" w:space="0" w:color="auto"/>
      </w:divBdr>
    </w:div>
    <w:div w:id="2082101024">
      <w:bodyDiv w:val="1"/>
      <w:marLeft w:val="0"/>
      <w:marRight w:val="0"/>
      <w:marTop w:val="0"/>
      <w:marBottom w:val="0"/>
      <w:divBdr>
        <w:top w:val="none" w:sz="0" w:space="0" w:color="auto"/>
        <w:left w:val="none" w:sz="0" w:space="0" w:color="auto"/>
        <w:bottom w:val="none" w:sz="0" w:space="0" w:color="auto"/>
        <w:right w:val="none" w:sz="0" w:space="0" w:color="auto"/>
      </w:divBdr>
    </w:div>
    <w:div w:id="212869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4093</Words>
  <Characters>29480</Characters>
  <Application>Microsoft Office Word</Application>
  <DocSecurity>0</DocSecurity>
  <Lines>245</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vt:lpstr>
      <vt:lpstr>ДОДАТОК</vt:lpstr>
    </vt:vector>
  </TitlesOfParts>
  <Company/>
  <LinksUpToDate>false</LinksUpToDate>
  <CharactersWithSpaces>33506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valeria</dc:creator>
  <cp:keywords/>
  <dc:description/>
  <cp:lastModifiedBy>Відділ науково- дослідної роботи</cp:lastModifiedBy>
  <cp:revision>6</cp:revision>
  <cp:lastPrinted>2018-09-07T09:19:00Z</cp:lastPrinted>
  <dcterms:created xsi:type="dcterms:W3CDTF">2024-08-04T13:47:00Z</dcterms:created>
  <dcterms:modified xsi:type="dcterms:W3CDTF">2024-08-14T07:58:00Z</dcterms:modified>
</cp:coreProperties>
</file>