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tbl>
      <w:tblPr>
        <w:tblW w:w="0" w:type="auto"/>
        <w:jc w:val="left"/>
        <w:tblInd w:w="15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20"/>
        <w:gridCol w:w="6739"/>
      </w:tblGrid>
      <w:tr>
        <w:trPr>
          <w:trHeight w:val="2040" w:hRule="atLeast"/>
        </w:trPr>
        <w:tc>
          <w:tcPr>
            <w:tcW w:w="1920" w:type="dxa"/>
          </w:tcPr>
          <w:p>
            <w:pPr>
              <w:pStyle w:val="TableParagraph"/>
              <w:ind w:left="50"/>
              <w:rPr>
                <w:sz w:val="20"/>
              </w:rPr>
            </w:pPr>
            <w:r>
              <w:rPr>
                <w:sz w:val="20"/>
              </w:rPr>
              <w:drawing>
                <wp:inline distT="0" distB="0" distL="0" distR="0">
                  <wp:extent cx="1140386" cy="1293876"/>
                  <wp:effectExtent l="0" t="0" r="0" b="0"/>
                  <wp:docPr id="1" name="Image 1"/>
                  <wp:cNvGraphicFramePr>
                    <a:graphicFrameLocks/>
                  </wp:cNvGraphicFramePr>
                  <a:graphic>
                    <a:graphicData uri="http://schemas.openxmlformats.org/drawingml/2006/picture">
                      <pic:pic>
                        <pic:nvPicPr>
                          <pic:cNvPr id="1" name="Image 1"/>
                          <pic:cNvPicPr/>
                        </pic:nvPicPr>
                        <pic:blipFill>
                          <a:blip r:embed="rId5" cstate="print"/>
                          <a:stretch>
                            <a:fillRect/>
                          </a:stretch>
                        </pic:blipFill>
                        <pic:spPr>
                          <a:xfrm>
                            <a:off x="0" y="0"/>
                            <a:ext cx="1140386" cy="1293876"/>
                          </a:xfrm>
                          <a:prstGeom prst="rect">
                            <a:avLst/>
                          </a:prstGeom>
                        </pic:spPr>
                      </pic:pic>
                    </a:graphicData>
                  </a:graphic>
                </wp:inline>
              </w:drawing>
            </w:r>
            <w:r>
              <w:rPr>
                <w:sz w:val="20"/>
              </w:rPr>
            </w:r>
          </w:p>
        </w:tc>
        <w:tc>
          <w:tcPr>
            <w:tcW w:w="6739" w:type="dxa"/>
          </w:tcPr>
          <w:p>
            <w:pPr>
              <w:pStyle w:val="TableParagraph"/>
              <w:tabs>
                <w:tab w:pos="2412" w:val="left" w:leader="none"/>
              </w:tabs>
              <w:ind w:left="405"/>
              <w:rPr>
                <w:sz w:val="20"/>
              </w:rPr>
            </w:pPr>
            <w:r>
              <w:rPr>
                <w:sz w:val="20"/>
              </w:rPr>
              <w:drawing>
                <wp:inline distT="0" distB="0" distL="0" distR="0">
                  <wp:extent cx="960404" cy="1008221"/>
                  <wp:effectExtent l="0" t="0" r="0" b="0"/>
                  <wp:docPr id="2" name="Image 2" descr="Інститут міжнародних відносин Київського національного університету імені Тараса Шевченка"/>
                  <wp:cNvGraphicFramePr>
                    <a:graphicFrameLocks/>
                  </wp:cNvGraphicFramePr>
                  <a:graphic>
                    <a:graphicData uri="http://schemas.openxmlformats.org/drawingml/2006/picture">
                      <pic:pic>
                        <pic:nvPicPr>
                          <pic:cNvPr id="2" name="Image 2" descr="Інститут міжнародних відносин Київського національного університету імені Тараса Шевченка"/>
                          <pic:cNvPicPr/>
                        </pic:nvPicPr>
                        <pic:blipFill>
                          <a:blip r:embed="rId6" cstate="print"/>
                          <a:stretch>
                            <a:fillRect/>
                          </a:stretch>
                        </pic:blipFill>
                        <pic:spPr>
                          <a:xfrm>
                            <a:off x="0" y="0"/>
                            <a:ext cx="960404" cy="1008221"/>
                          </a:xfrm>
                          <a:prstGeom prst="rect">
                            <a:avLst/>
                          </a:prstGeom>
                        </pic:spPr>
                      </pic:pic>
                    </a:graphicData>
                  </a:graphic>
                </wp:inline>
              </w:drawing>
            </w:r>
            <w:r>
              <w:rPr>
                <w:sz w:val="20"/>
              </w:rPr>
            </w:r>
            <w:r>
              <w:rPr>
                <w:sz w:val="20"/>
              </w:rPr>
              <w:tab/>
            </w:r>
            <w:r>
              <w:rPr>
                <w:position w:val="33"/>
                <w:sz w:val="20"/>
              </w:rPr>
              <w:drawing>
                <wp:inline distT="0" distB="0" distL="0" distR="0">
                  <wp:extent cx="2677765" cy="662177"/>
                  <wp:effectExtent l="0" t="0" r="0" b="0"/>
                  <wp:docPr id="3" name="Image 3"/>
                  <wp:cNvGraphicFramePr>
                    <a:graphicFrameLocks/>
                  </wp:cNvGraphicFramePr>
                  <a:graphic>
                    <a:graphicData uri="http://schemas.openxmlformats.org/drawingml/2006/picture">
                      <pic:pic>
                        <pic:nvPicPr>
                          <pic:cNvPr id="3" name="Image 3"/>
                          <pic:cNvPicPr/>
                        </pic:nvPicPr>
                        <pic:blipFill>
                          <a:blip r:embed="rId7" cstate="print"/>
                          <a:stretch>
                            <a:fillRect/>
                          </a:stretch>
                        </pic:blipFill>
                        <pic:spPr>
                          <a:xfrm>
                            <a:off x="0" y="0"/>
                            <a:ext cx="2677765" cy="662177"/>
                          </a:xfrm>
                          <a:prstGeom prst="rect">
                            <a:avLst/>
                          </a:prstGeom>
                        </pic:spPr>
                      </pic:pic>
                    </a:graphicData>
                  </a:graphic>
                </wp:inline>
              </w:drawing>
            </w:r>
            <w:r>
              <w:rPr>
                <w:position w:val="33"/>
                <w:sz w:val="20"/>
              </w:rPr>
            </w:r>
          </w:p>
        </w:tc>
      </w:tr>
    </w:tbl>
    <w:p>
      <w:pPr>
        <w:spacing w:before="294"/>
        <w:ind w:left="2763" w:right="0" w:firstLine="0"/>
        <w:jc w:val="left"/>
        <w:rPr>
          <w:b/>
          <w:sz w:val="28"/>
        </w:rPr>
      </w:pPr>
      <w:r>
        <w:rPr>
          <w:b/>
          <w:sz w:val="28"/>
        </w:rPr>
        <w:t>Київський</w:t>
      </w:r>
      <w:r>
        <w:rPr>
          <w:b/>
          <w:spacing w:val="-10"/>
          <w:sz w:val="28"/>
        </w:rPr>
        <w:t> </w:t>
      </w:r>
      <w:r>
        <w:rPr>
          <w:b/>
          <w:sz w:val="28"/>
        </w:rPr>
        <w:t>національний</w:t>
      </w:r>
      <w:r>
        <w:rPr>
          <w:b/>
          <w:spacing w:val="-10"/>
          <w:sz w:val="28"/>
        </w:rPr>
        <w:t> </w:t>
      </w:r>
      <w:r>
        <w:rPr>
          <w:b/>
          <w:sz w:val="28"/>
        </w:rPr>
        <w:t>університет</w:t>
      </w:r>
      <w:r>
        <w:rPr>
          <w:b/>
          <w:spacing w:val="-11"/>
          <w:sz w:val="28"/>
        </w:rPr>
        <w:t> </w:t>
      </w:r>
      <w:r>
        <w:rPr>
          <w:b/>
          <w:sz w:val="28"/>
        </w:rPr>
        <w:t>імені</w:t>
      </w:r>
      <w:r>
        <w:rPr>
          <w:b/>
          <w:spacing w:val="-8"/>
          <w:sz w:val="28"/>
        </w:rPr>
        <w:t> </w:t>
      </w:r>
      <w:r>
        <w:rPr>
          <w:b/>
          <w:spacing w:val="-2"/>
          <w:sz w:val="28"/>
        </w:rPr>
        <w:t>Тараса</w:t>
      </w:r>
    </w:p>
    <w:p>
      <w:pPr>
        <w:spacing w:line="322" w:lineRule="exact" w:before="2"/>
        <w:ind w:left="5025" w:right="0" w:firstLine="0"/>
        <w:jc w:val="left"/>
        <w:rPr>
          <w:b/>
          <w:sz w:val="28"/>
        </w:rPr>
      </w:pPr>
      <w:r>
        <w:rPr>
          <w:b/>
          <w:spacing w:val="-2"/>
          <w:sz w:val="28"/>
        </w:rPr>
        <w:t>Шевченка</w:t>
      </w:r>
    </w:p>
    <w:p>
      <w:pPr>
        <w:spacing w:before="0"/>
        <w:ind w:left="2377" w:right="1039" w:firstLine="1575"/>
        <w:jc w:val="left"/>
        <w:rPr>
          <w:b/>
          <w:sz w:val="28"/>
        </w:rPr>
      </w:pPr>
      <w:r>
        <w:rPr>
          <w:b/>
          <w:sz w:val="28"/>
        </w:rPr>
        <w:t>Інститут міжнародних відносин Український</w:t>
      </w:r>
      <w:r>
        <w:rPr>
          <w:b/>
          <w:spacing w:val="-9"/>
          <w:sz w:val="28"/>
        </w:rPr>
        <w:t> </w:t>
      </w:r>
      <w:r>
        <w:rPr>
          <w:b/>
          <w:sz w:val="28"/>
        </w:rPr>
        <w:t>аналітично-освітній</w:t>
      </w:r>
      <w:r>
        <w:rPr>
          <w:b/>
          <w:spacing w:val="-9"/>
          <w:sz w:val="28"/>
        </w:rPr>
        <w:t> </w:t>
      </w:r>
      <w:r>
        <w:rPr>
          <w:b/>
          <w:sz w:val="28"/>
        </w:rPr>
        <w:t>центр</w:t>
      </w:r>
      <w:r>
        <w:rPr>
          <w:b/>
          <w:spacing w:val="-8"/>
          <w:sz w:val="28"/>
        </w:rPr>
        <w:t> </w:t>
      </w:r>
      <w:r>
        <w:rPr>
          <w:b/>
          <w:sz w:val="28"/>
        </w:rPr>
        <w:t>порівняльного</w:t>
      </w:r>
      <w:r>
        <w:rPr>
          <w:b/>
          <w:spacing w:val="-10"/>
          <w:sz w:val="28"/>
        </w:rPr>
        <w:t> </w:t>
      </w:r>
      <w:r>
        <w:rPr>
          <w:b/>
          <w:sz w:val="28"/>
        </w:rPr>
        <w:t>і</w:t>
      </w:r>
    </w:p>
    <w:p>
      <w:pPr>
        <w:spacing w:line="321" w:lineRule="exact" w:before="0"/>
        <w:ind w:left="4353" w:right="0" w:firstLine="0"/>
        <w:jc w:val="left"/>
        <w:rPr>
          <w:b/>
          <w:sz w:val="28"/>
        </w:rPr>
      </w:pPr>
      <w:r>
        <w:rPr>
          <w:b/>
          <w:sz w:val="28"/>
        </w:rPr>
        <w:t>європейського</w:t>
      </w:r>
      <w:r>
        <w:rPr>
          <w:b/>
          <w:spacing w:val="-15"/>
          <w:sz w:val="28"/>
        </w:rPr>
        <w:t> </w:t>
      </w:r>
      <w:r>
        <w:rPr>
          <w:b/>
          <w:spacing w:val="-2"/>
          <w:sz w:val="28"/>
        </w:rPr>
        <w:t>права</w:t>
      </w:r>
    </w:p>
    <w:p>
      <w:pPr>
        <w:spacing w:before="0"/>
        <w:ind w:left="3945" w:right="0" w:firstLine="0"/>
        <w:jc w:val="left"/>
        <w:rPr>
          <w:b/>
          <w:sz w:val="28"/>
        </w:rPr>
      </w:pPr>
      <w:r>
        <w:rPr>
          <w:b/>
          <w:sz w:val="28"/>
        </w:rPr>
        <w:t>Центр</w:t>
      </w:r>
      <w:r>
        <w:rPr>
          <w:b/>
          <w:spacing w:val="-8"/>
          <w:sz w:val="28"/>
        </w:rPr>
        <w:t> </w:t>
      </w:r>
      <w:r>
        <w:rPr>
          <w:b/>
          <w:sz w:val="28"/>
        </w:rPr>
        <w:t>досконалості</w:t>
      </w:r>
      <w:r>
        <w:rPr>
          <w:b/>
          <w:spacing w:val="-7"/>
          <w:sz w:val="28"/>
        </w:rPr>
        <w:t> </w:t>
      </w:r>
      <w:r>
        <w:rPr>
          <w:b/>
          <w:sz w:val="28"/>
        </w:rPr>
        <w:t>Жана</w:t>
      </w:r>
      <w:r>
        <w:rPr>
          <w:b/>
          <w:spacing w:val="-7"/>
          <w:sz w:val="28"/>
        </w:rPr>
        <w:t> </w:t>
      </w:r>
      <w:r>
        <w:rPr>
          <w:b/>
          <w:spacing w:val="-4"/>
          <w:sz w:val="28"/>
        </w:rPr>
        <w:t>Моне</w:t>
      </w: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spacing w:before="138"/>
        <w:ind w:left="0"/>
        <w:rPr>
          <w:b/>
          <w:sz w:val="28"/>
        </w:rPr>
      </w:pPr>
    </w:p>
    <w:p>
      <w:pPr>
        <w:spacing w:before="0"/>
        <w:ind w:left="2420" w:right="1143" w:firstLine="0"/>
        <w:jc w:val="center"/>
        <w:rPr>
          <w:b/>
          <w:sz w:val="32"/>
        </w:rPr>
      </w:pPr>
      <w:r>
        <w:rPr>
          <w:b/>
          <w:sz w:val="32"/>
        </w:rPr>
        <w:t>Збірник</w:t>
      </w:r>
      <w:r>
        <w:rPr>
          <w:b/>
          <w:spacing w:val="-9"/>
          <w:sz w:val="32"/>
        </w:rPr>
        <w:t> </w:t>
      </w:r>
      <w:r>
        <w:rPr>
          <w:b/>
          <w:sz w:val="32"/>
        </w:rPr>
        <w:t>робочих</w:t>
      </w:r>
      <w:r>
        <w:rPr>
          <w:b/>
          <w:spacing w:val="-11"/>
          <w:sz w:val="32"/>
        </w:rPr>
        <w:t> </w:t>
      </w:r>
      <w:r>
        <w:rPr>
          <w:b/>
          <w:sz w:val="32"/>
        </w:rPr>
        <w:t>програм</w:t>
      </w:r>
      <w:r>
        <w:rPr>
          <w:b/>
          <w:spacing w:val="-10"/>
          <w:sz w:val="32"/>
        </w:rPr>
        <w:t> </w:t>
      </w:r>
      <w:r>
        <w:rPr>
          <w:b/>
          <w:sz w:val="32"/>
        </w:rPr>
        <w:t>навчальних</w:t>
      </w:r>
      <w:r>
        <w:rPr>
          <w:b/>
          <w:spacing w:val="-9"/>
          <w:sz w:val="32"/>
        </w:rPr>
        <w:t> </w:t>
      </w:r>
      <w:r>
        <w:rPr>
          <w:b/>
          <w:sz w:val="32"/>
        </w:rPr>
        <w:t>дисциплін вибіркового спеціалізованого блоку</w:t>
      </w:r>
    </w:p>
    <w:p>
      <w:pPr>
        <w:spacing w:line="366" w:lineRule="exact" w:before="0"/>
        <w:ind w:left="1275" w:right="0" w:firstLine="0"/>
        <w:jc w:val="center"/>
        <w:rPr>
          <w:b/>
          <w:sz w:val="32"/>
        </w:rPr>
      </w:pPr>
      <w:r>
        <w:rPr>
          <w:b/>
          <w:sz w:val="32"/>
        </w:rPr>
        <w:t>освітньої</w:t>
      </w:r>
      <w:r>
        <w:rPr>
          <w:b/>
          <w:spacing w:val="-11"/>
          <w:sz w:val="32"/>
        </w:rPr>
        <w:t> </w:t>
      </w:r>
      <w:r>
        <w:rPr>
          <w:b/>
          <w:sz w:val="32"/>
        </w:rPr>
        <w:t>програми</w:t>
      </w:r>
      <w:r>
        <w:rPr>
          <w:b/>
          <w:spacing w:val="-9"/>
          <w:sz w:val="32"/>
        </w:rPr>
        <w:t> </w:t>
      </w:r>
      <w:r>
        <w:rPr>
          <w:b/>
          <w:sz w:val="32"/>
        </w:rPr>
        <w:t>другого</w:t>
      </w:r>
      <w:r>
        <w:rPr>
          <w:b/>
          <w:spacing w:val="-10"/>
          <w:sz w:val="32"/>
        </w:rPr>
        <w:t> </w:t>
      </w:r>
      <w:r>
        <w:rPr>
          <w:b/>
          <w:sz w:val="32"/>
        </w:rPr>
        <w:t>рівня</w:t>
      </w:r>
      <w:r>
        <w:rPr>
          <w:b/>
          <w:spacing w:val="-12"/>
          <w:sz w:val="32"/>
        </w:rPr>
        <w:t> </w:t>
      </w:r>
      <w:r>
        <w:rPr>
          <w:b/>
          <w:sz w:val="32"/>
        </w:rPr>
        <w:t>вищої</w:t>
      </w:r>
      <w:r>
        <w:rPr>
          <w:b/>
          <w:spacing w:val="-11"/>
          <w:sz w:val="32"/>
        </w:rPr>
        <w:t> </w:t>
      </w:r>
      <w:r>
        <w:rPr>
          <w:b/>
          <w:spacing w:val="-2"/>
          <w:sz w:val="32"/>
        </w:rPr>
        <w:t>освіти</w:t>
      </w:r>
    </w:p>
    <w:p>
      <w:pPr>
        <w:spacing w:line="368" w:lineRule="exact" w:before="2"/>
        <w:ind w:left="1577" w:right="864" w:firstLine="0"/>
        <w:jc w:val="center"/>
        <w:rPr>
          <w:b/>
          <w:sz w:val="32"/>
        </w:rPr>
      </w:pPr>
      <w:r>
        <w:rPr>
          <w:b/>
          <w:spacing w:val="-2"/>
          <w:sz w:val="32"/>
        </w:rPr>
        <w:t>(магістр)</w:t>
      </w:r>
    </w:p>
    <w:p>
      <w:pPr>
        <w:spacing w:line="368" w:lineRule="exact" w:before="0"/>
        <w:ind w:left="1279" w:right="0" w:firstLine="0"/>
        <w:jc w:val="center"/>
        <w:rPr>
          <w:b/>
          <w:sz w:val="32"/>
        </w:rPr>
      </w:pPr>
      <w:r>
        <w:rPr>
          <w:b/>
          <w:sz w:val="32"/>
        </w:rPr>
        <w:t>спеціальності</w:t>
      </w:r>
      <w:r>
        <w:rPr>
          <w:b/>
          <w:spacing w:val="-18"/>
          <w:sz w:val="32"/>
        </w:rPr>
        <w:t> </w:t>
      </w:r>
      <w:r>
        <w:rPr>
          <w:b/>
          <w:sz w:val="32"/>
        </w:rPr>
        <w:t>293</w:t>
      </w:r>
      <w:r>
        <w:rPr>
          <w:b/>
          <w:spacing w:val="-16"/>
          <w:sz w:val="32"/>
        </w:rPr>
        <w:t> </w:t>
      </w:r>
      <w:r>
        <w:rPr>
          <w:b/>
          <w:sz w:val="32"/>
        </w:rPr>
        <w:t>«Міжнародне</w:t>
      </w:r>
      <w:r>
        <w:rPr>
          <w:b/>
          <w:spacing w:val="-19"/>
          <w:sz w:val="32"/>
        </w:rPr>
        <w:t> </w:t>
      </w:r>
      <w:r>
        <w:rPr>
          <w:b/>
          <w:spacing w:val="-2"/>
          <w:sz w:val="32"/>
        </w:rPr>
        <w:t>право»</w:t>
      </w:r>
    </w:p>
    <w:p>
      <w:pPr>
        <w:pStyle w:val="BodyText"/>
        <w:ind w:left="0"/>
        <w:rPr>
          <w:b/>
          <w:sz w:val="32"/>
        </w:rPr>
      </w:pPr>
    </w:p>
    <w:p>
      <w:pPr>
        <w:pStyle w:val="BodyText"/>
        <w:spacing w:before="367"/>
        <w:ind w:left="0"/>
        <w:rPr>
          <w:b/>
          <w:sz w:val="32"/>
        </w:rPr>
      </w:pPr>
    </w:p>
    <w:p>
      <w:pPr>
        <w:spacing w:before="0"/>
        <w:ind w:left="1274" w:right="0" w:firstLine="0"/>
        <w:jc w:val="center"/>
        <w:rPr>
          <w:b/>
          <w:sz w:val="32"/>
        </w:rPr>
      </w:pPr>
      <w:r>
        <w:rPr>
          <w:b/>
          <w:spacing w:val="-2"/>
          <w:sz w:val="32"/>
        </w:rPr>
        <w:t>«ЄВРОПЕЙСЬКЕ</w:t>
      </w:r>
      <w:r>
        <w:rPr>
          <w:b/>
          <w:spacing w:val="-3"/>
          <w:sz w:val="32"/>
        </w:rPr>
        <w:t> </w:t>
      </w:r>
      <w:r>
        <w:rPr>
          <w:b/>
          <w:spacing w:val="-2"/>
          <w:sz w:val="32"/>
        </w:rPr>
        <w:t>ПРАВО»</w:t>
      </w:r>
    </w:p>
    <w:p>
      <w:pPr>
        <w:pStyle w:val="BodyText"/>
        <w:ind w:left="0"/>
        <w:rPr>
          <w:b/>
          <w:sz w:val="32"/>
        </w:rPr>
      </w:pPr>
    </w:p>
    <w:p>
      <w:pPr>
        <w:pStyle w:val="BodyText"/>
        <w:ind w:left="0"/>
        <w:rPr>
          <w:b/>
          <w:sz w:val="32"/>
        </w:rPr>
      </w:pPr>
    </w:p>
    <w:p>
      <w:pPr>
        <w:pStyle w:val="BodyText"/>
        <w:ind w:left="0"/>
        <w:rPr>
          <w:b/>
          <w:sz w:val="32"/>
        </w:rPr>
      </w:pPr>
    </w:p>
    <w:p>
      <w:pPr>
        <w:pStyle w:val="BodyText"/>
        <w:ind w:left="0"/>
        <w:rPr>
          <w:b/>
          <w:sz w:val="32"/>
        </w:rPr>
      </w:pPr>
    </w:p>
    <w:p>
      <w:pPr>
        <w:pStyle w:val="BodyText"/>
        <w:ind w:left="0"/>
        <w:rPr>
          <w:b/>
          <w:sz w:val="32"/>
        </w:rPr>
      </w:pPr>
    </w:p>
    <w:p>
      <w:pPr>
        <w:pStyle w:val="BodyText"/>
        <w:ind w:left="0"/>
        <w:rPr>
          <w:b/>
          <w:sz w:val="32"/>
        </w:rPr>
      </w:pPr>
    </w:p>
    <w:p>
      <w:pPr>
        <w:pStyle w:val="BodyText"/>
        <w:ind w:left="0"/>
        <w:rPr>
          <w:b/>
          <w:sz w:val="32"/>
        </w:rPr>
      </w:pPr>
    </w:p>
    <w:p>
      <w:pPr>
        <w:pStyle w:val="BodyText"/>
        <w:spacing w:before="187"/>
        <w:ind w:left="0"/>
        <w:rPr>
          <w:b/>
          <w:sz w:val="32"/>
        </w:rPr>
      </w:pPr>
    </w:p>
    <w:p>
      <w:pPr>
        <w:spacing w:before="1"/>
        <w:ind w:left="1282" w:right="0" w:firstLine="0"/>
        <w:jc w:val="center"/>
        <w:rPr>
          <w:b/>
          <w:sz w:val="28"/>
        </w:rPr>
      </w:pPr>
      <w:r>
        <w:rPr>
          <w:b/>
          <w:sz w:val="28"/>
        </w:rPr>
        <w:t>Київ,</w:t>
      </w:r>
      <w:r>
        <w:rPr>
          <w:b/>
          <w:spacing w:val="-3"/>
          <w:sz w:val="28"/>
        </w:rPr>
        <w:t> </w:t>
      </w:r>
      <w:r>
        <w:rPr>
          <w:b/>
          <w:spacing w:val="-4"/>
          <w:sz w:val="28"/>
        </w:rPr>
        <w:t>2021</w:t>
      </w:r>
    </w:p>
    <w:p>
      <w:pPr>
        <w:spacing w:after="0"/>
        <w:jc w:val="center"/>
        <w:rPr>
          <w:sz w:val="28"/>
        </w:rPr>
        <w:sectPr>
          <w:type w:val="continuous"/>
          <w:pgSz w:w="11910" w:h="16840"/>
          <w:pgMar w:top="1380" w:bottom="280" w:left="760" w:right="480"/>
        </w:sectPr>
      </w:pPr>
    </w:p>
    <w:p>
      <w:pPr>
        <w:spacing w:line="322" w:lineRule="exact" w:before="76"/>
        <w:ind w:left="2763" w:right="0" w:firstLine="0"/>
        <w:jc w:val="left"/>
        <w:rPr>
          <w:b/>
          <w:sz w:val="28"/>
        </w:rPr>
      </w:pPr>
      <w:r>
        <w:rPr>
          <w:b/>
          <w:sz w:val="28"/>
        </w:rPr>
        <w:t>Київський</w:t>
      </w:r>
      <w:r>
        <w:rPr>
          <w:b/>
          <w:spacing w:val="-10"/>
          <w:sz w:val="28"/>
        </w:rPr>
        <w:t> </w:t>
      </w:r>
      <w:r>
        <w:rPr>
          <w:b/>
          <w:sz w:val="28"/>
        </w:rPr>
        <w:t>національний</w:t>
      </w:r>
      <w:r>
        <w:rPr>
          <w:b/>
          <w:spacing w:val="-9"/>
          <w:sz w:val="28"/>
        </w:rPr>
        <w:t> </w:t>
      </w:r>
      <w:r>
        <w:rPr>
          <w:b/>
          <w:sz w:val="28"/>
        </w:rPr>
        <w:t>університет</w:t>
      </w:r>
      <w:r>
        <w:rPr>
          <w:b/>
          <w:spacing w:val="-11"/>
          <w:sz w:val="28"/>
        </w:rPr>
        <w:t> </w:t>
      </w:r>
      <w:r>
        <w:rPr>
          <w:b/>
          <w:sz w:val="28"/>
        </w:rPr>
        <w:t>імені</w:t>
      </w:r>
      <w:r>
        <w:rPr>
          <w:b/>
          <w:spacing w:val="-7"/>
          <w:sz w:val="28"/>
        </w:rPr>
        <w:t> </w:t>
      </w:r>
      <w:r>
        <w:rPr>
          <w:b/>
          <w:spacing w:val="-2"/>
          <w:sz w:val="28"/>
        </w:rPr>
        <w:t>Тараса</w:t>
      </w:r>
    </w:p>
    <w:p>
      <w:pPr>
        <w:spacing w:line="322" w:lineRule="exact" w:before="0"/>
        <w:ind w:left="5025" w:right="0" w:firstLine="0"/>
        <w:jc w:val="left"/>
        <w:rPr>
          <w:b/>
          <w:sz w:val="28"/>
        </w:rPr>
      </w:pPr>
      <w:r>
        <w:rPr>
          <w:b/>
          <w:spacing w:val="-2"/>
          <w:sz w:val="28"/>
        </w:rPr>
        <w:t>Шевченка</w:t>
      </w:r>
    </w:p>
    <w:p>
      <w:pPr>
        <w:spacing w:before="0"/>
        <w:ind w:left="2377" w:right="1039" w:firstLine="1575"/>
        <w:jc w:val="left"/>
        <w:rPr>
          <w:b/>
          <w:sz w:val="28"/>
        </w:rPr>
      </w:pPr>
      <w:r>
        <w:rPr>
          <w:b/>
          <w:sz w:val="28"/>
        </w:rPr>
        <w:t>Інститут міжнародних відносин Український</w:t>
      </w:r>
      <w:r>
        <w:rPr>
          <w:b/>
          <w:spacing w:val="-9"/>
          <w:sz w:val="28"/>
        </w:rPr>
        <w:t> </w:t>
      </w:r>
      <w:r>
        <w:rPr>
          <w:b/>
          <w:sz w:val="28"/>
        </w:rPr>
        <w:t>аналітично-освітній</w:t>
      </w:r>
      <w:r>
        <w:rPr>
          <w:b/>
          <w:spacing w:val="-9"/>
          <w:sz w:val="28"/>
        </w:rPr>
        <w:t> </w:t>
      </w:r>
      <w:r>
        <w:rPr>
          <w:b/>
          <w:sz w:val="28"/>
        </w:rPr>
        <w:t>центр</w:t>
      </w:r>
      <w:r>
        <w:rPr>
          <w:b/>
          <w:spacing w:val="-8"/>
          <w:sz w:val="28"/>
        </w:rPr>
        <w:t> </w:t>
      </w:r>
      <w:r>
        <w:rPr>
          <w:b/>
          <w:sz w:val="28"/>
        </w:rPr>
        <w:t>порівняльного</w:t>
      </w:r>
      <w:r>
        <w:rPr>
          <w:b/>
          <w:spacing w:val="-10"/>
          <w:sz w:val="28"/>
        </w:rPr>
        <w:t> </w:t>
      </w:r>
      <w:r>
        <w:rPr>
          <w:b/>
          <w:sz w:val="28"/>
        </w:rPr>
        <w:t>і</w:t>
      </w:r>
    </w:p>
    <w:p>
      <w:pPr>
        <w:spacing w:line="321" w:lineRule="exact" w:before="0"/>
        <w:ind w:left="4353" w:right="0" w:firstLine="0"/>
        <w:jc w:val="left"/>
        <w:rPr>
          <w:b/>
          <w:sz w:val="28"/>
        </w:rPr>
      </w:pPr>
      <w:r>
        <w:rPr>
          <w:b/>
          <w:sz w:val="28"/>
        </w:rPr>
        <w:t>європейського</w:t>
      </w:r>
      <w:r>
        <w:rPr>
          <w:b/>
          <w:spacing w:val="-15"/>
          <w:sz w:val="28"/>
        </w:rPr>
        <w:t> </w:t>
      </w:r>
      <w:r>
        <w:rPr>
          <w:b/>
          <w:spacing w:val="-2"/>
          <w:sz w:val="28"/>
        </w:rPr>
        <w:t>права</w:t>
      </w:r>
    </w:p>
    <w:p>
      <w:pPr>
        <w:spacing w:before="2"/>
        <w:ind w:left="3945" w:right="0" w:firstLine="0"/>
        <w:jc w:val="left"/>
        <w:rPr>
          <w:b/>
          <w:sz w:val="28"/>
        </w:rPr>
      </w:pPr>
      <w:r>
        <w:rPr>
          <w:b/>
          <w:sz w:val="28"/>
        </w:rPr>
        <w:t>Центр</w:t>
      </w:r>
      <w:r>
        <w:rPr>
          <w:b/>
          <w:spacing w:val="-8"/>
          <w:sz w:val="28"/>
        </w:rPr>
        <w:t> </w:t>
      </w:r>
      <w:r>
        <w:rPr>
          <w:b/>
          <w:sz w:val="28"/>
        </w:rPr>
        <w:t>досконалості</w:t>
      </w:r>
      <w:r>
        <w:rPr>
          <w:b/>
          <w:spacing w:val="-7"/>
          <w:sz w:val="28"/>
        </w:rPr>
        <w:t> </w:t>
      </w:r>
      <w:r>
        <w:rPr>
          <w:b/>
          <w:sz w:val="28"/>
        </w:rPr>
        <w:t>Жана</w:t>
      </w:r>
      <w:r>
        <w:rPr>
          <w:b/>
          <w:spacing w:val="-7"/>
          <w:sz w:val="28"/>
        </w:rPr>
        <w:t> </w:t>
      </w:r>
      <w:r>
        <w:rPr>
          <w:b/>
          <w:spacing w:val="-4"/>
          <w:sz w:val="28"/>
        </w:rPr>
        <w:t>Моне</w:t>
      </w:r>
    </w:p>
    <w:p>
      <w:pPr>
        <w:pStyle w:val="BodyText"/>
        <w:ind w:left="0"/>
        <w:rPr>
          <w:b/>
          <w:sz w:val="28"/>
        </w:rPr>
      </w:pPr>
    </w:p>
    <w:p>
      <w:pPr>
        <w:pStyle w:val="BodyText"/>
        <w:ind w:left="0"/>
        <w:rPr>
          <w:b/>
          <w:sz w:val="28"/>
        </w:rPr>
      </w:pPr>
    </w:p>
    <w:p>
      <w:pPr>
        <w:pStyle w:val="BodyText"/>
        <w:ind w:left="0"/>
        <w:rPr>
          <w:b/>
          <w:sz w:val="28"/>
        </w:rPr>
      </w:pPr>
    </w:p>
    <w:p>
      <w:pPr>
        <w:pStyle w:val="BodyText"/>
        <w:spacing w:before="136"/>
        <w:ind w:left="0"/>
        <w:rPr>
          <w:b/>
          <w:sz w:val="28"/>
        </w:rPr>
      </w:pPr>
    </w:p>
    <w:p>
      <w:pPr>
        <w:spacing w:before="0"/>
        <w:ind w:left="2420" w:right="1143" w:firstLine="0"/>
        <w:jc w:val="center"/>
        <w:rPr>
          <w:b/>
          <w:sz w:val="32"/>
        </w:rPr>
      </w:pPr>
      <w:r>
        <w:rPr>
          <w:b/>
          <w:sz w:val="32"/>
        </w:rPr>
        <w:t>Збірник</w:t>
      </w:r>
      <w:r>
        <w:rPr>
          <w:b/>
          <w:spacing w:val="-9"/>
          <w:sz w:val="32"/>
        </w:rPr>
        <w:t> </w:t>
      </w:r>
      <w:r>
        <w:rPr>
          <w:b/>
          <w:sz w:val="32"/>
        </w:rPr>
        <w:t>робочих</w:t>
      </w:r>
      <w:r>
        <w:rPr>
          <w:b/>
          <w:spacing w:val="-11"/>
          <w:sz w:val="32"/>
        </w:rPr>
        <w:t> </w:t>
      </w:r>
      <w:r>
        <w:rPr>
          <w:b/>
          <w:sz w:val="32"/>
        </w:rPr>
        <w:t>програм</w:t>
      </w:r>
      <w:r>
        <w:rPr>
          <w:b/>
          <w:spacing w:val="-10"/>
          <w:sz w:val="32"/>
        </w:rPr>
        <w:t> </w:t>
      </w:r>
      <w:r>
        <w:rPr>
          <w:b/>
          <w:sz w:val="32"/>
        </w:rPr>
        <w:t>навчальних</w:t>
      </w:r>
      <w:r>
        <w:rPr>
          <w:b/>
          <w:spacing w:val="-9"/>
          <w:sz w:val="32"/>
        </w:rPr>
        <w:t> </w:t>
      </w:r>
      <w:r>
        <w:rPr>
          <w:b/>
          <w:sz w:val="32"/>
        </w:rPr>
        <w:t>дисциплін вибіркового спеціалізованого блоку</w:t>
      </w:r>
    </w:p>
    <w:p>
      <w:pPr>
        <w:spacing w:line="368" w:lineRule="exact" w:before="2"/>
        <w:ind w:left="1273" w:right="0" w:firstLine="0"/>
        <w:jc w:val="center"/>
        <w:rPr>
          <w:b/>
          <w:sz w:val="32"/>
        </w:rPr>
      </w:pPr>
      <w:r>
        <w:rPr>
          <w:b/>
          <w:sz w:val="32"/>
        </w:rPr>
        <w:t>освітньої</w:t>
      </w:r>
      <w:r>
        <w:rPr>
          <w:b/>
          <w:spacing w:val="-11"/>
          <w:sz w:val="32"/>
        </w:rPr>
        <w:t> </w:t>
      </w:r>
      <w:r>
        <w:rPr>
          <w:b/>
          <w:sz w:val="32"/>
        </w:rPr>
        <w:t>програми</w:t>
      </w:r>
      <w:r>
        <w:rPr>
          <w:b/>
          <w:spacing w:val="-11"/>
          <w:sz w:val="32"/>
        </w:rPr>
        <w:t> </w:t>
      </w:r>
      <w:r>
        <w:rPr>
          <w:b/>
          <w:sz w:val="32"/>
        </w:rPr>
        <w:t>другого</w:t>
      </w:r>
      <w:r>
        <w:rPr>
          <w:b/>
          <w:spacing w:val="-11"/>
          <w:sz w:val="32"/>
        </w:rPr>
        <w:t> </w:t>
      </w:r>
      <w:r>
        <w:rPr>
          <w:b/>
          <w:sz w:val="32"/>
        </w:rPr>
        <w:t>рівня</w:t>
      </w:r>
      <w:r>
        <w:rPr>
          <w:b/>
          <w:spacing w:val="-11"/>
          <w:sz w:val="32"/>
        </w:rPr>
        <w:t> </w:t>
      </w:r>
      <w:r>
        <w:rPr>
          <w:b/>
          <w:sz w:val="32"/>
        </w:rPr>
        <w:t>вищої</w:t>
      </w:r>
      <w:r>
        <w:rPr>
          <w:b/>
          <w:spacing w:val="-12"/>
          <w:sz w:val="32"/>
        </w:rPr>
        <w:t> </w:t>
      </w:r>
      <w:r>
        <w:rPr>
          <w:b/>
          <w:spacing w:val="-2"/>
          <w:sz w:val="32"/>
        </w:rPr>
        <w:t>освіти</w:t>
      </w:r>
    </w:p>
    <w:p>
      <w:pPr>
        <w:spacing w:line="367" w:lineRule="exact" w:before="0"/>
        <w:ind w:left="1577" w:right="864" w:firstLine="0"/>
        <w:jc w:val="center"/>
        <w:rPr>
          <w:b/>
          <w:sz w:val="32"/>
        </w:rPr>
      </w:pPr>
      <w:r>
        <w:rPr>
          <w:b/>
          <w:spacing w:val="-2"/>
          <w:sz w:val="32"/>
        </w:rPr>
        <w:t>(магістр)</w:t>
      </w:r>
    </w:p>
    <w:p>
      <w:pPr>
        <w:spacing w:line="368" w:lineRule="exact" w:before="0"/>
        <w:ind w:left="1279" w:right="0" w:firstLine="0"/>
        <w:jc w:val="center"/>
        <w:rPr>
          <w:b/>
          <w:sz w:val="32"/>
        </w:rPr>
      </w:pPr>
      <w:r>
        <w:rPr>
          <w:b/>
          <w:sz w:val="32"/>
        </w:rPr>
        <w:t>спеціальності</w:t>
      </w:r>
      <w:r>
        <w:rPr>
          <w:b/>
          <w:spacing w:val="-18"/>
          <w:sz w:val="32"/>
        </w:rPr>
        <w:t> </w:t>
      </w:r>
      <w:r>
        <w:rPr>
          <w:b/>
          <w:sz w:val="32"/>
        </w:rPr>
        <w:t>293</w:t>
      </w:r>
      <w:r>
        <w:rPr>
          <w:b/>
          <w:spacing w:val="-16"/>
          <w:sz w:val="32"/>
        </w:rPr>
        <w:t> </w:t>
      </w:r>
      <w:r>
        <w:rPr>
          <w:b/>
          <w:sz w:val="32"/>
        </w:rPr>
        <w:t>«Міжнародне</w:t>
      </w:r>
      <w:r>
        <w:rPr>
          <w:b/>
          <w:spacing w:val="-19"/>
          <w:sz w:val="32"/>
        </w:rPr>
        <w:t> </w:t>
      </w:r>
      <w:r>
        <w:rPr>
          <w:b/>
          <w:spacing w:val="-2"/>
          <w:sz w:val="32"/>
        </w:rPr>
        <w:t>право»</w:t>
      </w:r>
    </w:p>
    <w:p>
      <w:pPr>
        <w:pStyle w:val="BodyText"/>
        <w:ind w:left="0"/>
        <w:rPr>
          <w:b/>
          <w:sz w:val="32"/>
        </w:rPr>
      </w:pPr>
    </w:p>
    <w:p>
      <w:pPr>
        <w:pStyle w:val="BodyText"/>
        <w:spacing w:before="367"/>
        <w:ind w:left="0"/>
        <w:rPr>
          <w:b/>
          <w:sz w:val="32"/>
        </w:rPr>
      </w:pPr>
    </w:p>
    <w:p>
      <w:pPr>
        <w:spacing w:before="0"/>
        <w:ind w:left="1274" w:right="0" w:firstLine="0"/>
        <w:jc w:val="center"/>
        <w:rPr>
          <w:b/>
          <w:sz w:val="32"/>
        </w:rPr>
      </w:pPr>
      <w:r>
        <w:rPr>
          <w:b/>
          <w:spacing w:val="-2"/>
          <w:sz w:val="32"/>
        </w:rPr>
        <w:t>«ЄВРОПЕЙСЬКЕ</w:t>
      </w:r>
      <w:r>
        <w:rPr>
          <w:b/>
          <w:spacing w:val="-3"/>
          <w:sz w:val="32"/>
        </w:rPr>
        <w:t> </w:t>
      </w:r>
      <w:r>
        <w:rPr>
          <w:b/>
          <w:spacing w:val="-2"/>
          <w:sz w:val="32"/>
        </w:rPr>
        <w:t>ПРАВО»</w:t>
      </w:r>
    </w:p>
    <w:p>
      <w:pPr>
        <w:pStyle w:val="BodyText"/>
        <w:ind w:left="0"/>
        <w:rPr>
          <w:b/>
          <w:sz w:val="32"/>
        </w:rPr>
      </w:pPr>
    </w:p>
    <w:p>
      <w:pPr>
        <w:pStyle w:val="BodyText"/>
        <w:ind w:left="0"/>
        <w:rPr>
          <w:b/>
          <w:sz w:val="32"/>
        </w:rPr>
      </w:pPr>
    </w:p>
    <w:p>
      <w:pPr>
        <w:pStyle w:val="BodyText"/>
        <w:ind w:left="0"/>
        <w:rPr>
          <w:b/>
          <w:sz w:val="32"/>
        </w:rPr>
      </w:pPr>
    </w:p>
    <w:p>
      <w:pPr>
        <w:pStyle w:val="BodyText"/>
        <w:ind w:left="0"/>
        <w:rPr>
          <w:b/>
          <w:sz w:val="32"/>
        </w:rPr>
      </w:pPr>
    </w:p>
    <w:p>
      <w:pPr>
        <w:pStyle w:val="BodyText"/>
        <w:ind w:left="0"/>
        <w:rPr>
          <w:b/>
          <w:sz w:val="32"/>
        </w:rPr>
      </w:pPr>
    </w:p>
    <w:p>
      <w:pPr>
        <w:pStyle w:val="BodyText"/>
        <w:spacing w:before="94"/>
        <w:ind w:left="0"/>
        <w:rPr>
          <w:b/>
          <w:sz w:val="32"/>
        </w:rPr>
      </w:pPr>
    </w:p>
    <w:p>
      <w:pPr>
        <w:spacing w:line="322" w:lineRule="exact" w:before="1"/>
        <w:ind w:left="0" w:right="789" w:firstLine="0"/>
        <w:jc w:val="right"/>
        <w:rPr>
          <w:sz w:val="28"/>
        </w:rPr>
      </w:pPr>
      <w:r>
        <w:rPr>
          <w:sz w:val="28"/>
        </w:rPr>
        <w:t>За</w:t>
      </w:r>
      <w:r>
        <w:rPr>
          <w:spacing w:val="-4"/>
          <w:sz w:val="28"/>
        </w:rPr>
        <w:t> </w:t>
      </w:r>
      <w:r>
        <w:rPr>
          <w:sz w:val="28"/>
        </w:rPr>
        <w:t>редакцією</w:t>
      </w:r>
      <w:r>
        <w:rPr>
          <w:spacing w:val="-5"/>
          <w:sz w:val="28"/>
        </w:rPr>
        <w:t> </w:t>
      </w:r>
      <w:r>
        <w:rPr>
          <w:sz w:val="28"/>
        </w:rPr>
        <w:t>проф.,</w:t>
      </w:r>
      <w:r>
        <w:rPr>
          <w:spacing w:val="-5"/>
          <w:sz w:val="28"/>
        </w:rPr>
        <w:t> </w:t>
      </w:r>
      <w:r>
        <w:rPr>
          <w:sz w:val="28"/>
        </w:rPr>
        <w:t>д.ю.н.</w:t>
      </w:r>
      <w:r>
        <w:rPr>
          <w:spacing w:val="-2"/>
          <w:sz w:val="28"/>
        </w:rPr>
        <w:t> </w:t>
      </w:r>
      <w:r>
        <w:rPr>
          <w:sz w:val="28"/>
        </w:rPr>
        <w:t>К.В.</w:t>
      </w:r>
      <w:r>
        <w:rPr>
          <w:spacing w:val="-5"/>
          <w:sz w:val="28"/>
        </w:rPr>
        <w:t> </w:t>
      </w:r>
      <w:r>
        <w:rPr>
          <w:spacing w:val="-2"/>
          <w:sz w:val="28"/>
        </w:rPr>
        <w:t>Смирнової;</w:t>
      </w:r>
    </w:p>
    <w:p>
      <w:pPr>
        <w:spacing w:line="322" w:lineRule="exact" w:before="0"/>
        <w:ind w:left="0" w:right="791" w:firstLine="0"/>
        <w:jc w:val="right"/>
        <w:rPr>
          <w:sz w:val="28"/>
        </w:rPr>
      </w:pPr>
      <w:r>
        <w:rPr>
          <w:sz w:val="28"/>
        </w:rPr>
        <w:t>©Автори:</w:t>
      </w:r>
      <w:r>
        <w:rPr>
          <w:spacing w:val="-8"/>
          <w:sz w:val="28"/>
        </w:rPr>
        <w:t> </w:t>
      </w:r>
      <w:r>
        <w:rPr>
          <w:sz w:val="28"/>
        </w:rPr>
        <w:t>д.ю.н.</w:t>
      </w:r>
      <w:r>
        <w:rPr>
          <w:spacing w:val="-4"/>
          <w:sz w:val="28"/>
        </w:rPr>
        <w:t> </w:t>
      </w:r>
      <w:r>
        <w:rPr>
          <w:sz w:val="28"/>
        </w:rPr>
        <w:t>К.В.</w:t>
      </w:r>
      <w:r>
        <w:rPr>
          <w:spacing w:val="-6"/>
          <w:sz w:val="28"/>
        </w:rPr>
        <w:t> </w:t>
      </w:r>
      <w:r>
        <w:rPr>
          <w:sz w:val="28"/>
        </w:rPr>
        <w:t>Смирнова;</w:t>
      </w:r>
      <w:r>
        <w:rPr>
          <w:spacing w:val="-4"/>
          <w:sz w:val="28"/>
        </w:rPr>
        <w:t> </w:t>
      </w:r>
      <w:r>
        <w:rPr>
          <w:sz w:val="28"/>
        </w:rPr>
        <w:t>д.ю.н.</w:t>
      </w:r>
      <w:r>
        <w:rPr>
          <w:spacing w:val="-8"/>
          <w:sz w:val="28"/>
        </w:rPr>
        <w:t> </w:t>
      </w:r>
      <w:r>
        <w:rPr>
          <w:sz w:val="28"/>
        </w:rPr>
        <w:t>В.В.</w:t>
      </w:r>
      <w:r>
        <w:rPr>
          <w:spacing w:val="-5"/>
          <w:sz w:val="28"/>
        </w:rPr>
        <w:t> </w:t>
      </w:r>
      <w:r>
        <w:rPr>
          <w:spacing w:val="-2"/>
          <w:sz w:val="28"/>
        </w:rPr>
        <w:t>Попко;</w:t>
      </w:r>
    </w:p>
    <w:p>
      <w:pPr>
        <w:spacing w:line="322" w:lineRule="exact" w:before="0"/>
        <w:ind w:left="0" w:right="793" w:firstLine="0"/>
        <w:jc w:val="right"/>
        <w:rPr>
          <w:sz w:val="28"/>
        </w:rPr>
      </w:pPr>
      <w:r>
        <w:rPr>
          <w:sz w:val="28"/>
        </w:rPr>
        <w:t>к.ю.н.</w:t>
      </w:r>
      <w:r>
        <w:rPr>
          <w:spacing w:val="-4"/>
          <w:sz w:val="28"/>
        </w:rPr>
        <w:t> </w:t>
      </w:r>
      <w:r>
        <w:rPr>
          <w:sz w:val="28"/>
        </w:rPr>
        <w:t>О.В.</w:t>
      </w:r>
      <w:r>
        <w:rPr>
          <w:spacing w:val="-5"/>
          <w:sz w:val="28"/>
        </w:rPr>
        <w:t> </w:t>
      </w:r>
      <w:r>
        <w:rPr>
          <w:sz w:val="28"/>
        </w:rPr>
        <w:t>Святун;</w:t>
      </w:r>
      <w:r>
        <w:rPr>
          <w:spacing w:val="-6"/>
          <w:sz w:val="28"/>
        </w:rPr>
        <w:t> </w:t>
      </w:r>
      <w:r>
        <w:rPr>
          <w:sz w:val="28"/>
        </w:rPr>
        <w:t>к.ю.н.</w:t>
      </w:r>
      <w:r>
        <w:rPr>
          <w:spacing w:val="-4"/>
          <w:sz w:val="28"/>
        </w:rPr>
        <w:t> </w:t>
      </w:r>
      <w:r>
        <w:rPr>
          <w:sz w:val="28"/>
        </w:rPr>
        <w:t>А.Л.</w:t>
      </w:r>
      <w:r>
        <w:rPr>
          <w:spacing w:val="-4"/>
          <w:sz w:val="28"/>
        </w:rPr>
        <w:t> </w:t>
      </w:r>
      <w:r>
        <w:rPr>
          <w:spacing w:val="-2"/>
          <w:sz w:val="28"/>
        </w:rPr>
        <w:t>Федорова;</w:t>
      </w:r>
    </w:p>
    <w:p>
      <w:pPr>
        <w:spacing w:before="0"/>
        <w:ind w:left="0" w:right="788" w:firstLine="0"/>
        <w:jc w:val="right"/>
        <w:rPr>
          <w:sz w:val="28"/>
        </w:rPr>
      </w:pPr>
      <w:r>
        <w:rPr>
          <w:sz w:val="28"/>
        </w:rPr>
        <w:t>к.ю.н.</w:t>
      </w:r>
      <w:r>
        <w:rPr>
          <w:spacing w:val="64"/>
          <w:sz w:val="28"/>
        </w:rPr>
        <w:t> </w:t>
      </w:r>
      <w:r>
        <w:rPr>
          <w:sz w:val="28"/>
        </w:rPr>
        <w:t>І.В.</w:t>
      </w:r>
      <w:r>
        <w:rPr>
          <w:spacing w:val="-4"/>
          <w:sz w:val="28"/>
        </w:rPr>
        <w:t> </w:t>
      </w:r>
      <w:r>
        <w:rPr>
          <w:sz w:val="28"/>
        </w:rPr>
        <w:t>Влялько;</w:t>
      </w:r>
      <w:r>
        <w:rPr>
          <w:spacing w:val="-4"/>
          <w:sz w:val="28"/>
        </w:rPr>
        <w:t> </w:t>
      </w:r>
      <w:r>
        <w:rPr>
          <w:sz w:val="28"/>
        </w:rPr>
        <w:t>к.ю.н.</w:t>
      </w:r>
      <w:r>
        <w:rPr>
          <w:spacing w:val="-3"/>
          <w:sz w:val="28"/>
        </w:rPr>
        <w:t> </w:t>
      </w:r>
      <w:r>
        <w:rPr>
          <w:sz w:val="28"/>
        </w:rPr>
        <w:t>Я.С.</w:t>
      </w:r>
      <w:r>
        <w:rPr>
          <w:spacing w:val="-4"/>
          <w:sz w:val="28"/>
        </w:rPr>
        <w:t> </w:t>
      </w:r>
      <w:r>
        <w:rPr>
          <w:sz w:val="28"/>
        </w:rPr>
        <w:t>Бенедик,</w:t>
      </w:r>
      <w:r>
        <w:rPr>
          <w:spacing w:val="-3"/>
          <w:sz w:val="28"/>
        </w:rPr>
        <w:t> </w:t>
      </w:r>
      <w:r>
        <w:rPr>
          <w:spacing w:val="-2"/>
          <w:sz w:val="28"/>
        </w:rPr>
        <w:t>2021.</w:t>
      </w:r>
    </w:p>
    <w:p>
      <w:pPr>
        <w:pStyle w:val="BodyText"/>
        <w:ind w:left="0"/>
        <w:rPr>
          <w:sz w:val="28"/>
        </w:rPr>
      </w:pPr>
    </w:p>
    <w:p>
      <w:pPr>
        <w:pStyle w:val="BodyText"/>
        <w:ind w:left="0"/>
        <w:rPr>
          <w:sz w:val="28"/>
        </w:rPr>
      </w:pPr>
    </w:p>
    <w:p>
      <w:pPr>
        <w:pStyle w:val="BodyText"/>
        <w:ind w:left="0"/>
        <w:rPr>
          <w:sz w:val="28"/>
        </w:rPr>
      </w:pPr>
    </w:p>
    <w:p>
      <w:pPr>
        <w:pStyle w:val="BodyText"/>
        <w:ind w:left="0"/>
        <w:rPr>
          <w:sz w:val="28"/>
        </w:rPr>
      </w:pPr>
    </w:p>
    <w:p>
      <w:pPr>
        <w:pStyle w:val="BodyText"/>
        <w:spacing w:before="94"/>
        <w:ind w:left="0"/>
        <w:rPr>
          <w:sz w:val="28"/>
        </w:rPr>
      </w:pPr>
    </w:p>
    <w:p>
      <w:pPr>
        <w:spacing w:before="0"/>
        <w:ind w:left="1282" w:right="0" w:firstLine="0"/>
        <w:jc w:val="center"/>
        <w:rPr>
          <w:b/>
          <w:sz w:val="28"/>
        </w:rPr>
      </w:pPr>
      <w:r>
        <w:rPr>
          <w:b/>
          <w:sz w:val="28"/>
        </w:rPr>
        <w:t>Київ,</w:t>
      </w:r>
      <w:r>
        <w:rPr>
          <w:b/>
          <w:spacing w:val="-3"/>
          <w:sz w:val="28"/>
        </w:rPr>
        <w:t> </w:t>
      </w:r>
      <w:r>
        <w:rPr>
          <w:b/>
          <w:spacing w:val="-4"/>
          <w:sz w:val="28"/>
        </w:rPr>
        <w:t>2021</w:t>
      </w:r>
    </w:p>
    <w:p>
      <w:pPr>
        <w:spacing w:after="0"/>
        <w:jc w:val="center"/>
        <w:rPr>
          <w:sz w:val="28"/>
        </w:rPr>
        <w:sectPr>
          <w:footerReference w:type="default" r:id="rId8"/>
          <w:pgSz w:w="11910" w:h="16840"/>
          <w:pgMar w:header="0" w:footer="1138" w:top="1600" w:bottom="1320" w:left="760" w:right="480"/>
          <w:pgNumType w:start="2"/>
        </w:sectPr>
      </w:pPr>
    </w:p>
    <w:p>
      <w:pPr>
        <w:spacing w:before="76"/>
        <w:ind w:left="3011" w:right="1732" w:firstLine="0"/>
        <w:jc w:val="center"/>
        <w:rPr>
          <w:b/>
          <w:sz w:val="28"/>
        </w:rPr>
      </w:pPr>
      <w:r>
        <w:rPr>
          <w:b/>
          <w:sz w:val="28"/>
        </w:rPr>
        <w:t>Taras</w:t>
      </w:r>
      <w:r>
        <w:rPr>
          <w:b/>
          <w:spacing w:val="-6"/>
          <w:sz w:val="28"/>
        </w:rPr>
        <w:t> </w:t>
      </w:r>
      <w:r>
        <w:rPr>
          <w:b/>
          <w:sz w:val="28"/>
        </w:rPr>
        <w:t>Shevchenko</w:t>
      </w:r>
      <w:r>
        <w:rPr>
          <w:b/>
          <w:spacing w:val="-6"/>
          <w:sz w:val="28"/>
        </w:rPr>
        <w:t> </w:t>
      </w:r>
      <w:r>
        <w:rPr>
          <w:b/>
          <w:sz w:val="28"/>
        </w:rPr>
        <w:t>National</w:t>
      </w:r>
      <w:r>
        <w:rPr>
          <w:b/>
          <w:spacing w:val="-10"/>
          <w:sz w:val="28"/>
        </w:rPr>
        <w:t> </w:t>
      </w:r>
      <w:r>
        <w:rPr>
          <w:b/>
          <w:sz w:val="28"/>
        </w:rPr>
        <w:t>University</w:t>
      </w:r>
      <w:r>
        <w:rPr>
          <w:b/>
          <w:spacing w:val="-8"/>
          <w:sz w:val="28"/>
        </w:rPr>
        <w:t> </w:t>
      </w:r>
      <w:r>
        <w:rPr>
          <w:b/>
          <w:sz w:val="28"/>
        </w:rPr>
        <w:t>of</w:t>
      </w:r>
      <w:r>
        <w:rPr>
          <w:b/>
          <w:spacing w:val="-7"/>
          <w:sz w:val="28"/>
        </w:rPr>
        <w:t> </w:t>
      </w:r>
      <w:r>
        <w:rPr>
          <w:b/>
          <w:sz w:val="28"/>
        </w:rPr>
        <w:t>Kyiv Institute of International Relations</w:t>
      </w:r>
    </w:p>
    <w:p>
      <w:pPr>
        <w:spacing w:line="321" w:lineRule="exact" w:before="0"/>
        <w:ind w:left="1279" w:right="0" w:firstLine="0"/>
        <w:jc w:val="center"/>
        <w:rPr>
          <w:b/>
          <w:sz w:val="28"/>
        </w:rPr>
      </w:pPr>
      <w:r>
        <w:rPr>
          <w:b/>
          <w:sz w:val="28"/>
        </w:rPr>
        <w:t>Ukrainian</w:t>
      </w:r>
      <w:r>
        <w:rPr>
          <w:b/>
          <w:spacing w:val="-9"/>
          <w:sz w:val="28"/>
        </w:rPr>
        <w:t> </w:t>
      </w:r>
      <w:r>
        <w:rPr>
          <w:b/>
          <w:sz w:val="28"/>
        </w:rPr>
        <w:t>Analytical-Educational</w:t>
      </w:r>
      <w:r>
        <w:rPr>
          <w:b/>
          <w:spacing w:val="-8"/>
          <w:sz w:val="28"/>
        </w:rPr>
        <w:t> </w:t>
      </w:r>
      <w:r>
        <w:rPr>
          <w:b/>
          <w:sz w:val="28"/>
        </w:rPr>
        <w:t>Center</w:t>
      </w:r>
      <w:r>
        <w:rPr>
          <w:b/>
          <w:spacing w:val="-8"/>
          <w:sz w:val="28"/>
        </w:rPr>
        <w:t> </w:t>
      </w:r>
      <w:r>
        <w:rPr>
          <w:b/>
          <w:sz w:val="28"/>
        </w:rPr>
        <w:t>of</w:t>
      </w:r>
      <w:r>
        <w:rPr>
          <w:b/>
          <w:spacing w:val="-8"/>
          <w:sz w:val="28"/>
        </w:rPr>
        <w:t> </w:t>
      </w:r>
      <w:r>
        <w:rPr>
          <w:b/>
          <w:sz w:val="28"/>
        </w:rPr>
        <w:t>Comparative</w:t>
      </w:r>
      <w:r>
        <w:rPr>
          <w:b/>
          <w:spacing w:val="-11"/>
          <w:sz w:val="28"/>
        </w:rPr>
        <w:t> </w:t>
      </w:r>
      <w:r>
        <w:rPr>
          <w:b/>
          <w:spacing w:val="-5"/>
          <w:sz w:val="28"/>
        </w:rPr>
        <w:t>and</w:t>
      </w:r>
    </w:p>
    <w:p>
      <w:pPr>
        <w:spacing w:line="322" w:lineRule="exact" w:before="0"/>
        <w:ind w:left="1577" w:right="862" w:firstLine="0"/>
        <w:jc w:val="center"/>
        <w:rPr>
          <w:b/>
          <w:sz w:val="28"/>
        </w:rPr>
      </w:pPr>
      <w:r>
        <w:rPr>
          <w:b/>
          <w:sz w:val="28"/>
        </w:rPr>
        <w:t>European</w:t>
      </w:r>
      <w:r>
        <w:rPr>
          <w:b/>
          <w:spacing w:val="-3"/>
          <w:sz w:val="28"/>
        </w:rPr>
        <w:t> </w:t>
      </w:r>
      <w:r>
        <w:rPr>
          <w:b/>
          <w:spacing w:val="-5"/>
          <w:sz w:val="28"/>
        </w:rPr>
        <w:t>Law</w:t>
      </w:r>
    </w:p>
    <w:p>
      <w:pPr>
        <w:spacing w:before="0"/>
        <w:ind w:left="1278" w:right="0" w:firstLine="0"/>
        <w:jc w:val="center"/>
        <w:rPr>
          <w:b/>
          <w:sz w:val="28"/>
        </w:rPr>
      </w:pPr>
      <w:r>
        <w:rPr>
          <w:b/>
          <w:sz w:val="28"/>
        </w:rPr>
        <w:t>Jean</w:t>
      </w:r>
      <w:r>
        <w:rPr>
          <w:b/>
          <w:spacing w:val="-4"/>
          <w:sz w:val="28"/>
        </w:rPr>
        <w:t> </w:t>
      </w:r>
      <w:r>
        <w:rPr>
          <w:b/>
          <w:sz w:val="28"/>
        </w:rPr>
        <w:t>Monnet</w:t>
      </w:r>
      <w:r>
        <w:rPr>
          <w:b/>
          <w:spacing w:val="-3"/>
          <w:sz w:val="28"/>
        </w:rPr>
        <w:t> </w:t>
      </w:r>
      <w:r>
        <w:rPr>
          <w:b/>
          <w:sz w:val="28"/>
        </w:rPr>
        <w:t>Centre</w:t>
      </w:r>
      <w:r>
        <w:rPr>
          <w:b/>
          <w:spacing w:val="-4"/>
          <w:sz w:val="28"/>
        </w:rPr>
        <w:t> </w:t>
      </w:r>
      <w:r>
        <w:rPr>
          <w:b/>
          <w:sz w:val="28"/>
        </w:rPr>
        <w:t>of</w:t>
      </w:r>
      <w:r>
        <w:rPr>
          <w:b/>
          <w:spacing w:val="-3"/>
          <w:sz w:val="28"/>
        </w:rPr>
        <w:t> </w:t>
      </w:r>
      <w:r>
        <w:rPr>
          <w:b/>
          <w:spacing w:val="-2"/>
          <w:sz w:val="28"/>
        </w:rPr>
        <w:t>Excellence</w:t>
      </w: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spacing w:before="46"/>
        <w:ind w:left="0"/>
        <w:rPr>
          <w:b/>
          <w:sz w:val="28"/>
        </w:rPr>
      </w:pPr>
    </w:p>
    <w:p>
      <w:pPr>
        <w:spacing w:before="0"/>
        <w:ind w:left="1281" w:right="0" w:firstLine="0"/>
        <w:jc w:val="center"/>
        <w:rPr>
          <w:b/>
          <w:sz w:val="40"/>
        </w:rPr>
      </w:pPr>
      <w:r>
        <w:rPr>
          <w:b/>
          <w:sz w:val="40"/>
        </w:rPr>
        <w:t>Collection</w:t>
      </w:r>
      <w:r>
        <w:rPr>
          <w:b/>
          <w:spacing w:val="-3"/>
          <w:sz w:val="40"/>
        </w:rPr>
        <w:t> </w:t>
      </w:r>
      <w:r>
        <w:rPr>
          <w:b/>
          <w:sz w:val="40"/>
        </w:rPr>
        <w:t>of</w:t>
      </w:r>
      <w:r>
        <w:rPr>
          <w:b/>
          <w:spacing w:val="-2"/>
          <w:sz w:val="40"/>
        </w:rPr>
        <w:t> syllabi</w:t>
      </w:r>
    </w:p>
    <w:p>
      <w:pPr>
        <w:spacing w:before="2"/>
        <w:ind w:left="1280" w:right="0" w:firstLine="0"/>
        <w:jc w:val="center"/>
        <w:rPr>
          <w:b/>
          <w:sz w:val="40"/>
        </w:rPr>
      </w:pPr>
      <w:r>
        <w:rPr>
          <w:b/>
          <w:sz w:val="40"/>
        </w:rPr>
        <w:t>of</w:t>
      </w:r>
      <w:r>
        <w:rPr>
          <w:b/>
          <w:spacing w:val="-4"/>
          <w:sz w:val="40"/>
        </w:rPr>
        <w:t> </w:t>
      </w:r>
      <w:r>
        <w:rPr>
          <w:b/>
          <w:sz w:val="40"/>
        </w:rPr>
        <w:t>elective</w:t>
      </w:r>
      <w:r>
        <w:rPr>
          <w:b/>
          <w:spacing w:val="-4"/>
          <w:sz w:val="40"/>
        </w:rPr>
        <w:t> </w:t>
      </w:r>
      <w:r>
        <w:rPr>
          <w:b/>
          <w:sz w:val="40"/>
        </w:rPr>
        <w:t>specialized</w:t>
      </w:r>
      <w:r>
        <w:rPr>
          <w:b/>
          <w:spacing w:val="-3"/>
          <w:sz w:val="40"/>
        </w:rPr>
        <w:t> </w:t>
      </w:r>
      <w:r>
        <w:rPr>
          <w:b/>
          <w:spacing w:val="-2"/>
          <w:sz w:val="40"/>
        </w:rPr>
        <w:t>courses</w:t>
      </w:r>
    </w:p>
    <w:p>
      <w:pPr>
        <w:spacing w:before="459"/>
        <w:ind w:left="1281" w:right="0" w:firstLine="0"/>
        <w:jc w:val="center"/>
        <w:rPr>
          <w:b/>
          <w:sz w:val="40"/>
        </w:rPr>
      </w:pPr>
      <w:r>
        <w:rPr>
          <w:b/>
          <w:sz w:val="40"/>
        </w:rPr>
        <w:t>«EUROPEAN</w:t>
      </w:r>
      <w:r>
        <w:rPr>
          <w:b/>
          <w:spacing w:val="-5"/>
          <w:sz w:val="40"/>
        </w:rPr>
        <w:t> </w:t>
      </w:r>
      <w:r>
        <w:rPr>
          <w:b/>
          <w:spacing w:val="-4"/>
          <w:sz w:val="40"/>
        </w:rPr>
        <w:t>LAW»</w:t>
      </w:r>
    </w:p>
    <w:p>
      <w:pPr>
        <w:pStyle w:val="BodyText"/>
        <w:spacing w:before="1"/>
        <w:ind w:left="0"/>
        <w:rPr>
          <w:b/>
          <w:sz w:val="40"/>
        </w:rPr>
      </w:pPr>
    </w:p>
    <w:p>
      <w:pPr>
        <w:spacing w:before="1"/>
        <w:ind w:left="1911" w:right="0" w:firstLine="772"/>
        <w:jc w:val="left"/>
        <w:rPr>
          <w:b/>
          <w:sz w:val="40"/>
        </w:rPr>
      </w:pPr>
      <w:r>
        <w:rPr>
          <w:b/>
          <w:sz w:val="40"/>
        </w:rPr>
        <w:t>(within the general educational master program</w:t>
      </w:r>
      <w:r>
        <w:rPr>
          <w:b/>
          <w:spacing w:val="-9"/>
          <w:sz w:val="40"/>
        </w:rPr>
        <w:t> </w:t>
      </w:r>
      <w:r>
        <w:rPr>
          <w:b/>
          <w:sz w:val="40"/>
        </w:rPr>
        <w:t>specialty</w:t>
      </w:r>
      <w:r>
        <w:rPr>
          <w:b/>
          <w:spacing w:val="-8"/>
          <w:sz w:val="40"/>
        </w:rPr>
        <w:t> </w:t>
      </w:r>
      <w:r>
        <w:rPr>
          <w:b/>
          <w:sz w:val="40"/>
        </w:rPr>
        <w:t>293</w:t>
      </w:r>
      <w:r>
        <w:rPr>
          <w:b/>
          <w:spacing w:val="-8"/>
          <w:sz w:val="40"/>
        </w:rPr>
        <w:t> </w:t>
      </w:r>
      <w:r>
        <w:rPr>
          <w:b/>
          <w:sz w:val="40"/>
        </w:rPr>
        <w:t>«International</w:t>
      </w:r>
      <w:r>
        <w:rPr>
          <w:b/>
          <w:spacing w:val="-7"/>
          <w:sz w:val="40"/>
        </w:rPr>
        <w:t> </w:t>
      </w:r>
      <w:r>
        <w:rPr>
          <w:b/>
          <w:sz w:val="40"/>
        </w:rPr>
        <w:t>Law»)</w:t>
      </w:r>
    </w:p>
    <w:p>
      <w:pPr>
        <w:pStyle w:val="BodyText"/>
        <w:ind w:left="0"/>
        <w:rPr>
          <w:b/>
          <w:sz w:val="40"/>
        </w:rPr>
      </w:pPr>
    </w:p>
    <w:p>
      <w:pPr>
        <w:pStyle w:val="BodyText"/>
        <w:ind w:left="0"/>
        <w:rPr>
          <w:b/>
          <w:sz w:val="40"/>
        </w:rPr>
      </w:pPr>
    </w:p>
    <w:p>
      <w:pPr>
        <w:pStyle w:val="BodyText"/>
        <w:ind w:left="0"/>
        <w:rPr>
          <w:b/>
          <w:sz w:val="40"/>
        </w:rPr>
      </w:pPr>
    </w:p>
    <w:p>
      <w:pPr>
        <w:pStyle w:val="BodyText"/>
        <w:ind w:left="0"/>
        <w:rPr>
          <w:b/>
          <w:sz w:val="40"/>
        </w:rPr>
      </w:pPr>
    </w:p>
    <w:p>
      <w:pPr>
        <w:pStyle w:val="BodyText"/>
        <w:ind w:left="0"/>
        <w:rPr>
          <w:b/>
          <w:sz w:val="40"/>
        </w:rPr>
      </w:pPr>
    </w:p>
    <w:p>
      <w:pPr>
        <w:pStyle w:val="BodyText"/>
        <w:ind w:left="0"/>
        <w:rPr>
          <w:b/>
          <w:sz w:val="40"/>
        </w:rPr>
      </w:pPr>
    </w:p>
    <w:p>
      <w:pPr>
        <w:pStyle w:val="BodyText"/>
        <w:spacing w:before="182"/>
        <w:ind w:left="0"/>
        <w:rPr>
          <w:b/>
          <w:sz w:val="40"/>
        </w:rPr>
      </w:pPr>
    </w:p>
    <w:p>
      <w:pPr>
        <w:spacing w:before="0"/>
        <w:ind w:left="0" w:right="790" w:firstLine="0"/>
        <w:jc w:val="right"/>
        <w:rPr>
          <w:sz w:val="28"/>
        </w:rPr>
      </w:pPr>
      <w:r>
        <w:rPr>
          <w:sz w:val="28"/>
        </w:rPr>
        <w:t>Edited</w:t>
      </w:r>
      <w:r>
        <w:rPr>
          <w:spacing w:val="-7"/>
          <w:sz w:val="28"/>
        </w:rPr>
        <w:t> </w:t>
      </w:r>
      <w:r>
        <w:rPr>
          <w:sz w:val="28"/>
        </w:rPr>
        <w:t>by</w:t>
      </w:r>
      <w:r>
        <w:rPr>
          <w:spacing w:val="-2"/>
          <w:sz w:val="28"/>
        </w:rPr>
        <w:t> </w:t>
      </w:r>
      <w:r>
        <w:rPr>
          <w:sz w:val="28"/>
        </w:rPr>
        <w:t>Professor,</w:t>
      </w:r>
      <w:r>
        <w:rPr>
          <w:spacing w:val="-4"/>
          <w:sz w:val="28"/>
        </w:rPr>
        <w:t> </w:t>
      </w:r>
      <w:r>
        <w:rPr>
          <w:sz w:val="28"/>
        </w:rPr>
        <w:t>Doctor</w:t>
      </w:r>
      <w:r>
        <w:rPr>
          <w:spacing w:val="-6"/>
          <w:sz w:val="28"/>
        </w:rPr>
        <w:t> </w:t>
      </w:r>
      <w:r>
        <w:rPr>
          <w:sz w:val="28"/>
        </w:rPr>
        <w:t>of</w:t>
      </w:r>
      <w:r>
        <w:rPr>
          <w:spacing w:val="67"/>
          <w:sz w:val="28"/>
        </w:rPr>
        <w:t> </w:t>
      </w:r>
      <w:r>
        <w:rPr>
          <w:sz w:val="28"/>
        </w:rPr>
        <w:t>Jur.</w:t>
      </w:r>
      <w:r>
        <w:rPr>
          <w:spacing w:val="-4"/>
          <w:sz w:val="28"/>
        </w:rPr>
        <w:t> </w:t>
      </w:r>
      <w:r>
        <w:rPr>
          <w:sz w:val="28"/>
        </w:rPr>
        <w:t>Sciences</w:t>
      </w:r>
      <w:r>
        <w:rPr>
          <w:spacing w:val="-2"/>
          <w:sz w:val="28"/>
        </w:rPr>
        <w:t> </w:t>
      </w:r>
      <w:r>
        <w:rPr>
          <w:sz w:val="28"/>
        </w:rPr>
        <w:t>(Dr.hab)</w:t>
      </w:r>
      <w:r>
        <w:rPr>
          <w:spacing w:val="-4"/>
          <w:sz w:val="28"/>
        </w:rPr>
        <w:t> </w:t>
      </w:r>
      <w:r>
        <w:rPr>
          <w:sz w:val="28"/>
        </w:rPr>
        <w:t>K.</w:t>
      </w:r>
      <w:r>
        <w:rPr>
          <w:spacing w:val="-3"/>
          <w:sz w:val="28"/>
        </w:rPr>
        <w:t> </w:t>
      </w:r>
      <w:r>
        <w:rPr>
          <w:spacing w:val="-2"/>
          <w:sz w:val="28"/>
        </w:rPr>
        <w:t>Smyrnova</w:t>
      </w:r>
    </w:p>
    <w:p>
      <w:pPr>
        <w:spacing w:before="2"/>
        <w:ind w:left="3954" w:right="787" w:hanging="2187"/>
        <w:jc w:val="right"/>
        <w:rPr>
          <w:sz w:val="28"/>
        </w:rPr>
      </w:pPr>
      <w:r>
        <w:rPr>
          <w:sz w:val="28"/>
        </w:rPr>
        <w:t>©Authors:</w:t>
      </w:r>
      <w:r>
        <w:rPr>
          <w:spacing w:val="-4"/>
          <w:sz w:val="28"/>
        </w:rPr>
        <w:t> </w:t>
      </w:r>
      <w:r>
        <w:rPr>
          <w:sz w:val="28"/>
        </w:rPr>
        <w:t>Dr.hab</w:t>
      </w:r>
      <w:r>
        <w:rPr>
          <w:spacing w:val="-4"/>
          <w:sz w:val="28"/>
        </w:rPr>
        <w:t> </w:t>
      </w:r>
      <w:r>
        <w:rPr>
          <w:sz w:val="28"/>
        </w:rPr>
        <w:t>K.Smyrnova,</w:t>
      </w:r>
      <w:r>
        <w:rPr>
          <w:spacing w:val="-6"/>
          <w:sz w:val="28"/>
        </w:rPr>
        <w:t> </w:t>
      </w:r>
      <w:r>
        <w:rPr>
          <w:sz w:val="28"/>
        </w:rPr>
        <w:t>Dr.hab.</w:t>
      </w:r>
      <w:r>
        <w:rPr>
          <w:spacing w:val="-6"/>
          <w:sz w:val="28"/>
        </w:rPr>
        <w:t> </w:t>
      </w:r>
      <w:r>
        <w:rPr>
          <w:sz w:val="28"/>
        </w:rPr>
        <w:t>V.Popko,</w:t>
      </w:r>
      <w:r>
        <w:rPr>
          <w:spacing w:val="-3"/>
          <w:sz w:val="28"/>
        </w:rPr>
        <w:t> </w:t>
      </w:r>
      <w:r>
        <w:rPr>
          <w:sz w:val="28"/>
        </w:rPr>
        <w:t>PhD</w:t>
      </w:r>
      <w:r>
        <w:rPr>
          <w:spacing w:val="-2"/>
          <w:sz w:val="28"/>
        </w:rPr>
        <w:t> </w:t>
      </w:r>
      <w:r>
        <w:rPr>
          <w:sz w:val="28"/>
        </w:rPr>
        <w:t>O.Svyatun,</w:t>
      </w:r>
      <w:r>
        <w:rPr>
          <w:spacing w:val="-3"/>
          <w:sz w:val="28"/>
        </w:rPr>
        <w:t> </w:t>
      </w:r>
      <w:r>
        <w:rPr>
          <w:sz w:val="28"/>
        </w:rPr>
        <w:t>PhD A.Fedorova,</w:t>
      </w:r>
      <w:r>
        <w:rPr>
          <w:spacing w:val="-7"/>
          <w:sz w:val="28"/>
        </w:rPr>
        <w:t> </w:t>
      </w:r>
      <w:r>
        <w:rPr>
          <w:sz w:val="28"/>
        </w:rPr>
        <w:t>PhD</w:t>
      </w:r>
      <w:r>
        <w:rPr>
          <w:spacing w:val="-4"/>
          <w:sz w:val="28"/>
        </w:rPr>
        <w:t> </w:t>
      </w:r>
      <w:r>
        <w:rPr>
          <w:sz w:val="28"/>
        </w:rPr>
        <w:t>I.Vlyalko,,</w:t>
      </w:r>
      <w:r>
        <w:rPr>
          <w:spacing w:val="-7"/>
          <w:sz w:val="28"/>
        </w:rPr>
        <w:t> </w:t>
      </w:r>
      <w:r>
        <w:rPr>
          <w:sz w:val="28"/>
        </w:rPr>
        <w:t>PhD</w:t>
      </w:r>
      <w:r>
        <w:rPr>
          <w:spacing w:val="-7"/>
          <w:sz w:val="28"/>
        </w:rPr>
        <w:t> </w:t>
      </w:r>
      <w:r>
        <w:rPr>
          <w:sz w:val="28"/>
        </w:rPr>
        <w:t>Y.Benedyk,</w:t>
      </w:r>
      <w:r>
        <w:rPr>
          <w:spacing w:val="-6"/>
          <w:sz w:val="28"/>
        </w:rPr>
        <w:t> </w:t>
      </w:r>
      <w:r>
        <w:rPr>
          <w:spacing w:val="-2"/>
          <w:sz w:val="28"/>
        </w:rPr>
        <w:t>2021.</w:t>
      </w:r>
    </w:p>
    <w:p>
      <w:pPr>
        <w:pStyle w:val="BodyText"/>
        <w:ind w:left="0"/>
        <w:rPr>
          <w:sz w:val="28"/>
        </w:rPr>
      </w:pPr>
    </w:p>
    <w:p>
      <w:pPr>
        <w:pStyle w:val="BodyText"/>
        <w:ind w:left="0"/>
        <w:rPr>
          <w:sz w:val="28"/>
        </w:rPr>
      </w:pPr>
    </w:p>
    <w:p>
      <w:pPr>
        <w:pStyle w:val="BodyText"/>
        <w:ind w:left="0"/>
        <w:rPr>
          <w:sz w:val="28"/>
        </w:rPr>
      </w:pPr>
    </w:p>
    <w:p>
      <w:pPr>
        <w:pStyle w:val="BodyText"/>
        <w:spacing w:before="92"/>
        <w:ind w:left="0"/>
        <w:rPr>
          <w:sz w:val="28"/>
        </w:rPr>
      </w:pPr>
    </w:p>
    <w:p>
      <w:pPr>
        <w:spacing w:before="0"/>
        <w:ind w:left="1281" w:right="0" w:firstLine="0"/>
        <w:jc w:val="center"/>
        <w:rPr>
          <w:b/>
          <w:sz w:val="28"/>
        </w:rPr>
      </w:pPr>
      <w:r>
        <w:rPr>
          <w:b/>
          <w:sz w:val="28"/>
        </w:rPr>
        <w:t>Kyiv,</w:t>
      </w:r>
      <w:r>
        <w:rPr>
          <w:b/>
          <w:spacing w:val="-2"/>
          <w:sz w:val="28"/>
        </w:rPr>
        <w:t> </w:t>
      </w:r>
      <w:r>
        <w:rPr>
          <w:b/>
          <w:spacing w:val="-4"/>
          <w:sz w:val="28"/>
        </w:rPr>
        <w:t>2021</w:t>
      </w:r>
    </w:p>
    <w:p>
      <w:pPr>
        <w:spacing w:after="0"/>
        <w:jc w:val="center"/>
        <w:rPr>
          <w:sz w:val="28"/>
        </w:rPr>
        <w:sectPr>
          <w:pgSz w:w="11910" w:h="16840"/>
          <w:pgMar w:header="0" w:footer="1138" w:top="1600" w:bottom="1320" w:left="760" w:right="480"/>
        </w:sectPr>
      </w:pPr>
    </w:p>
    <w:p>
      <w:pPr>
        <w:pStyle w:val="Heading2"/>
        <w:spacing w:before="75"/>
        <w:ind w:right="788" w:firstLine="566"/>
        <w:jc w:val="both"/>
      </w:pPr>
      <w:r>
        <w:rPr/>
        <w:t>Європейське право: Збірник робочих програм навчальних дисциплін вибіркового</w:t>
      </w:r>
      <w:r>
        <w:rPr>
          <w:spacing w:val="-2"/>
        </w:rPr>
        <w:t> </w:t>
      </w:r>
      <w:r>
        <w:rPr/>
        <w:t>спеціалізованого</w:t>
      </w:r>
      <w:r>
        <w:rPr>
          <w:spacing w:val="-2"/>
        </w:rPr>
        <w:t> </w:t>
      </w:r>
      <w:r>
        <w:rPr/>
        <w:t>блоку</w:t>
      </w:r>
      <w:r>
        <w:rPr>
          <w:spacing w:val="-2"/>
        </w:rPr>
        <w:t> </w:t>
      </w:r>
      <w:r>
        <w:rPr/>
        <w:t>освітньої</w:t>
      </w:r>
      <w:r>
        <w:rPr>
          <w:spacing w:val="-2"/>
        </w:rPr>
        <w:t> </w:t>
      </w:r>
      <w:r>
        <w:rPr/>
        <w:t>програми</w:t>
      </w:r>
      <w:r>
        <w:rPr>
          <w:spacing w:val="-2"/>
        </w:rPr>
        <w:t> </w:t>
      </w:r>
      <w:r>
        <w:rPr/>
        <w:t>другого</w:t>
      </w:r>
      <w:r>
        <w:rPr>
          <w:spacing w:val="-2"/>
        </w:rPr>
        <w:t> </w:t>
      </w:r>
      <w:r>
        <w:rPr/>
        <w:t>рівня</w:t>
      </w:r>
      <w:r>
        <w:rPr>
          <w:spacing w:val="-3"/>
        </w:rPr>
        <w:t> </w:t>
      </w:r>
      <w:r>
        <w:rPr/>
        <w:t>вищої освіти</w:t>
      </w:r>
      <w:r>
        <w:rPr>
          <w:spacing w:val="40"/>
        </w:rPr>
        <w:t>  </w:t>
      </w:r>
      <w:r>
        <w:rPr/>
        <w:t>(магістр)</w:t>
      </w:r>
      <w:r>
        <w:rPr>
          <w:spacing w:val="40"/>
        </w:rPr>
        <w:t>  </w:t>
      </w:r>
      <w:r>
        <w:rPr/>
        <w:t>спеціальності</w:t>
      </w:r>
      <w:r>
        <w:rPr>
          <w:spacing w:val="40"/>
        </w:rPr>
        <w:t>  </w:t>
      </w:r>
      <w:r>
        <w:rPr/>
        <w:t>293</w:t>
      </w:r>
      <w:r>
        <w:rPr>
          <w:spacing w:val="40"/>
        </w:rPr>
        <w:t>  </w:t>
      </w:r>
      <w:r>
        <w:rPr/>
        <w:t>«Міжнародне</w:t>
      </w:r>
      <w:r>
        <w:rPr>
          <w:spacing w:val="40"/>
        </w:rPr>
        <w:t>  </w:t>
      </w:r>
      <w:r>
        <w:rPr/>
        <w:t>право».</w:t>
      </w:r>
      <w:r>
        <w:rPr>
          <w:spacing w:val="40"/>
        </w:rPr>
        <w:t>  </w:t>
      </w:r>
      <w:r>
        <w:rPr/>
        <w:t>За</w:t>
      </w:r>
      <w:r>
        <w:rPr>
          <w:spacing w:val="40"/>
        </w:rPr>
        <w:t>  </w:t>
      </w:r>
      <w:r>
        <w:rPr/>
        <w:t>ред.</w:t>
      </w:r>
      <w:r>
        <w:rPr>
          <w:spacing w:val="80"/>
        </w:rPr>
        <w:t> </w:t>
      </w:r>
      <w:r>
        <w:rPr/>
        <w:t>К.В.</w:t>
      </w:r>
      <w:r>
        <w:rPr>
          <w:spacing w:val="-2"/>
        </w:rPr>
        <w:t> </w:t>
      </w:r>
      <w:r>
        <w:rPr/>
        <w:t>Смирнової. К.: Київський національний університет імені Тараса Шевченка,</w:t>
      </w:r>
      <w:r>
        <w:rPr>
          <w:spacing w:val="-7"/>
        </w:rPr>
        <w:t> </w:t>
      </w:r>
      <w:r>
        <w:rPr/>
        <w:t>Інститут</w:t>
      </w:r>
      <w:r>
        <w:rPr>
          <w:spacing w:val="-7"/>
        </w:rPr>
        <w:t> </w:t>
      </w:r>
      <w:r>
        <w:rPr/>
        <w:t>міжнародних</w:t>
      </w:r>
      <w:r>
        <w:rPr>
          <w:spacing w:val="-7"/>
        </w:rPr>
        <w:t> </w:t>
      </w:r>
      <w:r>
        <w:rPr/>
        <w:t>відносин,</w:t>
      </w:r>
      <w:r>
        <w:rPr>
          <w:spacing w:val="-9"/>
        </w:rPr>
        <w:t> </w:t>
      </w:r>
      <w:r>
        <w:rPr/>
        <w:t>Центр</w:t>
      </w:r>
      <w:r>
        <w:rPr>
          <w:spacing w:val="-6"/>
        </w:rPr>
        <w:t> </w:t>
      </w:r>
      <w:r>
        <w:rPr/>
        <w:t>досконалості</w:t>
      </w:r>
      <w:r>
        <w:rPr>
          <w:spacing w:val="-7"/>
        </w:rPr>
        <w:t> </w:t>
      </w:r>
      <w:r>
        <w:rPr/>
        <w:t>Жана</w:t>
      </w:r>
      <w:r>
        <w:rPr>
          <w:spacing w:val="-7"/>
        </w:rPr>
        <w:t> </w:t>
      </w:r>
      <w:r>
        <w:rPr/>
        <w:t>Моне, 2021. 123 с.</w:t>
      </w:r>
    </w:p>
    <w:p>
      <w:pPr>
        <w:pStyle w:val="BodyText"/>
        <w:ind w:left="0"/>
        <w:rPr>
          <w:b/>
        </w:rPr>
      </w:pPr>
    </w:p>
    <w:p>
      <w:pPr>
        <w:pStyle w:val="BodyText"/>
        <w:ind w:left="0"/>
        <w:rPr>
          <w:b/>
        </w:rPr>
      </w:pPr>
    </w:p>
    <w:p>
      <w:pPr>
        <w:spacing w:before="0"/>
        <w:ind w:left="1508" w:right="791" w:firstLine="566"/>
        <w:jc w:val="both"/>
        <w:rPr>
          <w:b/>
          <w:sz w:val="24"/>
        </w:rPr>
      </w:pPr>
      <w:r>
        <w:rPr>
          <w:b/>
          <w:sz w:val="24"/>
        </w:rPr>
        <w:t>Smyrnova K., ed. by (2021). European Law: Collection of syllabi for master specialization</w:t>
      </w:r>
      <w:r>
        <w:rPr>
          <w:b/>
          <w:spacing w:val="-1"/>
          <w:sz w:val="24"/>
        </w:rPr>
        <w:t> </w:t>
      </w:r>
      <w:r>
        <w:rPr>
          <w:b/>
          <w:sz w:val="24"/>
        </w:rPr>
        <w:t>program for</w:t>
      </w:r>
      <w:r>
        <w:rPr>
          <w:b/>
          <w:spacing w:val="-4"/>
          <w:sz w:val="24"/>
        </w:rPr>
        <w:t> </w:t>
      </w:r>
      <w:r>
        <w:rPr>
          <w:b/>
          <w:sz w:val="24"/>
        </w:rPr>
        <w:t>the</w:t>
      </w:r>
      <w:r>
        <w:rPr>
          <w:b/>
          <w:spacing w:val="-3"/>
          <w:sz w:val="24"/>
        </w:rPr>
        <w:t> </w:t>
      </w:r>
      <w:r>
        <w:rPr>
          <w:b/>
          <w:sz w:val="24"/>
        </w:rPr>
        <w:t>Educational</w:t>
      </w:r>
      <w:r>
        <w:rPr>
          <w:b/>
          <w:spacing w:val="-2"/>
          <w:sz w:val="24"/>
        </w:rPr>
        <w:t> </w:t>
      </w:r>
      <w:r>
        <w:rPr>
          <w:b/>
          <w:sz w:val="24"/>
        </w:rPr>
        <w:t>program</w:t>
      </w:r>
      <w:r>
        <w:rPr>
          <w:b/>
          <w:spacing w:val="-1"/>
          <w:sz w:val="24"/>
        </w:rPr>
        <w:t> </w:t>
      </w:r>
      <w:r>
        <w:rPr>
          <w:b/>
          <w:sz w:val="24"/>
        </w:rPr>
        <w:t>specialty</w:t>
      </w:r>
      <w:r>
        <w:rPr>
          <w:b/>
          <w:spacing w:val="-3"/>
          <w:sz w:val="24"/>
        </w:rPr>
        <w:t> </w:t>
      </w:r>
      <w:r>
        <w:rPr>
          <w:b/>
          <w:sz w:val="24"/>
        </w:rPr>
        <w:t>293 –</w:t>
      </w:r>
      <w:r>
        <w:rPr>
          <w:b/>
          <w:spacing w:val="-2"/>
          <w:sz w:val="24"/>
        </w:rPr>
        <w:t> </w:t>
      </w:r>
      <w:r>
        <w:rPr>
          <w:b/>
          <w:sz w:val="24"/>
        </w:rPr>
        <w:t>International Law. Kyiv: Taras Shevchenko National University of Kyiv, Institute of International Relations, Jeanne Monnet Centre of Excellence, 123 p.</w:t>
      </w:r>
    </w:p>
    <w:p>
      <w:pPr>
        <w:pStyle w:val="BodyText"/>
        <w:ind w:left="0"/>
        <w:rPr>
          <w:b/>
        </w:rPr>
      </w:pPr>
    </w:p>
    <w:p>
      <w:pPr>
        <w:pStyle w:val="BodyText"/>
        <w:ind w:left="0"/>
        <w:rPr>
          <w:b/>
        </w:rPr>
      </w:pPr>
    </w:p>
    <w:p>
      <w:pPr>
        <w:pStyle w:val="BodyText"/>
        <w:ind w:left="0"/>
        <w:rPr>
          <w:b/>
        </w:rPr>
      </w:pPr>
    </w:p>
    <w:p>
      <w:pPr>
        <w:pStyle w:val="BodyText"/>
        <w:ind w:left="0"/>
        <w:rPr>
          <w:b/>
        </w:rPr>
      </w:pPr>
    </w:p>
    <w:p>
      <w:pPr>
        <w:pStyle w:val="BodyText"/>
        <w:ind w:left="0"/>
        <w:rPr>
          <w:b/>
        </w:rPr>
      </w:pPr>
    </w:p>
    <w:p>
      <w:pPr>
        <w:pStyle w:val="BodyText"/>
        <w:ind w:left="0"/>
        <w:rPr>
          <w:b/>
        </w:rPr>
      </w:pPr>
    </w:p>
    <w:p>
      <w:pPr>
        <w:pStyle w:val="BodyText"/>
        <w:ind w:left="0"/>
        <w:rPr>
          <w:b/>
        </w:rPr>
      </w:pPr>
    </w:p>
    <w:p>
      <w:pPr>
        <w:pStyle w:val="BodyText"/>
        <w:ind w:left="0"/>
        <w:rPr>
          <w:b/>
        </w:rPr>
      </w:pPr>
    </w:p>
    <w:p>
      <w:pPr>
        <w:pStyle w:val="BodyText"/>
        <w:ind w:left="0"/>
        <w:rPr>
          <w:b/>
        </w:rPr>
      </w:pPr>
    </w:p>
    <w:p>
      <w:pPr>
        <w:pStyle w:val="BodyText"/>
        <w:ind w:left="0"/>
        <w:rPr>
          <w:b/>
        </w:rPr>
      </w:pPr>
    </w:p>
    <w:p>
      <w:pPr>
        <w:pStyle w:val="BodyText"/>
        <w:ind w:left="0"/>
        <w:rPr>
          <w:b/>
        </w:rPr>
      </w:pPr>
    </w:p>
    <w:p>
      <w:pPr>
        <w:pStyle w:val="BodyText"/>
        <w:spacing w:before="1"/>
        <w:ind w:left="0"/>
        <w:rPr>
          <w:b/>
        </w:rPr>
      </w:pPr>
    </w:p>
    <w:p>
      <w:pPr>
        <w:pStyle w:val="BodyText"/>
        <w:ind w:left="1806" w:right="788" w:firstLine="400"/>
      </w:pPr>
      <w:r>
        <w:rPr/>
        <w:t>За</w:t>
      </w:r>
      <w:r>
        <w:rPr>
          <w:spacing w:val="-5"/>
        </w:rPr>
        <w:t> </w:t>
      </w:r>
      <w:r>
        <w:rPr/>
        <w:t>підтримки</w:t>
      </w:r>
      <w:r>
        <w:rPr>
          <w:spacing w:val="-2"/>
        </w:rPr>
        <w:t> </w:t>
      </w:r>
      <w:r>
        <w:rPr/>
        <w:t>програми</w:t>
      </w:r>
      <w:r>
        <w:rPr>
          <w:spacing w:val="-6"/>
        </w:rPr>
        <w:t> </w:t>
      </w:r>
      <w:r>
        <w:rPr/>
        <w:t>Еразмус+</w:t>
      </w:r>
      <w:r>
        <w:rPr>
          <w:spacing w:val="-5"/>
        </w:rPr>
        <w:t> </w:t>
      </w:r>
      <w:r>
        <w:rPr/>
        <w:t>Європейського</w:t>
      </w:r>
      <w:r>
        <w:rPr>
          <w:spacing w:val="-3"/>
        </w:rPr>
        <w:t> </w:t>
      </w:r>
      <w:r>
        <w:rPr/>
        <w:t>Союзу</w:t>
      </w:r>
      <w:r>
        <w:rPr>
          <w:spacing w:val="-4"/>
        </w:rPr>
        <w:t> </w:t>
      </w:r>
      <w:r>
        <w:rPr/>
        <w:t>в</w:t>
      </w:r>
      <w:r>
        <w:rPr>
          <w:spacing w:val="-4"/>
        </w:rPr>
        <w:t> </w:t>
      </w:r>
      <w:r>
        <w:rPr/>
        <w:t>межах</w:t>
      </w:r>
      <w:r>
        <w:rPr>
          <w:spacing w:val="-5"/>
        </w:rPr>
        <w:t> </w:t>
      </w:r>
      <w:r>
        <w:rPr/>
        <w:t>проекту Центру досконалості Жана Моне №611625-EPP-1-2019-1-UA-EPPJMO-CoE</w:t>
      </w:r>
    </w:p>
    <w:p>
      <w:pPr>
        <w:pStyle w:val="BodyText"/>
        <w:ind w:left="1590" w:right="872" w:hanging="3"/>
        <w:jc w:val="center"/>
      </w:pPr>
      <w:r>
        <w:rPr/>
        <w:t>«Поглиблений розвиток європейських студій в Україні: міждисциплінарний підхід». Підтримка Європейською Комісією створення цієї публікації не передбачає</w:t>
      </w:r>
      <w:r>
        <w:rPr>
          <w:spacing w:val="-3"/>
        </w:rPr>
        <w:t> </w:t>
      </w:r>
      <w:r>
        <w:rPr/>
        <w:t>підтримку</w:t>
      </w:r>
      <w:r>
        <w:rPr>
          <w:spacing w:val="-3"/>
        </w:rPr>
        <w:t> </w:t>
      </w:r>
      <w:r>
        <w:rPr/>
        <w:t>її</w:t>
      </w:r>
      <w:r>
        <w:rPr>
          <w:spacing w:val="-5"/>
        </w:rPr>
        <w:t> </w:t>
      </w:r>
      <w:r>
        <w:rPr/>
        <w:t>змісту,</w:t>
      </w:r>
      <w:r>
        <w:rPr>
          <w:spacing w:val="-3"/>
        </w:rPr>
        <w:t> </w:t>
      </w:r>
      <w:r>
        <w:rPr/>
        <w:t>який</w:t>
      </w:r>
      <w:r>
        <w:rPr>
          <w:spacing w:val="-3"/>
        </w:rPr>
        <w:t> </w:t>
      </w:r>
      <w:r>
        <w:rPr/>
        <w:t>відображає</w:t>
      </w:r>
      <w:r>
        <w:rPr>
          <w:spacing w:val="-3"/>
        </w:rPr>
        <w:t> </w:t>
      </w:r>
      <w:r>
        <w:rPr/>
        <w:t>думку</w:t>
      </w:r>
      <w:r>
        <w:rPr>
          <w:spacing w:val="-3"/>
        </w:rPr>
        <w:t> </w:t>
      </w:r>
      <w:r>
        <w:rPr/>
        <w:t>тільки</w:t>
      </w:r>
      <w:r>
        <w:rPr>
          <w:spacing w:val="-3"/>
        </w:rPr>
        <w:t> </w:t>
      </w:r>
      <w:r>
        <w:rPr/>
        <w:t>авторів,</w:t>
      </w:r>
      <w:r>
        <w:rPr>
          <w:spacing w:val="-6"/>
        </w:rPr>
        <w:t> </w:t>
      </w:r>
      <w:r>
        <w:rPr/>
        <w:t>і</w:t>
      </w:r>
      <w:r>
        <w:rPr>
          <w:spacing w:val="-3"/>
        </w:rPr>
        <w:t> </w:t>
      </w:r>
      <w:r>
        <w:rPr/>
        <w:t>Комісія не може нести відповідальність за будь-яке використання інформації, яка тут </w:t>
      </w:r>
      <w:r>
        <w:rPr>
          <w:spacing w:val="-2"/>
        </w:rPr>
        <w:t>міститься.</w:t>
      </w:r>
    </w:p>
    <w:p>
      <w:pPr>
        <w:pStyle w:val="BodyText"/>
        <w:spacing w:before="3"/>
        <w:ind w:left="0"/>
      </w:pPr>
    </w:p>
    <w:p>
      <w:pPr>
        <w:pStyle w:val="BodyText"/>
        <w:spacing w:line="237" w:lineRule="auto"/>
        <w:ind w:left="2151" w:right="788" w:hanging="32"/>
      </w:pPr>
      <w:r>
        <w:rPr/>
        <w:t>With</w:t>
      </w:r>
      <w:r>
        <w:rPr>
          <w:spacing w:val="-3"/>
        </w:rPr>
        <w:t> </w:t>
      </w:r>
      <w:r>
        <w:rPr/>
        <w:t>the</w:t>
      </w:r>
      <w:r>
        <w:rPr>
          <w:spacing w:val="-3"/>
        </w:rPr>
        <w:t> </w:t>
      </w:r>
      <w:r>
        <w:rPr/>
        <w:t>support</w:t>
      </w:r>
      <w:r>
        <w:rPr>
          <w:spacing w:val="-3"/>
        </w:rPr>
        <w:t> </w:t>
      </w:r>
      <w:r>
        <w:rPr/>
        <w:t>of</w:t>
      </w:r>
      <w:r>
        <w:rPr>
          <w:spacing w:val="-3"/>
        </w:rPr>
        <w:t> </w:t>
      </w:r>
      <w:r>
        <w:rPr/>
        <w:t>the</w:t>
      </w:r>
      <w:r>
        <w:rPr>
          <w:spacing w:val="-4"/>
        </w:rPr>
        <w:t> </w:t>
      </w:r>
      <w:r>
        <w:rPr/>
        <w:t>Erasmus+</w:t>
      </w:r>
      <w:r>
        <w:rPr>
          <w:spacing w:val="-4"/>
        </w:rPr>
        <w:t> </w:t>
      </w:r>
      <w:r>
        <w:rPr/>
        <w:t>Programme</w:t>
      </w:r>
      <w:r>
        <w:rPr>
          <w:spacing w:val="-4"/>
        </w:rPr>
        <w:t> </w:t>
      </w:r>
      <w:r>
        <w:rPr/>
        <w:t>of</w:t>
      </w:r>
      <w:r>
        <w:rPr>
          <w:spacing w:val="-3"/>
        </w:rPr>
        <w:t> </w:t>
      </w:r>
      <w:r>
        <w:rPr/>
        <w:t>the</w:t>
      </w:r>
      <w:r>
        <w:rPr>
          <w:spacing w:val="-5"/>
        </w:rPr>
        <w:t> </w:t>
      </w:r>
      <w:r>
        <w:rPr/>
        <w:t>European</w:t>
      </w:r>
      <w:r>
        <w:rPr>
          <w:spacing w:val="-3"/>
        </w:rPr>
        <w:t> </w:t>
      </w:r>
      <w:r>
        <w:rPr/>
        <w:t>Union</w:t>
      </w:r>
      <w:r>
        <w:rPr>
          <w:spacing w:val="-3"/>
        </w:rPr>
        <w:t> </w:t>
      </w:r>
      <w:r>
        <w:rPr/>
        <w:t>within</w:t>
      </w:r>
      <w:r>
        <w:rPr>
          <w:spacing w:val="-3"/>
        </w:rPr>
        <w:t> </w:t>
      </w:r>
      <w:r>
        <w:rPr/>
        <w:t>the Jean Monnet Centre of Excellence Project № 611625-EPP-1-2019-1-UA-</w:t>
      </w:r>
    </w:p>
    <w:p>
      <w:pPr>
        <w:pStyle w:val="BodyText"/>
        <w:spacing w:before="1"/>
        <w:ind w:left="1534" w:right="822" w:hanging="1"/>
        <w:jc w:val="center"/>
      </w:pPr>
      <w:r>
        <w:rPr/>
        <w:t>EPPJMOCoE “Advancing European Studies in Ukraine: Interdisciplinary Approach”. The European Commission's support for the production of this publication does not constitute an endorsement of the contents, which reflect the views only of the authors, and</w:t>
      </w:r>
      <w:r>
        <w:rPr>
          <w:spacing w:val="-3"/>
        </w:rPr>
        <w:t> </w:t>
      </w:r>
      <w:r>
        <w:rPr/>
        <w:t>the</w:t>
      </w:r>
      <w:r>
        <w:rPr>
          <w:spacing w:val="-3"/>
        </w:rPr>
        <w:t> </w:t>
      </w:r>
      <w:r>
        <w:rPr/>
        <w:t>Commission</w:t>
      </w:r>
      <w:r>
        <w:rPr>
          <w:spacing w:val="-3"/>
        </w:rPr>
        <w:t> </w:t>
      </w:r>
      <w:r>
        <w:rPr/>
        <w:t>cannot</w:t>
      </w:r>
      <w:r>
        <w:rPr>
          <w:spacing w:val="-3"/>
        </w:rPr>
        <w:t> </w:t>
      </w:r>
      <w:r>
        <w:rPr/>
        <w:t>be</w:t>
      </w:r>
      <w:r>
        <w:rPr>
          <w:spacing w:val="-3"/>
        </w:rPr>
        <w:t> </w:t>
      </w:r>
      <w:r>
        <w:rPr/>
        <w:t>held</w:t>
      </w:r>
      <w:r>
        <w:rPr>
          <w:spacing w:val="-3"/>
        </w:rPr>
        <w:t> </w:t>
      </w:r>
      <w:r>
        <w:rPr/>
        <w:t>responsible</w:t>
      </w:r>
      <w:r>
        <w:rPr>
          <w:spacing w:val="-3"/>
        </w:rPr>
        <w:t> </w:t>
      </w:r>
      <w:r>
        <w:rPr/>
        <w:t>for</w:t>
      </w:r>
      <w:r>
        <w:rPr>
          <w:spacing w:val="-3"/>
        </w:rPr>
        <w:t> </w:t>
      </w:r>
      <w:r>
        <w:rPr/>
        <w:t>any</w:t>
      </w:r>
      <w:r>
        <w:rPr>
          <w:spacing w:val="-3"/>
        </w:rPr>
        <w:t> </w:t>
      </w:r>
      <w:r>
        <w:rPr/>
        <w:t>use</w:t>
      </w:r>
      <w:r>
        <w:rPr>
          <w:spacing w:val="-4"/>
        </w:rPr>
        <w:t> </w:t>
      </w:r>
      <w:r>
        <w:rPr/>
        <w:t>which</w:t>
      </w:r>
      <w:r>
        <w:rPr>
          <w:spacing w:val="-3"/>
        </w:rPr>
        <w:t> </w:t>
      </w:r>
      <w:r>
        <w:rPr/>
        <w:t>may</w:t>
      </w:r>
      <w:r>
        <w:rPr>
          <w:spacing w:val="-3"/>
        </w:rPr>
        <w:t> </w:t>
      </w:r>
      <w:r>
        <w:rPr/>
        <w:t>be</w:t>
      </w:r>
      <w:r>
        <w:rPr>
          <w:spacing w:val="-2"/>
        </w:rPr>
        <w:t> </w:t>
      </w:r>
      <w:r>
        <w:rPr/>
        <w:t>made</w:t>
      </w:r>
      <w:r>
        <w:rPr>
          <w:spacing w:val="-5"/>
        </w:rPr>
        <w:t> </w:t>
      </w:r>
      <w:r>
        <w:rPr/>
        <w:t>of</w:t>
      </w:r>
      <w:r>
        <w:rPr>
          <w:spacing w:val="-3"/>
        </w:rPr>
        <w:t> </w:t>
      </w:r>
      <w:r>
        <w:rPr/>
        <w:t>the information contained therein.</w:t>
      </w:r>
    </w:p>
    <w:p>
      <w:pPr>
        <w:spacing w:after="0"/>
        <w:jc w:val="center"/>
        <w:sectPr>
          <w:pgSz w:w="11910" w:h="16840"/>
          <w:pgMar w:header="0" w:footer="1138" w:top="1600" w:bottom="1320" w:left="760" w:right="480"/>
        </w:sectPr>
      </w:pPr>
    </w:p>
    <w:p>
      <w:pPr>
        <w:pStyle w:val="Heading2"/>
        <w:spacing w:before="75"/>
        <w:ind w:left="2074"/>
      </w:pPr>
      <w:r>
        <w:rPr>
          <w:spacing w:val="-2"/>
        </w:rPr>
        <w:t>Зміст</w:t>
      </w:r>
    </w:p>
    <w:sdt>
      <w:sdtPr>
        <w:docPartObj>
          <w:docPartGallery w:val="Table of Contents"/>
          <w:docPartUnique/>
        </w:docPartObj>
      </w:sdtPr>
      <w:sdtEndPr/>
      <w:sdtContent>
        <w:p>
          <w:pPr>
            <w:pStyle w:val="TOC1"/>
            <w:tabs>
              <w:tab w:pos="9593" w:val="left" w:leader="dot"/>
            </w:tabs>
            <w:spacing w:line="314" w:lineRule="auto" w:before="277"/>
          </w:pPr>
          <w:hyperlink w:history="true" w:anchor="_bookmark0">
            <w:r>
              <w:rPr/>
              <w:t>ВСТУП</w:t>
            </w:r>
            <w:r>
              <w:rPr>
                <w:spacing w:val="-5"/>
              </w:rPr>
              <w:t> </w:t>
            </w:r>
            <w:r>
              <w:rPr/>
              <w:t>(ЗАГАЛЬНА</w:t>
            </w:r>
            <w:r>
              <w:rPr>
                <w:spacing w:val="-4"/>
              </w:rPr>
              <w:t> </w:t>
            </w:r>
            <w:r>
              <w:rPr/>
              <w:t>ІНФОРМАЦІЯ</w:t>
            </w:r>
            <w:r>
              <w:rPr>
                <w:spacing w:val="-8"/>
              </w:rPr>
              <w:t> </w:t>
            </w:r>
            <w:r>
              <w:rPr/>
              <w:t>ПРО</w:t>
            </w:r>
            <w:r>
              <w:rPr>
                <w:spacing w:val="-5"/>
              </w:rPr>
              <w:t> </w:t>
            </w:r>
            <w:r>
              <w:rPr/>
              <w:t>ОСВІТНЮ</w:t>
            </w:r>
            <w:r>
              <w:rPr>
                <w:spacing w:val="-9"/>
              </w:rPr>
              <w:t> </w:t>
            </w:r>
            <w:r>
              <w:rPr/>
              <w:t>ПРОГРАМУ)</w:t>
            </w:r>
            <w:r>
              <w:rPr>
                <w:spacing w:val="-18"/>
              </w:rPr>
              <w:t> </w:t>
            </w:r>
            <w:r>
              <w:rPr/>
              <w:t>7</w:t>
            </w:r>
          </w:hyperlink>
          <w:r>
            <w:rPr/>
            <w:t> </w:t>
          </w:r>
          <w:hyperlink w:history="true" w:anchor="_bookmark1">
            <w:r>
              <w:rPr/>
              <w:t>СТРУКТУРА</w:t>
            </w:r>
            <w:r>
              <w:rPr>
                <w:spacing w:val="-10"/>
              </w:rPr>
              <w:t> </w:t>
            </w:r>
            <w:r>
              <w:rPr/>
              <w:t>МАГІСТЕРСЬКОЇ</w:t>
            </w:r>
            <w:r>
              <w:rPr>
                <w:spacing w:val="-13"/>
              </w:rPr>
              <w:t> </w:t>
            </w:r>
            <w:r>
              <w:rPr>
                <w:spacing w:val="-2"/>
              </w:rPr>
              <w:t>ПРОГРАМИ</w:t>
            </w:r>
            <w:r>
              <w:rPr/>
              <w:tab/>
            </w:r>
            <w:r>
              <w:rPr>
                <w:spacing w:val="-5"/>
              </w:rPr>
              <w:t>10</w:t>
            </w:r>
          </w:hyperlink>
        </w:p>
        <w:p>
          <w:pPr>
            <w:pStyle w:val="TOC1"/>
            <w:tabs>
              <w:tab w:pos="9593" w:val="left" w:leader="dot"/>
            </w:tabs>
          </w:pPr>
          <w:hyperlink w:history="true" w:anchor="_bookmark2">
            <w:r>
              <w:rPr/>
              <w:t>РОБОЧІ НАВЧАЛЬНІ ПРОГРАМИ КУРСІВ ВИБІРКОВОГО</w:t>
            </w:r>
          </w:hyperlink>
          <w:r>
            <w:rPr/>
            <w:t> </w:t>
          </w:r>
          <w:hyperlink w:history="true" w:anchor="_bookmark2">
            <w:r>
              <w:rPr/>
              <w:t>СПЕЦІАЛІЗОВАНОГО БЛОКУ ТА ДИСЦИПЛІН ВИБОРУ</w:t>
            </w:r>
          </w:hyperlink>
          <w:r>
            <w:rPr/>
            <w:t> </w:t>
          </w:r>
          <w:hyperlink w:history="true" w:anchor="_bookmark2">
            <w:r>
              <w:rPr>
                <w:spacing w:val="-2"/>
              </w:rPr>
              <w:t>СТУДЕНТІВ</w:t>
            </w:r>
            <w:r>
              <w:rPr/>
              <w:tab/>
            </w:r>
            <w:r>
              <w:rPr>
                <w:spacing w:val="-6"/>
              </w:rPr>
              <w:t>11</w:t>
            </w:r>
          </w:hyperlink>
        </w:p>
        <w:p>
          <w:pPr>
            <w:pStyle w:val="TOC2"/>
            <w:spacing w:line="322" w:lineRule="exact" w:before="101"/>
          </w:pPr>
          <w:hyperlink w:history="true" w:anchor="_bookmark3">
            <w:r>
              <w:rPr/>
              <w:t>РОБОЧА</w:t>
            </w:r>
            <w:r>
              <w:rPr>
                <w:spacing w:val="-11"/>
              </w:rPr>
              <w:t> </w:t>
            </w:r>
            <w:r>
              <w:rPr/>
              <w:t>ПРОГРАМА</w:t>
            </w:r>
            <w:r>
              <w:rPr>
                <w:spacing w:val="-12"/>
              </w:rPr>
              <w:t> </w:t>
            </w:r>
            <w:r>
              <w:rPr/>
              <w:t>НАВЧАЛЬНОЇ</w:t>
            </w:r>
            <w:r>
              <w:rPr>
                <w:spacing w:val="-11"/>
              </w:rPr>
              <w:t> </w:t>
            </w:r>
            <w:r>
              <w:rPr>
                <w:spacing w:val="-2"/>
              </w:rPr>
              <w:t>ДИСЦИПЛІНИ</w:t>
            </w:r>
          </w:hyperlink>
        </w:p>
        <w:p>
          <w:pPr>
            <w:pStyle w:val="TOC2"/>
            <w:tabs>
              <w:tab w:pos="9593" w:val="left" w:leader="dot"/>
            </w:tabs>
            <w:spacing w:before="0"/>
          </w:pPr>
          <w:hyperlink w:history="true" w:anchor="_bookmark3">
            <w:r>
              <w:rPr/>
              <w:t>«ПРИВАТНЕ</w:t>
            </w:r>
            <w:r>
              <w:rPr>
                <w:spacing w:val="-10"/>
              </w:rPr>
              <w:t> </w:t>
            </w:r>
            <w:r>
              <w:rPr/>
              <w:t>ПРАВО</w:t>
            </w:r>
            <w:r>
              <w:rPr>
                <w:spacing w:val="-7"/>
              </w:rPr>
              <w:t> </w:t>
            </w:r>
            <w:r>
              <w:rPr>
                <w:spacing w:val="-5"/>
              </w:rPr>
              <w:t>ЄС»</w:t>
            </w:r>
            <w:r>
              <w:rPr/>
              <w:tab/>
            </w:r>
            <w:r>
              <w:rPr>
                <w:spacing w:val="-5"/>
              </w:rPr>
              <w:t>11</w:t>
            </w:r>
          </w:hyperlink>
        </w:p>
        <w:p>
          <w:pPr>
            <w:pStyle w:val="TOC2"/>
          </w:pPr>
          <w:hyperlink w:history="true" w:anchor="_bookmark4">
            <w:r>
              <w:rPr/>
              <w:t>РОБОЧА</w:t>
            </w:r>
            <w:r>
              <w:rPr>
                <w:spacing w:val="-7"/>
              </w:rPr>
              <w:t> </w:t>
            </w:r>
            <w:r>
              <w:rPr/>
              <w:t>ПРОГРАМА</w:t>
            </w:r>
            <w:r>
              <w:rPr>
                <w:spacing w:val="-11"/>
              </w:rPr>
              <w:t> </w:t>
            </w:r>
            <w:r>
              <w:rPr/>
              <w:t>НАВЧАЛЬНОЇ</w:t>
            </w:r>
            <w:r>
              <w:rPr>
                <w:spacing w:val="-11"/>
              </w:rPr>
              <w:t> </w:t>
            </w:r>
            <w:r>
              <w:rPr/>
              <w:t>ДИСЦИПЛІНИ</w:t>
            </w:r>
            <w:r>
              <w:rPr>
                <w:spacing w:val="-11"/>
              </w:rPr>
              <w:t> </w:t>
            </w:r>
            <w:r>
              <w:rPr/>
              <w:t>«ПРАВОВЕ</w:t>
            </w:r>
          </w:hyperlink>
          <w:r>
            <w:rPr/>
            <w:t> </w:t>
          </w:r>
          <w:hyperlink w:history="true" w:anchor="_bookmark4">
            <w:r>
              <w:rPr/>
              <w:t>РЕГУЛЮВАННЯ ДЕРЖАВНИХ ЗАКУПІВЕЛЬ В ЄВРОСОЮЗІ»</w:t>
            </w:r>
          </w:hyperlink>
        </w:p>
        <w:p>
          <w:pPr>
            <w:pStyle w:val="TOC3"/>
            <w:tabs>
              <w:tab w:pos="9593" w:val="left" w:leader="dot"/>
            </w:tabs>
          </w:pPr>
          <w:hyperlink w:history="true" w:anchor="_bookmark4">
            <w:r>
              <w:rPr>
                <w:spacing w:val="-10"/>
              </w:rPr>
              <w:t>.</w:t>
            </w:r>
            <w:r>
              <w:rPr/>
              <w:tab/>
            </w:r>
            <w:r>
              <w:rPr>
                <w:spacing w:val="-5"/>
              </w:rPr>
              <w:t>21</w:t>
            </w:r>
          </w:hyperlink>
        </w:p>
        <w:p>
          <w:pPr>
            <w:pStyle w:val="TOC2"/>
            <w:spacing w:line="322" w:lineRule="exact" w:before="101"/>
          </w:pPr>
          <w:hyperlink w:history="true" w:anchor="_bookmark5">
            <w:r>
              <w:rPr/>
              <w:t>РОБОЧА</w:t>
            </w:r>
            <w:r>
              <w:rPr>
                <w:spacing w:val="-11"/>
              </w:rPr>
              <w:t> </w:t>
            </w:r>
            <w:r>
              <w:rPr/>
              <w:t>ПРОГРАМА</w:t>
            </w:r>
            <w:r>
              <w:rPr>
                <w:spacing w:val="-11"/>
              </w:rPr>
              <w:t> </w:t>
            </w:r>
            <w:r>
              <w:rPr/>
              <w:t>НАВЧАЛЬНОЇ</w:t>
            </w:r>
            <w:r>
              <w:rPr>
                <w:spacing w:val="-8"/>
              </w:rPr>
              <w:t> </w:t>
            </w:r>
            <w:r>
              <w:rPr>
                <w:spacing w:val="-2"/>
              </w:rPr>
              <w:t>ДИСЦИПЛІНИ</w:t>
            </w:r>
          </w:hyperlink>
        </w:p>
        <w:p>
          <w:pPr>
            <w:pStyle w:val="TOC2"/>
            <w:tabs>
              <w:tab w:pos="9593" w:val="left" w:leader="dot"/>
            </w:tabs>
            <w:spacing w:before="0"/>
          </w:pPr>
          <w:hyperlink w:history="true" w:anchor="_bookmark5">
            <w:r>
              <w:rPr/>
              <w:t>«МІГРАЦІЙНЕ</w:t>
            </w:r>
            <w:r>
              <w:rPr>
                <w:spacing w:val="-9"/>
              </w:rPr>
              <w:t> </w:t>
            </w:r>
            <w:r>
              <w:rPr/>
              <w:t>ПРАВО</w:t>
            </w:r>
            <w:r>
              <w:rPr>
                <w:spacing w:val="-8"/>
              </w:rPr>
              <w:t> </w:t>
            </w:r>
            <w:r>
              <w:rPr>
                <w:spacing w:val="-5"/>
              </w:rPr>
              <w:t>ЄС»</w:t>
            </w:r>
            <w:r>
              <w:rPr/>
              <w:tab/>
            </w:r>
            <w:r>
              <w:rPr>
                <w:spacing w:val="-5"/>
              </w:rPr>
              <w:t>36</w:t>
            </w:r>
          </w:hyperlink>
        </w:p>
        <w:p>
          <w:pPr>
            <w:pStyle w:val="TOC2"/>
            <w:spacing w:line="322" w:lineRule="exact"/>
          </w:pPr>
          <w:hyperlink w:history="true" w:anchor="_bookmark6">
            <w:r>
              <w:rPr/>
              <w:t>РОБОЧА</w:t>
            </w:r>
            <w:r>
              <w:rPr>
                <w:spacing w:val="-11"/>
              </w:rPr>
              <w:t> </w:t>
            </w:r>
            <w:r>
              <w:rPr/>
              <w:t>ПРОГРАМА</w:t>
            </w:r>
            <w:r>
              <w:rPr>
                <w:spacing w:val="-12"/>
              </w:rPr>
              <w:t> </w:t>
            </w:r>
            <w:r>
              <w:rPr/>
              <w:t>НАВЧАЛЬНОЇ</w:t>
            </w:r>
            <w:r>
              <w:rPr>
                <w:spacing w:val="-11"/>
              </w:rPr>
              <w:t> </w:t>
            </w:r>
            <w:r>
              <w:rPr>
                <w:spacing w:val="-2"/>
              </w:rPr>
              <w:t>ДИСЦИПЛІНИ</w:t>
            </w:r>
          </w:hyperlink>
        </w:p>
        <w:p>
          <w:pPr>
            <w:pStyle w:val="TOC2"/>
            <w:tabs>
              <w:tab w:pos="9593" w:val="left" w:leader="dot"/>
            </w:tabs>
            <w:spacing w:before="0"/>
          </w:pPr>
          <w:hyperlink w:history="true" w:anchor="_bookmark6">
            <w:r>
              <w:rPr/>
              <w:t>«ЄВРОПЕЙСЬКЕ</w:t>
            </w:r>
            <w:r>
              <w:rPr>
                <w:spacing w:val="-13"/>
              </w:rPr>
              <w:t> </w:t>
            </w:r>
            <w:r>
              <w:rPr>
                <w:spacing w:val="-2"/>
              </w:rPr>
              <w:t>СУДОЧИНСТВО»</w:t>
            </w:r>
            <w:r>
              <w:rPr/>
              <w:tab/>
            </w:r>
            <w:r>
              <w:rPr>
                <w:spacing w:val="-5"/>
              </w:rPr>
              <w:t>52</w:t>
            </w:r>
          </w:hyperlink>
        </w:p>
        <w:p>
          <w:pPr>
            <w:pStyle w:val="TOC2"/>
            <w:tabs>
              <w:tab w:pos="9593" w:val="left" w:leader="dot"/>
            </w:tabs>
            <w:ind w:right="788"/>
          </w:pPr>
          <w:hyperlink w:history="true" w:anchor="_bookmark7">
            <w:r>
              <w:rPr/>
              <w:t>РОБОЧА ПРОГРАМА НАВЧАЛЬНОЇ ДИСЦИПЛІНИ «ПРАВО</w:t>
            </w:r>
          </w:hyperlink>
          <w:r>
            <w:rPr/>
            <w:t> </w:t>
          </w:r>
          <w:hyperlink w:history="true" w:anchor="_bookmark7">
            <w:r>
              <w:rPr/>
              <w:t>КОНКУРЕНЦІЇ ЄС (ОСНОВИ ТА ПРОЦЕДУРИ)» / «EU</w:t>
            </w:r>
          </w:hyperlink>
          <w:r>
            <w:rPr/>
            <w:t> </w:t>
          </w:r>
          <w:hyperlink w:history="true" w:anchor="_bookmark7">
            <w:r>
              <w:rPr/>
              <w:t>COMPETITION LAW (MAIN BASICS &amp; PROCEDURES)»</w:t>
              <w:tab/>
            </w:r>
            <w:r>
              <w:rPr>
                <w:spacing w:val="-6"/>
              </w:rPr>
              <w:t>62</w:t>
            </w:r>
          </w:hyperlink>
        </w:p>
        <w:p>
          <w:pPr>
            <w:pStyle w:val="TOC2"/>
            <w:spacing w:line="322" w:lineRule="exact"/>
          </w:pPr>
          <w:hyperlink w:history="true" w:anchor="_bookmark8">
            <w:r>
              <w:rPr/>
              <w:t>РОБОЧА</w:t>
            </w:r>
            <w:r>
              <w:rPr>
                <w:spacing w:val="-11"/>
              </w:rPr>
              <w:t> </w:t>
            </w:r>
            <w:r>
              <w:rPr/>
              <w:t>ПРОГРАМА</w:t>
            </w:r>
            <w:r>
              <w:rPr>
                <w:spacing w:val="-12"/>
              </w:rPr>
              <w:t> </w:t>
            </w:r>
            <w:r>
              <w:rPr/>
              <w:t>НАВЧАЛЬНОЇ</w:t>
            </w:r>
            <w:r>
              <w:rPr>
                <w:spacing w:val="-11"/>
              </w:rPr>
              <w:t> </w:t>
            </w:r>
            <w:r>
              <w:rPr>
                <w:spacing w:val="-2"/>
              </w:rPr>
              <w:t>ДИСЦИПЛІНИ</w:t>
            </w:r>
          </w:hyperlink>
        </w:p>
        <w:p>
          <w:pPr>
            <w:pStyle w:val="TOC2"/>
            <w:tabs>
              <w:tab w:pos="9593" w:val="left" w:leader="dot"/>
            </w:tabs>
            <w:spacing w:before="0"/>
            <w:ind w:right="788"/>
          </w:pPr>
          <w:hyperlink w:history="true" w:anchor="_bookmark8">
            <w:r>
              <w:rPr/>
              <w:t>«АКТУАЛЬНІ ПИТАННЯ ТЕОРІЇ І ПРАКТИКИ</w:t>
            </w:r>
          </w:hyperlink>
          <w:r>
            <w:rPr/>
            <w:t> </w:t>
          </w:r>
          <w:hyperlink w:history="true" w:anchor="_bookmark8">
            <w:r>
              <w:rPr/>
              <w:t>ЄВРОПЕЙСЬКОГО ПРАВА</w:t>
              <w:tab/>
            </w:r>
            <w:r>
              <w:rPr>
                <w:spacing w:val="-6"/>
              </w:rPr>
              <w:t>77</w:t>
            </w:r>
          </w:hyperlink>
        </w:p>
        <w:p>
          <w:pPr>
            <w:pStyle w:val="TOC2"/>
            <w:tabs>
              <w:tab w:pos="9593" w:val="left" w:leader="dot"/>
            </w:tabs>
            <w:ind w:right="788"/>
          </w:pPr>
          <w:hyperlink w:history="true" w:anchor="_bookmark9">
            <w:r>
              <w:rPr/>
              <w:t>РОБОЧА ПРОГРАМА НАВЧАЛЬНОЇ ДИСЦИПЛІНИ «ПРАВОВІ</w:t>
            </w:r>
          </w:hyperlink>
          <w:r>
            <w:rPr/>
            <w:t> </w:t>
          </w:r>
          <w:hyperlink w:history="true" w:anchor="_bookmark9">
            <w:r>
              <w:rPr/>
              <w:t>АСПЕКТИ</w:t>
            </w:r>
            <w:r>
              <w:rPr>
                <w:spacing w:val="-7"/>
              </w:rPr>
              <w:t> </w:t>
            </w:r>
            <w:r>
              <w:rPr/>
              <w:t>ДІЯЛЬНОСТІ</w:t>
            </w:r>
            <w:r>
              <w:rPr>
                <w:spacing w:val="-8"/>
              </w:rPr>
              <w:t> </w:t>
            </w:r>
            <w:r>
              <w:rPr/>
              <w:t>РАДИ</w:t>
            </w:r>
            <w:r>
              <w:rPr>
                <w:spacing w:val="-6"/>
              </w:rPr>
              <w:t> </w:t>
            </w:r>
            <w:r>
              <w:rPr>
                <w:spacing w:val="-2"/>
              </w:rPr>
              <w:t>ЄВРОПИ»</w:t>
            </w:r>
            <w:r>
              <w:rPr/>
              <w:tab/>
            </w:r>
            <w:r>
              <w:rPr>
                <w:spacing w:val="-5"/>
              </w:rPr>
              <w:t>91</w:t>
            </w:r>
          </w:hyperlink>
        </w:p>
        <w:p>
          <w:pPr>
            <w:pStyle w:val="TOC1"/>
            <w:tabs>
              <w:tab w:pos="9453" w:val="left" w:leader="dot"/>
            </w:tabs>
            <w:spacing w:before="100"/>
            <w:ind w:right="0"/>
          </w:pPr>
          <w:hyperlink w:history="true" w:anchor="_bookmark10">
            <w:r>
              <w:rPr/>
              <w:t>ПЕРЕЛІК</w:t>
            </w:r>
            <w:r>
              <w:rPr>
                <w:spacing w:val="-10"/>
              </w:rPr>
              <w:t> </w:t>
            </w:r>
            <w:r>
              <w:rPr/>
              <w:t>ТЕМ</w:t>
            </w:r>
            <w:r>
              <w:rPr>
                <w:spacing w:val="-7"/>
              </w:rPr>
              <w:t> </w:t>
            </w:r>
            <w:r>
              <w:rPr/>
              <w:t>ДЛЯ</w:t>
            </w:r>
            <w:r>
              <w:rPr>
                <w:spacing w:val="-7"/>
              </w:rPr>
              <w:t> </w:t>
            </w:r>
            <w:r>
              <w:rPr/>
              <w:t>МАГІСТЕРСЬКОЇ</w:t>
            </w:r>
            <w:r>
              <w:rPr>
                <w:spacing w:val="-7"/>
              </w:rPr>
              <w:t> </w:t>
            </w:r>
            <w:r>
              <w:rPr>
                <w:spacing w:val="-2"/>
              </w:rPr>
              <w:t>РОБОТИ</w:t>
            </w:r>
            <w:r>
              <w:rPr/>
              <w:tab/>
            </w:r>
            <w:r>
              <w:rPr>
                <w:spacing w:val="-5"/>
              </w:rPr>
              <w:t>113</w:t>
            </w:r>
          </w:hyperlink>
        </w:p>
        <w:p>
          <w:pPr>
            <w:pStyle w:val="TOC1"/>
            <w:tabs>
              <w:tab w:pos="9453" w:val="left" w:leader="dot"/>
            </w:tabs>
            <w:spacing w:before="101"/>
            <w:ind w:right="789"/>
          </w:pPr>
          <w:hyperlink w:history="true" w:anchor="_bookmark11">
            <w:r>
              <w:rPr/>
              <w:t>ПЕРЕЛІК ПИТАНЬ ДЛЯ КОМПЛЕКСНОГО КВАЛІФІКОВАНОГО</w:t>
            </w:r>
          </w:hyperlink>
          <w:r>
            <w:rPr/>
            <w:t> </w:t>
          </w:r>
          <w:hyperlink w:history="true" w:anchor="_bookmark11">
            <w:r>
              <w:rPr/>
              <w:t>ІСПИТУ (ВИТЯГ - БЛОК ЄВРОПЕЙСЬКЕ ПРАВО)</w:t>
              <w:tab/>
            </w:r>
            <w:r>
              <w:rPr>
                <w:spacing w:val="-4"/>
              </w:rPr>
              <w:t>122</w:t>
            </w:r>
          </w:hyperlink>
        </w:p>
      </w:sdtContent>
    </w:sdt>
    <w:p>
      <w:pPr>
        <w:spacing w:after="0"/>
        <w:sectPr>
          <w:pgSz w:w="11910" w:h="16840"/>
          <w:pgMar w:header="0" w:footer="1138" w:top="1600" w:bottom="1320" w:left="760" w:right="480"/>
        </w:sectPr>
      </w:pPr>
    </w:p>
    <w:p>
      <w:pPr>
        <w:spacing w:before="71"/>
        <w:ind w:left="2074" w:right="0" w:firstLine="0"/>
        <w:jc w:val="left"/>
        <w:rPr>
          <w:b/>
          <w:sz w:val="24"/>
        </w:rPr>
      </w:pPr>
      <w:r>
        <w:rPr>
          <w:b/>
          <w:sz w:val="24"/>
        </w:rPr>
        <w:t>Table of</w:t>
      </w:r>
      <w:r>
        <w:rPr>
          <w:b/>
          <w:spacing w:val="-2"/>
          <w:sz w:val="24"/>
        </w:rPr>
        <w:t> content</w:t>
      </w:r>
    </w:p>
    <w:p>
      <w:pPr>
        <w:pStyle w:val="BodyText"/>
        <w:ind w:left="0"/>
        <w:rPr>
          <w:b/>
        </w:rPr>
      </w:pPr>
    </w:p>
    <w:p>
      <w:pPr>
        <w:pStyle w:val="BodyText"/>
        <w:spacing w:before="1"/>
        <w:ind w:left="0"/>
        <w:rPr>
          <w:b/>
        </w:rPr>
      </w:pPr>
    </w:p>
    <w:p>
      <w:pPr>
        <w:spacing w:line="322" w:lineRule="exact" w:before="0"/>
        <w:ind w:left="1508" w:right="0" w:firstLine="0"/>
        <w:jc w:val="left"/>
        <w:rPr>
          <w:sz w:val="28"/>
        </w:rPr>
      </w:pPr>
      <w:r>
        <w:rPr>
          <w:sz w:val="28"/>
        </w:rPr>
        <w:t>INTRODUCTION</w:t>
      </w:r>
      <w:r>
        <w:rPr>
          <w:spacing w:val="-12"/>
          <w:sz w:val="28"/>
        </w:rPr>
        <w:t> </w:t>
      </w:r>
      <w:r>
        <w:rPr>
          <w:sz w:val="28"/>
        </w:rPr>
        <w:t>(GENETAL</w:t>
      </w:r>
      <w:r>
        <w:rPr>
          <w:spacing w:val="-10"/>
          <w:sz w:val="28"/>
        </w:rPr>
        <w:t> </w:t>
      </w:r>
      <w:r>
        <w:rPr>
          <w:sz w:val="28"/>
        </w:rPr>
        <w:t>INFORMATION</w:t>
      </w:r>
      <w:r>
        <w:rPr>
          <w:spacing w:val="-14"/>
          <w:sz w:val="28"/>
        </w:rPr>
        <w:t> </w:t>
      </w:r>
      <w:r>
        <w:rPr>
          <w:sz w:val="28"/>
        </w:rPr>
        <w:t>ABOUT</w:t>
      </w:r>
      <w:r>
        <w:rPr>
          <w:spacing w:val="-13"/>
          <w:sz w:val="28"/>
        </w:rPr>
        <w:t> </w:t>
      </w:r>
      <w:r>
        <w:rPr>
          <w:spacing w:val="-5"/>
          <w:sz w:val="28"/>
        </w:rPr>
        <w:t>THE</w:t>
      </w:r>
    </w:p>
    <w:p>
      <w:pPr>
        <w:tabs>
          <w:tab w:pos="9658" w:val="left" w:leader="dot"/>
        </w:tabs>
        <w:spacing w:before="0"/>
        <w:ind w:left="1508" w:right="0" w:firstLine="0"/>
        <w:jc w:val="left"/>
        <w:rPr>
          <w:sz w:val="28"/>
        </w:rPr>
      </w:pPr>
      <w:r>
        <w:rPr>
          <w:sz w:val="28"/>
        </w:rPr>
        <w:t>EDUCATIONAL</w:t>
      </w:r>
      <w:r>
        <w:rPr>
          <w:spacing w:val="-13"/>
          <w:sz w:val="28"/>
        </w:rPr>
        <w:t> </w:t>
      </w:r>
      <w:r>
        <w:rPr>
          <w:spacing w:val="-2"/>
          <w:sz w:val="28"/>
        </w:rPr>
        <w:t>PROGRAM</w:t>
      </w:r>
      <w:r>
        <w:rPr>
          <w:sz w:val="28"/>
        </w:rPr>
        <w:tab/>
      </w:r>
      <w:r>
        <w:rPr>
          <w:spacing w:val="-10"/>
          <w:sz w:val="28"/>
        </w:rPr>
        <w:t>7</w:t>
      </w:r>
    </w:p>
    <w:p>
      <w:pPr>
        <w:tabs>
          <w:tab w:pos="9592" w:val="left" w:leader="dot"/>
        </w:tabs>
        <w:spacing w:before="101"/>
        <w:ind w:left="1508" w:right="0" w:firstLine="0"/>
        <w:jc w:val="left"/>
        <w:rPr>
          <w:sz w:val="28"/>
        </w:rPr>
      </w:pPr>
      <w:r>
        <w:rPr>
          <w:sz w:val="28"/>
        </w:rPr>
        <w:t>STRUCTURE</w:t>
      </w:r>
      <w:r>
        <w:rPr>
          <w:spacing w:val="-7"/>
          <w:sz w:val="28"/>
        </w:rPr>
        <w:t> </w:t>
      </w:r>
      <w:r>
        <w:rPr>
          <w:sz w:val="28"/>
        </w:rPr>
        <w:t>OF</w:t>
      </w:r>
      <w:r>
        <w:rPr>
          <w:spacing w:val="-11"/>
          <w:sz w:val="28"/>
        </w:rPr>
        <w:t> </w:t>
      </w:r>
      <w:r>
        <w:rPr>
          <w:sz w:val="28"/>
        </w:rPr>
        <w:t>EDUCATIONAL</w:t>
      </w:r>
      <w:r>
        <w:rPr>
          <w:spacing w:val="-5"/>
          <w:sz w:val="28"/>
        </w:rPr>
        <w:t> </w:t>
      </w:r>
      <w:r>
        <w:rPr>
          <w:spacing w:val="-2"/>
          <w:sz w:val="28"/>
        </w:rPr>
        <w:t>PROGRAMM</w:t>
      </w:r>
      <w:r>
        <w:rPr>
          <w:sz w:val="28"/>
        </w:rPr>
        <w:tab/>
      </w:r>
      <w:r>
        <w:rPr>
          <w:spacing w:val="-5"/>
          <w:sz w:val="28"/>
        </w:rPr>
        <w:t>10</w:t>
      </w:r>
    </w:p>
    <w:p>
      <w:pPr>
        <w:tabs>
          <w:tab w:pos="9453" w:val="left" w:leader="dot"/>
        </w:tabs>
        <w:spacing w:before="100"/>
        <w:ind w:left="1508" w:right="0" w:firstLine="0"/>
        <w:jc w:val="left"/>
        <w:rPr>
          <w:sz w:val="28"/>
        </w:rPr>
      </w:pPr>
      <w:r>
        <w:rPr>
          <w:sz w:val="28"/>
        </w:rPr>
        <w:t>SYLLABI</w:t>
      </w:r>
      <w:r>
        <w:rPr>
          <w:spacing w:val="-11"/>
          <w:sz w:val="28"/>
        </w:rPr>
        <w:t> </w:t>
      </w:r>
      <w:r>
        <w:rPr>
          <w:sz w:val="28"/>
        </w:rPr>
        <w:t>OF</w:t>
      </w:r>
      <w:r>
        <w:rPr>
          <w:spacing w:val="-9"/>
          <w:sz w:val="28"/>
        </w:rPr>
        <w:t> </w:t>
      </w:r>
      <w:r>
        <w:rPr>
          <w:sz w:val="28"/>
        </w:rPr>
        <w:t>THE</w:t>
      </w:r>
      <w:r>
        <w:rPr>
          <w:spacing w:val="-6"/>
          <w:sz w:val="28"/>
        </w:rPr>
        <w:t> </w:t>
      </w:r>
      <w:r>
        <w:rPr>
          <w:sz w:val="28"/>
        </w:rPr>
        <w:t>ELECTIVE</w:t>
      </w:r>
      <w:r>
        <w:rPr>
          <w:spacing w:val="-5"/>
          <w:sz w:val="28"/>
        </w:rPr>
        <w:t> </w:t>
      </w:r>
      <w:r>
        <w:rPr>
          <w:sz w:val="28"/>
        </w:rPr>
        <w:t>SPECIALIZED</w:t>
      </w:r>
      <w:r>
        <w:rPr>
          <w:spacing w:val="-3"/>
          <w:sz w:val="28"/>
        </w:rPr>
        <w:t> </w:t>
      </w:r>
      <w:r>
        <w:rPr>
          <w:spacing w:val="-2"/>
          <w:sz w:val="28"/>
        </w:rPr>
        <w:t>COURSES</w:t>
      </w:r>
      <w:r>
        <w:rPr>
          <w:sz w:val="28"/>
        </w:rPr>
        <w:tab/>
      </w:r>
      <w:hyperlink w:history="true" w:anchor="_bookmark2">
        <w:r>
          <w:rPr>
            <w:spacing w:val="-5"/>
            <w:sz w:val="28"/>
          </w:rPr>
          <w:t>11</w:t>
        </w:r>
      </w:hyperlink>
      <w:r>
        <w:rPr>
          <w:spacing w:val="-5"/>
          <w:sz w:val="28"/>
        </w:rPr>
        <w:t>1</w:t>
      </w:r>
    </w:p>
    <w:p>
      <w:pPr>
        <w:tabs>
          <w:tab w:pos="9453" w:val="left" w:leader="dot"/>
        </w:tabs>
        <w:spacing w:before="98"/>
        <w:ind w:left="1729" w:right="0" w:firstLine="0"/>
        <w:jc w:val="left"/>
        <w:rPr>
          <w:sz w:val="28"/>
        </w:rPr>
      </w:pPr>
      <w:r>
        <w:rPr>
          <w:sz w:val="28"/>
        </w:rPr>
        <w:t>SYLLABUS</w:t>
      </w:r>
      <w:r>
        <w:rPr>
          <w:spacing w:val="-5"/>
          <w:sz w:val="28"/>
        </w:rPr>
        <w:t> </w:t>
      </w:r>
      <w:r>
        <w:rPr>
          <w:sz w:val="28"/>
        </w:rPr>
        <w:t>“PRIVATE</w:t>
      </w:r>
      <w:r>
        <w:rPr>
          <w:spacing w:val="-6"/>
          <w:sz w:val="28"/>
        </w:rPr>
        <w:t> </w:t>
      </w:r>
      <w:r>
        <w:rPr>
          <w:sz w:val="28"/>
        </w:rPr>
        <w:t>LAW</w:t>
      </w:r>
      <w:r>
        <w:rPr>
          <w:spacing w:val="-3"/>
          <w:sz w:val="28"/>
        </w:rPr>
        <w:t> </w:t>
      </w:r>
      <w:r>
        <w:rPr>
          <w:sz w:val="28"/>
        </w:rPr>
        <w:t>OF</w:t>
      </w:r>
      <w:r>
        <w:rPr>
          <w:spacing w:val="-7"/>
          <w:sz w:val="28"/>
        </w:rPr>
        <w:t> </w:t>
      </w:r>
      <w:hyperlink w:history="true" w:anchor="_bookmark3">
        <w:r>
          <w:rPr>
            <w:sz w:val="28"/>
          </w:rPr>
          <w:t>THE</w:t>
        </w:r>
        <w:r>
          <w:rPr>
            <w:spacing w:val="-7"/>
            <w:sz w:val="28"/>
          </w:rPr>
          <w:t> </w:t>
        </w:r>
        <w:r>
          <w:rPr>
            <w:spacing w:val="-5"/>
            <w:sz w:val="28"/>
          </w:rPr>
          <w:t>EU”</w:t>
        </w:r>
        <w:r>
          <w:rPr>
            <w:sz w:val="28"/>
          </w:rPr>
          <w:tab/>
        </w:r>
        <w:r>
          <w:rPr>
            <w:spacing w:val="-5"/>
            <w:sz w:val="28"/>
          </w:rPr>
          <w:t>1</w:t>
        </w:r>
      </w:hyperlink>
      <w:hyperlink w:history="true" w:anchor="_bookmark3">
        <w:r>
          <w:rPr>
            <w:spacing w:val="-5"/>
            <w:sz w:val="28"/>
          </w:rPr>
          <w:t>11</w:t>
        </w:r>
      </w:hyperlink>
    </w:p>
    <w:p>
      <w:pPr>
        <w:tabs>
          <w:tab w:pos="9542" w:val="left" w:leader="dot"/>
        </w:tabs>
        <w:spacing w:before="100"/>
        <w:ind w:left="1729" w:right="0" w:firstLine="0"/>
        <w:jc w:val="left"/>
        <w:rPr>
          <w:sz w:val="28"/>
        </w:rPr>
      </w:pPr>
      <w:r>
        <w:rPr>
          <w:sz w:val="28"/>
        </w:rPr>
        <w:t>SYLLABUS</w:t>
      </w:r>
      <w:r>
        <w:rPr>
          <w:spacing w:val="-6"/>
          <w:sz w:val="28"/>
        </w:rPr>
        <w:t> </w:t>
      </w:r>
      <w:r>
        <w:rPr>
          <w:sz w:val="28"/>
        </w:rPr>
        <w:t>“PUBLIC</w:t>
      </w:r>
      <w:r>
        <w:rPr>
          <w:spacing w:val="-6"/>
          <w:sz w:val="28"/>
        </w:rPr>
        <w:t> </w:t>
      </w:r>
      <w:r>
        <w:rPr>
          <w:sz w:val="28"/>
        </w:rPr>
        <w:t>PROCUREMENT</w:t>
      </w:r>
      <w:r>
        <w:rPr>
          <w:spacing w:val="-7"/>
          <w:sz w:val="28"/>
        </w:rPr>
        <w:t> </w:t>
      </w:r>
      <w:r>
        <w:rPr>
          <w:sz w:val="28"/>
        </w:rPr>
        <w:t>LAW</w:t>
      </w:r>
      <w:r>
        <w:rPr>
          <w:spacing w:val="-10"/>
          <w:sz w:val="28"/>
        </w:rPr>
        <w:t> </w:t>
      </w:r>
      <w:r>
        <w:rPr>
          <w:sz w:val="28"/>
        </w:rPr>
        <w:t>OF</w:t>
      </w:r>
      <w:r>
        <w:rPr>
          <w:spacing w:val="-8"/>
          <w:sz w:val="28"/>
        </w:rPr>
        <w:t> </w:t>
      </w:r>
      <w:r>
        <w:rPr>
          <w:sz w:val="28"/>
        </w:rPr>
        <w:t>THE</w:t>
      </w:r>
      <w:r>
        <w:rPr>
          <w:spacing w:val="-7"/>
          <w:sz w:val="28"/>
        </w:rPr>
        <w:t> </w:t>
      </w:r>
      <w:r>
        <w:rPr>
          <w:spacing w:val="-5"/>
          <w:sz w:val="28"/>
        </w:rPr>
        <w:t>EU”</w:t>
      </w:r>
      <w:r>
        <w:rPr>
          <w:sz w:val="28"/>
        </w:rPr>
        <w:tab/>
      </w:r>
      <w:r>
        <w:rPr>
          <w:spacing w:val="-5"/>
          <w:sz w:val="28"/>
        </w:rPr>
        <w:t>21</w:t>
      </w:r>
    </w:p>
    <w:p>
      <w:pPr>
        <w:tabs>
          <w:tab w:pos="9536" w:val="left" w:leader="dot"/>
        </w:tabs>
        <w:spacing w:before="101"/>
        <w:ind w:left="1729" w:right="0" w:firstLine="0"/>
        <w:jc w:val="left"/>
        <w:rPr>
          <w:sz w:val="28"/>
        </w:rPr>
      </w:pPr>
      <w:r>
        <w:rPr>
          <w:sz w:val="28"/>
        </w:rPr>
        <w:t>SYLLABUS</w:t>
      </w:r>
      <w:r>
        <w:rPr>
          <w:spacing w:val="-9"/>
          <w:sz w:val="28"/>
        </w:rPr>
        <w:t> </w:t>
      </w:r>
      <w:r>
        <w:rPr>
          <w:sz w:val="28"/>
        </w:rPr>
        <w:t>“EU</w:t>
      </w:r>
      <w:r>
        <w:rPr>
          <w:spacing w:val="-7"/>
          <w:sz w:val="28"/>
        </w:rPr>
        <w:t> </w:t>
      </w:r>
      <w:r>
        <w:rPr>
          <w:sz w:val="28"/>
        </w:rPr>
        <w:t>MIGRATION</w:t>
      </w:r>
      <w:r>
        <w:rPr>
          <w:spacing w:val="-11"/>
          <w:sz w:val="28"/>
        </w:rPr>
        <w:t> </w:t>
      </w:r>
      <w:r>
        <w:rPr>
          <w:spacing w:val="-4"/>
          <w:sz w:val="28"/>
        </w:rPr>
        <w:t>LAW”</w:t>
      </w:r>
      <w:r>
        <w:rPr>
          <w:sz w:val="28"/>
        </w:rPr>
        <w:tab/>
      </w:r>
      <w:r>
        <w:rPr>
          <w:spacing w:val="-5"/>
          <w:sz w:val="28"/>
        </w:rPr>
        <w:t>36</w:t>
      </w:r>
    </w:p>
    <w:p>
      <w:pPr>
        <w:tabs>
          <w:tab w:pos="9453" w:val="left" w:leader="dot"/>
        </w:tabs>
        <w:spacing w:before="101"/>
        <w:ind w:left="1729" w:right="0" w:firstLine="0"/>
        <w:jc w:val="left"/>
        <w:rPr>
          <w:sz w:val="28"/>
        </w:rPr>
      </w:pPr>
      <w:r>
        <w:rPr>
          <w:sz w:val="28"/>
        </w:rPr>
        <w:t>SYLLABUS</w:t>
      </w:r>
      <w:r>
        <w:rPr>
          <w:spacing w:val="-11"/>
          <w:sz w:val="28"/>
        </w:rPr>
        <w:t> </w:t>
      </w:r>
      <w:r>
        <w:rPr>
          <w:sz w:val="28"/>
        </w:rPr>
        <w:t>“EUROPEAN</w:t>
      </w:r>
      <w:r>
        <w:rPr>
          <w:spacing w:val="-13"/>
          <w:sz w:val="28"/>
        </w:rPr>
        <w:t> </w:t>
      </w:r>
      <w:r>
        <w:rPr>
          <w:spacing w:val="-2"/>
          <w:sz w:val="28"/>
        </w:rPr>
        <w:t>LITIGATION”</w:t>
      </w:r>
      <w:r>
        <w:rPr>
          <w:sz w:val="28"/>
        </w:rPr>
        <w:tab/>
      </w:r>
      <w:hyperlink w:history="true" w:anchor="_bookmark6">
        <w:r>
          <w:rPr>
            <w:spacing w:val="-5"/>
            <w:sz w:val="28"/>
          </w:rPr>
          <w:t>52</w:t>
        </w:r>
      </w:hyperlink>
      <w:r>
        <w:rPr>
          <w:spacing w:val="-5"/>
          <w:sz w:val="28"/>
        </w:rPr>
        <w:t>2</w:t>
      </w:r>
    </w:p>
    <w:p>
      <w:pPr>
        <w:tabs>
          <w:tab w:pos="9453" w:val="left" w:leader="dot"/>
        </w:tabs>
        <w:spacing w:before="100"/>
        <w:ind w:left="1729" w:right="789" w:firstLine="0"/>
        <w:jc w:val="left"/>
        <w:rPr>
          <w:sz w:val="28"/>
        </w:rPr>
      </w:pPr>
      <w:r>
        <w:rPr>
          <w:sz w:val="28"/>
        </w:rPr>
        <w:t>SYLLABUS “EU COMPETITION LAW (MAIN BASICS &amp; </w:t>
      </w:r>
      <w:r>
        <w:rPr>
          <w:spacing w:val="-2"/>
          <w:sz w:val="28"/>
        </w:rPr>
        <w:t>PROCEDURES)”</w:t>
      </w:r>
      <w:r>
        <w:rPr>
          <w:sz w:val="28"/>
        </w:rPr>
        <w:tab/>
      </w:r>
      <w:hyperlink w:history="true" w:anchor="_bookmark7">
        <w:r>
          <w:rPr>
            <w:spacing w:val="-4"/>
            <w:sz w:val="28"/>
          </w:rPr>
          <w:t>62</w:t>
        </w:r>
      </w:hyperlink>
      <w:r>
        <w:rPr>
          <w:spacing w:val="-4"/>
          <w:sz w:val="28"/>
        </w:rPr>
        <w:t>2</w:t>
      </w:r>
    </w:p>
    <w:p>
      <w:pPr>
        <w:tabs>
          <w:tab w:pos="9453" w:val="left" w:leader="dot"/>
        </w:tabs>
        <w:spacing w:before="100"/>
        <w:ind w:left="1729" w:right="789" w:firstLine="0"/>
        <w:jc w:val="left"/>
        <w:rPr>
          <w:sz w:val="28"/>
        </w:rPr>
      </w:pPr>
      <w:r>
        <w:rPr>
          <w:sz w:val="28"/>
        </w:rPr>
        <w:t>SYLLABUS “CURRENT ISSUES OF THEORY &amp; PRACTICE OF EUROPEAN</w:t>
      </w:r>
      <w:r>
        <w:rPr>
          <w:spacing w:val="-11"/>
          <w:sz w:val="28"/>
        </w:rPr>
        <w:t> </w:t>
      </w:r>
      <w:r>
        <w:rPr>
          <w:spacing w:val="-4"/>
          <w:sz w:val="28"/>
        </w:rPr>
        <w:t>LAW”</w:t>
      </w:r>
      <w:r>
        <w:rPr>
          <w:sz w:val="28"/>
        </w:rPr>
        <w:tab/>
      </w:r>
      <w:hyperlink w:history="true" w:anchor="_bookmark8">
        <w:r>
          <w:rPr>
            <w:spacing w:val="-5"/>
            <w:sz w:val="28"/>
          </w:rPr>
          <w:t>77</w:t>
        </w:r>
      </w:hyperlink>
      <w:r>
        <w:rPr>
          <w:spacing w:val="-5"/>
          <w:sz w:val="28"/>
        </w:rPr>
        <w:t>7</w:t>
      </w:r>
    </w:p>
    <w:p>
      <w:pPr>
        <w:tabs>
          <w:tab w:pos="9453" w:val="left" w:leader="dot"/>
        </w:tabs>
        <w:spacing w:before="100"/>
        <w:ind w:left="1729" w:right="0" w:firstLine="0"/>
        <w:jc w:val="left"/>
        <w:rPr>
          <w:sz w:val="28"/>
        </w:rPr>
      </w:pPr>
      <w:r>
        <w:rPr>
          <w:sz w:val="28"/>
        </w:rPr>
        <w:t>SYLLABUS</w:t>
      </w:r>
      <w:r>
        <w:rPr>
          <w:spacing w:val="-7"/>
          <w:sz w:val="28"/>
        </w:rPr>
        <w:t> </w:t>
      </w:r>
      <w:r>
        <w:rPr>
          <w:sz w:val="28"/>
        </w:rPr>
        <w:t>“COUNCIL</w:t>
      </w:r>
      <w:r>
        <w:rPr>
          <w:spacing w:val="-8"/>
          <w:sz w:val="28"/>
        </w:rPr>
        <w:t> </w:t>
      </w:r>
      <w:r>
        <w:rPr>
          <w:sz w:val="28"/>
        </w:rPr>
        <w:t>OF</w:t>
      </w:r>
      <w:r>
        <w:rPr>
          <w:spacing w:val="-7"/>
          <w:sz w:val="28"/>
        </w:rPr>
        <w:t> </w:t>
      </w:r>
      <w:r>
        <w:rPr>
          <w:sz w:val="28"/>
        </w:rPr>
        <w:t>EUROPE</w:t>
      </w:r>
      <w:r>
        <w:rPr>
          <w:spacing w:val="-5"/>
          <w:sz w:val="28"/>
        </w:rPr>
        <w:t> </w:t>
      </w:r>
      <w:r>
        <w:rPr>
          <w:spacing w:val="-4"/>
          <w:sz w:val="28"/>
        </w:rPr>
        <w:t>LAW”</w:t>
      </w:r>
      <w:r>
        <w:rPr>
          <w:sz w:val="28"/>
        </w:rPr>
        <w:tab/>
      </w:r>
      <w:hyperlink w:history="true" w:anchor="_bookmark9">
        <w:r>
          <w:rPr>
            <w:spacing w:val="-5"/>
            <w:sz w:val="28"/>
          </w:rPr>
          <w:t>91</w:t>
        </w:r>
      </w:hyperlink>
      <w:r>
        <w:rPr>
          <w:spacing w:val="-5"/>
          <w:sz w:val="28"/>
        </w:rPr>
        <w:t>1</w:t>
      </w:r>
    </w:p>
    <w:p>
      <w:pPr>
        <w:tabs>
          <w:tab w:pos="9314" w:val="left" w:leader="dot"/>
        </w:tabs>
        <w:spacing w:before="99"/>
        <w:ind w:left="1508" w:right="0" w:firstLine="0"/>
        <w:jc w:val="left"/>
        <w:rPr>
          <w:sz w:val="28"/>
        </w:rPr>
      </w:pPr>
      <w:r>
        <w:rPr>
          <w:sz w:val="28"/>
        </w:rPr>
        <w:t>LIST</w:t>
      </w:r>
      <w:r>
        <w:rPr>
          <w:spacing w:val="-3"/>
          <w:sz w:val="28"/>
        </w:rPr>
        <w:t> </w:t>
      </w:r>
      <w:r>
        <w:rPr>
          <w:sz w:val="28"/>
        </w:rPr>
        <w:t>OF</w:t>
      </w:r>
      <w:r>
        <w:rPr>
          <w:spacing w:val="-6"/>
          <w:sz w:val="28"/>
        </w:rPr>
        <w:t> </w:t>
      </w:r>
      <w:r>
        <w:rPr>
          <w:sz w:val="28"/>
        </w:rPr>
        <w:t>TOPICS</w:t>
      </w:r>
      <w:r>
        <w:rPr>
          <w:spacing w:val="-5"/>
          <w:sz w:val="28"/>
        </w:rPr>
        <w:t> </w:t>
      </w:r>
      <w:r>
        <w:rPr>
          <w:sz w:val="28"/>
        </w:rPr>
        <w:t>FOR</w:t>
      </w:r>
      <w:r>
        <w:rPr>
          <w:spacing w:val="-3"/>
          <w:sz w:val="28"/>
        </w:rPr>
        <w:t> </w:t>
      </w:r>
      <w:r>
        <w:rPr>
          <w:sz w:val="28"/>
        </w:rPr>
        <w:t>THE</w:t>
      </w:r>
      <w:r>
        <w:rPr>
          <w:spacing w:val="-3"/>
          <w:sz w:val="28"/>
        </w:rPr>
        <w:t> </w:t>
      </w:r>
      <w:r>
        <w:rPr>
          <w:sz w:val="28"/>
        </w:rPr>
        <w:t>MASTER</w:t>
      </w:r>
      <w:r>
        <w:rPr>
          <w:spacing w:val="-3"/>
          <w:sz w:val="28"/>
        </w:rPr>
        <w:t> </w:t>
      </w:r>
      <w:r>
        <w:rPr>
          <w:spacing w:val="-2"/>
          <w:sz w:val="28"/>
        </w:rPr>
        <w:t>THESES</w:t>
      </w:r>
      <w:r>
        <w:rPr>
          <w:sz w:val="28"/>
        </w:rPr>
        <w:tab/>
      </w:r>
      <w:hyperlink w:history="true" w:anchor="_bookmark10">
        <w:r>
          <w:rPr>
            <w:spacing w:val="-4"/>
            <w:sz w:val="28"/>
          </w:rPr>
          <w:t>1</w:t>
        </w:r>
      </w:hyperlink>
      <w:hyperlink w:history="true" w:anchor="_bookmark10">
        <w:r>
          <w:rPr>
            <w:spacing w:val="-4"/>
            <w:sz w:val="28"/>
          </w:rPr>
          <w:t>13</w:t>
        </w:r>
      </w:hyperlink>
      <w:r>
        <w:rPr>
          <w:spacing w:val="-4"/>
          <w:sz w:val="28"/>
        </w:rPr>
        <w:t>3</w:t>
      </w:r>
    </w:p>
    <w:p>
      <w:pPr>
        <w:tabs>
          <w:tab w:pos="9314" w:val="left" w:leader="dot"/>
        </w:tabs>
        <w:spacing w:before="100"/>
        <w:ind w:left="1508" w:right="789" w:firstLine="0"/>
        <w:jc w:val="left"/>
        <w:rPr>
          <w:sz w:val="28"/>
        </w:rPr>
      </w:pPr>
      <w:r>
        <w:rPr>
          <w:sz w:val="28"/>
        </w:rPr>
        <w:t>LIST OF QUESTIONS FOR THE COMPREHENSIVE QUALIFYING EXAM (EXTRACT – “EUROPEAN LAW”)</w:t>
      </w:r>
      <w:r>
        <w:rPr>
          <w:sz w:val="28"/>
        </w:rPr>
        <w:tab/>
      </w:r>
      <w:hyperlink w:history="true" w:anchor="_bookmark11">
        <w:r>
          <w:rPr>
            <w:spacing w:val="-4"/>
            <w:sz w:val="28"/>
          </w:rPr>
          <w:t>1</w:t>
        </w:r>
      </w:hyperlink>
      <w:hyperlink w:history="true" w:anchor="_bookmark11">
        <w:r>
          <w:rPr>
            <w:spacing w:val="-4"/>
            <w:sz w:val="28"/>
          </w:rPr>
          <w:t>22</w:t>
        </w:r>
      </w:hyperlink>
      <w:r>
        <w:rPr>
          <w:spacing w:val="-4"/>
          <w:sz w:val="28"/>
        </w:rPr>
        <w:t>2</w:t>
      </w:r>
    </w:p>
    <w:p>
      <w:pPr>
        <w:spacing w:after="0"/>
        <w:jc w:val="left"/>
        <w:rPr>
          <w:sz w:val="28"/>
        </w:rPr>
        <w:sectPr>
          <w:pgSz w:w="11910" w:h="16840"/>
          <w:pgMar w:header="0" w:footer="1138" w:top="1880" w:bottom="1320" w:left="760" w:right="480"/>
        </w:sectPr>
      </w:pPr>
    </w:p>
    <w:p>
      <w:pPr>
        <w:pStyle w:val="Heading1"/>
        <w:spacing w:before="79"/>
        <w:ind w:left="2074"/>
      </w:pPr>
      <w:bookmarkStart w:name="_bookmark0" w:id="1"/>
      <w:bookmarkEnd w:id="1"/>
      <w:r>
        <w:rPr>
          <w:b w:val="0"/>
        </w:rPr>
      </w:r>
      <w:r>
        <w:rPr/>
        <w:t>ВСТУП</w:t>
      </w:r>
      <w:r>
        <w:rPr>
          <w:spacing w:val="-5"/>
        </w:rPr>
        <w:t> </w:t>
      </w:r>
      <w:r>
        <w:rPr/>
        <w:t>(ЗАГАЛЬНА</w:t>
      </w:r>
      <w:r>
        <w:rPr>
          <w:spacing w:val="-3"/>
        </w:rPr>
        <w:t> </w:t>
      </w:r>
      <w:r>
        <w:rPr/>
        <w:t>ІНФОРМАЦІЯ</w:t>
      </w:r>
      <w:r>
        <w:rPr>
          <w:spacing w:val="-3"/>
        </w:rPr>
        <w:t> </w:t>
      </w:r>
      <w:r>
        <w:rPr/>
        <w:t>ПРО</w:t>
      </w:r>
      <w:r>
        <w:rPr>
          <w:spacing w:val="-2"/>
        </w:rPr>
        <w:t> </w:t>
      </w:r>
      <w:r>
        <w:rPr/>
        <w:t>ОСВІТНЮ</w:t>
      </w:r>
      <w:r>
        <w:rPr>
          <w:spacing w:val="-1"/>
        </w:rPr>
        <w:t> </w:t>
      </w:r>
      <w:r>
        <w:rPr>
          <w:spacing w:val="-2"/>
        </w:rPr>
        <w:t>ПРОГРАМУ)</w:t>
      </w:r>
    </w:p>
    <w:p>
      <w:pPr>
        <w:pStyle w:val="BodyText"/>
        <w:ind w:left="0"/>
        <w:rPr>
          <w:b/>
        </w:rPr>
      </w:pPr>
    </w:p>
    <w:p>
      <w:pPr>
        <w:pStyle w:val="BodyText"/>
        <w:ind w:right="793" w:firstLine="566"/>
        <w:jc w:val="both"/>
      </w:pPr>
      <w:r>
        <w:rPr/>
        <w:t>«Європейське право» є вибірковим спеціалізованим блоком в межах освітньо-наукової</w:t>
      </w:r>
      <w:r>
        <w:rPr>
          <w:spacing w:val="-15"/>
        </w:rPr>
        <w:t> </w:t>
      </w:r>
      <w:r>
        <w:rPr/>
        <w:t>програми</w:t>
      </w:r>
      <w:r>
        <w:rPr>
          <w:spacing w:val="-15"/>
        </w:rPr>
        <w:t> </w:t>
      </w:r>
      <w:r>
        <w:rPr/>
        <w:t>«Міжнародне</w:t>
      </w:r>
      <w:r>
        <w:rPr>
          <w:spacing w:val="-15"/>
        </w:rPr>
        <w:t> </w:t>
      </w:r>
      <w:r>
        <w:rPr/>
        <w:t>право»</w:t>
      </w:r>
      <w:r>
        <w:rPr>
          <w:spacing w:val="-15"/>
        </w:rPr>
        <w:t> </w:t>
      </w:r>
      <w:r>
        <w:rPr/>
        <w:t>на</w:t>
      </w:r>
      <w:r>
        <w:rPr>
          <w:spacing w:val="-15"/>
        </w:rPr>
        <w:t> </w:t>
      </w:r>
      <w:r>
        <w:rPr/>
        <w:t>здобуття</w:t>
      </w:r>
      <w:r>
        <w:rPr>
          <w:spacing w:val="-15"/>
        </w:rPr>
        <w:t> </w:t>
      </w:r>
      <w:r>
        <w:rPr/>
        <w:t>освітнього</w:t>
      </w:r>
      <w:r>
        <w:rPr>
          <w:spacing w:val="-15"/>
        </w:rPr>
        <w:t> </w:t>
      </w:r>
      <w:r>
        <w:rPr/>
        <w:t>ступеню магістр за спеціальністю 293 «Міжнародні економічні відносини». Навчальний об’єм:</w:t>
      </w:r>
      <w:r>
        <w:rPr>
          <w:spacing w:val="40"/>
        </w:rPr>
        <w:t> </w:t>
      </w:r>
      <w:r>
        <w:rPr/>
        <w:t>120 кредитів ЄКТС, термін навчання 2 роки. Форма навчання за програмою є денною.</w:t>
      </w:r>
    </w:p>
    <w:p>
      <w:pPr>
        <w:pStyle w:val="BodyText"/>
        <w:ind w:left="0"/>
      </w:pPr>
    </w:p>
    <w:p>
      <w:pPr>
        <w:pStyle w:val="BodyText"/>
        <w:ind w:right="791" w:firstLine="566"/>
        <w:jc w:val="both"/>
      </w:pPr>
      <w:r>
        <w:rPr>
          <w:b/>
        </w:rPr>
        <w:t>Метою освітньо-наукової програми </w:t>
      </w:r>
      <w:r>
        <w:rPr/>
        <w:t>є підготовка висококваліфікованих фахівців з міжнародного права, які володіють фундаментальними знаннями і практичними навичками з міжнародного права, здатні застосовувати отримані знання в наукових дослідженнях та професійній діяльності, а також вільно володіють іноземною мовою з метою здійснення правничої та наукової </w:t>
      </w:r>
      <w:r>
        <w:rPr>
          <w:spacing w:val="-2"/>
        </w:rPr>
        <w:t>діяльності.</w:t>
      </w:r>
    </w:p>
    <w:p>
      <w:pPr>
        <w:pStyle w:val="BodyText"/>
        <w:spacing w:before="1"/>
        <w:ind w:left="0"/>
      </w:pPr>
    </w:p>
    <w:p>
      <w:pPr>
        <w:pStyle w:val="BodyText"/>
        <w:ind w:right="788" w:firstLine="566"/>
        <w:jc w:val="both"/>
      </w:pPr>
      <w:r>
        <w:rPr>
          <w:b/>
        </w:rPr>
        <w:t>Загальний стиль навчання </w:t>
      </w:r>
      <w:r>
        <w:rPr/>
        <w:t>– завдання-орієнтований. Проводяться лекції, семінари, практичні заняття, самостійна робота, консультації із викладачами. Форми оцінювання на курсах спеціалізації: заліки, поточний контроль (модульні контрольні роботи, «кейс-стаді», проекти, презентації, реферати, доповіді на семінарських заняттях та самостійна робота). Обов’язковими є: складання комплексного кваліфікаційного іспиту з міжнародного права, складання кваліфікаційного</w:t>
      </w:r>
      <w:r>
        <w:rPr>
          <w:spacing w:val="-7"/>
        </w:rPr>
        <w:t> </w:t>
      </w:r>
      <w:r>
        <w:rPr/>
        <w:t>іспиту</w:t>
      </w:r>
      <w:r>
        <w:rPr>
          <w:spacing w:val="-7"/>
        </w:rPr>
        <w:t> </w:t>
      </w:r>
      <w:r>
        <w:rPr/>
        <w:t>з</w:t>
      </w:r>
      <w:r>
        <w:rPr>
          <w:spacing w:val="-4"/>
        </w:rPr>
        <w:t> </w:t>
      </w:r>
      <w:r>
        <w:rPr/>
        <w:t>теорії</w:t>
      </w:r>
      <w:r>
        <w:rPr>
          <w:spacing w:val="-6"/>
        </w:rPr>
        <w:t> </w:t>
      </w:r>
      <w:r>
        <w:rPr/>
        <w:t>та</w:t>
      </w:r>
      <w:r>
        <w:rPr>
          <w:spacing w:val="-7"/>
        </w:rPr>
        <w:t> </w:t>
      </w:r>
      <w:r>
        <w:rPr/>
        <w:t>практики</w:t>
      </w:r>
      <w:r>
        <w:rPr>
          <w:spacing w:val="-5"/>
        </w:rPr>
        <w:t> </w:t>
      </w:r>
      <w:r>
        <w:rPr/>
        <w:t>перекладу</w:t>
      </w:r>
      <w:r>
        <w:rPr>
          <w:spacing w:val="-7"/>
        </w:rPr>
        <w:t> </w:t>
      </w:r>
      <w:r>
        <w:rPr/>
        <w:t>(іноземна</w:t>
      </w:r>
      <w:r>
        <w:rPr>
          <w:spacing w:val="-6"/>
        </w:rPr>
        <w:t> </w:t>
      </w:r>
      <w:r>
        <w:rPr/>
        <w:t>мова),</w:t>
      </w:r>
      <w:r>
        <w:rPr>
          <w:spacing w:val="-7"/>
        </w:rPr>
        <w:t> </w:t>
      </w:r>
      <w:r>
        <w:rPr/>
        <w:t>та</w:t>
      </w:r>
      <w:r>
        <w:rPr>
          <w:spacing w:val="-7"/>
        </w:rPr>
        <w:t> </w:t>
      </w:r>
      <w:r>
        <w:rPr/>
        <w:t>захист магістерської роботи.</w:t>
      </w:r>
    </w:p>
    <w:p>
      <w:pPr>
        <w:pStyle w:val="BodyText"/>
        <w:ind w:left="0"/>
      </w:pPr>
    </w:p>
    <w:p>
      <w:pPr>
        <w:pStyle w:val="BodyText"/>
        <w:ind w:right="789" w:firstLine="566"/>
        <w:jc w:val="both"/>
      </w:pPr>
      <w:r>
        <w:rPr>
          <w:b/>
        </w:rPr>
        <w:t>Викладання </w:t>
      </w:r>
      <w:r>
        <w:rPr/>
        <w:t>проводиться викладачами кафедри порівняльного і європейського права. Викладачі кафедри поєднують викладацьку, науково- викладацьку, науково-методичну роботу з участю у міжнародних проектах. До навчального</w:t>
      </w:r>
      <w:r>
        <w:rPr>
          <w:spacing w:val="-14"/>
        </w:rPr>
        <w:t> </w:t>
      </w:r>
      <w:r>
        <w:rPr/>
        <w:t>процесу</w:t>
      </w:r>
      <w:r>
        <w:rPr>
          <w:spacing w:val="-14"/>
        </w:rPr>
        <w:t> </w:t>
      </w:r>
      <w:r>
        <w:rPr/>
        <w:t>залучено</w:t>
      </w:r>
      <w:r>
        <w:rPr>
          <w:spacing w:val="-14"/>
        </w:rPr>
        <w:t> </w:t>
      </w:r>
      <w:r>
        <w:rPr/>
        <w:t>також</w:t>
      </w:r>
      <w:r>
        <w:rPr>
          <w:spacing w:val="-13"/>
        </w:rPr>
        <w:t> </w:t>
      </w:r>
      <w:r>
        <w:rPr/>
        <w:t>успішних</w:t>
      </w:r>
      <w:r>
        <w:rPr>
          <w:spacing w:val="-14"/>
        </w:rPr>
        <w:t> </w:t>
      </w:r>
      <w:r>
        <w:rPr/>
        <w:t>практиків</w:t>
      </w:r>
      <w:r>
        <w:rPr>
          <w:spacing w:val="-14"/>
        </w:rPr>
        <w:t> </w:t>
      </w:r>
      <w:r>
        <w:rPr/>
        <w:t>юристів-міжнародників в межах майстер-класів. Студенти мають можливість відвідувати в Інституті тематичні конференції та круглі столи, доповіді провідних фахівців з права ЄС, брати участь у науково-практичних конференціях, організованих за участі викладачів.</w:t>
      </w:r>
      <w:r>
        <w:rPr>
          <w:spacing w:val="-8"/>
        </w:rPr>
        <w:t> </w:t>
      </w:r>
      <w:r>
        <w:rPr/>
        <w:t>Студенти</w:t>
      </w:r>
      <w:r>
        <w:rPr>
          <w:spacing w:val="-7"/>
        </w:rPr>
        <w:t> </w:t>
      </w:r>
      <w:r>
        <w:rPr/>
        <w:t>мають</w:t>
      </w:r>
      <w:r>
        <w:rPr>
          <w:spacing w:val="-7"/>
        </w:rPr>
        <w:t> </w:t>
      </w:r>
      <w:r>
        <w:rPr/>
        <w:t>право</w:t>
      </w:r>
      <w:r>
        <w:rPr>
          <w:spacing w:val="-9"/>
        </w:rPr>
        <w:t> </w:t>
      </w:r>
      <w:r>
        <w:rPr/>
        <w:t>користуватися</w:t>
      </w:r>
      <w:r>
        <w:rPr>
          <w:spacing w:val="-8"/>
        </w:rPr>
        <w:t> </w:t>
      </w:r>
      <w:r>
        <w:rPr/>
        <w:t>бібліотечним</w:t>
      </w:r>
      <w:r>
        <w:rPr>
          <w:spacing w:val="-9"/>
        </w:rPr>
        <w:t> </w:t>
      </w:r>
      <w:r>
        <w:rPr/>
        <w:t>фондом</w:t>
      </w:r>
      <w:r>
        <w:rPr>
          <w:spacing w:val="-9"/>
        </w:rPr>
        <w:t> </w:t>
      </w:r>
      <w:r>
        <w:rPr/>
        <w:t>не</w:t>
      </w:r>
      <w:r>
        <w:rPr>
          <w:spacing w:val="-9"/>
        </w:rPr>
        <w:t> </w:t>
      </w:r>
      <w:r>
        <w:rPr/>
        <w:t>тільки Інституту, а й Центру європейського права.</w:t>
      </w:r>
    </w:p>
    <w:p>
      <w:pPr>
        <w:spacing w:before="275"/>
        <w:ind w:left="1508" w:right="798" w:firstLine="566"/>
        <w:jc w:val="both"/>
        <w:rPr>
          <w:sz w:val="24"/>
        </w:rPr>
      </w:pPr>
      <w:r>
        <w:rPr>
          <w:sz w:val="24"/>
        </w:rPr>
        <w:t>Дисципліни вибіркового спеціалізованого блоку «Європейське право» забезпечують набуття таких </w:t>
      </w:r>
      <w:r>
        <w:rPr>
          <w:b/>
          <w:sz w:val="24"/>
        </w:rPr>
        <w:t>фахових і загальних компетентностей</w:t>
      </w:r>
      <w:r>
        <w:rPr>
          <w:sz w:val="24"/>
        </w:rPr>
        <w:t>:</w:t>
      </w:r>
    </w:p>
    <w:p>
      <w:pPr>
        <w:pStyle w:val="ListParagraph"/>
        <w:numPr>
          <w:ilvl w:val="0"/>
          <w:numId w:val="1"/>
        </w:numPr>
        <w:tabs>
          <w:tab w:pos="2227" w:val="left" w:leader="none"/>
        </w:tabs>
        <w:spacing w:line="240" w:lineRule="auto" w:before="0" w:after="0"/>
        <w:ind w:left="1508" w:right="796" w:firstLine="566"/>
        <w:jc w:val="both"/>
        <w:rPr>
          <w:sz w:val="24"/>
        </w:rPr>
      </w:pPr>
      <w:r>
        <w:rPr>
          <w:sz w:val="24"/>
        </w:rPr>
        <w:t>Здатність використовувати вузькоспеціалізовані знання з конкретних напрямів регулювання міжнародним правом</w:t>
      </w:r>
    </w:p>
    <w:p>
      <w:pPr>
        <w:pStyle w:val="ListParagraph"/>
        <w:numPr>
          <w:ilvl w:val="0"/>
          <w:numId w:val="1"/>
        </w:numPr>
        <w:tabs>
          <w:tab w:pos="2227" w:val="left" w:leader="none"/>
        </w:tabs>
        <w:spacing w:line="240" w:lineRule="auto" w:before="0" w:after="0"/>
        <w:ind w:left="1508" w:right="791" w:firstLine="566"/>
        <w:jc w:val="both"/>
        <w:rPr>
          <w:sz w:val="24"/>
        </w:rPr>
      </w:pPr>
      <w:r>
        <w:rPr>
          <w:sz w:val="24"/>
        </w:rPr>
        <w:t>Здатність володіти основами етики юриста-міжнародника для здійснення належного представлення інтересів держави у міжнародних відносинах</w:t>
      </w:r>
    </w:p>
    <w:p>
      <w:pPr>
        <w:pStyle w:val="ListParagraph"/>
        <w:numPr>
          <w:ilvl w:val="0"/>
          <w:numId w:val="1"/>
        </w:numPr>
        <w:tabs>
          <w:tab w:pos="2227" w:val="left" w:leader="none"/>
        </w:tabs>
        <w:spacing w:line="240" w:lineRule="auto" w:before="0" w:after="0"/>
        <w:ind w:left="1508" w:right="794" w:firstLine="566"/>
        <w:jc w:val="both"/>
        <w:rPr>
          <w:sz w:val="24"/>
        </w:rPr>
      </w:pPr>
      <w:r>
        <w:rPr>
          <w:sz w:val="24"/>
        </w:rPr>
        <w:t>Здатність представляти інтереси позивача або відповідача (фізичних, юридичних осіб чи держави) при розгляді справ у національних та міжнародних арбітражних і судових установах</w:t>
      </w:r>
    </w:p>
    <w:p>
      <w:pPr>
        <w:pStyle w:val="ListParagraph"/>
        <w:numPr>
          <w:ilvl w:val="0"/>
          <w:numId w:val="1"/>
        </w:numPr>
        <w:tabs>
          <w:tab w:pos="2227" w:val="left" w:leader="none"/>
        </w:tabs>
        <w:spacing w:line="240" w:lineRule="auto" w:before="0" w:after="0"/>
        <w:ind w:left="1508" w:right="794" w:firstLine="566"/>
        <w:jc w:val="both"/>
        <w:rPr>
          <w:sz w:val="24"/>
        </w:rPr>
      </w:pPr>
      <w:r>
        <w:rPr>
          <w:sz w:val="24"/>
        </w:rPr>
        <w:t>Здатність визначати зміст та юридичну природу національних нормативно-правових актів, міжнародних договорів та інших міжнародних </w:t>
      </w:r>
      <w:r>
        <w:rPr>
          <w:spacing w:val="-2"/>
          <w:sz w:val="24"/>
        </w:rPr>
        <w:t>документів</w:t>
      </w:r>
    </w:p>
    <w:p>
      <w:pPr>
        <w:pStyle w:val="ListParagraph"/>
        <w:numPr>
          <w:ilvl w:val="0"/>
          <w:numId w:val="1"/>
        </w:numPr>
        <w:tabs>
          <w:tab w:pos="2227" w:val="left" w:leader="none"/>
        </w:tabs>
        <w:spacing w:line="240" w:lineRule="auto" w:before="0" w:after="0"/>
        <w:ind w:left="1508" w:right="790" w:firstLine="566"/>
        <w:jc w:val="both"/>
        <w:rPr>
          <w:sz w:val="24"/>
        </w:rPr>
      </w:pPr>
      <w:r>
        <w:rPr>
          <w:sz w:val="24"/>
        </w:rPr>
        <w:t>Здатність</w:t>
      </w:r>
      <w:r>
        <w:rPr>
          <w:spacing w:val="-13"/>
          <w:sz w:val="24"/>
        </w:rPr>
        <w:t> </w:t>
      </w:r>
      <w:r>
        <w:rPr>
          <w:sz w:val="24"/>
        </w:rPr>
        <w:t>оцінювати</w:t>
      </w:r>
      <w:r>
        <w:rPr>
          <w:spacing w:val="-12"/>
          <w:sz w:val="24"/>
        </w:rPr>
        <w:t> </w:t>
      </w:r>
      <w:r>
        <w:rPr>
          <w:sz w:val="24"/>
        </w:rPr>
        <w:t>механізм</w:t>
      </w:r>
      <w:r>
        <w:rPr>
          <w:spacing w:val="-14"/>
          <w:sz w:val="24"/>
        </w:rPr>
        <w:t> </w:t>
      </w:r>
      <w:r>
        <w:rPr>
          <w:sz w:val="24"/>
        </w:rPr>
        <w:t>впровадження</w:t>
      </w:r>
      <w:r>
        <w:rPr>
          <w:spacing w:val="-14"/>
          <w:sz w:val="24"/>
        </w:rPr>
        <w:t> </w:t>
      </w:r>
      <w:r>
        <w:rPr>
          <w:sz w:val="24"/>
        </w:rPr>
        <w:t>міжнародно-правових</w:t>
      </w:r>
      <w:r>
        <w:rPr>
          <w:spacing w:val="-14"/>
          <w:sz w:val="24"/>
        </w:rPr>
        <w:t> </w:t>
      </w:r>
      <w:r>
        <w:rPr>
          <w:sz w:val="24"/>
        </w:rPr>
        <w:t>норм</w:t>
      </w:r>
      <w:r>
        <w:rPr>
          <w:spacing w:val="-14"/>
          <w:sz w:val="24"/>
        </w:rPr>
        <w:t> </w:t>
      </w:r>
      <w:r>
        <w:rPr>
          <w:sz w:val="24"/>
        </w:rPr>
        <w:t>в національні правові системи</w:t>
      </w:r>
    </w:p>
    <w:p>
      <w:pPr>
        <w:spacing w:after="0" w:line="240" w:lineRule="auto"/>
        <w:jc w:val="both"/>
        <w:rPr>
          <w:sz w:val="24"/>
        </w:rPr>
        <w:sectPr>
          <w:pgSz w:w="11910" w:h="16840"/>
          <w:pgMar w:header="0" w:footer="1138" w:top="1320" w:bottom="1320" w:left="760" w:right="480"/>
        </w:sectPr>
      </w:pPr>
    </w:p>
    <w:p>
      <w:pPr>
        <w:pStyle w:val="ListParagraph"/>
        <w:numPr>
          <w:ilvl w:val="0"/>
          <w:numId w:val="1"/>
        </w:numPr>
        <w:tabs>
          <w:tab w:pos="2227" w:val="left" w:leader="none"/>
        </w:tabs>
        <w:spacing w:line="240" w:lineRule="auto" w:before="78" w:after="0"/>
        <w:ind w:left="1508" w:right="795" w:firstLine="566"/>
        <w:jc w:val="both"/>
        <w:rPr>
          <w:sz w:val="24"/>
        </w:rPr>
      </w:pPr>
      <w:r>
        <w:rPr>
          <w:sz w:val="24"/>
        </w:rPr>
        <w:t>Здатність</w:t>
      </w:r>
      <w:r>
        <w:rPr>
          <w:spacing w:val="-2"/>
          <w:sz w:val="24"/>
        </w:rPr>
        <w:t> </w:t>
      </w:r>
      <w:r>
        <w:rPr>
          <w:sz w:val="24"/>
        </w:rPr>
        <w:t>до</w:t>
      </w:r>
      <w:r>
        <w:rPr>
          <w:spacing w:val="-3"/>
          <w:sz w:val="24"/>
        </w:rPr>
        <w:t> </w:t>
      </w:r>
      <w:r>
        <w:rPr>
          <w:sz w:val="24"/>
        </w:rPr>
        <w:t>формулювання</w:t>
      </w:r>
      <w:r>
        <w:rPr>
          <w:spacing w:val="-3"/>
          <w:sz w:val="24"/>
        </w:rPr>
        <w:t> </w:t>
      </w:r>
      <w:r>
        <w:rPr>
          <w:sz w:val="24"/>
        </w:rPr>
        <w:t>пропозицій</w:t>
      </w:r>
      <w:r>
        <w:rPr>
          <w:spacing w:val="-4"/>
          <w:sz w:val="24"/>
        </w:rPr>
        <w:t> </w:t>
      </w:r>
      <w:r>
        <w:rPr>
          <w:sz w:val="24"/>
        </w:rPr>
        <w:t>з</w:t>
      </w:r>
      <w:r>
        <w:rPr>
          <w:spacing w:val="-2"/>
          <w:sz w:val="24"/>
        </w:rPr>
        <w:t> </w:t>
      </w:r>
      <w:r>
        <w:rPr>
          <w:sz w:val="24"/>
        </w:rPr>
        <w:t>вдосконалення</w:t>
      </w:r>
      <w:r>
        <w:rPr>
          <w:spacing w:val="-3"/>
          <w:sz w:val="24"/>
        </w:rPr>
        <w:t> </w:t>
      </w:r>
      <w:r>
        <w:rPr>
          <w:sz w:val="24"/>
        </w:rPr>
        <w:t>та</w:t>
      </w:r>
      <w:r>
        <w:rPr>
          <w:spacing w:val="-4"/>
          <w:sz w:val="24"/>
        </w:rPr>
        <w:t> </w:t>
      </w:r>
      <w:r>
        <w:rPr>
          <w:sz w:val="24"/>
        </w:rPr>
        <w:t>налагодження синергії між міжнародним і національним правотворчим та правозастосовчим </w:t>
      </w:r>
      <w:r>
        <w:rPr>
          <w:spacing w:val="-2"/>
          <w:sz w:val="24"/>
        </w:rPr>
        <w:t>процесами</w:t>
      </w:r>
    </w:p>
    <w:p>
      <w:pPr>
        <w:pStyle w:val="ListParagraph"/>
        <w:numPr>
          <w:ilvl w:val="0"/>
          <w:numId w:val="1"/>
        </w:numPr>
        <w:tabs>
          <w:tab w:pos="2227" w:val="left" w:leader="none"/>
        </w:tabs>
        <w:spacing w:line="240" w:lineRule="auto" w:before="0" w:after="0"/>
        <w:ind w:left="1508" w:right="796" w:firstLine="566"/>
        <w:jc w:val="both"/>
        <w:rPr>
          <w:sz w:val="24"/>
        </w:rPr>
      </w:pPr>
      <w:r>
        <w:rPr>
          <w:sz w:val="24"/>
        </w:rPr>
        <w:t>Здатність здійснювати наукові дослідження з актуальних питань теорії та практики міжнародного права</w:t>
      </w:r>
    </w:p>
    <w:p>
      <w:pPr>
        <w:pStyle w:val="ListParagraph"/>
        <w:numPr>
          <w:ilvl w:val="0"/>
          <w:numId w:val="1"/>
        </w:numPr>
        <w:tabs>
          <w:tab w:pos="2227" w:val="left" w:leader="none"/>
        </w:tabs>
        <w:spacing w:line="240" w:lineRule="auto" w:before="0" w:after="0"/>
        <w:ind w:left="1508" w:right="794" w:firstLine="566"/>
        <w:jc w:val="both"/>
        <w:rPr>
          <w:sz w:val="24"/>
        </w:rPr>
      </w:pPr>
      <w:r>
        <w:rPr>
          <w:sz w:val="24"/>
        </w:rPr>
        <w:t>Здатність застосовувати іноземну мову в науковому дослідженні та у професійній юридичній діяльності</w:t>
      </w:r>
    </w:p>
    <w:p>
      <w:pPr>
        <w:pStyle w:val="ListParagraph"/>
        <w:numPr>
          <w:ilvl w:val="0"/>
          <w:numId w:val="1"/>
        </w:numPr>
        <w:tabs>
          <w:tab w:pos="2227" w:val="left" w:leader="none"/>
        </w:tabs>
        <w:spacing w:line="292" w:lineRule="exact" w:before="0" w:after="0"/>
        <w:ind w:left="2227" w:right="0" w:hanging="153"/>
        <w:jc w:val="both"/>
        <w:rPr>
          <w:sz w:val="24"/>
        </w:rPr>
      </w:pPr>
      <w:r>
        <w:rPr>
          <w:sz w:val="24"/>
        </w:rPr>
        <w:t>Здатність</w:t>
      </w:r>
      <w:r>
        <w:rPr>
          <w:spacing w:val="-6"/>
          <w:sz w:val="24"/>
        </w:rPr>
        <w:t> </w:t>
      </w:r>
      <w:r>
        <w:rPr>
          <w:sz w:val="24"/>
        </w:rPr>
        <w:t>до</w:t>
      </w:r>
      <w:r>
        <w:rPr>
          <w:spacing w:val="-4"/>
          <w:sz w:val="24"/>
        </w:rPr>
        <w:t> </w:t>
      </w:r>
      <w:r>
        <w:rPr>
          <w:sz w:val="24"/>
        </w:rPr>
        <w:t>самонавчання</w:t>
      </w:r>
      <w:r>
        <w:rPr>
          <w:spacing w:val="-3"/>
          <w:sz w:val="24"/>
        </w:rPr>
        <w:t> </w:t>
      </w:r>
      <w:r>
        <w:rPr>
          <w:sz w:val="24"/>
        </w:rPr>
        <w:t>та</w:t>
      </w:r>
      <w:r>
        <w:rPr>
          <w:spacing w:val="-4"/>
          <w:sz w:val="24"/>
        </w:rPr>
        <w:t> </w:t>
      </w:r>
      <w:r>
        <w:rPr>
          <w:sz w:val="24"/>
        </w:rPr>
        <w:t>підвищення</w:t>
      </w:r>
      <w:r>
        <w:rPr>
          <w:spacing w:val="-3"/>
          <w:sz w:val="24"/>
        </w:rPr>
        <w:t> </w:t>
      </w:r>
      <w:r>
        <w:rPr>
          <w:sz w:val="24"/>
        </w:rPr>
        <w:t>рівня</w:t>
      </w:r>
      <w:r>
        <w:rPr>
          <w:spacing w:val="-4"/>
          <w:sz w:val="24"/>
        </w:rPr>
        <w:t> </w:t>
      </w:r>
      <w:r>
        <w:rPr>
          <w:sz w:val="24"/>
        </w:rPr>
        <w:t>власної</w:t>
      </w:r>
      <w:r>
        <w:rPr>
          <w:spacing w:val="-3"/>
          <w:sz w:val="24"/>
        </w:rPr>
        <w:t> </w:t>
      </w:r>
      <w:r>
        <w:rPr>
          <w:spacing w:val="-2"/>
          <w:sz w:val="24"/>
        </w:rPr>
        <w:t>кваліфікації</w:t>
      </w:r>
    </w:p>
    <w:p>
      <w:pPr>
        <w:pStyle w:val="ListParagraph"/>
        <w:numPr>
          <w:ilvl w:val="0"/>
          <w:numId w:val="1"/>
        </w:numPr>
        <w:tabs>
          <w:tab w:pos="2227" w:val="left" w:leader="none"/>
        </w:tabs>
        <w:spacing w:line="240" w:lineRule="auto" w:before="0" w:after="0"/>
        <w:ind w:left="1508" w:right="795" w:firstLine="566"/>
        <w:jc w:val="both"/>
        <w:rPr>
          <w:sz w:val="24"/>
        </w:rPr>
      </w:pPr>
      <w:r>
        <w:rPr>
          <w:sz w:val="24"/>
        </w:rPr>
        <w:t>Здатність до аналізу сучасних та прогнозування нових тенденцій, ідентифікації та вирішення питань, що стосуються сфери європейського права.</w:t>
      </w:r>
    </w:p>
    <w:p>
      <w:pPr>
        <w:pStyle w:val="BodyText"/>
        <w:spacing w:before="275"/>
        <w:ind w:right="793" w:firstLine="566"/>
        <w:jc w:val="both"/>
      </w:pPr>
      <w:r>
        <w:rPr/>
        <w:t>В результаті опанування програми з підготовки фахівців (магістр міжнародного права за вибірковим блоком «Європейське право») випускник повинен зокрема уміти (</w:t>
      </w:r>
      <w:r>
        <w:rPr>
          <w:b/>
        </w:rPr>
        <w:t>програмні результати навчання</w:t>
      </w:r>
      <w:r>
        <w:rPr/>
        <w:t>):</w:t>
      </w:r>
    </w:p>
    <w:p>
      <w:pPr>
        <w:pStyle w:val="ListParagraph"/>
        <w:numPr>
          <w:ilvl w:val="0"/>
          <w:numId w:val="1"/>
        </w:numPr>
        <w:tabs>
          <w:tab w:pos="2227" w:val="left" w:leader="none"/>
        </w:tabs>
        <w:spacing w:line="240" w:lineRule="auto" w:before="0" w:after="0"/>
        <w:ind w:left="1508" w:right="790" w:firstLine="566"/>
        <w:jc w:val="both"/>
        <w:rPr>
          <w:sz w:val="24"/>
        </w:rPr>
      </w:pPr>
      <w:r>
        <w:rPr>
          <w:sz w:val="24"/>
        </w:rPr>
        <w:t>Демонструвати знання і навички зі створення концептуальних схем вирішення міжнародно-правових і національно-правових проблем, аналізу правових концепцій на предмет логічної послідовності та практичної адекватності, продукування нових ідей для розв’язання практичних завдань зі сфери професійної юридичної діяльності</w:t>
      </w:r>
    </w:p>
    <w:p>
      <w:pPr>
        <w:pStyle w:val="ListParagraph"/>
        <w:numPr>
          <w:ilvl w:val="0"/>
          <w:numId w:val="1"/>
        </w:numPr>
        <w:tabs>
          <w:tab w:pos="2227" w:val="left" w:leader="none"/>
        </w:tabs>
        <w:spacing w:line="240" w:lineRule="auto" w:before="0" w:after="0"/>
        <w:ind w:left="1508" w:right="785" w:firstLine="566"/>
        <w:jc w:val="both"/>
        <w:rPr>
          <w:sz w:val="24"/>
        </w:rPr>
      </w:pPr>
      <w:r>
        <w:rPr>
          <w:spacing w:val="-2"/>
          <w:sz w:val="24"/>
        </w:rPr>
        <w:t>Приймати</w:t>
      </w:r>
      <w:r>
        <w:rPr>
          <w:spacing w:val="-11"/>
          <w:sz w:val="24"/>
        </w:rPr>
        <w:t> </w:t>
      </w:r>
      <w:r>
        <w:rPr>
          <w:spacing w:val="-2"/>
          <w:sz w:val="24"/>
        </w:rPr>
        <w:t>обґрунтовані</w:t>
      </w:r>
      <w:r>
        <w:rPr>
          <w:spacing w:val="-11"/>
          <w:sz w:val="24"/>
        </w:rPr>
        <w:t> </w:t>
      </w:r>
      <w:r>
        <w:rPr>
          <w:spacing w:val="-2"/>
          <w:sz w:val="24"/>
        </w:rPr>
        <w:t>рішення</w:t>
      </w:r>
      <w:r>
        <w:rPr>
          <w:spacing w:val="-11"/>
          <w:sz w:val="24"/>
        </w:rPr>
        <w:t> </w:t>
      </w:r>
      <w:r>
        <w:rPr>
          <w:spacing w:val="-2"/>
          <w:sz w:val="24"/>
        </w:rPr>
        <w:t>в</w:t>
      </w:r>
      <w:r>
        <w:rPr>
          <w:spacing w:val="-13"/>
          <w:sz w:val="24"/>
        </w:rPr>
        <w:t> </w:t>
      </w:r>
      <w:r>
        <w:rPr>
          <w:spacing w:val="-2"/>
          <w:sz w:val="24"/>
        </w:rPr>
        <w:t>правотворчій</w:t>
      </w:r>
      <w:r>
        <w:rPr>
          <w:spacing w:val="-11"/>
          <w:sz w:val="24"/>
        </w:rPr>
        <w:t> </w:t>
      </w:r>
      <w:r>
        <w:rPr>
          <w:spacing w:val="-2"/>
          <w:sz w:val="24"/>
        </w:rPr>
        <w:t>та</w:t>
      </w:r>
      <w:r>
        <w:rPr>
          <w:spacing w:val="-12"/>
          <w:sz w:val="24"/>
        </w:rPr>
        <w:t> </w:t>
      </w:r>
      <w:r>
        <w:rPr>
          <w:spacing w:val="-2"/>
          <w:sz w:val="24"/>
        </w:rPr>
        <w:t>правозастосовчій</w:t>
      </w:r>
      <w:r>
        <w:rPr>
          <w:spacing w:val="-11"/>
          <w:sz w:val="24"/>
        </w:rPr>
        <w:t> </w:t>
      </w:r>
      <w:r>
        <w:rPr>
          <w:spacing w:val="-2"/>
          <w:sz w:val="24"/>
        </w:rPr>
        <w:t>сферах </w:t>
      </w:r>
      <w:r>
        <w:rPr>
          <w:sz w:val="24"/>
        </w:rPr>
        <w:t>юридичної діяльності, усвідомлюючи їх етичні наслідки для різних суб’єктів національного та міжнародного права</w:t>
      </w:r>
    </w:p>
    <w:p>
      <w:pPr>
        <w:pStyle w:val="ListParagraph"/>
        <w:numPr>
          <w:ilvl w:val="0"/>
          <w:numId w:val="1"/>
        </w:numPr>
        <w:tabs>
          <w:tab w:pos="2227" w:val="left" w:leader="none"/>
        </w:tabs>
        <w:spacing w:line="240" w:lineRule="auto" w:before="0" w:after="0"/>
        <w:ind w:left="1508" w:right="790" w:firstLine="566"/>
        <w:jc w:val="both"/>
        <w:rPr>
          <w:sz w:val="24"/>
        </w:rPr>
      </w:pPr>
      <w:r>
        <w:rPr>
          <w:sz w:val="24"/>
        </w:rPr>
        <w:t>Демонструвати лідерські навички у здійсненні наукового та прикладного аналізу особливостей міжнародного права, вміти брати на себе відповідальність за результати аналізу, мотивувати та керувати роботою інших для досягнення поставлених цілей</w:t>
      </w:r>
    </w:p>
    <w:p>
      <w:pPr>
        <w:pStyle w:val="ListParagraph"/>
        <w:numPr>
          <w:ilvl w:val="0"/>
          <w:numId w:val="1"/>
        </w:numPr>
        <w:tabs>
          <w:tab w:pos="2227" w:val="left" w:leader="none"/>
        </w:tabs>
        <w:spacing w:line="240" w:lineRule="auto" w:before="0" w:after="0"/>
        <w:ind w:left="1508" w:right="788" w:firstLine="566"/>
        <w:jc w:val="both"/>
        <w:rPr>
          <w:sz w:val="24"/>
        </w:rPr>
      </w:pPr>
      <w:r>
        <w:rPr>
          <w:sz w:val="24"/>
        </w:rPr>
        <w:t>Розуміти міжнародно-правову ситуацію, використовувати різні джерела безпосередньої й опосередкованої інформації, зокрема за допомогою новітніх інформаційних і комунікаційних технологій, для з’ясування обставин і фактів, надання міжнародно-правової оцінки подіям зі сфери міжнародних відносин</w:t>
      </w:r>
    </w:p>
    <w:p>
      <w:pPr>
        <w:pStyle w:val="ListParagraph"/>
        <w:numPr>
          <w:ilvl w:val="0"/>
          <w:numId w:val="1"/>
        </w:numPr>
        <w:tabs>
          <w:tab w:pos="2227" w:val="left" w:leader="none"/>
        </w:tabs>
        <w:spacing w:line="240" w:lineRule="auto" w:before="0" w:after="0"/>
        <w:ind w:left="1508" w:right="787" w:firstLine="566"/>
        <w:jc w:val="both"/>
        <w:rPr>
          <w:sz w:val="24"/>
        </w:rPr>
      </w:pPr>
      <w:r>
        <w:rPr>
          <w:sz w:val="24"/>
        </w:rPr>
        <w:t>Демонструвати</w:t>
      </w:r>
      <w:r>
        <w:rPr>
          <w:spacing w:val="-15"/>
          <w:sz w:val="24"/>
        </w:rPr>
        <w:t> </w:t>
      </w:r>
      <w:r>
        <w:rPr>
          <w:sz w:val="24"/>
        </w:rPr>
        <w:t>навички</w:t>
      </w:r>
      <w:r>
        <w:rPr>
          <w:spacing w:val="-15"/>
          <w:sz w:val="24"/>
        </w:rPr>
        <w:t> </w:t>
      </w:r>
      <w:r>
        <w:rPr>
          <w:sz w:val="24"/>
        </w:rPr>
        <w:t>комунікацій</w:t>
      </w:r>
      <w:r>
        <w:rPr>
          <w:spacing w:val="-15"/>
          <w:sz w:val="24"/>
        </w:rPr>
        <w:t> </w:t>
      </w:r>
      <w:r>
        <w:rPr>
          <w:sz w:val="24"/>
        </w:rPr>
        <w:t>з</w:t>
      </w:r>
      <w:r>
        <w:rPr>
          <w:spacing w:val="-15"/>
          <w:sz w:val="24"/>
        </w:rPr>
        <w:t> </w:t>
      </w:r>
      <w:r>
        <w:rPr>
          <w:sz w:val="24"/>
        </w:rPr>
        <w:t>представниками</w:t>
      </w:r>
      <w:r>
        <w:rPr>
          <w:spacing w:val="-15"/>
          <w:sz w:val="24"/>
        </w:rPr>
        <w:t> </w:t>
      </w:r>
      <w:r>
        <w:rPr>
          <w:sz w:val="24"/>
        </w:rPr>
        <w:t>професійних</w:t>
      </w:r>
      <w:r>
        <w:rPr>
          <w:spacing w:val="-15"/>
          <w:sz w:val="24"/>
        </w:rPr>
        <w:t> </w:t>
      </w:r>
      <w:r>
        <w:rPr>
          <w:sz w:val="24"/>
        </w:rPr>
        <w:t>груп</w:t>
      </w:r>
      <w:r>
        <w:rPr>
          <w:spacing w:val="-15"/>
          <w:sz w:val="24"/>
        </w:rPr>
        <w:t> </w:t>
      </w:r>
      <w:r>
        <w:rPr>
          <w:sz w:val="24"/>
        </w:rPr>
        <w:t>з галузі міжнародних відносин, а також представниками різних видів правничої </w:t>
      </w:r>
      <w:r>
        <w:rPr>
          <w:spacing w:val="-2"/>
          <w:sz w:val="24"/>
        </w:rPr>
        <w:t>діяльності</w:t>
      </w:r>
      <w:r>
        <w:rPr>
          <w:spacing w:val="-14"/>
          <w:sz w:val="24"/>
        </w:rPr>
        <w:t> </w:t>
      </w:r>
      <w:r>
        <w:rPr>
          <w:spacing w:val="-2"/>
          <w:sz w:val="24"/>
        </w:rPr>
        <w:t>на</w:t>
      </w:r>
      <w:r>
        <w:rPr>
          <w:spacing w:val="-13"/>
          <w:sz w:val="24"/>
        </w:rPr>
        <w:t> </w:t>
      </w:r>
      <w:r>
        <w:rPr>
          <w:spacing w:val="-2"/>
          <w:sz w:val="24"/>
        </w:rPr>
        <w:t>національному</w:t>
      </w:r>
      <w:r>
        <w:rPr>
          <w:spacing w:val="-15"/>
          <w:sz w:val="24"/>
        </w:rPr>
        <w:t> </w:t>
      </w:r>
      <w:r>
        <w:rPr>
          <w:spacing w:val="-2"/>
          <w:sz w:val="24"/>
        </w:rPr>
        <w:t>та</w:t>
      </w:r>
      <w:r>
        <w:rPr>
          <w:spacing w:val="-12"/>
          <w:sz w:val="24"/>
        </w:rPr>
        <w:t> </w:t>
      </w:r>
      <w:r>
        <w:rPr>
          <w:spacing w:val="-2"/>
          <w:sz w:val="24"/>
        </w:rPr>
        <w:t>міжнародному</w:t>
      </w:r>
      <w:r>
        <w:rPr>
          <w:spacing w:val="-13"/>
          <w:sz w:val="24"/>
        </w:rPr>
        <w:t> </w:t>
      </w:r>
      <w:r>
        <w:rPr>
          <w:spacing w:val="-2"/>
          <w:sz w:val="24"/>
        </w:rPr>
        <w:t>рівнях</w:t>
      </w:r>
    </w:p>
    <w:p>
      <w:pPr>
        <w:pStyle w:val="ListParagraph"/>
        <w:numPr>
          <w:ilvl w:val="0"/>
          <w:numId w:val="1"/>
        </w:numPr>
        <w:tabs>
          <w:tab w:pos="2227" w:val="left" w:leader="none"/>
        </w:tabs>
        <w:spacing w:line="240" w:lineRule="auto" w:before="0" w:after="0"/>
        <w:ind w:left="1508" w:right="791" w:firstLine="566"/>
        <w:jc w:val="both"/>
        <w:rPr>
          <w:sz w:val="24"/>
        </w:rPr>
      </w:pPr>
      <w:r>
        <w:rPr>
          <w:sz w:val="24"/>
        </w:rPr>
        <w:t>Застосовувати одержані знання й уміння з міжнародних відносин та міжнародного права при вирішенні практичних завдань</w:t>
      </w:r>
    </w:p>
    <w:p>
      <w:pPr>
        <w:pStyle w:val="ListParagraph"/>
        <w:numPr>
          <w:ilvl w:val="0"/>
          <w:numId w:val="1"/>
        </w:numPr>
        <w:tabs>
          <w:tab w:pos="2227" w:val="left" w:leader="none"/>
        </w:tabs>
        <w:spacing w:line="240" w:lineRule="auto" w:before="0" w:after="0"/>
        <w:ind w:left="1508" w:right="790" w:firstLine="566"/>
        <w:jc w:val="both"/>
        <w:rPr>
          <w:sz w:val="24"/>
        </w:rPr>
      </w:pPr>
      <w:r>
        <w:rPr>
          <w:sz w:val="24"/>
        </w:rPr>
        <w:t>Здійснювати представництво інтересів України в іноземних державах, міжнародних</w:t>
      </w:r>
      <w:r>
        <w:rPr>
          <w:spacing w:val="-6"/>
          <w:sz w:val="24"/>
        </w:rPr>
        <w:t> </w:t>
      </w:r>
      <w:r>
        <w:rPr>
          <w:sz w:val="24"/>
        </w:rPr>
        <w:t>організаціях,</w:t>
      </w:r>
      <w:r>
        <w:rPr>
          <w:spacing w:val="-6"/>
          <w:sz w:val="24"/>
        </w:rPr>
        <w:t> </w:t>
      </w:r>
      <w:r>
        <w:rPr>
          <w:sz w:val="24"/>
        </w:rPr>
        <w:t>на</w:t>
      </w:r>
      <w:r>
        <w:rPr>
          <w:spacing w:val="-5"/>
          <w:sz w:val="24"/>
        </w:rPr>
        <w:t> </w:t>
      </w:r>
      <w:r>
        <w:rPr>
          <w:sz w:val="24"/>
        </w:rPr>
        <w:t>міжнародних</w:t>
      </w:r>
      <w:r>
        <w:rPr>
          <w:spacing w:val="-6"/>
          <w:sz w:val="24"/>
        </w:rPr>
        <w:t> </w:t>
      </w:r>
      <w:r>
        <w:rPr>
          <w:sz w:val="24"/>
        </w:rPr>
        <w:t>конференціях;</w:t>
      </w:r>
      <w:r>
        <w:rPr>
          <w:spacing w:val="-3"/>
          <w:sz w:val="24"/>
        </w:rPr>
        <w:t> </w:t>
      </w:r>
      <w:r>
        <w:rPr>
          <w:sz w:val="24"/>
        </w:rPr>
        <w:t>аналізувати політичні, суспільні, економічні й інші ризики, пов’язані з подіями міжнародно-правового характеру; аналізувати інформацію про стан міжнародних відносин, зовнішньої політики України та</w:t>
      </w:r>
      <w:r>
        <w:rPr>
          <w:spacing w:val="-1"/>
          <w:sz w:val="24"/>
        </w:rPr>
        <w:t> </w:t>
      </w:r>
      <w:r>
        <w:rPr>
          <w:sz w:val="24"/>
        </w:rPr>
        <w:t>складати аналітичні довідки та</w:t>
      </w:r>
      <w:r>
        <w:rPr>
          <w:spacing w:val="-1"/>
          <w:sz w:val="24"/>
        </w:rPr>
        <w:t> </w:t>
      </w:r>
      <w:r>
        <w:rPr>
          <w:sz w:val="24"/>
        </w:rPr>
        <w:t>звіти з посиланням</w:t>
      </w:r>
      <w:r>
        <w:rPr>
          <w:spacing w:val="-1"/>
          <w:sz w:val="24"/>
        </w:rPr>
        <w:t> </w:t>
      </w:r>
      <w:r>
        <w:rPr>
          <w:sz w:val="24"/>
        </w:rPr>
        <w:t>на</w:t>
      </w:r>
      <w:r>
        <w:rPr>
          <w:spacing w:val="-1"/>
          <w:sz w:val="24"/>
        </w:rPr>
        <w:t> </w:t>
      </w:r>
      <w:r>
        <w:rPr>
          <w:sz w:val="24"/>
        </w:rPr>
        <w:t>норми міжнародного й національного права</w:t>
      </w:r>
    </w:p>
    <w:p>
      <w:pPr>
        <w:pStyle w:val="ListParagraph"/>
        <w:numPr>
          <w:ilvl w:val="0"/>
          <w:numId w:val="1"/>
        </w:numPr>
        <w:tabs>
          <w:tab w:pos="2227" w:val="left" w:leader="none"/>
        </w:tabs>
        <w:spacing w:line="240" w:lineRule="auto" w:before="0" w:after="0"/>
        <w:ind w:left="1508" w:right="788" w:firstLine="566"/>
        <w:jc w:val="both"/>
        <w:rPr>
          <w:sz w:val="24"/>
        </w:rPr>
      </w:pPr>
      <w:r>
        <w:rPr>
          <w:spacing w:val="-6"/>
          <w:sz w:val="24"/>
        </w:rPr>
        <w:t>Здійснювати професійне представництво фізичних, юридичних осіб, держави </w:t>
      </w:r>
      <w:r>
        <w:rPr>
          <w:spacing w:val="-2"/>
          <w:sz w:val="24"/>
        </w:rPr>
        <w:t>у</w:t>
      </w:r>
      <w:r>
        <w:rPr>
          <w:spacing w:val="-8"/>
          <w:sz w:val="24"/>
        </w:rPr>
        <w:t> </w:t>
      </w:r>
      <w:r>
        <w:rPr>
          <w:spacing w:val="-2"/>
          <w:sz w:val="24"/>
        </w:rPr>
        <w:t>судах</w:t>
      </w:r>
      <w:r>
        <w:rPr>
          <w:spacing w:val="-7"/>
          <w:sz w:val="24"/>
        </w:rPr>
        <w:t> </w:t>
      </w:r>
      <w:r>
        <w:rPr>
          <w:spacing w:val="-2"/>
          <w:sz w:val="24"/>
        </w:rPr>
        <w:t>України,</w:t>
      </w:r>
      <w:r>
        <w:rPr>
          <w:spacing w:val="-7"/>
          <w:sz w:val="24"/>
        </w:rPr>
        <w:t> </w:t>
      </w:r>
      <w:r>
        <w:rPr>
          <w:spacing w:val="-2"/>
          <w:sz w:val="24"/>
        </w:rPr>
        <w:t>судах</w:t>
      </w:r>
      <w:r>
        <w:rPr>
          <w:spacing w:val="-7"/>
          <w:sz w:val="24"/>
        </w:rPr>
        <w:t> </w:t>
      </w:r>
      <w:r>
        <w:rPr>
          <w:spacing w:val="-2"/>
          <w:sz w:val="24"/>
        </w:rPr>
        <w:t>зарубіжних</w:t>
      </w:r>
      <w:r>
        <w:rPr>
          <w:spacing w:val="-8"/>
          <w:sz w:val="24"/>
        </w:rPr>
        <w:t> </w:t>
      </w:r>
      <w:r>
        <w:rPr>
          <w:spacing w:val="-2"/>
          <w:sz w:val="24"/>
        </w:rPr>
        <w:t>держав,</w:t>
      </w:r>
      <w:r>
        <w:rPr>
          <w:spacing w:val="-7"/>
          <w:sz w:val="24"/>
        </w:rPr>
        <w:t> </w:t>
      </w:r>
      <w:r>
        <w:rPr>
          <w:spacing w:val="-2"/>
          <w:sz w:val="24"/>
        </w:rPr>
        <w:t>в</w:t>
      </w:r>
      <w:r>
        <w:rPr>
          <w:spacing w:val="-8"/>
          <w:sz w:val="24"/>
        </w:rPr>
        <w:t> </w:t>
      </w:r>
      <w:r>
        <w:rPr>
          <w:spacing w:val="-2"/>
          <w:sz w:val="24"/>
        </w:rPr>
        <w:t>міжнародних</w:t>
      </w:r>
      <w:r>
        <w:rPr>
          <w:spacing w:val="-7"/>
          <w:sz w:val="24"/>
        </w:rPr>
        <w:t> </w:t>
      </w:r>
      <w:r>
        <w:rPr>
          <w:spacing w:val="-2"/>
          <w:sz w:val="24"/>
        </w:rPr>
        <w:t>арбітражних</w:t>
      </w:r>
      <w:r>
        <w:rPr>
          <w:spacing w:val="-8"/>
          <w:sz w:val="24"/>
        </w:rPr>
        <w:t> </w:t>
      </w:r>
      <w:r>
        <w:rPr>
          <w:spacing w:val="-2"/>
          <w:sz w:val="24"/>
        </w:rPr>
        <w:t>та</w:t>
      </w:r>
      <w:r>
        <w:rPr>
          <w:spacing w:val="-7"/>
          <w:sz w:val="24"/>
        </w:rPr>
        <w:t> </w:t>
      </w:r>
      <w:r>
        <w:rPr>
          <w:spacing w:val="-2"/>
          <w:sz w:val="24"/>
        </w:rPr>
        <w:t>судових </w:t>
      </w:r>
      <w:r>
        <w:rPr>
          <w:sz w:val="24"/>
        </w:rPr>
        <w:t>установах, а також виконувати професійні юридичні обов’язки в рамках органів міжнародних</w:t>
      </w:r>
      <w:r>
        <w:rPr>
          <w:spacing w:val="-5"/>
          <w:sz w:val="24"/>
        </w:rPr>
        <w:t> </w:t>
      </w:r>
      <w:r>
        <w:rPr>
          <w:sz w:val="24"/>
        </w:rPr>
        <w:t>судів</w:t>
      </w:r>
    </w:p>
    <w:p>
      <w:pPr>
        <w:pStyle w:val="ListParagraph"/>
        <w:numPr>
          <w:ilvl w:val="0"/>
          <w:numId w:val="1"/>
        </w:numPr>
        <w:tabs>
          <w:tab w:pos="2227" w:val="left" w:leader="none"/>
        </w:tabs>
        <w:spacing w:line="240" w:lineRule="auto" w:before="0" w:after="0"/>
        <w:ind w:left="1508" w:right="788" w:firstLine="566"/>
        <w:jc w:val="both"/>
        <w:rPr>
          <w:sz w:val="24"/>
        </w:rPr>
      </w:pPr>
      <w:r>
        <w:rPr>
          <w:sz w:val="24"/>
        </w:rPr>
        <w:t>Визначати</w:t>
      </w:r>
      <w:r>
        <w:rPr>
          <w:spacing w:val="-15"/>
          <w:sz w:val="24"/>
        </w:rPr>
        <w:t> </w:t>
      </w:r>
      <w:r>
        <w:rPr>
          <w:sz w:val="24"/>
        </w:rPr>
        <w:t>зміст</w:t>
      </w:r>
      <w:r>
        <w:rPr>
          <w:spacing w:val="-15"/>
          <w:sz w:val="24"/>
        </w:rPr>
        <w:t> </w:t>
      </w:r>
      <w:r>
        <w:rPr>
          <w:sz w:val="24"/>
        </w:rPr>
        <w:t>та</w:t>
      </w:r>
      <w:r>
        <w:rPr>
          <w:spacing w:val="-15"/>
          <w:sz w:val="24"/>
        </w:rPr>
        <w:t> </w:t>
      </w:r>
      <w:r>
        <w:rPr>
          <w:sz w:val="24"/>
        </w:rPr>
        <w:t>юридичну</w:t>
      </w:r>
      <w:r>
        <w:rPr>
          <w:spacing w:val="-15"/>
          <w:sz w:val="24"/>
        </w:rPr>
        <w:t> </w:t>
      </w:r>
      <w:r>
        <w:rPr>
          <w:sz w:val="24"/>
        </w:rPr>
        <w:t>природу</w:t>
      </w:r>
      <w:r>
        <w:rPr>
          <w:spacing w:val="-15"/>
          <w:sz w:val="24"/>
        </w:rPr>
        <w:t> </w:t>
      </w:r>
      <w:r>
        <w:rPr>
          <w:sz w:val="24"/>
        </w:rPr>
        <w:t>національних</w:t>
      </w:r>
      <w:r>
        <w:rPr>
          <w:spacing w:val="-15"/>
          <w:sz w:val="24"/>
        </w:rPr>
        <w:t> </w:t>
      </w:r>
      <w:r>
        <w:rPr>
          <w:sz w:val="24"/>
        </w:rPr>
        <w:t>нормативно-правових актів,</w:t>
      </w:r>
      <w:r>
        <w:rPr>
          <w:spacing w:val="-7"/>
          <w:sz w:val="24"/>
        </w:rPr>
        <w:t> </w:t>
      </w:r>
      <w:r>
        <w:rPr>
          <w:sz w:val="24"/>
        </w:rPr>
        <w:t>міжнародних</w:t>
      </w:r>
      <w:r>
        <w:rPr>
          <w:spacing w:val="-7"/>
          <w:sz w:val="24"/>
        </w:rPr>
        <w:t> </w:t>
      </w:r>
      <w:r>
        <w:rPr>
          <w:sz w:val="24"/>
        </w:rPr>
        <w:t>договорів</w:t>
      </w:r>
      <w:r>
        <w:rPr>
          <w:spacing w:val="-7"/>
          <w:sz w:val="24"/>
        </w:rPr>
        <w:t> </w:t>
      </w:r>
      <w:r>
        <w:rPr>
          <w:sz w:val="24"/>
        </w:rPr>
        <w:t>та</w:t>
      </w:r>
      <w:r>
        <w:rPr>
          <w:spacing w:val="-7"/>
          <w:sz w:val="24"/>
        </w:rPr>
        <w:t> </w:t>
      </w:r>
      <w:r>
        <w:rPr>
          <w:sz w:val="24"/>
        </w:rPr>
        <w:t>інших</w:t>
      </w:r>
      <w:r>
        <w:rPr>
          <w:spacing w:val="-9"/>
          <w:sz w:val="24"/>
        </w:rPr>
        <w:t> </w:t>
      </w:r>
      <w:r>
        <w:rPr>
          <w:sz w:val="24"/>
        </w:rPr>
        <w:t>міжнародних</w:t>
      </w:r>
      <w:r>
        <w:rPr>
          <w:spacing w:val="-7"/>
          <w:sz w:val="24"/>
        </w:rPr>
        <w:t> </w:t>
      </w:r>
      <w:r>
        <w:rPr>
          <w:sz w:val="24"/>
        </w:rPr>
        <w:t>документів,</w:t>
      </w:r>
      <w:r>
        <w:rPr>
          <w:spacing w:val="-7"/>
          <w:sz w:val="24"/>
        </w:rPr>
        <w:t> </w:t>
      </w:r>
      <w:r>
        <w:rPr>
          <w:sz w:val="24"/>
        </w:rPr>
        <w:t>виявляти</w:t>
      </w:r>
      <w:r>
        <w:rPr>
          <w:spacing w:val="-8"/>
          <w:sz w:val="24"/>
        </w:rPr>
        <w:t> </w:t>
      </w:r>
      <w:r>
        <w:rPr>
          <w:sz w:val="24"/>
        </w:rPr>
        <w:t>колізії між нормами міжнародних договорів, між нормами міжнародного договору та актами національного законодавства, а також пропонувати шляхи їх вирішення</w:t>
      </w:r>
    </w:p>
    <w:p>
      <w:pPr>
        <w:spacing w:after="0" w:line="240" w:lineRule="auto"/>
        <w:jc w:val="both"/>
        <w:rPr>
          <w:sz w:val="24"/>
        </w:rPr>
        <w:sectPr>
          <w:pgSz w:w="11910" w:h="16840"/>
          <w:pgMar w:header="0" w:footer="1138" w:top="1320" w:bottom="1320" w:left="760" w:right="480"/>
        </w:sectPr>
      </w:pPr>
    </w:p>
    <w:p>
      <w:pPr>
        <w:pStyle w:val="ListParagraph"/>
        <w:numPr>
          <w:ilvl w:val="0"/>
          <w:numId w:val="1"/>
        </w:numPr>
        <w:tabs>
          <w:tab w:pos="2227" w:val="left" w:leader="none"/>
        </w:tabs>
        <w:spacing w:line="240" w:lineRule="auto" w:before="78" w:after="0"/>
        <w:ind w:left="1508" w:right="791" w:firstLine="566"/>
        <w:jc w:val="both"/>
        <w:rPr>
          <w:sz w:val="24"/>
        </w:rPr>
      </w:pPr>
      <w:r>
        <w:rPr>
          <w:sz w:val="24"/>
        </w:rPr>
        <w:t>Усвідомлювати механізм та наслідки упровадження норм міжнародних договорів, актів міжнародних міжурядових організацій, рішень міжнародних судів у національний правопорядок</w:t>
      </w:r>
    </w:p>
    <w:p>
      <w:pPr>
        <w:pStyle w:val="ListParagraph"/>
        <w:numPr>
          <w:ilvl w:val="0"/>
          <w:numId w:val="1"/>
        </w:numPr>
        <w:tabs>
          <w:tab w:pos="2227" w:val="left" w:leader="none"/>
        </w:tabs>
        <w:spacing w:line="240" w:lineRule="auto" w:before="0" w:after="0"/>
        <w:ind w:left="1508" w:right="796" w:firstLine="566"/>
        <w:jc w:val="both"/>
        <w:rPr>
          <w:sz w:val="24"/>
        </w:rPr>
      </w:pPr>
      <w:r>
        <w:rPr>
          <w:sz w:val="24"/>
        </w:rPr>
        <w:t>Готувати проекти міжнародних договорів та актів національного законодавства, надавати пропозиції з приведення норм вітчизняного законодавства у відповідність до норм міжнародного права</w:t>
      </w:r>
    </w:p>
    <w:p>
      <w:pPr>
        <w:pStyle w:val="ListParagraph"/>
        <w:numPr>
          <w:ilvl w:val="0"/>
          <w:numId w:val="1"/>
        </w:numPr>
        <w:tabs>
          <w:tab w:pos="2227" w:val="left" w:leader="none"/>
        </w:tabs>
        <w:spacing w:line="240" w:lineRule="auto" w:before="0" w:after="0"/>
        <w:ind w:left="1508" w:right="789" w:firstLine="566"/>
        <w:jc w:val="both"/>
        <w:rPr>
          <w:sz w:val="24"/>
        </w:rPr>
      </w:pPr>
      <w:r>
        <w:rPr>
          <w:sz w:val="24"/>
        </w:rPr>
        <w:t>Здійснювати наукові дослідження з актуальних питань теорії та практики міжнародного права, формулювати новизну таких досліджень, публікувати їх результати в наукових фахових виданнях, а також захищати власні інноваційні розробки на відповідному рівні</w:t>
      </w:r>
    </w:p>
    <w:p>
      <w:pPr>
        <w:pStyle w:val="ListParagraph"/>
        <w:numPr>
          <w:ilvl w:val="0"/>
          <w:numId w:val="1"/>
        </w:numPr>
        <w:tabs>
          <w:tab w:pos="2227" w:val="left" w:leader="none"/>
        </w:tabs>
        <w:spacing w:line="240" w:lineRule="auto" w:before="0" w:after="0"/>
        <w:ind w:left="1508" w:right="789" w:firstLine="566"/>
        <w:jc w:val="both"/>
        <w:rPr>
          <w:sz w:val="24"/>
        </w:rPr>
      </w:pPr>
      <w:r>
        <w:rPr>
          <w:sz w:val="24"/>
        </w:rPr>
        <w:t>Володіти</w:t>
      </w:r>
      <w:r>
        <w:rPr>
          <w:spacing w:val="-5"/>
          <w:sz w:val="24"/>
        </w:rPr>
        <w:t> </w:t>
      </w:r>
      <w:r>
        <w:rPr>
          <w:sz w:val="24"/>
        </w:rPr>
        <w:t>іноземною</w:t>
      </w:r>
      <w:r>
        <w:rPr>
          <w:spacing w:val="-4"/>
          <w:sz w:val="24"/>
        </w:rPr>
        <w:t> </w:t>
      </w:r>
      <w:r>
        <w:rPr>
          <w:sz w:val="24"/>
        </w:rPr>
        <w:t>мовою</w:t>
      </w:r>
      <w:r>
        <w:rPr>
          <w:spacing w:val="-5"/>
          <w:sz w:val="24"/>
        </w:rPr>
        <w:t> </w:t>
      </w:r>
      <w:r>
        <w:rPr>
          <w:sz w:val="24"/>
        </w:rPr>
        <w:t>на</w:t>
      </w:r>
      <w:r>
        <w:rPr>
          <w:spacing w:val="-5"/>
          <w:sz w:val="24"/>
        </w:rPr>
        <w:t> </w:t>
      </w:r>
      <w:r>
        <w:rPr>
          <w:sz w:val="24"/>
        </w:rPr>
        <w:t>рівні,</w:t>
      </w:r>
      <w:r>
        <w:rPr>
          <w:spacing w:val="-4"/>
          <w:sz w:val="24"/>
        </w:rPr>
        <w:t> </w:t>
      </w:r>
      <w:r>
        <w:rPr>
          <w:sz w:val="24"/>
        </w:rPr>
        <w:t>що</w:t>
      </w:r>
      <w:r>
        <w:rPr>
          <w:spacing w:val="-4"/>
          <w:sz w:val="24"/>
        </w:rPr>
        <w:t> </w:t>
      </w:r>
      <w:r>
        <w:rPr>
          <w:sz w:val="24"/>
        </w:rPr>
        <w:t>відповідає</w:t>
      </w:r>
      <w:r>
        <w:rPr>
          <w:spacing w:val="-5"/>
          <w:sz w:val="24"/>
        </w:rPr>
        <w:t> </w:t>
      </w:r>
      <w:r>
        <w:rPr>
          <w:sz w:val="24"/>
        </w:rPr>
        <w:t>Загальноєвропейським рекомендаціям</w:t>
      </w:r>
      <w:r>
        <w:rPr>
          <w:spacing w:val="-13"/>
          <w:sz w:val="24"/>
        </w:rPr>
        <w:t> </w:t>
      </w:r>
      <w:r>
        <w:rPr>
          <w:sz w:val="24"/>
        </w:rPr>
        <w:t>з</w:t>
      </w:r>
      <w:r>
        <w:rPr>
          <w:spacing w:val="-12"/>
          <w:sz w:val="24"/>
        </w:rPr>
        <w:t> </w:t>
      </w:r>
      <w:r>
        <w:rPr>
          <w:sz w:val="24"/>
        </w:rPr>
        <w:t>мовної</w:t>
      </w:r>
      <w:r>
        <w:rPr>
          <w:spacing w:val="-15"/>
          <w:sz w:val="24"/>
        </w:rPr>
        <w:t> </w:t>
      </w:r>
      <w:r>
        <w:rPr>
          <w:sz w:val="24"/>
        </w:rPr>
        <w:t>освіти,</w:t>
      </w:r>
      <w:r>
        <w:rPr>
          <w:spacing w:val="-13"/>
          <w:sz w:val="24"/>
        </w:rPr>
        <w:t> </w:t>
      </w:r>
      <w:r>
        <w:rPr>
          <w:sz w:val="24"/>
        </w:rPr>
        <w:t>а</w:t>
      </w:r>
      <w:r>
        <w:rPr>
          <w:spacing w:val="-14"/>
          <w:sz w:val="24"/>
        </w:rPr>
        <w:t> </w:t>
      </w:r>
      <w:r>
        <w:rPr>
          <w:sz w:val="24"/>
        </w:rPr>
        <w:t>також</w:t>
      </w:r>
      <w:r>
        <w:rPr>
          <w:spacing w:val="-15"/>
          <w:sz w:val="24"/>
        </w:rPr>
        <w:t> </w:t>
      </w:r>
      <w:r>
        <w:rPr>
          <w:sz w:val="24"/>
        </w:rPr>
        <w:t>застосовувати</w:t>
      </w:r>
      <w:r>
        <w:rPr>
          <w:spacing w:val="-11"/>
          <w:sz w:val="24"/>
        </w:rPr>
        <w:t> </w:t>
      </w:r>
      <w:r>
        <w:rPr>
          <w:sz w:val="24"/>
        </w:rPr>
        <w:t>її</w:t>
      </w:r>
      <w:r>
        <w:rPr>
          <w:spacing w:val="-12"/>
          <w:sz w:val="24"/>
        </w:rPr>
        <w:t> </w:t>
      </w:r>
      <w:r>
        <w:rPr>
          <w:sz w:val="24"/>
        </w:rPr>
        <w:t>у</w:t>
      </w:r>
      <w:r>
        <w:rPr>
          <w:spacing w:val="-15"/>
          <w:sz w:val="24"/>
        </w:rPr>
        <w:t> </w:t>
      </w:r>
      <w:r>
        <w:rPr>
          <w:sz w:val="24"/>
        </w:rPr>
        <w:t>науковій</w:t>
      </w:r>
      <w:r>
        <w:rPr>
          <w:spacing w:val="-14"/>
          <w:sz w:val="24"/>
        </w:rPr>
        <w:t> </w:t>
      </w:r>
      <w:r>
        <w:rPr>
          <w:sz w:val="24"/>
        </w:rPr>
        <w:t>та</w:t>
      </w:r>
      <w:r>
        <w:rPr>
          <w:spacing w:val="-13"/>
          <w:sz w:val="24"/>
        </w:rPr>
        <w:t> </w:t>
      </w:r>
      <w:r>
        <w:rPr>
          <w:sz w:val="24"/>
        </w:rPr>
        <w:t>професійній </w:t>
      </w:r>
      <w:r>
        <w:rPr>
          <w:spacing w:val="-2"/>
          <w:sz w:val="24"/>
        </w:rPr>
        <w:t>діяльності</w:t>
      </w:r>
    </w:p>
    <w:p>
      <w:pPr>
        <w:pStyle w:val="ListParagraph"/>
        <w:numPr>
          <w:ilvl w:val="0"/>
          <w:numId w:val="1"/>
        </w:numPr>
        <w:tabs>
          <w:tab w:pos="2227" w:val="left" w:leader="none"/>
        </w:tabs>
        <w:spacing w:line="240" w:lineRule="auto" w:before="0" w:after="0"/>
        <w:ind w:left="1508" w:right="794" w:firstLine="566"/>
        <w:jc w:val="both"/>
        <w:rPr>
          <w:sz w:val="24"/>
        </w:rPr>
      </w:pPr>
      <w:r>
        <w:rPr>
          <w:sz w:val="24"/>
        </w:rPr>
        <w:t>Усвідомлювати необхідність навчання впродовж життя та підвищення рівня власної професійної кваліфікації</w:t>
      </w:r>
    </w:p>
    <w:p>
      <w:pPr>
        <w:pStyle w:val="ListParagraph"/>
        <w:numPr>
          <w:ilvl w:val="0"/>
          <w:numId w:val="1"/>
        </w:numPr>
        <w:tabs>
          <w:tab w:pos="2227" w:val="left" w:leader="none"/>
        </w:tabs>
        <w:spacing w:line="240" w:lineRule="auto" w:before="0" w:after="0"/>
        <w:ind w:left="1508" w:right="791" w:firstLine="566"/>
        <w:jc w:val="both"/>
        <w:rPr>
          <w:sz w:val="24"/>
        </w:rPr>
      </w:pPr>
      <w:r>
        <w:rPr>
          <w:sz w:val="24"/>
        </w:rPr>
        <w:t>Аналізувати,</w:t>
      </w:r>
      <w:r>
        <w:rPr>
          <w:spacing w:val="-12"/>
          <w:sz w:val="24"/>
        </w:rPr>
        <w:t> </w:t>
      </w:r>
      <w:r>
        <w:rPr>
          <w:sz w:val="24"/>
        </w:rPr>
        <w:t>застосовувати</w:t>
      </w:r>
      <w:r>
        <w:rPr>
          <w:spacing w:val="-10"/>
          <w:sz w:val="24"/>
        </w:rPr>
        <w:t> </w:t>
      </w:r>
      <w:r>
        <w:rPr>
          <w:sz w:val="24"/>
        </w:rPr>
        <w:t>відповідні</w:t>
      </w:r>
      <w:r>
        <w:rPr>
          <w:spacing w:val="-11"/>
          <w:sz w:val="24"/>
        </w:rPr>
        <w:t> </w:t>
      </w:r>
      <w:r>
        <w:rPr>
          <w:sz w:val="24"/>
        </w:rPr>
        <w:t>норми</w:t>
      </w:r>
      <w:r>
        <w:rPr>
          <w:spacing w:val="-11"/>
          <w:sz w:val="24"/>
        </w:rPr>
        <w:t> </w:t>
      </w:r>
      <w:r>
        <w:rPr>
          <w:sz w:val="24"/>
        </w:rPr>
        <w:t>міжнародного</w:t>
      </w:r>
      <w:r>
        <w:rPr>
          <w:spacing w:val="-12"/>
          <w:sz w:val="24"/>
        </w:rPr>
        <w:t> </w:t>
      </w:r>
      <w:r>
        <w:rPr>
          <w:sz w:val="24"/>
        </w:rPr>
        <w:t>права,</w:t>
      </w:r>
      <w:r>
        <w:rPr>
          <w:spacing w:val="-12"/>
          <w:sz w:val="24"/>
        </w:rPr>
        <w:t> </w:t>
      </w:r>
      <w:r>
        <w:rPr>
          <w:sz w:val="24"/>
        </w:rPr>
        <w:t>а</w:t>
      </w:r>
      <w:r>
        <w:rPr>
          <w:spacing w:val="-13"/>
          <w:sz w:val="24"/>
        </w:rPr>
        <w:t> </w:t>
      </w:r>
      <w:r>
        <w:rPr>
          <w:sz w:val="24"/>
        </w:rPr>
        <w:t>також виявляти</w:t>
      </w:r>
      <w:r>
        <w:rPr>
          <w:spacing w:val="-5"/>
          <w:sz w:val="24"/>
        </w:rPr>
        <w:t> </w:t>
      </w:r>
      <w:r>
        <w:rPr>
          <w:sz w:val="24"/>
        </w:rPr>
        <w:t>тенденції</w:t>
      </w:r>
      <w:r>
        <w:rPr>
          <w:spacing w:val="-6"/>
          <w:sz w:val="24"/>
        </w:rPr>
        <w:t> </w:t>
      </w:r>
      <w:r>
        <w:rPr>
          <w:sz w:val="24"/>
        </w:rPr>
        <w:t>та</w:t>
      </w:r>
      <w:r>
        <w:rPr>
          <w:spacing w:val="-7"/>
          <w:sz w:val="24"/>
        </w:rPr>
        <w:t> </w:t>
      </w:r>
      <w:r>
        <w:rPr>
          <w:sz w:val="24"/>
        </w:rPr>
        <w:t>закономірності</w:t>
      </w:r>
      <w:r>
        <w:rPr>
          <w:spacing w:val="-6"/>
          <w:sz w:val="24"/>
        </w:rPr>
        <w:t> </w:t>
      </w:r>
      <w:r>
        <w:rPr>
          <w:sz w:val="24"/>
        </w:rPr>
        <w:t>в</w:t>
      </w:r>
      <w:r>
        <w:rPr>
          <w:spacing w:val="-7"/>
          <w:sz w:val="24"/>
        </w:rPr>
        <w:t> </w:t>
      </w:r>
      <w:r>
        <w:rPr>
          <w:sz w:val="24"/>
        </w:rPr>
        <w:t>сфері,</w:t>
      </w:r>
      <w:r>
        <w:rPr>
          <w:spacing w:val="-3"/>
          <w:sz w:val="24"/>
        </w:rPr>
        <w:t> </w:t>
      </w:r>
      <w:r>
        <w:rPr>
          <w:sz w:val="24"/>
        </w:rPr>
        <w:t>що</w:t>
      </w:r>
      <w:r>
        <w:rPr>
          <w:spacing w:val="-7"/>
          <w:sz w:val="24"/>
        </w:rPr>
        <w:t> </w:t>
      </w:r>
      <w:r>
        <w:rPr>
          <w:sz w:val="24"/>
        </w:rPr>
        <w:t>стосується</w:t>
      </w:r>
      <w:r>
        <w:rPr>
          <w:spacing w:val="-7"/>
          <w:sz w:val="24"/>
        </w:rPr>
        <w:t> </w:t>
      </w:r>
      <w:r>
        <w:rPr>
          <w:sz w:val="24"/>
        </w:rPr>
        <w:t>європейського</w:t>
      </w:r>
      <w:r>
        <w:rPr>
          <w:spacing w:val="-7"/>
          <w:sz w:val="24"/>
        </w:rPr>
        <w:t> </w:t>
      </w:r>
      <w:r>
        <w:rPr>
          <w:sz w:val="24"/>
        </w:rPr>
        <w:t>права</w:t>
      </w:r>
    </w:p>
    <w:p>
      <w:pPr>
        <w:spacing w:after="0" w:line="240" w:lineRule="auto"/>
        <w:jc w:val="both"/>
        <w:rPr>
          <w:sz w:val="24"/>
        </w:rPr>
        <w:sectPr>
          <w:pgSz w:w="11910" w:h="16840"/>
          <w:pgMar w:header="0" w:footer="1138" w:top="1320" w:bottom="1320" w:left="760" w:right="480"/>
        </w:sectPr>
      </w:pPr>
    </w:p>
    <w:p>
      <w:pPr>
        <w:pStyle w:val="Heading1"/>
        <w:spacing w:before="75"/>
        <w:ind w:left="1577" w:right="865"/>
        <w:jc w:val="center"/>
      </w:pPr>
      <w:bookmarkStart w:name="_bookmark1" w:id="2"/>
      <w:bookmarkEnd w:id="2"/>
      <w:r>
        <w:rPr>
          <w:b w:val="0"/>
        </w:rPr>
      </w:r>
      <w:r>
        <w:rPr/>
        <w:t>СТРУКТУРА</w:t>
      </w:r>
      <w:r>
        <w:rPr>
          <w:spacing w:val="-6"/>
        </w:rPr>
        <w:t> </w:t>
      </w:r>
      <w:r>
        <w:rPr/>
        <w:t>МАГІСТЕРСЬКОЇ</w:t>
      </w:r>
      <w:r>
        <w:rPr>
          <w:spacing w:val="-5"/>
        </w:rPr>
        <w:t> </w:t>
      </w:r>
      <w:r>
        <w:rPr>
          <w:spacing w:val="-2"/>
        </w:rPr>
        <w:t>ПРОГРАМИ</w:t>
      </w:r>
    </w:p>
    <w:p>
      <w:pPr>
        <w:pStyle w:val="BodyText"/>
        <w:ind w:left="0"/>
        <w:rPr>
          <w:b/>
        </w:rPr>
      </w:pPr>
    </w:p>
    <w:p>
      <w:pPr>
        <w:spacing w:before="0"/>
        <w:ind w:left="1577" w:right="862" w:firstLine="0"/>
        <w:jc w:val="center"/>
        <w:rPr>
          <w:b/>
          <w:sz w:val="24"/>
        </w:rPr>
      </w:pPr>
      <w:r>
        <w:rPr>
          <w:b/>
          <w:spacing w:val="-2"/>
          <w:sz w:val="24"/>
        </w:rPr>
        <w:t>Дисципліни</w:t>
      </w:r>
    </w:p>
    <w:p>
      <w:pPr>
        <w:spacing w:before="0"/>
        <w:ind w:left="1577" w:right="863" w:firstLine="0"/>
        <w:jc w:val="center"/>
        <w:rPr>
          <w:b/>
          <w:sz w:val="24"/>
        </w:rPr>
      </w:pPr>
      <w:r>
        <w:rPr>
          <w:b/>
          <w:sz w:val="24"/>
        </w:rPr>
        <w:t>освітньо-наукової</w:t>
      </w:r>
      <w:r>
        <w:rPr>
          <w:b/>
          <w:spacing w:val="-7"/>
          <w:sz w:val="24"/>
        </w:rPr>
        <w:t> </w:t>
      </w:r>
      <w:r>
        <w:rPr>
          <w:b/>
          <w:sz w:val="24"/>
        </w:rPr>
        <w:t>програми</w:t>
      </w:r>
      <w:r>
        <w:rPr>
          <w:b/>
          <w:spacing w:val="-7"/>
          <w:sz w:val="24"/>
        </w:rPr>
        <w:t> </w:t>
      </w:r>
      <w:r>
        <w:rPr>
          <w:b/>
          <w:sz w:val="24"/>
        </w:rPr>
        <w:t>другого</w:t>
      </w:r>
      <w:r>
        <w:rPr>
          <w:b/>
          <w:spacing w:val="-7"/>
          <w:sz w:val="24"/>
        </w:rPr>
        <w:t> </w:t>
      </w:r>
      <w:r>
        <w:rPr>
          <w:b/>
          <w:sz w:val="24"/>
        </w:rPr>
        <w:t>рівня</w:t>
      </w:r>
      <w:r>
        <w:rPr>
          <w:b/>
          <w:spacing w:val="-7"/>
          <w:sz w:val="24"/>
        </w:rPr>
        <w:t> </w:t>
      </w:r>
      <w:r>
        <w:rPr>
          <w:b/>
          <w:sz w:val="24"/>
        </w:rPr>
        <w:t>вищої</w:t>
      </w:r>
      <w:r>
        <w:rPr>
          <w:b/>
          <w:spacing w:val="-7"/>
          <w:sz w:val="24"/>
        </w:rPr>
        <w:t> </w:t>
      </w:r>
      <w:r>
        <w:rPr>
          <w:b/>
          <w:sz w:val="24"/>
        </w:rPr>
        <w:t>освіти</w:t>
      </w:r>
      <w:r>
        <w:rPr>
          <w:b/>
          <w:spacing w:val="-7"/>
          <w:sz w:val="24"/>
        </w:rPr>
        <w:t> </w:t>
      </w:r>
      <w:r>
        <w:rPr>
          <w:b/>
          <w:sz w:val="24"/>
        </w:rPr>
        <w:t>(магістр) спеціальності 293 «Міжнародне право»</w:t>
      </w:r>
    </w:p>
    <w:p>
      <w:pPr>
        <w:pStyle w:val="BodyText"/>
        <w:ind w:left="0"/>
        <w:rPr>
          <w:b/>
        </w:rPr>
      </w:pPr>
    </w:p>
    <w:p>
      <w:pPr>
        <w:spacing w:before="0"/>
        <w:ind w:left="1577" w:right="865" w:firstLine="0"/>
        <w:jc w:val="center"/>
        <w:rPr>
          <w:b/>
          <w:sz w:val="24"/>
        </w:rPr>
      </w:pPr>
      <w:r>
        <w:rPr>
          <w:b/>
          <w:sz w:val="24"/>
        </w:rPr>
        <w:t>«ЄВРОПЕЙСЬКЕ</w:t>
      </w:r>
      <w:r>
        <w:rPr>
          <w:b/>
          <w:spacing w:val="-5"/>
          <w:sz w:val="24"/>
        </w:rPr>
        <w:t> </w:t>
      </w:r>
      <w:r>
        <w:rPr>
          <w:b/>
          <w:spacing w:val="-2"/>
          <w:sz w:val="24"/>
        </w:rPr>
        <w:t>ПРАВО»</w:t>
      </w:r>
    </w:p>
    <w:p>
      <w:pPr>
        <w:pStyle w:val="BodyText"/>
        <w:ind w:left="0"/>
        <w:rPr>
          <w:b/>
          <w:sz w:val="20"/>
        </w:rPr>
      </w:pPr>
    </w:p>
    <w:p>
      <w:pPr>
        <w:pStyle w:val="BodyText"/>
        <w:spacing w:before="93"/>
        <w:ind w:left="0"/>
        <w:rPr>
          <w:b/>
          <w:sz w:val="20"/>
        </w:rPr>
      </w:pPr>
    </w:p>
    <w:tbl>
      <w:tblPr>
        <w:tblW w:w="0" w:type="auto"/>
        <w:jc w:val="left"/>
        <w:tblInd w:w="9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947"/>
        <w:gridCol w:w="1278"/>
        <w:gridCol w:w="1280"/>
      </w:tblGrid>
      <w:tr>
        <w:trPr>
          <w:trHeight w:val="275" w:hRule="atLeast"/>
        </w:trPr>
        <w:tc>
          <w:tcPr>
            <w:tcW w:w="9505" w:type="dxa"/>
            <w:gridSpan w:val="3"/>
          </w:tcPr>
          <w:p>
            <w:pPr>
              <w:pStyle w:val="TableParagraph"/>
              <w:spacing w:line="255" w:lineRule="exact"/>
              <w:ind w:left="3374"/>
              <w:rPr>
                <w:i/>
                <w:sz w:val="24"/>
              </w:rPr>
            </w:pPr>
            <w:r>
              <w:rPr>
                <w:i/>
                <w:sz w:val="24"/>
              </w:rPr>
              <w:t>Вибірковий</w:t>
            </w:r>
            <w:r>
              <w:rPr>
                <w:i/>
                <w:spacing w:val="-4"/>
                <w:sz w:val="24"/>
              </w:rPr>
              <w:t> </w:t>
            </w:r>
            <w:r>
              <w:rPr>
                <w:i/>
                <w:sz w:val="24"/>
              </w:rPr>
              <w:t>спеціалізований</w:t>
            </w:r>
            <w:r>
              <w:rPr>
                <w:i/>
                <w:spacing w:val="-3"/>
                <w:sz w:val="24"/>
              </w:rPr>
              <w:t> </w:t>
            </w:r>
            <w:r>
              <w:rPr>
                <w:i/>
                <w:spacing w:val="-4"/>
                <w:sz w:val="24"/>
              </w:rPr>
              <w:t>блок</w:t>
            </w:r>
          </w:p>
        </w:tc>
      </w:tr>
      <w:tr>
        <w:trPr>
          <w:trHeight w:val="275" w:hRule="atLeast"/>
        </w:trPr>
        <w:tc>
          <w:tcPr>
            <w:tcW w:w="6947" w:type="dxa"/>
          </w:tcPr>
          <w:p>
            <w:pPr>
              <w:pStyle w:val="TableParagraph"/>
              <w:spacing w:line="255" w:lineRule="exact"/>
              <w:ind w:left="107"/>
              <w:rPr>
                <w:sz w:val="24"/>
              </w:rPr>
            </w:pPr>
            <w:r>
              <w:rPr>
                <w:sz w:val="24"/>
              </w:rPr>
              <w:t>Приватне</w:t>
            </w:r>
            <w:r>
              <w:rPr>
                <w:spacing w:val="-4"/>
                <w:sz w:val="24"/>
              </w:rPr>
              <w:t> </w:t>
            </w:r>
            <w:r>
              <w:rPr>
                <w:sz w:val="24"/>
              </w:rPr>
              <w:t>право</w:t>
            </w:r>
            <w:r>
              <w:rPr>
                <w:spacing w:val="-2"/>
                <w:sz w:val="24"/>
              </w:rPr>
              <w:t> </w:t>
            </w:r>
            <w:r>
              <w:rPr>
                <w:spacing w:val="-5"/>
                <w:sz w:val="24"/>
              </w:rPr>
              <w:t>ЄС</w:t>
            </w:r>
          </w:p>
        </w:tc>
        <w:tc>
          <w:tcPr>
            <w:tcW w:w="1278" w:type="dxa"/>
          </w:tcPr>
          <w:p>
            <w:pPr>
              <w:pStyle w:val="TableParagraph"/>
              <w:spacing w:line="255" w:lineRule="exact"/>
              <w:ind w:left="107"/>
              <w:rPr>
                <w:sz w:val="24"/>
              </w:rPr>
            </w:pPr>
            <w:r>
              <w:rPr>
                <w:spacing w:val="-5"/>
                <w:sz w:val="24"/>
              </w:rPr>
              <w:t>4,0</w:t>
            </w:r>
          </w:p>
        </w:tc>
        <w:tc>
          <w:tcPr>
            <w:tcW w:w="1280" w:type="dxa"/>
          </w:tcPr>
          <w:p>
            <w:pPr>
              <w:pStyle w:val="TableParagraph"/>
              <w:spacing w:line="255" w:lineRule="exact"/>
              <w:ind w:left="15" w:right="1"/>
              <w:jc w:val="center"/>
              <w:rPr>
                <w:sz w:val="24"/>
              </w:rPr>
            </w:pPr>
            <w:r>
              <w:rPr>
                <w:spacing w:val="-2"/>
                <w:sz w:val="24"/>
              </w:rPr>
              <w:t>залік</w:t>
            </w:r>
          </w:p>
        </w:tc>
      </w:tr>
      <w:tr>
        <w:trPr>
          <w:trHeight w:val="277" w:hRule="atLeast"/>
        </w:trPr>
        <w:tc>
          <w:tcPr>
            <w:tcW w:w="6947" w:type="dxa"/>
          </w:tcPr>
          <w:p>
            <w:pPr>
              <w:pStyle w:val="TableParagraph"/>
              <w:spacing w:line="256" w:lineRule="exact" w:before="1"/>
              <w:ind w:left="107"/>
              <w:rPr>
                <w:sz w:val="24"/>
              </w:rPr>
            </w:pPr>
            <w:r>
              <w:rPr>
                <w:sz w:val="24"/>
              </w:rPr>
              <w:t>Правове</w:t>
            </w:r>
            <w:r>
              <w:rPr>
                <w:spacing w:val="-5"/>
                <w:sz w:val="24"/>
              </w:rPr>
              <w:t> </w:t>
            </w:r>
            <w:r>
              <w:rPr>
                <w:sz w:val="24"/>
              </w:rPr>
              <w:t>регулювання</w:t>
            </w:r>
            <w:r>
              <w:rPr>
                <w:spacing w:val="-3"/>
                <w:sz w:val="24"/>
              </w:rPr>
              <w:t> </w:t>
            </w:r>
            <w:r>
              <w:rPr>
                <w:sz w:val="24"/>
              </w:rPr>
              <w:t>державних</w:t>
            </w:r>
            <w:r>
              <w:rPr>
                <w:spacing w:val="-4"/>
                <w:sz w:val="24"/>
              </w:rPr>
              <w:t> </w:t>
            </w:r>
            <w:r>
              <w:rPr>
                <w:sz w:val="24"/>
              </w:rPr>
              <w:t>закупівель</w:t>
            </w:r>
            <w:r>
              <w:rPr>
                <w:spacing w:val="-3"/>
                <w:sz w:val="24"/>
              </w:rPr>
              <w:t> </w:t>
            </w:r>
            <w:r>
              <w:rPr>
                <w:sz w:val="24"/>
              </w:rPr>
              <w:t>в</w:t>
            </w:r>
            <w:r>
              <w:rPr>
                <w:spacing w:val="-6"/>
                <w:sz w:val="24"/>
              </w:rPr>
              <w:t> </w:t>
            </w:r>
            <w:r>
              <w:rPr>
                <w:spacing w:val="-2"/>
                <w:sz w:val="24"/>
              </w:rPr>
              <w:t>Євросоюзі</w:t>
            </w:r>
          </w:p>
        </w:tc>
        <w:tc>
          <w:tcPr>
            <w:tcW w:w="1278" w:type="dxa"/>
          </w:tcPr>
          <w:p>
            <w:pPr>
              <w:pStyle w:val="TableParagraph"/>
              <w:spacing w:line="256" w:lineRule="exact" w:before="1"/>
              <w:ind w:left="107"/>
              <w:rPr>
                <w:sz w:val="24"/>
              </w:rPr>
            </w:pPr>
            <w:r>
              <w:rPr>
                <w:spacing w:val="-5"/>
                <w:sz w:val="24"/>
              </w:rPr>
              <w:t>3,0</w:t>
            </w:r>
          </w:p>
        </w:tc>
        <w:tc>
          <w:tcPr>
            <w:tcW w:w="1280" w:type="dxa"/>
          </w:tcPr>
          <w:p>
            <w:pPr>
              <w:pStyle w:val="TableParagraph"/>
              <w:spacing w:line="256" w:lineRule="exact" w:before="1"/>
              <w:ind w:left="15" w:right="1"/>
              <w:jc w:val="center"/>
              <w:rPr>
                <w:sz w:val="24"/>
              </w:rPr>
            </w:pPr>
            <w:r>
              <w:rPr>
                <w:spacing w:val="-2"/>
                <w:sz w:val="24"/>
              </w:rPr>
              <w:t>залік</w:t>
            </w:r>
          </w:p>
        </w:tc>
      </w:tr>
      <w:tr>
        <w:trPr>
          <w:trHeight w:val="275" w:hRule="atLeast"/>
        </w:trPr>
        <w:tc>
          <w:tcPr>
            <w:tcW w:w="6947" w:type="dxa"/>
          </w:tcPr>
          <w:p>
            <w:pPr>
              <w:pStyle w:val="TableParagraph"/>
              <w:spacing w:line="255" w:lineRule="exact"/>
              <w:ind w:left="107"/>
              <w:rPr>
                <w:sz w:val="24"/>
              </w:rPr>
            </w:pPr>
            <w:r>
              <w:rPr>
                <w:sz w:val="24"/>
              </w:rPr>
              <w:t>Міграційне</w:t>
            </w:r>
            <w:r>
              <w:rPr>
                <w:spacing w:val="-5"/>
                <w:sz w:val="24"/>
              </w:rPr>
              <w:t> </w:t>
            </w:r>
            <w:r>
              <w:rPr>
                <w:sz w:val="24"/>
              </w:rPr>
              <w:t>право</w:t>
            </w:r>
            <w:r>
              <w:rPr>
                <w:spacing w:val="-4"/>
                <w:sz w:val="24"/>
              </w:rPr>
              <w:t> </w:t>
            </w:r>
            <w:r>
              <w:rPr>
                <w:spacing w:val="-5"/>
                <w:sz w:val="24"/>
              </w:rPr>
              <w:t>ЄС</w:t>
            </w:r>
          </w:p>
        </w:tc>
        <w:tc>
          <w:tcPr>
            <w:tcW w:w="1278" w:type="dxa"/>
          </w:tcPr>
          <w:p>
            <w:pPr>
              <w:pStyle w:val="TableParagraph"/>
              <w:spacing w:line="255" w:lineRule="exact"/>
              <w:ind w:left="107"/>
              <w:rPr>
                <w:sz w:val="24"/>
              </w:rPr>
            </w:pPr>
            <w:r>
              <w:rPr>
                <w:spacing w:val="-5"/>
                <w:sz w:val="24"/>
              </w:rPr>
              <w:t>4,0</w:t>
            </w:r>
          </w:p>
        </w:tc>
        <w:tc>
          <w:tcPr>
            <w:tcW w:w="1280" w:type="dxa"/>
          </w:tcPr>
          <w:p>
            <w:pPr>
              <w:pStyle w:val="TableParagraph"/>
              <w:spacing w:line="255" w:lineRule="exact"/>
              <w:ind w:left="15" w:right="1"/>
              <w:jc w:val="center"/>
              <w:rPr>
                <w:sz w:val="24"/>
              </w:rPr>
            </w:pPr>
            <w:r>
              <w:rPr>
                <w:spacing w:val="-2"/>
                <w:sz w:val="24"/>
              </w:rPr>
              <w:t>залік</w:t>
            </w:r>
          </w:p>
        </w:tc>
      </w:tr>
      <w:tr>
        <w:trPr>
          <w:trHeight w:val="275" w:hRule="atLeast"/>
        </w:trPr>
        <w:tc>
          <w:tcPr>
            <w:tcW w:w="6947" w:type="dxa"/>
          </w:tcPr>
          <w:p>
            <w:pPr>
              <w:pStyle w:val="TableParagraph"/>
              <w:spacing w:line="256" w:lineRule="exact"/>
              <w:ind w:left="107"/>
              <w:rPr>
                <w:sz w:val="24"/>
              </w:rPr>
            </w:pPr>
            <w:r>
              <w:rPr>
                <w:sz w:val="24"/>
              </w:rPr>
              <w:t>Європейське</w:t>
            </w:r>
            <w:r>
              <w:rPr>
                <w:spacing w:val="-7"/>
                <w:sz w:val="24"/>
              </w:rPr>
              <w:t> </w:t>
            </w:r>
            <w:r>
              <w:rPr>
                <w:spacing w:val="-2"/>
                <w:sz w:val="24"/>
              </w:rPr>
              <w:t>судочинство</w:t>
            </w:r>
          </w:p>
        </w:tc>
        <w:tc>
          <w:tcPr>
            <w:tcW w:w="1278" w:type="dxa"/>
          </w:tcPr>
          <w:p>
            <w:pPr>
              <w:pStyle w:val="TableParagraph"/>
              <w:spacing w:line="256" w:lineRule="exact"/>
              <w:ind w:left="107"/>
              <w:rPr>
                <w:sz w:val="24"/>
              </w:rPr>
            </w:pPr>
            <w:r>
              <w:rPr>
                <w:spacing w:val="-5"/>
                <w:sz w:val="24"/>
              </w:rPr>
              <w:t>4,0</w:t>
            </w:r>
          </w:p>
        </w:tc>
        <w:tc>
          <w:tcPr>
            <w:tcW w:w="1280" w:type="dxa"/>
          </w:tcPr>
          <w:p>
            <w:pPr>
              <w:pStyle w:val="TableParagraph"/>
              <w:spacing w:line="256" w:lineRule="exact"/>
              <w:ind w:left="15" w:right="1"/>
              <w:jc w:val="center"/>
              <w:rPr>
                <w:sz w:val="24"/>
              </w:rPr>
            </w:pPr>
            <w:r>
              <w:rPr>
                <w:spacing w:val="-2"/>
                <w:sz w:val="24"/>
              </w:rPr>
              <w:t>залік</w:t>
            </w:r>
          </w:p>
        </w:tc>
      </w:tr>
      <w:tr>
        <w:trPr>
          <w:trHeight w:val="277" w:hRule="atLeast"/>
        </w:trPr>
        <w:tc>
          <w:tcPr>
            <w:tcW w:w="9505" w:type="dxa"/>
            <w:gridSpan w:val="3"/>
          </w:tcPr>
          <w:p>
            <w:pPr>
              <w:pStyle w:val="TableParagraph"/>
              <w:spacing w:line="256" w:lineRule="exact" w:before="1"/>
              <w:ind w:left="31"/>
              <w:jc w:val="center"/>
              <w:rPr>
                <w:i/>
                <w:sz w:val="24"/>
              </w:rPr>
            </w:pPr>
            <w:r>
              <w:rPr>
                <w:i/>
                <w:sz w:val="24"/>
              </w:rPr>
              <w:t>Додаткові</w:t>
            </w:r>
            <w:r>
              <w:rPr>
                <w:i/>
                <w:spacing w:val="-3"/>
                <w:sz w:val="24"/>
              </w:rPr>
              <w:t> </w:t>
            </w:r>
            <w:r>
              <w:rPr>
                <w:i/>
                <w:sz w:val="24"/>
              </w:rPr>
              <w:t>дисципліни</w:t>
            </w:r>
            <w:r>
              <w:rPr>
                <w:i/>
                <w:spacing w:val="-3"/>
                <w:sz w:val="24"/>
              </w:rPr>
              <w:t> </w:t>
            </w:r>
            <w:r>
              <w:rPr>
                <w:i/>
                <w:sz w:val="24"/>
              </w:rPr>
              <w:t>на</w:t>
            </w:r>
            <w:r>
              <w:rPr>
                <w:i/>
                <w:spacing w:val="-3"/>
                <w:sz w:val="24"/>
              </w:rPr>
              <w:t> </w:t>
            </w:r>
            <w:r>
              <w:rPr>
                <w:i/>
                <w:spacing w:val="-4"/>
                <w:sz w:val="24"/>
              </w:rPr>
              <w:t>вибір</w:t>
            </w:r>
          </w:p>
        </w:tc>
      </w:tr>
      <w:tr>
        <w:trPr>
          <w:trHeight w:val="551" w:hRule="atLeast"/>
        </w:trPr>
        <w:tc>
          <w:tcPr>
            <w:tcW w:w="6947" w:type="dxa"/>
          </w:tcPr>
          <w:p>
            <w:pPr>
              <w:pStyle w:val="TableParagraph"/>
              <w:spacing w:line="276" w:lineRule="exact"/>
              <w:ind w:left="107"/>
              <w:rPr>
                <w:sz w:val="24"/>
              </w:rPr>
            </w:pPr>
            <w:r>
              <w:rPr>
                <w:sz w:val="24"/>
              </w:rPr>
              <w:t>Право конкуренції ЄС (основи та процедури)» / «EU Competition Law (main basics &amp; procedures)»</w:t>
            </w:r>
          </w:p>
        </w:tc>
        <w:tc>
          <w:tcPr>
            <w:tcW w:w="1278" w:type="dxa"/>
          </w:tcPr>
          <w:p>
            <w:pPr>
              <w:pStyle w:val="TableParagraph"/>
              <w:spacing w:line="275" w:lineRule="exact"/>
              <w:ind w:left="107"/>
              <w:rPr>
                <w:sz w:val="24"/>
              </w:rPr>
            </w:pPr>
            <w:r>
              <w:rPr>
                <w:spacing w:val="-5"/>
                <w:sz w:val="24"/>
              </w:rPr>
              <w:t>4,0</w:t>
            </w:r>
          </w:p>
        </w:tc>
        <w:tc>
          <w:tcPr>
            <w:tcW w:w="1280" w:type="dxa"/>
          </w:tcPr>
          <w:p>
            <w:pPr>
              <w:pStyle w:val="TableParagraph"/>
              <w:spacing w:line="275" w:lineRule="exact"/>
              <w:ind w:left="15" w:right="1"/>
              <w:jc w:val="center"/>
              <w:rPr>
                <w:sz w:val="24"/>
              </w:rPr>
            </w:pPr>
            <w:r>
              <w:rPr>
                <w:spacing w:val="-2"/>
                <w:sz w:val="24"/>
              </w:rPr>
              <w:t>залік</w:t>
            </w:r>
          </w:p>
        </w:tc>
      </w:tr>
      <w:tr>
        <w:trPr>
          <w:trHeight w:val="274" w:hRule="atLeast"/>
        </w:trPr>
        <w:tc>
          <w:tcPr>
            <w:tcW w:w="6947" w:type="dxa"/>
          </w:tcPr>
          <w:p>
            <w:pPr>
              <w:pStyle w:val="TableParagraph"/>
              <w:spacing w:line="254" w:lineRule="exact"/>
              <w:ind w:left="107"/>
              <w:rPr>
                <w:sz w:val="24"/>
              </w:rPr>
            </w:pPr>
            <w:r>
              <w:rPr>
                <w:sz w:val="24"/>
              </w:rPr>
              <w:t>Актуальні</w:t>
            </w:r>
            <w:r>
              <w:rPr>
                <w:spacing w:val="-6"/>
                <w:sz w:val="24"/>
              </w:rPr>
              <w:t> </w:t>
            </w:r>
            <w:r>
              <w:rPr>
                <w:sz w:val="24"/>
              </w:rPr>
              <w:t>питання</w:t>
            </w:r>
            <w:r>
              <w:rPr>
                <w:spacing w:val="-3"/>
                <w:sz w:val="24"/>
              </w:rPr>
              <w:t> </w:t>
            </w:r>
            <w:r>
              <w:rPr>
                <w:sz w:val="24"/>
              </w:rPr>
              <w:t>теорії</w:t>
            </w:r>
            <w:r>
              <w:rPr>
                <w:spacing w:val="-4"/>
                <w:sz w:val="24"/>
              </w:rPr>
              <w:t> </w:t>
            </w:r>
            <w:r>
              <w:rPr>
                <w:sz w:val="24"/>
              </w:rPr>
              <w:t>і</w:t>
            </w:r>
            <w:r>
              <w:rPr>
                <w:spacing w:val="-3"/>
                <w:sz w:val="24"/>
              </w:rPr>
              <w:t> </w:t>
            </w:r>
            <w:r>
              <w:rPr>
                <w:sz w:val="24"/>
              </w:rPr>
              <w:t>практики</w:t>
            </w:r>
            <w:r>
              <w:rPr>
                <w:spacing w:val="-4"/>
                <w:sz w:val="24"/>
              </w:rPr>
              <w:t> </w:t>
            </w:r>
            <w:r>
              <w:rPr>
                <w:sz w:val="24"/>
              </w:rPr>
              <w:t>європейського</w:t>
            </w:r>
            <w:r>
              <w:rPr>
                <w:spacing w:val="-3"/>
                <w:sz w:val="24"/>
              </w:rPr>
              <w:t> </w:t>
            </w:r>
            <w:r>
              <w:rPr>
                <w:spacing w:val="-2"/>
                <w:sz w:val="24"/>
              </w:rPr>
              <w:t>права</w:t>
            </w:r>
          </w:p>
        </w:tc>
        <w:tc>
          <w:tcPr>
            <w:tcW w:w="1278" w:type="dxa"/>
          </w:tcPr>
          <w:p>
            <w:pPr>
              <w:pStyle w:val="TableParagraph"/>
              <w:spacing w:line="254" w:lineRule="exact"/>
              <w:ind w:left="107"/>
              <w:rPr>
                <w:sz w:val="24"/>
              </w:rPr>
            </w:pPr>
            <w:r>
              <w:rPr>
                <w:spacing w:val="-5"/>
                <w:sz w:val="24"/>
              </w:rPr>
              <w:t>3,0</w:t>
            </w:r>
          </w:p>
        </w:tc>
        <w:tc>
          <w:tcPr>
            <w:tcW w:w="1280" w:type="dxa"/>
          </w:tcPr>
          <w:p>
            <w:pPr>
              <w:pStyle w:val="TableParagraph"/>
              <w:spacing w:line="254" w:lineRule="exact"/>
              <w:ind w:left="15" w:right="1"/>
              <w:jc w:val="center"/>
              <w:rPr>
                <w:sz w:val="24"/>
              </w:rPr>
            </w:pPr>
            <w:r>
              <w:rPr>
                <w:spacing w:val="-2"/>
                <w:sz w:val="24"/>
              </w:rPr>
              <w:t>Залік</w:t>
            </w:r>
          </w:p>
        </w:tc>
      </w:tr>
      <w:tr>
        <w:trPr>
          <w:trHeight w:val="277" w:hRule="atLeast"/>
        </w:trPr>
        <w:tc>
          <w:tcPr>
            <w:tcW w:w="6947" w:type="dxa"/>
          </w:tcPr>
          <w:p>
            <w:pPr>
              <w:pStyle w:val="TableParagraph"/>
              <w:spacing w:line="256" w:lineRule="exact" w:before="1"/>
              <w:ind w:left="107"/>
              <w:rPr>
                <w:sz w:val="24"/>
              </w:rPr>
            </w:pPr>
            <w:r>
              <w:rPr>
                <w:sz w:val="24"/>
              </w:rPr>
              <w:t>Правові</w:t>
            </w:r>
            <w:r>
              <w:rPr>
                <w:spacing w:val="-4"/>
                <w:sz w:val="24"/>
              </w:rPr>
              <w:t> </w:t>
            </w:r>
            <w:r>
              <w:rPr>
                <w:sz w:val="24"/>
              </w:rPr>
              <w:t>аспекти</w:t>
            </w:r>
            <w:r>
              <w:rPr>
                <w:spacing w:val="-3"/>
                <w:sz w:val="24"/>
              </w:rPr>
              <w:t> </w:t>
            </w:r>
            <w:r>
              <w:rPr>
                <w:sz w:val="24"/>
              </w:rPr>
              <w:t>діяльності</w:t>
            </w:r>
            <w:r>
              <w:rPr>
                <w:spacing w:val="-3"/>
                <w:sz w:val="24"/>
              </w:rPr>
              <w:t> </w:t>
            </w:r>
            <w:r>
              <w:rPr>
                <w:sz w:val="24"/>
              </w:rPr>
              <w:t>Ради</w:t>
            </w:r>
            <w:r>
              <w:rPr>
                <w:spacing w:val="-3"/>
                <w:sz w:val="24"/>
              </w:rPr>
              <w:t> </w:t>
            </w:r>
            <w:r>
              <w:rPr>
                <w:spacing w:val="-2"/>
                <w:sz w:val="24"/>
              </w:rPr>
              <w:t>Європи</w:t>
            </w:r>
          </w:p>
        </w:tc>
        <w:tc>
          <w:tcPr>
            <w:tcW w:w="1278" w:type="dxa"/>
          </w:tcPr>
          <w:p>
            <w:pPr>
              <w:pStyle w:val="TableParagraph"/>
              <w:spacing w:line="256" w:lineRule="exact" w:before="1"/>
              <w:ind w:left="107"/>
              <w:rPr>
                <w:sz w:val="24"/>
              </w:rPr>
            </w:pPr>
            <w:r>
              <w:rPr>
                <w:spacing w:val="-5"/>
                <w:sz w:val="24"/>
              </w:rPr>
              <w:t>4,0</w:t>
            </w:r>
          </w:p>
        </w:tc>
        <w:tc>
          <w:tcPr>
            <w:tcW w:w="1280" w:type="dxa"/>
          </w:tcPr>
          <w:p>
            <w:pPr>
              <w:pStyle w:val="TableParagraph"/>
              <w:spacing w:line="256" w:lineRule="exact" w:before="1"/>
              <w:ind w:left="15"/>
              <w:jc w:val="center"/>
              <w:rPr>
                <w:sz w:val="24"/>
              </w:rPr>
            </w:pPr>
            <w:r>
              <w:rPr>
                <w:spacing w:val="-4"/>
                <w:sz w:val="24"/>
              </w:rPr>
              <w:t>Іспит</w:t>
            </w:r>
          </w:p>
        </w:tc>
      </w:tr>
    </w:tbl>
    <w:p>
      <w:pPr>
        <w:spacing w:after="0" w:line="256" w:lineRule="exact"/>
        <w:jc w:val="center"/>
        <w:rPr>
          <w:sz w:val="24"/>
        </w:rPr>
        <w:sectPr>
          <w:pgSz w:w="11910" w:h="16840"/>
          <w:pgMar w:header="0" w:footer="1138" w:top="1600" w:bottom="1320" w:left="760" w:right="480"/>
        </w:sectPr>
      </w:pPr>
    </w:p>
    <w:p>
      <w:pPr>
        <w:spacing w:before="75"/>
        <w:ind w:left="1274" w:right="0" w:firstLine="0"/>
        <w:jc w:val="center"/>
        <w:rPr>
          <w:b/>
          <w:sz w:val="24"/>
        </w:rPr>
      </w:pPr>
      <w:bookmarkStart w:name="_bookmark2" w:id="3"/>
      <w:bookmarkEnd w:id="3"/>
      <w:r>
        <w:rPr/>
      </w:r>
      <w:r>
        <w:rPr>
          <w:b/>
          <w:sz w:val="24"/>
        </w:rPr>
        <w:t>РОБОЧІ</w:t>
      </w:r>
      <w:r>
        <w:rPr>
          <w:b/>
          <w:spacing w:val="-8"/>
          <w:sz w:val="24"/>
        </w:rPr>
        <w:t> </w:t>
      </w:r>
      <w:r>
        <w:rPr>
          <w:b/>
          <w:sz w:val="24"/>
        </w:rPr>
        <w:t>НАВЧАЛЬНІ</w:t>
      </w:r>
      <w:r>
        <w:rPr>
          <w:b/>
          <w:spacing w:val="-6"/>
          <w:sz w:val="24"/>
        </w:rPr>
        <w:t> </w:t>
      </w:r>
      <w:r>
        <w:rPr>
          <w:b/>
          <w:sz w:val="24"/>
        </w:rPr>
        <w:t>ПРОГРАМИ</w:t>
      </w:r>
      <w:r>
        <w:rPr>
          <w:b/>
          <w:spacing w:val="-5"/>
          <w:sz w:val="24"/>
        </w:rPr>
        <w:t> </w:t>
      </w:r>
      <w:r>
        <w:rPr>
          <w:b/>
          <w:sz w:val="24"/>
        </w:rPr>
        <w:t>КУРСІВ</w:t>
      </w:r>
      <w:r>
        <w:rPr>
          <w:b/>
          <w:spacing w:val="-4"/>
          <w:sz w:val="24"/>
        </w:rPr>
        <w:t> </w:t>
      </w:r>
      <w:r>
        <w:rPr>
          <w:b/>
          <w:spacing w:val="-2"/>
          <w:sz w:val="24"/>
        </w:rPr>
        <w:t>ВИБІРКОВОГО</w:t>
      </w:r>
    </w:p>
    <w:p>
      <w:pPr>
        <w:spacing w:before="0"/>
        <w:ind w:left="1577" w:right="860" w:firstLine="0"/>
        <w:jc w:val="center"/>
        <w:rPr>
          <w:b/>
          <w:sz w:val="24"/>
        </w:rPr>
      </w:pPr>
      <w:r>
        <w:rPr>
          <w:b/>
          <w:sz w:val="24"/>
        </w:rPr>
        <w:t>СПЕЦІАЛІЗОВАНОГО</w:t>
      </w:r>
      <w:r>
        <w:rPr>
          <w:b/>
          <w:spacing w:val="-3"/>
          <w:sz w:val="24"/>
        </w:rPr>
        <w:t> </w:t>
      </w:r>
      <w:r>
        <w:rPr>
          <w:b/>
          <w:sz w:val="24"/>
        </w:rPr>
        <w:t>БЛОКУ</w:t>
      </w:r>
      <w:r>
        <w:rPr>
          <w:b/>
          <w:spacing w:val="-3"/>
          <w:sz w:val="24"/>
        </w:rPr>
        <w:t> </w:t>
      </w:r>
      <w:r>
        <w:rPr>
          <w:b/>
          <w:sz w:val="24"/>
        </w:rPr>
        <w:t>ТА</w:t>
      </w:r>
      <w:r>
        <w:rPr>
          <w:b/>
          <w:spacing w:val="-4"/>
          <w:sz w:val="24"/>
        </w:rPr>
        <w:t> </w:t>
      </w:r>
      <w:r>
        <w:rPr>
          <w:b/>
          <w:sz w:val="24"/>
        </w:rPr>
        <w:t>ДИСЦИПЛІН</w:t>
      </w:r>
      <w:r>
        <w:rPr>
          <w:b/>
          <w:spacing w:val="-2"/>
          <w:sz w:val="24"/>
        </w:rPr>
        <w:t> </w:t>
      </w:r>
      <w:r>
        <w:rPr>
          <w:b/>
          <w:sz w:val="24"/>
        </w:rPr>
        <w:t>ВИБОРУ </w:t>
      </w:r>
      <w:r>
        <w:rPr>
          <w:b/>
          <w:spacing w:val="-2"/>
          <w:sz w:val="24"/>
        </w:rPr>
        <w:t>СТУДЕНТІВ</w:t>
      </w:r>
    </w:p>
    <w:p>
      <w:pPr>
        <w:pStyle w:val="BodyText"/>
        <w:ind w:left="0"/>
        <w:rPr>
          <w:b/>
        </w:rPr>
      </w:pPr>
    </w:p>
    <w:p>
      <w:pPr>
        <w:pStyle w:val="BodyText"/>
        <w:ind w:left="0"/>
        <w:rPr>
          <w:b/>
        </w:rPr>
      </w:pPr>
    </w:p>
    <w:p>
      <w:pPr>
        <w:spacing w:before="0"/>
        <w:ind w:left="1278" w:right="0" w:firstLine="0"/>
        <w:jc w:val="center"/>
        <w:rPr>
          <w:b/>
          <w:sz w:val="24"/>
        </w:rPr>
      </w:pPr>
      <w:bookmarkStart w:name="_bookmark3" w:id="4"/>
      <w:bookmarkEnd w:id="4"/>
      <w:r>
        <w:rPr/>
      </w:r>
      <w:r>
        <w:rPr>
          <w:b/>
          <w:sz w:val="24"/>
        </w:rPr>
        <w:t>РОБОЧА</w:t>
      </w:r>
      <w:r>
        <w:rPr>
          <w:b/>
          <w:spacing w:val="-4"/>
          <w:sz w:val="24"/>
        </w:rPr>
        <w:t> </w:t>
      </w:r>
      <w:r>
        <w:rPr>
          <w:b/>
          <w:sz w:val="24"/>
        </w:rPr>
        <w:t>ПРОГРАМА</w:t>
      </w:r>
      <w:r>
        <w:rPr>
          <w:b/>
          <w:spacing w:val="-4"/>
          <w:sz w:val="24"/>
        </w:rPr>
        <w:t> </w:t>
      </w:r>
      <w:r>
        <w:rPr>
          <w:b/>
          <w:sz w:val="24"/>
        </w:rPr>
        <w:t>НАВЧАЛЬНОЇ</w:t>
      </w:r>
      <w:r>
        <w:rPr>
          <w:b/>
          <w:spacing w:val="-4"/>
          <w:sz w:val="24"/>
        </w:rPr>
        <w:t> </w:t>
      </w:r>
      <w:r>
        <w:rPr>
          <w:b/>
          <w:sz w:val="24"/>
        </w:rPr>
        <w:t>ДИСЦИПЛІНИ</w:t>
      </w:r>
      <w:r>
        <w:rPr>
          <w:b/>
          <w:spacing w:val="-2"/>
          <w:sz w:val="24"/>
        </w:rPr>
        <w:t> «ПРИВАТНЕ</w:t>
      </w:r>
    </w:p>
    <w:p>
      <w:pPr>
        <w:spacing w:before="0"/>
        <w:ind w:left="1577" w:right="862" w:firstLine="0"/>
        <w:jc w:val="center"/>
        <w:rPr>
          <w:b/>
          <w:sz w:val="24"/>
        </w:rPr>
      </w:pPr>
      <w:r>
        <w:rPr>
          <w:b/>
          <w:sz w:val="24"/>
        </w:rPr>
        <w:t>ПРАВО </w:t>
      </w:r>
      <w:r>
        <w:rPr>
          <w:b/>
          <w:spacing w:val="-5"/>
          <w:sz w:val="24"/>
        </w:rPr>
        <w:t>ЄС»</w:t>
      </w:r>
    </w:p>
    <w:p>
      <w:pPr>
        <w:pStyle w:val="BodyText"/>
        <w:ind w:left="0"/>
        <w:rPr>
          <w:b/>
        </w:rPr>
      </w:pPr>
    </w:p>
    <w:p>
      <w:pPr>
        <w:spacing w:before="0"/>
        <w:ind w:left="1508" w:right="1039" w:firstLine="566"/>
        <w:jc w:val="left"/>
        <w:rPr>
          <w:sz w:val="24"/>
        </w:rPr>
      </w:pPr>
      <w:r>
        <w:rPr>
          <w:b/>
          <w:sz w:val="24"/>
        </w:rPr>
        <w:t>Розробник:</w:t>
      </w:r>
      <w:r>
        <w:rPr>
          <w:b/>
          <w:spacing w:val="-5"/>
          <w:sz w:val="24"/>
        </w:rPr>
        <w:t> </w:t>
      </w:r>
      <w:r>
        <w:rPr>
          <w:b/>
          <w:sz w:val="24"/>
        </w:rPr>
        <w:t>Попко</w:t>
      </w:r>
      <w:r>
        <w:rPr>
          <w:b/>
          <w:spacing w:val="-5"/>
          <w:sz w:val="24"/>
        </w:rPr>
        <w:t> </w:t>
      </w:r>
      <w:r>
        <w:rPr>
          <w:b/>
          <w:sz w:val="24"/>
        </w:rPr>
        <w:t>Вадим</w:t>
      </w:r>
      <w:r>
        <w:rPr>
          <w:b/>
          <w:spacing w:val="-6"/>
          <w:sz w:val="24"/>
        </w:rPr>
        <w:t> </w:t>
      </w:r>
      <w:r>
        <w:rPr>
          <w:b/>
          <w:sz w:val="24"/>
        </w:rPr>
        <w:t>Вікторович,</w:t>
      </w:r>
      <w:r>
        <w:rPr>
          <w:b/>
          <w:spacing w:val="-4"/>
          <w:sz w:val="24"/>
        </w:rPr>
        <w:t> </w:t>
      </w:r>
      <w:r>
        <w:rPr>
          <w:sz w:val="24"/>
        </w:rPr>
        <w:t>д.ю.н.,</w:t>
      </w:r>
      <w:r>
        <w:rPr>
          <w:spacing w:val="-8"/>
          <w:sz w:val="24"/>
        </w:rPr>
        <w:t> </w:t>
      </w:r>
      <w:r>
        <w:rPr>
          <w:sz w:val="24"/>
        </w:rPr>
        <w:t>доцент</w:t>
      </w:r>
      <w:r>
        <w:rPr>
          <w:spacing w:val="-5"/>
          <w:sz w:val="24"/>
        </w:rPr>
        <w:t> </w:t>
      </w:r>
      <w:r>
        <w:rPr>
          <w:sz w:val="24"/>
        </w:rPr>
        <w:t>кафедри порівняльного і європейського права.</w:t>
      </w:r>
    </w:p>
    <w:p>
      <w:pPr>
        <w:pStyle w:val="BodyText"/>
        <w:ind w:left="0"/>
      </w:pPr>
    </w:p>
    <w:p>
      <w:pPr>
        <w:pStyle w:val="BodyText"/>
        <w:ind w:right="794"/>
        <w:jc w:val="both"/>
      </w:pPr>
      <w:r>
        <w:rPr>
          <w:b/>
        </w:rPr>
        <w:t>Мета дисципліни – </w:t>
      </w:r>
      <w:r>
        <w:rPr/>
        <w:t>надати студентам відповідний рівень знань у галузі права Європейського Союзу та Європейських Співтовариств, достатній для усвідомлення значення регіональної інтеграції держав Європи та необхідності її подальшого</w:t>
      </w:r>
      <w:r>
        <w:rPr>
          <w:spacing w:val="-8"/>
        </w:rPr>
        <w:t> </w:t>
      </w:r>
      <w:r>
        <w:rPr/>
        <w:t>розвитку;</w:t>
      </w:r>
      <w:r>
        <w:rPr>
          <w:spacing w:val="-10"/>
        </w:rPr>
        <w:t> </w:t>
      </w:r>
      <w:r>
        <w:rPr/>
        <w:t>здійснювати</w:t>
      </w:r>
      <w:r>
        <w:rPr>
          <w:spacing w:val="-9"/>
        </w:rPr>
        <w:t> </w:t>
      </w:r>
      <w:r>
        <w:rPr/>
        <w:t>професійну</w:t>
      </w:r>
      <w:r>
        <w:rPr>
          <w:spacing w:val="-10"/>
        </w:rPr>
        <w:t> </w:t>
      </w:r>
      <w:r>
        <w:rPr/>
        <w:t>діяльність</w:t>
      </w:r>
      <w:r>
        <w:rPr>
          <w:spacing w:val="-7"/>
        </w:rPr>
        <w:t> </w:t>
      </w:r>
      <w:r>
        <w:rPr/>
        <w:t>в</w:t>
      </w:r>
      <w:r>
        <w:rPr>
          <w:spacing w:val="-8"/>
        </w:rPr>
        <w:t> </w:t>
      </w:r>
      <w:r>
        <w:rPr/>
        <w:t>установах,</w:t>
      </w:r>
      <w:r>
        <w:rPr>
          <w:spacing w:val="-8"/>
        </w:rPr>
        <w:t> </w:t>
      </w:r>
      <w:r>
        <w:rPr/>
        <w:t>діяльність яких пов’язана з прогресивним розвитком українського законодавства;</w:t>
      </w:r>
    </w:p>
    <w:p>
      <w:pPr>
        <w:pStyle w:val="BodyText"/>
        <w:spacing w:before="1"/>
        <w:ind w:left="0"/>
      </w:pPr>
    </w:p>
    <w:p>
      <w:pPr>
        <w:pStyle w:val="Heading2"/>
        <w:jc w:val="both"/>
      </w:pPr>
      <w:r>
        <w:rPr/>
        <w:t>Попередні</w:t>
      </w:r>
      <w:r>
        <w:rPr>
          <w:spacing w:val="-6"/>
        </w:rPr>
        <w:t> </w:t>
      </w:r>
      <w:r>
        <w:rPr/>
        <w:t>вимоги</w:t>
      </w:r>
      <w:r>
        <w:rPr>
          <w:spacing w:val="-4"/>
        </w:rPr>
        <w:t> </w:t>
      </w:r>
      <w:r>
        <w:rPr/>
        <w:t>до</w:t>
      </w:r>
      <w:r>
        <w:rPr>
          <w:spacing w:val="-6"/>
        </w:rPr>
        <w:t> </w:t>
      </w:r>
      <w:r>
        <w:rPr/>
        <w:t>опанування</w:t>
      </w:r>
      <w:r>
        <w:rPr>
          <w:spacing w:val="-4"/>
        </w:rPr>
        <w:t> </w:t>
      </w:r>
      <w:r>
        <w:rPr/>
        <w:t>або</w:t>
      </w:r>
      <w:r>
        <w:rPr>
          <w:spacing w:val="-3"/>
        </w:rPr>
        <w:t> </w:t>
      </w:r>
      <w:r>
        <w:rPr/>
        <w:t>вибору</w:t>
      </w:r>
      <w:r>
        <w:rPr>
          <w:spacing w:val="-4"/>
        </w:rPr>
        <w:t> </w:t>
      </w:r>
      <w:r>
        <w:rPr/>
        <w:t>навчальної</w:t>
      </w:r>
      <w:r>
        <w:rPr>
          <w:spacing w:val="-3"/>
        </w:rPr>
        <w:t> </w:t>
      </w:r>
      <w:r>
        <w:rPr>
          <w:spacing w:val="-2"/>
        </w:rPr>
        <w:t>дисципліни:</w:t>
      </w:r>
    </w:p>
    <w:p>
      <w:pPr>
        <w:pStyle w:val="BodyText"/>
        <w:ind w:right="796"/>
        <w:jc w:val="both"/>
      </w:pPr>
      <w:r>
        <w:rPr>
          <w:i/>
        </w:rPr>
        <w:t>Знати </w:t>
      </w:r>
      <w:r>
        <w:rPr/>
        <w:t>основи права Євросоюзі; систему правових інструментів, систему правових актів ЄС; інституційний механізм ЄС, зміст Угоди про асоціацію між Україною та Європейським Союзом.</w:t>
      </w:r>
    </w:p>
    <w:p>
      <w:pPr>
        <w:pStyle w:val="BodyText"/>
        <w:ind w:right="796"/>
        <w:jc w:val="both"/>
      </w:pPr>
      <w:r>
        <w:rPr>
          <w:i/>
        </w:rPr>
        <w:t>Вміти </w:t>
      </w:r>
      <w:r>
        <w:rPr/>
        <w:t>аналізувати та робити юридичні висновки з різних напрямків міжнародного економічного співробітництва України з іншими державами та міжнародними організаціями.</w:t>
      </w:r>
    </w:p>
    <w:p>
      <w:pPr>
        <w:pStyle w:val="BodyText"/>
        <w:ind w:right="791"/>
        <w:jc w:val="both"/>
      </w:pPr>
      <w:r>
        <w:rPr>
          <w:i/>
        </w:rPr>
        <w:t>Володіти </w:t>
      </w:r>
      <w:r>
        <w:rPr/>
        <w:t>знаннями в сфері міжнародного приватного права, застосування положень конвенцій в сфері міжнародного приватного права; визначати межі дії установчих</w:t>
      </w:r>
      <w:r>
        <w:rPr>
          <w:spacing w:val="-8"/>
        </w:rPr>
        <w:t> </w:t>
      </w:r>
      <w:r>
        <w:rPr/>
        <w:t>договорів</w:t>
      </w:r>
      <w:r>
        <w:rPr>
          <w:spacing w:val="-9"/>
        </w:rPr>
        <w:t> </w:t>
      </w:r>
      <w:r>
        <w:rPr/>
        <w:t>ЄС</w:t>
      </w:r>
      <w:r>
        <w:rPr>
          <w:spacing w:val="-8"/>
        </w:rPr>
        <w:t> </w:t>
      </w:r>
      <w:r>
        <w:rPr/>
        <w:t>та</w:t>
      </w:r>
      <w:r>
        <w:rPr>
          <w:spacing w:val="-8"/>
        </w:rPr>
        <w:t> </w:t>
      </w:r>
      <w:r>
        <w:rPr/>
        <w:t>Угоди</w:t>
      </w:r>
      <w:r>
        <w:rPr>
          <w:spacing w:val="-7"/>
        </w:rPr>
        <w:t> </w:t>
      </w:r>
      <w:r>
        <w:rPr/>
        <w:t>про</w:t>
      </w:r>
      <w:r>
        <w:rPr>
          <w:spacing w:val="-6"/>
        </w:rPr>
        <w:t> </w:t>
      </w:r>
      <w:r>
        <w:rPr/>
        <w:t>асоціацію</w:t>
      </w:r>
      <w:r>
        <w:rPr>
          <w:spacing w:val="-7"/>
        </w:rPr>
        <w:t> </w:t>
      </w:r>
      <w:r>
        <w:rPr/>
        <w:t>між</w:t>
      </w:r>
      <w:r>
        <w:rPr>
          <w:spacing w:val="-8"/>
        </w:rPr>
        <w:t> </w:t>
      </w:r>
      <w:r>
        <w:rPr/>
        <w:t>Україною</w:t>
      </w:r>
      <w:r>
        <w:rPr>
          <w:spacing w:val="-8"/>
        </w:rPr>
        <w:t> </w:t>
      </w:r>
      <w:r>
        <w:rPr/>
        <w:t>та</w:t>
      </w:r>
      <w:r>
        <w:rPr>
          <w:spacing w:val="-8"/>
        </w:rPr>
        <w:t> </w:t>
      </w:r>
      <w:r>
        <w:rPr/>
        <w:t>Європейським </w:t>
      </w:r>
      <w:r>
        <w:rPr>
          <w:spacing w:val="-2"/>
        </w:rPr>
        <w:t>Союзом.</w:t>
      </w:r>
    </w:p>
    <w:p>
      <w:pPr>
        <w:spacing w:before="0"/>
        <w:ind w:left="1508" w:right="795" w:firstLine="566"/>
        <w:jc w:val="both"/>
        <w:rPr>
          <w:sz w:val="24"/>
        </w:rPr>
      </w:pPr>
      <w:r>
        <w:rPr>
          <w:b/>
          <w:sz w:val="24"/>
        </w:rPr>
        <w:t>Завданням дисципліни – </w:t>
      </w:r>
      <w:r>
        <w:rPr>
          <w:sz w:val="24"/>
        </w:rPr>
        <w:t>є підготовка і формування знань студентів про основні категорії приватного права ЄС.</w:t>
      </w:r>
    </w:p>
    <w:p>
      <w:pPr>
        <w:spacing w:after="0"/>
        <w:jc w:val="both"/>
        <w:rPr>
          <w:sz w:val="24"/>
        </w:rPr>
        <w:sectPr>
          <w:pgSz w:w="11910" w:h="16840"/>
          <w:pgMar w:header="0" w:footer="1138" w:top="1600" w:bottom="1320" w:left="760" w:right="480"/>
        </w:sectPr>
      </w:pPr>
    </w:p>
    <w:p>
      <w:pPr>
        <w:pStyle w:val="Heading1"/>
        <w:spacing w:before="79"/>
        <w:ind w:left="4129"/>
      </w:pPr>
      <w:r>
        <w:rPr/>
        <w:t>ТЕМАТИЧНИЙ</w:t>
      </w:r>
      <w:r>
        <w:rPr>
          <w:spacing w:val="57"/>
        </w:rPr>
        <w:t> </w:t>
      </w:r>
      <w:r>
        <w:rPr/>
        <w:t>ПЛАН</w:t>
      </w:r>
      <w:r>
        <w:rPr>
          <w:spacing w:val="-1"/>
        </w:rPr>
        <w:t> </w:t>
      </w:r>
      <w:r>
        <w:rPr>
          <w:spacing w:val="-2"/>
        </w:rPr>
        <w:t>ЗАНЯТЬ</w:t>
      </w:r>
    </w:p>
    <w:p>
      <w:pPr>
        <w:pStyle w:val="BodyText"/>
        <w:spacing w:before="47"/>
        <w:ind w:left="0"/>
        <w:rPr>
          <w:b/>
          <w:sz w:val="20"/>
        </w:rPr>
      </w:pPr>
    </w:p>
    <w:tbl>
      <w:tblPr>
        <w:tblW w:w="0" w:type="auto"/>
        <w:jc w:val="left"/>
        <w:tblInd w:w="103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59"/>
        <w:gridCol w:w="4834"/>
        <w:gridCol w:w="1004"/>
        <w:gridCol w:w="995"/>
        <w:gridCol w:w="903"/>
        <w:gridCol w:w="1081"/>
      </w:tblGrid>
      <w:tr>
        <w:trPr>
          <w:trHeight w:val="337" w:hRule="atLeast"/>
        </w:trPr>
        <w:tc>
          <w:tcPr>
            <w:tcW w:w="659" w:type="dxa"/>
            <w:vMerge w:val="restart"/>
            <w:tcBorders>
              <w:bottom w:val="single" w:sz="6" w:space="0" w:color="000000"/>
              <w:right w:val="single" w:sz="6" w:space="0" w:color="000000"/>
            </w:tcBorders>
          </w:tcPr>
          <w:p>
            <w:pPr>
              <w:pStyle w:val="TableParagraph"/>
              <w:rPr>
                <w:b/>
                <w:sz w:val="24"/>
              </w:rPr>
            </w:pPr>
          </w:p>
          <w:p>
            <w:pPr>
              <w:pStyle w:val="TableParagraph"/>
              <w:rPr>
                <w:b/>
                <w:sz w:val="24"/>
              </w:rPr>
            </w:pPr>
          </w:p>
          <w:p>
            <w:pPr>
              <w:pStyle w:val="TableParagraph"/>
              <w:rPr>
                <w:b/>
                <w:sz w:val="24"/>
              </w:rPr>
            </w:pPr>
          </w:p>
          <w:p>
            <w:pPr>
              <w:pStyle w:val="TableParagraph"/>
              <w:ind w:left="107"/>
              <w:rPr>
                <w:b/>
                <w:sz w:val="24"/>
              </w:rPr>
            </w:pPr>
            <w:r>
              <w:rPr>
                <w:b/>
                <w:spacing w:val="-5"/>
                <w:sz w:val="24"/>
              </w:rPr>
              <w:t>/п</w:t>
            </w:r>
          </w:p>
        </w:tc>
        <w:tc>
          <w:tcPr>
            <w:tcW w:w="4834" w:type="dxa"/>
            <w:vMerge w:val="restart"/>
            <w:tcBorders>
              <w:left w:val="single" w:sz="6" w:space="0" w:color="000000"/>
              <w:bottom w:val="single" w:sz="6" w:space="0" w:color="000000"/>
              <w:right w:val="single" w:sz="6" w:space="0" w:color="000000"/>
            </w:tcBorders>
          </w:tcPr>
          <w:p>
            <w:pPr>
              <w:pStyle w:val="TableParagraph"/>
              <w:rPr>
                <w:b/>
                <w:sz w:val="24"/>
              </w:rPr>
            </w:pPr>
          </w:p>
          <w:p>
            <w:pPr>
              <w:pStyle w:val="TableParagraph"/>
              <w:rPr>
                <w:b/>
                <w:sz w:val="24"/>
              </w:rPr>
            </w:pPr>
          </w:p>
          <w:p>
            <w:pPr>
              <w:pStyle w:val="TableParagraph"/>
              <w:rPr>
                <w:b/>
                <w:sz w:val="24"/>
              </w:rPr>
            </w:pPr>
          </w:p>
          <w:p>
            <w:pPr>
              <w:pStyle w:val="TableParagraph"/>
              <w:ind w:left="687"/>
              <w:rPr>
                <w:b/>
                <w:sz w:val="24"/>
              </w:rPr>
            </w:pPr>
            <w:r>
              <w:rPr>
                <w:b/>
                <w:sz w:val="24"/>
              </w:rPr>
              <w:t>Назва</w:t>
            </w:r>
            <w:r>
              <w:rPr>
                <w:b/>
                <w:spacing w:val="-2"/>
                <w:sz w:val="24"/>
              </w:rPr>
              <w:t> </w:t>
            </w:r>
            <w:r>
              <w:rPr>
                <w:b/>
                <w:spacing w:val="-4"/>
                <w:sz w:val="24"/>
              </w:rPr>
              <w:t>теми</w:t>
            </w:r>
          </w:p>
        </w:tc>
        <w:tc>
          <w:tcPr>
            <w:tcW w:w="3983" w:type="dxa"/>
            <w:gridSpan w:val="4"/>
            <w:tcBorders>
              <w:left w:val="single" w:sz="6" w:space="0" w:color="000000"/>
              <w:bottom w:val="single" w:sz="6" w:space="0" w:color="000000"/>
            </w:tcBorders>
          </w:tcPr>
          <w:p>
            <w:pPr>
              <w:pStyle w:val="TableParagraph"/>
              <w:ind w:left="687"/>
              <w:rPr>
                <w:b/>
                <w:sz w:val="24"/>
              </w:rPr>
            </w:pPr>
            <w:r>
              <w:rPr>
                <w:b/>
                <w:sz w:val="24"/>
              </w:rPr>
              <w:t>Кількість</w:t>
            </w:r>
            <w:r>
              <w:rPr>
                <w:b/>
                <w:spacing w:val="-7"/>
                <w:sz w:val="24"/>
              </w:rPr>
              <w:t> </w:t>
            </w:r>
            <w:r>
              <w:rPr>
                <w:b/>
                <w:spacing w:val="-4"/>
                <w:sz w:val="24"/>
              </w:rPr>
              <w:t>годин</w:t>
            </w:r>
          </w:p>
        </w:tc>
      </w:tr>
      <w:tr>
        <w:trPr>
          <w:trHeight w:val="827" w:hRule="atLeast"/>
        </w:trPr>
        <w:tc>
          <w:tcPr>
            <w:tcW w:w="659" w:type="dxa"/>
            <w:vMerge/>
            <w:tcBorders>
              <w:top w:val="nil"/>
              <w:bottom w:val="single" w:sz="6" w:space="0" w:color="000000"/>
              <w:right w:val="single" w:sz="6" w:space="0" w:color="000000"/>
            </w:tcBorders>
          </w:tcPr>
          <w:p>
            <w:pPr>
              <w:rPr>
                <w:sz w:val="2"/>
                <w:szCs w:val="2"/>
              </w:rPr>
            </w:pPr>
          </w:p>
        </w:tc>
        <w:tc>
          <w:tcPr>
            <w:tcW w:w="4834" w:type="dxa"/>
            <w:vMerge/>
            <w:tcBorders>
              <w:top w:val="nil"/>
              <w:left w:val="single" w:sz="6" w:space="0" w:color="000000"/>
              <w:bottom w:val="single" w:sz="6" w:space="0" w:color="000000"/>
              <w:right w:val="single" w:sz="6" w:space="0" w:color="000000"/>
            </w:tcBorders>
          </w:tcPr>
          <w:p>
            <w:pPr>
              <w:rPr>
                <w:sz w:val="2"/>
                <w:szCs w:val="2"/>
              </w:rPr>
            </w:pPr>
          </w:p>
        </w:tc>
        <w:tc>
          <w:tcPr>
            <w:tcW w:w="1004" w:type="dxa"/>
            <w:tcBorders>
              <w:top w:val="single" w:sz="6" w:space="0" w:color="000000"/>
              <w:left w:val="single" w:sz="6" w:space="0" w:color="000000"/>
              <w:bottom w:val="single" w:sz="6" w:space="0" w:color="000000"/>
              <w:right w:val="single" w:sz="6" w:space="0" w:color="000000"/>
            </w:tcBorders>
          </w:tcPr>
          <w:p>
            <w:pPr>
              <w:pStyle w:val="TableParagraph"/>
              <w:spacing w:before="31"/>
              <w:ind w:left="121"/>
              <w:rPr>
                <w:sz w:val="18"/>
              </w:rPr>
            </w:pPr>
            <w:r>
              <w:rPr>
                <w:spacing w:val="-2"/>
                <w:sz w:val="18"/>
              </w:rPr>
              <w:t>Лекції</w:t>
            </w:r>
          </w:p>
        </w:tc>
        <w:tc>
          <w:tcPr>
            <w:tcW w:w="995" w:type="dxa"/>
            <w:tcBorders>
              <w:top w:val="single" w:sz="6" w:space="0" w:color="000000"/>
              <w:left w:val="single" w:sz="6" w:space="0" w:color="000000"/>
              <w:bottom w:val="single" w:sz="6" w:space="0" w:color="000000"/>
              <w:right w:val="single" w:sz="6" w:space="0" w:color="000000"/>
            </w:tcBorders>
          </w:tcPr>
          <w:p>
            <w:pPr>
              <w:pStyle w:val="TableParagraph"/>
              <w:spacing w:before="31"/>
              <w:ind w:right="130"/>
              <w:jc w:val="right"/>
              <w:rPr>
                <w:sz w:val="18"/>
              </w:rPr>
            </w:pPr>
            <w:r>
              <w:rPr>
                <w:spacing w:val="-2"/>
                <w:sz w:val="18"/>
              </w:rPr>
              <w:t>Семінари</w:t>
            </w:r>
          </w:p>
        </w:tc>
        <w:tc>
          <w:tcPr>
            <w:tcW w:w="903" w:type="dxa"/>
            <w:tcBorders>
              <w:top w:val="single" w:sz="6" w:space="0" w:color="000000"/>
              <w:left w:val="single" w:sz="6" w:space="0" w:color="000000"/>
              <w:bottom w:val="single" w:sz="6" w:space="0" w:color="000000"/>
              <w:right w:val="single" w:sz="6" w:space="0" w:color="000000"/>
            </w:tcBorders>
          </w:tcPr>
          <w:p>
            <w:pPr>
              <w:pStyle w:val="TableParagraph"/>
              <w:spacing w:before="31"/>
              <w:ind w:left="119" w:right="150"/>
              <w:rPr>
                <w:sz w:val="18"/>
              </w:rPr>
            </w:pPr>
            <w:r>
              <w:rPr>
                <w:spacing w:val="-2"/>
                <w:sz w:val="18"/>
              </w:rPr>
              <w:t>Самості </w:t>
            </w:r>
            <w:r>
              <w:rPr>
                <w:spacing w:val="-4"/>
                <w:sz w:val="18"/>
              </w:rPr>
              <w:t>йна </w:t>
            </w:r>
            <w:r>
              <w:rPr>
                <w:spacing w:val="-2"/>
                <w:sz w:val="18"/>
              </w:rPr>
              <w:t>робота</w:t>
            </w:r>
          </w:p>
        </w:tc>
        <w:tc>
          <w:tcPr>
            <w:tcW w:w="1081" w:type="dxa"/>
            <w:tcBorders>
              <w:top w:val="single" w:sz="6" w:space="0" w:color="000000"/>
              <w:left w:val="single" w:sz="6" w:space="0" w:color="000000"/>
              <w:bottom w:val="single" w:sz="6" w:space="0" w:color="000000"/>
            </w:tcBorders>
          </w:tcPr>
          <w:p>
            <w:pPr>
              <w:pStyle w:val="TableParagraph"/>
              <w:spacing w:before="31"/>
              <w:ind w:left="87" w:right="226"/>
              <w:rPr>
                <w:sz w:val="18"/>
              </w:rPr>
            </w:pPr>
            <w:r>
              <w:rPr>
                <w:spacing w:val="-2"/>
                <w:sz w:val="18"/>
              </w:rPr>
              <w:t>Контр. модульна робота</w:t>
            </w:r>
          </w:p>
        </w:tc>
      </w:tr>
      <w:tr>
        <w:trPr>
          <w:trHeight w:val="587" w:hRule="atLeast"/>
        </w:trPr>
        <w:tc>
          <w:tcPr>
            <w:tcW w:w="659" w:type="dxa"/>
            <w:tcBorders>
              <w:top w:val="single" w:sz="6" w:space="0" w:color="000000"/>
              <w:bottom w:val="single" w:sz="6" w:space="0" w:color="000000"/>
              <w:right w:val="single" w:sz="6" w:space="0" w:color="000000"/>
            </w:tcBorders>
          </w:tcPr>
          <w:p>
            <w:pPr>
              <w:pStyle w:val="TableParagraph"/>
              <w:rPr>
                <w:sz w:val="22"/>
              </w:rPr>
            </w:pPr>
          </w:p>
        </w:tc>
        <w:tc>
          <w:tcPr>
            <w:tcW w:w="4834"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39"/>
              <w:rPr>
                <w:sz w:val="24"/>
              </w:rPr>
            </w:pPr>
            <w:r>
              <w:rPr>
                <w:sz w:val="24"/>
              </w:rPr>
              <w:t>Вступ:</w:t>
            </w:r>
            <w:r>
              <w:rPr>
                <w:spacing w:val="-5"/>
                <w:sz w:val="24"/>
              </w:rPr>
              <w:t> </w:t>
            </w:r>
            <w:r>
              <w:rPr>
                <w:sz w:val="24"/>
              </w:rPr>
              <w:t>сучасне</w:t>
            </w:r>
            <w:r>
              <w:rPr>
                <w:spacing w:val="-5"/>
                <w:sz w:val="24"/>
              </w:rPr>
              <w:t> </w:t>
            </w:r>
            <w:r>
              <w:rPr>
                <w:sz w:val="24"/>
              </w:rPr>
              <w:t>європейське</w:t>
            </w:r>
            <w:r>
              <w:rPr>
                <w:spacing w:val="-4"/>
                <w:sz w:val="24"/>
              </w:rPr>
              <w:t> право</w:t>
            </w:r>
          </w:p>
        </w:tc>
        <w:tc>
          <w:tcPr>
            <w:tcW w:w="1004" w:type="dxa"/>
            <w:tcBorders>
              <w:top w:val="single" w:sz="6" w:space="0" w:color="000000"/>
              <w:left w:val="single" w:sz="6" w:space="0" w:color="000000"/>
              <w:bottom w:val="single" w:sz="4" w:space="0" w:color="000000"/>
              <w:right w:val="single" w:sz="6" w:space="0" w:color="000000"/>
            </w:tcBorders>
          </w:tcPr>
          <w:p>
            <w:pPr>
              <w:pStyle w:val="TableParagraph"/>
              <w:spacing w:before="275"/>
              <w:ind w:right="149"/>
              <w:jc w:val="right"/>
              <w:rPr>
                <w:sz w:val="24"/>
              </w:rPr>
            </w:pPr>
            <w:r>
              <w:rPr>
                <w:spacing w:val="-10"/>
                <w:sz w:val="24"/>
              </w:rPr>
              <w:t>-</w:t>
            </w:r>
          </w:p>
        </w:tc>
        <w:tc>
          <w:tcPr>
            <w:tcW w:w="995" w:type="dxa"/>
            <w:tcBorders>
              <w:top w:val="single" w:sz="6" w:space="0" w:color="000000"/>
              <w:left w:val="single" w:sz="6" w:space="0" w:color="000000"/>
              <w:bottom w:val="single" w:sz="6" w:space="0" w:color="000000"/>
              <w:right w:val="single" w:sz="6" w:space="0" w:color="000000"/>
            </w:tcBorders>
          </w:tcPr>
          <w:p>
            <w:pPr>
              <w:pStyle w:val="TableParagraph"/>
              <w:spacing w:before="275"/>
              <w:ind w:right="145"/>
              <w:jc w:val="right"/>
              <w:rPr>
                <w:sz w:val="24"/>
              </w:rPr>
            </w:pPr>
            <w:r>
              <w:rPr>
                <w:spacing w:val="-10"/>
                <w:sz w:val="24"/>
              </w:rPr>
              <w:t>-</w:t>
            </w:r>
          </w:p>
        </w:tc>
        <w:tc>
          <w:tcPr>
            <w:tcW w:w="903" w:type="dxa"/>
            <w:tcBorders>
              <w:top w:val="single" w:sz="6" w:space="0" w:color="000000"/>
              <w:left w:val="single" w:sz="6" w:space="0" w:color="000000"/>
              <w:bottom w:val="single" w:sz="6" w:space="0" w:color="000000"/>
              <w:right w:val="single" w:sz="6" w:space="0" w:color="000000"/>
            </w:tcBorders>
          </w:tcPr>
          <w:p>
            <w:pPr>
              <w:pStyle w:val="TableParagraph"/>
              <w:spacing w:before="275"/>
              <w:ind w:right="100"/>
              <w:jc w:val="right"/>
              <w:rPr>
                <w:sz w:val="24"/>
              </w:rPr>
            </w:pPr>
            <w:r>
              <w:rPr>
                <w:spacing w:val="-10"/>
                <w:sz w:val="24"/>
              </w:rPr>
              <w:t>-</w:t>
            </w:r>
          </w:p>
        </w:tc>
        <w:tc>
          <w:tcPr>
            <w:tcW w:w="1081" w:type="dxa"/>
            <w:tcBorders>
              <w:top w:val="single" w:sz="6" w:space="0" w:color="000000"/>
              <w:left w:val="single" w:sz="6" w:space="0" w:color="000000"/>
              <w:bottom w:val="single" w:sz="6" w:space="0" w:color="000000"/>
            </w:tcBorders>
          </w:tcPr>
          <w:p>
            <w:pPr>
              <w:pStyle w:val="TableParagraph"/>
              <w:rPr>
                <w:sz w:val="22"/>
              </w:rPr>
            </w:pPr>
          </w:p>
        </w:tc>
      </w:tr>
      <w:tr>
        <w:trPr>
          <w:trHeight w:val="909" w:hRule="atLeast"/>
        </w:trPr>
        <w:tc>
          <w:tcPr>
            <w:tcW w:w="659" w:type="dxa"/>
            <w:tcBorders>
              <w:top w:val="single" w:sz="6" w:space="0" w:color="000000"/>
              <w:bottom w:val="single" w:sz="6" w:space="0" w:color="000000"/>
              <w:right w:val="single" w:sz="6" w:space="0" w:color="000000"/>
            </w:tcBorders>
          </w:tcPr>
          <w:p>
            <w:pPr>
              <w:pStyle w:val="TableParagraph"/>
              <w:spacing w:before="275"/>
              <w:ind w:left="107"/>
              <w:rPr>
                <w:sz w:val="24"/>
              </w:rPr>
            </w:pPr>
            <w:r>
              <w:rPr>
                <w:spacing w:val="-10"/>
                <w:sz w:val="24"/>
              </w:rPr>
              <w:t>1</w:t>
            </w:r>
          </w:p>
        </w:tc>
        <w:tc>
          <w:tcPr>
            <w:tcW w:w="4834" w:type="dxa"/>
            <w:tcBorders>
              <w:top w:val="single" w:sz="6" w:space="0" w:color="000000"/>
              <w:left w:val="single" w:sz="6" w:space="0" w:color="000000"/>
              <w:bottom w:val="single" w:sz="6" w:space="0" w:color="000000"/>
              <w:right w:val="single" w:sz="6" w:space="0" w:color="000000"/>
            </w:tcBorders>
          </w:tcPr>
          <w:p>
            <w:pPr>
              <w:pStyle w:val="TableParagraph"/>
              <w:ind w:left="120" w:hanging="82"/>
              <w:rPr>
                <w:sz w:val="24"/>
              </w:rPr>
            </w:pPr>
            <w:r>
              <w:rPr>
                <w:sz w:val="24"/>
              </w:rPr>
              <w:t>Поняття,</w:t>
            </w:r>
            <w:r>
              <w:rPr>
                <w:spacing w:val="40"/>
                <w:sz w:val="24"/>
              </w:rPr>
              <w:t> </w:t>
            </w:r>
            <w:r>
              <w:rPr>
                <w:sz w:val="24"/>
              </w:rPr>
              <w:t>основні</w:t>
            </w:r>
            <w:r>
              <w:rPr>
                <w:spacing w:val="40"/>
                <w:sz w:val="24"/>
              </w:rPr>
              <w:t> </w:t>
            </w:r>
            <w:r>
              <w:rPr>
                <w:sz w:val="24"/>
              </w:rPr>
              <w:t>концепції</w:t>
            </w:r>
            <w:r>
              <w:rPr>
                <w:spacing w:val="40"/>
                <w:sz w:val="24"/>
              </w:rPr>
              <w:t> </w:t>
            </w:r>
            <w:r>
              <w:rPr>
                <w:sz w:val="24"/>
              </w:rPr>
              <w:t>та</w:t>
            </w:r>
            <w:r>
              <w:rPr>
                <w:spacing w:val="40"/>
                <w:sz w:val="24"/>
              </w:rPr>
              <w:t> </w:t>
            </w:r>
            <w:r>
              <w:rPr>
                <w:sz w:val="24"/>
              </w:rPr>
              <w:t>особливості приватного права ЄС</w:t>
            </w:r>
          </w:p>
        </w:tc>
        <w:tc>
          <w:tcPr>
            <w:tcW w:w="1004" w:type="dxa"/>
            <w:tcBorders>
              <w:top w:val="single" w:sz="4" w:space="0" w:color="000000"/>
              <w:left w:val="single" w:sz="6" w:space="0" w:color="000000"/>
              <w:bottom w:val="single" w:sz="6" w:space="0" w:color="000000"/>
              <w:right w:val="single" w:sz="6" w:space="0" w:color="000000"/>
            </w:tcBorders>
          </w:tcPr>
          <w:p>
            <w:pPr>
              <w:pStyle w:val="TableParagraph"/>
              <w:spacing w:line="275" w:lineRule="exact"/>
              <w:ind w:left="98" w:right="58"/>
              <w:jc w:val="center"/>
              <w:rPr>
                <w:sz w:val="24"/>
              </w:rPr>
            </w:pPr>
            <w:r>
              <w:rPr>
                <w:spacing w:val="-10"/>
                <w:sz w:val="24"/>
              </w:rPr>
              <w:t>4</w:t>
            </w:r>
          </w:p>
        </w:tc>
        <w:tc>
          <w:tcPr>
            <w:tcW w:w="995"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67" w:right="136"/>
              <w:jc w:val="center"/>
              <w:rPr>
                <w:sz w:val="24"/>
              </w:rPr>
            </w:pPr>
            <w:r>
              <w:rPr>
                <w:spacing w:val="-10"/>
                <w:sz w:val="24"/>
              </w:rPr>
              <w:t>2</w:t>
            </w:r>
          </w:p>
        </w:tc>
        <w:tc>
          <w:tcPr>
            <w:tcW w:w="903"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342"/>
              <w:rPr>
                <w:sz w:val="24"/>
              </w:rPr>
            </w:pPr>
            <w:r>
              <w:rPr>
                <w:spacing w:val="-5"/>
                <w:sz w:val="24"/>
              </w:rPr>
              <w:t>12</w:t>
            </w:r>
          </w:p>
        </w:tc>
        <w:tc>
          <w:tcPr>
            <w:tcW w:w="1081" w:type="dxa"/>
            <w:tcBorders>
              <w:top w:val="single" w:sz="6" w:space="0" w:color="000000"/>
              <w:left w:val="single" w:sz="6" w:space="0" w:color="000000"/>
              <w:bottom w:val="single" w:sz="6" w:space="0" w:color="000000"/>
            </w:tcBorders>
          </w:tcPr>
          <w:p>
            <w:pPr>
              <w:pStyle w:val="TableParagraph"/>
              <w:rPr>
                <w:sz w:val="22"/>
              </w:rPr>
            </w:pPr>
          </w:p>
        </w:tc>
      </w:tr>
      <w:tr>
        <w:trPr>
          <w:trHeight w:val="661" w:hRule="atLeast"/>
        </w:trPr>
        <w:tc>
          <w:tcPr>
            <w:tcW w:w="659" w:type="dxa"/>
            <w:tcBorders>
              <w:top w:val="single" w:sz="6" w:space="0" w:color="000000"/>
              <w:bottom w:val="single" w:sz="6" w:space="0" w:color="000000"/>
              <w:right w:val="single" w:sz="6" w:space="0" w:color="000000"/>
            </w:tcBorders>
          </w:tcPr>
          <w:p>
            <w:pPr>
              <w:pStyle w:val="TableParagraph"/>
              <w:spacing w:before="1"/>
              <w:rPr>
                <w:b/>
                <w:sz w:val="24"/>
              </w:rPr>
            </w:pPr>
          </w:p>
          <w:p>
            <w:pPr>
              <w:pStyle w:val="TableParagraph"/>
              <w:ind w:left="107"/>
              <w:rPr>
                <w:sz w:val="24"/>
              </w:rPr>
            </w:pPr>
            <w:r>
              <w:rPr>
                <w:spacing w:val="-10"/>
                <w:sz w:val="24"/>
              </w:rPr>
              <w:t>2</w:t>
            </w:r>
          </w:p>
        </w:tc>
        <w:tc>
          <w:tcPr>
            <w:tcW w:w="4834" w:type="dxa"/>
            <w:tcBorders>
              <w:top w:val="single" w:sz="6" w:space="0" w:color="000000"/>
              <w:left w:val="single" w:sz="6" w:space="0" w:color="000000"/>
              <w:bottom w:val="single" w:sz="6" w:space="0" w:color="000000"/>
              <w:right w:val="single" w:sz="6" w:space="0" w:color="000000"/>
            </w:tcBorders>
          </w:tcPr>
          <w:p>
            <w:pPr>
              <w:pStyle w:val="TableParagraph"/>
              <w:tabs>
                <w:tab w:pos="1665" w:val="left" w:leader="none"/>
                <w:tab w:pos="3265" w:val="left" w:leader="none"/>
                <w:tab w:pos="3821" w:val="left" w:leader="none"/>
              </w:tabs>
              <w:spacing w:before="1"/>
              <w:ind w:left="120" w:right="78" w:hanging="82"/>
              <w:rPr>
                <w:sz w:val="24"/>
              </w:rPr>
            </w:pPr>
            <w:r>
              <w:rPr>
                <w:spacing w:val="-2"/>
                <w:sz w:val="24"/>
              </w:rPr>
              <w:t>Особливості</w:t>
            </w:r>
            <w:r>
              <w:rPr>
                <w:sz w:val="24"/>
              </w:rPr>
              <w:tab/>
            </w:r>
            <w:r>
              <w:rPr>
                <w:spacing w:val="-2"/>
                <w:sz w:val="24"/>
              </w:rPr>
              <w:t>формування</w:t>
            </w:r>
            <w:r>
              <w:rPr>
                <w:sz w:val="24"/>
              </w:rPr>
              <w:tab/>
            </w:r>
            <w:r>
              <w:rPr>
                <w:spacing w:val="-6"/>
                <w:sz w:val="24"/>
              </w:rPr>
              <w:t>та</w:t>
            </w:r>
            <w:r>
              <w:rPr>
                <w:sz w:val="24"/>
              </w:rPr>
              <w:tab/>
            </w:r>
            <w:r>
              <w:rPr>
                <w:spacing w:val="-2"/>
                <w:sz w:val="24"/>
              </w:rPr>
              <w:t>розвитку </w:t>
            </w:r>
            <w:r>
              <w:rPr>
                <w:sz w:val="24"/>
              </w:rPr>
              <w:t>європейського приватного</w:t>
            </w:r>
            <w:r>
              <w:rPr>
                <w:spacing w:val="40"/>
                <w:sz w:val="24"/>
              </w:rPr>
              <w:t> </w:t>
            </w:r>
            <w:r>
              <w:rPr>
                <w:sz w:val="24"/>
              </w:rPr>
              <w:t>права</w:t>
            </w:r>
          </w:p>
        </w:tc>
        <w:tc>
          <w:tcPr>
            <w:tcW w:w="1004" w:type="dxa"/>
            <w:tcBorders>
              <w:top w:val="single" w:sz="6" w:space="0" w:color="000000"/>
              <w:left w:val="single" w:sz="6" w:space="0" w:color="000000"/>
              <w:bottom w:val="single" w:sz="6" w:space="0" w:color="000000"/>
              <w:right w:val="single" w:sz="6" w:space="0" w:color="000000"/>
            </w:tcBorders>
          </w:tcPr>
          <w:p>
            <w:pPr>
              <w:pStyle w:val="TableParagraph"/>
              <w:spacing w:before="1"/>
              <w:ind w:left="98" w:right="58"/>
              <w:jc w:val="center"/>
              <w:rPr>
                <w:sz w:val="24"/>
              </w:rPr>
            </w:pPr>
            <w:r>
              <w:rPr>
                <w:spacing w:val="-10"/>
                <w:sz w:val="24"/>
              </w:rPr>
              <w:t>4</w:t>
            </w:r>
          </w:p>
        </w:tc>
        <w:tc>
          <w:tcPr>
            <w:tcW w:w="995" w:type="dxa"/>
            <w:tcBorders>
              <w:top w:val="single" w:sz="6" w:space="0" w:color="000000"/>
              <w:left w:val="single" w:sz="6" w:space="0" w:color="000000"/>
              <w:bottom w:val="single" w:sz="6" w:space="0" w:color="000000"/>
              <w:right w:val="single" w:sz="6" w:space="0" w:color="000000"/>
            </w:tcBorders>
          </w:tcPr>
          <w:p>
            <w:pPr>
              <w:pStyle w:val="TableParagraph"/>
              <w:spacing w:before="1"/>
              <w:ind w:left="136" w:right="69"/>
              <w:jc w:val="center"/>
              <w:rPr>
                <w:sz w:val="24"/>
              </w:rPr>
            </w:pPr>
            <w:r>
              <w:rPr>
                <w:spacing w:val="-10"/>
                <w:sz w:val="24"/>
              </w:rPr>
              <w:t>2</w:t>
            </w:r>
          </w:p>
        </w:tc>
        <w:tc>
          <w:tcPr>
            <w:tcW w:w="903" w:type="dxa"/>
            <w:tcBorders>
              <w:top w:val="single" w:sz="6" w:space="0" w:color="000000"/>
              <w:left w:val="single" w:sz="6" w:space="0" w:color="000000"/>
              <w:bottom w:val="single" w:sz="6" w:space="0" w:color="000000"/>
              <w:right w:val="single" w:sz="6" w:space="0" w:color="000000"/>
            </w:tcBorders>
          </w:tcPr>
          <w:p>
            <w:pPr>
              <w:pStyle w:val="TableParagraph"/>
              <w:spacing w:before="1"/>
              <w:ind w:left="342"/>
              <w:rPr>
                <w:sz w:val="24"/>
              </w:rPr>
            </w:pPr>
            <w:r>
              <w:rPr>
                <w:spacing w:val="-5"/>
                <w:sz w:val="24"/>
              </w:rPr>
              <w:t>12</w:t>
            </w:r>
          </w:p>
        </w:tc>
        <w:tc>
          <w:tcPr>
            <w:tcW w:w="1081" w:type="dxa"/>
            <w:tcBorders>
              <w:top w:val="single" w:sz="6" w:space="0" w:color="000000"/>
              <w:left w:val="single" w:sz="6" w:space="0" w:color="000000"/>
              <w:bottom w:val="single" w:sz="6" w:space="0" w:color="000000"/>
            </w:tcBorders>
          </w:tcPr>
          <w:p>
            <w:pPr>
              <w:pStyle w:val="TableParagraph"/>
              <w:rPr>
                <w:sz w:val="22"/>
              </w:rPr>
            </w:pPr>
          </w:p>
        </w:tc>
      </w:tr>
      <w:tr>
        <w:trPr>
          <w:trHeight w:val="667" w:hRule="atLeast"/>
        </w:trPr>
        <w:tc>
          <w:tcPr>
            <w:tcW w:w="659" w:type="dxa"/>
            <w:tcBorders>
              <w:top w:val="single" w:sz="6" w:space="0" w:color="000000"/>
              <w:bottom w:val="single" w:sz="4" w:space="0" w:color="000000"/>
              <w:right w:val="single" w:sz="6" w:space="0" w:color="000000"/>
            </w:tcBorders>
          </w:tcPr>
          <w:p>
            <w:pPr>
              <w:pStyle w:val="TableParagraph"/>
              <w:spacing w:before="275"/>
              <w:ind w:left="107"/>
              <w:rPr>
                <w:sz w:val="24"/>
              </w:rPr>
            </w:pPr>
            <w:r>
              <w:rPr>
                <w:spacing w:val="-10"/>
                <w:sz w:val="24"/>
              </w:rPr>
              <w:t>3</w:t>
            </w:r>
          </w:p>
        </w:tc>
        <w:tc>
          <w:tcPr>
            <w:tcW w:w="4834" w:type="dxa"/>
            <w:tcBorders>
              <w:top w:val="single" w:sz="6" w:space="0" w:color="000000"/>
              <w:left w:val="single" w:sz="6" w:space="0" w:color="000000"/>
              <w:bottom w:val="single" w:sz="4" w:space="0" w:color="000000"/>
              <w:right w:val="single" w:sz="6" w:space="0" w:color="000000"/>
            </w:tcBorders>
          </w:tcPr>
          <w:p>
            <w:pPr>
              <w:pStyle w:val="TableParagraph"/>
              <w:spacing w:line="275" w:lineRule="exact"/>
              <w:ind w:left="39"/>
              <w:rPr>
                <w:sz w:val="24"/>
              </w:rPr>
            </w:pPr>
            <w:r>
              <w:rPr>
                <w:sz w:val="24"/>
              </w:rPr>
              <w:t>Джерела</w:t>
            </w:r>
            <w:r>
              <w:rPr>
                <w:spacing w:val="-4"/>
                <w:sz w:val="24"/>
              </w:rPr>
              <w:t> </w:t>
            </w:r>
            <w:r>
              <w:rPr>
                <w:sz w:val="24"/>
              </w:rPr>
              <w:t>приватного</w:t>
            </w:r>
            <w:r>
              <w:rPr>
                <w:spacing w:val="-2"/>
                <w:sz w:val="24"/>
              </w:rPr>
              <w:t> </w:t>
            </w:r>
            <w:r>
              <w:rPr>
                <w:sz w:val="24"/>
              </w:rPr>
              <w:t>права</w:t>
            </w:r>
            <w:r>
              <w:rPr>
                <w:spacing w:val="-4"/>
                <w:sz w:val="24"/>
              </w:rPr>
              <w:t> </w:t>
            </w:r>
            <w:r>
              <w:rPr>
                <w:spacing w:val="-5"/>
                <w:sz w:val="24"/>
              </w:rPr>
              <w:t>ЄС</w:t>
            </w:r>
          </w:p>
        </w:tc>
        <w:tc>
          <w:tcPr>
            <w:tcW w:w="1004" w:type="dxa"/>
            <w:tcBorders>
              <w:top w:val="single" w:sz="6" w:space="0" w:color="000000"/>
              <w:left w:val="single" w:sz="6" w:space="0" w:color="000000"/>
              <w:bottom w:val="single" w:sz="4" w:space="0" w:color="000000"/>
              <w:right w:val="single" w:sz="6" w:space="0" w:color="000000"/>
            </w:tcBorders>
          </w:tcPr>
          <w:p>
            <w:pPr>
              <w:pStyle w:val="TableParagraph"/>
              <w:spacing w:line="275" w:lineRule="exact"/>
              <w:ind w:left="98" w:right="58"/>
              <w:jc w:val="center"/>
              <w:rPr>
                <w:sz w:val="24"/>
              </w:rPr>
            </w:pPr>
            <w:r>
              <w:rPr>
                <w:spacing w:val="-10"/>
                <w:sz w:val="24"/>
              </w:rPr>
              <w:t>4</w:t>
            </w:r>
          </w:p>
        </w:tc>
        <w:tc>
          <w:tcPr>
            <w:tcW w:w="995" w:type="dxa"/>
            <w:tcBorders>
              <w:top w:val="single" w:sz="6" w:space="0" w:color="000000"/>
              <w:left w:val="single" w:sz="6" w:space="0" w:color="000000"/>
              <w:bottom w:val="single" w:sz="4" w:space="0" w:color="000000"/>
              <w:right w:val="single" w:sz="6" w:space="0" w:color="000000"/>
            </w:tcBorders>
          </w:tcPr>
          <w:p>
            <w:pPr>
              <w:pStyle w:val="TableParagraph"/>
              <w:spacing w:line="275" w:lineRule="exact"/>
              <w:ind w:left="136" w:right="69"/>
              <w:jc w:val="center"/>
              <w:rPr>
                <w:sz w:val="24"/>
              </w:rPr>
            </w:pPr>
            <w:r>
              <w:rPr>
                <w:spacing w:val="-10"/>
                <w:sz w:val="24"/>
              </w:rPr>
              <w:t>2</w:t>
            </w:r>
          </w:p>
        </w:tc>
        <w:tc>
          <w:tcPr>
            <w:tcW w:w="903" w:type="dxa"/>
            <w:tcBorders>
              <w:top w:val="single" w:sz="6" w:space="0" w:color="000000"/>
              <w:left w:val="single" w:sz="6" w:space="0" w:color="000000"/>
              <w:bottom w:val="single" w:sz="4" w:space="0" w:color="000000"/>
              <w:right w:val="single" w:sz="6" w:space="0" w:color="000000"/>
            </w:tcBorders>
          </w:tcPr>
          <w:p>
            <w:pPr>
              <w:pStyle w:val="TableParagraph"/>
              <w:spacing w:line="275" w:lineRule="exact"/>
              <w:ind w:left="342"/>
              <w:rPr>
                <w:sz w:val="24"/>
              </w:rPr>
            </w:pPr>
            <w:r>
              <w:rPr>
                <w:spacing w:val="-5"/>
                <w:sz w:val="24"/>
              </w:rPr>
              <w:t>10</w:t>
            </w:r>
          </w:p>
        </w:tc>
        <w:tc>
          <w:tcPr>
            <w:tcW w:w="1081" w:type="dxa"/>
            <w:tcBorders>
              <w:top w:val="single" w:sz="6" w:space="0" w:color="000000"/>
              <w:left w:val="single" w:sz="6" w:space="0" w:color="000000"/>
              <w:bottom w:val="single" w:sz="4" w:space="0" w:color="000000"/>
            </w:tcBorders>
          </w:tcPr>
          <w:p>
            <w:pPr>
              <w:pStyle w:val="TableParagraph"/>
              <w:rPr>
                <w:sz w:val="22"/>
              </w:rPr>
            </w:pPr>
          </w:p>
        </w:tc>
      </w:tr>
      <w:tr>
        <w:trPr>
          <w:trHeight w:val="582" w:hRule="atLeast"/>
        </w:trPr>
        <w:tc>
          <w:tcPr>
            <w:tcW w:w="659" w:type="dxa"/>
            <w:tcBorders>
              <w:top w:val="single" w:sz="4" w:space="0" w:color="000000"/>
              <w:bottom w:val="single" w:sz="4" w:space="0" w:color="000000"/>
              <w:right w:val="single" w:sz="6" w:space="0" w:color="000000"/>
            </w:tcBorders>
          </w:tcPr>
          <w:p>
            <w:pPr>
              <w:pStyle w:val="TableParagraph"/>
              <w:spacing w:before="275"/>
              <w:ind w:left="107"/>
              <w:rPr>
                <w:sz w:val="24"/>
              </w:rPr>
            </w:pPr>
            <w:r>
              <w:rPr>
                <w:spacing w:val="-10"/>
                <w:sz w:val="24"/>
              </w:rPr>
              <w:t>4</w:t>
            </w:r>
          </w:p>
        </w:tc>
        <w:tc>
          <w:tcPr>
            <w:tcW w:w="4834" w:type="dxa"/>
            <w:tcBorders>
              <w:top w:val="single" w:sz="4" w:space="0" w:color="000000"/>
              <w:left w:val="single" w:sz="6" w:space="0" w:color="000000"/>
              <w:bottom w:val="single" w:sz="4" w:space="0" w:color="000000"/>
              <w:right w:val="single" w:sz="6" w:space="0" w:color="000000"/>
            </w:tcBorders>
          </w:tcPr>
          <w:p>
            <w:pPr>
              <w:pStyle w:val="TableParagraph"/>
              <w:spacing w:line="275" w:lineRule="exact"/>
              <w:ind w:left="39"/>
              <w:rPr>
                <w:sz w:val="24"/>
              </w:rPr>
            </w:pPr>
            <w:r>
              <w:rPr>
                <w:sz w:val="24"/>
              </w:rPr>
              <w:t>Принципи</w:t>
            </w:r>
            <w:r>
              <w:rPr>
                <w:spacing w:val="-4"/>
                <w:sz w:val="24"/>
              </w:rPr>
              <w:t> </w:t>
            </w:r>
            <w:r>
              <w:rPr>
                <w:sz w:val="24"/>
              </w:rPr>
              <w:t>приватного</w:t>
            </w:r>
            <w:r>
              <w:rPr>
                <w:spacing w:val="-7"/>
                <w:sz w:val="24"/>
              </w:rPr>
              <w:t> </w:t>
            </w:r>
            <w:r>
              <w:rPr>
                <w:sz w:val="24"/>
              </w:rPr>
              <w:t>права</w:t>
            </w:r>
            <w:r>
              <w:rPr>
                <w:spacing w:val="-5"/>
                <w:sz w:val="24"/>
              </w:rPr>
              <w:t> ЄС</w:t>
            </w:r>
          </w:p>
        </w:tc>
        <w:tc>
          <w:tcPr>
            <w:tcW w:w="1004" w:type="dxa"/>
            <w:tcBorders>
              <w:top w:val="single" w:sz="4" w:space="0" w:color="000000"/>
              <w:left w:val="single" w:sz="6" w:space="0" w:color="000000"/>
              <w:bottom w:val="single" w:sz="4" w:space="0" w:color="000000"/>
              <w:right w:val="single" w:sz="6" w:space="0" w:color="000000"/>
            </w:tcBorders>
          </w:tcPr>
          <w:p>
            <w:pPr>
              <w:pStyle w:val="TableParagraph"/>
              <w:spacing w:line="275" w:lineRule="exact"/>
              <w:ind w:left="98" w:right="58"/>
              <w:jc w:val="center"/>
              <w:rPr>
                <w:sz w:val="24"/>
              </w:rPr>
            </w:pPr>
            <w:r>
              <w:rPr>
                <w:spacing w:val="-10"/>
                <w:sz w:val="24"/>
              </w:rPr>
              <w:t>4</w:t>
            </w:r>
          </w:p>
        </w:tc>
        <w:tc>
          <w:tcPr>
            <w:tcW w:w="995" w:type="dxa"/>
            <w:tcBorders>
              <w:top w:val="single" w:sz="4" w:space="0" w:color="000000"/>
              <w:left w:val="single" w:sz="6" w:space="0" w:color="000000"/>
              <w:bottom w:val="single" w:sz="4" w:space="0" w:color="000000"/>
              <w:right w:val="single" w:sz="6" w:space="0" w:color="000000"/>
            </w:tcBorders>
          </w:tcPr>
          <w:p>
            <w:pPr>
              <w:pStyle w:val="TableParagraph"/>
              <w:spacing w:line="275" w:lineRule="exact"/>
              <w:ind w:left="136" w:right="69"/>
              <w:jc w:val="center"/>
              <w:rPr>
                <w:sz w:val="24"/>
              </w:rPr>
            </w:pPr>
            <w:r>
              <w:rPr>
                <w:spacing w:val="-10"/>
                <w:sz w:val="24"/>
              </w:rPr>
              <w:t>2</w:t>
            </w:r>
          </w:p>
        </w:tc>
        <w:tc>
          <w:tcPr>
            <w:tcW w:w="903" w:type="dxa"/>
            <w:tcBorders>
              <w:top w:val="single" w:sz="4" w:space="0" w:color="000000"/>
              <w:left w:val="single" w:sz="6" w:space="0" w:color="000000"/>
              <w:bottom w:val="single" w:sz="4" w:space="0" w:color="000000"/>
              <w:right w:val="single" w:sz="6" w:space="0" w:color="000000"/>
            </w:tcBorders>
          </w:tcPr>
          <w:p>
            <w:pPr>
              <w:pStyle w:val="TableParagraph"/>
              <w:spacing w:line="275" w:lineRule="exact"/>
              <w:ind w:left="342"/>
              <w:rPr>
                <w:sz w:val="24"/>
              </w:rPr>
            </w:pPr>
            <w:r>
              <w:rPr>
                <w:spacing w:val="-5"/>
                <w:sz w:val="24"/>
              </w:rPr>
              <w:t>10</w:t>
            </w:r>
          </w:p>
        </w:tc>
        <w:tc>
          <w:tcPr>
            <w:tcW w:w="1081" w:type="dxa"/>
            <w:tcBorders>
              <w:top w:val="single" w:sz="4" w:space="0" w:color="000000"/>
              <w:left w:val="single" w:sz="6" w:space="0" w:color="000000"/>
              <w:bottom w:val="single" w:sz="6" w:space="0" w:color="000000"/>
            </w:tcBorders>
          </w:tcPr>
          <w:p>
            <w:pPr>
              <w:pStyle w:val="TableParagraph"/>
              <w:rPr>
                <w:sz w:val="22"/>
              </w:rPr>
            </w:pPr>
          </w:p>
        </w:tc>
      </w:tr>
      <w:tr>
        <w:trPr>
          <w:trHeight w:val="707" w:hRule="atLeast"/>
        </w:trPr>
        <w:tc>
          <w:tcPr>
            <w:tcW w:w="659" w:type="dxa"/>
            <w:tcBorders>
              <w:top w:val="single" w:sz="4" w:space="0" w:color="000000"/>
              <w:bottom w:val="single" w:sz="6" w:space="0" w:color="000000"/>
              <w:right w:val="single" w:sz="6" w:space="0" w:color="000000"/>
            </w:tcBorders>
          </w:tcPr>
          <w:p>
            <w:pPr>
              <w:pStyle w:val="TableParagraph"/>
              <w:spacing w:before="1"/>
              <w:rPr>
                <w:b/>
                <w:sz w:val="24"/>
              </w:rPr>
            </w:pPr>
          </w:p>
          <w:p>
            <w:pPr>
              <w:pStyle w:val="TableParagraph"/>
              <w:ind w:left="107"/>
              <w:rPr>
                <w:sz w:val="24"/>
              </w:rPr>
            </w:pPr>
            <w:r>
              <w:rPr>
                <w:spacing w:val="-10"/>
                <w:sz w:val="24"/>
              </w:rPr>
              <w:t>5</w:t>
            </w:r>
          </w:p>
        </w:tc>
        <w:tc>
          <w:tcPr>
            <w:tcW w:w="4834" w:type="dxa"/>
            <w:tcBorders>
              <w:top w:val="single" w:sz="4" w:space="0" w:color="000000"/>
              <w:left w:val="single" w:sz="6" w:space="0" w:color="000000"/>
              <w:bottom w:val="single" w:sz="6" w:space="0" w:color="000000"/>
              <w:right w:val="single" w:sz="6" w:space="0" w:color="000000"/>
            </w:tcBorders>
          </w:tcPr>
          <w:p>
            <w:pPr>
              <w:pStyle w:val="TableParagraph"/>
              <w:spacing w:before="1"/>
              <w:ind w:left="120"/>
              <w:rPr>
                <w:sz w:val="24"/>
              </w:rPr>
            </w:pPr>
            <w:r>
              <w:rPr>
                <w:sz w:val="24"/>
              </w:rPr>
              <w:t>Суб’єкти</w:t>
            </w:r>
            <w:r>
              <w:rPr>
                <w:spacing w:val="-4"/>
                <w:sz w:val="24"/>
              </w:rPr>
              <w:t> </w:t>
            </w:r>
            <w:r>
              <w:rPr>
                <w:sz w:val="24"/>
              </w:rPr>
              <w:t>приватного</w:t>
            </w:r>
            <w:r>
              <w:rPr>
                <w:spacing w:val="-5"/>
                <w:sz w:val="24"/>
              </w:rPr>
              <w:t> </w:t>
            </w:r>
            <w:r>
              <w:rPr>
                <w:sz w:val="24"/>
              </w:rPr>
              <w:t>права</w:t>
            </w:r>
            <w:r>
              <w:rPr>
                <w:spacing w:val="-4"/>
                <w:sz w:val="24"/>
              </w:rPr>
              <w:t> </w:t>
            </w:r>
            <w:r>
              <w:rPr>
                <w:spacing w:val="-5"/>
                <w:sz w:val="24"/>
              </w:rPr>
              <w:t>ЄС</w:t>
            </w:r>
          </w:p>
        </w:tc>
        <w:tc>
          <w:tcPr>
            <w:tcW w:w="1004" w:type="dxa"/>
            <w:tcBorders>
              <w:top w:val="single" w:sz="4" w:space="0" w:color="000000"/>
              <w:left w:val="single" w:sz="6" w:space="0" w:color="000000"/>
              <w:bottom w:val="single" w:sz="6" w:space="0" w:color="000000"/>
              <w:right w:val="single" w:sz="6" w:space="0" w:color="000000"/>
            </w:tcBorders>
          </w:tcPr>
          <w:p>
            <w:pPr>
              <w:pStyle w:val="TableParagraph"/>
              <w:spacing w:before="1"/>
              <w:ind w:left="40" w:right="98"/>
              <w:jc w:val="center"/>
              <w:rPr>
                <w:sz w:val="24"/>
              </w:rPr>
            </w:pPr>
            <w:r>
              <w:rPr>
                <w:spacing w:val="-10"/>
                <w:sz w:val="24"/>
              </w:rPr>
              <w:t>2</w:t>
            </w:r>
          </w:p>
        </w:tc>
        <w:tc>
          <w:tcPr>
            <w:tcW w:w="995" w:type="dxa"/>
            <w:tcBorders>
              <w:top w:val="single" w:sz="4" w:space="0" w:color="000000"/>
              <w:left w:val="single" w:sz="6" w:space="0" w:color="000000"/>
              <w:bottom w:val="single" w:sz="6" w:space="0" w:color="000000"/>
              <w:right w:val="single" w:sz="6" w:space="0" w:color="000000"/>
            </w:tcBorders>
          </w:tcPr>
          <w:p>
            <w:pPr>
              <w:pStyle w:val="TableParagraph"/>
              <w:spacing w:before="1"/>
              <w:ind w:left="67" w:right="132"/>
              <w:jc w:val="center"/>
              <w:rPr>
                <w:sz w:val="24"/>
              </w:rPr>
            </w:pPr>
            <w:r>
              <w:rPr>
                <w:spacing w:val="-10"/>
                <w:sz w:val="24"/>
              </w:rPr>
              <w:t>2</w:t>
            </w:r>
          </w:p>
        </w:tc>
        <w:tc>
          <w:tcPr>
            <w:tcW w:w="903" w:type="dxa"/>
            <w:tcBorders>
              <w:top w:val="single" w:sz="4" w:space="0" w:color="000000"/>
              <w:left w:val="single" w:sz="6" w:space="0" w:color="000000"/>
              <w:bottom w:val="single" w:sz="6" w:space="0" w:color="000000"/>
              <w:right w:val="single" w:sz="6" w:space="0" w:color="000000"/>
            </w:tcBorders>
          </w:tcPr>
          <w:p>
            <w:pPr>
              <w:pStyle w:val="TableParagraph"/>
              <w:spacing w:before="1"/>
              <w:ind w:left="292"/>
              <w:rPr>
                <w:sz w:val="24"/>
              </w:rPr>
            </w:pPr>
            <w:r>
              <w:rPr>
                <w:spacing w:val="-5"/>
                <w:sz w:val="24"/>
              </w:rPr>
              <w:t>12</w:t>
            </w:r>
          </w:p>
        </w:tc>
        <w:tc>
          <w:tcPr>
            <w:tcW w:w="1081" w:type="dxa"/>
            <w:tcBorders>
              <w:top w:val="single" w:sz="6" w:space="0" w:color="000000"/>
              <w:left w:val="single" w:sz="6" w:space="0" w:color="000000"/>
              <w:bottom w:val="single" w:sz="6" w:space="0" w:color="000000"/>
            </w:tcBorders>
          </w:tcPr>
          <w:p>
            <w:pPr>
              <w:pStyle w:val="TableParagraph"/>
              <w:rPr>
                <w:sz w:val="22"/>
              </w:rPr>
            </w:pPr>
          </w:p>
        </w:tc>
      </w:tr>
      <w:tr>
        <w:trPr>
          <w:trHeight w:val="810" w:hRule="atLeast"/>
        </w:trPr>
        <w:tc>
          <w:tcPr>
            <w:tcW w:w="659" w:type="dxa"/>
            <w:tcBorders>
              <w:top w:val="single" w:sz="6" w:space="0" w:color="000000"/>
              <w:bottom w:val="single" w:sz="6" w:space="0" w:color="000000"/>
              <w:right w:val="single" w:sz="6" w:space="0" w:color="000000"/>
            </w:tcBorders>
          </w:tcPr>
          <w:p>
            <w:pPr>
              <w:pStyle w:val="TableParagraph"/>
              <w:spacing w:before="275"/>
              <w:ind w:left="107"/>
              <w:rPr>
                <w:sz w:val="24"/>
              </w:rPr>
            </w:pPr>
            <w:r>
              <w:rPr>
                <w:spacing w:val="-10"/>
                <w:sz w:val="24"/>
              </w:rPr>
              <w:t>6</w:t>
            </w:r>
          </w:p>
        </w:tc>
        <w:tc>
          <w:tcPr>
            <w:tcW w:w="4834"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108"/>
              <w:rPr>
                <w:sz w:val="24"/>
              </w:rPr>
            </w:pPr>
            <w:r>
              <w:rPr>
                <w:sz w:val="24"/>
              </w:rPr>
              <w:t>Європейське</w:t>
            </w:r>
            <w:r>
              <w:rPr>
                <w:spacing w:val="-8"/>
                <w:sz w:val="24"/>
              </w:rPr>
              <w:t> </w:t>
            </w:r>
            <w:r>
              <w:rPr>
                <w:sz w:val="24"/>
              </w:rPr>
              <w:t>договірне</w:t>
            </w:r>
            <w:r>
              <w:rPr>
                <w:spacing w:val="-9"/>
                <w:sz w:val="24"/>
              </w:rPr>
              <w:t> </w:t>
            </w:r>
            <w:r>
              <w:rPr>
                <w:spacing w:val="-4"/>
                <w:sz w:val="24"/>
              </w:rPr>
              <w:t>право</w:t>
            </w:r>
          </w:p>
        </w:tc>
        <w:tc>
          <w:tcPr>
            <w:tcW w:w="1004"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40" w:right="88"/>
              <w:jc w:val="center"/>
              <w:rPr>
                <w:sz w:val="24"/>
              </w:rPr>
            </w:pPr>
            <w:r>
              <w:rPr>
                <w:spacing w:val="-10"/>
                <w:sz w:val="24"/>
              </w:rPr>
              <w:t>4</w:t>
            </w:r>
          </w:p>
        </w:tc>
        <w:tc>
          <w:tcPr>
            <w:tcW w:w="995"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67" w:right="132"/>
              <w:jc w:val="center"/>
              <w:rPr>
                <w:sz w:val="24"/>
              </w:rPr>
            </w:pPr>
            <w:r>
              <w:rPr>
                <w:spacing w:val="-10"/>
                <w:sz w:val="24"/>
              </w:rPr>
              <w:t>2</w:t>
            </w:r>
          </w:p>
        </w:tc>
        <w:tc>
          <w:tcPr>
            <w:tcW w:w="903"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292"/>
              <w:rPr>
                <w:sz w:val="24"/>
              </w:rPr>
            </w:pPr>
            <w:r>
              <w:rPr>
                <w:spacing w:val="-5"/>
                <w:sz w:val="24"/>
              </w:rPr>
              <w:t>12</w:t>
            </w:r>
          </w:p>
        </w:tc>
        <w:tc>
          <w:tcPr>
            <w:tcW w:w="1081" w:type="dxa"/>
            <w:tcBorders>
              <w:top w:val="single" w:sz="6" w:space="0" w:color="000000"/>
              <w:left w:val="single" w:sz="6" w:space="0" w:color="000000"/>
              <w:bottom w:val="single" w:sz="6" w:space="0" w:color="000000"/>
            </w:tcBorders>
          </w:tcPr>
          <w:p>
            <w:pPr>
              <w:pStyle w:val="TableParagraph"/>
              <w:rPr>
                <w:sz w:val="22"/>
              </w:rPr>
            </w:pPr>
          </w:p>
        </w:tc>
      </w:tr>
      <w:tr>
        <w:trPr>
          <w:trHeight w:val="630" w:hRule="atLeast"/>
        </w:trPr>
        <w:tc>
          <w:tcPr>
            <w:tcW w:w="659" w:type="dxa"/>
            <w:tcBorders>
              <w:top w:val="single" w:sz="6" w:space="0" w:color="000000"/>
              <w:bottom w:val="single" w:sz="6" w:space="0" w:color="000000"/>
              <w:right w:val="single" w:sz="6" w:space="0" w:color="000000"/>
            </w:tcBorders>
          </w:tcPr>
          <w:p>
            <w:pPr>
              <w:pStyle w:val="TableParagraph"/>
              <w:spacing w:before="275"/>
              <w:ind w:left="107"/>
              <w:rPr>
                <w:sz w:val="24"/>
              </w:rPr>
            </w:pPr>
            <w:r>
              <w:rPr>
                <w:spacing w:val="-10"/>
                <w:sz w:val="24"/>
              </w:rPr>
              <w:t>7</w:t>
            </w:r>
          </w:p>
        </w:tc>
        <w:tc>
          <w:tcPr>
            <w:tcW w:w="4834"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108"/>
              <w:rPr>
                <w:sz w:val="24"/>
              </w:rPr>
            </w:pPr>
            <w:r>
              <w:rPr>
                <w:sz w:val="24"/>
              </w:rPr>
              <w:t>Європейське</w:t>
            </w:r>
            <w:r>
              <w:rPr>
                <w:spacing w:val="-8"/>
                <w:sz w:val="24"/>
              </w:rPr>
              <w:t> </w:t>
            </w:r>
            <w:r>
              <w:rPr>
                <w:sz w:val="24"/>
              </w:rPr>
              <w:t>корпоративне</w:t>
            </w:r>
            <w:r>
              <w:rPr>
                <w:spacing w:val="-8"/>
                <w:sz w:val="24"/>
              </w:rPr>
              <w:t> </w:t>
            </w:r>
            <w:r>
              <w:rPr>
                <w:spacing w:val="-4"/>
                <w:sz w:val="24"/>
              </w:rPr>
              <w:t>право</w:t>
            </w:r>
          </w:p>
        </w:tc>
        <w:tc>
          <w:tcPr>
            <w:tcW w:w="1004"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40" w:right="88"/>
              <w:jc w:val="center"/>
              <w:rPr>
                <w:sz w:val="24"/>
              </w:rPr>
            </w:pPr>
            <w:r>
              <w:rPr>
                <w:spacing w:val="-10"/>
                <w:sz w:val="24"/>
              </w:rPr>
              <w:t>4</w:t>
            </w:r>
          </w:p>
        </w:tc>
        <w:tc>
          <w:tcPr>
            <w:tcW w:w="995" w:type="dxa"/>
            <w:tcBorders>
              <w:top w:val="single" w:sz="6" w:space="0" w:color="000000"/>
              <w:left w:val="single" w:sz="6" w:space="0" w:color="000000"/>
              <w:bottom w:val="single" w:sz="6" w:space="0" w:color="000000"/>
              <w:right w:val="single" w:sz="6" w:space="0" w:color="000000"/>
            </w:tcBorders>
          </w:tcPr>
          <w:p>
            <w:pPr>
              <w:pStyle w:val="TableParagraph"/>
              <w:rPr>
                <w:sz w:val="22"/>
              </w:rPr>
            </w:pPr>
          </w:p>
        </w:tc>
        <w:tc>
          <w:tcPr>
            <w:tcW w:w="903"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292"/>
              <w:rPr>
                <w:sz w:val="24"/>
              </w:rPr>
            </w:pPr>
            <w:r>
              <w:rPr>
                <w:spacing w:val="-5"/>
                <w:sz w:val="24"/>
              </w:rPr>
              <w:t>12</w:t>
            </w:r>
          </w:p>
        </w:tc>
        <w:tc>
          <w:tcPr>
            <w:tcW w:w="1081" w:type="dxa"/>
            <w:tcBorders>
              <w:top w:val="single" w:sz="6" w:space="0" w:color="000000"/>
              <w:left w:val="single" w:sz="6" w:space="0" w:color="000000"/>
              <w:bottom w:val="single" w:sz="6" w:space="0" w:color="000000"/>
            </w:tcBorders>
          </w:tcPr>
          <w:p>
            <w:pPr>
              <w:pStyle w:val="TableParagraph"/>
              <w:rPr>
                <w:sz w:val="22"/>
              </w:rPr>
            </w:pPr>
          </w:p>
        </w:tc>
      </w:tr>
    </w:tbl>
    <w:p>
      <w:pPr>
        <w:pStyle w:val="BodyText"/>
        <w:ind w:left="0"/>
        <w:rPr>
          <w:b/>
        </w:rPr>
      </w:pPr>
    </w:p>
    <w:p>
      <w:pPr>
        <w:pStyle w:val="BodyText"/>
        <w:spacing w:before="2"/>
        <w:ind w:left="0"/>
        <w:rPr>
          <w:b/>
        </w:rPr>
      </w:pPr>
    </w:p>
    <w:p>
      <w:pPr>
        <w:spacing w:before="0"/>
        <w:ind w:left="2074" w:right="4572" w:firstLine="0"/>
        <w:jc w:val="left"/>
        <w:rPr>
          <w:i/>
          <w:sz w:val="24"/>
        </w:rPr>
      </w:pPr>
      <w:r>
        <w:rPr>
          <w:sz w:val="24"/>
        </w:rPr>
        <w:t>Загальний</w:t>
      </w:r>
      <w:r>
        <w:rPr>
          <w:spacing w:val="-4"/>
          <w:sz w:val="24"/>
        </w:rPr>
        <w:t> </w:t>
      </w:r>
      <w:r>
        <w:rPr>
          <w:sz w:val="24"/>
        </w:rPr>
        <w:t>обсяг</w:t>
      </w:r>
      <w:r>
        <w:rPr>
          <w:spacing w:val="-7"/>
          <w:sz w:val="24"/>
        </w:rPr>
        <w:t> </w:t>
      </w:r>
      <w:r>
        <w:rPr>
          <w:b/>
          <w:sz w:val="24"/>
        </w:rPr>
        <w:t>120</w:t>
      </w:r>
      <w:r>
        <w:rPr>
          <w:b/>
          <w:spacing w:val="-6"/>
          <w:sz w:val="24"/>
        </w:rPr>
        <w:t> </w:t>
      </w:r>
      <w:r>
        <w:rPr>
          <w:i/>
          <w:sz w:val="24"/>
        </w:rPr>
        <w:t>год.,</w:t>
      </w:r>
      <w:r>
        <w:rPr>
          <w:i/>
          <w:spacing w:val="-6"/>
          <w:sz w:val="24"/>
        </w:rPr>
        <w:t> </w:t>
      </w:r>
      <w:r>
        <w:rPr>
          <w:sz w:val="24"/>
        </w:rPr>
        <w:t>у</w:t>
      </w:r>
      <w:r>
        <w:rPr>
          <w:spacing w:val="-6"/>
          <w:sz w:val="24"/>
        </w:rPr>
        <w:t> </w:t>
      </w:r>
      <w:r>
        <w:rPr>
          <w:sz w:val="24"/>
        </w:rPr>
        <w:t>тому</w:t>
      </w:r>
      <w:r>
        <w:rPr>
          <w:spacing w:val="-6"/>
          <w:sz w:val="24"/>
        </w:rPr>
        <w:t> </w:t>
      </w:r>
      <w:r>
        <w:rPr>
          <w:sz w:val="24"/>
        </w:rPr>
        <w:t>числі: Лекції </w:t>
      </w:r>
      <w:r>
        <w:rPr>
          <w:b/>
          <w:sz w:val="24"/>
        </w:rPr>
        <w:t>26 </w:t>
      </w:r>
      <w:r>
        <w:rPr>
          <w:i/>
          <w:sz w:val="24"/>
        </w:rPr>
        <w:t>год.</w:t>
      </w:r>
    </w:p>
    <w:p>
      <w:pPr>
        <w:spacing w:before="1"/>
        <w:ind w:left="2074" w:right="0" w:firstLine="0"/>
        <w:jc w:val="left"/>
        <w:rPr>
          <w:i/>
          <w:sz w:val="24"/>
        </w:rPr>
      </w:pPr>
      <w:r>
        <w:rPr>
          <w:sz w:val="24"/>
        </w:rPr>
        <w:t>Семінари –</w:t>
      </w:r>
      <w:r>
        <w:rPr>
          <w:spacing w:val="-1"/>
          <w:sz w:val="24"/>
        </w:rPr>
        <w:t> </w:t>
      </w:r>
      <w:r>
        <w:rPr>
          <w:b/>
          <w:sz w:val="24"/>
        </w:rPr>
        <w:t>14</w:t>
      </w:r>
      <w:r>
        <w:rPr>
          <w:b/>
          <w:spacing w:val="-1"/>
          <w:sz w:val="24"/>
        </w:rPr>
        <w:t> </w:t>
      </w:r>
      <w:r>
        <w:rPr>
          <w:i/>
          <w:spacing w:val="-4"/>
          <w:sz w:val="24"/>
        </w:rPr>
        <w:t>год.</w:t>
      </w:r>
    </w:p>
    <w:p>
      <w:pPr>
        <w:spacing w:before="0"/>
        <w:ind w:left="2074" w:right="0" w:firstLine="0"/>
        <w:jc w:val="left"/>
        <w:rPr>
          <w:i/>
          <w:sz w:val="24"/>
        </w:rPr>
      </w:pPr>
      <w:r>
        <w:rPr>
          <w:sz w:val="24"/>
        </w:rPr>
        <w:t>Самостійна</w:t>
      </w:r>
      <w:r>
        <w:rPr>
          <w:spacing w:val="-4"/>
          <w:sz w:val="24"/>
        </w:rPr>
        <w:t> </w:t>
      </w:r>
      <w:r>
        <w:rPr>
          <w:sz w:val="24"/>
        </w:rPr>
        <w:t>робота –</w:t>
      </w:r>
      <w:r>
        <w:rPr>
          <w:spacing w:val="-1"/>
          <w:sz w:val="24"/>
        </w:rPr>
        <w:t> </w:t>
      </w:r>
      <w:r>
        <w:rPr>
          <w:b/>
          <w:sz w:val="24"/>
        </w:rPr>
        <w:t>80 </w:t>
      </w:r>
      <w:r>
        <w:rPr>
          <w:i/>
          <w:spacing w:val="-4"/>
          <w:sz w:val="24"/>
        </w:rPr>
        <w:t>год.</w:t>
      </w:r>
    </w:p>
    <w:p>
      <w:pPr>
        <w:spacing w:after="0"/>
        <w:jc w:val="left"/>
        <w:rPr>
          <w:sz w:val="24"/>
        </w:rPr>
        <w:sectPr>
          <w:pgSz w:w="11910" w:h="16840"/>
          <w:pgMar w:header="0" w:footer="1138" w:top="1320" w:bottom="1320" w:left="760" w:right="480"/>
        </w:sectPr>
      </w:pPr>
    </w:p>
    <w:p>
      <w:pPr>
        <w:pStyle w:val="Heading1"/>
        <w:spacing w:before="73"/>
        <w:ind w:left="3467"/>
      </w:pPr>
      <w:r>
        <w:rPr/>
        <w:drawing>
          <wp:anchor distT="0" distB="0" distL="0" distR="0" allowOverlap="1" layoutInCell="1" locked="0" behindDoc="1" simplePos="0" relativeHeight="484913664">
            <wp:simplePos x="0" y="0"/>
            <wp:positionH relativeFrom="page">
              <wp:posOffset>2688223</wp:posOffset>
            </wp:positionH>
            <wp:positionV relativeFrom="paragraph">
              <wp:posOffset>55200</wp:posOffset>
            </wp:positionV>
            <wp:extent cx="3192238" cy="180827"/>
            <wp:effectExtent l="0" t="0" r="0" b="0"/>
            <wp:wrapNone/>
            <wp:docPr id="5" name="Image 5"/>
            <wp:cNvGraphicFramePr>
              <a:graphicFrameLocks/>
            </wp:cNvGraphicFramePr>
            <a:graphic>
              <a:graphicData uri="http://schemas.openxmlformats.org/drawingml/2006/picture">
                <pic:pic>
                  <pic:nvPicPr>
                    <pic:cNvPr id="5" name="Image 5"/>
                    <pic:cNvPicPr/>
                  </pic:nvPicPr>
                  <pic:blipFill>
                    <a:blip r:embed="rId9" cstate="print"/>
                    <a:stretch>
                      <a:fillRect/>
                    </a:stretch>
                  </pic:blipFill>
                  <pic:spPr>
                    <a:xfrm>
                      <a:off x="0" y="0"/>
                      <a:ext cx="3192238" cy="180827"/>
                    </a:xfrm>
                    <a:prstGeom prst="rect">
                      <a:avLst/>
                    </a:prstGeom>
                  </pic:spPr>
                </pic:pic>
              </a:graphicData>
            </a:graphic>
          </wp:anchor>
        </w:drawing>
      </w:r>
      <w:r>
        <w:rPr/>
        <w:t>СТРУКТУРА</w:t>
      </w:r>
      <w:r>
        <w:rPr>
          <w:spacing w:val="-3"/>
        </w:rPr>
        <w:t> </w:t>
      </w:r>
      <w:r>
        <w:rPr/>
        <w:t>НАВЧАЛЬНОЇ</w:t>
      </w:r>
      <w:r>
        <w:rPr>
          <w:spacing w:val="-2"/>
        </w:rPr>
        <w:t> ДИСЦИПЛІНИ</w:t>
      </w:r>
    </w:p>
    <w:p>
      <w:pPr>
        <w:spacing w:before="33"/>
        <w:ind w:left="1508" w:right="0" w:firstLine="566"/>
        <w:jc w:val="left"/>
        <w:rPr>
          <w:b/>
          <w:sz w:val="24"/>
        </w:rPr>
      </w:pPr>
      <w:r>
        <w:rPr>
          <w:b/>
          <w:sz w:val="24"/>
        </w:rPr>
        <w:t>ТЕМА</w:t>
      </w:r>
      <w:r>
        <w:rPr>
          <w:b/>
          <w:spacing w:val="40"/>
          <w:sz w:val="24"/>
        </w:rPr>
        <w:t> </w:t>
      </w:r>
      <w:r>
        <w:rPr>
          <w:b/>
          <w:sz w:val="24"/>
        </w:rPr>
        <w:t>1.</w:t>
      </w:r>
      <w:r>
        <w:rPr>
          <w:b/>
          <w:spacing w:val="40"/>
          <w:sz w:val="24"/>
        </w:rPr>
        <w:t> </w:t>
      </w:r>
      <w:r>
        <w:rPr>
          <w:b/>
          <w:sz w:val="24"/>
        </w:rPr>
        <w:t>ПОНЯТТЯ,</w:t>
      </w:r>
      <w:r>
        <w:rPr>
          <w:b/>
          <w:spacing w:val="40"/>
          <w:sz w:val="24"/>
        </w:rPr>
        <w:t> </w:t>
      </w:r>
      <w:r>
        <w:rPr>
          <w:b/>
          <w:sz w:val="24"/>
        </w:rPr>
        <w:t>ОСНОВНІ</w:t>
      </w:r>
      <w:r>
        <w:rPr>
          <w:b/>
          <w:spacing w:val="40"/>
          <w:sz w:val="24"/>
        </w:rPr>
        <w:t> </w:t>
      </w:r>
      <w:r>
        <w:rPr>
          <w:b/>
          <w:sz w:val="24"/>
        </w:rPr>
        <w:t>КОНЦЕПЦІЇ</w:t>
      </w:r>
      <w:r>
        <w:rPr>
          <w:b/>
          <w:spacing w:val="40"/>
          <w:sz w:val="24"/>
        </w:rPr>
        <w:t> </w:t>
      </w:r>
      <w:r>
        <w:rPr>
          <w:b/>
          <w:sz w:val="24"/>
        </w:rPr>
        <w:t>ТА</w:t>
      </w:r>
      <w:r>
        <w:rPr>
          <w:b/>
          <w:spacing w:val="40"/>
          <w:sz w:val="24"/>
        </w:rPr>
        <w:t> </w:t>
      </w:r>
      <w:r>
        <w:rPr>
          <w:b/>
          <w:sz w:val="24"/>
        </w:rPr>
        <w:t>ОСОБЛИВОСТІ ПРИВАТНОГО ПРАВА ЄС</w:t>
      </w:r>
    </w:p>
    <w:p>
      <w:pPr>
        <w:spacing w:before="1"/>
        <w:ind w:left="2074" w:right="0" w:firstLine="0"/>
        <w:jc w:val="left"/>
        <w:rPr>
          <w:b/>
          <w:sz w:val="24"/>
        </w:rPr>
      </w:pPr>
      <w:r>
        <w:rPr>
          <w:b/>
          <w:sz w:val="24"/>
        </w:rPr>
        <w:t>Лекція</w:t>
      </w:r>
      <w:r>
        <w:rPr>
          <w:b/>
          <w:spacing w:val="4"/>
          <w:sz w:val="24"/>
        </w:rPr>
        <w:t> </w:t>
      </w:r>
      <w:r>
        <w:rPr>
          <w:b/>
          <w:sz w:val="24"/>
        </w:rPr>
        <w:t>1.</w:t>
      </w:r>
      <w:r>
        <w:rPr>
          <w:b/>
          <w:spacing w:val="7"/>
          <w:sz w:val="24"/>
        </w:rPr>
        <w:t> </w:t>
      </w:r>
      <w:r>
        <w:rPr>
          <w:b/>
          <w:sz w:val="24"/>
        </w:rPr>
        <w:t>Поняття,</w:t>
      </w:r>
      <w:r>
        <w:rPr>
          <w:b/>
          <w:spacing w:val="6"/>
          <w:sz w:val="24"/>
        </w:rPr>
        <w:t> </w:t>
      </w:r>
      <w:r>
        <w:rPr>
          <w:b/>
          <w:sz w:val="24"/>
        </w:rPr>
        <w:t>основні</w:t>
      </w:r>
      <w:r>
        <w:rPr>
          <w:b/>
          <w:spacing w:val="7"/>
          <w:sz w:val="24"/>
        </w:rPr>
        <w:t> </w:t>
      </w:r>
      <w:r>
        <w:rPr>
          <w:b/>
          <w:sz w:val="24"/>
        </w:rPr>
        <w:t>концепції</w:t>
      </w:r>
      <w:r>
        <w:rPr>
          <w:b/>
          <w:spacing w:val="6"/>
          <w:sz w:val="24"/>
        </w:rPr>
        <w:t> </w:t>
      </w:r>
      <w:r>
        <w:rPr>
          <w:b/>
          <w:sz w:val="24"/>
        </w:rPr>
        <w:t>та</w:t>
      </w:r>
      <w:r>
        <w:rPr>
          <w:b/>
          <w:spacing w:val="7"/>
          <w:sz w:val="24"/>
        </w:rPr>
        <w:t> </w:t>
      </w:r>
      <w:r>
        <w:rPr>
          <w:b/>
          <w:sz w:val="24"/>
        </w:rPr>
        <w:t>особливості</w:t>
      </w:r>
      <w:r>
        <w:rPr>
          <w:b/>
          <w:spacing w:val="6"/>
          <w:sz w:val="24"/>
        </w:rPr>
        <w:t> </w:t>
      </w:r>
      <w:r>
        <w:rPr>
          <w:b/>
          <w:sz w:val="24"/>
        </w:rPr>
        <w:t>приватного</w:t>
      </w:r>
      <w:r>
        <w:rPr>
          <w:b/>
          <w:spacing w:val="7"/>
          <w:sz w:val="24"/>
        </w:rPr>
        <w:t> </w:t>
      </w:r>
      <w:r>
        <w:rPr>
          <w:b/>
          <w:spacing w:val="-2"/>
          <w:sz w:val="24"/>
        </w:rPr>
        <w:t>права</w:t>
      </w:r>
    </w:p>
    <w:p>
      <w:pPr>
        <w:pStyle w:val="Heading1"/>
      </w:pPr>
      <w:r>
        <w:rPr>
          <w:spacing w:val="-5"/>
        </w:rPr>
        <w:t>ЄС</w:t>
      </w:r>
    </w:p>
    <w:p>
      <w:pPr>
        <w:pStyle w:val="BodyText"/>
        <w:ind w:left="2074"/>
      </w:pPr>
      <w:r>
        <w:rPr/>
        <w:t>Поняття</w:t>
      </w:r>
      <w:r>
        <w:rPr>
          <w:spacing w:val="44"/>
        </w:rPr>
        <w:t> </w:t>
      </w:r>
      <w:r>
        <w:rPr/>
        <w:t>«європейське</w:t>
      </w:r>
      <w:r>
        <w:rPr>
          <w:spacing w:val="44"/>
        </w:rPr>
        <w:t> </w:t>
      </w:r>
      <w:r>
        <w:rPr/>
        <w:t>право»,</w:t>
      </w:r>
      <w:r>
        <w:rPr>
          <w:spacing w:val="44"/>
        </w:rPr>
        <w:t> </w:t>
      </w:r>
      <w:r>
        <w:rPr/>
        <w:t>«міжнародне</w:t>
      </w:r>
      <w:r>
        <w:rPr>
          <w:spacing w:val="44"/>
        </w:rPr>
        <w:t> </w:t>
      </w:r>
      <w:r>
        <w:rPr/>
        <w:t>приватне</w:t>
      </w:r>
      <w:r>
        <w:rPr>
          <w:spacing w:val="43"/>
        </w:rPr>
        <w:t> </w:t>
      </w:r>
      <w:r>
        <w:rPr/>
        <w:t>право»,</w:t>
      </w:r>
      <w:r>
        <w:rPr>
          <w:spacing w:val="45"/>
        </w:rPr>
        <w:t> </w:t>
      </w:r>
      <w:r>
        <w:rPr>
          <w:spacing w:val="-2"/>
        </w:rPr>
        <w:t>«Приватне</w:t>
      </w:r>
    </w:p>
    <w:p>
      <w:pPr>
        <w:pStyle w:val="BodyText"/>
        <w:ind w:left="2074" w:right="2497" w:hanging="567"/>
      </w:pPr>
      <w:r>
        <w:rPr/>
        <w:t>право</w:t>
      </w:r>
      <w:r>
        <w:rPr>
          <w:spacing w:val="-5"/>
        </w:rPr>
        <w:t> </w:t>
      </w:r>
      <w:r>
        <w:rPr/>
        <w:t>ЄС»,</w:t>
      </w:r>
      <w:r>
        <w:rPr>
          <w:spacing w:val="-5"/>
        </w:rPr>
        <w:t> </w:t>
      </w:r>
      <w:r>
        <w:rPr/>
        <w:t>«право</w:t>
      </w:r>
      <w:r>
        <w:rPr>
          <w:spacing w:val="-5"/>
        </w:rPr>
        <w:t> </w:t>
      </w:r>
      <w:r>
        <w:rPr/>
        <w:t>Європейського</w:t>
      </w:r>
      <w:r>
        <w:rPr>
          <w:spacing w:val="-5"/>
        </w:rPr>
        <w:t> </w:t>
      </w:r>
      <w:r>
        <w:rPr/>
        <w:t>Союзу»</w:t>
      </w:r>
      <w:r>
        <w:rPr>
          <w:spacing w:val="-5"/>
        </w:rPr>
        <w:t> </w:t>
      </w:r>
      <w:r>
        <w:rPr/>
        <w:t>та</w:t>
      </w:r>
      <w:r>
        <w:rPr>
          <w:spacing w:val="-5"/>
        </w:rPr>
        <w:t> </w:t>
      </w:r>
      <w:r>
        <w:rPr/>
        <w:t>їх</w:t>
      </w:r>
      <w:r>
        <w:rPr>
          <w:spacing w:val="-5"/>
        </w:rPr>
        <w:t> </w:t>
      </w:r>
      <w:r>
        <w:rPr/>
        <w:t>співвідношення Поняття та особливості приватного права ЄС</w:t>
      </w:r>
    </w:p>
    <w:p>
      <w:pPr>
        <w:pStyle w:val="BodyText"/>
        <w:ind w:left="2074" w:right="4572"/>
      </w:pPr>
      <w:r>
        <w:rPr/>
        <w:t>Предмет приватного права ЄС Концепції</w:t>
      </w:r>
      <w:r>
        <w:rPr>
          <w:spacing w:val="-13"/>
        </w:rPr>
        <w:t> </w:t>
      </w:r>
      <w:r>
        <w:rPr/>
        <w:t>приватного</w:t>
      </w:r>
      <w:r>
        <w:rPr>
          <w:spacing w:val="-14"/>
        </w:rPr>
        <w:t> </w:t>
      </w:r>
      <w:r>
        <w:rPr/>
        <w:t>права</w:t>
      </w:r>
      <w:r>
        <w:rPr>
          <w:spacing w:val="-13"/>
        </w:rPr>
        <w:t> </w:t>
      </w:r>
      <w:r>
        <w:rPr/>
        <w:t>ЄС Традиції приватного права ЄС</w:t>
      </w:r>
    </w:p>
    <w:p>
      <w:pPr>
        <w:pStyle w:val="BodyText"/>
        <w:ind w:left="0"/>
      </w:pPr>
    </w:p>
    <w:p>
      <w:pPr>
        <w:pStyle w:val="Heading2"/>
        <w:ind w:left="2074"/>
      </w:pPr>
      <w:r>
        <w:rPr/>
        <w:t>Завдання</w:t>
      </w:r>
      <w:r>
        <w:rPr>
          <w:spacing w:val="-5"/>
        </w:rPr>
        <w:t> </w:t>
      </w:r>
      <w:r>
        <w:rPr/>
        <w:t>для</w:t>
      </w:r>
      <w:r>
        <w:rPr>
          <w:spacing w:val="-2"/>
        </w:rPr>
        <w:t> </w:t>
      </w:r>
      <w:r>
        <w:rPr/>
        <w:t>самостійної</w:t>
      </w:r>
      <w:r>
        <w:rPr>
          <w:spacing w:val="-2"/>
        </w:rPr>
        <w:t> роботи</w:t>
      </w:r>
    </w:p>
    <w:p>
      <w:pPr>
        <w:pStyle w:val="ListParagraph"/>
        <w:numPr>
          <w:ilvl w:val="0"/>
          <w:numId w:val="2"/>
        </w:numPr>
        <w:tabs>
          <w:tab w:pos="2948" w:val="left" w:leader="none"/>
        </w:tabs>
        <w:spacing w:line="240" w:lineRule="auto" w:before="0" w:after="0"/>
        <w:ind w:left="1508" w:right="793" w:firstLine="566"/>
        <w:jc w:val="left"/>
        <w:rPr>
          <w:sz w:val="24"/>
        </w:rPr>
      </w:pPr>
      <w:r>
        <w:rPr>
          <w:sz w:val="24"/>
        </w:rPr>
        <w:t>Порівняйте</w:t>
      </w:r>
      <w:r>
        <w:rPr>
          <w:spacing w:val="29"/>
          <w:sz w:val="24"/>
        </w:rPr>
        <w:t> </w:t>
      </w:r>
      <w:r>
        <w:rPr>
          <w:sz w:val="24"/>
        </w:rPr>
        <w:t>Поняття</w:t>
      </w:r>
      <w:r>
        <w:rPr>
          <w:spacing w:val="30"/>
          <w:sz w:val="24"/>
        </w:rPr>
        <w:t> </w:t>
      </w:r>
      <w:r>
        <w:rPr>
          <w:sz w:val="24"/>
        </w:rPr>
        <w:t>«європейське</w:t>
      </w:r>
      <w:r>
        <w:rPr>
          <w:spacing w:val="28"/>
          <w:sz w:val="24"/>
        </w:rPr>
        <w:t> </w:t>
      </w:r>
      <w:r>
        <w:rPr>
          <w:sz w:val="24"/>
        </w:rPr>
        <w:t>право»,</w:t>
      </w:r>
      <w:r>
        <w:rPr>
          <w:spacing w:val="29"/>
          <w:sz w:val="24"/>
        </w:rPr>
        <w:t> </w:t>
      </w:r>
      <w:r>
        <w:rPr>
          <w:sz w:val="24"/>
        </w:rPr>
        <w:t>«міжнародне</w:t>
      </w:r>
      <w:r>
        <w:rPr>
          <w:spacing w:val="28"/>
          <w:sz w:val="24"/>
        </w:rPr>
        <w:t> </w:t>
      </w:r>
      <w:r>
        <w:rPr>
          <w:sz w:val="24"/>
        </w:rPr>
        <w:t>приватне право», «Приватне право ЄС», «право Європейського Союзу».</w:t>
      </w:r>
    </w:p>
    <w:p>
      <w:pPr>
        <w:pStyle w:val="ListParagraph"/>
        <w:numPr>
          <w:ilvl w:val="0"/>
          <w:numId w:val="2"/>
        </w:numPr>
        <w:tabs>
          <w:tab w:pos="2948" w:val="left" w:leader="none"/>
        </w:tabs>
        <w:spacing w:line="240" w:lineRule="auto" w:before="0" w:after="0"/>
        <w:ind w:left="1508" w:right="795" w:firstLine="566"/>
        <w:jc w:val="left"/>
        <w:rPr>
          <w:sz w:val="24"/>
        </w:rPr>
      </w:pPr>
      <w:r>
        <w:rPr>
          <w:sz w:val="24"/>
        </w:rPr>
        <w:t>Перспективи</w:t>
      </w:r>
      <w:r>
        <w:rPr>
          <w:spacing w:val="80"/>
          <w:sz w:val="24"/>
        </w:rPr>
        <w:t> </w:t>
      </w:r>
      <w:r>
        <w:rPr>
          <w:sz w:val="24"/>
        </w:rPr>
        <w:t>збереження</w:t>
      </w:r>
      <w:r>
        <w:rPr>
          <w:spacing w:val="80"/>
          <w:sz w:val="24"/>
        </w:rPr>
        <w:t> </w:t>
      </w:r>
      <w:r>
        <w:rPr>
          <w:sz w:val="24"/>
        </w:rPr>
        <w:t>старих</w:t>
      </w:r>
      <w:r>
        <w:rPr>
          <w:spacing w:val="80"/>
          <w:sz w:val="24"/>
        </w:rPr>
        <w:t> </w:t>
      </w:r>
      <w:r>
        <w:rPr>
          <w:sz w:val="24"/>
        </w:rPr>
        <w:t>та</w:t>
      </w:r>
      <w:r>
        <w:rPr>
          <w:spacing w:val="80"/>
          <w:sz w:val="24"/>
        </w:rPr>
        <w:t> </w:t>
      </w:r>
      <w:r>
        <w:rPr>
          <w:sz w:val="24"/>
        </w:rPr>
        <w:t>створення</w:t>
      </w:r>
      <w:r>
        <w:rPr>
          <w:spacing w:val="80"/>
          <w:sz w:val="24"/>
        </w:rPr>
        <w:t> </w:t>
      </w:r>
      <w:r>
        <w:rPr>
          <w:sz w:val="24"/>
        </w:rPr>
        <w:t>нових</w:t>
      </w:r>
      <w:r>
        <w:rPr>
          <w:spacing w:val="80"/>
          <w:sz w:val="24"/>
        </w:rPr>
        <w:t> </w:t>
      </w:r>
      <w:r>
        <w:rPr>
          <w:sz w:val="24"/>
        </w:rPr>
        <w:t>традицій приватного права ЄС.</w:t>
      </w:r>
    </w:p>
    <w:p>
      <w:pPr>
        <w:pStyle w:val="BodyText"/>
        <w:ind w:left="0"/>
      </w:pPr>
    </w:p>
    <w:p>
      <w:pPr>
        <w:pStyle w:val="Heading2"/>
        <w:ind w:left="2074"/>
      </w:pPr>
      <w:r>
        <w:rPr/>
        <w:t>Семінар</w:t>
      </w:r>
      <w:r>
        <w:rPr>
          <w:spacing w:val="-5"/>
        </w:rPr>
        <w:t> №1</w:t>
      </w:r>
    </w:p>
    <w:p>
      <w:pPr>
        <w:pStyle w:val="ListParagraph"/>
        <w:numPr>
          <w:ilvl w:val="0"/>
          <w:numId w:val="3"/>
        </w:numPr>
        <w:tabs>
          <w:tab w:pos="2948" w:val="left" w:leader="none"/>
        </w:tabs>
        <w:spacing w:line="240" w:lineRule="auto" w:before="0" w:after="0"/>
        <w:ind w:left="2948" w:right="0" w:hanging="874"/>
        <w:jc w:val="left"/>
        <w:rPr>
          <w:sz w:val="24"/>
        </w:rPr>
      </w:pPr>
      <w:r>
        <w:rPr>
          <w:sz w:val="24"/>
        </w:rPr>
        <w:t>Поняття</w:t>
      </w:r>
      <w:r>
        <w:rPr>
          <w:spacing w:val="26"/>
          <w:sz w:val="24"/>
        </w:rPr>
        <w:t>  </w:t>
      </w:r>
      <w:r>
        <w:rPr>
          <w:sz w:val="24"/>
        </w:rPr>
        <w:t>«європейське</w:t>
      </w:r>
      <w:r>
        <w:rPr>
          <w:spacing w:val="26"/>
          <w:sz w:val="24"/>
        </w:rPr>
        <w:t>  </w:t>
      </w:r>
      <w:r>
        <w:rPr>
          <w:sz w:val="24"/>
        </w:rPr>
        <w:t>право»,</w:t>
      </w:r>
      <w:r>
        <w:rPr>
          <w:spacing w:val="26"/>
          <w:sz w:val="24"/>
        </w:rPr>
        <w:t>  </w:t>
      </w:r>
      <w:r>
        <w:rPr>
          <w:sz w:val="24"/>
        </w:rPr>
        <w:t>«міжнародне</w:t>
      </w:r>
      <w:r>
        <w:rPr>
          <w:spacing w:val="26"/>
          <w:sz w:val="24"/>
        </w:rPr>
        <w:t>  </w:t>
      </w:r>
      <w:r>
        <w:rPr>
          <w:sz w:val="24"/>
        </w:rPr>
        <w:t>приватне</w:t>
      </w:r>
      <w:r>
        <w:rPr>
          <w:spacing w:val="26"/>
          <w:sz w:val="24"/>
        </w:rPr>
        <w:t>  </w:t>
      </w:r>
      <w:r>
        <w:rPr>
          <w:spacing w:val="-2"/>
          <w:sz w:val="24"/>
        </w:rPr>
        <w:t>право»,</w:t>
      </w:r>
    </w:p>
    <w:p>
      <w:pPr>
        <w:pStyle w:val="BodyText"/>
        <w:spacing w:before="1"/>
      </w:pPr>
      <w:r>
        <w:rPr/>
        <w:t>«Приватне</w:t>
      </w:r>
      <w:r>
        <w:rPr>
          <w:spacing w:val="-5"/>
        </w:rPr>
        <w:t> </w:t>
      </w:r>
      <w:r>
        <w:rPr/>
        <w:t>право</w:t>
      </w:r>
      <w:r>
        <w:rPr>
          <w:spacing w:val="-2"/>
        </w:rPr>
        <w:t> </w:t>
      </w:r>
      <w:r>
        <w:rPr/>
        <w:t>ЄС»,</w:t>
      </w:r>
      <w:r>
        <w:rPr>
          <w:spacing w:val="-2"/>
        </w:rPr>
        <w:t> </w:t>
      </w:r>
      <w:r>
        <w:rPr/>
        <w:t>«право</w:t>
      </w:r>
      <w:r>
        <w:rPr>
          <w:spacing w:val="-2"/>
        </w:rPr>
        <w:t> </w:t>
      </w:r>
      <w:r>
        <w:rPr/>
        <w:t>Європейського</w:t>
      </w:r>
      <w:r>
        <w:rPr>
          <w:spacing w:val="-4"/>
        </w:rPr>
        <w:t> </w:t>
      </w:r>
      <w:r>
        <w:rPr/>
        <w:t>Союзу»</w:t>
      </w:r>
      <w:r>
        <w:rPr>
          <w:spacing w:val="-2"/>
        </w:rPr>
        <w:t> </w:t>
      </w:r>
      <w:r>
        <w:rPr/>
        <w:t>та</w:t>
      </w:r>
      <w:r>
        <w:rPr>
          <w:spacing w:val="-2"/>
        </w:rPr>
        <w:t> </w:t>
      </w:r>
      <w:r>
        <w:rPr/>
        <w:t>їх</w:t>
      </w:r>
      <w:r>
        <w:rPr>
          <w:spacing w:val="-1"/>
        </w:rPr>
        <w:t> </w:t>
      </w:r>
      <w:r>
        <w:rPr>
          <w:spacing w:val="-2"/>
        </w:rPr>
        <w:t>співвідношення</w:t>
      </w:r>
    </w:p>
    <w:p>
      <w:pPr>
        <w:pStyle w:val="ListParagraph"/>
        <w:numPr>
          <w:ilvl w:val="0"/>
          <w:numId w:val="3"/>
        </w:numPr>
        <w:tabs>
          <w:tab w:pos="2948" w:val="left" w:leader="none"/>
        </w:tabs>
        <w:spacing w:line="240" w:lineRule="auto" w:before="0" w:after="0"/>
        <w:ind w:left="2948" w:right="0" w:hanging="874"/>
        <w:jc w:val="left"/>
        <w:rPr>
          <w:sz w:val="24"/>
        </w:rPr>
      </w:pPr>
      <w:r>
        <w:rPr>
          <w:sz w:val="24"/>
        </w:rPr>
        <w:t>Поняття</w:t>
      </w:r>
      <w:r>
        <w:rPr>
          <w:spacing w:val="-2"/>
          <w:sz w:val="24"/>
        </w:rPr>
        <w:t> </w:t>
      </w:r>
      <w:r>
        <w:rPr>
          <w:sz w:val="24"/>
        </w:rPr>
        <w:t>та</w:t>
      </w:r>
      <w:r>
        <w:rPr>
          <w:spacing w:val="-2"/>
          <w:sz w:val="24"/>
        </w:rPr>
        <w:t> </w:t>
      </w:r>
      <w:r>
        <w:rPr>
          <w:sz w:val="24"/>
        </w:rPr>
        <w:t>особливості</w:t>
      </w:r>
      <w:r>
        <w:rPr>
          <w:spacing w:val="-3"/>
          <w:sz w:val="24"/>
        </w:rPr>
        <w:t> </w:t>
      </w:r>
      <w:r>
        <w:rPr>
          <w:sz w:val="24"/>
        </w:rPr>
        <w:t>приватного</w:t>
      </w:r>
      <w:r>
        <w:rPr>
          <w:spacing w:val="-5"/>
          <w:sz w:val="24"/>
        </w:rPr>
        <w:t> </w:t>
      </w:r>
      <w:r>
        <w:rPr>
          <w:sz w:val="24"/>
        </w:rPr>
        <w:t>права</w:t>
      </w:r>
      <w:r>
        <w:rPr>
          <w:spacing w:val="-3"/>
          <w:sz w:val="24"/>
        </w:rPr>
        <w:t> </w:t>
      </w:r>
      <w:r>
        <w:rPr>
          <w:spacing w:val="-5"/>
          <w:sz w:val="24"/>
        </w:rPr>
        <w:t>ЄС</w:t>
      </w:r>
    </w:p>
    <w:p>
      <w:pPr>
        <w:pStyle w:val="ListParagraph"/>
        <w:numPr>
          <w:ilvl w:val="0"/>
          <w:numId w:val="3"/>
        </w:numPr>
        <w:tabs>
          <w:tab w:pos="2948" w:val="left" w:leader="none"/>
        </w:tabs>
        <w:spacing w:line="240" w:lineRule="auto" w:before="0" w:after="0"/>
        <w:ind w:left="2948" w:right="0" w:hanging="874"/>
        <w:jc w:val="left"/>
        <w:rPr>
          <w:sz w:val="24"/>
        </w:rPr>
      </w:pPr>
      <w:r>
        <w:rPr>
          <w:sz w:val="24"/>
        </w:rPr>
        <w:t>Предмет</w:t>
      </w:r>
      <w:r>
        <w:rPr>
          <w:spacing w:val="-4"/>
          <w:sz w:val="24"/>
        </w:rPr>
        <w:t> </w:t>
      </w:r>
      <w:r>
        <w:rPr>
          <w:sz w:val="24"/>
        </w:rPr>
        <w:t>приватного</w:t>
      </w:r>
      <w:r>
        <w:rPr>
          <w:spacing w:val="-3"/>
          <w:sz w:val="24"/>
        </w:rPr>
        <w:t> </w:t>
      </w:r>
      <w:r>
        <w:rPr>
          <w:sz w:val="24"/>
        </w:rPr>
        <w:t>права</w:t>
      </w:r>
      <w:r>
        <w:rPr>
          <w:spacing w:val="-5"/>
          <w:sz w:val="24"/>
        </w:rPr>
        <w:t> ЄС</w:t>
      </w:r>
    </w:p>
    <w:p>
      <w:pPr>
        <w:pStyle w:val="ListParagraph"/>
        <w:numPr>
          <w:ilvl w:val="0"/>
          <w:numId w:val="3"/>
        </w:numPr>
        <w:tabs>
          <w:tab w:pos="2948" w:val="left" w:leader="none"/>
        </w:tabs>
        <w:spacing w:line="240" w:lineRule="auto" w:before="0" w:after="0"/>
        <w:ind w:left="2948" w:right="0" w:hanging="874"/>
        <w:jc w:val="left"/>
        <w:rPr>
          <w:sz w:val="24"/>
        </w:rPr>
      </w:pPr>
      <w:r>
        <w:rPr>
          <w:sz w:val="24"/>
        </w:rPr>
        <w:t>Концепції</w:t>
      </w:r>
      <w:r>
        <w:rPr>
          <w:spacing w:val="-6"/>
          <w:sz w:val="24"/>
        </w:rPr>
        <w:t> </w:t>
      </w:r>
      <w:r>
        <w:rPr>
          <w:sz w:val="24"/>
        </w:rPr>
        <w:t>приватного</w:t>
      </w:r>
      <w:r>
        <w:rPr>
          <w:spacing w:val="-6"/>
          <w:sz w:val="24"/>
        </w:rPr>
        <w:t> </w:t>
      </w:r>
      <w:r>
        <w:rPr>
          <w:sz w:val="24"/>
        </w:rPr>
        <w:t>права</w:t>
      </w:r>
      <w:r>
        <w:rPr>
          <w:spacing w:val="-5"/>
          <w:sz w:val="24"/>
        </w:rPr>
        <w:t> ЄС</w:t>
      </w:r>
    </w:p>
    <w:p>
      <w:pPr>
        <w:pStyle w:val="ListParagraph"/>
        <w:numPr>
          <w:ilvl w:val="0"/>
          <w:numId w:val="3"/>
        </w:numPr>
        <w:tabs>
          <w:tab w:pos="2948" w:val="left" w:leader="none"/>
        </w:tabs>
        <w:spacing w:line="240" w:lineRule="auto" w:before="0" w:after="0"/>
        <w:ind w:left="2948" w:right="0" w:hanging="874"/>
        <w:jc w:val="left"/>
        <w:rPr>
          <w:sz w:val="24"/>
        </w:rPr>
      </w:pPr>
      <w:r>
        <w:rPr>
          <w:sz w:val="24"/>
        </w:rPr>
        <w:t>Традиції</w:t>
      </w:r>
      <w:r>
        <w:rPr>
          <w:spacing w:val="-6"/>
          <w:sz w:val="24"/>
        </w:rPr>
        <w:t> </w:t>
      </w:r>
      <w:r>
        <w:rPr>
          <w:sz w:val="24"/>
        </w:rPr>
        <w:t>приватного</w:t>
      </w:r>
      <w:r>
        <w:rPr>
          <w:spacing w:val="-5"/>
          <w:sz w:val="24"/>
        </w:rPr>
        <w:t> </w:t>
      </w:r>
      <w:r>
        <w:rPr>
          <w:sz w:val="24"/>
        </w:rPr>
        <w:t>права</w:t>
      </w:r>
      <w:r>
        <w:rPr>
          <w:spacing w:val="-5"/>
          <w:sz w:val="24"/>
        </w:rPr>
        <w:t> ЄС</w:t>
      </w:r>
    </w:p>
    <w:p>
      <w:pPr>
        <w:pStyle w:val="BodyText"/>
        <w:ind w:left="0"/>
      </w:pPr>
    </w:p>
    <w:p>
      <w:pPr>
        <w:pStyle w:val="BodyText"/>
        <w:ind w:left="0"/>
      </w:pPr>
    </w:p>
    <w:p>
      <w:pPr>
        <w:pStyle w:val="Heading1"/>
        <w:tabs>
          <w:tab w:pos="3110" w:val="left" w:leader="none"/>
          <w:tab w:pos="3608" w:val="left" w:leader="none"/>
          <w:tab w:pos="5770" w:val="left" w:leader="none"/>
          <w:tab w:pos="7905" w:val="left" w:leader="none"/>
          <w:tab w:pos="8555" w:val="left" w:leader="none"/>
        </w:tabs>
        <w:ind w:right="790" w:firstLine="566"/>
      </w:pPr>
      <w:r>
        <w:rPr>
          <w:spacing w:val="-4"/>
        </w:rPr>
        <w:t>ТЕМА</w:t>
      </w:r>
      <w:r>
        <w:rPr/>
        <w:tab/>
      </w:r>
      <w:r>
        <w:rPr>
          <w:spacing w:val="-6"/>
        </w:rPr>
        <w:t>2.</w:t>
      </w:r>
      <w:r>
        <w:rPr/>
        <w:tab/>
      </w:r>
      <w:r>
        <w:rPr>
          <w:spacing w:val="-2"/>
        </w:rPr>
        <w:t>ОСОБЛИВОСТІ</w:t>
      </w:r>
      <w:r>
        <w:rPr/>
        <w:tab/>
      </w:r>
      <w:r>
        <w:rPr>
          <w:spacing w:val="-2"/>
        </w:rPr>
        <w:t>ФОРМУВАННЯ</w:t>
      </w:r>
      <w:r>
        <w:rPr/>
        <w:tab/>
      </w:r>
      <w:r>
        <w:rPr>
          <w:spacing w:val="-6"/>
        </w:rPr>
        <w:t>ТА</w:t>
      </w:r>
      <w:r>
        <w:rPr/>
        <w:tab/>
      </w:r>
      <w:r>
        <w:rPr>
          <w:spacing w:val="-2"/>
        </w:rPr>
        <w:t>РОЗВИТКУ </w:t>
      </w:r>
      <w:r>
        <w:rPr/>
        <w:t>ЄВРОПЕЙСЬКОГО ПРИВАТНОГО</w:t>
      </w:r>
      <w:r>
        <w:rPr>
          <w:spacing w:val="40"/>
        </w:rPr>
        <w:t> </w:t>
      </w:r>
      <w:r>
        <w:rPr/>
        <w:t>ПРАВА</w:t>
      </w:r>
    </w:p>
    <w:p>
      <w:pPr>
        <w:pStyle w:val="Heading2"/>
        <w:tabs>
          <w:tab w:pos="3055" w:val="left" w:leader="none"/>
          <w:tab w:pos="3457" w:val="left" w:leader="none"/>
          <w:tab w:pos="5024" w:val="left" w:leader="none"/>
          <w:tab w:pos="6605" w:val="left" w:leader="none"/>
          <w:tab w:pos="7065" w:val="left" w:leader="none"/>
          <w:tab w:pos="8281" w:val="left" w:leader="none"/>
        </w:tabs>
        <w:ind w:right="792" w:firstLine="566"/>
      </w:pPr>
      <w:r>
        <w:rPr>
          <w:spacing w:val="-2"/>
        </w:rPr>
        <w:t>Лекція</w:t>
      </w:r>
      <w:r>
        <w:rPr/>
        <w:tab/>
      </w:r>
      <w:r>
        <w:rPr>
          <w:spacing w:val="-6"/>
        </w:rPr>
        <w:t>2.</w:t>
      </w:r>
      <w:r>
        <w:rPr/>
        <w:tab/>
      </w:r>
      <w:r>
        <w:rPr>
          <w:spacing w:val="-2"/>
        </w:rPr>
        <w:t>Особливості</w:t>
      </w:r>
      <w:r>
        <w:rPr/>
        <w:tab/>
      </w:r>
      <w:r>
        <w:rPr>
          <w:spacing w:val="-2"/>
        </w:rPr>
        <w:t>формування</w:t>
      </w:r>
      <w:r>
        <w:rPr/>
        <w:tab/>
      </w:r>
      <w:r>
        <w:rPr>
          <w:spacing w:val="-6"/>
        </w:rPr>
        <w:t>та</w:t>
      </w:r>
      <w:r>
        <w:rPr/>
        <w:tab/>
      </w:r>
      <w:r>
        <w:rPr>
          <w:spacing w:val="-2"/>
        </w:rPr>
        <w:t>розвитку</w:t>
      </w:r>
      <w:r>
        <w:rPr/>
        <w:tab/>
      </w:r>
      <w:r>
        <w:rPr>
          <w:spacing w:val="-2"/>
        </w:rPr>
        <w:t>європейського </w:t>
      </w:r>
      <w:r>
        <w:rPr/>
        <w:t>приватного</w:t>
      </w:r>
      <w:r>
        <w:rPr>
          <w:spacing w:val="40"/>
        </w:rPr>
        <w:t> </w:t>
      </w:r>
      <w:r>
        <w:rPr/>
        <w:t>права</w:t>
      </w:r>
    </w:p>
    <w:p>
      <w:pPr>
        <w:pStyle w:val="BodyText"/>
        <w:ind w:left="2074"/>
      </w:pPr>
      <w:r>
        <w:rPr/>
        <w:t>Витоки</w:t>
      </w:r>
      <w:r>
        <w:rPr>
          <w:spacing w:val="-3"/>
        </w:rPr>
        <w:t> </w:t>
      </w:r>
      <w:r>
        <w:rPr/>
        <w:t>приватного</w:t>
      </w:r>
      <w:r>
        <w:rPr>
          <w:spacing w:val="-5"/>
        </w:rPr>
        <w:t> </w:t>
      </w:r>
      <w:r>
        <w:rPr/>
        <w:t>права</w:t>
      </w:r>
      <w:r>
        <w:rPr>
          <w:spacing w:val="-4"/>
        </w:rPr>
        <w:t> </w:t>
      </w:r>
      <w:r>
        <w:rPr>
          <w:spacing w:val="-5"/>
        </w:rPr>
        <w:t>ЄС</w:t>
      </w:r>
    </w:p>
    <w:p>
      <w:pPr>
        <w:pStyle w:val="BodyText"/>
        <w:ind w:firstLine="566"/>
      </w:pPr>
      <w:r>
        <w:rPr/>
        <w:t>Рецепція</w:t>
      </w:r>
      <w:r>
        <w:rPr>
          <w:spacing w:val="32"/>
        </w:rPr>
        <w:t> </w:t>
      </w:r>
      <w:r>
        <w:rPr/>
        <w:t>римського</w:t>
      </w:r>
      <w:r>
        <w:rPr>
          <w:spacing w:val="31"/>
        </w:rPr>
        <w:t> </w:t>
      </w:r>
      <w:r>
        <w:rPr/>
        <w:t>права</w:t>
      </w:r>
      <w:r>
        <w:rPr>
          <w:spacing w:val="30"/>
        </w:rPr>
        <w:t> </w:t>
      </w:r>
      <w:r>
        <w:rPr/>
        <w:t>як</w:t>
      </w:r>
      <w:r>
        <w:rPr>
          <w:spacing w:val="32"/>
        </w:rPr>
        <w:t> </w:t>
      </w:r>
      <w:r>
        <w:rPr/>
        <w:t>спільної</w:t>
      </w:r>
      <w:r>
        <w:rPr>
          <w:spacing w:val="32"/>
        </w:rPr>
        <w:t> </w:t>
      </w:r>
      <w:r>
        <w:rPr/>
        <w:t>основи</w:t>
      </w:r>
      <w:r>
        <w:rPr>
          <w:spacing w:val="30"/>
        </w:rPr>
        <w:t> </w:t>
      </w:r>
      <w:r>
        <w:rPr/>
        <w:t>сучасних</w:t>
      </w:r>
      <w:r>
        <w:rPr>
          <w:spacing w:val="31"/>
        </w:rPr>
        <w:t> </w:t>
      </w:r>
      <w:r>
        <w:rPr/>
        <w:t>систем</w:t>
      </w:r>
      <w:r>
        <w:rPr>
          <w:spacing w:val="30"/>
        </w:rPr>
        <w:t> </w:t>
      </w:r>
      <w:r>
        <w:rPr/>
        <w:t>правового регулювання приватно-правових відносин</w:t>
      </w:r>
    </w:p>
    <w:p>
      <w:pPr>
        <w:pStyle w:val="BodyText"/>
        <w:ind w:firstLine="566"/>
      </w:pPr>
      <w:r>
        <w:rPr/>
        <w:t>Вплив</w:t>
      </w:r>
      <w:r>
        <w:rPr>
          <w:spacing w:val="37"/>
        </w:rPr>
        <w:t> </w:t>
      </w:r>
      <w:r>
        <w:rPr/>
        <w:t>права</w:t>
      </w:r>
      <w:r>
        <w:rPr>
          <w:spacing w:val="36"/>
        </w:rPr>
        <w:t> </w:t>
      </w:r>
      <w:r>
        <w:rPr/>
        <w:t>університетів</w:t>
      </w:r>
      <w:r>
        <w:rPr>
          <w:spacing w:val="37"/>
        </w:rPr>
        <w:t> </w:t>
      </w:r>
      <w:r>
        <w:rPr/>
        <w:t>та</w:t>
      </w:r>
      <w:r>
        <w:rPr>
          <w:spacing w:val="37"/>
        </w:rPr>
        <w:t> </w:t>
      </w:r>
      <w:r>
        <w:rPr/>
        <w:t>канонічного</w:t>
      </w:r>
      <w:r>
        <w:rPr>
          <w:spacing w:val="37"/>
        </w:rPr>
        <w:t> </w:t>
      </w:r>
      <w:r>
        <w:rPr/>
        <w:t>права</w:t>
      </w:r>
      <w:r>
        <w:rPr>
          <w:spacing w:val="36"/>
        </w:rPr>
        <w:t> </w:t>
      </w:r>
      <w:r>
        <w:rPr/>
        <w:t>на</w:t>
      </w:r>
      <w:r>
        <w:rPr>
          <w:spacing w:val="38"/>
        </w:rPr>
        <w:t> </w:t>
      </w:r>
      <w:r>
        <w:rPr/>
        <w:t>формування</w:t>
      </w:r>
      <w:r>
        <w:rPr>
          <w:spacing w:val="37"/>
        </w:rPr>
        <w:t> </w:t>
      </w:r>
      <w:r>
        <w:rPr/>
        <w:t>доктрин приватного права</w:t>
      </w:r>
    </w:p>
    <w:p>
      <w:pPr>
        <w:pStyle w:val="BodyText"/>
        <w:ind w:left="2074" w:right="2497"/>
      </w:pPr>
      <w:r>
        <w:rPr/>
        <w:t>Цивільний</w:t>
      </w:r>
      <w:r>
        <w:rPr>
          <w:spacing w:val="-7"/>
        </w:rPr>
        <w:t> </w:t>
      </w:r>
      <w:r>
        <w:rPr/>
        <w:t>кодекс</w:t>
      </w:r>
      <w:r>
        <w:rPr>
          <w:spacing w:val="-6"/>
        </w:rPr>
        <w:t> </w:t>
      </w:r>
      <w:r>
        <w:rPr/>
        <w:t>французів</w:t>
      </w:r>
      <w:r>
        <w:rPr>
          <w:spacing w:val="-6"/>
        </w:rPr>
        <w:t> </w:t>
      </w:r>
      <w:r>
        <w:rPr/>
        <w:t>1804</w:t>
      </w:r>
      <w:r>
        <w:rPr>
          <w:spacing w:val="-5"/>
        </w:rPr>
        <w:t> </w:t>
      </w:r>
      <w:r>
        <w:rPr/>
        <w:t>р.</w:t>
      </w:r>
      <w:r>
        <w:rPr>
          <w:spacing w:val="-5"/>
        </w:rPr>
        <w:t> </w:t>
      </w:r>
      <w:r>
        <w:rPr/>
        <w:t>(Кодекс</w:t>
      </w:r>
      <w:r>
        <w:rPr>
          <w:spacing w:val="-6"/>
        </w:rPr>
        <w:t> </w:t>
      </w:r>
      <w:r>
        <w:rPr/>
        <w:t>Наполеона) Європейські родини приватного права</w:t>
      </w:r>
    </w:p>
    <w:p>
      <w:pPr>
        <w:pStyle w:val="Heading2"/>
        <w:spacing w:before="274"/>
        <w:ind w:left="2074"/>
      </w:pPr>
      <w:r>
        <w:rPr/>
        <w:t>Завдання</w:t>
      </w:r>
      <w:r>
        <w:rPr>
          <w:spacing w:val="-5"/>
        </w:rPr>
        <w:t> </w:t>
      </w:r>
      <w:r>
        <w:rPr/>
        <w:t>для</w:t>
      </w:r>
      <w:r>
        <w:rPr>
          <w:spacing w:val="-2"/>
        </w:rPr>
        <w:t> </w:t>
      </w:r>
      <w:r>
        <w:rPr/>
        <w:t>самостійної</w:t>
      </w:r>
      <w:r>
        <w:rPr>
          <w:spacing w:val="-2"/>
        </w:rPr>
        <w:t> роботи</w:t>
      </w:r>
    </w:p>
    <w:p>
      <w:pPr>
        <w:pStyle w:val="ListParagraph"/>
        <w:numPr>
          <w:ilvl w:val="0"/>
          <w:numId w:val="4"/>
        </w:numPr>
        <w:tabs>
          <w:tab w:pos="2948" w:val="left" w:leader="none"/>
        </w:tabs>
        <w:spacing w:line="240" w:lineRule="auto" w:before="0" w:after="0"/>
        <w:ind w:left="2948" w:right="0" w:hanging="874"/>
        <w:jc w:val="left"/>
        <w:rPr>
          <w:sz w:val="24"/>
        </w:rPr>
      </w:pPr>
      <w:r>
        <w:rPr>
          <w:sz w:val="24"/>
        </w:rPr>
        <w:t>Порівняйте</w:t>
      </w:r>
      <w:r>
        <w:rPr>
          <w:spacing w:val="-7"/>
          <w:sz w:val="24"/>
        </w:rPr>
        <w:t> </w:t>
      </w:r>
      <w:r>
        <w:rPr>
          <w:sz w:val="24"/>
        </w:rPr>
        <w:t>європейські</w:t>
      </w:r>
      <w:r>
        <w:rPr>
          <w:spacing w:val="-7"/>
          <w:sz w:val="24"/>
        </w:rPr>
        <w:t> </w:t>
      </w:r>
      <w:r>
        <w:rPr>
          <w:sz w:val="24"/>
        </w:rPr>
        <w:t>родини</w:t>
      </w:r>
      <w:r>
        <w:rPr>
          <w:spacing w:val="-6"/>
          <w:sz w:val="24"/>
        </w:rPr>
        <w:t> </w:t>
      </w:r>
      <w:r>
        <w:rPr>
          <w:sz w:val="24"/>
        </w:rPr>
        <w:t>приватного</w:t>
      </w:r>
      <w:r>
        <w:rPr>
          <w:spacing w:val="-6"/>
          <w:sz w:val="24"/>
        </w:rPr>
        <w:t> </w:t>
      </w:r>
      <w:r>
        <w:rPr>
          <w:spacing w:val="-2"/>
          <w:sz w:val="24"/>
        </w:rPr>
        <w:t>права.</w:t>
      </w:r>
    </w:p>
    <w:p>
      <w:pPr>
        <w:pStyle w:val="ListParagraph"/>
        <w:numPr>
          <w:ilvl w:val="0"/>
          <w:numId w:val="4"/>
        </w:numPr>
        <w:tabs>
          <w:tab w:pos="2948" w:val="left" w:leader="none"/>
        </w:tabs>
        <w:spacing w:line="240" w:lineRule="auto" w:before="1" w:after="0"/>
        <w:ind w:left="1508" w:right="796" w:firstLine="566"/>
        <w:jc w:val="left"/>
        <w:rPr>
          <w:sz w:val="24"/>
        </w:rPr>
      </w:pPr>
      <w:r>
        <w:rPr>
          <w:sz w:val="24"/>
        </w:rPr>
        <w:t>Проаналізуйте</w:t>
      </w:r>
      <w:r>
        <w:rPr>
          <w:spacing w:val="40"/>
          <w:sz w:val="24"/>
        </w:rPr>
        <w:t> </w:t>
      </w:r>
      <w:r>
        <w:rPr>
          <w:sz w:val="24"/>
        </w:rPr>
        <w:t>вплив</w:t>
      </w:r>
      <w:r>
        <w:rPr>
          <w:spacing w:val="40"/>
          <w:sz w:val="24"/>
        </w:rPr>
        <w:t> </w:t>
      </w:r>
      <w:r>
        <w:rPr>
          <w:sz w:val="24"/>
        </w:rPr>
        <w:t>римського</w:t>
      </w:r>
      <w:r>
        <w:rPr>
          <w:spacing w:val="40"/>
          <w:sz w:val="24"/>
        </w:rPr>
        <w:t> </w:t>
      </w:r>
      <w:r>
        <w:rPr>
          <w:sz w:val="24"/>
        </w:rPr>
        <w:t>права</w:t>
      </w:r>
      <w:r>
        <w:rPr>
          <w:spacing w:val="40"/>
          <w:sz w:val="24"/>
        </w:rPr>
        <w:t> </w:t>
      </w:r>
      <w:r>
        <w:rPr>
          <w:sz w:val="24"/>
        </w:rPr>
        <w:t>на</w:t>
      </w:r>
      <w:r>
        <w:rPr>
          <w:spacing w:val="40"/>
          <w:sz w:val="24"/>
        </w:rPr>
        <w:t> </w:t>
      </w:r>
      <w:r>
        <w:rPr>
          <w:sz w:val="24"/>
        </w:rPr>
        <w:t>формування</w:t>
      </w:r>
      <w:r>
        <w:rPr>
          <w:spacing w:val="40"/>
          <w:sz w:val="24"/>
        </w:rPr>
        <w:t> </w:t>
      </w:r>
      <w:r>
        <w:rPr>
          <w:sz w:val="24"/>
        </w:rPr>
        <w:t>сучасного приватного права ЄС.</w:t>
      </w:r>
    </w:p>
    <w:p>
      <w:pPr>
        <w:pStyle w:val="Heading2"/>
        <w:spacing w:before="276"/>
        <w:ind w:left="2074"/>
      </w:pPr>
      <w:r>
        <w:rPr/>
        <w:t>Семінар</w:t>
      </w:r>
      <w:r>
        <w:rPr>
          <w:spacing w:val="-3"/>
        </w:rPr>
        <w:t> </w:t>
      </w:r>
      <w:r>
        <w:rPr/>
        <w:t>№2</w:t>
      </w:r>
      <w:r>
        <w:rPr>
          <w:spacing w:val="-3"/>
        </w:rPr>
        <w:t> </w:t>
      </w:r>
      <w:r>
        <w:rPr/>
        <w:t>Витоки</w:t>
      </w:r>
      <w:r>
        <w:rPr>
          <w:spacing w:val="-3"/>
        </w:rPr>
        <w:t> </w:t>
      </w:r>
      <w:r>
        <w:rPr/>
        <w:t>приватного</w:t>
      </w:r>
      <w:r>
        <w:rPr>
          <w:spacing w:val="-3"/>
        </w:rPr>
        <w:t> </w:t>
      </w:r>
      <w:r>
        <w:rPr/>
        <w:t>права</w:t>
      </w:r>
      <w:r>
        <w:rPr>
          <w:spacing w:val="-3"/>
        </w:rPr>
        <w:t> </w:t>
      </w:r>
      <w:r>
        <w:rPr>
          <w:spacing w:val="-5"/>
        </w:rPr>
        <w:t>ЄС</w:t>
      </w:r>
    </w:p>
    <w:p>
      <w:pPr>
        <w:pStyle w:val="ListParagraph"/>
        <w:numPr>
          <w:ilvl w:val="0"/>
          <w:numId w:val="5"/>
        </w:numPr>
        <w:tabs>
          <w:tab w:pos="2948" w:val="left" w:leader="none"/>
        </w:tabs>
        <w:spacing w:line="240" w:lineRule="auto" w:before="0" w:after="0"/>
        <w:ind w:left="2948" w:right="0" w:hanging="874"/>
        <w:jc w:val="left"/>
        <w:rPr>
          <w:sz w:val="24"/>
        </w:rPr>
      </w:pPr>
      <w:r>
        <w:rPr>
          <w:sz w:val="24"/>
        </w:rPr>
        <w:t>Витоки</w:t>
      </w:r>
      <w:r>
        <w:rPr>
          <w:spacing w:val="-3"/>
          <w:sz w:val="24"/>
        </w:rPr>
        <w:t> </w:t>
      </w:r>
      <w:r>
        <w:rPr>
          <w:sz w:val="24"/>
        </w:rPr>
        <w:t>приватного</w:t>
      </w:r>
      <w:r>
        <w:rPr>
          <w:spacing w:val="-5"/>
          <w:sz w:val="24"/>
        </w:rPr>
        <w:t> </w:t>
      </w:r>
      <w:r>
        <w:rPr>
          <w:sz w:val="24"/>
        </w:rPr>
        <w:t>права</w:t>
      </w:r>
      <w:r>
        <w:rPr>
          <w:spacing w:val="-4"/>
          <w:sz w:val="24"/>
        </w:rPr>
        <w:t> </w:t>
      </w:r>
      <w:r>
        <w:rPr>
          <w:spacing w:val="-5"/>
          <w:sz w:val="24"/>
        </w:rPr>
        <w:t>ЄС</w:t>
      </w:r>
    </w:p>
    <w:p>
      <w:pPr>
        <w:pStyle w:val="ListParagraph"/>
        <w:numPr>
          <w:ilvl w:val="0"/>
          <w:numId w:val="5"/>
        </w:numPr>
        <w:tabs>
          <w:tab w:pos="2948" w:val="left" w:leader="none"/>
        </w:tabs>
        <w:spacing w:line="240" w:lineRule="auto" w:before="0" w:after="0"/>
        <w:ind w:left="1508" w:right="798" w:firstLine="566"/>
        <w:jc w:val="left"/>
        <w:rPr>
          <w:sz w:val="24"/>
        </w:rPr>
      </w:pPr>
      <w:r>
        <w:rPr>
          <w:sz w:val="24"/>
        </w:rPr>
        <w:t>Рецепція</w:t>
      </w:r>
      <w:r>
        <w:rPr>
          <w:spacing w:val="40"/>
          <w:sz w:val="24"/>
        </w:rPr>
        <w:t> </w:t>
      </w:r>
      <w:r>
        <w:rPr>
          <w:sz w:val="24"/>
        </w:rPr>
        <w:t>римського</w:t>
      </w:r>
      <w:r>
        <w:rPr>
          <w:spacing w:val="40"/>
          <w:sz w:val="24"/>
        </w:rPr>
        <w:t> </w:t>
      </w:r>
      <w:r>
        <w:rPr>
          <w:sz w:val="24"/>
        </w:rPr>
        <w:t>права</w:t>
      </w:r>
      <w:r>
        <w:rPr>
          <w:spacing w:val="40"/>
          <w:sz w:val="24"/>
        </w:rPr>
        <w:t> </w:t>
      </w:r>
      <w:r>
        <w:rPr>
          <w:sz w:val="24"/>
        </w:rPr>
        <w:t>як</w:t>
      </w:r>
      <w:r>
        <w:rPr>
          <w:spacing w:val="40"/>
          <w:sz w:val="24"/>
        </w:rPr>
        <w:t> </w:t>
      </w:r>
      <w:r>
        <w:rPr>
          <w:sz w:val="24"/>
        </w:rPr>
        <w:t>спільної</w:t>
      </w:r>
      <w:r>
        <w:rPr>
          <w:spacing w:val="40"/>
          <w:sz w:val="24"/>
        </w:rPr>
        <w:t> </w:t>
      </w:r>
      <w:r>
        <w:rPr>
          <w:sz w:val="24"/>
        </w:rPr>
        <w:t>основи</w:t>
      </w:r>
      <w:r>
        <w:rPr>
          <w:spacing w:val="40"/>
          <w:sz w:val="24"/>
        </w:rPr>
        <w:t> </w:t>
      </w:r>
      <w:r>
        <w:rPr>
          <w:sz w:val="24"/>
        </w:rPr>
        <w:t>сучасних</w:t>
      </w:r>
      <w:r>
        <w:rPr>
          <w:spacing w:val="40"/>
          <w:sz w:val="24"/>
        </w:rPr>
        <w:t> </w:t>
      </w:r>
      <w:r>
        <w:rPr>
          <w:sz w:val="24"/>
        </w:rPr>
        <w:t>систем правового регулювання приватно-правових відносин</w:t>
      </w:r>
    </w:p>
    <w:p>
      <w:pPr>
        <w:spacing w:after="0" w:line="240" w:lineRule="auto"/>
        <w:jc w:val="left"/>
        <w:rPr>
          <w:sz w:val="24"/>
        </w:rPr>
        <w:sectPr>
          <w:pgSz w:w="11910" w:h="16840"/>
          <w:pgMar w:header="0" w:footer="1138" w:top="1660" w:bottom="1320" w:left="760" w:right="480"/>
        </w:sectPr>
      </w:pPr>
    </w:p>
    <w:p>
      <w:pPr>
        <w:pStyle w:val="ListParagraph"/>
        <w:numPr>
          <w:ilvl w:val="0"/>
          <w:numId w:val="5"/>
        </w:numPr>
        <w:tabs>
          <w:tab w:pos="2948" w:val="left" w:leader="none"/>
        </w:tabs>
        <w:spacing w:line="240" w:lineRule="auto" w:before="79" w:after="0"/>
        <w:ind w:left="1508" w:right="797" w:firstLine="566"/>
        <w:jc w:val="left"/>
        <w:rPr>
          <w:sz w:val="24"/>
        </w:rPr>
      </w:pPr>
      <w:r>
        <w:rPr>
          <w:sz w:val="24"/>
        </w:rPr>
        <w:t>Вплив</w:t>
      </w:r>
      <w:r>
        <w:rPr>
          <w:spacing w:val="40"/>
          <w:sz w:val="24"/>
        </w:rPr>
        <w:t> </w:t>
      </w:r>
      <w:r>
        <w:rPr>
          <w:sz w:val="24"/>
        </w:rPr>
        <w:t>права</w:t>
      </w:r>
      <w:r>
        <w:rPr>
          <w:spacing w:val="40"/>
          <w:sz w:val="24"/>
        </w:rPr>
        <w:t> </w:t>
      </w:r>
      <w:r>
        <w:rPr>
          <w:sz w:val="24"/>
        </w:rPr>
        <w:t>університетів</w:t>
      </w:r>
      <w:r>
        <w:rPr>
          <w:spacing w:val="40"/>
          <w:sz w:val="24"/>
        </w:rPr>
        <w:t> </w:t>
      </w:r>
      <w:r>
        <w:rPr>
          <w:sz w:val="24"/>
        </w:rPr>
        <w:t>та</w:t>
      </w:r>
      <w:r>
        <w:rPr>
          <w:spacing w:val="40"/>
          <w:sz w:val="24"/>
        </w:rPr>
        <w:t> </w:t>
      </w:r>
      <w:r>
        <w:rPr>
          <w:sz w:val="24"/>
        </w:rPr>
        <w:t>канонічного</w:t>
      </w:r>
      <w:r>
        <w:rPr>
          <w:spacing w:val="40"/>
          <w:sz w:val="24"/>
        </w:rPr>
        <w:t> </w:t>
      </w:r>
      <w:r>
        <w:rPr>
          <w:sz w:val="24"/>
        </w:rPr>
        <w:t>права</w:t>
      </w:r>
      <w:r>
        <w:rPr>
          <w:spacing w:val="40"/>
          <w:sz w:val="24"/>
        </w:rPr>
        <w:t> </w:t>
      </w:r>
      <w:r>
        <w:rPr>
          <w:sz w:val="24"/>
        </w:rPr>
        <w:t>на</w:t>
      </w:r>
      <w:r>
        <w:rPr>
          <w:spacing w:val="40"/>
          <w:sz w:val="24"/>
        </w:rPr>
        <w:t> </w:t>
      </w:r>
      <w:r>
        <w:rPr>
          <w:sz w:val="24"/>
        </w:rPr>
        <w:t>формування доктрин приватного права</w:t>
      </w:r>
    </w:p>
    <w:p>
      <w:pPr>
        <w:pStyle w:val="ListParagraph"/>
        <w:numPr>
          <w:ilvl w:val="0"/>
          <w:numId w:val="5"/>
        </w:numPr>
        <w:tabs>
          <w:tab w:pos="2948" w:val="left" w:leader="none"/>
        </w:tabs>
        <w:spacing w:line="240" w:lineRule="auto" w:before="0" w:after="0"/>
        <w:ind w:left="2948" w:right="0" w:hanging="874"/>
        <w:jc w:val="left"/>
        <w:rPr>
          <w:sz w:val="24"/>
        </w:rPr>
      </w:pPr>
      <w:r>
        <w:rPr>
          <w:sz w:val="24"/>
        </w:rPr>
        <w:t>Цивільний</w:t>
      </w:r>
      <w:r>
        <w:rPr>
          <w:spacing w:val="-7"/>
          <w:sz w:val="24"/>
        </w:rPr>
        <w:t> </w:t>
      </w:r>
      <w:r>
        <w:rPr>
          <w:sz w:val="24"/>
        </w:rPr>
        <w:t>кодекс</w:t>
      </w:r>
      <w:r>
        <w:rPr>
          <w:spacing w:val="-3"/>
          <w:sz w:val="24"/>
        </w:rPr>
        <w:t> </w:t>
      </w:r>
      <w:r>
        <w:rPr>
          <w:sz w:val="24"/>
        </w:rPr>
        <w:t>французів</w:t>
      </w:r>
      <w:r>
        <w:rPr>
          <w:spacing w:val="-4"/>
          <w:sz w:val="24"/>
        </w:rPr>
        <w:t> </w:t>
      </w:r>
      <w:r>
        <w:rPr>
          <w:sz w:val="24"/>
        </w:rPr>
        <w:t>1804</w:t>
      </w:r>
      <w:r>
        <w:rPr>
          <w:spacing w:val="-2"/>
          <w:sz w:val="24"/>
        </w:rPr>
        <w:t> </w:t>
      </w:r>
      <w:r>
        <w:rPr>
          <w:sz w:val="24"/>
        </w:rPr>
        <w:t>р.</w:t>
      </w:r>
      <w:r>
        <w:rPr>
          <w:spacing w:val="-3"/>
          <w:sz w:val="24"/>
        </w:rPr>
        <w:t> </w:t>
      </w:r>
      <w:r>
        <w:rPr>
          <w:sz w:val="24"/>
        </w:rPr>
        <w:t>(Кодекс</w:t>
      </w:r>
      <w:r>
        <w:rPr>
          <w:spacing w:val="-3"/>
          <w:sz w:val="24"/>
        </w:rPr>
        <w:t> </w:t>
      </w:r>
      <w:r>
        <w:rPr>
          <w:spacing w:val="-2"/>
          <w:sz w:val="24"/>
        </w:rPr>
        <w:t>Наполеона)</w:t>
      </w:r>
    </w:p>
    <w:p>
      <w:pPr>
        <w:pStyle w:val="ListParagraph"/>
        <w:numPr>
          <w:ilvl w:val="0"/>
          <w:numId w:val="5"/>
        </w:numPr>
        <w:tabs>
          <w:tab w:pos="2948" w:val="left" w:leader="none"/>
        </w:tabs>
        <w:spacing w:line="240" w:lineRule="auto" w:before="0" w:after="0"/>
        <w:ind w:left="2948" w:right="0" w:hanging="874"/>
        <w:jc w:val="left"/>
        <w:rPr>
          <w:sz w:val="24"/>
        </w:rPr>
      </w:pPr>
      <w:r>
        <w:rPr>
          <w:sz w:val="24"/>
        </w:rPr>
        <w:t>Європейські</w:t>
      </w:r>
      <w:r>
        <w:rPr>
          <w:spacing w:val="-5"/>
          <w:sz w:val="24"/>
        </w:rPr>
        <w:t> </w:t>
      </w:r>
      <w:r>
        <w:rPr>
          <w:sz w:val="24"/>
        </w:rPr>
        <w:t>родини</w:t>
      </w:r>
      <w:r>
        <w:rPr>
          <w:spacing w:val="-5"/>
          <w:sz w:val="24"/>
        </w:rPr>
        <w:t> </w:t>
      </w:r>
      <w:r>
        <w:rPr>
          <w:sz w:val="24"/>
        </w:rPr>
        <w:t>приватного</w:t>
      </w:r>
      <w:r>
        <w:rPr>
          <w:spacing w:val="-5"/>
          <w:sz w:val="24"/>
        </w:rPr>
        <w:t> </w:t>
      </w:r>
      <w:r>
        <w:rPr>
          <w:spacing w:val="-4"/>
          <w:sz w:val="24"/>
        </w:rPr>
        <w:t>права</w:t>
      </w:r>
    </w:p>
    <w:p>
      <w:pPr>
        <w:pStyle w:val="BodyText"/>
        <w:ind w:left="0"/>
      </w:pPr>
    </w:p>
    <w:p>
      <w:pPr>
        <w:pStyle w:val="BodyText"/>
        <w:ind w:left="0"/>
      </w:pPr>
    </w:p>
    <w:p>
      <w:pPr>
        <w:pStyle w:val="Heading1"/>
        <w:ind w:left="2074"/>
      </w:pPr>
      <w:r>
        <w:rPr/>
        <w:t>ТЕМА</w:t>
      </w:r>
      <w:r>
        <w:rPr>
          <w:spacing w:val="-5"/>
        </w:rPr>
        <w:t> </w:t>
      </w:r>
      <w:r>
        <w:rPr/>
        <w:t>3.</w:t>
      </w:r>
      <w:r>
        <w:rPr>
          <w:spacing w:val="57"/>
        </w:rPr>
        <w:t> </w:t>
      </w:r>
      <w:r>
        <w:rPr/>
        <w:t>ДЖЕРЕЛА</w:t>
      </w:r>
      <w:r>
        <w:rPr>
          <w:spacing w:val="-4"/>
        </w:rPr>
        <w:t> </w:t>
      </w:r>
      <w:r>
        <w:rPr/>
        <w:t>ПРИВАТНОГО</w:t>
      </w:r>
      <w:r>
        <w:rPr>
          <w:spacing w:val="-2"/>
        </w:rPr>
        <w:t> </w:t>
      </w:r>
      <w:r>
        <w:rPr/>
        <w:t>ПРАВА</w:t>
      </w:r>
      <w:r>
        <w:rPr>
          <w:spacing w:val="-2"/>
        </w:rPr>
        <w:t> </w:t>
      </w:r>
      <w:r>
        <w:rPr>
          <w:spacing w:val="-5"/>
        </w:rPr>
        <w:t>ЄС</w:t>
      </w:r>
    </w:p>
    <w:p>
      <w:pPr>
        <w:pStyle w:val="Heading2"/>
        <w:ind w:left="2074"/>
      </w:pPr>
      <w:r>
        <w:rPr/>
        <w:t>Лекція</w:t>
      </w:r>
      <w:r>
        <w:rPr>
          <w:spacing w:val="-2"/>
        </w:rPr>
        <w:t> </w:t>
      </w:r>
      <w:r>
        <w:rPr/>
        <w:t>3.</w:t>
      </w:r>
      <w:r>
        <w:rPr>
          <w:spacing w:val="56"/>
        </w:rPr>
        <w:t> </w:t>
      </w:r>
      <w:r>
        <w:rPr/>
        <w:t>Джерела</w:t>
      </w:r>
      <w:r>
        <w:rPr>
          <w:spacing w:val="-2"/>
        </w:rPr>
        <w:t> </w:t>
      </w:r>
      <w:r>
        <w:rPr/>
        <w:t>приватного</w:t>
      </w:r>
      <w:r>
        <w:rPr>
          <w:spacing w:val="-1"/>
        </w:rPr>
        <w:t> </w:t>
      </w:r>
      <w:r>
        <w:rPr/>
        <w:t>права</w:t>
      </w:r>
      <w:r>
        <w:rPr>
          <w:spacing w:val="-2"/>
        </w:rPr>
        <w:t> </w:t>
      </w:r>
      <w:r>
        <w:rPr>
          <w:spacing w:val="-5"/>
        </w:rPr>
        <w:t>ЄС</w:t>
      </w:r>
    </w:p>
    <w:p>
      <w:pPr>
        <w:pStyle w:val="BodyText"/>
        <w:ind w:left="2074" w:right="1256"/>
      </w:pPr>
      <w:r>
        <w:rPr/>
        <w:t>Поняття та загальна характеристика джерел приватного права ЄС. Джерела</w:t>
      </w:r>
      <w:r>
        <w:rPr>
          <w:spacing w:val="-7"/>
        </w:rPr>
        <w:t> </w:t>
      </w:r>
      <w:r>
        <w:rPr/>
        <w:t>правового</w:t>
      </w:r>
      <w:r>
        <w:rPr>
          <w:spacing w:val="-6"/>
        </w:rPr>
        <w:t> </w:t>
      </w:r>
      <w:r>
        <w:rPr/>
        <w:t>регулювання</w:t>
      </w:r>
      <w:r>
        <w:rPr>
          <w:spacing w:val="-6"/>
        </w:rPr>
        <w:t> </w:t>
      </w:r>
      <w:r>
        <w:rPr/>
        <w:t>приватно-правових</w:t>
      </w:r>
      <w:r>
        <w:rPr>
          <w:spacing w:val="-6"/>
        </w:rPr>
        <w:t> </w:t>
      </w:r>
      <w:r>
        <w:rPr/>
        <w:t>відносин</w:t>
      </w:r>
      <w:r>
        <w:rPr>
          <w:spacing w:val="-6"/>
        </w:rPr>
        <w:t> </w:t>
      </w:r>
      <w:r>
        <w:rPr/>
        <w:t>в</w:t>
      </w:r>
      <w:r>
        <w:rPr>
          <w:spacing w:val="-7"/>
        </w:rPr>
        <w:t> </w:t>
      </w:r>
      <w:r>
        <w:rPr/>
        <w:t>Європі Міжнародно-правові угоди – джерела</w:t>
      </w:r>
      <w:r>
        <w:rPr>
          <w:spacing w:val="40"/>
        </w:rPr>
        <w:t> </w:t>
      </w:r>
      <w:r>
        <w:rPr/>
        <w:t>приватного права ЄС</w:t>
      </w:r>
    </w:p>
    <w:p>
      <w:pPr>
        <w:pStyle w:val="BodyText"/>
        <w:ind w:left="2074" w:right="4484"/>
        <w:jc w:val="both"/>
      </w:pPr>
      <w:r>
        <w:rPr/>
        <w:t>Вторинні</w:t>
      </w:r>
      <w:r>
        <w:rPr>
          <w:spacing w:val="-9"/>
        </w:rPr>
        <w:t> </w:t>
      </w:r>
      <w:r>
        <w:rPr/>
        <w:t>джерела</w:t>
      </w:r>
      <w:r>
        <w:rPr>
          <w:spacing w:val="-9"/>
        </w:rPr>
        <w:t> </w:t>
      </w:r>
      <w:r>
        <w:rPr/>
        <w:t>приватного</w:t>
      </w:r>
      <w:r>
        <w:rPr>
          <w:spacing w:val="-9"/>
        </w:rPr>
        <w:t> </w:t>
      </w:r>
      <w:r>
        <w:rPr/>
        <w:t>права</w:t>
      </w:r>
      <w:r>
        <w:rPr>
          <w:spacing w:val="-10"/>
        </w:rPr>
        <w:t> </w:t>
      </w:r>
      <w:r>
        <w:rPr/>
        <w:t>ЄС Кодифікація</w:t>
      </w:r>
      <w:r>
        <w:rPr>
          <w:spacing w:val="-5"/>
        </w:rPr>
        <w:t> </w:t>
      </w:r>
      <w:r>
        <w:rPr/>
        <w:t>приватного</w:t>
      </w:r>
      <w:r>
        <w:rPr>
          <w:spacing w:val="-1"/>
        </w:rPr>
        <w:t> </w:t>
      </w:r>
      <w:r>
        <w:rPr/>
        <w:t>права</w:t>
      </w:r>
      <w:r>
        <w:rPr>
          <w:spacing w:val="-5"/>
        </w:rPr>
        <w:t> </w:t>
      </w:r>
      <w:r>
        <w:rPr/>
        <w:t>в</w:t>
      </w:r>
      <w:r>
        <w:rPr>
          <w:spacing w:val="-4"/>
        </w:rPr>
        <w:t> </w:t>
      </w:r>
      <w:r>
        <w:rPr/>
        <w:t>Європі Дія правових норм у просторі та часі</w:t>
      </w:r>
    </w:p>
    <w:p>
      <w:pPr>
        <w:pStyle w:val="BodyText"/>
        <w:spacing w:before="1"/>
        <w:ind w:left="0"/>
      </w:pPr>
    </w:p>
    <w:p>
      <w:pPr>
        <w:pStyle w:val="Heading2"/>
        <w:ind w:left="2074"/>
      </w:pPr>
      <w:r>
        <w:rPr/>
        <w:t>Завдання</w:t>
      </w:r>
      <w:r>
        <w:rPr>
          <w:spacing w:val="-5"/>
        </w:rPr>
        <w:t> </w:t>
      </w:r>
      <w:r>
        <w:rPr/>
        <w:t>для</w:t>
      </w:r>
      <w:r>
        <w:rPr>
          <w:spacing w:val="-2"/>
        </w:rPr>
        <w:t> </w:t>
      </w:r>
      <w:r>
        <w:rPr/>
        <w:t>самостійної</w:t>
      </w:r>
      <w:r>
        <w:rPr>
          <w:spacing w:val="-2"/>
        </w:rPr>
        <w:t> роботи</w:t>
      </w:r>
    </w:p>
    <w:p>
      <w:pPr>
        <w:pStyle w:val="ListParagraph"/>
        <w:numPr>
          <w:ilvl w:val="0"/>
          <w:numId w:val="6"/>
        </w:numPr>
        <w:tabs>
          <w:tab w:pos="2948" w:val="left" w:leader="none"/>
        </w:tabs>
        <w:spacing w:line="240" w:lineRule="auto" w:before="0" w:after="0"/>
        <w:ind w:left="1508" w:right="793" w:firstLine="566"/>
        <w:jc w:val="left"/>
        <w:rPr>
          <w:sz w:val="24"/>
        </w:rPr>
      </w:pPr>
      <w:r>
        <w:rPr>
          <w:sz w:val="24"/>
        </w:rPr>
        <w:t>Запропонуйте</w:t>
      </w:r>
      <w:r>
        <w:rPr>
          <w:spacing w:val="28"/>
          <w:sz w:val="24"/>
        </w:rPr>
        <w:t> </w:t>
      </w:r>
      <w:r>
        <w:rPr>
          <w:sz w:val="24"/>
        </w:rPr>
        <w:t>систему</w:t>
      </w:r>
      <w:r>
        <w:rPr>
          <w:spacing w:val="31"/>
          <w:sz w:val="24"/>
        </w:rPr>
        <w:t> </w:t>
      </w:r>
      <w:r>
        <w:rPr>
          <w:sz w:val="24"/>
        </w:rPr>
        <w:t>удосконалення</w:t>
      </w:r>
      <w:r>
        <w:rPr>
          <w:spacing w:val="28"/>
          <w:sz w:val="24"/>
        </w:rPr>
        <w:t> </w:t>
      </w:r>
      <w:r>
        <w:rPr>
          <w:sz w:val="24"/>
        </w:rPr>
        <w:t>сучасної</w:t>
      </w:r>
      <w:r>
        <w:rPr>
          <w:spacing w:val="29"/>
          <w:sz w:val="24"/>
        </w:rPr>
        <w:t> </w:t>
      </w:r>
      <w:r>
        <w:rPr>
          <w:sz w:val="24"/>
        </w:rPr>
        <w:t>кодификації</w:t>
      </w:r>
      <w:r>
        <w:rPr>
          <w:spacing w:val="29"/>
          <w:sz w:val="24"/>
        </w:rPr>
        <w:t> </w:t>
      </w:r>
      <w:r>
        <w:rPr>
          <w:sz w:val="24"/>
        </w:rPr>
        <w:t>норм приватного права ЄС.</w:t>
      </w:r>
    </w:p>
    <w:p>
      <w:pPr>
        <w:pStyle w:val="ListParagraph"/>
        <w:numPr>
          <w:ilvl w:val="0"/>
          <w:numId w:val="6"/>
        </w:numPr>
        <w:tabs>
          <w:tab w:pos="2948" w:val="left" w:leader="none"/>
        </w:tabs>
        <w:spacing w:line="240" w:lineRule="auto" w:before="0" w:after="0"/>
        <w:ind w:left="2948" w:right="0" w:hanging="874"/>
        <w:jc w:val="left"/>
        <w:rPr>
          <w:sz w:val="24"/>
        </w:rPr>
      </w:pPr>
      <w:r>
        <w:rPr>
          <w:sz w:val="24"/>
        </w:rPr>
        <w:t>Порівняйте</w:t>
      </w:r>
      <w:r>
        <w:rPr>
          <w:spacing w:val="-3"/>
          <w:sz w:val="24"/>
        </w:rPr>
        <w:t> </w:t>
      </w:r>
      <w:r>
        <w:rPr>
          <w:sz w:val="24"/>
        </w:rPr>
        <w:t>систему</w:t>
      </w:r>
      <w:r>
        <w:rPr>
          <w:spacing w:val="-3"/>
          <w:sz w:val="24"/>
        </w:rPr>
        <w:t> </w:t>
      </w:r>
      <w:r>
        <w:rPr>
          <w:sz w:val="24"/>
        </w:rPr>
        <w:t>кодифікації</w:t>
      </w:r>
      <w:r>
        <w:rPr>
          <w:spacing w:val="-2"/>
          <w:sz w:val="24"/>
        </w:rPr>
        <w:t> </w:t>
      </w:r>
      <w:r>
        <w:rPr>
          <w:sz w:val="24"/>
        </w:rPr>
        <w:t>прав</w:t>
      </w:r>
      <w:r>
        <w:rPr>
          <w:spacing w:val="-4"/>
          <w:sz w:val="24"/>
        </w:rPr>
        <w:t> </w:t>
      </w:r>
      <w:r>
        <w:rPr>
          <w:sz w:val="24"/>
        </w:rPr>
        <w:t>у</w:t>
      </w:r>
      <w:r>
        <w:rPr>
          <w:spacing w:val="-2"/>
          <w:sz w:val="24"/>
        </w:rPr>
        <w:t> </w:t>
      </w:r>
      <w:r>
        <w:rPr>
          <w:sz w:val="24"/>
        </w:rPr>
        <w:t>Європі</w:t>
      </w:r>
      <w:r>
        <w:rPr>
          <w:spacing w:val="-4"/>
          <w:sz w:val="24"/>
        </w:rPr>
        <w:t> </w:t>
      </w:r>
      <w:r>
        <w:rPr>
          <w:sz w:val="24"/>
        </w:rPr>
        <w:t>та</w:t>
      </w:r>
      <w:r>
        <w:rPr>
          <w:spacing w:val="-3"/>
          <w:sz w:val="24"/>
        </w:rPr>
        <w:t> </w:t>
      </w:r>
      <w:r>
        <w:rPr>
          <w:sz w:val="24"/>
        </w:rPr>
        <w:t>у</w:t>
      </w:r>
      <w:r>
        <w:rPr>
          <w:spacing w:val="-2"/>
          <w:sz w:val="24"/>
        </w:rPr>
        <w:t> </w:t>
      </w:r>
      <w:r>
        <w:rPr>
          <w:spacing w:val="-4"/>
          <w:sz w:val="24"/>
        </w:rPr>
        <w:t>США.</w:t>
      </w:r>
    </w:p>
    <w:p>
      <w:pPr>
        <w:pStyle w:val="BodyText"/>
        <w:ind w:left="0"/>
      </w:pPr>
    </w:p>
    <w:p>
      <w:pPr>
        <w:pStyle w:val="Heading2"/>
        <w:ind w:left="2074"/>
      </w:pPr>
      <w:r>
        <w:rPr/>
        <w:t>Семінар</w:t>
      </w:r>
      <w:r>
        <w:rPr>
          <w:spacing w:val="-5"/>
        </w:rPr>
        <w:t> №3</w:t>
      </w:r>
    </w:p>
    <w:p>
      <w:pPr>
        <w:pStyle w:val="ListParagraph"/>
        <w:numPr>
          <w:ilvl w:val="0"/>
          <w:numId w:val="7"/>
        </w:numPr>
        <w:tabs>
          <w:tab w:pos="2948" w:val="left" w:leader="none"/>
        </w:tabs>
        <w:spacing w:line="240" w:lineRule="auto" w:before="0" w:after="0"/>
        <w:ind w:left="2948" w:right="0" w:hanging="874"/>
        <w:jc w:val="left"/>
        <w:rPr>
          <w:sz w:val="24"/>
        </w:rPr>
      </w:pPr>
      <w:r>
        <w:rPr>
          <w:sz w:val="24"/>
        </w:rPr>
        <w:t>Поняття</w:t>
      </w:r>
      <w:r>
        <w:rPr>
          <w:spacing w:val="-5"/>
          <w:sz w:val="24"/>
        </w:rPr>
        <w:t> </w:t>
      </w:r>
      <w:r>
        <w:rPr>
          <w:sz w:val="24"/>
        </w:rPr>
        <w:t>та</w:t>
      </w:r>
      <w:r>
        <w:rPr>
          <w:spacing w:val="-4"/>
          <w:sz w:val="24"/>
        </w:rPr>
        <w:t> </w:t>
      </w:r>
      <w:r>
        <w:rPr>
          <w:sz w:val="24"/>
        </w:rPr>
        <w:t>загальна</w:t>
      </w:r>
      <w:r>
        <w:rPr>
          <w:spacing w:val="-3"/>
          <w:sz w:val="24"/>
        </w:rPr>
        <w:t> </w:t>
      </w:r>
      <w:r>
        <w:rPr>
          <w:sz w:val="24"/>
        </w:rPr>
        <w:t>характеристика</w:t>
      </w:r>
      <w:r>
        <w:rPr>
          <w:spacing w:val="-4"/>
          <w:sz w:val="24"/>
        </w:rPr>
        <w:t> </w:t>
      </w:r>
      <w:r>
        <w:rPr>
          <w:sz w:val="24"/>
        </w:rPr>
        <w:t>джерел</w:t>
      </w:r>
      <w:r>
        <w:rPr>
          <w:spacing w:val="-1"/>
          <w:sz w:val="24"/>
        </w:rPr>
        <w:t> </w:t>
      </w:r>
      <w:r>
        <w:rPr>
          <w:sz w:val="24"/>
        </w:rPr>
        <w:t>приватного</w:t>
      </w:r>
      <w:r>
        <w:rPr>
          <w:spacing w:val="-3"/>
          <w:sz w:val="24"/>
        </w:rPr>
        <w:t> </w:t>
      </w:r>
      <w:r>
        <w:rPr>
          <w:sz w:val="24"/>
        </w:rPr>
        <w:t>права</w:t>
      </w:r>
      <w:r>
        <w:rPr>
          <w:spacing w:val="-4"/>
          <w:sz w:val="24"/>
        </w:rPr>
        <w:t> </w:t>
      </w:r>
      <w:r>
        <w:rPr>
          <w:spacing w:val="-5"/>
          <w:sz w:val="24"/>
        </w:rPr>
        <w:t>ЄС.</w:t>
      </w:r>
    </w:p>
    <w:p>
      <w:pPr>
        <w:pStyle w:val="ListParagraph"/>
        <w:numPr>
          <w:ilvl w:val="0"/>
          <w:numId w:val="7"/>
        </w:numPr>
        <w:tabs>
          <w:tab w:pos="2948" w:val="left" w:leader="none"/>
        </w:tabs>
        <w:spacing w:line="240" w:lineRule="auto" w:before="0" w:after="0"/>
        <w:ind w:left="1508" w:right="789" w:firstLine="566"/>
        <w:jc w:val="left"/>
        <w:rPr>
          <w:sz w:val="24"/>
        </w:rPr>
      </w:pPr>
      <w:r>
        <w:rPr>
          <w:sz w:val="24"/>
        </w:rPr>
        <w:t>Джерела</w:t>
      </w:r>
      <w:r>
        <w:rPr>
          <w:spacing w:val="40"/>
          <w:sz w:val="24"/>
        </w:rPr>
        <w:t> </w:t>
      </w:r>
      <w:r>
        <w:rPr>
          <w:sz w:val="24"/>
        </w:rPr>
        <w:t>правового</w:t>
      </w:r>
      <w:r>
        <w:rPr>
          <w:spacing w:val="40"/>
          <w:sz w:val="24"/>
        </w:rPr>
        <w:t> </w:t>
      </w:r>
      <w:r>
        <w:rPr>
          <w:sz w:val="24"/>
        </w:rPr>
        <w:t>регулювання</w:t>
      </w:r>
      <w:r>
        <w:rPr>
          <w:spacing w:val="40"/>
          <w:sz w:val="24"/>
        </w:rPr>
        <w:t> </w:t>
      </w:r>
      <w:r>
        <w:rPr>
          <w:sz w:val="24"/>
        </w:rPr>
        <w:t>приватно-правових</w:t>
      </w:r>
      <w:r>
        <w:rPr>
          <w:spacing w:val="40"/>
          <w:sz w:val="24"/>
        </w:rPr>
        <w:t> </w:t>
      </w:r>
      <w:r>
        <w:rPr>
          <w:sz w:val="24"/>
        </w:rPr>
        <w:t>відносин</w:t>
      </w:r>
      <w:r>
        <w:rPr>
          <w:spacing w:val="40"/>
          <w:sz w:val="24"/>
        </w:rPr>
        <w:t> </w:t>
      </w:r>
      <w:r>
        <w:rPr>
          <w:sz w:val="24"/>
        </w:rPr>
        <w:t>в </w:t>
      </w:r>
      <w:r>
        <w:rPr>
          <w:spacing w:val="-2"/>
          <w:sz w:val="24"/>
        </w:rPr>
        <w:t>Європі</w:t>
      </w:r>
    </w:p>
    <w:p>
      <w:pPr>
        <w:pStyle w:val="ListParagraph"/>
        <w:numPr>
          <w:ilvl w:val="0"/>
          <w:numId w:val="7"/>
        </w:numPr>
        <w:tabs>
          <w:tab w:pos="2948" w:val="left" w:leader="none"/>
        </w:tabs>
        <w:spacing w:line="240" w:lineRule="auto" w:before="0" w:after="0"/>
        <w:ind w:left="2948" w:right="0" w:hanging="874"/>
        <w:jc w:val="left"/>
        <w:rPr>
          <w:sz w:val="24"/>
        </w:rPr>
      </w:pPr>
      <w:r>
        <w:rPr>
          <w:sz w:val="24"/>
        </w:rPr>
        <w:t>Міжнародно-правові</w:t>
      </w:r>
      <w:r>
        <w:rPr>
          <w:spacing w:val="-6"/>
          <w:sz w:val="24"/>
        </w:rPr>
        <w:t> </w:t>
      </w:r>
      <w:r>
        <w:rPr>
          <w:sz w:val="24"/>
        </w:rPr>
        <w:t>угоди</w:t>
      </w:r>
      <w:r>
        <w:rPr>
          <w:spacing w:val="-1"/>
          <w:sz w:val="24"/>
        </w:rPr>
        <w:t> </w:t>
      </w:r>
      <w:r>
        <w:rPr>
          <w:sz w:val="24"/>
        </w:rPr>
        <w:t>–</w:t>
      </w:r>
      <w:r>
        <w:rPr>
          <w:spacing w:val="-3"/>
          <w:sz w:val="24"/>
        </w:rPr>
        <w:t> </w:t>
      </w:r>
      <w:r>
        <w:rPr>
          <w:sz w:val="24"/>
        </w:rPr>
        <w:t>джерела</w:t>
      </w:r>
      <w:r>
        <w:rPr>
          <w:spacing w:val="53"/>
          <w:sz w:val="24"/>
        </w:rPr>
        <w:t> </w:t>
      </w:r>
      <w:r>
        <w:rPr>
          <w:sz w:val="24"/>
        </w:rPr>
        <w:t>приватного</w:t>
      </w:r>
      <w:r>
        <w:rPr>
          <w:spacing w:val="-3"/>
          <w:sz w:val="24"/>
        </w:rPr>
        <w:t> </w:t>
      </w:r>
      <w:r>
        <w:rPr>
          <w:sz w:val="24"/>
        </w:rPr>
        <w:t>права</w:t>
      </w:r>
      <w:r>
        <w:rPr>
          <w:spacing w:val="-4"/>
          <w:sz w:val="24"/>
        </w:rPr>
        <w:t> </w:t>
      </w:r>
      <w:r>
        <w:rPr>
          <w:spacing w:val="-5"/>
          <w:sz w:val="24"/>
        </w:rPr>
        <w:t>ЄС.</w:t>
      </w:r>
    </w:p>
    <w:p>
      <w:pPr>
        <w:pStyle w:val="ListParagraph"/>
        <w:numPr>
          <w:ilvl w:val="0"/>
          <w:numId w:val="7"/>
        </w:numPr>
        <w:tabs>
          <w:tab w:pos="2948" w:val="left" w:leader="none"/>
        </w:tabs>
        <w:spacing w:line="240" w:lineRule="auto" w:before="0" w:after="0"/>
        <w:ind w:left="2948" w:right="0" w:hanging="874"/>
        <w:jc w:val="left"/>
        <w:rPr>
          <w:sz w:val="24"/>
        </w:rPr>
      </w:pPr>
      <w:r>
        <w:rPr>
          <w:sz w:val="24"/>
        </w:rPr>
        <w:t>Вторинні</w:t>
      </w:r>
      <w:r>
        <w:rPr>
          <w:spacing w:val="-4"/>
          <w:sz w:val="24"/>
        </w:rPr>
        <w:t> </w:t>
      </w:r>
      <w:r>
        <w:rPr>
          <w:sz w:val="24"/>
        </w:rPr>
        <w:t>джерела</w:t>
      </w:r>
      <w:r>
        <w:rPr>
          <w:spacing w:val="-4"/>
          <w:sz w:val="24"/>
        </w:rPr>
        <w:t> </w:t>
      </w:r>
      <w:r>
        <w:rPr>
          <w:sz w:val="24"/>
        </w:rPr>
        <w:t>приватного</w:t>
      </w:r>
      <w:r>
        <w:rPr>
          <w:spacing w:val="-3"/>
          <w:sz w:val="24"/>
        </w:rPr>
        <w:t> </w:t>
      </w:r>
      <w:r>
        <w:rPr>
          <w:sz w:val="24"/>
        </w:rPr>
        <w:t>права</w:t>
      </w:r>
      <w:r>
        <w:rPr>
          <w:spacing w:val="-4"/>
          <w:sz w:val="24"/>
        </w:rPr>
        <w:t> </w:t>
      </w:r>
      <w:r>
        <w:rPr>
          <w:spacing w:val="-5"/>
          <w:sz w:val="24"/>
        </w:rPr>
        <w:t>ЄС.</w:t>
      </w:r>
    </w:p>
    <w:p>
      <w:pPr>
        <w:pStyle w:val="ListParagraph"/>
        <w:numPr>
          <w:ilvl w:val="0"/>
          <w:numId w:val="7"/>
        </w:numPr>
        <w:tabs>
          <w:tab w:pos="2948" w:val="left" w:leader="none"/>
        </w:tabs>
        <w:spacing w:line="240" w:lineRule="auto" w:before="0" w:after="0"/>
        <w:ind w:left="2948" w:right="0" w:hanging="874"/>
        <w:jc w:val="left"/>
        <w:rPr>
          <w:sz w:val="24"/>
        </w:rPr>
      </w:pPr>
      <w:r>
        <w:rPr>
          <w:sz w:val="24"/>
        </w:rPr>
        <w:t>Кодифікація</w:t>
      </w:r>
      <w:r>
        <w:rPr>
          <w:spacing w:val="-7"/>
          <w:sz w:val="24"/>
        </w:rPr>
        <w:t> </w:t>
      </w:r>
      <w:r>
        <w:rPr>
          <w:sz w:val="24"/>
        </w:rPr>
        <w:t>приватного</w:t>
      </w:r>
      <w:r>
        <w:rPr>
          <w:spacing w:val="-4"/>
          <w:sz w:val="24"/>
        </w:rPr>
        <w:t> </w:t>
      </w:r>
      <w:r>
        <w:rPr>
          <w:sz w:val="24"/>
        </w:rPr>
        <w:t>права</w:t>
      </w:r>
      <w:r>
        <w:rPr>
          <w:spacing w:val="-4"/>
          <w:sz w:val="24"/>
        </w:rPr>
        <w:t> </w:t>
      </w:r>
      <w:r>
        <w:rPr>
          <w:sz w:val="24"/>
        </w:rPr>
        <w:t>в</w:t>
      </w:r>
      <w:r>
        <w:rPr>
          <w:spacing w:val="-4"/>
          <w:sz w:val="24"/>
        </w:rPr>
        <w:t> </w:t>
      </w:r>
      <w:r>
        <w:rPr>
          <w:spacing w:val="-2"/>
          <w:sz w:val="24"/>
        </w:rPr>
        <w:t>Європі</w:t>
      </w:r>
    </w:p>
    <w:p>
      <w:pPr>
        <w:pStyle w:val="ListParagraph"/>
        <w:numPr>
          <w:ilvl w:val="0"/>
          <w:numId w:val="7"/>
        </w:numPr>
        <w:tabs>
          <w:tab w:pos="2948" w:val="left" w:leader="none"/>
        </w:tabs>
        <w:spacing w:line="240" w:lineRule="auto" w:before="0" w:after="0"/>
        <w:ind w:left="2948" w:right="0" w:hanging="874"/>
        <w:jc w:val="left"/>
        <w:rPr>
          <w:sz w:val="24"/>
        </w:rPr>
      </w:pPr>
      <w:r>
        <w:rPr>
          <w:sz w:val="24"/>
        </w:rPr>
        <w:t>Дія</w:t>
      </w:r>
      <w:r>
        <w:rPr>
          <w:spacing w:val="-2"/>
          <w:sz w:val="24"/>
        </w:rPr>
        <w:t> </w:t>
      </w:r>
      <w:r>
        <w:rPr>
          <w:sz w:val="24"/>
        </w:rPr>
        <w:t>правових</w:t>
      </w:r>
      <w:r>
        <w:rPr>
          <w:spacing w:val="-1"/>
          <w:sz w:val="24"/>
        </w:rPr>
        <w:t> </w:t>
      </w:r>
      <w:r>
        <w:rPr>
          <w:sz w:val="24"/>
        </w:rPr>
        <w:t>норм</w:t>
      </w:r>
      <w:r>
        <w:rPr>
          <w:spacing w:val="-2"/>
          <w:sz w:val="24"/>
        </w:rPr>
        <w:t> </w:t>
      </w:r>
      <w:r>
        <w:rPr>
          <w:sz w:val="24"/>
        </w:rPr>
        <w:t>у</w:t>
      </w:r>
      <w:r>
        <w:rPr>
          <w:spacing w:val="-2"/>
          <w:sz w:val="24"/>
        </w:rPr>
        <w:t> </w:t>
      </w:r>
      <w:r>
        <w:rPr>
          <w:sz w:val="24"/>
        </w:rPr>
        <w:t>просторі та</w:t>
      </w:r>
      <w:r>
        <w:rPr>
          <w:spacing w:val="-1"/>
          <w:sz w:val="24"/>
        </w:rPr>
        <w:t> </w:t>
      </w:r>
      <w:r>
        <w:rPr>
          <w:spacing w:val="-4"/>
          <w:sz w:val="24"/>
        </w:rPr>
        <w:t>часі</w:t>
      </w:r>
    </w:p>
    <w:p>
      <w:pPr>
        <w:pStyle w:val="BodyText"/>
        <w:ind w:left="0"/>
      </w:pPr>
    </w:p>
    <w:p>
      <w:pPr>
        <w:pStyle w:val="BodyText"/>
        <w:spacing w:before="1"/>
        <w:ind w:left="0"/>
      </w:pPr>
    </w:p>
    <w:p>
      <w:pPr>
        <w:pStyle w:val="Heading1"/>
        <w:ind w:left="2074"/>
      </w:pPr>
      <w:r>
        <w:rPr/>
        <w:t>ТЕМА</w:t>
      </w:r>
      <w:r>
        <w:rPr>
          <w:spacing w:val="-4"/>
        </w:rPr>
        <w:t> </w:t>
      </w:r>
      <w:r>
        <w:rPr/>
        <w:t>4.ПРИНЦИПИ</w:t>
      </w:r>
      <w:r>
        <w:rPr>
          <w:spacing w:val="-2"/>
        </w:rPr>
        <w:t> </w:t>
      </w:r>
      <w:r>
        <w:rPr/>
        <w:t>ПРИВАТНОГО</w:t>
      </w:r>
      <w:r>
        <w:rPr>
          <w:spacing w:val="-2"/>
        </w:rPr>
        <w:t> </w:t>
      </w:r>
      <w:r>
        <w:rPr/>
        <w:t>ПРАВА</w:t>
      </w:r>
      <w:r>
        <w:rPr>
          <w:spacing w:val="-3"/>
        </w:rPr>
        <w:t> </w:t>
      </w:r>
      <w:r>
        <w:rPr>
          <w:spacing w:val="-5"/>
        </w:rPr>
        <w:t>ЄС</w:t>
      </w:r>
    </w:p>
    <w:p>
      <w:pPr>
        <w:spacing w:line="240" w:lineRule="auto" w:before="0"/>
        <w:ind w:left="2074" w:right="3221" w:firstLine="0"/>
        <w:jc w:val="left"/>
        <w:rPr>
          <w:sz w:val="24"/>
        </w:rPr>
      </w:pPr>
      <w:r>
        <w:rPr>
          <w:b/>
          <w:sz w:val="24"/>
        </w:rPr>
        <w:t>Лекція 4. Принципи приватного права ЄС </w:t>
      </w:r>
      <w:r>
        <w:rPr>
          <w:sz w:val="24"/>
        </w:rPr>
        <w:t>Поняття</w:t>
      </w:r>
      <w:r>
        <w:rPr>
          <w:spacing w:val="-6"/>
          <w:sz w:val="24"/>
        </w:rPr>
        <w:t> </w:t>
      </w:r>
      <w:r>
        <w:rPr>
          <w:sz w:val="24"/>
        </w:rPr>
        <w:t>та</w:t>
      </w:r>
      <w:r>
        <w:rPr>
          <w:spacing w:val="-6"/>
          <w:sz w:val="24"/>
        </w:rPr>
        <w:t> </w:t>
      </w:r>
      <w:r>
        <w:rPr>
          <w:sz w:val="24"/>
        </w:rPr>
        <w:t>види</w:t>
      </w:r>
      <w:r>
        <w:rPr>
          <w:spacing w:val="-6"/>
          <w:sz w:val="24"/>
        </w:rPr>
        <w:t> </w:t>
      </w:r>
      <w:r>
        <w:rPr>
          <w:sz w:val="24"/>
        </w:rPr>
        <w:t>принципів</w:t>
      </w:r>
      <w:r>
        <w:rPr>
          <w:spacing w:val="-4"/>
          <w:sz w:val="24"/>
        </w:rPr>
        <w:t> </w:t>
      </w:r>
      <w:r>
        <w:rPr>
          <w:sz w:val="24"/>
        </w:rPr>
        <w:t>приватного</w:t>
      </w:r>
      <w:r>
        <w:rPr>
          <w:spacing w:val="-9"/>
          <w:sz w:val="24"/>
        </w:rPr>
        <w:t> </w:t>
      </w:r>
      <w:r>
        <w:rPr>
          <w:sz w:val="24"/>
        </w:rPr>
        <w:t>права</w:t>
      </w:r>
      <w:r>
        <w:rPr>
          <w:spacing w:val="-8"/>
          <w:sz w:val="24"/>
        </w:rPr>
        <w:t> </w:t>
      </w:r>
      <w:r>
        <w:rPr>
          <w:sz w:val="24"/>
        </w:rPr>
        <w:t>ЄС Імперативні принципи приватного права ЄС Принцип субсидіарності в приватному праві ЄС Принцип </w:t>
      </w:r>
      <w:r>
        <w:rPr>
          <w:i/>
          <w:sz w:val="24"/>
        </w:rPr>
        <w:t>lex mercatoria </w:t>
      </w:r>
      <w:r>
        <w:rPr>
          <w:sz w:val="24"/>
        </w:rPr>
        <w:t>у приватному праві Принцип свободи договору</w:t>
      </w:r>
    </w:p>
    <w:p>
      <w:pPr>
        <w:spacing w:line="274" w:lineRule="exact" w:before="0"/>
        <w:ind w:left="2074" w:right="0" w:firstLine="0"/>
        <w:jc w:val="left"/>
        <w:rPr>
          <w:sz w:val="24"/>
        </w:rPr>
      </w:pPr>
      <w:r>
        <w:rPr>
          <w:sz w:val="24"/>
        </w:rPr>
        <w:t>Принцип</w:t>
      </w:r>
      <w:r>
        <w:rPr>
          <w:spacing w:val="-1"/>
          <w:sz w:val="24"/>
        </w:rPr>
        <w:t> </w:t>
      </w:r>
      <w:r>
        <w:rPr>
          <w:i/>
          <w:sz w:val="24"/>
        </w:rPr>
        <w:t>bona</w:t>
      </w:r>
      <w:r>
        <w:rPr>
          <w:i/>
          <w:spacing w:val="-2"/>
          <w:sz w:val="24"/>
        </w:rPr>
        <w:t> </w:t>
      </w:r>
      <w:r>
        <w:rPr>
          <w:i/>
          <w:sz w:val="24"/>
        </w:rPr>
        <w:t>fide</w:t>
      </w:r>
      <w:r>
        <w:rPr>
          <w:i/>
          <w:spacing w:val="-4"/>
          <w:sz w:val="24"/>
        </w:rPr>
        <w:t> </w:t>
      </w:r>
      <w:r>
        <w:rPr>
          <w:sz w:val="24"/>
        </w:rPr>
        <w:t>у</w:t>
      </w:r>
      <w:r>
        <w:rPr>
          <w:spacing w:val="-2"/>
          <w:sz w:val="24"/>
        </w:rPr>
        <w:t> </w:t>
      </w:r>
      <w:r>
        <w:rPr>
          <w:sz w:val="24"/>
        </w:rPr>
        <w:t>приватному</w:t>
      </w:r>
      <w:r>
        <w:rPr>
          <w:spacing w:val="-2"/>
          <w:sz w:val="24"/>
        </w:rPr>
        <w:t> </w:t>
      </w:r>
      <w:r>
        <w:rPr>
          <w:spacing w:val="-4"/>
          <w:sz w:val="24"/>
        </w:rPr>
        <w:t>праві</w:t>
      </w:r>
    </w:p>
    <w:p>
      <w:pPr>
        <w:pStyle w:val="BodyText"/>
        <w:ind w:left="0"/>
      </w:pPr>
    </w:p>
    <w:p>
      <w:pPr>
        <w:pStyle w:val="Heading2"/>
        <w:ind w:left="2074"/>
        <w:jc w:val="both"/>
      </w:pPr>
      <w:r>
        <w:rPr/>
        <w:t>Завдання</w:t>
      </w:r>
      <w:r>
        <w:rPr>
          <w:spacing w:val="-5"/>
        </w:rPr>
        <w:t> </w:t>
      </w:r>
      <w:r>
        <w:rPr/>
        <w:t>для</w:t>
      </w:r>
      <w:r>
        <w:rPr>
          <w:spacing w:val="-2"/>
        </w:rPr>
        <w:t> </w:t>
      </w:r>
      <w:r>
        <w:rPr/>
        <w:t>самостійної</w:t>
      </w:r>
      <w:r>
        <w:rPr>
          <w:spacing w:val="-2"/>
        </w:rPr>
        <w:t> роботи</w:t>
      </w:r>
    </w:p>
    <w:p>
      <w:pPr>
        <w:pStyle w:val="BodyText"/>
        <w:ind w:left="0"/>
        <w:rPr>
          <w:b/>
        </w:rPr>
      </w:pPr>
    </w:p>
    <w:p>
      <w:pPr>
        <w:pStyle w:val="ListParagraph"/>
        <w:numPr>
          <w:ilvl w:val="0"/>
          <w:numId w:val="8"/>
        </w:numPr>
        <w:tabs>
          <w:tab w:pos="2948" w:val="left" w:leader="none"/>
        </w:tabs>
        <w:spacing w:line="240" w:lineRule="auto" w:before="0" w:after="0"/>
        <w:ind w:left="1508" w:right="795" w:firstLine="566"/>
        <w:jc w:val="left"/>
        <w:rPr>
          <w:b/>
          <w:sz w:val="24"/>
        </w:rPr>
      </w:pPr>
      <w:r>
        <w:rPr>
          <w:b/>
          <w:sz w:val="24"/>
        </w:rPr>
        <w:t>Проаналізуйте справи судових органів, у яких застосовувався </w:t>
      </w:r>
      <w:r>
        <w:rPr>
          <w:b/>
          <w:spacing w:val="-2"/>
          <w:sz w:val="24"/>
        </w:rPr>
        <w:t>принцип:</w:t>
      </w:r>
    </w:p>
    <w:p>
      <w:pPr>
        <w:pStyle w:val="ListParagraph"/>
        <w:numPr>
          <w:ilvl w:val="1"/>
          <w:numId w:val="8"/>
        </w:numPr>
        <w:tabs>
          <w:tab w:pos="2227" w:val="left" w:leader="none"/>
        </w:tabs>
        <w:spacing w:line="240" w:lineRule="auto" w:before="0" w:after="0"/>
        <w:ind w:left="2227" w:right="0" w:hanging="153"/>
        <w:jc w:val="left"/>
        <w:rPr>
          <w:sz w:val="24"/>
        </w:rPr>
      </w:pPr>
      <w:r>
        <w:rPr>
          <w:sz w:val="24"/>
        </w:rPr>
        <w:t>Принцип</w:t>
      </w:r>
      <w:r>
        <w:rPr>
          <w:spacing w:val="-5"/>
          <w:sz w:val="24"/>
        </w:rPr>
        <w:t> </w:t>
      </w:r>
      <w:r>
        <w:rPr>
          <w:sz w:val="24"/>
        </w:rPr>
        <w:t>свободи</w:t>
      </w:r>
      <w:r>
        <w:rPr>
          <w:spacing w:val="-5"/>
          <w:sz w:val="24"/>
        </w:rPr>
        <w:t> </w:t>
      </w:r>
      <w:r>
        <w:rPr>
          <w:spacing w:val="-2"/>
          <w:sz w:val="24"/>
        </w:rPr>
        <w:t>договору</w:t>
      </w:r>
    </w:p>
    <w:p>
      <w:pPr>
        <w:pStyle w:val="ListParagraph"/>
        <w:numPr>
          <w:ilvl w:val="1"/>
          <w:numId w:val="8"/>
        </w:numPr>
        <w:tabs>
          <w:tab w:pos="2227" w:val="left" w:leader="none"/>
        </w:tabs>
        <w:spacing w:line="293" w:lineRule="exact" w:before="1" w:after="0"/>
        <w:ind w:left="2227" w:right="0" w:hanging="153"/>
        <w:jc w:val="left"/>
        <w:rPr>
          <w:i/>
          <w:sz w:val="24"/>
        </w:rPr>
      </w:pPr>
      <w:r>
        <w:rPr>
          <w:sz w:val="24"/>
        </w:rPr>
        <w:t>Принцип</w:t>
      </w:r>
      <w:r>
        <w:rPr>
          <w:spacing w:val="-3"/>
          <w:sz w:val="24"/>
        </w:rPr>
        <w:t> </w:t>
      </w:r>
      <w:r>
        <w:rPr>
          <w:i/>
          <w:sz w:val="24"/>
        </w:rPr>
        <w:t>bona</w:t>
      </w:r>
      <w:r>
        <w:rPr>
          <w:i/>
          <w:spacing w:val="-1"/>
          <w:sz w:val="24"/>
        </w:rPr>
        <w:t> </w:t>
      </w:r>
      <w:r>
        <w:rPr>
          <w:i/>
          <w:spacing w:val="-4"/>
          <w:sz w:val="24"/>
        </w:rPr>
        <w:t>fide</w:t>
      </w:r>
    </w:p>
    <w:p>
      <w:pPr>
        <w:pStyle w:val="ListParagraph"/>
        <w:numPr>
          <w:ilvl w:val="1"/>
          <w:numId w:val="8"/>
        </w:numPr>
        <w:tabs>
          <w:tab w:pos="2227" w:val="left" w:leader="none"/>
        </w:tabs>
        <w:spacing w:line="293" w:lineRule="exact" w:before="0" w:after="0"/>
        <w:ind w:left="2227" w:right="0" w:hanging="153"/>
        <w:jc w:val="left"/>
        <w:rPr>
          <w:i/>
          <w:sz w:val="24"/>
        </w:rPr>
      </w:pPr>
      <w:r>
        <w:rPr>
          <w:sz w:val="24"/>
        </w:rPr>
        <w:t>Проаналізуйте</w:t>
      </w:r>
      <w:r>
        <w:rPr>
          <w:spacing w:val="-1"/>
          <w:sz w:val="24"/>
        </w:rPr>
        <w:t> </w:t>
      </w:r>
      <w:r>
        <w:rPr>
          <w:sz w:val="24"/>
        </w:rPr>
        <w:t>історію</w:t>
      </w:r>
      <w:r>
        <w:rPr>
          <w:spacing w:val="-3"/>
          <w:sz w:val="24"/>
        </w:rPr>
        <w:t> </w:t>
      </w:r>
      <w:r>
        <w:rPr>
          <w:sz w:val="24"/>
        </w:rPr>
        <w:t>розвитку</w:t>
      </w:r>
      <w:r>
        <w:rPr>
          <w:spacing w:val="-1"/>
          <w:sz w:val="24"/>
        </w:rPr>
        <w:t> </w:t>
      </w:r>
      <w:r>
        <w:rPr>
          <w:i/>
          <w:sz w:val="24"/>
        </w:rPr>
        <w:t>lex</w:t>
      </w:r>
      <w:r>
        <w:rPr>
          <w:i/>
          <w:spacing w:val="-2"/>
          <w:sz w:val="24"/>
        </w:rPr>
        <w:t> mercatoria.</w:t>
      </w:r>
    </w:p>
    <w:p>
      <w:pPr>
        <w:pStyle w:val="Heading2"/>
        <w:spacing w:before="276"/>
        <w:ind w:left="2074"/>
      </w:pPr>
      <w:r>
        <w:rPr/>
        <w:t>Семінар</w:t>
      </w:r>
      <w:r>
        <w:rPr>
          <w:spacing w:val="-5"/>
        </w:rPr>
        <w:t> №4</w:t>
      </w:r>
    </w:p>
    <w:p>
      <w:pPr>
        <w:pStyle w:val="ListParagraph"/>
        <w:numPr>
          <w:ilvl w:val="0"/>
          <w:numId w:val="9"/>
        </w:numPr>
        <w:tabs>
          <w:tab w:pos="2948" w:val="left" w:leader="none"/>
        </w:tabs>
        <w:spacing w:line="240" w:lineRule="auto" w:before="0" w:after="0"/>
        <w:ind w:left="2948" w:right="0" w:hanging="874"/>
        <w:jc w:val="left"/>
        <w:rPr>
          <w:sz w:val="24"/>
        </w:rPr>
      </w:pPr>
      <w:r>
        <w:rPr>
          <w:sz w:val="24"/>
        </w:rPr>
        <w:t>Поняття</w:t>
      </w:r>
      <w:r>
        <w:rPr>
          <w:spacing w:val="-6"/>
          <w:sz w:val="24"/>
        </w:rPr>
        <w:t> </w:t>
      </w:r>
      <w:r>
        <w:rPr>
          <w:sz w:val="24"/>
        </w:rPr>
        <w:t>та</w:t>
      </w:r>
      <w:r>
        <w:rPr>
          <w:spacing w:val="-3"/>
          <w:sz w:val="24"/>
        </w:rPr>
        <w:t> </w:t>
      </w:r>
      <w:r>
        <w:rPr>
          <w:sz w:val="24"/>
        </w:rPr>
        <w:t>види</w:t>
      </w:r>
      <w:r>
        <w:rPr>
          <w:spacing w:val="-3"/>
          <w:sz w:val="24"/>
        </w:rPr>
        <w:t> </w:t>
      </w:r>
      <w:r>
        <w:rPr>
          <w:sz w:val="24"/>
        </w:rPr>
        <w:t>принципів</w:t>
      </w:r>
      <w:r>
        <w:rPr>
          <w:spacing w:val="-1"/>
          <w:sz w:val="24"/>
        </w:rPr>
        <w:t> </w:t>
      </w:r>
      <w:r>
        <w:rPr>
          <w:sz w:val="24"/>
        </w:rPr>
        <w:t>приватного</w:t>
      </w:r>
      <w:r>
        <w:rPr>
          <w:spacing w:val="-6"/>
          <w:sz w:val="24"/>
        </w:rPr>
        <w:t> </w:t>
      </w:r>
      <w:r>
        <w:rPr>
          <w:sz w:val="24"/>
        </w:rPr>
        <w:t>права</w:t>
      </w:r>
      <w:r>
        <w:rPr>
          <w:spacing w:val="-5"/>
          <w:sz w:val="24"/>
        </w:rPr>
        <w:t> ЄС</w:t>
      </w:r>
    </w:p>
    <w:p>
      <w:pPr>
        <w:pStyle w:val="ListParagraph"/>
        <w:numPr>
          <w:ilvl w:val="0"/>
          <w:numId w:val="9"/>
        </w:numPr>
        <w:tabs>
          <w:tab w:pos="2948" w:val="left" w:leader="none"/>
        </w:tabs>
        <w:spacing w:line="240" w:lineRule="auto" w:before="0" w:after="0"/>
        <w:ind w:left="2948" w:right="0" w:hanging="874"/>
        <w:jc w:val="left"/>
        <w:rPr>
          <w:sz w:val="24"/>
        </w:rPr>
      </w:pPr>
      <w:r>
        <w:rPr>
          <w:sz w:val="24"/>
        </w:rPr>
        <w:t>Імперативні</w:t>
      </w:r>
      <w:r>
        <w:rPr>
          <w:spacing w:val="-4"/>
          <w:sz w:val="24"/>
        </w:rPr>
        <w:t> </w:t>
      </w:r>
      <w:r>
        <w:rPr>
          <w:sz w:val="24"/>
        </w:rPr>
        <w:t>принципи</w:t>
      </w:r>
      <w:r>
        <w:rPr>
          <w:spacing w:val="-4"/>
          <w:sz w:val="24"/>
        </w:rPr>
        <w:t> </w:t>
      </w:r>
      <w:r>
        <w:rPr>
          <w:sz w:val="24"/>
        </w:rPr>
        <w:t>приватного</w:t>
      </w:r>
      <w:r>
        <w:rPr>
          <w:spacing w:val="-7"/>
          <w:sz w:val="24"/>
        </w:rPr>
        <w:t> </w:t>
      </w:r>
      <w:r>
        <w:rPr>
          <w:sz w:val="24"/>
        </w:rPr>
        <w:t>права</w:t>
      </w:r>
      <w:r>
        <w:rPr>
          <w:spacing w:val="-5"/>
          <w:sz w:val="24"/>
        </w:rPr>
        <w:t> ЄС</w:t>
      </w:r>
    </w:p>
    <w:p>
      <w:pPr>
        <w:spacing w:after="0" w:line="240" w:lineRule="auto"/>
        <w:jc w:val="left"/>
        <w:rPr>
          <w:sz w:val="24"/>
        </w:rPr>
        <w:sectPr>
          <w:pgSz w:w="11910" w:h="16840"/>
          <w:pgMar w:header="0" w:footer="1138" w:top="1320" w:bottom="1320" w:left="760" w:right="480"/>
        </w:sectPr>
      </w:pPr>
    </w:p>
    <w:p>
      <w:pPr>
        <w:pStyle w:val="ListParagraph"/>
        <w:numPr>
          <w:ilvl w:val="0"/>
          <w:numId w:val="9"/>
        </w:numPr>
        <w:tabs>
          <w:tab w:pos="2948" w:val="left" w:leader="none"/>
        </w:tabs>
        <w:spacing w:line="240" w:lineRule="auto" w:before="79" w:after="0"/>
        <w:ind w:left="2948" w:right="0" w:hanging="874"/>
        <w:jc w:val="left"/>
        <w:rPr>
          <w:sz w:val="24"/>
        </w:rPr>
      </w:pPr>
      <w:r>
        <w:rPr>
          <w:sz w:val="24"/>
        </w:rPr>
        <w:t>Принцип</w:t>
      </w:r>
      <w:r>
        <w:rPr>
          <w:spacing w:val="-4"/>
          <w:sz w:val="24"/>
        </w:rPr>
        <w:t> </w:t>
      </w:r>
      <w:r>
        <w:rPr>
          <w:sz w:val="24"/>
        </w:rPr>
        <w:t>субсидіарності</w:t>
      </w:r>
      <w:r>
        <w:rPr>
          <w:spacing w:val="-4"/>
          <w:sz w:val="24"/>
        </w:rPr>
        <w:t> </w:t>
      </w:r>
      <w:r>
        <w:rPr>
          <w:sz w:val="24"/>
        </w:rPr>
        <w:t>в</w:t>
      </w:r>
      <w:r>
        <w:rPr>
          <w:spacing w:val="-1"/>
          <w:sz w:val="24"/>
        </w:rPr>
        <w:t> </w:t>
      </w:r>
      <w:r>
        <w:rPr>
          <w:sz w:val="24"/>
        </w:rPr>
        <w:t>приватному</w:t>
      </w:r>
      <w:r>
        <w:rPr>
          <w:spacing w:val="-4"/>
          <w:sz w:val="24"/>
        </w:rPr>
        <w:t> </w:t>
      </w:r>
      <w:r>
        <w:rPr>
          <w:sz w:val="24"/>
        </w:rPr>
        <w:t>праві</w:t>
      </w:r>
      <w:r>
        <w:rPr>
          <w:spacing w:val="-3"/>
          <w:sz w:val="24"/>
        </w:rPr>
        <w:t> </w:t>
      </w:r>
      <w:r>
        <w:rPr>
          <w:spacing w:val="-5"/>
          <w:sz w:val="24"/>
        </w:rPr>
        <w:t>ЄС</w:t>
      </w:r>
    </w:p>
    <w:p>
      <w:pPr>
        <w:pStyle w:val="ListParagraph"/>
        <w:numPr>
          <w:ilvl w:val="0"/>
          <w:numId w:val="9"/>
        </w:numPr>
        <w:tabs>
          <w:tab w:pos="2948" w:val="left" w:leader="none"/>
        </w:tabs>
        <w:spacing w:line="240" w:lineRule="auto" w:before="0" w:after="0"/>
        <w:ind w:left="2948" w:right="0" w:hanging="874"/>
        <w:jc w:val="left"/>
        <w:rPr>
          <w:sz w:val="24"/>
        </w:rPr>
      </w:pPr>
      <w:r>
        <w:rPr>
          <w:sz w:val="24"/>
        </w:rPr>
        <w:t>Принцип</w:t>
      </w:r>
      <w:r>
        <w:rPr>
          <w:spacing w:val="-3"/>
          <w:sz w:val="24"/>
        </w:rPr>
        <w:t> </w:t>
      </w:r>
      <w:r>
        <w:rPr>
          <w:i/>
          <w:sz w:val="24"/>
        </w:rPr>
        <w:t>lex</w:t>
      </w:r>
      <w:r>
        <w:rPr>
          <w:i/>
          <w:spacing w:val="-4"/>
          <w:sz w:val="24"/>
        </w:rPr>
        <w:t> </w:t>
      </w:r>
      <w:r>
        <w:rPr>
          <w:i/>
          <w:sz w:val="24"/>
        </w:rPr>
        <w:t>mercatoria</w:t>
      </w:r>
      <w:r>
        <w:rPr>
          <w:i/>
          <w:spacing w:val="-2"/>
          <w:sz w:val="24"/>
        </w:rPr>
        <w:t> </w:t>
      </w:r>
      <w:r>
        <w:rPr>
          <w:sz w:val="24"/>
        </w:rPr>
        <w:t>у</w:t>
      </w:r>
      <w:r>
        <w:rPr>
          <w:spacing w:val="-2"/>
          <w:sz w:val="24"/>
        </w:rPr>
        <w:t> </w:t>
      </w:r>
      <w:r>
        <w:rPr>
          <w:sz w:val="24"/>
        </w:rPr>
        <w:t>приватному</w:t>
      </w:r>
      <w:r>
        <w:rPr>
          <w:spacing w:val="-2"/>
          <w:sz w:val="24"/>
        </w:rPr>
        <w:t> </w:t>
      </w:r>
      <w:r>
        <w:rPr>
          <w:spacing w:val="-4"/>
          <w:sz w:val="24"/>
        </w:rPr>
        <w:t>праві</w:t>
      </w:r>
    </w:p>
    <w:p>
      <w:pPr>
        <w:pStyle w:val="ListParagraph"/>
        <w:numPr>
          <w:ilvl w:val="0"/>
          <w:numId w:val="9"/>
        </w:numPr>
        <w:tabs>
          <w:tab w:pos="2948" w:val="left" w:leader="none"/>
        </w:tabs>
        <w:spacing w:line="240" w:lineRule="auto" w:before="0" w:after="0"/>
        <w:ind w:left="2948" w:right="0" w:hanging="874"/>
        <w:jc w:val="left"/>
        <w:rPr>
          <w:sz w:val="24"/>
        </w:rPr>
      </w:pPr>
      <w:r>
        <w:rPr>
          <w:sz w:val="24"/>
        </w:rPr>
        <w:t>Принцип</w:t>
      </w:r>
      <w:r>
        <w:rPr>
          <w:spacing w:val="-5"/>
          <w:sz w:val="24"/>
        </w:rPr>
        <w:t> </w:t>
      </w:r>
      <w:r>
        <w:rPr>
          <w:sz w:val="24"/>
        </w:rPr>
        <w:t>свободи</w:t>
      </w:r>
      <w:r>
        <w:rPr>
          <w:spacing w:val="-5"/>
          <w:sz w:val="24"/>
        </w:rPr>
        <w:t> </w:t>
      </w:r>
      <w:r>
        <w:rPr>
          <w:spacing w:val="-2"/>
          <w:sz w:val="24"/>
        </w:rPr>
        <w:t>договору</w:t>
      </w:r>
    </w:p>
    <w:p>
      <w:pPr>
        <w:pStyle w:val="ListParagraph"/>
        <w:numPr>
          <w:ilvl w:val="0"/>
          <w:numId w:val="9"/>
        </w:numPr>
        <w:tabs>
          <w:tab w:pos="2948" w:val="left" w:leader="none"/>
        </w:tabs>
        <w:spacing w:line="240" w:lineRule="auto" w:before="0" w:after="0"/>
        <w:ind w:left="2948" w:right="0" w:hanging="874"/>
        <w:jc w:val="left"/>
        <w:rPr>
          <w:sz w:val="24"/>
        </w:rPr>
      </w:pPr>
      <w:r>
        <w:rPr>
          <w:sz w:val="24"/>
        </w:rPr>
        <w:t>Принцип</w:t>
      </w:r>
      <w:r>
        <w:rPr>
          <w:spacing w:val="-1"/>
          <w:sz w:val="24"/>
        </w:rPr>
        <w:t> </w:t>
      </w:r>
      <w:r>
        <w:rPr>
          <w:i/>
          <w:sz w:val="24"/>
        </w:rPr>
        <w:t>bona</w:t>
      </w:r>
      <w:r>
        <w:rPr>
          <w:i/>
          <w:spacing w:val="-2"/>
          <w:sz w:val="24"/>
        </w:rPr>
        <w:t> </w:t>
      </w:r>
      <w:r>
        <w:rPr>
          <w:i/>
          <w:sz w:val="24"/>
        </w:rPr>
        <w:t>fide</w:t>
      </w:r>
      <w:r>
        <w:rPr>
          <w:i/>
          <w:spacing w:val="-4"/>
          <w:sz w:val="24"/>
        </w:rPr>
        <w:t> </w:t>
      </w:r>
      <w:r>
        <w:rPr>
          <w:sz w:val="24"/>
        </w:rPr>
        <w:t>у</w:t>
      </w:r>
      <w:r>
        <w:rPr>
          <w:spacing w:val="-2"/>
          <w:sz w:val="24"/>
        </w:rPr>
        <w:t> </w:t>
      </w:r>
      <w:r>
        <w:rPr>
          <w:sz w:val="24"/>
        </w:rPr>
        <w:t>приватному</w:t>
      </w:r>
      <w:r>
        <w:rPr>
          <w:spacing w:val="-2"/>
          <w:sz w:val="24"/>
        </w:rPr>
        <w:t> </w:t>
      </w:r>
      <w:r>
        <w:rPr>
          <w:spacing w:val="-4"/>
          <w:sz w:val="24"/>
        </w:rPr>
        <w:t>праві</w:t>
      </w:r>
    </w:p>
    <w:p>
      <w:pPr>
        <w:pStyle w:val="BodyText"/>
        <w:ind w:left="0"/>
      </w:pPr>
    </w:p>
    <w:p>
      <w:pPr>
        <w:pStyle w:val="BodyText"/>
        <w:ind w:left="0"/>
      </w:pPr>
    </w:p>
    <w:p>
      <w:pPr>
        <w:pStyle w:val="Heading1"/>
        <w:ind w:left="2074"/>
      </w:pPr>
      <w:r>
        <w:rPr/>
        <w:t>ТЕМА</w:t>
      </w:r>
      <w:r>
        <w:rPr>
          <w:spacing w:val="-4"/>
        </w:rPr>
        <w:t> </w:t>
      </w:r>
      <w:r>
        <w:rPr/>
        <w:t>5.</w:t>
      </w:r>
      <w:r>
        <w:rPr>
          <w:spacing w:val="-2"/>
        </w:rPr>
        <w:t> </w:t>
      </w:r>
      <w:r>
        <w:rPr/>
        <w:t>СУБ’ЄКТИ ПРИВАТНОГО</w:t>
      </w:r>
      <w:r>
        <w:rPr>
          <w:spacing w:val="-2"/>
        </w:rPr>
        <w:t> </w:t>
      </w:r>
      <w:r>
        <w:rPr/>
        <w:t>ПРАВА</w:t>
      </w:r>
      <w:r>
        <w:rPr>
          <w:spacing w:val="-3"/>
        </w:rPr>
        <w:t> </w:t>
      </w:r>
      <w:r>
        <w:rPr>
          <w:spacing w:val="-5"/>
        </w:rPr>
        <w:t>ЄС</w:t>
      </w:r>
    </w:p>
    <w:p>
      <w:pPr>
        <w:pStyle w:val="Heading2"/>
        <w:ind w:left="2134"/>
      </w:pPr>
      <w:r>
        <w:rPr/>
        <w:t>Лекція</w:t>
      </w:r>
      <w:r>
        <w:rPr>
          <w:spacing w:val="-3"/>
        </w:rPr>
        <w:t> </w:t>
      </w:r>
      <w:r>
        <w:rPr/>
        <w:t>5.</w:t>
      </w:r>
      <w:r>
        <w:rPr>
          <w:spacing w:val="-2"/>
        </w:rPr>
        <w:t> </w:t>
      </w:r>
      <w:r>
        <w:rPr/>
        <w:t>Суб’єкти</w:t>
      </w:r>
      <w:r>
        <w:rPr>
          <w:spacing w:val="-3"/>
        </w:rPr>
        <w:t> </w:t>
      </w:r>
      <w:r>
        <w:rPr/>
        <w:t>приватного</w:t>
      </w:r>
      <w:r>
        <w:rPr>
          <w:spacing w:val="-3"/>
        </w:rPr>
        <w:t> </w:t>
      </w:r>
      <w:r>
        <w:rPr/>
        <w:t>права</w:t>
      </w:r>
      <w:r>
        <w:rPr>
          <w:spacing w:val="-2"/>
        </w:rPr>
        <w:t> </w:t>
      </w:r>
      <w:r>
        <w:rPr>
          <w:spacing w:val="-5"/>
        </w:rPr>
        <w:t>ЄС</w:t>
      </w:r>
    </w:p>
    <w:p>
      <w:pPr>
        <w:pStyle w:val="BodyText"/>
        <w:ind w:left="2074" w:right="784"/>
      </w:pPr>
      <w:r>
        <w:rPr/>
        <w:t>Суб’єкти приватного права ЄС: поняття, особливості та класифікація Держава</w:t>
      </w:r>
      <w:r>
        <w:rPr>
          <w:spacing w:val="-16"/>
        </w:rPr>
        <w:t> </w:t>
      </w:r>
      <w:r>
        <w:rPr/>
        <w:t>як</w:t>
      </w:r>
      <w:r>
        <w:rPr>
          <w:spacing w:val="-15"/>
        </w:rPr>
        <w:t> </w:t>
      </w:r>
      <w:r>
        <w:rPr/>
        <w:t>суб’єкт</w:t>
      </w:r>
      <w:r>
        <w:rPr>
          <w:spacing w:val="-15"/>
        </w:rPr>
        <w:t> </w:t>
      </w:r>
      <w:r>
        <w:rPr/>
        <w:t>приватного</w:t>
      </w:r>
      <w:r>
        <w:rPr>
          <w:spacing w:val="-15"/>
        </w:rPr>
        <w:t> </w:t>
      </w:r>
      <w:r>
        <w:rPr/>
        <w:t>права</w:t>
      </w:r>
      <w:r>
        <w:rPr>
          <w:spacing w:val="-16"/>
        </w:rPr>
        <w:t> </w:t>
      </w:r>
      <w:r>
        <w:rPr/>
        <w:t>ЄС.</w:t>
      </w:r>
      <w:r>
        <w:rPr>
          <w:spacing w:val="-15"/>
        </w:rPr>
        <w:t> </w:t>
      </w:r>
      <w:r>
        <w:rPr/>
        <w:t>Імунітет</w:t>
      </w:r>
      <w:r>
        <w:rPr>
          <w:spacing w:val="-15"/>
        </w:rPr>
        <w:t> </w:t>
      </w:r>
      <w:r>
        <w:rPr/>
        <w:t>держави</w:t>
      </w:r>
      <w:r>
        <w:rPr>
          <w:spacing w:val="-15"/>
        </w:rPr>
        <w:t> </w:t>
      </w:r>
      <w:r>
        <w:rPr/>
        <w:t>і</w:t>
      </w:r>
      <w:r>
        <w:rPr>
          <w:spacing w:val="-15"/>
        </w:rPr>
        <w:t> </w:t>
      </w:r>
      <w:r>
        <w:rPr/>
        <w:t>Приватне</w:t>
      </w:r>
      <w:r>
        <w:rPr>
          <w:spacing w:val="-18"/>
        </w:rPr>
        <w:t> </w:t>
      </w:r>
      <w:r>
        <w:rPr/>
        <w:t>право</w:t>
      </w:r>
    </w:p>
    <w:p>
      <w:pPr>
        <w:pStyle w:val="BodyText"/>
      </w:pPr>
      <w:r>
        <w:rPr>
          <w:spacing w:val="-5"/>
        </w:rPr>
        <w:t>ЄС</w:t>
      </w:r>
    </w:p>
    <w:p>
      <w:pPr>
        <w:pStyle w:val="BodyText"/>
        <w:ind w:left="2074" w:right="3221"/>
      </w:pPr>
      <w:r>
        <w:rPr/>
        <w:t>Юридичні</w:t>
      </w:r>
      <w:r>
        <w:rPr>
          <w:spacing w:val="-6"/>
        </w:rPr>
        <w:t> </w:t>
      </w:r>
      <w:r>
        <w:rPr/>
        <w:t>особи</w:t>
      </w:r>
      <w:r>
        <w:rPr>
          <w:spacing w:val="-6"/>
        </w:rPr>
        <w:t> </w:t>
      </w:r>
      <w:r>
        <w:rPr/>
        <w:t>як</w:t>
      </w:r>
      <w:r>
        <w:rPr>
          <w:spacing w:val="-6"/>
        </w:rPr>
        <w:t> </w:t>
      </w:r>
      <w:r>
        <w:rPr/>
        <w:t>суб’єкти</w:t>
      </w:r>
      <w:r>
        <w:rPr>
          <w:spacing w:val="-6"/>
        </w:rPr>
        <w:t> </w:t>
      </w:r>
      <w:r>
        <w:rPr/>
        <w:t>приватного</w:t>
      </w:r>
      <w:r>
        <w:rPr>
          <w:spacing w:val="-9"/>
        </w:rPr>
        <w:t> </w:t>
      </w:r>
      <w:r>
        <w:rPr/>
        <w:t>права</w:t>
      </w:r>
      <w:r>
        <w:rPr>
          <w:spacing w:val="-8"/>
        </w:rPr>
        <w:t> </w:t>
      </w:r>
      <w:r>
        <w:rPr/>
        <w:t>ЄС Індивід як суб’єкт приватного права</w:t>
      </w:r>
    </w:p>
    <w:p>
      <w:pPr>
        <w:pStyle w:val="BodyText"/>
        <w:spacing w:before="1"/>
        <w:ind w:left="2074"/>
      </w:pPr>
      <w:r>
        <w:rPr/>
        <w:t>Основні</w:t>
      </w:r>
      <w:r>
        <w:rPr>
          <w:spacing w:val="-7"/>
        </w:rPr>
        <w:t> </w:t>
      </w:r>
      <w:r>
        <w:rPr/>
        <w:t>властивості</w:t>
      </w:r>
      <w:r>
        <w:rPr>
          <w:spacing w:val="-4"/>
        </w:rPr>
        <w:t> </w:t>
      </w:r>
      <w:r>
        <w:rPr/>
        <w:t>суб’єктів</w:t>
      </w:r>
      <w:r>
        <w:rPr>
          <w:spacing w:val="-5"/>
        </w:rPr>
        <w:t> </w:t>
      </w:r>
      <w:r>
        <w:rPr/>
        <w:t>приватноправових</w:t>
      </w:r>
      <w:r>
        <w:rPr>
          <w:spacing w:val="-4"/>
        </w:rPr>
        <w:t> </w:t>
      </w:r>
      <w:r>
        <w:rPr>
          <w:spacing w:val="-2"/>
        </w:rPr>
        <w:t>відносин</w:t>
      </w:r>
    </w:p>
    <w:p>
      <w:pPr>
        <w:pStyle w:val="BodyText"/>
        <w:ind w:left="0"/>
      </w:pPr>
    </w:p>
    <w:p>
      <w:pPr>
        <w:pStyle w:val="Heading2"/>
        <w:ind w:left="2074"/>
      </w:pPr>
      <w:r>
        <w:rPr/>
        <w:t>Завдання</w:t>
      </w:r>
      <w:r>
        <w:rPr>
          <w:spacing w:val="-5"/>
        </w:rPr>
        <w:t> </w:t>
      </w:r>
      <w:r>
        <w:rPr/>
        <w:t>для</w:t>
      </w:r>
      <w:r>
        <w:rPr>
          <w:spacing w:val="-2"/>
        </w:rPr>
        <w:t> </w:t>
      </w:r>
      <w:r>
        <w:rPr/>
        <w:t>самостійної</w:t>
      </w:r>
      <w:r>
        <w:rPr>
          <w:spacing w:val="-2"/>
        </w:rPr>
        <w:t> роботи</w:t>
      </w:r>
    </w:p>
    <w:p>
      <w:pPr>
        <w:pStyle w:val="ListParagraph"/>
        <w:numPr>
          <w:ilvl w:val="0"/>
          <w:numId w:val="10"/>
        </w:numPr>
        <w:tabs>
          <w:tab w:pos="2948" w:val="left" w:leader="none"/>
        </w:tabs>
        <w:spacing w:line="240" w:lineRule="auto" w:before="0" w:after="0"/>
        <w:ind w:left="1508" w:right="795" w:firstLine="566"/>
        <w:jc w:val="left"/>
        <w:rPr>
          <w:sz w:val="24"/>
        </w:rPr>
      </w:pPr>
      <w:r>
        <w:rPr>
          <w:sz w:val="24"/>
        </w:rPr>
        <w:t>Співвідношення</w:t>
      </w:r>
      <w:r>
        <w:rPr>
          <w:spacing w:val="80"/>
          <w:sz w:val="24"/>
        </w:rPr>
        <w:t> </w:t>
      </w:r>
      <w:r>
        <w:rPr>
          <w:sz w:val="24"/>
        </w:rPr>
        <w:t>держави</w:t>
      </w:r>
      <w:r>
        <w:rPr>
          <w:spacing w:val="80"/>
          <w:sz w:val="24"/>
        </w:rPr>
        <w:t> </w:t>
      </w:r>
      <w:r>
        <w:rPr>
          <w:sz w:val="24"/>
        </w:rPr>
        <w:t>як</w:t>
      </w:r>
      <w:r>
        <w:rPr>
          <w:spacing w:val="80"/>
          <w:sz w:val="24"/>
        </w:rPr>
        <w:t> </w:t>
      </w:r>
      <w:r>
        <w:rPr>
          <w:sz w:val="24"/>
        </w:rPr>
        <w:t>суб’єкта</w:t>
      </w:r>
      <w:r>
        <w:rPr>
          <w:spacing w:val="80"/>
          <w:sz w:val="24"/>
        </w:rPr>
        <w:t> </w:t>
      </w:r>
      <w:r>
        <w:rPr>
          <w:sz w:val="24"/>
        </w:rPr>
        <w:t>міжнародного</w:t>
      </w:r>
      <w:r>
        <w:rPr>
          <w:spacing w:val="80"/>
          <w:sz w:val="24"/>
        </w:rPr>
        <w:t> </w:t>
      </w:r>
      <w:r>
        <w:rPr>
          <w:sz w:val="24"/>
        </w:rPr>
        <w:t>права</w:t>
      </w:r>
      <w:r>
        <w:rPr>
          <w:spacing w:val="80"/>
          <w:sz w:val="24"/>
        </w:rPr>
        <w:t> </w:t>
      </w:r>
      <w:r>
        <w:rPr>
          <w:sz w:val="24"/>
        </w:rPr>
        <w:t>та приватного права ЄС.</w:t>
      </w:r>
    </w:p>
    <w:p>
      <w:pPr>
        <w:pStyle w:val="ListParagraph"/>
        <w:numPr>
          <w:ilvl w:val="0"/>
          <w:numId w:val="10"/>
        </w:numPr>
        <w:tabs>
          <w:tab w:pos="2948" w:val="left" w:leader="none"/>
        </w:tabs>
        <w:spacing w:line="240" w:lineRule="auto" w:before="0" w:after="0"/>
        <w:ind w:left="2948" w:right="0" w:hanging="874"/>
        <w:jc w:val="left"/>
        <w:rPr>
          <w:sz w:val="24"/>
        </w:rPr>
      </w:pPr>
      <w:r>
        <w:rPr>
          <w:sz w:val="24"/>
        </w:rPr>
        <w:t>Індивід</w:t>
      </w:r>
      <w:r>
        <w:rPr>
          <w:spacing w:val="-5"/>
          <w:sz w:val="24"/>
        </w:rPr>
        <w:t> </w:t>
      </w:r>
      <w:r>
        <w:rPr>
          <w:sz w:val="24"/>
        </w:rPr>
        <w:t>у</w:t>
      </w:r>
      <w:r>
        <w:rPr>
          <w:spacing w:val="-3"/>
          <w:sz w:val="24"/>
        </w:rPr>
        <w:t> </w:t>
      </w:r>
      <w:r>
        <w:rPr>
          <w:sz w:val="24"/>
        </w:rPr>
        <w:t>міжнародному</w:t>
      </w:r>
      <w:r>
        <w:rPr>
          <w:spacing w:val="-3"/>
          <w:sz w:val="24"/>
        </w:rPr>
        <w:t> </w:t>
      </w:r>
      <w:r>
        <w:rPr>
          <w:sz w:val="24"/>
        </w:rPr>
        <w:t>та приватному</w:t>
      </w:r>
      <w:r>
        <w:rPr>
          <w:spacing w:val="-3"/>
          <w:sz w:val="24"/>
        </w:rPr>
        <w:t> </w:t>
      </w:r>
      <w:r>
        <w:rPr>
          <w:sz w:val="24"/>
        </w:rPr>
        <w:t>праві</w:t>
      </w:r>
      <w:r>
        <w:rPr>
          <w:spacing w:val="-5"/>
          <w:sz w:val="24"/>
        </w:rPr>
        <w:t> ЄС.</w:t>
      </w:r>
    </w:p>
    <w:p>
      <w:pPr>
        <w:pStyle w:val="BodyText"/>
        <w:ind w:left="0"/>
      </w:pPr>
    </w:p>
    <w:p>
      <w:pPr>
        <w:pStyle w:val="Heading2"/>
        <w:ind w:left="2074"/>
      </w:pPr>
      <w:r>
        <w:rPr/>
        <w:t>Семінар</w:t>
      </w:r>
      <w:r>
        <w:rPr>
          <w:spacing w:val="-5"/>
        </w:rPr>
        <w:t> №5</w:t>
      </w:r>
    </w:p>
    <w:p>
      <w:pPr>
        <w:pStyle w:val="ListParagraph"/>
        <w:numPr>
          <w:ilvl w:val="0"/>
          <w:numId w:val="11"/>
        </w:numPr>
        <w:tabs>
          <w:tab w:pos="2948" w:val="left" w:leader="none"/>
          <w:tab w:pos="4142" w:val="left" w:leader="none"/>
          <w:tab w:pos="5567" w:val="left" w:leader="none"/>
          <w:tab w:pos="6402" w:val="left" w:leader="none"/>
          <w:tab w:pos="7048" w:val="left" w:leader="none"/>
          <w:tab w:pos="8172" w:val="left" w:leader="none"/>
          <w:tab w:pos="9660" w:val="left" w:leader="none"/>
        </w:tabs>
        <w:spacing w:line="240" w:lineRule="auto" w:before="0" w:after="0"/>
        <w:ind w:left="1508" w:right="792" w:firstLine="566"/>
        <w:jc w:val="left"/>
        <w:rPr>
          <w:sz w:val="24"/>
        </w:rPr>
      </w:pPr>
      <w:r>
        <w:rPr>
          <w:spacing w:val="-2"/>
          <w:sz w:val="24"/>
        </w:rPr>
        <w:t>Суб’єкти</w:t>
      </w:r>
      <w:r>
        <w:rPr>
          <w:sz w:val="24"/>
        </w:rPr>
        <w:tab/>
      </w:r>
      <w:r>
        <w:rPr>
          <w:spacing w:val="-2"/>
          <w:sz w:val="24"/>
        </w:rPr>
        <w:t>приватного</w:t>
      </w:r>
      <w:r>
        <w:rPr>
          <w:sz w:val="24"/>
        </w:rPr>
        <w:tab/>
      </w:r>
      <w:r>
        <w:rPr>
          <w:spacing w:val="-4"/>
          <w:sz w:val="24"/>
        </w:rPr>
        <w:t>права</w:t>
      </w:r>
      <w:r>
        <w:rPr>
          <w:sz w:val="24"/>
        </w:rPr>
        <w:tab/>
      </w:r>
      <w:r>
        <w:rPr>
          <w:spacing w:val="-4"/>
          <w:sz w:val="24"/>
        </w:rPr>
        <w:t>ЄС:</w:t>
      </w:r>
      <w:r>
        <w:rPr>
          <w:sz w:val="24"/>
        </w:rPr>
        <w:tab/>
      </w:r>
      <w:r>
        <w:rPr>
          <w:spacing w:val="-2"/>
          <w:sz w:val="24"/>
        </w:rPr>
        <w:t>поняття,</w:t>
      </w:r>
      <w:r>
        <w:rPr>
          <w:sz w:val="24"/>
        </w:rPr>
        <w:tab/>
      </w:r>
      <w:r>
        <w:rPr>
          <w:spacing w:val="-2"/>
          <w:sz w:val="24"/>
        </w:rPr>
        <w:t>особливості</w:t>
      </w:r>
      <w:r>
        <w:rPr>
          <w:sz w:val="24"/>
        </w:rPr>
        <w:tab/>
      </w:r>
      <w:r>
        <w:rPr>
          <w:spacing w:val="-6"/>
          <w:sz w:val="24"/>
        </w:rPr>
        <w:t>та </w:t>
      </w:r>
      <w:r>
        <w:rPr>
          <w:spacing w:val="-2"/>
          <w:sz w:val="24"/>
        </w:rPr>
        <w:t>класифікація</w:t>
      </w:r>
    </w:p>
    <w:p>
      <w:pPr>
        <w:pStyle w:val="ListParagraph"/>
        <w:numPr>
          <w:ilvl w:val="0"/>
          <w:numId w:val="11"/>
        </w:numPr>
        <w:tabs>
          <w:tab w:pos="2948" w:val="left" w:leader="none"/>
        </w:tabs>
        <w:spacing w:line="240" w:lineRule="auto" w:before="0" w:after="0"/>
        <w:ind w:left="1508" w:right="793" w:firstLine="566"/>
        <w:jc w:val="left"/>
        <w:rPr>
          <w:sz w:val="24"/>
        </w:rPr>
      </w:pPr>
      <w:r>
        <w:rPr>
          <w:sz w:val="24"/>
        </w:rPr>
        <w:t>Держава</w:t>
      </w:r>
      <w:r>
        <w:rPr>
          <w:spacing w:val="78"/>
          <w:sz w:val="24"/>
        </w:rPr>
        <w:t> </w:t>
      </w:r>
      <w:r>
        <w:rPr>
          <w:sz w:val="24"/>
        </w:rPr>
        <w:t>як</w:t>
      </w:r>
      <w:r>
        <w:rPr>
          <w:spacing w:val="79"/>
          <w:sz w:val="24"/>
        </w:rPr>
        <w:t> </w:t>
      </w:r>
      <w:r>
        <w:rPr>
          <w:sz w:val="24"/>
        </w:rPr>
        <w:t>суб’єкт</w:t>
      </w:r>
      <w:r>
        <w:rPr>
          <w:spacing w:val="79"/>
          <w:sz w:val="24"/>
        </w:rPr>
        <w:t> </w:t>
      </w:r>
      <w:r>
        <w:rPr>
          <w:sz w:val="24"/>
        </w:rPr>
        <w:t>приватного</w:t>
      </w:r>
      <w:r>
        <w:rPr>
          <w:spacing w:val="79"/>
          <w:sz w:val="24"/>
        </w:rPr>
        <w:t> </w:t>
      </w:r>
      <w:r>
        <w:rPr>
          <w:sz w:val="24"/>
        </w:rPr>
        <w:t>права</w:t>
      </w:r>
      <w:r>
        <w:rPr>
          <w:spacing w:val="78"/>
          <w:sz w:val="24"/>
        </w:rPr>
        <w:t> </w:t>
      </w:r>
      <w:r>
        <w:rPr>
          <w:sz w:val="24"/>
        </w:rPr>
        <w:t>ЄС.</w:t>
      </w:r>
      <w:r>
        <w:rPr>
          <w:spacing w:val="40"/>
          <w:sz w:val="24"/>
        </w:rPr>
        <w:t> </w:t>
      </w:r>
      <w:r>
        <w:rPr>
          <w:sz w:val="24"/>
        </w:rPr>
        <w:t>Імунітет</w:t>
      </w:r>
      <w:r>
        <w:rPr>
          <w:spacing w:val="79"/>
          <w:sz w:val="24"/>
        </w:rPr>
        <w:t> </w:t>
      </w:r>
      <w:r>
        <w:rPr>
          <w:sz w:val="24"/>
        </w:rPr>
        <w:t>держави</w:t>
      </w:r>
      <w:r>
        <w:rPr>
          <w:spacing w:val="79"/>
          <w:sz w:val="24"/>
        </w:rPr>
        <w:t> </w:t>
      </w:r>
      <w:r>
        <w:rPr>
          <w:sz w:val="24"/>
        </w:rPr>
        <w:t>і приватне право ЄС.</w:t>
      </w:r>
    </w:p>
    <w:p>
      <w:pPr>
        <w:pStyle w:val="ListParagraph"/>
        <w:numPr>
          <w:ilvl w:val="0"/>
          <w:numId w:val="11"/>
        </w:numPr>
        <w:tabs>
          <w:tab w:pos="2948" w:val="left" w:leader="none"/>
        </w:tabs>
        <w:spacing w:line="240" w:lineRule="auto" w:before="0" w:after="0"/>
        <w:ind w:left="2948" w:right="0" w:hanging="874"/>
        <w:jc w:val="left"/>
        <w:rPr>
          <w:sz w:val="24"/>
        </w:rPr>
      </w:pPr>
      <w:r>
        <w:rPr>
          <w:sz w:val="24"/>
        </w:rPr>
        <w:t>Юридичні</w:t>
      </w:r>
      <w:r>
        <w:rPr>
          <w:spacing w:val="-6"/>
          <w:sz w:val="24"/>
        </w:rPr>
        <w:t> </w:t>
      </w:r>
      <w:r>
        <w:rPr>
          <w:sz w:val="24"/>
        </w:rPr>
        <w:t>особи</w:t>
      </w:r>
      <w:r>
        <w:rPr>
          <w:spacing w:val="-3"/>
          <w:sz w:val="24"/>
        </w:rPr>
        <w:t> </w:t>
      </w:r>
      <w:r>
        <w:rPr>
          <w:sz w:val="24"/>
        </w:rPr>
        <w:t>як</w:t>
      </w:r>
      <w:r>
        <w:rPr>
          <w:spacing w:val="-3"/>
          <w:sz w:val="24"/>
        </w:rPr>
        <w:t> </w:t>
      </w:r>
      <w:r>
        <w:rPr>
          <w:sz w:val="24"/>
        </w:rPr>
        <w:t>суб’єкти</w:t>
      </w:r>
      <w:r>
        <w:rPr>
          <w:spacing w:val="-3"/>
          <w:sz w:val="24"/>
        </w:rPr>
        <w:t> </w:t>
      </w:r>
      <w:r>
        <w:rPr>
          <w:sz w:val="24"/>
        </w:rPr>
        <w:t>приватного</w:t>
      </w:r>
      <w:r>
        <w:rPr>
          <w:spacing w:val="-6"/>
          <w:sz w:val="24"/>
        </w:rPr>
        <w:t> </w:t>
      </w:r>
      <w:r>
        <w:rPr>
          <w:sz w:val="24"/>
        </w:rPr>
        <w:t>права</w:t>
      </w:r>
      <w:r>
        <w:rPr>
          <w:spacing w:val="-4"/>
          <w:sz w:val="24"/>
        </w:rPr>
        <w:t> </w:t>
      </w:r>
      <w:r>
        <w:rPr>
          <w:spacing w:val="-5"/>
          <w:sz w:val="24"/>
        </w:rPr>
        <w:t>ЄС</w:t>
      </w:r>
    </w:p>
    <w:p>
      <w:pPr>
        <w:pStyle w:val="ListParagraph"/>
        <w:numPr>
          <w:ilvl w:val="0"/>
          <w:numId w:val="11"/>
        </w:numPr>
        <w:tabs>
          <w:tab w:pos="2948" w:val="left" w:leader="none"/>
        </w:tabs>
        <w:spacing w:line="240" w:lineRule="auto" w:before="0" w:after="0"/>
        <w:ind w:left="2948" w:right="0" w:hanging="874"/>
        <w:jc w:val="left"/>
        <w:rPr>
          <w:sz w:val="24"/>
        </w:rPr>
      </w:pPr>
      <w:r>
        <w:rPr>
          <w:sz w:val="24"/>
        </w:rPr>
        <w:t>Індивід</w:t>
      </w:r>
      <w:r>
        <w:rPr>
          <w:spacing w:val="-5"/>
          <w:sz w:val="24"/>
        </w:rPr>
        <w:t> </w:t>
      </w:r>
      <w:r>
        <w:rPr>
          <w:sz w:val="24"/>
        </w:rPr>
        <w:t>як</w:t>
      </w:r>
      <w:r>
        <w:rPr>
          <w:spacing w:val="-1"/>
          <w:sz w:val="24"/>
        </w:rPr>
        <w:t> </w:t>
      </w:r>
      <w:r>
        <w:rPr>
          <w:sz w:val="24"/>
        </w:rPr>
        <w:t>суб’єкт</w:t>
      </w:r>
      <w:r>
        <w:rPr>
          <w:spacing w:val="-2"/>
          <w:sz w:val="24"/>
        </w:rPr>
        <w:t> </w:t>
      </w:r>
      <w:r>
        <w:rPr>
          <w:sz w:val="24"/>
        </w:rPr>
        <w:t>приватного</w:t>
      </w:r>
      <w:r>
        <w:rPr>
          <w:spacing w:val="-2"/>
          <w:sz w:val="24"/>
        </w:rPr>
        <w:t> </w:t>
      </w:r>
      <w:r>
        <w:rPr>
          <w:spacing w:val="-4"/>
          <w:sz w:val="24"/>
        </w:rPr>
        <w:t>права</w:t>
      </w:r>
    </w:p>
    <w:p>
      <w:pPr>
        <w:pStyle w:val="ListParagraph"/>
        <w:numPr>
          <w:ilvl w:val="0"/>
          <w:numId w:val="11"/>
        </w:numPr>
        <w:tabs>
          <w:tab w:pos="2948" w:val="left" w:leader="none"/>
        </w:tabs>
        <w:spacing w:line="240" w:lineRule="auto" w:before="0" w:after="0"/>
        <w:ind w:left="2948" w:right="0" w:hanging="874"/>
        <w:jc w:val="left"/>
        <w:rPr>
          <w:sz w:val="24"/>
        </w:rPr>
      </w:pPr>
      <w:r>
        <w:rPr>
          <w:sz w:val="24"/>
        </w:rPr>
        <w:t>Основні</w:t>
      </w:r>
      <w:r>
        <w:rPr>
          <w:spacing w:val="-7"/>
          <w:sz w:val="24"/>
        </w:rPr>
        <w:t> </w:t>
      </w:r>
      <w:r>
        <w:rPr>
          <w:sz w:val="24"/>
        </w:rPr>
        <w:t>властивості</w:t>
      </w:r>
      <w:r>
        <w:rPr>
          <w:spacing w:val="-4"/>
          <w:sz w:val="24"/>
        </w:rPr>
        <w:t> </w:t>
      </w:r>
      <w:r>
        <w:rPr>
          <w:sz w:val="24"/>
        </w:rPr>
        <w:t>суб’єктів</w:t>
      </w:r>
      <w:r>
        <w:rPr>
          <w:spacing w:val="-5"/>
          <w:sz w:val="24"/>
        </w:rPr>
        <w:t> </w:t>
      </w:r>
      <w:r>
        <w:rPr>
          <w:sz w:val="24"/>
        </w:rPr>
        <w:t>приватноправових</w:t>
      </w:r>
      <w:r>
        <w:rPr>
          <w:spacing w:val="-4"/>
          <w:sz w:val="24"/>
        </w:rPr>
        <w:t> </w:t>
      </w:r>
      <w:r>
        <w:rPr>
          <w:spacing w:val="-2"/>
          <w:sz w:val="24"/>
        </w:rPr>
        <w:t>відносин</w:t>
      </w:r>
    </w:p>
    <w:p>
      <w:pPr>
        <w:pStyle w:val="BodyText"/>
        <w:spacing w:before="1"/>
        <w:ind w:left="0"/>
      </w:pPr>
    </w:p>
    <w:p>
      <w:pPr>
        <w:pStyle w:val="Heading1"/>
        <w:ind w:left="2074"/>
      </w:pPr>
      <w:r>
        <w:rPr/>
        <w:t>ТЕМА</w:t>
      </w:r>
      <w:r>
        <w:rPr>
          <w:spacing w:val="-3"/>
        </w:rPr>
        <w:t> </w:t>
      </w:r>
      <w:r>
        <w:rPr/>
        <w:t>6.</w:t>
      </w:r>
      <w:r>
        <w:rPr>
          <w:spacing w:val="-3"/>
        </w:rPr>
        <w:t> </w:t>
      </w:r>
      <w:r>
        <w:rPr/>
        <w:t>ЄВРОПЕЙСЬКЕ</w:t>
      </w:r>
      <w:r>
        <w:rPr>
          <w:spacing w:val="-2"/>
        </w:rPr>
        <w:t> </w:t>
      </w:r>
      <w:r>
        <w:rPr/>
        <w:t>ДОГОВІРНЕ</w:t>
      </w:r>
      <w:r>
        <w:rPr>
          <w:spacing w:val="-3"/>
        </w:rPr>
        <w:t> </w:t>
      </w:r>
      <w:r>
        <w:rPr>
          <w:spacing w:val="-2"/>
        </w:rPr>
        <w:t>ПРАВО</w:t>
      </w:r>
    </w:p>
    <w:p>
      <w:pPr>
        <w:pStyle w:val="Heading2"/>
        <w:ind w:left="2074"/>
      </w:pPr>
      <w:r>
        <w:rPr/>
        <w:t>Лекція</w:t>
      </w:r>
      <w:r>
        <w:rPr>
          <w:spacing w:val="-4"/>
        </w:rPr>
        <w:t> </w:t>
      </w:r>
      <w:r>
        <w:rPr/>
        <w:t>6.</w:t>
      </w:r>
      <w:r>
        <w:rPr>
          <w:spacing w:val="-4"/>
        </w:rPr>
        <w:t> </w:t>
      </w:r>
      <w:r>
        <w:rPr/>
        <w:t>Європейське</w:t>
      </w:r>
      <w:r>
        <w:rPr>
          <w:spacing w:val="-4"/>
        </w:rPr>
        <w:t> </w:t>
      </w:r>
      <w:r>
        <w:rPr/>
        <w:t>договірне</w:t>
      </w:r>
      <w:r>
        <w:rPr>
          <w:spacing w:val="-4"/>
        </w:rPr>
        <w:t> </w:t>
      </w:r>
      <w:r>
        <w:rPr>
          <w:spacing w:val="-2"/>
        </w:rPr>
        <w:t>право</w:t>
      </w:r>
    </w:p>
    <w:p>
      <w:pPr>
        <w:pStyle w:val="BodyText"/>
        <w:tabs>
          <w:tab w:pos="3182" w:val="left" w:leader="none"/>
          <w:tab w:pos="4988" w:val="left" w:leader="none"/>
          <w:tab w:pos="6428" w:val="left" w:leader="none"/>
          <w:tab w:pos="7968" w:val="left" w:leader="none"/>
        </w:tabs>
        <w:ind w:right="796" w:firstLine="566"/>
      </w:pPr>
      <w:r>
        <w:rPr>
          <w:spacing w:val="-2"/>
        </w:rPr>
        <w:t>Загальна</w:t>
      </w:r>
      <w:r>
        <w:rPr/>
        <w:tab/>
      </w:r>
      <w:r>
        <w:rPr>
          <w:spacing w:val="-2"/>
        </w:rPr>
        <w:t>характеристика</w:t>
      </w:r>
      <w:r>
        <w:rPr/>
        <w:tab/>
      </w:r>
      <w:r>
        <w:rPr>
          <w:spacing w:val="-2"/>
        </w:rPr>
        <w:t>договірного</w:t>
      </w:r>
      <w:r>
        <w:rPr/>
        <w:tab/>
      </w:r>
      <w:r>
        <w:rPr>
          <w:spacing w:val="-2"/>
        </w:rPr>
        <w:t>регулювання</w:t>
      </w:r>
      <w:r>
        <w:rPr/>
        <w:tab/>
      </w:r>
      <w:r>
        <w:rPr>
          <w:spacing w:val="-2"/>
        </w:rPr>
        <w:t>приватноправових </w:t>
      </w:r>
      <w:r>
        <w:rPr/>
        <w:t>відносин у європейському праві</w:t>
      </w:r>
    </w:p>
    <w:p>
      <w:pPr>
        <w:pStyle w:val="BodyText"/>
        <w:spacing w:line="275" w:lineRule="exact"/>
        <w:ind w:left="2074"/>
      </w:pPr>
      <w:r>
        <w:rPr/>
        <w:t>Поняття</w:t>
      </w:r>
      <w:r>
        <w:rPr>
          <w:spacing w:val="-6"/>
        </w:rPr>
        <w:t> </w:t>
      </w:r>
      <w:r>
        <w:rPr/>
        <w:t>«конвенційного»</w:t>
      </w:r>
      <w:r>
        <w:rPr>
          <w:spacing w:val="-5"/>
        </w:rPr>
        <w:t> </w:t>
      </w:r>
      <w:r>
        <w:rPr/>
        <w:t>приватного</w:t>
      </w:r>
      <w:r>
        <w:rPr>
          <w:spacing w:val="-7"/>
        </w:rPr>
        <w:t> </w:t>
      </w:r>
      <w:r>
        <w:rPr>
          <w:spacing w:val="-4"/>
        </w:rPr>
        <w:t>права</w:t>
      </w:r>
    </w:p>
    <w:p>
      <w:pPr>
        <w:pStyle w:val="BodyText"/>
        <w:ind w:firstLine="566"/>
      </w:pPr>
      <w:r>
        <w:rPr/>
        <w:t>Договори</w:t>
      </w:r>
      <w:r>
        <w:rPr>
          <w:spacing w:val="40"/>
        </w:rPr>
        <w:t> </w:t>
      </w:r>
      <w:r>
        <w:rPr/>
        <w:t>держав-членів</w:t>
      </w:r>
      <w:r>
        <w:rPr>
          <w:spacing w:val="40"/>
        </w:rPr>
        <w:t> </w:t>
      </w:r>
      <w:r>
        <w:rPr/>
        <w:t>ЄС</w:t>
      </w:r>
      <w:r>
        <w:rPr>
          <w:spacing w:val="40"/>
        </w:rPr>
        <w:t> </w:t>
      </w:r>
      <w:r>
        <w:rPr/>
        <w:t>про</w:t>
      </w:r>
      <w:r>
        <w:rPr>
          <w:spacing w:val="40"/>
        </w:rPr>
        <w:t> </w:t>
      </w:r>
      <w:r>
        <w:rPr/>
        <w:t>міждержавне</w:t>
      </w:r>
      <w:r>
        <w:rPr>
          <w:spacing w:val="40"/>
        </w:rPr>
        <w:t> </w:t>
      </w:r>
      <w:r>
        <w:rPr/>
        <w:t>співробітництво</w:t>
      </w:r>
      <w:r>
        <w:rPr>
          <w:spacing w:val="40"/>
        </w:rPr>
        <w:t> </w:t>
      </w:r>
      <w:r>
        <w:rPr/>
        <w:t>у</w:t>
      </w:r>
      <w:r>
        <w:rPr>
          <w:spacing w:val="40"/>
        </w:rPr>
        <w:t> </w:t>
      </w:r>
      <w:r>
        <w:rPr/>
        <w:t>сфері</w:t>
      </w:r>
      <w:r>
        <w:rPr>
          <w:spacing w:val="40"/>
        </w:rPr>
        <w:t> </w:t>
      </w:r>
      <w:r>
        <w:rPr/>
        <w:t>регулювання приватноправових відносин</w:t>
      </w:r>
    </w:p>
    <w:p>
      <w:pPr>
        <w:pStyle w:val="BodyText"/>
        <w:ind w:right="788" w:firstLine="566"/>
      </w:pPr>
      <w:r>
        <w:rPr/>
        <w:t>Брюссельська конвенція про підсудність та виконання судових рішень по цивільних та торгових справах (1968)</w:t>
      </w:r>
    </w:p>
    <w:p>
      <w:pPr>
        <w:pStyle w:val="BodyText"/>
        <w:ind w:firstLine="566"/>
      </w:pPr>
      <w:r>
        <w:rPr/>
        <w:t>Луганська</w:t>
      </w:r>
      <w:r>
        <w:rPr>
          <w:spacing w:val="40"/>
        </w:rPr>
        <w:t> </w:t>
      </w:r>
      <w:r>
        <w:rPr/>
        <w:t>конвенція</w:t>
      </w:r>
      <w:r>
        <w:rPr>
          <w:spacing w:val="40"/>
        </w:rPr>
        <w:t> </w:t>
      </w:r>
      <w:r>
        <w:rPr/>
        <w:t>1988</w:t>
      </w:r>
      <w:r>
        <w:rPr>
          <w:spacing w:val="40"/>
        </w:rPr>
        <w:t> </w:t>
      </w:r>
      <w:r>
        <w:rPr/>
        <w:t>р.</w:t>
      </w:r>
      <w:r>
        <w:rPr>
          <w:spacing w:val="40"/>
        </w:rPr>
        <w:t> </w:t>
      </w:r>
      <w:r>
        <w:rPr/>
        <w:t>про</w:t>
      </w:r>
      <w:r>
        <w:rPr>
          <w:spacing w:val="40"/>
        </w:rPr>
        <w:t> </w:t>
      </w:r>
      <w:r>
        <w:rPr/>
        <w:t>міжнародну</w:t>
      </w:r>
      <w:r>
        <w:rPr>
          <w:spacing w:val="40"/>
        </w:rPr>
        <w:t> </w:t>
      </w:r>
      <w:r>
        <w:rPr/>
        <w:t>підсудність</w:t>
      </w:r>
      <w:r>
        <w:rPr>
          <w:spacing w:val="40"/>
        </w:rPr>
        <w:t> </w:t>
      </w:r>
      <w:r>
        <w:rPr/>
        <w:t>та</w:t>
      </w:r>
      <w:r>
        <w:rPr>
          <w:spacing w:val="40"/>
        </w:rPr>
        <w:t> </w:t>
      </w:r>
      <w:r>
        <w:rPr/>
        <w:t>визнання</w:t>
      </w:r>
      <w:r>
        <w:rPr>
          <w:spacing w:val="40"/>
        </w:rPr>
        <w:t> </w:t>
      </w:r>
      <w:r>
        <w:rPr/>
        <w:t>і виконання судових рішень з цивільних і торговельних справ</w:t>
      </w:r>
    </w:p>
    <w:p>
      <w:pPr>
        <w:pStyle w:val="Heading2"/>
        <w:spacing w:before="275"/>
        <w:ind w:left="2074"/>
      </w:pPr>
      <w:r>
        <w:rPr/>
        <w:t>Завдання</w:t>
      </w:r>
      <w:r>
        <w:rPr>
          <w:spacing w:val="-5"/>
        </w:rPr>
        <w:t> </w:t>
      </w:r>
      <w:r>
        <w:rPr/>
        <w:t>для</w:t>
      </w:r>
      <w:r>
        <w:rPr>
          <w:spacing w:val="-2"/>
        </w:rPr>
        <w:t> </w:t>
      </w:r>
      <w:r>
        <w:rPr/>
        <w:t>самостійної</w:t>
      </w:r>
      <w:r>
        <w:rPr>
          <w:spacing w:val="-2"/>
        </w:rPr>
        <w:t> роботи</w:t>
      </w:r>
    </w:p>
    <w:p>
      <w:pPr>
        <w:pStyle w:val="ListParagraph"/>
        <w:numPr>
          <w:ilvl w:val="0"/>
          <w:numId w:val="12"/>
        </w:numPr>
        <w:tabs>
          <w:tab w:pos="2948" w:val="left" w:leader="none"/>
        </w:tabs>
        <w:spacing w:line="240" w:lineRule="auto" w:before="1" w:after="0"/>
        <w:ind w:left="1508" w:right="795" w:firstLine="566"/>
        <w:jc w:val="left"/>
        <w:rPr>
          <w:sz w:val="24"/>
        </w:rPr>
      </w:pPr>
      <w:r>
        <w:rPr>
          <w:sz w:val="24"/>
        </w:rPr>
        <w:t>Проаналізуйте</w:t>
      </w:r>
      <w:r>
        <w:rPr>
          <w:spacing w:val="80"/>
          <w:sz w:val="24"/>
        </w:rPr>
        <w:t> </w:t>
      </w:r>
      <w:r>
        <w:rPr>
          <w:sz w:val="24"/>
        </w:rPr>
        <w:t>договір</w:t>
      </w:r>
      <w:r>
        <w:rPr>
          <w:spacing w:val="80"/>
          <w:sz w:val="24"/>
        </w:rPr>
        <w:t> </w:t>
      </w:r>
      <w:r>
        <w:rPr>
          <w:sz w:val="24"/>
        </w:rPr>
        <w:t>про</w:t>
      </w:r>
      <w:r>
        <w:rPr>
          <w:spacing w:val="80"/>
          <w:sz w:val="24"/>
        </w:rPr>
        <w:t> </w:t>
      </w:r>
      <w:r>
        <w:rPr>
          <w:sz w:val="24"/>
        </w:rPr>
        <w:t>міждержавне</w:t>
      </w:r>
      <w:r>
        <w:rPr>
          <w:spacing w:val="80"/>
          <w:sz w:val="24"/>
        </w:rPr>
        <w:t> </w:t>
      </w:r>
      <w:r>
        <w:rPr>
          <w:sz w:val="24"/>
        </w:rPr>
        <w:t>співробітництво</w:t>
      </w:r>
      <w:r>
        <w:rPr>
          <w:spacing w:val="80"/>
          <w:sz w:val="24"/>
        </w:rPr>
        <w:t> </w:t>
      </w:r>
      <w:r>
        <w:rPr>
          <w:sz w:val="24"/>
        </w:rPr>
        <w:t>між державами на вибір.</w:t>
      </w:r>
    </w:p>
    <w:p>
      <w:pPr>
        <w:pStyle w:val="ListParagraph"/>
        <w:numPr>
          <w:ilvl w:val="0"/>
          <w:numId w:val="12"/>
        </w:numPr>
        <w:tabs>
          <w:tab w:pos="2948" w:val="left" w:leader="none"/>
        </w:tabs>
        <w:spacing w:line="240" w:lineRule="auto" w:before="0" w:after="0"/>
        <w:ind w:left="1508" w:right="787" w:firstLine="566"/>
        <w:jc w:val="left"/>
        <w:rPr>
          <w:sz w:val="24"/>
        </w:rPr>
      </w:pPr>
      <w:r>
        <w:rPr>
          <w:sz w:val="24"/>
        </w:rPr>
        <w:t>Порівняйте</w:t>
      </w:r>
      <w:r>
        <w:rPr>
          <w:spacing w:val="40"/>
          <w:sz w:val="24"/>
        </w:rPr>
        <w:t> </w:t>
      </w:r>
      <w:r>
        <w:rPr>
          <w:sz w:val="24"/>
        </w:rPr>
        <w:t>Брюссельску</w:t>
      </w:r>
      <w:r>
        <w:rPr>
          <w:spacing w:val="40"/>
          <w:sz w:val="24"/>
        </w:rPr>
        <w:t> </w:t>
      </w:r>
      <w:r>
        <w:rPr>
          <w:sz w:val="24"/>
        </w:rPr>
        <w:t>та</w:t>
      </w:r>
      <w:r>
        <w:rPr>
          <w:spacing w:val="40"/>
          <w:sz w:val="24"/>
        </w:rPr>
        <w:t> </w:t>
      </w:r>
      <w:r>
        <w:rPr>
          <w:sz w:val="24"/>
        </w:rPr>
        <w:t>Луганську</w:t>
      </w:r>
      <w:r>
        <w:rPr>
          <w:spacing w:val="40"/>
          <w:sz w:val="24"/>
        </w:rPr>
        <w:t> </w:t>
      </w:r>
      <w:r>
        <w:rPr>
          <w:sz w:val="24"/>
        </w:rPr>
        <w:t>конвенції</w:t>
      </w:r>
      <w:r>
        <w:rPr>
          <w:spacing w:val="40"/>
          <w:sz w:val="24"/>
        </w:rPr>
        <w:t> </w:t>
      </w:r>
      <w:r>
        <w:rPr>
          <w:sz w:val="24"/>
        </w:rPr>
        <w:t>з</w:t>
      </w:r>
      <w:r>
        <w:rPr>
          <w:spacing w:val="40"/>
          <w:sz w:val="24"/>
        </w:rPr>
        <w:t> </w:t>
      </w:r>
      <w:r>
        <w:rPr>
          <w:sz w:val="24"/>
        </w:rPr>
        <w:t>міжнародно- правовими документами з подібним об’єктом регулювання.</w:t>
      </w:r>
    </w:p>
    <w:p>
      <w:pPr>
        <w:pStyle w:val="BodyText"/>
        <w:ind w:left="0"/>
      </w:pPr>
    </w:p>
    <w:p>
      <w:pPr>
        <w:pStyle w:val="Heading2"/>
        <w:ind w:left="2074"/>
      </w:pPr>
      <w:r>
        <w:rPr/>
        <w:t>Семінар</w:t>
      </w:r>
      <w:r>
        <w:rPr>
          <w:spacing w:val="-5"/>
        </w:rPr>
        <w:t> №6</w:t>
      </w:r>
    </w:p>
    <w:p>
      <w:pPr>
        <w:pStyle w:val="ListParagraph"/>
        <w:numPr>
          <w:ilvl w:val="0"/>
          <w:numId w:val="13"/>
        </w:numPr>
        <w:tabs>
          <w:tab w:pos="2948" w:val="left" w:leader="none"/>
          <w:tab w:pos="4469" w:val="left" w:leader="none"/>
          <w:tab w:pos="6690" w:val="left" w:leader="none"/>
          <w:tab w:pos="8540" w:val="left" w:leader="none"/>
        </w:tabs>
        <w:spacing w:line="240" w:lineRule="auto" w:before="0" w:after="0"/>
        <w:ind w:left="1508" w:right="792" w:firstLine="566"/>
        <w:jc w:val="left"/>
        <w:rPr>
          <w:sz w:val="24"/>
        </w:rPr>
      </w:pPr>
      <w:r>
        <w:rPr>
          <w:spacing w:val="-2"/>
          <w:sz w:val="24"/>
        </w:rPr>
        <w:t>Загальна</w:t>
      </w:r>
      <w:r>
        <w:rPr>
          <w:sz w:val="24"/>
        </w:rPr>
        <w:tab/>
      </w:r>
      <w:r>
        <w:rPr>
          <w:spacing w:val="-2"/>
          <w:sz w:val="24"/>
        </w:rPr>
        <w:t>характеристика</w:t>
      </w:r>
      <w:r>
        <w:rPr>
          <w:sz w:val="24"/>
        </w:rPr>
        <w:tab/>
      </w:r>
      <w:r>
        <w:rPr>
          <w:spacing w:val="-2"/>
          <w:sz w:val="24"/>
        </w:rPr>
        <w:t>договірного</w:t>
      </w:r>
      <w:r>
        <w:rPr>
          <w:sz w:val="24"/>
        </w:rPr>
        <w:tab/>
      </w:r>
      <w:r>
        <w:rPr>
          <w:spacing w:val="-2"/>
          <w:sz w:val="24"/>
        </w:rPr>
        <w:t>регулювання </w:t>
      </w:r>
      <w:r>
        <w:rPr>
          <w:sz w:val="24"/>
        </w:rPr>
        <w:t>приватноправових відносин у європейському праві</w:t>
      </w:r>
    </w:p>
    <w:p>
      <w:pPr>
        <w:spacing w:after="0" w:line="240" w:lineRule="auto"/>
        <w:jc w:val="left"/>
        <w:rPr>
          <w:sz w:val="24"/>
        </w:rPr>
        <w:sectPr>
          <w:pgSz w:w="11910" w:h="16840"/>
          <w:pgMar w:header="0" w:footer="1138" w:top="1320" w:bottom="1320" w:left="760" w:right="480"/>
        </w:sectPr>
      </w:pPr>
    </w:p>
    <w:p>
      <w:pPr>
        <w:pStyle w:val="ListParagraph"/>
        <w:numPr>
          <w:ilvl w:val="0"/>
          <w:numId w:val="13"/>
        </w:numPr>
        <w:tabs>
          <w:tab w:pos="2948" w:val="left" w:leader="none"/>
        </w:tabs>
        <w:spacing w:line="240" w:lineRule="auto" w:before="79" w:after="0"/>
        <w:ind w:left="2948" w:right="0" w:hanging="874"/>
        <w:jc w:val="left"/>
        <w:rPr>
          <w:sz w:val="24"/>
        </w:rPr>
      </w:pPr>
      <w:r>
        <w:rPr>
          <w:sz w:val="24"/>
        </w:rPr>
        <w:t>Поняття</w:t>
      </w:r>
      <w:r>
        <w:rPr>
          <w:spacing w:val="-6"/>
          <w:sz w:val="24"/>
        </w:rPr>
        <w:t> </w:t>
      </w:r>
      <w:r>
        <w:rPr>
          <w:sz w:val="24"/>
        </w:rPr>
        <w:t>«конвенційного»</w:t>
      </w:r>
      <w:r>
        <w:rPr>
          <w:spacing w:val="-5"/>
          <w:sz w:val="24"/>
        </w:rPr>
        <w:t> </w:t>
      </w:r>
      <w:r>
        <w:rPr>
          <w:sz w:val="24"/>
        </w:rPr>
        <w:t>приватного</w:t>
      </w:r>
      <w:r>
        <w:rPr>
          <w:spacing w:val="-7"/>
          <w:sz w:val="24"/>
        </w:rPr>
        <w:t> </w:t>
      </w:r>
      <w:r>
        <w:rPr>
          <w:spacing w:val="-4"/>
          <w:sz w:val="24"/>
        </w:rPr>
        <w:t>права</w:t>
      </w:r>
    </w:p>
    <w:p>
      <w:pPr>
        <w:pStyle w:val="ListParagraph"/>
        <w:numPr>
          <w:ilvl w:val="0"/>
          <w:numId w:val="13"/>
        </w:numPr>
        <w:tabs>
          <w:tab w:pos="2948" w:val="left" w:leader="none"/>
        </w:tabs>
        <w:spacing w:line="240" w:lineRule="auto" w:before="0" w:after="0"/>
        <w:ind w:left="1508" w:right="794" w:firstLine="566"/>
        <w:jc w:val="left"/>
        <w:rPr>
          <w:sz w:val="24"/>
        </w:rPr>
      </w:pPr>
      <w:r>
        <w:rPr>
          <w:sz w:val="24"/>
        </w:rPr>
        <w:t>Договори</w:t>
      </w:r>
      <w:r>
        <w:rPr>
          <w:spacing w:val="40"/>
          <w:sz w:val="24"/>
        </w:rPr>
        <w:t> </w:t>
      </w:r>
      <w:r>
        <w:rPr>
          <w:sz w:val="24"/>
        </w:rPr>
        <w:t>держав-членів</w:t>
      </w:r>
      <w:r>
        <w:rPr>
          <w:spacing w:val="40"/>
          <w:sz w:val="24"/>
        </w:rPr>
        <w:t> </w:t>
      </w:r>
      <w:r>
        <w:rPr>
          <w:sz w:val="24"/>
        </w:rPr>
        <w:t>ЄС</w:t>
      </w:r>
      <w:r>
        <w:rPr>
          <w:spacing w:val="40"/>
          <w:sz w:val="24"/>
        </w:rPr>
        <w:t> </w:t>
      </w:r>
      <w:r>
        <w:rPr>
          <w:sz w:val="24"/>
        </w:rPr>
        <w:t>про</w:t>
      </w:r>
      <w:r>
        <w:rPr>
          <w:spacing w:val="40"/>
          <w:sz w:val="24"/>
        </w:rPr>
        <w:t> </w:t>
      </w:r>
      <w:r>
        <w:rPr>
          <w:sz w:val="24"/>
        </w:rPr>
        <w:t>міждержавне</w:t>
      </w:r>
      <w:r>
        <w:rPr>
          <w:spacing w:val="39"/>
          <w:sz w:val="24"/>
        </w:rPr>
        <w:t> </w:t>
      </w:r>
      <w:r>
        <w:rPr>
          <w:sz w:val="24"/>
        </w:rPr>
        <w:t>співробітництво</w:t>
      </w:r>
      <w:r>
        <w:rPr>
          <w:spacing w:val="40"/>
          <w:sz w:val="24"/>
        </w:rPr>
        <w:t> </w:t>
      </w:r>
      <w:r>
        <w:rPr>
          <w:sz w:val="24"/>
        </w:rPr>
        <w:t>у сфері регулювання приватноправових відносин</w:t>
      </w:r>
    </w:p>
    <w:p>
      <w:pPr>
        <w:pStyle w:val="ListParagraph"/>
        <w:numPr>
          <w:ilvl w:val="0"/>
          <w:numId w:val="13"/>
        </w:numPr>
        <w:tabs>
          <w:tab w:pos="2948" w:val="left" w:leader="none"/>
        </w:tabs>
        <w:spacing w:line="240" w:lineRule="auto" w:before="0" w:after="0"/>
        <w:ind w:left="1508" w:right="795" w:firstLine="566"/>
        <w:jc w:val="left"/>
        <w:rPr>
          <w:sz w:val="24"/>
        </w:rPr>
      </w:pPr>
      <w:r>
        <w:rPr>
          <w:sz w:val="24"/>
        </w:rPr>
        <w:t>Брюссельська</w:t>
      </w:r>
      <w:r>
        <w:rPr>
          <w:spacing w:val="40"/>
          <w:sz w:val="24"/>
        </w:rPr>
        <w:t> </w:t>
      </w:r>
      <w:r>
        <w:rPr>
          <w:sz w:val="24"/>
        </w:rPr>
        <w:t>конвенція</w:t>
      </w:r>
      <w:r>
        <w:rPr>
          <w:spacing w:val="40"/>
          <w:sz w:val="24"/>
        </w:rPr>
        <w:t> </w:t>
      </w:r>
      <w:r>
        <w:rPr>
          <w:sz w:val="24"/>
        </w:rPr>
        <w:t>про</w:t>
      </w:r>
      <w:r>
        <w:rPr>
          <w:spacing w:val="40"/>
          <w:sz w:val="24"/>
        </w:rPr>
        <w:t> </w:t>
      </w:r>
      <w:r>
        <w:rPr>
          <w:sz w:val="24"/>
        </w:rPr>
        <w:t>підсудність</w:t>
      </w:r>
      <w:r>
        <w:rPr>
          <w:spacing w:val="40"/>
          <w:sz w:val="24"/>
        </w:rPr>
        <w:t> </w:t>
      </w:r>
      <w:r>
        <w:rPr>
          <w:sz w:val="24"/>
        </w:rPr>
        <w:t>та</w:t>
      </w:r>
      <w:r>
        <w:rPr>
          <w:spacing w:val="40"/>
          <w:sz w:val="24"/>
        </w:rPr>
        <w:t> </w:t>
      </w:r>
      <w:r>
        <w:rPr>
          <w:sz w:val="24"/>
        </w:rPr>
        <w:t>виконання</w:t>
      </w:r>
      <w:r>
        <w:rPr>
          <w:spacing w:val="40"/>
          <w:sz w:val="24"/>
        </w:rPr>
        <w:t> </w:t>
      </w:r>
      <w:r>
        <w:rPr>
          <w:sz w:val="24"/>
        </w:rPr>
        <w:t>судових рішень по цивільних та торгових справах (1968)</w:t>
      </w:r>
    </w:p>
    <w:p>
      <w:pPr>
        <w:pStyle w:val="ListParagraph"/>
        <w:numPr>
          <w:ilvl w:val="0"/>
          <w:numId w:val="13"/>
        </w:numPr>
        <w:tabs>
          <w:tab w:pos="2948" w:val="left" w:leader="none"/>
        </w:tabs>
        <w:spacing w:line="240" w:lineRule="auto" w:before="0" w:after="0"/>
        <w:ind w:left="1508" w:right="794" w:firstLine="566"/>
        <w:jc w:val="left"/>
        <w:rPr>
          <w:sz w:val="24"/>
        </w:rPr>
      </w:pPr>
      <w:r>
        <w:rPr>
          <w:sz w:val="24"/>
        </w:rPr>
        <w:t>Луганська</w:t>
      </w:r>
      <w:r>
        <w:rPr>
          <w:spacing w:val="80"/>
          <w:sz w:val="24"/>
        </w:rPr>
        <w:t> </w:t>
      </w:r>
      <w:r>
        <w:rPr>
          <w:sz w:val="24"/>
        </w:rPr>
        <w:t>конвенція</w:t>
      </w:r>
      <w:r>
        <w:rPr>
          <w:spacing w:val="80"/>
          <w:sz w:val="24"/>
        </w:rPr>
        <w:t> </w:t>
      </w:r>
      <w:r>
        <w:rPr>
          <w:sz w:val="24"/>
        </w:rPr>
        <w:t>1988</w:t>
      </w:r>
      <w:r>
        <w:rPr>
          <w:spacing w:val="80"/>
          <w:sz w:val="24"/>
        </w:rPr>
        <w:t> </w:t>
      </w:r>
      <w:r>
        <w:rPr>
          <w:sz w:val="24"/>
        </w:rPr>
        <w:t>р.</w:t>
      </w:r>
      <w:r>
        <w:rPr>
          <w:spacing w:val="80"/>
          <w:sz w:val="24"/>
        </w:rPr>
        <w:t> </w:t>
      </w:r>
      <w:r>
        <w:rPr>
          <w:sz w:val="24"/>
        </w:rPr>
        <w:t>про</w:t>
      </w:r>
      <w:r>
        <w:rPr>
          <w:spacing w:val="80"/>
          <w:sz w:val="24"/>
        </w:rPr>
        <w:t> </w:t>
      </w:r>
      <w:r>
        <w:rPr>
          <w:sz w:val="24"/>
        </w:rPr>
        <w:t>міжнародну</w:t>
      </w:r>
      <w:r>
        <w:rPr>
          <w:spacing w:val="80"/>
          <w:sz w:val="24"/>
        </w:rPr>
        <w:t> </w:t>
      </w:r>
      <w:r>
        <w:rPr>
          <w:sz w:val="24"/>
        </w:rPr>
        <w:t>підсудність</w:t>
      </w:r>
      <w:r>
        <w:rPr>
          <w:spacing w:val="80"/>
          <w:sz w:val="24"/>
        </w:rPr>
        <w:t> </w:t>
      </w:r>
      <w:r>
        <w:rPr>
          <w:sz w:val="24"/>
        </w:rPr>
        <w:t>та визнання і виконання судових рішень з цивільних і торговельних справ</w:t>
      </w:r>
    </w:p>
    <w:p>
      <w:pPr>
        <w:pStyle w:val="BodyText"/>
        <w:ind w:left="0"/>
      </w:pPr>
    </w:p>
    <w:p>
      <w:pPr>
        <w:pStyle w:val="BodyText"/>
        <w:ind w:left="0"/>
      </w:pPr>
    </w:p>
    <w:p>
      <w:pPr>
        <w:pStyle w:val="Heading1"/>
        <w:ind w:left="2074"/>
      </w:pPr>
      <w:r>
        <w:rPr/>
        <w:t>ТЕМА</w:t>
      </w:r>
      <w:r>
        <w:rPr>
          <w:spacing w:val="-4"/>
        </w:rPr>
        <w:t> </w:t>
      </w:r>
      <w:r>
        <w:rPr/>
        <w:t>7.</w:t>
      </w:r>
      <w:r>
        <w:rPr>
          <w:spacing w:val="-2"/>
        </w:rPr>
        <w:t> </w:t>
      </w:r>
      <w:r>
        <w:rPr/>
        <w:t>ЄВРОПЕЙСЬКЕ</w:t>
      </w:r>
      <w:r>
        <w:rPr>
          <w:spacing w:val="-3"/>
        </w:rPr>
        <w:t> </w:t>
      </w:r>
      <w:r>
        <w:rPr/>
        <w:t>КОРПОРАТИВНЕ</w:t>
      </w:r>
      <w:r>
        <w:rPr>
          <w:spacing w:val="-2"/>
        </w:rPr>
        <w:t> ПРАВО</w:t>
      </w:r>
    </w:p>
    <w:p>
      <w:pPr>
        <w:pStyle w:val="Heading2"/>
        <w:ind w:left="2074"/>
      </w:pPr>
      <w:r>
        <w:rPr/>
        <w:t>Лекція</w:t>
      </w:r>
      <w:r>
        <w:rPr>
          <w:spacing w:val="-7"/>
        </w:rPr>
        <w:t> </w:t>
      </w:r>
      <w:r>
        <w:rPr/>
        <w:t>7.</w:t>
      </w:r>
      <w:r>
        <w:rPr>
          <w:spacing w:val="-3"/>
        </w:rPr>
        <w:t> </w:t>
      </w:r>
      <w:r>
        <w:rPr/>
        <w:t>Європейське</w:t>
      </w:r>
      <w:r>
        <w:rPr>
          <w:spacing w:val="-5"/>
        </w:rPr>
        <w:t> </w:t>
      </w:r>
      <w:r>
        <w:rPr/>
        <w:t>корпоративне</w:t>
      </w:r>
      <w:r>
        <w:rPr>
          <w:spacing w:val="-5"/>
        </w:rPr>
        <w:t> </w:t>
      </w:r>
      <w:r>
        <w:rPr>
          <w:spacing w:val="-2"/>
        </w:rPr>
        <w:t>право</w:t>
      </w:r>
    </w:p>
    <w:p>
      <w:pPr>
        <w:pStyle w:val="BodyText"/>
        <w:ind w:left="2074" w:right="2497"/>
      </w:pPr>
      <w:r>
        <w:rPr/>
        <w:t>Поняття</w:t>
      </w:r>
      <w:r>
        <w:rPr>
          <w:spacing w:val="-7"/>
        </w:rPr>
        <w:t> </w:t>
      </w:r>
      <w:r>
        <w:rPr/>
        <w:t>та</w:t>
      </w:r>
      <w:r>
        <w:rPr>
          <w:spacing w:val="-7"/>
        </w:rPr>
        <w:t> </w:t>
      </w:r>
      <w:r>
        <w:rPr/>
        <w:t>система</w:t>
      </w:r>
      <w:r>
        <w:rPr>
          <w:spacing w:val="-8"/>
        </w:rPr>
        <w:t> </w:t>
      </w:r>
      <w:r>
        <w:rPr/>
        <w:t>європейського</w:t>
      </w:r>
      <w:r>
        <w:rPr>
          <w:spacing w:val="-7"/>
        </w:rPr>
        <w:t> </w:t>
      </w:r>
      <w:r>
        <w:rPr/>
        <w:t>корпоративного</w:t>
      </w:r>
      <w:r>
        <w:rPr>
          <w:spacing w:val="-7"/>
        </w:rPr>
        <w:t> </w:t>
      </w:r>
      <w:r>
        <w:rPr/>
        <w:t>права Джерела європейського корпоративного права Гармонізація корпоративного права в Євросоюзі</w:t>
      </w:r>
    </w:p>
    <w:p>
      <w:pPr>
        <w:pStyle w:val="BodyText"/>
        <w:spacing w:before="1"/>
        <w:ind w:left="2074" w:right="1039"/>
      </w:pPr>
      <w:r>
        <w:rPr/>
        <w:t>Поняття</w:t>
      </w:r>
      <w:r>
        <w:rPr>
          <w:spacing w:val="-6"/>
        </w:rPr>
        <w:t> </w:t>
      </w:r>
      <w:r>
        <w:rPr/>
        <w:t>«підприємство»</w:t>
      </w:r>
      <w:r>
        <w:rPr>
          <w:spacing w:val="-6"/>
        </w:rPr>
        <w:t> </w:t>
      </w:r>
      <w:r>
        <w:rPr/>
        <w:t>(«an</w:t>
      </w:r>
      <w:r>
        <w:rPr>
          <w:spacing w:val="-6"/>
        </w:rPr>
        <w:t> </w:t>
      </w:r>
      <w:r>
        <w:rPr/>
        <w:t>undertaking»)</w:t>
      </w:r>
      <w:r>
        <w:rPr>
          <w:spacing w:val="-6"/>
        </w:rPr>
        <w:t> </w:t>
      </w:r>
      <w:r>
        <w:rPr/>
        <w:t>у</w:t>
      </w:r>
      <w:r>
        <w:rPr>
          <w:spacing w:val="-6"/>
        </w:rPr>
        <w:t> </w:t>
      </w:r>
      <w:r>
        <w:rPr/>
        <w:t>європейському</w:t>
      </w:r>
      <w:r>
        <w:rPr>
          <w:spacing w:val="-6"/>
        </w:rPr>
        <w:t> </w:t>
      </w:r>
      <w:r>
        <w:rPr/>
        <w:t>праві Поняття та види наднаціональних юридичних осіб</w:t>
      </w:r>
    </w:p>
    <w:p>
      <w:pPr>
        <w:pStyle w:val="BodyText"/>
        <w:ind w:left="2074"/>
      </w:pPr>
      <w:r>
        <w:rPr/>
        <w:t>Перспективи</w:t>
      </w:r>
      <w:r>
        <w:rPr>
          <w:spacing w:val="-6"/>
        </w:rPr>
        <w:t> </w:t>
      </w:r>
      <w:r>
        <w:rPr/>
        <w:t>розвитку</w:t>
      </w:r>
      <w:r>
        <w:rPr>
          <w:spacing w:val="-6"/>
        </w:rPr>
        <w:t> </w:t>
      </w:r>
      <w:r>
        <w:rPr/>
        <w:t>корпоративного</w:t>
      </w:r>
      <w:r>
        <w:rPr>
          <w:spacing w:val="-4"/>
        </w:rPr>
        <w:t> </w:t>
      </w:r>
      <w:r>
        <w:rPr/>
        <w:t>права</w:t>
      </w:r>
      <w:r>
        <w:rPr>
          <w:spacing w:val="-5"/>
        </w:rPr>
        <w:t> </w:t>
      </w:r>
      <w:r>
        <w:rPr>
          <w:spacing w:val="-2"/>
        </w:rPr>
        <w:t>Євросоюзу</w:t>
      </w:r>
    </w:p>
    <w:p>
      <w:pPr>
        <w:pStyle w:val="BodyText"/>
        <w:ind w:left="0"/>
      </w:pPr>
    </w:p>
    <w:p>
      <w:pPr>
        <w:pStyle w:val="Heading2"/>
        <w:ind w:left="2074"/>
      </w:pPr>
      <w:r>
        <w:rPr/>
        <w:t>Завдання</w:t>
      </w:r>
      <w:r>
        <w:rPr>
          <w:spacing w:val="-5"/>
        </w:rPr>
        <w:t> </w:t>
      </w:r>
      <w:r>
        <w:rPr/>
        <w:t>для</w:t>
      </w:r>
      <w:r>
        <w:rPr>
          <w:spacing w:val="-2"/>
        </w:rPr>
        <w:t> </w:t>
      </w:r>
      <w:r>
        <w:rPr/>
        <w:t>самостійної</w:t>
      </w:r>
      <w:r>
        <w:rPr>
          <w:spacing w:val="-2"/>
        </w:rPr>
        <w:t> роботи</w:t>
      </w:r>
    </w:p>
    <w:p>
      <w:pPr>
        <w:pStyle w:val="ListParagraph"/>
        <w:numPr>
          <w:ilvl w:val="0"/>
          <w:numId w:val="14"/>
        </w:numPr>
        <w:tabs>
          <w:tab w:pos="2948" w:val="left" w:leader="none"/>
        </w:tabs>
        <w:spacing w:line="240" w:lineRule="auto" w:before="0" w:after="0"/>
        <w:ind w:left="2948" w:right="0" w:hanging="874"/>
        <w:jc w:val="left"/>
        <w:rPr>
          <w:sz w:val="24"/>
        </w:rPr>
      </w:pPr>
      <w:r>
        <w:rPr>
          <w:sz w:val="24"/>
        </w:rPr>
        <w:t>Поняття</w:t>
      </w:r>
      <w:r>
        <w:rPr>
          <w:spacing w:val="-4"/>
          <w:sz w:val="24"/>
        </w:rPr>
        <w:t> </w:t>
      </w:r>
      <w:r>
        <w:rPr>
          <w:sz w:val="24"/>
        </w:rPr>
        <w:t>та</w:t>
      </w:r>
      <w:r>
        <w:rPr>
          <w:spacing w:val="-3"/>
          <w:sz w:val="24"/>
        </w:rPr>
        <w:t> </w:t>
      </w:r>
      <w:r>
        <w:rPr>
          <w:sz w:val="24"/>
        </w:rPr>
        <w:t>система</w:t>
      </w:r>
      <w:r>
        <w:rPr>
          <w:spacing w:val="-5"/>
          <w:sz w:val="24"/>
        </w:rPr>
        <w:t> </w:t>
      </w:r>
      <w:r>
        <w:rPr>
          <w:sz w:val="24"/>
        </w:rPr>
        <w:t>європейського</w:t>
      </w:r>
      <w:r>
        <w:rPr>
          <w:spacing w:val="-3"/>
          <w:sz w:val="24"/>
        </w:rPr>
        <w:t> </w:t>
      </w:r>
      <w:r>
        <w:rPr>
          <w:sz w:val="24"/>
        </w:rPr>
        <w:t>корпоративного</w:t>
      </w:r>
      <w:r>
        <w:rPr>
          <w:spacing w:val="-3"/>
          <w:sz w:val="24"/>
        </w:rPr>
        <w:t> </w:t>
      </w:r>
      <w:r>
        <w:rPr>
          <w:spacing w:val="-2"/>
          <w:sz w:val="24"/>
        </w:rPr>
        <w:t>права</w:t>
      </w:r>
    </w:p>
    <w:p>
      <w:pPr>
        <w:pStyle w:val="ListParagraph"/>
        <w:numPr>
          <w:ilvl w:val="0"/>
          <w:numId w:val="14"/>
        </w:numPr>
        <w:tabs>
          <w:tab w:pos="2948" w:val="left" w:leader="none"/>
        </w:tabs>
        <w:spacing w:line="240" w:lineRule="auto" w:before="0" w:after="0"/>
        <w:ind w:left="2948" w:right="0" w:hanging="874"/>
        <w:jc w:val="left"/>
        <w:rPr>
          <w:sz w:val="24"/>
        </w:rPr>
      </w:pPr>
      <w:r>
        <w:rPr>
          <w:sz w:val="24"/>
        </w:rPr>
        <w:t>Джерела</w:t>
      </w:r>
      <w:r>
        <w:rPr>
          <w:spacing w:val="-5"/>
          <w:sz w:val="24"/>
        </w:rPr>
        <w:t> </w:t>
      </w:r>
      <w:r>
        <w:rPr>
          <w:sz w:val="24"/>
        </w:rPr>
        <w:t>європейського</w:t>
      </w:r>
      <w:r>
        <w:rPr>
          <w:spacing w:val="-4"/>
          <w:sz w:val="24"/>
        </w:rPr>
        <w:t> </w:t>
      </w:r>
      <w:r>
        <w:rPr>
          <w:sz w:val="24"/>
        </w:rPr>
        <w:t>корпоративного</w:t>
      </w:r>
      <w:r>
        <w:rPr>
          <w:spacing w:val="-4"/>
          <w:sz w:val="24"/>
        </w:rPr>
        <w:t> права</w:t>
      </w:r>
    </w:p>
    <w:p>
      <w:pPr>
        <w:pStyle w:val="ListParagraph"/>
        <w:numPr>
          <w:ilvl w:val="0"/>
          <w:numId w:val="14"/>
        </w:numPr>
        <w:tabs>
          <w:tab w:pos="2948" w:val="left" w:leader="none"/>
        </w:tabs>
        <w:spacing w:line="240" w:lineRule="auto" w:before="0" w:after="0"/>
        <w:ind w:left="2948" w:right="0" w:hanging="874"/>
        <w:jc w:val="left"/>
        <w:rPr>
          <w:sz w:val="24"/>
        </w:rPr>
      </w:pPr>
      <w:r>
        <w:rPr>
          <w:sz w:val="24"/>
        </w:rPr>
        <w:t>Гармонізація</w:t>
      </w:r>
      <w:r>
        <w:rPr>
          <w:spacing w:val="-3"/>
          <w:sz w:val="24"/>
        </w:rPr>
        <w:t> </w:t>
      </w:r>
      <w:r>
        <w:rPr>
          <w:sz w:val="24"/>
        </w:rPr>
        <w:t>корпоративного</w:t>
      </w:r>
      <w:r>
        <w:rPr>
          <w:spacing w:val="-3"/>
          <w:sz w:val="24"/>
        </w:rPr>
        <w:t> </w:t>
      </w:r>
      <w:r>
        <w:rPr>
          <w:sz w:val="24"/>
        </w:rPr>
        <w:t>права</w:t>
      </w:r>
      <w:r>
        <w:rPr>
          <w:spacing w:val="-4"/>
          <w:sz w:val="24"/>
        </w:rPr>
        <w:t> </w:t>
      </w:r>
      <w:r>
        <w:rPr>
          <w:sz w:val="24"/>
        </w:rPr>
        <w:t>в</w:t>
      </w:r>
      <w:r>
        <w:rPr>
          <w:spacing w:val="-3"/>
          <w:sz w:val="24"/>
        </w:rPr>
        <w:t> </w:t>
      </w:r>
      <w:r>
        <w:rPr>
          <w:spacing w:val="-2"/>
          <w:sz w:val="24"/>
        </w:rPr>
        <w:t>Євросоюзі</w:t>
      </w:r>
    </w:p>
    <w:p>
      <w:pPr>
        <w:pStyle w:val="ListParagraph"/>
        <w:numPr>
          <w:ilvl w:val="0"/>
          <w:numId w:val="14"/>
        </w:numPr>
        <w:tabs>
          <w:tab w:pos="2948" w:val="left" w:leader="none"/>
        </w:tabs>
        <w:spacing w:line="240" w:lineRule="auto" w:before="0" w:after="0"/>
        <w:ind w:left="2948" w:right="0" w:hanging="874"/>
        <w:jc w:val="left"/>
        <w:rPr>
          <w:sz w:val="24"/>
        </w:rPr>
      </w:pPr>
      <w:r>
        <w:rPr>
          <w:sz w:val="24"/>
        </w:rPr>
        <w:t>Поняття</w:t>
      </w:r>
      <w:r>
        <w:rPr>
          <w:spacing w:val="-3"/>
          <w:sz w:val="24"/>
        </w:rPr>
        <w:t> </w:t>
      </w:r>
      <w:r>
        <w:rPr>
          <w:sz w:val="24"/>
        </w:rPr>
        <w:t>«підприємство»</w:t>
      </w:r>
      <w:r>
        <w:rPr>
          <w:spacing w:val="-3"/>
          <w:sz w:val="24"/>
        </w:rPr>
        <w:t> </w:t>
      </w:r>
      <w:r>
        <w:rPr>
          <w:sz w:val="24"/>
        </w:rPr>
        <w:t>(«an</w:t>
      </w:r>
      <w:r>
        <w:rPr>
          <w:spacing w:val="-3"/>
          <w:sz w:val="24"/>
        </w:rPr>
        <w:t> </w:t>
      </w:r>
      <w:r>
        <w:rPr>
          <w:sz w:val="24"/>
        </w:rPr>
        <w:t>undertaking»)</w:t>
      </w:r>
      <w:r>
        <w:rPr>
          <w:spacing w:val="-3"/>
          <w:sz w:val="24"/>
        </w:rPr>
        <w:t> </w:t>
      </w:r>
      <w:r>
        <w:rPr>
          <w:sz w:val="24"/>
        </w:rPr>
        <w:t>у</w:t>
      </w:r>
      <w:r>
        <w:rPr>
          <w:spacing w:val="-3"/>
          <w:sz w:val="24"/>
        </w:rPr>
        <w:t> </w:t>
      </w:r>
      <w:r>
        <w:rPr>
          <w:sz w:val="24"/>
        </w:rPr>
        <w:t>європейському</w:t>
      </w:r>
      <w:r>
        <w:rPr>
          <w:spacing w:val="-2"/>
          <w:sz w:val="24"/>
        </w:rPr>
        <w:t> праві</w:t>
      </w:r>
    </w:p>
    <w:p>
      <w:pPr>
        <w:pStyle w:val="ListParagraph"/>
        <w:numPr>
          <w:ilvl w:val="0"/>
          <w:numId w:val="14"/>
        </w:numPr>
        <w:tabs>
          <w:tab w:pos="2948" w:val="left" w:leader="none"/>
        </w:tabs>
        <w:spacing w:line="240" w:lineRule="auto" w:before="0" w:after="0"/>
        <w:ind w:left="2948" w:right="0" w:hanging="874"/>
        <w:jc w:val="left"/>
        <w:rPr>
          <w:sz w:val="24"/>
        </w:rPr>
      </w:pPr>
      <w:r>
        <w:rPr>
          <w:sz w:val="24"/>
        </w:rPr>
        <w:t>Поняття</w:t>
      </w:r>
      <w:r>
        <w:rPr>
          <w:spacing w:val="-5"/>
          <w:sz w:val="24"/>
        </w:rPr>
        <w:t> </w:t>
      </w:r>
      <w:r>
        <w:rPr>
          <w:sz w:val="24"/>
        </w:rPr>
        <w:t>та</w:t>
      </w:r>
      <w:r>
        <w:rPr>
          <w:spacing w:val="-4"/>
          <w:sz w:val="24"/>
        </w:rPr>
        <w:t> </w:t>
      </w:r>
      <w:r>
        <w:rPr>
          <w:sz w:val="24"/>
        </w:rPr>
        <w:t>види</w:t>
      </w:r>
      <w:r>
        <w:rPr>
          <w:spacing w:val="-4"/>
          <w:sz w:val="24"/>
        </w:rPr>
        <w:t> </w:t>
      </w:r>
      <w:r>
        <w:rPr>
          <w:sz w:val="24"/>
        </w:rPr>
        <w:t>наднаціональних</w:t>
      </w:r>
      <w:r>
        <w:rPr>
          <w:spacing w:val="-7"/>
          <w:sz w:val="24"/>
        </w:rPr>
        <w:t> </w:t>
      </w:r>
      <w:r>
        <w:rPr>
          <w:sz w:val="24"/>
        </w:rPr>
        <w:t>юридичних</w:t>
      </w:r>
      <w:r>
        <w:rPr>
          <w:spacing w:val="-6"/>
          <w:sz w:val="24"/>
        </w:rPr>
        <w:t> </w:t>
      </w:r>
      <w:r>
        <w:rPr>
          <w:spacing w:val="-4"/>
          <w:sz w:val="24"/>
        </w:rPr>
        <w:t>осіб</w:t>
      </w:r>
    </w:p>
    <w:p>
      <w:pPr>
        <w:pStyle w:val="ListParagraph"/>
        <w:numPr>
          <w:ilvl w:val="0"/>
          <w:numId w:val="14"/>
        </w:numPr>
        <w:tabs>
          <w:tab w:pos="2948" w:val="left" w:leader="none"/>
        </w:tabs>
        <w:spacing w:line="240" w:lineRule="auto" w:before="0" w:after="0"/>
        <w:ind w:left="2948" w:right="0" w:hanging="874"/>
        <w:jc w:val="left"/>
        <w:rPr>
          <w:sz w:val="24"/>
        </w:rPr>
      </w:pPr>
      <w:r>
        <w:rPr>
          <w:sz w:val="24"/>
        </w:rPr>
        <w:t>Перспективи</w:t>
      </w:r>
      <w:r>
        <w:rPr>
          <w:spacing w:val="-6"/>
          <w:sz w:val="24"/>
        </w:rPr>
        <w:t> </w:t>
      </w:r>
      <w:r>
        <w:rPr>
          <w:sz w:val="24"/>
        </w:rPr>
        <w:t>розвитку</w:t>
      </w:r>
      <w:r>
        <w:rPr>
          <w:spacing w:val="-6"/>
          <w:sz w:val="24"/>
        </w:rPr>
        <w:t> </w:t>
      </w:r>
      <w:r>
        <w:rPr>
          <w:sz w:val="24"/>
        </w:rPr>
        <w:t>корпоративного</w:t>
      </w:r>
      <w:r>
        <w:rPr>
          <w:spacing w:val="-3"/>
          <w:sz w:val="24"/>
        </w:rPr>
        <w:t> </w:t>
      </w:r>
      <w:r>
        <w:rPr>
          <w:sz w:val="24"/>
        </w:rPr>
        <w:t>права</w:t>
      </w:r>
      <w:r>
        <w:rPr>
          <w:spacing w:val="-5"/>
          <w:sz w:val="24"/>
        </w:rPr>
        <w:t> </w:t>
      </w:r>
      <w:r>
        <w:rPr>
          <w:spacing w:val="-2"/>
          <w:sz w:val="24"/>
        </w:rPr>
        <w:t>Євросоюзу</w:t>
      </w:r>
    </w:p>
    <w:p>
      <w:pPr>
        <w:pStyle w:val="ListParagraph"/>
        <w:numPr>
          <w:ilvl w:val="0"/>
          <w:numId w:val="14"/>
        </w:numPr>
        <w:tabs>
          <w:tab w:pos="2948" w:val="left" w:leader="none"/>
        </w:tabs>
        <w:spacing w:line="240" w:lineRule="auto" w:before="0" w:after="0"/>
        <w:ind w:left="2948" w:right="0" w:hanging="874"/>
        <w:jc w:val="left"/>
        <w:rPr>
          <w:sz w:val="24"/>
        </w:rPr>
      </w:pPr>
      <w:r>
        <w:rPr>
          <w:sz w:val="24"/>
        </w:rPr>
        <w:t>Охарактеризуйте</w:t>
      </w:r>
      <w:r>
        <w:rPr>
          <w:spacing w:val="-10"/>
          <w:sz w:val="24"/>
        </w:rPr>
        <w:t> </w:t>
      </w:r>
      <w:r>
        <w:rPr>
          <w:sz w:val="24"/>
        </w:rPr>
        <w:t>діяльність</w:t>
      </w:r>
      <w:r>
        <w:rPr>
          <w:spacing w:val="-8"/>
          <w:sz w:val="24"/>
        </w:rPr>
        <w:t> </w:t>
      </w:r>
      <w:r>
        <w:rPr>
          <w:sz w:val="24"/>
        </w:rPr>
        <w:t>європейського</w:t>
      </w:r>
      <w:r>
        <w:rPr>
          <w:spacing w:val="-7"/>
          <w:sz w:val="24"/>
        </w:rPr>
        <w:t> </w:t>
      </w:r>
      <w:r>
        <w:rPr>
          <w:spacing w:val="-2"/>
          <w:sz w:val="24"/>
        </w:rPr>
        <w:t>підприємства.</w:t>
      </w:r>
    </w:p>
    <w:p>
      <w:pPr>
        <w:pStyle w:val="ListParagraph"/>
        <w:numPr>
          <w:ilvl w:val="0"/>
          <w:numId w:val="14"/>
        </w:numPr>
        <w:tabs>
          <w:tab w:pos="2948" w:val="left" w:leader="none"/>
        </w:tabs>
        <w:spacing w:line="240" w:lineRule="auto" w:before="0" w:after="0"/>
        <w:ind w:left="2948" w:right="0" w:hanging="874"/>
        <w:jc w:val="left"/>
        <w:rPr>
          <w:sz w:val="24"/>
        </w:rPr>
      </w:pPr>
      <w:r>
        <w:rPr>
          <w:sz w:val="24"/>
        </w:rPr>
        <w:t>Проаналізуйте</w:t>
      </w:r>
      <w:r>
        <w:rPr>
          <w:spacing w:val="-6"/>
          <w:sz w:val="24"/>
        </w:rPr>
        <w:t> </w:t>
      </w:r>
      <w:r>
        <w:rPr>
          <w:sz w:val="24"/>
        </w:rPr>
        <w:t>перспективи</w:t>
      </w:r>
      <w:r>
        <w:rPr>
          <w:spacing w:val="-3"/>
          <w:sz w:val="24"/>
        </w:rPr>
        <w:t> </w:t>
      </w:r>
      <w:r>
        <w:rPr>
          <w:sz w:val="24"/>
        </w:rPr>
        <w:t>розвитку</w:t>
      </w:r>
      <w:r>
        <w:rPr>
          <w:spacing w:val="-6"/>
          <w:sz w:val="24"/>
        </w:rPr>
        <w:t> </w:t>
      </w:r>
      <w:r>
        <w:rPr>
          <w:sz w:val="24"/>
        </w:rPr>
        <w:t>корпоративного</w:t>
      </w:r>
      <w:r>
        <w:rPr>
          <w:spacing w:val="-3"/>
          <w:sz w:val="24"/>
        </w:rPr>
        <w:t> </w:t>
      </w:r>
      <w:r>
        <w:rPr>
          <w:sz w:val="24"/>
        </w:rPr>
        <w:t>права</w:t>
      </w:r>
      <w:r>
        <w:rPr>
          <w:spacing w:val="-5"/>
          <w:sz w:val="24"/>
        </w:rPr>
        <w:t> </w:t>
      </w:r>
      <w:r>
        <w:rPr>
          <w:sz w:val="24"/>
        </w:rPr>
        <w:t>в</w:t>
      </w:r>
      <w:r>
        <w:rPr>
          <w:spacing w:val="-4"/>
          <w:sz w:val="24"/>
        </w:rPr>
        <w:t> </w:t>
      </w:r>
      <w:r>
        <w:rPr>
          <w:spacing w:val="-5"/>
          <w:sz w:val="24"/>
        </w:rPr>
        <w:t>ЄС.</w:t>
      </w:r>
    </w:p>
    <w:p>
      <w:pPr>
        <w:pStyle w:val="BodyText"/>
        <w:ind w:left="0"/>
      </w:pPr>
    </w:p>
    <w:p>
      <w:pPr>
        <w:pStyle w:val="BodyText"/>
        <w:ind w:left="0"/>
      </w:pPr>
    </w:p>
    <w:p>
      <w:pPr>
        <w:pStyle w:val="BodyText"/>
        <w:spacing w:before="1"/>
        <w:ind w:left="0"/>
      </w:pPr>
    </w:p>
    <w:p>
      <w:pPr>
        <w:pStyle w:val="Heading1"/>
        <w:ind w:left="2074"/>
      </w:pPr>
      <w:r>
        <w:rPr/>
        <w:t>РЕКОМЕНДОВАНА</w:t>
      </w:r>
      <w:r>
        <w:rPr>
          <w:spacing w:val="54"/>
        </w:rPr>
        <w:t> </w:t>
      </w:r>
      <w:r>
        <w:rPr>
          <w:spacing w:val="-2"/>
        </w:rPr>
        <w:t>ЛІТЕРАТУРА:</w:t>
      </w:r>
    </w:p>
    <w:p>
      <w:pPr>
        <w:pStyle w:val="ListParagraph"/>
        <w:numPr>
          <w:ilvl w:val="0"/>
          <w:numId w:val="15"/>
        </w:numPr>
        <w:tabs>
          <w:tab w:pos="2948" w:val="left" w:leader="none"/>
        </w:tabs>
        <w:spacing w:line="240" w:lineRule="auto" w:before="0" w:after="0"/>
        <w:ind w:left="1508" w:right="791" w:firstLine="566"/>
        <w:jc w:val="both"/>
        <w:rPr>
          <w:sz w:val="24"/>
        </w:rPr>
      </w:pPr>
      <w:r>
        <w:rPr>
          <w:i/>
          <w:sz w:val="24"/>
        </w:rPr>
        <w:t>Амиров А. Т</w:t>
      </w:r>
      <w:r>
        <w:rPr>
          <w:sz w:val="24"/>
        </w:rPr>
        <w:t>. Принципы европейского договорного права -</w:t>
      </w:r>
      <w:r>
        <w:rPr>
          <w:spacing w:val="-4"/>
          <w:sz w:val="24"/>
        </w:rPr>
        <w:t> </w:t>
      </w:r>
      <w:r>
        <w:rPr>
          <w:sz w:val="24"/>
        </w:rPr>
        <w:t>основа частного</w:t>
      </w:r>
      <w:r>
        <w:rPr>
          <w:spacing w:val="-15"/>
          <w:sz w:val="24"/>
        </w:rPr>
        <w:t> </w:t>
      </w:r>
      <w:r>
        <w:rPr>
          <w:sz w:val="24"/>
        </w:rPr>
        <w:t>права</w:t>
      </w:r>
      <w:r>
        <w:rPr>
          <w:spacing w:val="-14"/>
          <w:sz w:val="24"/>
        </w:rPr>
        <w:t> </w:t>
      </w:r>
      <w:r>
        <w:rPr>
          <w:sz w:val="24"/>
        </w:rPr>
        <w:t>Европейского</w:t>
      </w:r>
      <w:r>
        <w:rPr>
          <w:spacing w:val="-13"/>
          <w:sz w:val="24"/>
        </w:rPr>
        <w:t> </w:t>
      </w:r>
      <w:r>
        <w:rPr>
          <w:sz w:val="24"/>
        </w:rPr>
        <w:t>Союза</w:t>
      </w:r>
      <w:r>
        <w:rPr>
          <w:spacing w:val="-14"/>
          <w:sz w:val="24"/>
        </w:rPr>
        <w:t> </w:t>
      </w:r>
      <w:r>
        <w:rPr>
          <w:sz w:val="24"/>
        </w:rPr>
        <w:t>//</w:t>
      </w:r>
      <w:r>
        <w:rPr>
          <w:spacing w:val="-15"/>
          <w:sz w:val="24"/>
        </w:rPr>
        <w:t> </w:t>
      </w:r>
      <w:r>
        <w:rPr>
          <w:sz w:val="24"/>
        </w:rPr>
        <w:t>Вестник</w:t>
      </w:r>
      <w:r>
        <w:rPr>
          <w:spacing w:val="-15"/>
          <w:sz w:val="24"/>
        </w:rPr>
        <w:t> </w:t>
      </w:r>
      <w:r>
        <w:rPr>
          <w:sz w:val="24"/>
        </w:rPr>
        <w:t>Московского</w:t>
      </w:r>
      <w:r>
        <w:rPr>
          <w:spacing w:val="-13"/>
          <w:sz w:val="24"/>
        </w:rPr>
        <w:t> </w:t>
      </w:r>
      <w:r>
        <w:rPr>
          <w:sz w:val="24"/>
        </w:rPr>
        <w:t>университета.</w:t>
      </w:r>
      <w:r>
        <w:rPr>
          <w:spacing w:val="-14"/>
          <w:sz w:val="24"/>
        </w:rPr>
        <w:t> </w:t>
      </w:r>
      <w:r>
        <w:rPr>
          <w:sz w:val="24"/>
        </w:rPr>
        <w:t>Серия 11, Право. 2006, № 2. - С. 82 – 93.</w:t>
      </w:r>
    </w:p>
    <w:p>
      <w:pPr>
        <w:pStyle w:val="ListParagraph"/>
        <w:numPr>
          <w:ilvl w:val="0"/>
          <w:numId w:val="15"/>
        </w:numPr>
        <w:tabs>
          <w:tab w:pos="2948" w:val="left" w:leader="none"/>
        </w:tabs>
        <w:spacing w:line="240" w:lineRule="auto" w:before="0" w:after="0"/>
        <w:ind w:left="1508" w:right="788" w:firstLine="566"/>
        <w:jc w:val="both"/>
        <w:rPr>
          <w:sz w:val="24"/>
        </w:rPr>
      </w:pPr>
      <w:r>
        <w:rPr>
          <w:i/>
          <w:sz w:val="24"/>
        </w:rPr>
        <w:t>Аннерс Э</w:t>
      </w:r>
      <w:r>
        <w:rPr>
          <w:sz w:val="24"/>
        </w:rPr>
        <w:t>. История европейского права (пер. со швед.) / Ин-т Европы. - М.: Наука, 1996. – 395 с.</w:t>
      </w:r>
    </w:p>
    <w:p>
      <w:pPr>
        <w:pStyle w:val="ListParagraph"/>
        <w:numPr>
          <w:ilvl w:val="0"/>
          <w:numId w:val="15"/>
        </w:numPr>
        <w:tabs>
          <w:tab w:pos="2948" w:val="left" w:leader="none"/>
        </w:tabs>
        <w:spacing w:line="240" w:lineRule="auto" w:before="0" w:after="0"/>
        <w:ind w:left="1508" w:right="790" w:firstLine="566"/>
        <w:jc w:val="both"/>
        <w:rPr>
          <w:sz w:val="24"/>
        </w:rPr>
      </w:pPr>
      <w:r>
        <w:rPr>
          <w:i/>
          <w:sz w:val="24"/>
        </w:rPr>
        <w:t>Анцупова Т. А</w:t>
      </w:r>
      <w:r>
        <w:rPr>
          <w:sz w:val="24"/>
        </w:rPr>
        <w:t>. К проблеме определения понятия «европейское право» // Актуальні проблеми держави і права. – О.: Юридична література, 2005. – Вип. 24. – С. 81 – 87.</w:t>
      </w:r>
    </w:p>
    <w:p>
      <w:pPr>
        <w:pStyle w:val="ListParagraph"/>
        <w:numPr>
          <w:ilvl w:val="0"/>
          <w:numId w:val="15"/>
        </w:numPr>
        <w:tabs>
          <w:tab w:pos="2948" w:val="left" w:leader="none"/>
        </w:tabs>
        <w:spacing w:line="240" w:lineRule="auto" w:before="0" w:after="0"/>
        <w:ind w:left="1508" w:right="788" w:firstLine="566"/>
        <w:jc w:val="both"/>
        <w:rPr>
          <w:sz w:val="24"/>
        </w:rPr>
      </w:pPr>
      <w:r>
        <w:rPr>
          <w:i/>
          <w:sz w:val="24"/>
        </w:rPr>
        <w:t>Аракелян М</w:t>
      </w:r>
      <w:r>
        <w:rPr>
          <w:sz w:val="24"/>
        </w:rPr>
        <w:t>.</w:t>
      </w:r>
      <w:r>
        <w:rPr>
          <w:i/>
          <w:sz w:val="24"/>
        </w:rPr>
        <w:t>Р. </w:t>
      </w:r>
      <w:r>
        <w:rPr>
          <w:sz w:val="24"/>
        </w:rPr>
        <w:t>Право Європейського союзу: підручник / М. Р. Аракелян, М. Д. Василенко. – Одесса: Фенікс, 2012. – 390 с.</w:t>
      </w:r>
    </w:p>
    <w:p>
      <w:pPr>
        <w:pStyle w:val="ListParagraph"/>
        <w:numPr>
          <w:ilvl w:val="0"/>
          <w:numId w:val="15"/>
        </w:numPr>
        <w:tabs>
          <w:tab w:pos="2948" w:val="left" w:leader="none"/>
        </w:tabs>
        <w:spacing w:line="240" w:lineRule="auto" w:before="0" w:after="0"/>
        <w:ind w:left="1508" w:right="792" w:firstLine="566"/>
        <w:jc w:val="both"/>
        <w:rPr>
          <w:sz w:val="24"/>
        </w:rPr>
      </w:pPr>
      <w:r>
        <w:rPr>
          <w:i/>
          <w:sz w:val="24"/>
        </w:rPr>
        <w:t>Базедов Ю. </w:t>
      </w:r>
      <w:r>
        <w:rPr>
          <w:sz w:val="24"/>
        </w:rPr>
        <w:t>Европейское гражданское общество и его право: К вопросу определения частного права в сообществе / Ю. Базедов // Московский журнал международного права, 2008, № 1. - С. 225 – 242.</w:t>
      </w:r>
    </w:p>
    <w:p>
      <w:pPr>
        <w:pStyle w:val="ListParagraph"/>
        <w:numPr>
          <w:ilvl w:val="0"/>
          <w:numId w:val="15"/>
        </w:numPr>
        <w:tabs>
          <w:tab w:pos="2948" w:val="left" w:leader="none"/>
        </w:tabs>
        <w:spacing w:line="240" w:lineRule="auto" w:before="0" w:after="0"/>
        <w:ind w:left="1508" w:right="791" w:firstLine="566"/>
        <w:jc w:val="both"/>
        <w:rPr>
          <w:sz w:val="24"/>
        </w:rPr>
      </w:pPr>
      <w:r>
        <w:rPr>
          <w:i/>
          <w:sz w:val="24"/>
        </w:rPr>
        <w:t>Бар фон Кристиан</w:t>
      </w:r>
      <w:r>
        <w:rPr>
          <w:sz w:val="24"/>
        </w:rPr>
        <w:t>. Общая система координат европейского частного</w:t>
      </w:r>
      <w:r>
        <w:rPr>
          <w:spacing w:val="-15"/>
          <w:sz w:val="24"/>
        </w:rPr>
        <w:t> </w:t>
      </w:r>
      <w:r>
        <w:rPr>
          <w:sz w:val="24"/>
        </w:rPr>
        <w:t>права:</w:t>
      </w:r>
      <w:r>
        <w:rPr>
          <w:spacing w:val="-14"/>
          <w:sz w:val="24"/>
        </w:rPr>
        <w:t> </w:t>
      </w:r>
      <w:r>
        <w:rPr>
          <w:sz w:val="24"/>
        </w:rPr>
        <w:t>академические</w:t>
      </w:r>
      <w:r>
        <w:rPr>
          <w:spacing w:val="-15"/>
          <w:sz w:val="24"/>
        </w:rPr>
        <w:t> </w:t>
      </w:r>
      <w:r>
        <w:rPr>
          <w:sz w:val="24"/>
        </w:rPr>
        <w:t>усилия</w:t>
      </w:r>
      <w:r>
        <w:rPr>
          <w:spacing w:val="-15"/>
          <w:sz w:val="24"/>
        </w:rPr>
        <w:t> </w:t>
      </w:r>
      <w:r>
        <w:rPr>
          <w:sz w:val="24"/>
        </w:rPr>
        <w:t>и</w:t>
      </w:r>
      <w:r>
        <w:rPr>
          <w:spacing w:val="-1"/>
          <w:sz w:val="24"/>
        </w:rPr>
        <w:t> </w:t>
      </w:r>
      <w:r>
        <w:rPr>
          <w:sz w:val="24"/>
        </w:rPr>
        <w:t>политические</w:t>
      </w:r>
      <w:r>
        <w:rPr>
          <w:spacing w:val="-15"/>
          <w:sz w:val="24"/>
        </w:rPr>
        <w:t> </w:t>
      </w:r>
      <w:r>
        <w:rPr>
          <w:sz w:val="24"/>
        </w:rPr>
        <w:t>реалии</w:t>
      </w:r>
      <w:r>
        <w:rPr>
          <w:spacing w:val="-13"/>
          <w:sz w:val="24"/>
        </w:rPr>
        <w:t> </w:t>
      </w:r>
      <w:r>
        <w:rPr>
          <w:sz w:val="24"/>
        </w:rPr>
        <w:t>/</w:t>
      </w:r>
      <w:r>
        <w:rPr>
          <w:spacing w:val="-14"/>
          <w:sz w:val="24"/>
        </w:rPr>
        <w:t> </w:t>
      </w:r>
      <w:r>
        <w:rPr>
          <w:sz w:val="24"/>
        </w:rPr>
        <w:t>Кристиан</w:t>
      </w:r>
      <w:r>
        <w:rPr>
          <w:spacing w:val="-13"/>
          <w:sz w:val="24"/>
        </w:rPr>
        <w:t> </w:t>
      </w:r>
      <w:r>
        <w:rPr>
          <w:sz w:val="24"/>
        </w:rPr>
        <w:t>фон</w:t>
      </w:r>
      <w:r>
        <w:rPr>
          <w:spacing w:val="-13"/>
          <w:sz w:val="24"/>
        </w:rPr>
        <w:t> </w:t>
      </w:r>
      <w:r>
        <w:rPr>
          <w:sz w:val="24"/>
        </w:rPr>
        <w:t>Бар</w:t>
      </w:r>
    </w:p>
    <w:p>
      <w:pPr>
        <w:pStyle w:val="BodyText"/>
        <w:jc w:val="both"/>
      </w:pPr>
      <w:r>
        <w:rPr/>
        <w:t>//</w:t>
      </w:r>
      <w:r>
        <w:rPr>
          <w:spacing w:val="18"/>
        </w:rPr>
        <w:t> </w:t>
      </w:r>
      <w:r>
        <w:rPr/>
        <w:t>Журнал</w:t>
      </w:r>
      <w:r>
        <w:rPr>
          <w:spacing w:val="20"/>
        </w:rPr>
        <w:t> </w:t>
      </w:r>
      <w:r>
        <w:rPr/>
        <w:t>зарубежного</w:t>
      </w:r>
      <w:r>
        <w:rPr>
          <w:spacing w:val="18"/>
        </w:rPr>
        <w:t> </w:t>
      </w:r>
      <w:r>
        <w:rPr/>
        <w:t>законодательства</w:t>
      </w:r>
      <w:r>
        <w:rPr>
          <w:spacing w:val="19"/>
        </w:rPr>
        <w:t> </w:t>
      </w:r>
      <w:r>
        <w:rPr/>
        <w:t>и</w:t>
      </w:r>
      <w:r>
        <w:rPr>
          <w:spacing w:val="21"/>
        </w:rPr>
        <w:t> </w:t>
      </w:r>
      <w:r>
        <w:rPr/>
        <w:t>сравнительного</w:t>
      </w:r>
      <w:r>
        <w:rPr>
          <w:spacing w:val="17"/>
        </w:rPr>
        <w:t> </w:t>
      </w:r>
      <w:r>
        <w:rPr/>
        <w:t>правоведения,</w:t>
      </w:r>
      <w:r>
        <w:rPr>
          <w:spacing w:val="20"/>
        </w:rPr>
        <w:t> </w:t>
      </w:r>
      <w:r>
        <w:rPr>
          <w:spacing w:val="-2"/>
        </w:rPr>
        <w:t>2012,</w:t>
      </w:r>
    </w:p>
    <w:p>
      <w:pPr>
        <w:pStyle w:val="BodyText"/>
        <w:jc w:val="both"/>
      </w:pPr>
      <w:r>
        <w:rPr/>
        <w:t>№</w:t>
      </w:r>
      <w:r>
        <w:rPr>
          <w:spacing w:val="-1"/>
        </w:rPr>
        <w:t> </w:t>
      </w:r>
      <w:r>
        <w:rPr/>
        <w:t>5. -</w:t>
      </w:r>
      <w:r>
        <w:rPr>
          <w:spacing w:val="-1"/>
        </w:rPr>
        <w:t> </w:t>
      </w:r>
      <w:r>
        <w:rPr/>
        <w:t>С. 26 – </w:t>
      </w:r>
      <w:r>
        <w:rPr>
          <w:spacing w:val="-5"/>
        </w:rPr>
        <w:t>33.</w:t>
      </w:r>
    </w:p>
    <w:p>
      <w:pPr>
        <w:spacing w:after="0"/>
        <w:jc w:val="both"/>
        <w:sectPr>
          <w:pgSz w:w="11910" w:h="16840"/>
          <w:pgMar w:header="0" w:footer="1138" w:top="1320" w:bottom="1320" w:left="760" w:right="480"/>
        </w:sectPr>
      </w:pPr>
    </w:p>
    <w:p>
      <w:pPr>
        <w:pStyle w:val="ListParagraph"/>
        <w:numPr>
          <w:ilvl w:val="0"/>
          <w:numId w:val="15"/>
        </w:numPr>
        <w:tabs>
          <w:tab w:pos="2948" w:val="left" w:leader="none"/>
        </w:tabs>
        <w:spacing w:line="240" w:lineRule="auto" w:before="79" w:after="0"/>
        <w:ind w:left="1508" w:right="789" w:firstLine="566"/>
        <w:jc w:val="both"/>
        <w:rPr>
          <w:sz w:val="24"/>
        </w:rPr>
      </w:pPr>
      <w:hyperlink r:id="rId10">
        <w:r>
          <w:rPr>
            <w:i/>
            <w:sz w:val="24"/>
            <w:u w:val="single"/>
          </w:rPr>
          <w:t>Белоглавек</w:t>
        </w:r>
        <w:r>
          <w:rPr>
            <w:i/>
            <w:spacing w:val="40"/>
            <w:sz w:val="24"/>
            <w:u w:val="single"/>
          </w:rPr>
          <w:t> </w:t>
        </w:r>
        <w:r>
          <w:rPr>
            <w:i/>
            <w:sz w:val="24"/>
            <w:u w:val="single"/>
          </w:rPr>
          <w:t>А.</w:t>
        </w:r>
        <w:r>
          <w:rPr>
            <w:i/>
            <w:spacing w:val="40"/>
            <w:sz w:val="24"/>
            <w:u w:val="single"/>
          </w:rPr>
          <w:t> </w:t>
        </w:r>
        <w:r>
          <w:rPr>
            <w:i/>
            <w:sz w:val="24"/>
            <w:u w:val="single"/>
          </w:rPr>
          <w:t>И</w:t>
        </w:r>
        <w:r>
          <w:rPr>
            <w:sz w:val="24"/>
            <w:u w:val="none"/>
          </w:rPr>
          <w:t>.</w:t>
        </w:r>
      </w:hyperlink>
      <w:r>
        <w:rPr>
          <w:spacing w:val="40"/>
          <w:sz w:val="24"/>
          <w:u w:val="none"/>
        </w:rPr>
        <w:t> </w:t>
      </w:r>
      <w:r>
        <w:rPr>
          <w:sz w:val="24"/>
          <w:u w:val="none"/>
        </w:rPr>
        <w:t>Европейское</w:t>
      </w:r>
      <w:r>
        <w:rPr>
          <w:spacing w:val="-2"/>
          <w:sz w:val="24"/>
          <w:u w:val="none"/>
        </w:rPr>
        <w:t> </w:t>
      </w:r>
      <w:r>
        <w:rPr>
          <w:sz w:val="24"/>
          <w:u w:val="none"/>
        </w:rPr>
        <w:t>международное</w:t>
      </w:r>
      <w:r>
        <w:rPr>
          <w:spacing w:val="-2"/>
          <w:sz w:val="24"/>
          <w:u w:val="none"/>
        </w:rPr>
        <w:t> </w:t>
      </w:r>
      <w:r>
        <w:rPr>
          <w:sz w:val="24"/>
          <w:u w:val="none"/>
        </w:rPr>
        <w:t>частное</w:t>
      </w:r>
      <w:r>
        <w:rPr>
          <w:spacing w:val="-3"/>
          <w:sz w:val="24"/>
          <w:u w:val="none"/>
        </w:rPr>
        <w:t> </w:t>
      </w:r>
      <w:r>
        <w:rPr>
          <w:sz w:val="24"/>
          <w:u w:val="none"/>
        </w:rPr>
        <w:t>право</w:t>
      </w:r>
      <w:r>
        <w:rPr>
          <w:spacing w:val="-3"/>
          <w:sz w:val="24"/>
          <w:u w:val="none"/>
        </w:rPr>
        <w:t> </w:t>
      </w:r>
      <w:r>
        <w:rPr>
          <w:sz w:val="24"/>
          <w:u w:val="none"/>
        </w:rPr>
        <w:t>- договорные связи и обязательства: [в 2 т.] / А. И. Белоглавек; Отв. ред. пер. Т. В. Фиников, С. А. Чикурлий. - К. : Таксон, 2010. - Т. 1. – 2010</w:t>
      </w:r>
      <w:r>
        <w:rPr>
          <w:color w:val="000000"/>
          <w:sz w:val="24"/>
          <w:u w:val="none"/>
          <w:shd w:fill="F8F8F8" w:color="auto" w:val="clear"/>
        </w:rPr>
        <w:t>. - 1396 с.</w:t>
      </w:r>
      <w:r>
        <w:rPr>
          <w:color w:val="000000"/>
          <w:spacing w:val="80"/>
          <w:sz w:val="24"/>
          <w:u w:val="none"/>
          <w:shd w:fill="F8F8F8" w:color="auto" w:val="clear"/>
        </w:rPr>
        <w:t> </w:t>
      </w:r>
    </w:p>
    <w:p>
      <w:pPr>
        <w:pStyle w:val="ListParagraph"/>
        <w:numPr>
          <w:ilvl w:val="0"/>
          <w:numId w:val="15"/>
        </w:numPr>
        <w:tabs>
          <w:tab w:pos="2948" w:val="left" w:leader="none"/>
        </w:tabs>
        <w:spacing w:line="240" w:lineRule="auto" w:before="0" w:after="0"/>
        <w:ind w:left="1508" w:right="791" w:firstLine="566"/>
        <w:jc w:val="both"/>
        <w:rPr>
          <w:sz w:val="24"/>
        </w:rPr>
      </w:pPr>
      <w:r>
        <w:rPr>
          <w:i/>
          <w:sz w:val="24"/>
        </w:rPr>
        <w:t>Берман</w:t>
      </w:r>
      <w:r>
        <w:rPr>
          <w:i/>
          <w:spacing w:val="-13"/>
          <w:sz w:val="24"/>
        </w:rPr>
        <w:t> </w:t>
      </w:r>
      <w:r>
        <w:rPr>
          <w:i/>
          <w:sz w:val="24"/>
        </w:rPr>
        <w:t>Г.</w:t>
      </w:r>
      <w:r>
        <w:rPr>
          <w:i/>
          <w:spacing w:val="-14"/>
          <w:sz w:val="24"/>
        </w:rPr>
        <w:t> </w:t>
      </w:r>
      <w:r>
        <w:rPr>
          <w:i/>
          <w:sz w:val="24"/>
        </w:rPr>
        <w:t>Дж</w:t>
      </w:r>
      <w:r>
        <w:rPr>
          <w:sz w:val="24"/>
        </w:rPr>
        <w:t>.</w:t>
      </w:r>
      <w:r>
        <w:rPr>
          <w:spacing w:val="-14"/>
          <w:sz w:val="24"/>
        </w:rPr>
        <w:t> </w:t>
      </w:r>
      <w:r>
        <w:rPr>
          <w:sz w:val="24"/>
        </w:rPr>
        <w:t>Западная</w:t>
      </w:r>
      <w:r>
        <w:rPr>
          <w:spacing w:val="-14"/>
          <w:sz w:val="24"/>
        </w:rPr>
        <w:t> </w:t>
      </w:r>
      <w:r>
        <w:rPr>
          <w:sz w:val="24"/>
        </w:rPr>
        <w:t>традиция</w:t>
      </w:r>
      <w:r>
        <w:rPr>
          <w:spacing w:val="-15"/>
          <w:sz w:val="24"/>
        </w:rPr>
        <w:t> </w:t>
      </w:r>
      <w:r>
        <w:rPr>
          <w:sz w:val="24"/>
        </w:rPr>
        <w:t>права:</w:t>
      </w:r>
      <w:r>
        <w:rPr>
          <w:spacing w:val="-14"/>
          <w:sz w:val="24"/>
        </w:rPr>
        <w:t> </w:t>
      </w:r>
      <w:r>
        <w:rPr>
          <w:sz w:val="24"/>
        </w:rPr>
        <w:t>эпоха</w:t>
      </w:r>
      <w:r>
        <w:rPr>
          <w:spacing w:val="-15"/>
          <w:sz w:val="24"/>
        </w:rPr>
        <w:t> </w:t>
      </w:r>
      <w:r>
        <w:rPr>
          <w:sz w:val="24"/>
        </w:rPr>
        <w:t>формирования:</w:t>
      </w:r>
      <w:r>
        <w:rPr>
          <w:spacing w:val="-14"/>
          <w:sz w:val="24"/>
        </w:rPr>
        <w:t> </w:t>
      </w:r>
      <w:r>
        <w:rPr>
          <w:sz w:val="24"/>
        </w:rPr>
        <w:t>Пер. с англ. – М.: Инфра М-Норма, 1998. – 624 с.</w:t>
      </w:r>
    </w:p>
    <w:p>
      <w:pPr>
        <w:pStyle w:val="ListParagraph"/>
        <w:numPr>
          <w:ilvl w:val="0"/>
          <w:numId w:val="15"/>
        </w:numPr>
        <w:tabs>
          <w:tab w:pos="2948" w:val="left" w:leader="none"/>
        </w:tabs>
        <w:spacing w:line="240" w:lineRule="auto" w:before="0" w:after="0"/>
        <w:ind w:left="1508" w:right="794" w:firstLine="566"/>
        <w:jc w:val="both"/>
        <w:rPr>
          <w:sz w:val="24"/>
        </w:rPr>
      </w:pPr>
      <w:r>
        <w:rPr>
          <w:i/>
          <w:sz w:val="24"/>
        </w:rPr>
        <w:t>Бирюков М. М</w:t>
      </w:r>
      <w:r>
        <w:rPr>
          <w:sz w:val="24"/>
        </w:rPr>
        <w:t>. Европейское право: до и после Лиссабонского договора: Учебное пособие / М. М. Бирюков. – М.: Статут., 2013. – 240 с.</w:t>
      </w:r>
    </w:p>
    <w:p>
      <w:pPr>
        <w:pStyle w:val="ListParagraph"/>
        <w:numPr>
          <w:ilvl w:val="0"/>
          <w:numId w:val="15"/>
        </w:numPr>
        <w:tabs>
          <w:tab w:pos="2947" w:val="left" w:leader="none"/>
        </w:tabs>
        <w:spacing w:line="240" w:lineRule="auto" w:before="0" w:after="0"/>
        <w:ind w:left="1508" w:right="790" w:firstLine="566"/>
        <w:jc w:val="both"/>
        <w:rPr>
          <w:sz w:val="24"/>
        </w:rPr>
      </w:pPr>
      <w:r>
        <w:rPr>
          <w:i/>
          <w:sz w:val="24"/>
        </w:rPr>
        <w:t>Бобылева Е. А. </w:t>
      </w:r>
      <w:r>
        <w:rPr>
          <w:sz w:val="24"/>
        </w:rPr>
        <w:t>Принцип субсидиарности в праве ЕвропейскогоСоюза // Актуальные проблемы российского права,2008, № 2. - С. 316 – 329.</w:t>
      </w:r>
    </w:p>
    <w:p>
      <w:pPr>
        <w:pStyle w:val="ListParagraph"/>
        <w:numPr>
          <w:ilvl w:val="0"/>
          <w:numId w:val="15"/>
        </w:numPr>
        <w:tabs>
          <w:tab w:pos="2947" w:val="left" w:leader="none"/>
        </w:tabs>
        <w:spacing w:line="240" w:lineRule="auto" w:before="0" w:after="0"/>
        <w:ind w:left="1508" w:right="788" w:firstLine="566"/>
        <w:jc w:val="both"/>
        <w:rPr>
          <w:sz w:val="24"/>
        </w:rPr>
      </w:pPr>
      <w:hyperlink r:id="rId11">
        <w:r>
          <w:rPr>
            <w:i/>
            <w:sz w:val="24"/>
          </w:rPr>
          <w:t>Богуславский</w:t>
        </w:r>
        <w:r>
          <w:rPr>
            <w:i/>
            <w:spacing w:val="-15"/>
            <w:sz w:val="24"/>
          </w:rPr>
          <w:t> </w:t>
        </w:r>
        <w:r>
          <w:rPr>
            <w:i/>
            <w:sz w:val="24"/>
          </w:rPr>
          <w:t>М.</w:t>
        </w:r>
        <w:r>
          <w:rPr>
            <w:i/>
            <w:spacing w:val="-15"/>
            <w:sz w:val="24"/>
          </w:rPr>
          <w:t> </w:t>
        </w:r>
        <w:r>
          <w:rPr>
            <w:i/>
            <w:sz w:val="24"/>
          </w:rPr>
          <w:t>М.</w:t>
        </w:r>
      </w:hyperlink>
      <w:r>
        <w:rPr>
          <w:i/>
          <w:spacing w:val="-7"/>
          <w:sz w:val="24"/>
        </w:rPr>
        <w:t> </w:t>
      </w:r>
      <w:r>
        <w:rPr>
          <w:sz w:val="24"/>
        </w:rPr>
        <w:t>Международное</w:t>
      </w:r>
      <w:r>
        <w:rPr>
          <w:spacing w:val="-5"/>
          <w:sz w:val="24"/>
        </w:rPr>
        <w:t> </w:t>
      </w:r>
      <w:r>
        <w:rPr>
          <w:sz w:val="24"/>
        </w:rPr>
        <w:t>частное</w:t>
      </w:r>
      <w:r>
        <w:rPr>
          <w:spacing w:val="-5"/>
          <w:sz w:val="24"/>
        </w:rPr>
        <w:t> </w:t>
      </w:r>
      <w:r>
        <w:rPr>
          <w:sz w:val="24"/>
        </w:rPr>
        <w:t>право:</w:t>
      </w:r>
      <w:r>
        <w:rPr>
          <w:spacing w:val="-15"/>
          <w:sz w:val="24"/>
        </w:rPr>
        <w:t> </w:t>
      </w:r>
      <w:r>
        <w:rPr>
          <w:sz w:val="24"/>
        </w:rPr>
        <w:t>учебник</w:t>
      </w:r>
      <w:r>
        <w:rPr>
          <w:spacing w:val="-15"/>
          <w:sz w:val="24"/>
        </w:rPr>
        <w:t> </w:t>
      </w:r>
      <w:r>
        <w:rPr>
          <w:sz w:val="24"/>
        </w:rPr>
        <w:t>/</w:t>
      </w:r>
      <w:r>
        <w:rPr>
          <w:spacing w:val="-15"/>
          <w:sz w:val="24"/>
        </w:rPr>
        <w:t> </w:t>
      </w:r>
      <w:r>
        <w:rPr>
          <w:sz w:val="24"/>
        </w:rPr>
        <w:t>М.</w:t>
      </w:r>
      <w:r>
        <w:rPr>
          <w:spacing w:val="-15"/>
          <w:sz w:val="24"/>
        </w:rPr>
        <w:t> </w:t>
      </w:r>
      <w:r>
        <w:rPr>
          <w:sz w:val="24"/>
        </w:rPr>
        <w:t>М. Богуславский; Институт государства и права РАН. Академический правовой ун- т. - 5.изд., перераб. и доп. - М.: Юристъ, 2004. - 602 с.</w:t>
      </w:r>
    </w:p>
    <w:p>
      <w:pPr>
        <w:pStyle w:val="ListParagraph"/>
        <w:numPr>
          <w:ilvl w:val="0"/>
          <w:numId w:val="15"/>
        </w:numPr>
        <w:tabs>
          <w:tab w:pos="2947" w:val="left" w:leader="none"/>
        </w:tabs>
        <w:spacing w:line="240" w:lineRule="auto" w:before="1" w:after="0"/>
        <w:ind w:left="1508" w:right="795" w:firstLine="566"/>
        <w:jc w:val="both"/>
        <w:rPr>
          <w:sz w:val="24"/>
        </w:rPr>
      </w:pPr>
      <w:r>
        <w:rPr>
          <w:i/>
          <w:sz w:val="24"/>
        </w:rPr>
        <w:t>Варул П. </w:t>
      </w:r>
      <w:r>
        <w:rPr>
          <w:sz w:val="24"/>
        </w:rPr>
        <w:t>Принципы и модельные правила современного частного права / П. Варул // Закон, 2014, № 6. - С. 56 – 60.</w:t>
      </w:r>
    </w:p>
    <w:p>
      <w:pPr>
        <w:pStyle w:val="ListParagraph"/>
        <w:numPr>
          <w:ilvl w:val="0"/>
          <w:numId w:val="15"/>
        </w:numPr>
        <w:tabs>
          <w:tab w:pos="2947" w:val="left" w:leader="none"/>
        </w:tabs>
        <w:spacing w:line="240" w:lineRule="auto" w:before="0" w:after="0"/>
        <w:ind w:left="1508" w:right="852" w:firstLine="566"/>
        <w:jc w:val="both"/>
        <w:rPr>
          <w:sz w:val="24"/>
        </w:rPr>
      </w:pPr>
      <w:r>
        <w:rPr>
          <w:i/>
          <w:sz w:val="24"/>
        </w:rPr>
        <w:t>Володин О. И. </w:t>
      </w:r>
      <w:r>
        <w:rPr>
          <w:sz w:val="24"/>
        </w:rPr>
        <w:t>Прямое действие директив ЕС в частном праве стран-членов ЕС / О. И. Володин // Lex Russica, 2010, № 5. - С. 1096 – 1099.</w:t>
      </w:r>
    </w:p>
    <w:p>
      <w:pPr>
        <w:pStyle w:val="ListParagraph"/>
        <w:numPr>
          <w:ilvl w:val="0"/>
          <w:numId w:val="15"/>
        </w:numPr>
        <w:tabs>
          <w:tab w:pos="2947" w:val="left" w:leader="none"/>
        </w:tabs>
        <w:spacing w:line="240" w:lineRule="auto" w:before="0" w:after="0"/>
        <w:ind w:left="1508" w:right="795" w:firstLine="566"/>
        <w:jc w:val="both"/>
        <w:rPr>
          <w:sz w:val="24"/>
        </w:rPr>
      </w:pPr>
      <w:r>
        <w:rPr>
          <w:i/>
          <w:sz w:val="24"/>
        </w:rPr>
        <w:t>Гнатовський М. М</w:t>
      </w:r>
      <w:r>
        <w:rPr>
          <w:sz w:val="24"/>
        </w:rPr>
        <w:t>. Європейський правовий простір. Концепція та сучасні проблеми/ – К.: Видавничийдім «Промені», 2005. – С 71 - 72.</w:t>
      </w:r>
    </w:p>
    <w:p>
      <w:pPr>
        <w:pStyle w:val="ListParagraph"/>
        <w:numPr>
          <w:ilvl w:val="0"/>
          <w:numId w:val="15"/>
        </w:numPr>
        <w:tabs>
          <w:tab w:pos="2947" w:val="left" w:leader="none"/>
        </w:tabs>
        <w:spacing w:line="240" w:lineRule="auto" w:before="0" w:after="0"/>
        <w:ind w:left="1508" w:right="789" w:firstLine="566"/>
        <w:jc w:val="both"/>
        <w:rPr>
          <w:sz w:val="24"/>
        </w:rPr>
      </w:pPr>
      <w:r>
        <w:rPr>
          <w:i/>
          <w:sz w:val="24"/>
        </w:rPr>
        <w:t>Гьяро Т</w:t>
      </w:r>
      <w:r>
        <w:rPr>
          <w:sz w:val="24"/>
        </w:rPr>
        <w:t>. Европейская история частного права: инструмент унификации</w:t>
      </w:r>
      <w:r>
        <w:rPr>
          <w:spacing w:val="40"/>
          <w:sz w:val="24"/>
        </w:rPr>
        <w:t> </w:t>
      </w:r>
      <w:r>
        <w:rPr>
          <w:sz w:val="24"/>
        </w:rPr>
        <w:t>права</w:t>
      </w:r>
      <w:r>
        <w:rPr>
          <w:spacing w:val="40"/>
          <w:sz w:val="24"/>
        </w:rPr>
        <w:t> </w:t>
      </w:r>
      <w:r>
        <w:rPr>
          <w:sz w:val="24"/>
        </w:rPr>
        <w:t>и</w:t>
      </w:r>
      <w:r>
        <w:rPr>
          <w:spacing w:val="40"/>
          <w:sz w:val="24"/>
        </w:rPr>
        <w:t> </w:t>
      </w:r>
      <w:r>
        <w:rPr>
          <w:sz w:val="24"/>
        </w:rPr>
        <w:t>продукт</w:t>
      </w:r>
      <w:r>
        <w:rPr>
          <w:spacing w:val="40"/>
          <w:sz w:val="24"/>
        </w:rPr>
        <w:t> </w:t>
      </w:r>
      <w:r>
        <w:rPr>
          <w:sz w:val="24"/>
        </w:rPr>
        <w:t>смешения категорий</w:t>
      </w:r>
      <w:r>
        <w:rPr>
          <w:spacing w:val="40"/>
          <w:sz w:val="24"/>
        </w:rPr>
        <w:t> </w:t>
      </w:r>
      <w:r>
        <w:rPr>
          <w:sz w:val="24"/>
        </w:rPr>
        <w:t>/</w:t>
      </w:r>
      <w:r>
        <w:rPr>
          <w:spacing w:val="40"/>
          <w:sz w:val="24"/>
        </w:rPr>
        <w:t> </w:t>
      </w:r>
      <w:r>
        <w:rPr>
          <w:sz w:val="24"/>
        </w:rPr>
        <w:t>Т.</w:t>
      </w:r>
      <w:r>
        <w:rPr>
          <w:spacing w:val="40"/>
          <w:sz w:val="24"/>
        </w:rPr>
        <w:t> </w:t>
      </w:r>
      <w:r>
        <w:rPr>
          <w:sz w:val="24"/>
        </w:rPr>
        <w:t>Гьяро;</w:t>
      </w:r>
      <w:r>
        <w:rPr>
          <w:spacing w:val="40"/>
          <w:sz w:val="24"/>
        </w:rPr>
        <w:t> </w:t>
      </w:r>
      <w:r>
        <w:rPr>
          <w:sz w:val="24"/>
        </w:rPr>
        <w:t>пер.</w:t>
      </w:r>
      <w:r>
        <w:rPr>
          <w:spacing w:val="40"/>
          <w:sz w:val="24"/>
        </w:rPr>
        <w:t> </w:t>
      </w:r>
      <w:r>
        <w:rPr>
          <w:sz w:val="24"/>
        </w:rPr>
        <w:t>с</w:t>
      </w:r>
      <w:r>
        <w:rPr>
          <w:spacing w:val="40"/>
          <w:sz w:val="24"/>
        </w:rPr>
        <w:t> </w:t>
      </w:r>
      <w:r>
        <w:rPr>
          <w:sz w:val="24"/>
        </w:rPr>
        <w:t>нем.</w:t>
      </w:r>
      <w:r>
        <w:rPr>
          <w:spacing w:val="40"/>
          <w:sz w:val="24"/>
        </w:rPr>
        <w:t> </w:t>
      </w:r>
      <w:r>
        <w:rPr>
          <w:sz w:val="24"/>
        </w:rPr>
        <w:t>К. В.</w:t>
      </w:r>
      <w:r>
        <w:rPr>
          <w:spacing w:val="-2"/>
          <w:sz w:val="24"/>
        </w:rPr>
        <w:t> </w:t>
      </w:r>
      <w:r>
        <w:rPr>
          <w:sz w:val="24"/>
        </w:rPr>
        <w:t>Гницевичем под науч. ред. А. Д. Рудокваса, общ. ред. Д. О. Тузова // Цивилистические</w:t>
      </w:r>
      <w:r>
        <w:rPr>
          <w:spacing w:val="-15"/>
          <w:sz w:val="24"/>
        </w:rPr>
        <w:t> </w:t>
      </w:r>
      <w:r>
        <w:rPr>
          <w:sz w:val="24"/>
        </w:rPr>
        <w:t>исследования.</w:t>
      </w:r>
      <w:r>
        <w:rPr>
          <w:spacing w:val="-15"/>
          <w:sz w:val="24"/>
        </w:rPr>
        <w:t> </w:t>
      </w:r>
      <w:r>
        <w:rPr>
          <w:sz w:val="24"/>
        </w:rPr>
        <w:t>Выпуск</w:t>
      </w:r>
      <w:r>
        <w:rPr>
          <w:spacing w:val="-15"/>
          <w:sz w:val="24"/>
        </w:rPr>
        <w:t> </w:t>
      </w:r>
      <w:r>
        <w:rPr>
          <w:sz w:val="24"/>
        </w:rPr>
        <w:t>четвертый,</w:t>
      </w:r>
      <w:r>
        <w:rPr>
          <w:spacing w:val="-15"/>
          <w:sz w:val="24"/>
        </w:rPr>
        <w:t> </w:t>
      </w:r>
      <w:r>
        <w:rPr>
          <w:sz w:val="24"/>
        </w:rPr>
        <w:t>2007</w:t>
      </w:r>
      <w:r>
        <w:rPr>
          <w:spacing w:val="-11"/>
          <w:sz w:val="24"/>
        </w:rPr>
        <w:t> </w:t>
      </w:r>
      <w:r>
        <w:rPr>
          <w:sz w:val="24"/>
        </w:rPr>
        <w:t>-</w:t>
      </w:r>
      <w:r>
        <w:rPr>
          <w:spacing w:val="-15"/>
          <w:sz w:val="24"/>
        </w:rPr>
        <w:t> </w:t>
      </w:r>
      <w:r>
        <w:rPr>
          <w:sz w:val="24"/>
        </w:rPr>
        <w:t>2009.</w:t>
      </w:r>
      <w:r>
        <w:rPr>
          <w:spacing w:val="-12"/>
          <w:sz w:val="24"/>
        </w:rPr>
        <w:t> </w:t>
      </w:r>
      <w:r>
        <w:rPr>
          <w:sz w:val="24"/>
        </w:rPr>
        <w:t>-</w:t>
      </w:r>
      <w:r>
        <w:rPr>
          <w:spacing w:val="-15"/>
          <w:sz w:val="24"/>
        </w:rPr>
        <w:t> </w:t>
      </w:r>
      <w:r>
        <w:rPr>
          <w:sz w:val="24"/>
        </w:rPr>
        <w:t>Томск</w:t>
      </w:r>
      <w:r>
        <w:rPr>
          <w:spacing w:val="-15"/>
          <w:sz w:val="24"/>
        </w:rPr>
        <w:t> </w:t>
      </w:r>
      <w:r>
        <w:rPr>
          <w:sz w:val="24"/>
        </w:rPr>
        <w:t>:</w:t>
      </w:r>
      <w:r>
        <w:rPr>
          <w:spacing w:val="-15"/>
          <w:sz w:val="24"/>
        </w:rPr>
        <w:t> </w:t>
      </w:r>
      <w:r>
        <w:rPr>
          <w:sz w:val="24"/>
        </w:rPr>
        <w:t>Пеленг, 2010. - С. 10 – 57.</w:t>
      </w:r>
    </w:p>
    <w:p>
      <w:pPr>
        <w:pStyle w:val="ListParagraph"/>
        <w:numPr>
          <w:ilvl w:val="0"/>
          <w:numId w:val="15"/>
        </w:numPr>
        <w:tabs>
          <w:tab w:pos="2477" w:val="left" w:leader="none"/>
        </w:tabs>
        <w:spacing w:line="240" w:lineRule="auto" w:before="0" w:after="0"/>
        <w:ind w:left="1508" w:right="788" w:firstLine="566"/>
        <w:jc w:val="both"/>
        <w:rPr>
          <w:sz w:val="24"/>
        </w:rPr>
      </w:pPr>
      <w:r>
        <w:rPr>
          <w:sz w:val="24"/>
        </w:rPr>
        <w:t>Европейский союз: основополагающие</w:t>
      </w:r>
      <w:r>
        <w:rPr>
          <w:spacing w:val="-1"/>
          <w:sz w:val="24"/>
        </w:rPr>
        <w:t> </w:t>
      </w:r>
      <w:r>
        <w:rPr>
          <w:sz w:val="24"/>
        </w:rPr>
        <w:t>акты в редакции Лиссабонского договора с комментариями / [авт. коммент. : С. Ю. Кашкин, А. О. Четвериков; пер.: А. О. Четвериков]. - Москва : ИНФРА-М , 2008 – 696 с.</w:t>
      </w:r>
    </w:p>
    <w:p>
      <w:pPr>
        <w:pStyle w:val="ListParagraph"/>
        <w:numPr>
          <w:ilvl w:val="0"/>
          <w:numId w:val="15"/>
        </w:numPr>
        <w:tabs>
          <w:tab w:pos="2947" w:val="left" w:leader="none"/>
        </w:tabs>
        <w:spacing w:line="240" w:lineRule="auto" w:before="0" w:after="0"/>
        <w:ind w:left="1508" w:right="784" w:firstLine="566"/>
        <w:jc w:val="both"/>
        <w:rPr>
          <w:sz w:val="24"/>
        </w:rPr>
      </w:pPr>
      <w:r>
        <w:rPr>
          <w:spacing w:val="-2"/>
          <w:sz w:val="24"/>
        </w:rPr>
        <w:t>Європейське</w:t>
      </w:r>
      <w:r>
        <w:rPr>
          <w:spacing w:val="-9"/>
          <w:sz w:val="24"/>
        </w:rPr>
        <w:t> </w:t>
      </w:r>
      <w:r>
        <w:rPr>
          <w:spacing w:val="-2"/>
          <w:sz w:val="24"/>
        </w:rPr>
        <w:t>право:</w:t>
      </w:r>
      <w:r>
        <w:rPr>
          <w:spacing w:val="-8"/>
          <w:sz w:val="24"/>
        </w:rPr>
        <w:t> </w:t>
      </w:r>
      <w:r>
        <w:rPr>
          <w:spacing w:val="-2"/>
          <w:sz w:val="24"/>
        </w:rPr>
        <w:t>право</w:t>
      </w:r>
      <w:r>
        <w:rPr>
          <w:spacing w:val="-7"/>
          <w:sz w:val="24"/>
        </w:rPr>
        <w:t> </w:t>
      </w:r>
      <w:r>
        <w:rPr>
          <w:spacing w:val="-2"/>
          <w:sz w:val="24"/>
        </w:rPr>
        <w:t>Європейського</w:t>
      </w:r>
      <w:r>
        <w:rPr>
          <w:spacing w:val="-7"/>
          <w:sz w:val="24"/>
        </w:rPr>
        <w:t> </w:t>
      </w:r>
      <w:r>
        <w:rPr>
          <w:spacing w:val="-2"/>
          <w:sz w:val="24"/>
        </w:rPr>
        <w:t>союзу:</w:t>
      </w:r>
      <w:r>
        <w:rPr>
          <w:spacing w:val="-8"/>
          <w:sz w:val="24"/>
        </w:rPr>
        <w:t> </w:t>
      </w:r>
      <w:r>
        <w:rPr>
          <w:spacing w:val="-2"/>
          <w:sz w:val="24"/>
        </w:rPr>
        <w:t>підручник.</w:t>
      </w:r>
      <w:r>
        <w:rPr>
          <w:spacing w:val="-8"/>
          <w:sz w:val="24"/>
        </w:rPr>
        <w:t> </w:t>
      </w:r>
      <w:r>
        <w:rPr>
          <w:spacing w:val="-2"/>
          <w:sz w:val="24"/>
        </w:rPr>
        <w:t>У</w:t>
      </w:r>
      <w:r>
        <w:rPr>
          <w:spacing w:val="-8"/>
          <w:sz w:val="24"/>
        </w:rPr>
        <w:t> </w:t>
      </w:r>
      <w:r>
        <w:rPr>
          <w:spacing w:val="-2"/>
          <w:sz w:val="24"/>
        </w:rPr>
        <w:t>трьох </w:t>
      </w:r>
      <w:r>
        <w:rPr>
          <w:spacing w:val="-6"/>
          <w:sz w:val="24"/>
        </w:rPr>
        <w:t>книгах /</w:t>
      </w:r>
      <w:r>
        <w:rPr>
          <w:spacing w:val="-8"/>
          <w:sz w:val="24"/>
        </w:rPr>
        <w:t> </w:t>
      </w:r>
      <w:r>
        <w:rPr>
          <w:spacing w:val="-6"/>
          <w:sz w:val="24"/>
        </w:rPr>
        <w:t>за</w:t>
      </w:r>
      <w:r>
        <w:rPr>
          <w:spacing w:val="-9"/>
          <w:sz w:val="24"/>
        </w:rPr>
        <w:t> </w:t>
      </w:r>
      <w:r>
        <w:rPr>
          <w:spacing w:val="-6"/>
          <w:sz w:val="24"/>
        </w:rPr>
        <w:t>ред. В. I. Муравйова. -</w:t>
      </w:r>
      <w:r>
        <w:rPr>
          <w:spacing w:val="-7"/>
          <w:sz w:val="24"/>
        </w:rPr>
        <w:t> </w:t>
      </w:r>
      <w:r>
        <w:rPr>
          <w:spacing w:val="-6"/>
          <w:sz w:val="24"/>
        </w:rPr>
        <w:t>К. :</w:t>
      </w:r>
      <w:r>
        <w:rPr>
          <w:spacing w:val="-8"/>
          <w:sz w:val="24"/>
        </w:rPr>
        <w:t> </w:t>
      </w:r>
      <w:r>
        <w:rPr>
          <w:spacing w:val="-6"/>
          <w:sz w:val="24"/>
        </w:rPr>
        <w:t>Видавничий</w:t>
      </w:r>
      <w:r>
        <w:rPr>
          <w:spacing w:val="-7"/>
          <w:sz w:val="24"/>
        </w:rPr>
        <w:t> </w:t>
      </w:r>
      <w:r>
        <w:rPr>
          <w:spacing w:val="-6"/>
          <w:sz w:val="24"/>
        </w:rPr>
        <w:t>Дім</w:t>
      </w:r>
      <w:r>
        <w:rPr>
          <w:spacing w:val="-7"/>
          <w:sz w:val="24"/>
        </w:rPr>
        <w:t> </w:t>
      </w:r>
      <w:r>
        <w:rPr>
          <w:spacing w:val="-6"/>
          <w:sz w:val="24"/>
        </w:rPr>
        <w:t>"Ін Юре", 2015. :</w:t>
      </w:r>
      <w:r>
        <w:rPr>
          <w:spacing w:val="-8"/>
          <w:sz w:val="24"/>
        </w:rPr>
        <w:t> </w:t>
      </w:r>
      <w:r>
        <w:rPr>
          <w:spacing w:val="-6"/>
          <w:sz w:val="24"/>
        </w:rPr>
        <w:t>Книга</w:t>
      </w:r>
      <w:r>
        <w:rPr>
          <w:spacing w:val="-7"/>
          <w:sz w:val="24"/>
        </w:rPr>
        <w:t> </w:t>
      </w:r>
      <w:r>
        <w:rPr>
          <w:spacing w:val="-6"/>
          <w:sz w:val="24"/>
        </w:rPr>
        <w:t>перша: </w:t>
      </w:r>
      <w:r>
        <w:rPr>
          <w:spacing w:val="-2"/>
          <w:sz w:val="24"/>
        </w:rPr>
        <w:t>Інституційне</w:t>
      </w:r>
      <w:r>
        <w:rPr>
          <w:spacing w:val="-13"/>
          <w:sz w:val="24"/>
        </w:rPr>
        <w:t> </w:t>
      </w:r>
      <w:r>
        <w:rPr>
          <w:spacing w:val="-2"/>
          <w:sz w:val="24"/>
        </w:rPr>
        <w:t>право</w:t>
      </w:r>
      <w:r>
        <w:rPr>
          <w:spacing w:val="-12"/>
          <w:sz w:val="24"/>
        </w:rPr>
        <w:t> </w:t>
      </w:r>
      <w:r>
        <w:rPr>
          <w:spacing w:val="-2"/>
          <w:sz w:val="24"/>
        </w:rPr>
        <w:t>Європейського</w:t>
      </w:r>
      <w:r>
        <w:rPr>
          <w:spacing w:val="-11"/>
          <w:sz w:val="24"/>
        </w:rPr>
        <w:t> </w:t>
      </w:r>
      <w:r>
        <w:rPr>
          <w:spacing w:val="-2"/>
          <w:sz w:val="24"/>
        </w:rPr>
        <w:t>союзу.</w:t>
      </w:r>
      <w:r>
        <w:rPr>
          <w:spacing w:val="-12"/>
          <w:sz w:val="24"/>
        </w:rPr>
        <w:t> </w:t>
      </w:r>
      <w:r>
        <w:rPr>
          <w:spacing w:val="-2"/>
          <w:sz w:val="24"/>
        </w:rPr>
        <w:t>–</w:t>
      </w:r>
      <w:r>
        <w:rPr>
          <w:spacing w:val="-11"/>
          <w:sz w:val="24"/>
        </w:rPr>
        <w:t> </w:t>
      </w:r>
      <w:r>
        <w:rPr>
          <w:spacing w:val="-2"/>
          <w:sz w:val="24"/>
        </w:rPr>
        <w:t>312</w:t>
      </w:r>
      <w:r>
        <w:rPr>
          <w:spacing w:val="-11"/>
          <w:sz w:val="24"/>
        </w:rPr>
        <w:t> </w:t>
      </w:r>
      <w:r>
        <w:rPr>
          <w:spacing w:val="-2"/>
          <w:sz w:val="24"/>
        </w:rPr>
        <w:t>с.;</w:t>
      </w:r>
      <w:r>
        <w:rPr>
          <w:spacing w:val="-12"/>
          <w:sz w:val="24"/>
        </w:rPr>
        <w:t> </w:t>
      </w:r>
      <w:r>
        <w:rPr>
          <w:spacing w:val="-2"/>
          <w:sz w:val="24"/>
        </w:rPr>
        <w:t>Книга</w:t>
      </w:r>
      <w:r>
        <w:rPr>
          <w:spacing w:val="-12"/>
          <w:sz w:val="24"/>
        </w:rPr>
        <w:t> </w:t>
      </w:r>
      <w:r>
        <w:rPr>
          <w:spacing w:val="-2"/>
          <w:sz w:val="24"/>
        </w:rPr>
        <w:t>друга:</w:t>
      </w:r>
      <w:r>
        <w:rPr>
          <w:spacing w:val="-11"/>
          <w:sz w:val="24"/>
        </w:rPr>
        <w:t> </w:t>
      </w:r>
      <w:r>
        <w:rPr>
          <w:spacing w:val="-2"/>
          <w:sz w:val="24"/>
        </w:rPr>
        <w:t>Матеріальне</w:t>
      </w:r>
      <w:r>
        <w:rPr>
          <w:spacing w:val="-13"/>
          <w:sz w:val="24"/>
        </w:rPr>
        <w:t> </w:t>
      </w:r>
      <w:r>
        <w:rPr>
          <w:spacing w:val="-2"/>
          <w:sz w:val="24"/>
        </w:rPr>
        <w:t>право </w:t>
      </w:r>
      <w:r>
        <w:rPr>
          <w:spacing w:val="-4"/>
          <w:sz w:val="24"/>
        </w:rPr>
        <w:t>Європейського</w:t>
      </w:r>
      <w:r>
        <w:rPr>
          <w:spacing w:val="-7"/>
          <w:sz w:val="24"/>
        </w:rPr>
        <w:t> </w:t>
      </w:r>
      <w:r>
        <w:rPr>
          <w:spacing w:val="-4"/>
          <w:sz w:val="24"/>
        </w:rPr>
        <w:t>союзу.</w:t>
      </w:r>
      <w:r>
        <w:rPr>
          <w:spacing w:val="-8"/>
          <w:sz w:val="24"/>
        </w:rPr>
        <w:t> </w:t>
      </w:r>
      <w:r>
        <w:rPr>
          <w:spacing w:val="-4"/>
          <w:sz w:val="24"/>
        </w:rPr>
        <w:t>–</w:t>
      </w:r>
      <w:r>
        <w:rPr>
          <w:spacing w:val="-7"/>
          <w:sz w:val="24"/>
        </w:rPr>
        <w:t> </w:t>
      </w:r>
      <w:r>
        <w:rPr>
          <w:spacing w:val="-4"/>
          <w:sz w:val="24"/>
        </w:rPr>
        <w:t>456</w:t>
      </w:r>
      <w:r>
        <w:rPr>
          <w:spacing w:val="-7"/>
          <w:sz w:val="24"/>
        </w:rPr>
        <w:t> </w:t>
      </w:r>
      <w:r>
        <w:rPr>
          <w:spacing w:val="-4"/>
          <w:sz w:val="24"/>
        </w:rPr>
        <w:t>с.;</w:t>
      </w:r>
      <w:r>
        <w:rPr>
          <w:spacing w:val="-6"/>
          <w:sz w:val="24"/>
        </w:rPr>
        <w:t> </w:t>
      </w:r>
      <w:r>
        <w:rPr>
          <w:spacing w:val="-4"/>
          <w:sz w:val="24"/>
        </w:rPr>
        <w:t>Книга</w:t>
      </w:r>
      <w:r>
        <w:rPr>
          <w:spacing w:val="-9"/>
          <w:sz w:val="24"/>
        </w:rPr>
        <w:t> </w:t>
      </w:r>
      <w:r>
        <w:rPr>
          <w:spacing w:val="-4"/>
          <w:sz w:val="24"/>
        </w:rPr>
        <w:t>третя:</w:t>
      </w:r>
      <w:r>
        <w:rPr>
          <w:spacing w:val="-6"/>
          <w:sz w:val="24"/>
        </w:rPr>
        <w:t> </w:t>
      </w:r>
      <w:r>
        <w:rPr>
          <w:spacing w:val="-4"/>
          <w:sz w:val="24"/>
        </w:rPr>
        <w:t>Право</w:t>
      </w:r>
      <w:r>
        <w:rPr>
          <w:spacing w:val="-8"/>
          <w:sz w:val="24"/>
        </w:rPr>
        <w:t> </w:t>
      </w:r>
      <w:r>
        <w:rPr>
          <w:spacing w:val="-4"/>
          <w:sz w:val="24"/>
        </w:rPr>
        <w:t>зовнішніх</w:t>
      </w:r>
      <w:r>
        <w:rPr>
          <w:spacing w:val="-8"/>
          <w:sz w:val="24"/>
        </w:rPr>
        <w:t> </w:t>
      </w:r>
      <w:r>
        <w:rPr>
          <w:spacing w:val="-4"/>
          <w:sz w:val="24"/>
        </w:rPr>
        <w:t>зносин</w:t>
      </w:r>
      <w:r>
        <w:rPr>
          <w:spacing w:val="-6"/>
          <w:sz w:val="24"/>
        </w:rPr>
        <w:t> </w:t>
      </w:r>
      <w:r>
        <w:rPr>
          <w:spacing w:val="-4"/>
          <w:sz w:val="24"/>
        </w:rPr>
        <w:t>Європейського </w:t>
      </w:r>
      <w:r>
        <w:rPr>
          <w:sz w:val="24"/>
        </w:rPr>
        <w:t>союзу. – 408 с.</w:t>
      </w:r>
    </w:p>
    <w:p>
      <w:pPr>
        <w:pStyle w:val="ListParagraph"/>
        <w:numPr>
          <w:ilvl w:val="0"/>
          <w:numId w:val="15"/>
        </w:numPr>
        <w:tabs>
          <w:tab w:pos="2947" w:val="left" w:leader="none"/>
        </w:tabs>
        <w:spacing w:line="240" w:lineRule="auto" w:before="1" w:after="0"/>
        <w:ind w:left="1508" w:right="789" w:firstLine="566"/>
        <w:jc w:val="both"/>
        <w:rPr>
          <w:sz w:val="24"/>
        </w:rPr>
      </w:pPr>
      <w:r>
        <w:rPr>
          <w:sz w:val="24"/>
        </w:rPr>
        <w:t>Європейське право: право Європейського союзу: підручник. У трьох книгах / за ред. В. I. Муравйова. — К. : Видавничий Дім "Ін Юре", 2015. : Книга перша: Інституційне право Європейського союзу. – 312 с.</w:t>
      </w:r>
    </w:p>
    <w:p>
      <w:pPr>
        <w:pStyle w:val="ListParagraph"/>
        <w:numPr>
          <w:ilvl w:val="0"/>
          <w:numId w:val="15"/>
        </w:numPr>
        <w:tabs>
          <w:tab w:pos="2946" w:val="left" w:leader="none"/>
        </w:tabs>
        <w:spacing w:line="240" w:lineRule="auto" w:before="0" w:after="0"/>
        <w:ind w:left="1508" w:right="784" w:firstLine="566"/>
        <w:jc w:val="both"/>
        <w:rPr>
          <w:sz w:val="24"/>
        </w:rPr>
      </w:pPr>
      <w:r>
        <w:rPr>
          <w:spacing w:val="-4"/>
          <w:sz w:val="24"/>
        </w:rPr>
        <w:t>Зібрання</w:t>
      </w:r>
      <w:r>
        <w:rPr>
          <w:spacing w:val="-11"/>
          <w:sz w:val="24"/>
        </w:rPr>
        <w:t> </w:t>
      </w:r>
      <w:r>
        <w:rPr>
          <w:spacing w:val="-4"/>
          <w:sz w:val="24"/>
        </w:rPr>
        <w:t>актів</w:t>
      </w:r>
      <w:r>
        <w:rPr>
          <w:spacing w:val="-11"/>
          <w:sz w:val="24"/>
        </w:rPr>
        <w:t> </w:t>
      </w:r>
      <w:r>
        <w:rPr>
          <w:spacing w:val="-4"/>
          <w:sz w:val="24"/>
        </w:rPr>
        <w:t>європейського</w:t>
      </w:r>
      <w:r>
        <w:rPr>
          <w:spacing w:val="-11"/>
          <w:sz w:val="24"/>
        </w:rPr>
        <w:t> </w:t>
      </w:r>
      <w:r>
        <w:rPr>
          <w:spacing w:val="-4"/>
          <w:sz w:val="24"/>
        </w:rPr>
        <w:t>права.</w:t>
      </w:r>
      <w:r>
        <w:rPr>
          <w:spacing w:val="-11"/>
          <w:sz w:val="24"/>
        </w:rPr>
        <w:t> </w:t>
      </w:r>
      <w:r>
        <w:rPr>
          <w:spacing w:val="-4"/>
          <w:sz w:val="24"/>
        </w:rPr>
        <w:t>–</w:t>
      </w:r>
      <w:r>
        <w:rPr>
          <w:spacing w:val="-11"/>
          <w:sz w:val="24"/>
        </w:rPr>
        <w:t> </w:t>
      </w:r>
      <w:r>
        <w:rPr>
          <w:spacing w:val="-4"/>
          <w:sz w:val="24"/>
        </w:rPr>
        <w:t>К.:</w:t>
      </w:r>
      <w:r>
        <w:rPr>
          <w:spacing w:val="-11"/>
          <w:sz w:val="24"/>
        </w:rPr>
        <w:t> </w:t>
      </w:r>
      <w:r>
        <w:rPr>
          <w:spacing w:val="-4"/>
          <w:sz w:val="24"/>
        </w:rPr>
        <w:t>ред.</w:t>
      </w:r>
      <w:r>
        <w:rPr>
          <w:spacing w:val="-11"/>
          <w:sz w:val="24"/>
        </w:rPr>
        <w:t> </w:t>
      </w:r>
      <w:r>
        <w:rPr>
          <w:spacing w:val="-4"/>
          <w:sz w:val="24"/>
        </w:rPr>
        <w:t>журн.</w:t>
      </w:r>
      <w:r>
        <w:rPr>
          <w:spacing w:val="-11"/>
          <w:sz w:val="24"/>
        </w:rPr>
        <w:t> </w:t>
      </w:r>
      <w:r>
        <w:rPr>
          <w:spacing w:val="-4"/>
          <w:sz w:val="24"/>
        </w:rPr>
        <w:t>«Право</w:t>
      </w:r>
      <w:r>
        <w:rPr>
          <w:spacing w:val="-11"/>
          <w:sz w:val="24"/>
        </w:rPr>
        <w:t> </w:t>
      </w:r>
      <w:r>
        <w:rPr>
          <w:spacing w:val="-4"/>
          <w:sz w:val="24"/>
        </w:rPr>
        <w:t>України», </w:t>
      </w:r>
      <w:r>
        <w:rPr>
          <w:spacing w:val="-2"/>
          <w:sz w:val="24"/>
        </w:rPr>
        <w:t>2013.</w:t>
      </w:r>
      <w:r>
        <w:rPr>
          <w:spacing w:val="-10"/>
          <w:sz w:val="24"/>
        </w:rPr>
        <w:t> </w:t>
      </w:r>
      <w:r>
        <w:rPr>
          <w:spacing w:val="-2"/>
          <w:sz w:val="24"/>
        </w:rPr>
        <w:t>(дод.</w:t>
      </w:r>
      <w:r>
        <w:rPr>
          <w:spacing w:val="-10"/>
          <w:sz w:val="24"/>
        </w:rPr>
        <w:t> </w:t>
      </w:r>
      <w:r>
        <w:rPr>
          <w:spacing w:val="-2"/>
          <w:sz w:val="24"/>
        </w:rPr>
        <w:t>до</w:t>
      </w:r>
      <w:r>
        <w:rPr>
          <w:spacing w:val="-10"/>
          <w:sz w:val="24"/>
        </w:rPr>
        <w:t> </w:t>
      </w:r>
      <w:r>
        <w:rPr>
          <w:spacing w:val="-2"/>
          <w:sz w:val="24"/>
        </w:rPr>
        <w:t>юрид.</w:t>
      </w:r>
      <w:r>
        <w:rPr>
          <w:spacing w:val="-8"/>
          <w:sz w:val="24"/>
        </w:rPr>
        <w:t> </w:t>
      </w:r>
      <w:r>
        <w:rPr>
          <w:spacing w:val="-2"/>
          <w:sz w:val="24"/>
        </w:rPr>
        <w:t>журн.</w:t>
      </w:r>
      <w:r>
        <w:rPr>
          <w:spacing w:val="-10"/>
          <w:sz w:val="24"/>
        </w:rPr>
        <w:t> </w:t>
      </w:r>
      <w:r>
        <w:rPr>
          <w:spacing w:val="-2"/>
          <w:sz w:val="24"/>
        </w:rPr>
        <w:t>«Право</w:t>
      </w:r>
      <w:r>
        <w:rPr>
          <w:spacing w:val="-10"/>
          <w:sz w:val="24"/>
        </w:rPr>
        <w:t> </w:t>
      </w:r>
      <w:r>
        <w:rPr>
          <w:spacing w:val="-2"/>
          <w:sz w:val="24"/>
        </w:rPr>
        <w:t>України».)</w:t>
      </w:r>
      <w:r>
        <w:rPr>
          <w:spacing w:val="-8"/>
          <w:sz w:val="24"/>
        </w:rPr>
        <w:t> </w:t>
      </w:r>
      <w:r>
        <w:rPr>
          <w:spacing w:val="-2"/>
          <w:sz w:val="24"/>
        </w:rPr>
        <w:t>–</w:t>
      </w:r>
      <w:r>
        <w:rPr>
          <w:spacing w:val="-10"/>
          <w:sz w:val="24"/>
        </w:rPr>
        <w:t> </w:t>
      </w:r>
      <w:r>
        <w:rPr>
          <w:spacing w:val="-2"/>
          <w:sz w:val="24"/>
        </w:rPr>
        <w:t>Вип.</w:t>
      </w:r>
      <w:r>
        <w:rPr>
          <w:spacing w:val="-10"/>
          <w:sz w:val="24"/>
        </w:rPr>
        <w:t> </w:t>
      </w:r>
      <w:r>
        <w:rPr>
          <w:spacing w:val="-2"/>
          <w:sz w:val="24"/>
        </w:rPr>
        <w:t>1</w:t>
      </w:r>
      <w:r>
        <w:rPr>
          <w:spacing w:val="-8"/>
          <w:sz w:val="24"/>
        </w:rPr>
        <w:t> </w:t>
      </w:r>
      <w:r>
        <w:rPr>
          <w:spacing w:val="-2"/>
          <w:sz w:val="24"/>
        </w:rPr>
        <w:t>«Європейський</w:t>
      </w:r>
      <w:r>
        <w:rPr>
          <w:spacing w:val="-9"/>
          <w:sz w:val="24"/>
        </w:rPr>
        <w:t> </w:t>
      </w:r>
      <w:r>
        <w:rPr>
          <w:spacing w:val="-2"/>
          <w:sz w:val="24"/>
        </w:rPr>
        <w:t>Союз»</w:t>
      </w:r>
      <w:r>
        <w:rPr>
          <w:spacing w:val="-8"/>
          <w:sz w:val="24"/>
        </w:rPr>
        <w:t> </w:t>
      </w:r>
      <w:r>
        <w:rPr>
          <w:spacing w:val="-2"/>
          <w:sz w:val="24"/>
        </w:rPr>
        <w:t>2013. </w:t>
      </w:r>
      <w:r>
        <w:rPr>
          <w:sz w:val="24"/>
        </w:rPr>
        <w:t>(Коментар). – 1052 с.</w:t>
      </w:r>
    </w:p>
    <w:p>
      <w:pPr>
        <w:pStyle w:val="ListParagraph"/>
        <w:numPr>
          <w:ilvl w:val="0"/>
          <w:numId w:val="15"/>
        </w:numPr>
        <w:tabs>
          <w:tab w:pos="2947" w:val="left" w:leader="none"/>
        </w:tabs>
        <w:spacing w:line="240" w:lineRule="auto" w:before="0" w:after="0"/>
        <w:ind w:left="1508" w:right="792" w:firstLine="566"/>
        <w:jc w:val="both"/>
        <w:rPr>
          <w:sz w:val="24"/>
        </w:rPr>
      </w:pPr>
      <w:r>
        <w:rPr>
          <w:i/>
          <w:sz w:val="24"/>
        </w:rPr>
        <w:t>Копійка</w:t>
      </w:r>
      <w:r>
        <w:rPr>
          <w:i/>
          <w:spacing w:val="-9"/>
          <w:sz w:val="24"/>
        </w:rPr>
        <w:t> </w:t>
      </w:r>
      <w:r>
        <w:rPr>
          <w:i/>
          <w:sz w:val="24"/>
        </w:rPr>
        <w:t>В.</w:t>
      </w:r>
      <w:r>
        <w:rPr>
          <w:i/>
          <w:spacing w:val="-10"/>
          <w:sz w:val="24"/>
        </w:rPr>
        <w:t> </w:t>
      </w:r>
      <w:r>
        <w:rPr>
          <w:i/>
          <w:sz w:val="24"/>
        </w:rPr>
        <w:t>В</w:t>
      </w:r>
      <w:r>
        <w:rPr>
          <w:sz w:val="24"/>
        </w:rPr>
        <w:t>.</w:t>
      </w:r>
      <w:r>
        <w:rPr>
          <w:spacing w:val="-9"/>
          <w:sz w:val="24"/>
        </w:rPr>
        <w:t> </w:t>
      </w:r>
      <w:r>
        <w:rPr>
          <w:sz w:val="24"/>
        </w:rPr>
        <w:t>Європейський</w:t>
      </w:r>
      <w:r>
        <w:rPr>
          <w:spacing w:val="-8"/>
          <w:sz w:val="24"/>
        </w:rPr>
        <w:t> </w:t>
      </w:r>
      <w:r>
        <w:rPr>
          <w:sz w:val="24"/>
        </w:rPr>
        <w:t>Союз:</w:t>
      </w:r>
      <w:r>
        <w:rPr>
          <w:spacing w:val="-9"/>
          <w:sz w:val="24"/>
        </w:rPr>
        <w:t> </w:t>
      </w:r>
      <w:r>
        <w:rPr>
          <w:sz w:val="24"/>
        </w:rPr>
        <w:t>історія</w:t>
      </w:r>
      <w:r>
        <w:rPr>
          <w:spacing w:val="-9"/>
          <w:sz w:val="24"/>
        </w:rPr>
        <w:t> </w:t>
      </w:r>
      <w:r>
        <w:rPr>
          <w:sz w:val="24"/>
        </w:rPr>
        <w:t>і</w:t>
      </w:r>
      <w:r>
        <w:rPr>
          <w:spacing w:val="-11"/>
          <w:sz w:val="24"/>
        </w:rPr>
        <w:t> </w:t>
      </w:r>
      <w:r>
        <w:rPr>
          <w:sz w:val="24"/>
        </w:rPr>
        <w:t>засади</w:t>
      </w:r>
      <w:r>
        <w:rPr>
          <w:spacing w:val="-8"/>
          <w:sz w:val="24"/>
        </w:rPr>
        <w:t> </w:t>
      </w:r>
      <w:r>
        <w:rPr>
          <w:sz w:val="24"/>
        </w:rPr>
        <w:t>функціонування: Навчальний</w:t>
      </w:r>
      <w:r>
        <w:rPr>
          <w:spacing w:val="-15"/>
          <w:sz w:val="24"/>
        </w:rPr>
        <w:t> </w:t>
      </w:r>
      <w:r>
        <w:rPr>
          <w:sz w:val="24"/>
        </w:rPr>
        <w:t>посібник</w:t>
      </w:r>
      <w:r>
        <w:rPr>
          <w:spacing w:val="-15"/>
          <w:sz w:val="24"/>
        </w:rPr>
        <w:t> </w:t>
      </w:r>
      <w:r>
        <w:rPr>
          <w:sz w:val="24"/>
        </w:rPr>
        <w:t>/</w:t>
      </w:r>
      <w:r>
        <w:rPr>
          <w:spacing w:val="-15"/>
          <w:sz w:val="24"/>
        </w:rPr>
        <w:t> </w:t>
      </w:r>
      <w:r>
        <w:rPr>
          <w:sz w:val="24"/>
        </w:rPr>
        <w:t>Копійка</w:t>
      </w:r>
      <w:r>
        <w:rPr>
          <w:spacing w:val="-15"/>
          <w:sz w:val="24"/>
        </w:rPr>
        <w:t> </w:t>
      </w:r>
      <w:r>
        <w:rPr>
          <w:sz w:val="24"/>
        </w:rPr>
        <w:t>В.</w:t>
      </w:r>
      <w:r>
        <w:rPr>
          <w:spacing w:val="-14"/>
          <w:sz w:val="24"/>
        </w:rPr>
        <w:t> </w:t>
      </w:r>
      <w:r>
        <w:rPr>
          <w:sz w:val="24"/>
        </w:rPr>
        <w:t>В.,</w:t>
      </w:r>
      <w:r>
        <w:rPr>
          <w:spacing w:val="-14"/>
          <w:sz w:val="24"/>
        </w:rPr>
        <w:t> </w:t>
      </w:r>
      <w:r>
        <w:rPr>
          <w:sz w:val="24"/>
        </w:rPr>
        <w:t>Шинкаренко</w:t>
      </w:r>
      <w:r>
        <w:rPr>
          <w:spacing w:val="-14"/>
          <w:sz w:val="24"/>
        </w:rPr>
        <w:t> </w:t>
      </w:r>
      <w:r>
        <w:rPr>
          <w:sz w:val="24"/>
        </w:rPr>
        <w:t>Т.</w:t>
      </w:r>
      <w:r>
        <w:rPr>
          <w:spacing w:val="-15"/>
          <w:sz w:val="24"/>
        </w:rPr>
        <w:t> </w:t>
      </w:r>
      <w:r>
        <w:rPr>
          <w:sz w:val="24"/>
        </w:rPr>
        <w:t>І.</w:t>
      </w:r>
      <w:r>
        <w:rPr>
          <w:spacing w:val="-14"/>
          <w:sz w:val="24"/>
        </w:rPr>
        <w:t> </w:t>
      </w:r>
      <w:r>
        <w:rPr>
          <w:sz w:val="24"/>
        </w:rPr>
        <w:t>/</w:t>
      </w:r>
      <w:r>
        <w:rPr>
          <w:spacing w:val="-14"/>
          <w:sz w:val="24"/>
        </w:rPr>
        <w:t> </w:t>
      </w:r>
      <w:r>
        <w:rPr>
          <w:sz w:val="24"/>
        </w:rPr>
        <w:t>За</w:t>
      </w:r>
      <w:r>
        <w:rPr>
          <w:spacing w:val="-15"/>
          <w:sz w:val="24"/>
        </w:rPr>
        <w:t> </w:t>
      </w:r>
      <w:r>
        <w:rPr>
          <w:sz w:val="24"/>
        </w:rPr>
        <w:t>ред.</w:t>
      </w:r>
      <w:r>
        <w:rPr>
          <w:spacing w:val="-14"/>
          <w:sz w:val="24"/>
        </w:rPr>
        <w:t> </w:t>
      </w:r>
      <w:r>
        <w:rPr>
          <w:sz w:val="24"/>
        </w:rPr>
        <w:t>Л.</w:t>
      </w:r>
      <w:r>
        <w:rPr>
          <w:spacing w:val="-14"/>
          <w:sz w:val="24"/>
        </w:rPr>
        <w:t> </w:t>
      </w:r>
      <w:r>
        <w:rPr>
          <w:sz w:val="24"/>
        </w:rPr>
        <w:t>В.</w:t>
      </w:r>
      <w:r>
        <w:rPr>
          <w:spacing w:val="-14"/>
          <w:sz w:val="24"/>
        </w:rPr>
        <w:t> </w:t>
      </w:r>
      <w:r>
        <w:rPr>
          <w:sz w:val="24"/>
        </w:rPr>
        <w:t>Губерського. – К.: Знання, 2009. – 751 с.</w:t>
      </w:r>
    </w:p>
    <w:p>
      <w:pPr>
        <w:pStyle w:val="ListParagraph"/>
        <w:numPr>
          <w:ilvl w:val="0"/>
          <w:numId w:val="15"/>
        </w:numPr>
        <w:tabs>
          <w:tab w:pos="2946" w:val="left" w:leader="none"/>
        </w:tabs>
        <w:spacing w:line="240" w:lineRule="auto" w:before="0" w:after="0"/>
        <w:ind w:left="1508" w:right="793" w:firstLine="566"/>
        <w:jc w:val="both"/>
        <w:rPr>
          <w:sz w:val="24"/>
        </w:rPr>
      </w:pPr>
      <w:r>
        <w:rPr>
          <w:i/>
          <w:sz w:val="24"/>
        </w:rPr>
        <w:t>Копійка</w:t>
      </w:r>
      <w:r>
        <w:rPr>
          <w:i/>
          <w:spacing w:val="-2"/>
          <w:sz w:val="24"/>
        </w:rPr>
        <w:t> </w:t>
      </w:r>
      <w:r>
        <w:rPr>
          <w:i/>
          <w:sz w:val="24"/>
        </w:rPr>
        <w:t>В.В</w:t>
      </w:r>
      <w:r>
        <w:rPr>
          <w:sz w:val="24"/>
        </w:rPr>
        <w:t>.</w:t>
      </w:r>
      <w:r>
        <w:rPr>
          <w:spacing w:val="-2"/>
          <w:sz w:val="24"/>
        </w:rPr>
        <w:t> </w:t>
      </w:r>
      <w:r>
        <w:rPr>
          <w:sz w:val="24"/>
        </w:rPr>
        <w:t>Європейський</w:t>
      </w:r>
      <w:r>
        <w:rPr>
          <w:spacing w:val="-1"/>
          <w:sz w:val="24"/>
        </w:rPr>
        <w:t> </w:t>
      </w:r>
      <w:r>
        <w:rPr>
          <w:sz w:val="24"/>
        </w:rPr>
        <w:t>Союз:</w:t>
      </w:r>
      <w:r>
        <w:rPr>
          <w:spacing w:val="-2"/>
          <w:sz w:val="24"/>
        </w:rPr>
        <w:t> </w:t>
      </w:r>
      <w:r>
        <w:rPr>
          <w:sz w:val="24"/>
        </w:rPr>
        <w:t>історія</w:t>
      </w:r>
      <w:r>
        <w:rPr>
          <w:spacing w:val="-2"/>
          <w:sz w:val="24"/>
        </w:rPr>
        <w:t> </w:t>
      </w:r>
      <w:r>
        <w:rPr>
          <w:sz w:val="24"/>
        </w:rPr>
        <w:t>і</w:t>
      </w:r>
      <w:r>
        <w:rPr>
          <w:spacing w:val="-2"/>
          <w:sz w:val="24"/>
        </w:rPr>
        <w:t> </w:t>
      </w:r>
      <w:r>
        <w:rPr>
          <w:sz w:val="24"/>
        </w:rPr>
        <w:t>засади</w:t>
      </w:r>
      <w:r>
        <w:rPr>
          <w:spacing w:val="-1"/>
          <w:sz w:val="24"/>
        </w:rPr>
        <w:t> </w:t>
      </w:r>
      <w:r>
        <w:rPr>
          <w:sz w:val="24"/>
        </w:rPr>
        <w:t>функціонування: Навчальний посібник. 2-ге вид., виправлене і доповнене. / Копійка В.В., Шинкаренко Т.І. – К.: «Знання», 2012. – 759 с.</w:t>
      </w:r>
    </w:p>
    <w:p>
      <w:pPr>
        <w:pStyle w:val="ListParagraph"/>
        <w:numPr>
          <w:ilvl w:val="0"/>
          <w:numId w:val="15"/>
        </w:numPr>
        <w:tabs>
          <w:tab w:pos="2947" w:val="left" w:leader="none"/>
        </w:tabs>
        <w:spacing w:line="240" w:lineRule="auto" w:before="0" w:after="0"/>
        <w:ind w:left="1508" w:right="790" w:firstLine="566"/>
        <w:jc w:val="both"/>
        <w:rPr>
          <w:sz w:val="24"/>
        </w:rPr>
      </w:pPr>
      <w:r>
        <w:rPr>
          <w:i/>
          <w:sz w:val="24"/>
        </w:rPr>
        <w:t>Кох Х., Магнус У., Винклер фон Моренфельс П. </w:t>
      </w:r>
      <w:r>
        <w:rPr>
          <w:sz w:val="24"/>
        </w:rPr>
        <w:t>Международное частное право и сравнительное правоведение. / Пер. с нем. д-ра юр. наук Ю.М.Юмашева. – М.: Междунар. отношения, 2003. – 480 с.</w:t>
      </w:r>
    </w:p>
    <w:p>
      <w:pPr>
        <w:pStyle w:val="ListParagraph"/>
        <w:numPr>
          <w:ilvl w:val="0"/>
          <w:numId w:val="15"/>
        </w:numPr>
        <w:tabs>
          <w:tab w:pos="2947" w:val="left" w:leader="none"/>
        </w:tabs>
        <w:spacing w:line="240" w:lineRule="auto" w:before="0" w:after="0"/>
        <w:ind w:left="1508" w:right="793" w:firstLine="566"/>
        <w:jc w:val="both"/>
        <w:rPr>
          <w:sz w:val="24"/>
        </w:rPr>
      </w:pPr>
      <w:r>
        <w:rPr>
          <w:i/>
          <w:sz w:val="24"/>
        </w:rPr>
        <w:t>Мазаєв Р. І. </w:t>
      </w:r>
      <w:r>
        <w:rPr>
          <w:sz w:val="24"/>
        </w:rPr>
        <w:t>Актуальні питання застосування принципів міжнародних комерційних договорів і принципів європейського договірного права // Податки (газета), 2006, № 20.</w:t>
      </w:r>
    </w:p>
    <w:p>
      <w:pPr>
        <w:spacing w:after="0" w:line="240" w:lineRule="auto"/>
        <w:jc w:val="both"/>
        <w:rPr>
          <w:sz w:val="24"/>
        </w:rPr>
        <w:sectPr>
          <w:pgSz w:w="11910" w:h="16840"/>
          <w:pgMar w:header="0" w:footer="1138" w:top="1320" w:bottom="1320" w:left="760" w:right="480"/>
        </w:sectPr>
      </w:pPr>
    </w:p>
    <w:p>
      <w:pPr>
        <w:pStyle w:val="ListParagraph"/>
        <w:numPr>
          <w:ilvl w:val="0"/>
          <w:numId w:val="15"/>
        </w:numPr>
        <w:tabs>
          <w:tab w:pos="2948" w:val="left" w:leader="none"/>
        </w:tabs>
        <w:spacing w:line="240" w:lineRule="auto" w:before="79" w:after="0"/>
        <w:ind w:left="1508" w:right="788" w:firstLine="566"/>
        <w:jc w:val="left"/>
        <w:rPr>
          <w:sz w:val="24"/>
        </w:rPr>
      </w:pPr>
      <w:r>
        <w:rPr>
          <w:i/>
          <w:sz w:val="24"/>
        </w:rPr>
        <w:t>Мальцева</w:t>
      </w:r>
      <w:r>
        <w:rPr>
          <w:i/>
          <w:spacing w:val="-15"/>
          <w:sz w:val="24"/>
        </w:rPr>
        <w:t> </w:t>
      </w:r>
      <w:r>
        <w:rPr>
          <w:i/>
          <w:sz w:val="24"/>
        </w:rPr>
        <w:t>Т.</w:t>
      </w:r>
      <w:r>
        <w:rPr>
          <w:i/>
          <w:spacing w:val="-15"/>
          <w:sz w:val="24"/>
        </w:rPr>
        <w:t> </w:t>
      </w:r>
      <w:r>
        <w:rPr>
          <w:i/>
          <w:sz w:val="24"/>
        </w:rPr>
        <w:t>Г.</w:t>
      </w:r>
      <w:r>
        <w:rPr>
          <w:i/>
          <w:spacing w:val="-15"/>
          <w:sz w:val="24"/>
        </w:rPr>
        <w:t> </w:t>
      </w:r>
      <w:r>
        <w:rPr>
          <w:sz w:val="24"/>
        </w:rPr>
        <w:t>Принципы</w:t>
      </w:r>
      <w:r>
        <w:rPr>
          <w:spacing w:val="-15"/>
          <w:sz w:val="24"/>
        </w:rPr>
        <w:t> </w:t>
      </w:r>
      <w:r>
        <w:rPr>
          <w:sz w:val="24"/>
        </w:rPr>
        <w:t>европейского</w:t>
      </w:r>
      <w:r>
        <w:rPr>
          <w:spacing w:val="-15"/>
          <w:sz w:val="24"/>
        </w:rPr>
        <w:t> </w:t>
      </w:r>
      <w:r>
        <w:rPr>
          <w:sz w:val="24"/>
        </w:rPr>
        <w:t>договорного</w:t>
      </w:r>
      <w:r>
        <w:rPr>
          <w:spacing w:val="-15"/>
          <w:sz w:val="24"/>
        </w:rPr>
        <w:t> </w:t>
      </w:r>
      <w:r>
        <w:rPr>
          <w:sz w:val="24"/>
        </w:rPr>
        <w:t>права</w:t>
      </w:r>
      <w:r>
        <w:rPr>
          <w:spacing w:val="-15"/>
          <w:sz w:val="24"/>
        </w:rPr>
        <w:t> </w:t>
      </w:r>
      <w:r>
        <w:rPr>
          <w:sz w:val="24"/>
        </w:rPr>
        <w:t>и</w:t>
      </w:r>
      <w:r>
        <w:rPr>
          <w:spacing w:val="-12"/>
          <w:sz w:val="24"/>
        </w:rPr>
        <w:t> </w:t>
      </w:r>
      <w:r>
        <w:rPr>
          <w:sz w:val="24"/>
        </w:rPr>
        <w:t>теория Lex</w:t>
      </w:r>
      <w:r>
        <w:rPr>
          <w:spacing w:val="-8"/>
          <w:sz w:val="24"/>
        </w:rPr>
        <w:t> </w:t>
      </w:r>
      <w:r>
        <w:rPr>
          <w:sz w:val="24"/>
        </w:rPr>
        <w:t>Mercatoria</w:t>
      </w:r>
      <w:r>
        <w:rPr>
          <w:spacing w:val="-9"/>
          <w:sz w:val="24"/>
        </w:rPr>
        <w:t> </w:t>
      </w:r>
      <w:r>
        <w:rPr>
          <w:sz w:val="24"/>
        </w:rPr>
        <w:t>//</w:t>
      </w:r>
      <w:r>
        <w:rPr>
          <w:spacing w:val="-8"/>
          <w:sz w:val="24"/>
        </w:rPr>
        <w:t> </w:t>
      </w:r>
      <w:r>
        <w:rPr>
          <w:sz w:val="24"/>
        </w:rPr>
        <w:t>Вестник</w:t>
      </w:r>
      <w:r>
        <w:rPr>
          <w:spacing w:val="-8"/>
          <w:sz w:val="24"/>
        </w:rPr>
        <w:t> </w:t>
      </w:r>
      <w:r>
        <w:rPr>
          <w:sz w:val="24"/>
        </w:rPr>
        <w:t>Саратовской</w:t>
      </w:r>
      <w:r>
        <w:rPr>
          <w:spacing w:val="-8"/>
          <w:sz w:val="24"/>
        </w:rPr>
        <w:t> </w:t>
      </w:r>
      <w:r>
        <w:rPr>
          <w:sz w:val="24"/>
        </w:rPr>
        <w:t>государственной</w:t>
      </w:r>
      <w:r>
        <w:rPr>
          <w:spacing w:val="40"/>
          <w:sz w:val="24"/>
        </w:rPr>
        <w:t> </w:t>
      </w:r>
      <w:r>
        <w:rPr>
          <w:sz w:val="24"/>
        </w:rPr>
        <w:t>академии</w:t>
      </w:r>
      <w:r>
        <w:rPr>
          <w:spacing w:val="-10"/>
          <w:sz w:val="24"/>
        </w:rPr>
        <w:t> </w:t>
      </w:r>
      <w:r>
        <w:rPr>
          <w:sz w:val="24"/>
        </w:rPr>
        <w:t>права,</w:t>
      </w:r>
      <w:r>
        <w:rPr>
          <w:spacing w:val="-8"/>
          <w:sz w:val="24"/>
        </w:rPr>
        <w:t> </w:t>
      </w:r>
      <w:r>
        <w:rPr>
          <w:sz w:val="24"/>
        </w:rPr>
        <w:t>2007,</w:t>
      </w:r>
      <w:r>
        <w:rPr>
          <w:spacing w:val="-8"/>
          <w:sz w:val="24"/>
        </w:rPr>
        <w:t> </w:t>
      </w:r>
      <w:r>
        <w:rPr>
          <w:sz w:val="24"/>
        </w:rPr>
        <w:t>№</w:t>
      </w:r>
    </w:p>
    <w:p>
      <w:pPr>
        <w:pStyle w:val="BodyText"/>
      </w:pPr>
      <w:r>
        <w:rPr/>
        <w:t>5. -</w:t>
      </w:r>
      <w:r>
        <w:rPr>
          <w:spacing w:val="-1"/>
        </w:rPr>
        <w:t> </w:t>
      </w:r>
      <w:r>
        <w:rPr/>
        <w:t>С. 194 – </w:t>
      </w:r>
      <w:r>
        <w:rPr>
          <w:spacing w:val="-4"/>
        </w:rPr>
        <w:t>197.</w:t>
      </w:r>
    </w:p>
    <w:p>
      <w:pPr>
        <w:pStyle w:val="ListParagraph"/>
        <w:numPr>
          <w:ilvl w:val="0"/>
          <w:numId w:val="15"/>
        </w:numPr>
        <w:tabs>
          <w:tab w:pos="2948" w:val="left" w:leader="none"/>
        </w:tabs>
        <w:spacing w:line="240" w:lineRule="auto" w:before="0" w:after="0"/>
        <w:ind w:left="1508" w:right="793" w:firstLine="566"/>
        <w:jc w:val="left"/>
        <w:rPr>
          <w:sz w:val="24"/>
        </w:rPr>
      </w:pPr>
      <w:r>
        <w:rPr>
          <w:i/>
          <w:sz w:val="24"/>
        </w:rPr>
        <w:t>Марченко</w:t>
      </w:r>
      <w:r>
        <w:rPr>
          <w:i/>
          <w:spacing w:val="80"/>
          <w:sz w:val="24"/>
        </w:rPr>
        <w:t> </w:t>
      </w:r>
      <w:r>
        <w:rPr>
          <w:i/>
          <w:sz w:val="24"/>
        </w:rPr>
        <w:t>М.</w:t>
      </w:r>
      <w:r>
        <w:rPr>
          <w:i/>
          <w:spacing w:val="80"/>
          <w:sz w:val="24"/>
        </w:rPr>
        <w:t> </w:t>
      </w:r>
      <w:r>
        <w:rPr>
          <w:i/>
          <w:sz w:val="24"/>
        </w:rPr>
        <w:t>Н.,</w:t>
      </w:r>
      <w:r>
        <w:rPr>
          <w:i/>
          <w:spacing w:val="80"/>
          <w:sz w:val="24"/>
        </w:rPr>
        <w:t> </w:t>
      </w:r>
      <w:r>
        <w:rPr>
          <w:i/>
          <w:sz w:val="24"/>
        </w:rPr>
        <w:t>Дерябина</w:t>
      </w:r>
      <w:r>
        <w:rPr>
          <w:i/>
          <w:spacing w:val="80"/>
          <w:sz w:val="24"/>
        </w:rPr>
        <w:t> </w:t>
      </w:r>
      <w:r>
        <w:rPr>
          <w:i/>
          <w:sz w:val="24"/>
        </w:rPr>
        <w:t>Е.</w:t>
      </w:r>
      <w:r>
        <w:rPr>
          <w:i/>
          <w:spacing w:val="80"/>
          <w:sz w:val="24"/>
        </w:rPr>
        <w:t> </w:t>
      </w:r>
      <w:r>
        <w:rPr>
          <w:i/>
          <w:sz w:val="24"/>
        </w:rPr>
        <w:t>М</w:t>
      </w:r>
      <w:r>
        <w:rPr>
          <w:sz w:val="24"/>
        </w:rPr>
        <w:t>.</w:t>
      </w:r>
      <w:r>
        <w:rPr>
          <w:spacing w:val="80"/>
          <w:sz w:val="24"/>
        </w:rPr>
        <w:t> </w:t>
      </w:r>
      <w:r>
        <w:rPr>
          <w:sz w:val="24"/>
        </w:rPr>
        <w:t>Право</w:t>
      </w:r>
      <w:r>
        <w:rPr>
          <w:spacing w:val="80"/>
          <w:sz w:val="24"/>
        </w:rPr>
        <w:t> </w:t>
      </w:r>
      <w:r>
        <w:rPr>
          <w:sz w:val="24"/>
        </w:rPr>
        <w:t>Европейского</w:t>
      </w:r>
      <w:r>
        <w:rPr>
          <w:spacing w:val="80"/>
          <w:sz w:val="24"/>
        </w:rPr>
        <w:t> </w:t>
      </w:r>
      <w:r>
        <w:rPr>
          <w:sz w:val="24"/>
        </w:rPr>
        <w:t>союза. Вопросы истории и теории: учеб. пособие. – М.: Проспект, 2010. – 432 с.</w:t>
      </w:r>
    </w:p>
    <w:p>
      <w:pPr>
        <w:pStyle w:val="ListParagraph"/>
        <w:numPr>
          <w:ilvl w:val="0"/>
          <w:numId w:val="15"/>
        </w:numPr>
        <w:tabs>
          <w:tab w:pos="2948" w:val="left" w:leader="none"/>
        </w:tabs>
        <w:spacing w:line="240" w:lineRule="auto" w:before="0" w:after="0"/>
        <w:ind w:left="1508" w:right="790" w:firstLine="566"/>
        <w:jc w:val="left"/>
        <w:rPr>
          <w:sz w:val="24"/>
        </w:rPr>
      </w:pPr>
      <w:r>
        <w:rPr>
          <w:i/>
          <w:sz w:val="24"/>
        </w:rPr>
        <w:t>Мережко</w:t>
      </w:r>
      <w:r>
        <w:rPr>
          <w:i/>
          <w:spacing w:val="30"/>
          <w:sz w:val="24"/>
        </w:rPr>
        <w:t> </w:t>
      </w:r>
      <w:r>
        <w:rPr>
          <w:i/>
          <w:sz w:val="24"/>
        </w:rPr>
        <w:t>О.</w:t>
      </w:r>
      <w:r>
        <w:rPr>
          <w:i/>
          <w:spacing w:val="30"/>
          <w:sz w:val="24"/>
        </w:rPr>
        <w:t> </w:t>
      </w:r>
      <w:r>
        <w:rPr>
          <w:i/>
          <w:sz w:val="24"/>
        </w:rPr>
        <w:t>О</w:t>
      </w:r>
      <w:r>
        <w:rPr>
          <w:sz w:val="24"/>
        </w:rPr>
        <w:t>.</w:t>
      </w:r>
      <w:r>
        <w:rPr>
          <w:spacing w:val="30"/>
          <w:sz w:val="24"/>
        </w:rPr>
        <w:t> </w:t>
      </w:r>
      <w:r>
        <w:rPr>
          <w:sz w:val="24"/>
        </w:rPr>
        <w:t>Право</w:t>
      </w:r>
      <w:r>
        <w:rPr>
          <w:spacing w:val="31"/>
          <w:sz w:val="24"/>
        </w:rPr>
        <w:t> </w:t>
      </w:r>
      <w:r>
        <w:rPr>
          <w:sz w:val="24"/>
        </w:rPr>
        <w:t>міжнародних</w:t>
      </w:r>
      <w:r>
        <w:rPr>
          <w:spacing w:val="28"/>
          <w:sz w:val="24"/>
        </w:rPr>
        <w:t> </w:t>
      </w:r>
      <w:r>
        <w:rPr>
          <w:sz w:val="24"/>
        </w:rPr>
        <w:t>договорів:</w:t>
      </w:r>
      <w:r>
        <w:rPr>
          <w:spacing w:val="30"/>
          <w:sz w:val="24"/>
        </w:rPr>
        <w:t> </w:t>
      </w:r>
      <w:r>
        <w:rPr>
          <w:sz w:val="24"/>
        </w:rPr>
        <w:t>сучасні</w:t>
      </w:r>
      <w:r>
        <w:rPr>
          <w:spacing w:val="30"/>
          <w:sz w:val="24"/>
        </w:rPr>
        <w:t> </w:t>
      </w:r>
      <w:r>
        <w:rPr>
          <w:sz w:val="24"/>
        </w:rPr>
        <w:t>проблеми теорії та практики: Монографія. – К.: Таксон, 2002. – 344 с.</w:t>
      </w:r>
    </w:p>
    <w:p>
      <w:pPr>
        <w:pStyle w:val="ListParagraph"/>
        <w:numPr>
          <w:ilvl w:val="0"/>
          <w:numId w:val="15"/>
        </w:numPr>
        <w:tabs>
          <w:tab w:pos="2948" w:val="left" w:leader="none"/>
        </w:tabs>
        <w:spacing w:line="240" w:lineRule="auto" w:before="0" w:after="0"/>
        <w:ind w:left="1508" w:right="788" w:firstLine="566"/>
        <w:jc w:val="left"/>
        <w:rPr>
          <w:sz w:val="24"/>
        </w:rPr>
      </w:pPr>
      <w:r>
        <w:rPr>
          <w:sz w:val="24"/>
        </w:rPr>
        <w:t>Модельные</w:t>
      </w:r>
      <w:r>
        <w:rPr>
          <w:spacing w:val="40"/>
          <w:sz w:val="24"/>
        </w:rPr>
        <w:t> </w:t>
      </w:r>
      <w:r>
        <w:rPr>
          <w:sz w:val="24"/>
        </w:rPr>
        <w:t>правила</w:t>
      </w:r>
      <w:r>
        <w:rPr>
          <w:spacing w:val="40"/>
          <w:sz w:val="24"/>
        </w:rPr>
        <w:t> </w:t>
      </w:r>
      <w:r>
        <w:rPr>
          <w:sz w:val="24"/>
        </w:rPr>
        <w:t>европейского</w:t>
      </w:r>
      <w:r>
        <w:rPr>
          <w:spacing w:val="40"/>
          <w:sz w:val="24"/>
        </w:rPr>
        <w:t> </w:t>
      </w:r>
      <w:r>
        <w:rPr>
          <w:sz w:val="24"/>
        </w:rPr>
        <w:t>частного</w:t>
      </w:r>
      <w:r>
        <w:rPr>
          <w:spacing w:val="40"/>
          <w:sz w:val="24"/>
        </w:rPr>
        <w:t> </w:t>
      </w:r>
      <w:r>
        <w:rPr>
          <w:sz w:val="24"/>
        </w:rPr>
        <w:t>права:</w:t>
      </w:r>
      <w:r>
        <w:rPr>
          <w:spacing w:val="40"/>
          <w:sz w:val="24"/>
        </w:rPr>
        <w:t> </w:t>
      </w:r>
      <w:r>
        <w:rPr>
          <w:sz w:val="24"/>
        </w:rPr>
        <w:t>пер.</w:t>
      </w:r>
      <w:r>
        <w:rPr>
          <w:spacing w:val="40"/>
          <w:sz w:val="24"/>
        </w:rPr>
        <w:t> </w:t>
      </w:r>
      <w:r>
        <w:rPr>
          <w:sz w:val="24"/>
        </w:rPr>
        <w:t>с англ.</w:t>
      </w:r>
      <w:r>
        <w:rPr>
          <w:spacing w:val="40"/>
          <w:sz w:val="24"/>
        </w:rPr>
        <w:t> </w:t>
      </w:r>
      <w:r>
        <w:rPr>
          <w:sz w:val="24"/>
        </w:rPr>
        <w:t>/ Санкт-Петербургский</w:t>
      </w:r>
      <w:r>
        <w:rPr>
          <w:spacing w:val="-14"/>
          <w:sz w:val="24"/>
        </w:rPr>
        <w:t> </w:t>
      </w:r>
      <w:r>
        <w:rPr>
          <w:sz w:val="24"/>
        </w:rPr>
        <w:t>государственный</w:t>
      </w:r>
      <w:r>
        <w:rPr>
          <w:spacing w:val="-15"/>
          <w:sz w:val="24"/>
        </w:rPr>
        <w:t> </w:t>
      </w:r>
      <w:r>
        <w:rPr>
          <w:sz w:val="24"/>
        </w:rPr>
        <w:t>университет;</w:t>
      </w:r>
      <w:r>
        <w:rPr>
          <w:spacing w:val="-14"/>
          <w:sz w:val="24"/>
        </w:rPr>
        <w:t> </w:t>
      </w:r>
      <w:r>
        <w:rPr>
          <w:sz w:val="24"/>
        </w:rPr>
        <w:t>науч.</w:t>
      </w:r>
      <w:r>
        <w:rPr>
          <w:spacing w:val="-15"/>
          <w:sz w:val="24"/>
        </w:rPr>
        <w:t> </w:t>
      </w:r>
      <w:r>
        <w:rPr>
          <w:sz w:val="24"/>
        </w:rPr>
        <w:t>ред.</w:t>
      </w:r>
      <w:r>
        <w:rPr>
          <w:spacing w:val="-15"/>
          <w:sz w:val="24"/>
        </w:rPr>
        <w:t> </w:t>
      </w:r>
      <w:r>
        <w:rPr>
          <w:sz w:val="24"/>
        </w:rPr>
        <w:t>Н.</w:t>
      </w:r>
      <w:r>
        <w:rPr>
          <w:spacing w:val="-15"/>
          <w:sz w:val="24"/>
        </w:rPr>
        <w:t> </w:t>
      </w:r>
      <w:r>
        <w:rPr>
          <w:sz w:val="24"/>
        </w:rPr>
        <w:t>Ю.</w:t>
      </w:r>
      <w:r>
        <w:rPr>
          <w:spacing w:val="-12"/>
          <w:sz w:val="24"/>
        </w:rPr>
        <w:t> </w:t>
      </w:r>
      <w:r>
        <w:rPr>
          <w:sz w:val="24"/>
        </w:rPr>
        <w:t>Рассказова.</w:t>
      </w:r>
    </w:p>
    <w:p>
      <w:pPr>
        <w:pStyle w:val="BodyText"/>
      </w:pPr>
      <w:r>
        <w:rPr/>
        <w:t>-</w:t>
      </w:r>
      <w:r>
        <w:rPr>
          <w:spacing w:val="-2"/>
        </w:rPr>
        <w:t> </w:t>
      </w:r>
      <w:r>
        <w:rPr/>
        <w:t>Науч. изд. -</w:t>
      </w:r>
      <w:r>
        <w:rPr>
          <w:spacing w:val="-1"/>
        </w:rPr>
        <w:t> </w:t>
      </w:r>
      <w:r>
        <w:rPr/>
        <w:t>М.:</w:t>
      </w:r>
      <w:r>
        <w:rPr>
          <w:spacing w:val="-1"/>
        </w:rPr>
        <w:t> </w:t>
      </w:r>
      <w:r>
        <w:rPr/>
        <w:t>Статут, 2013.</w:t>
      </w:r>
      <w:r>
        <w:rPr>
          <w:spacing w:val="1"/>
        </w:rPr>
        <w:t> </w:t>
      </w:r>
      <w:r>
        <w:rPr/>
        <w:t>-</w:t>
      </w:r>
      <w:r>
        <w:rPr>
          <w:spacing w:val="-1"/>
        </w:rPr>
        <w:t> </w:t>
      </w:r>
      <w:r>
        <w:rPr/>
        <w:t>989 </w:t>
      </w:r>
      <w:r>
        <w:rPr>
          <w:spacing w:val="-5"/>
        </w:rPr>
        <w:t>с.</w:t>
      </w:r>
    </w:p>
    <w:p>
      <w:pPr>
        <w:pStyle w:val="ListParagraph"/>
        <w:numPr>
          <w:ilvl w:val="0"/>
          <w:numId w:val="15"/>
        </w:numPr>
        <w:tabs>
          <w:tab w:pos="2946" w:val="left" w:leader="none"/>
        </w:tabs>
        <w:spacing w:line="240" w:lineRule="auto" w:before="0" w:after="0"/>
        <w:ind w:left="1508" w:right="785" w:firstLine="566"/>
        <w:jc w:val="both"/>
        <w:rPr>
          <w:sz w:val="24"/>
        </w:rPr>
      </w:pPr>
      <w:r>
        <w:rPr>
          <w:i/>
          <w:sz w:val="24"/>
        </w:rPr>
        <w:t>Мозіль З</w:t>
      </w:r>
      <w:r>
        <w:rPr>
          <w:sz w:val="24"/>
        </w:rPr>
        <w:t>. Правове регулювання міжнародної торгівлі в рамках </w:t>
      </w:r>
      <w:r>
        <w:rPr>
          <w:spacing w:val="-8"/>
          <w:sz w:val="24"/>
        </w:rPr>
        <w:t>Європейського</w:t>
      </w:r>
      <w:r>
        <w:rPr>
          <w:spacing w:val="-5"/>
          <w:sz w:val="24"/>
        </w:rPr>
        <w:t> </w:t>
      </w:r>
      <w:r>
        <w:rPr>
          <w:spacing w:val="-8"/>
          <w:sz w:val="24"/>
        </w:rPr>
        <w:t>Союзу</w:t>
      </w:r>
      <w:r>
        <w:rPr>
          <w:sz w:val="24"/>
        </w:rPr>
        <w:t> </w:t>
      </w:r>
      <w:r>
        <w:rPr>
          <w:spacing w:val="-8"/>
          <w:sz w:val="24"/>
        </w:rPr>
        <w:t>/</w:t>
      </w:r>
      <w:r>
        <w:rPr>
          <w:spacing w:val="-3"/>
          <w:sz w:val="24"/>
        </w:rPr>
        <w:t> </w:t>
      </w:r>
      <w:r>
        <w:rPr>
          <w:spacing w:val="-8"/>
          <w:sz w:val="24"/>
        </w:rPr>
        <w:t>Зоряна</w:t>
      </w:r>
      <w:r>
        <w:rPr>
          <w:spacing w:val="-2"/>
          <w:sz w:val="24"/>
        </w:rPr>
        <w:t> </w:t>
      </w:r>
      <w:r>
        <w:rPr>
          <w:spacing w:val="-8"/>
          <w:sz w:val="24"/>
        </w:rPr>
        <w:t>Мозіль.</w:t>
      </w:r>
      <w:r>
        <w:rPr>
          <w:spacing w:val="-3"/>
          <w:sz w:val="24"/>
        </w:rPr>
        <w:t> </w:t>
      </w:r>
      <w:r>
        <w:rPr>
          <w:spacing w:val="-8"/>
          <w:sz w:val="24"/>
        </w:rPr>
        <w:t>–</w:t>
      </w:r>
      <w:r>
        <w:rPr>
          <w:sz w:val="24"/>
        </w:rPr>
        <w:t> </w:t>
      </w:r>
      <w:r>
        <w:rPr>
          <w:spacing w:val="-8"/>
          <w:sz w:val="24"/>
        </w:rPr>
        <w:t>Л.:</w:t>
      </w:r>
      <w:r>
        <w:rPr>
          <w:spacing w:val="-3"/>
          <w:sz w:val="24"/>
        </w:rPr>
        <w:t> </w:t>
      </w:r>
      <w:r>
        <w:rPr>
          <w:spacing w:val="-8"/>
          <w:sz w:val="24"/>
        </w:rPr>
        <w:t>Львівськ.</w:t>
      </w:r>
      <w:r>
        <w:rPr>
          <w:spacing w:val="-5"/>
          <w:sz w:val="24"/>
        </w:rPr>
        <w:t> </w:t>
      </w:r>
      <w:r>
        <w:rPr>
          <w:spacing w:val="-8"/>
          <w:sz w:val="24"/>
        </w:rPr>
        <w:t>національний</w:t>
      </w:r>
      <w:r>
        <w:rPr>
          <w:spacing w:val="-3"/>
          <w:sz w:val="24"/>
        </w:rPr>
        <w:t> </w:t>
      </w:r>
      <w:r>
        <w:rPr>
          <w:spacing w:val="-8"/>
          <w:sz w:val="24"/>
        </w:rPr>
        <w:t>ун-т</w:t>
      </w:r>
      <w:r>
        <w:rPr>
          <w:spacing w:val="-3"/>
          <w:sz w:val="24"/>
        </w:rPr>
        <w:t> </w:t>
      </w:r>
      <w:r>
        <w:rPr>
          <w:spacing w:val="-8"/>
          <w:sz w:val="24"/>
        </w:rPr>
        <w:t>ім.</w:t>
      </w:r>
      <w:r>
        <w:rPr>
          <w:sz w:val="24"/>
        </w:rPr>
        <w:t> </w:t>
      </w:r>
      <w:r>
        <w:rPr>
          <w:spacing w:val="-8"/>
          <w:sz w:val="24"/>
        </w:rPr>
        <w:t>І.</w:t>
      </w:r>
      <w:r>
        <w:rPr>
          <w:sz w:val="24"/>
        </w:rPr>
        <w:t> </w:t>
      </w:r>
      <w:r>
        <w:rPr>
          <w:spacing w:val="-8"/>
          <w:sz w:val="24"/>
        </w:rPr>
        <w:t>Франка, </w:t>
      </w:r>
      <w:r>
        <w:rPr>
          <w:sz w:val="24"/>
        </w:rPr>
        <w:t>2005. – 199 с.</w:t>
      </w:r>
    </w:p>
    <w:p>
      <w:pPr>
        <w:pStyle w:val="ListParagraph"/>
        <w:numPr>
          <w:ilvl w:val="0"/>
          <w:numId w:val="15"/>
        </w:numPr>
        <w:tabs>
          <w:tab w:pos="2947" w:val="left" w:leader="none"/>
        </w:tabs>
        <w:spacing w:line="240" w:lineRule="auto" w:before="1" w:after="0"/>
        <w:ind w:left="1508" w:right="794" w:firstLine="566"/>
        <w:jc w:val="both"/>
        <w:rPr>
          <w:sz w:val="24"/>
        </w:rPr>
      </w:pPr>
      <w:r>
        <w:rPr>
          <w:i/>
          <w:sz w:val="24"/>
        </w:rPr>
        <w:t>Муравйов В., Смирнова К</w:t>
      </w:r>
      <w:r>
        <w:rPr>
          <w:sz w:val="24"/>
        </w:rPr>
        <w:t>. Європейське право: правова категорія, доктрина, наука / В. І. Муравйов, К. В. Смирнова // Європейське право, 2012, №</w:t>
      </w:r>
    </w:p>
    <w:p>
      <w:pPr>
        <w:pStyle w:val="BodyText"/>
        <w:jc w:val="both"/>
      </w:pPr>
      <w:r>
        <w:rPr/>
        <w:t>1. – С. 11 – </w:t>
      </w:r>
      <w:r>
        <w:rPr>
          <w:spacing w:val="-5"/>
        </w:rPr>
        <w:t>22.</w:t>
      </w:r>
    </w:p>
    <w:p>
      <w:pPr>
        <w:pStyle w:val="ListParagraph"/>
        <w:numPr>
          <w:ilvl w:val="0"/>
          <w:numId w:val="15"/>
        </w:numPr>
        <w:tabs>
          <w:tab w:pos="2947" w:val="left" w:leader="none"/>
        </w:tabs>
        <w:spacing w:line="240" w:lineRule="auto" w:before="0" w:after="0"/>
        <w:ind w:left="1508" w:right="788" w:firstLine="566"/>
        <w:jc w:val="both"/>
        <w:rPr>
          <w:sz w:val="24"/>
        </w:rPr>
      </w:pPr>
      <w:hyperlink r:id="rId12">
        <w:r>
          <w:rPr>
            <w:i/>
            <w:sz w:val="24"/>
          </w:rPr>
          <w:t>Муравйов</w:t>
        </w:r>
        <w:r>
          <w:rPr>
            <w:i/>
            <w:spacing w:val="-4"/>
            <w:sz w:val="24"/>
          </w:rPr>
          <w:t> </w:t>
        </w:r>
        <w:r>
          <w:rPr>
            <w:i/>
            <w:sz w:val="24"/>
          </w:rPr>
          <w:t>В. </w:t>
        </w:r>
        <w:r>
          <w:rPr>
            <w:sz w:val="24"/>
          </w:rPr>
          <w:t>Історія становлення та розвитку науки європейського</w:t>
        </w:r>
      </w:hyperlink>
      <w:r>
        <w:rPr>
          <w:sz w:val="24"/>
        </w:rPr>
        <w:t> </w:t>
      </w:r>
      <w:hyperlink r:id="rId12">
        <w:r>
          <w:rPr>
            <w:sz w:val="24"/>
          </w:rPr>
          <w:t>права в Україні / В.</w:t>
        </w:r>
        <w:r>
          <w:rPr>
            <w:spacing w:val="-2"/>
            <w:sz w:val="24"/>
          </w:rPr>
          <w:t> </w:t>
        </w:r>
        <w:r>
          <w:rPr>
            <w:sz w:val="24"/>
          </w:rPr>
          <w:t>Муравйов, О.</w:t>
        </w:r>
        <w:r>
          <w:rPr>
            <w:spacing w:val="-3"/>
            <w:sz w:val="24"/>
          </w:rPr>
          <w:t> </w:t>
        </w:r>
        <w:r>
          <w:rPr>
            <w:sz w:val="24"/>
          </w:rPr>
          <w:t>Святун, К.</w:t>
        </w:r>
        <w:r>
          <w:rPr>
            <w:spacing w:val="-1"/>
            <w:sz w:val="24"/>
          </w:rPr>
          <w:t> </w:t>
        </w:r>
        <w:r>
          <w:rPr>
            <w:sz w:val="24"/>
          </w:rPr>
          <w:t>Смирнова //</w:t>
        </w:r>
        <w:r>
          <w:rPr>
            <w:spacing w:val="-1"/>
            <w:sz w:val="24"/>
          </w:rPr>
          <w:t> </w:t>
        </w:r>
        <w:r>
          <w:rPr>
            <w:sz w:val="24"/>
          </w:rPr>
          <w:t>Європейське право</w:t>
        </w:r>
        <w:r>
          <w:rPr>
            <w:spacing w:val="-1"/>
            <w:sz w:val="24"/>
          </w:rPr>
          <w:t> </w:t>
        </w:r>
        <w:r>
          <w:rPr>
            <w:sz w:val="24"/>
          </w:rPr>
          <w:t>:</w:t>
        </w:r>
      </w:hyperlink>
      <w:r>
        <w:rPr>
          <w:sz w:val="24"/>
        </w:rPr>
        <w:t> </w:t>
      </w:r>
      <w:hyperlink r:id="rId12">
        <w:r>
          <w:rPr>
            <w:sz w:val="24"/>
          </w:rPr>
          <w:t>науково-практичний фаховий журнал / Редакція журналу "Право України". –</w:t>
        </w:r>
      </w:hyperlink>
      <w:r>
        <w:rPr>
          <w:sz w:val="24"/>
        </w:rPr>
        <w:t> </w:t>
      </w:r>
      <w:hyperlink r:id="rId12">
        <w:r>
          <w:rPr>
            <w:sz w:val="24"/>
          </w:rPr>
          <w:t>Київ, 2012, № 1. – С. 161-180.</w:t>
        </w:r>
      </w:hyperlink>
    </w:p>
    <w:p>
      <w:pPr>
        <w:pStyle w:val="ListParagraph"/>
        <w:numPr>
          <w:ilvl w:val="0"/>
          <w:numId w:val="15"/>
        </w:numPr>
        <w:tabs>
          <w:tab w:pos="2476" w:val="left" w:leader="none"/>
        </w:tabs>
        <w:spacing w:line="240" w:lineRule="auto" w:before="0" w:after="0"/>
        <w:ind w:left="1508" w:right="784" w:firstLine="566"/>
        <w:jc w:val="both"/>
        <w:rPr>
          <w:sz w:val="24"/>
        </w:rPr>
      </w:pPr>
      <w:hyperlink r:id="rId13">
        <w:r>
          <w:rPr>
            <w:i/>
            <w:sz w:val="24"/>
          </w:rPr>
          <w:t>Муравйов</w:t>
        </w:r>
        <w:r>
          <w:rPr>
            <w:i/>
            <w:spacing w:val="-15"/>
            <w:sz w:val="24"/>
          </w:rPr>
          <w:t> </w:t>
        </w:r>
        <w:r>
          <w:rPr>
            <w:i/>
            <w:sz w:val="24"/>
          </w:rPr>
          <w:t>В. </w:t>
        </w:r>
        <w:r>
          <w:rPr>
            <w:sz w:val="24"/>
          </w:rPr>
          <w:t>Міжнародні угоди Європейського Союзу та</w:t>
        </w:r>
      </w:hyperlink>
      <w:r>
        <w:rPr>
          <w:sz w:val="24"/>
        </w:rPr>
        <w:t> </w:t>
      </w:r>
      <w:hyperlink r:id="rId13">
        <w:r>
          <w:rPr>
            <w:spacing w:val="-4"/>
            <w:sz w:val="24"/>
          </w:rPr>
          <w:t>acquiscommunautaire</w:t>
        </w:r>
        <w:r>
          <w:rPr>
            <w:spacing w:val="-11"/>
            <w:sz w:val="24"/>
          </w:rPr>
          <w:t> </w:t>
        </w:r>
        <w:r>
          <w:rPr>
            <w:spacing w:val="-4"/>
            <w:sz w:val="24"/>
          </w:rPr>
          <w:t>/</w:t>
        </w:r>
        <w:r>
          <w:rPr>
            <w:spacing w:val="-11"/>
            <w:sz w:val="24"/>
          </w:rPr>
          <w:t> </w:t>
        </w:r>
        <w:r>
          <w:rPr>
            <w:spacing w:val="-4"/>
            <w:sz w:val="24"/>
          </w:rPr>
          <w:t>В.</w:t>
        </w:r>
        <w:r>
          <w:rPr>
            <w:spacing w:val="-11"/>
            <w:sz w:val="24"/>
          </w:rPr>
          <w:t> </w:t>
        </w:r>
        <w:r>
          <w:rPr>
            <w:spacing w:val="-4"/>
            <w:sz w:val="24"/>
          </w:rPr>
          <w:t>Муравйов.</w:t>
        </w:r>
        <w:r>
          <w:rPr>
            <w:spacing w:val="-11"/>
            <w:sz w:val="24"/>
          </w:rPr>
          <w:t> </w:t>
        </w:r>
        <w:r>
          <w:rPr>
            <w:spacing w:val="-4"/>
            <w:sz w:val="24"/>
          </w:rPr>
          <w:t>//</w:t>
        </w:r>
        <w:r>
          <w:rPr>
            <w:spacing w:val="-11"/>
            <w:sz w:val="24"/>
          </w:rPr>
          <w:t> </w:t>
        </w:r>
        <w:r>
          <w:rPr>
            <w:spacing w:val="-4"/>
            <w:sz w:val="24"/>
          </w:rPr>
          <w:t>Право</w:t>
        </w:r>
        <w:r>
          <w:rPr>
            <w:spacing w:val="-7"/>
            <w:sz w:val="24"/>
          </w:rPr>
          <w:t> </w:t>
        </w:r>
        <w:r>
          <w:rPr>
            <w:spacing w:val="-4"/>
            <w:sz w:val="24"/>
          </w:rPr>
          <w:t>України</w:t>
        </w:r>
        <w:r>
          <w:rPr>
            <w:spacing w:val="-11"/>
            <w:sz w:val="24"/>
          </w:rPr>
          <w:t> </w:t>
        </w:r>
        <w:r>
          <w:rPr>
            <w:spacing w:val="-4"/>
            <w:sz w:val="24"/>
          </w:rPr>
          <w:t>:</w:t>
        </w:r>
        <w:r>
          <w:rPr>
            <w:spacing w:val="-8"/>
            <w:sz w:val="24"/>
          </w:rPr>
          <w:t> </w:t>
        </w:r>
        <w:r>
          <w:rPr>
            <w:spacing w:val="-4"/>
            <w:sz w:val="24"/>
          </w:rPr>
          <w:t>юридичний</w:t>
        </w:r>
        <w:r>
          <w:rPr>
            <w:spacing w:val="-7"/>
            <w:sz w:val="24"/>
          </w:rPr>
          <w:t> </w:t>
        </w:r>
        <w:r>
          <w:rPr>
            <w:spacing w:val="-4"/>
            <w:sz w:val="24"/>
          </w:rPr>
          <w:t>журнал.</w:t>
        </w:r>
        <w:r>
          <w:rPr>
            <w:spacing w:val="-8"/>
            <w:sz w:val="24"/>
          </w:rPr>
          <w:t> </w:t>
        </w:r>
        <w:r>
          <w:rPr>
            <w:spacing w:val="-4"/>
            <w:sz w:val="24"/>
          </w:rPr>
          <w:t>Науково-</w:t>
        </w:r>
      </w:hyperlink>
      <w:r>
        <w:rPr>
          <w:spacing w:val="-4"/>
          <w:sz w:val="24"/>
        </w:rPr>
        <w:t> </w:t>
      </w:r>
      <w:hyperlink r:id="rId13">
        <w:r>
          <w:rPr>
            <w:sz w:val="24"/>
          </w:rPr>
          <w:t>практичне</w:t>
        </w:r>
        <w:r>
          <w:rPr>
            <w:spacing w:val="-4"/>
            <w:sz w:val="24"/>
          </w:rPr>
          <w:t> </w:t>
        </w:r>
        <w:r>
          <w:rPr>
            <w:sz w:val="24"/>
          </w:rPr>
          <w:t>фахове видання /</w:t>
        </w:r>
        <w:r>
          <w:rPr>
            <w:spacing w:val="-15"/>
            <w:sz w:val="24"/>
          </w:rPr>
          <w:t> </w:t>
        </w:r>
        <w:r>
          <w:rPr>
            <w:sz w:val="24"/>
          </w:rPr>
          <w:t>Міністерство юстиції України; Конституційний Суд</w:t>
        </w:r>
      </w:hyperlink>
      <w:r>
        <w:rPr>
          <w:sz w:val="24"/>
        </w:rPr>
        <w:t> </w:t>
      </w:r>
      <w:hyperlink r:id="rId13">
        <w:r>
          <w:rPr>
            <w:sz w:val="24"/>
          </w:rPr>
          <w:t>України.</w:t>
        </w:r>
        <w:r>
          <w:rPr>
            <w:spacing w:val="-8"/>
            <w:sz w:val="24"/>
          </w:rPr>
          <w:t> </w:t>
        </w:r>
        <w:r>
          <w:rPr>
            <w:sz w:val="24"/>
          </w:rPr>
          <w:t>–</w:t>
        </w:r>
        <w:r>
          <w:rPr>
            <w:spacing w:val="-10"/>
            <w:sz w:val="24"/>
          </w:rPr>
          <w:t> </w:t>
        </w:r>
        <w:r>
          <w:rPr>
            <w:sz w:val="24"/>
          </w:rPr>
          <w:t>Київ,</w:t>
        </w:r>
        <w:r>
          <w:rPr>
            <w:spacing w:val="-8"/>
            <w:sz w:val="24"/>
          </w:rPr>
          <w:t> </w:t>
        </w:r>
        <w:r>
          <w:rPr>
            <w:sz w:val="24"/>
          </w:rPr>
          <w:t>2012,</w:t>
        </w:r>
        <w:r>
          <w:rPr>
            <w:spacing w:val="-8"/>
            <w:sz w:val="24"/>
          </w:rPr>
          <w:t> </w:t>
        </w:r>
        <w:r>
          <w:rPr>
            <w:sz w:val="24"/>
          </w:rPr>
          <w:t>№</w:t>
        </w:r>
        <w:r>
          <w:rPr>
            <w:spacing w:val="-11"/>
            <w:sz w:val="24"/>
          </w:rPr>
          <w:t> </w:t>
        </w:r>
        <w:r>
          <w:rPr>
            <w:sz w:val="24"/>
          </w:rPr>
          <w:t>3/4.</w:t>
        </w:r>
        <w:r>
          <w:rPr>
            <w:spacing w:val="-7"/>
            <w:sz w:val="24"/>
          </w:rPr>
          <w:t> </w:t>
        </w:r>
        <w:r>
          <w:rPr>
            <w:sz w:val="24"/>
          </w:rPr>
          <w:t>–</w:t>
        </w:r>
        <w:r>
          <w:rPr>
            <w:spacing w:val="-8"/>
            <w:sz w:val="24"/>
          </w:rPr>
          <w:t> </w:t>
        </w:r>
        <w:r>
          <w:rPr>
            <w:sz w:val="24"/>
          </w:rPr>
          <w:t>С.</w:t>
        </w:r>
        <w:r>
          <w:rPr>
            <w:spacing w:val="-8"/>
            <w:sz w:val="24"/>
          </w:rPr>
          <w:t> </w:t>
        </w:r>
        <w:r>
          <w:rPr>
            <w:sz w:val="24"/>
          </w:rPr>
          <w:t>306-320.</w:t>
        </w:r>
      </w:hyperlink>
    </w:p>
    <w:p>
      <w:pPr>
        <w:pStyle w:val="ListParagraph"/>
        <w:numPr>
          <w:ilvl w:val="0"/>
          <w:numId w:val="15"/>
        </w:numPr>
        <w:tabs>
          <w:tab w:pos="2947" w:val="left" w:leader="none"/>
        </w:tabs>
        <w:spacing w:line="240" w:lineRule="auto" w:before="0" w:after="0"/>
        <w:ind w:left="1508" w:right="783" w:firstLine="566"/>
        <w:jc w:val="both"/>
        <w:rPr>
          <w:sz w:val="24"/>
        </w:rPr>
      </w:pPr>
      <w:hyperlink r:id="rId14">
        <w:r>
          <w:rPr>
            <w:i/>
            <w:sz w:val="24"/>
          </w:rPr>
          <w:t>Муравйов</w:t>
        </w:r>
        <w:r>
          <w:rPr>
            <w:i/>
            <w:spacing w:val="-15"/>
            <w:sz w:val="24"/>
          </w:rPr>
          <w:t> </w:t>
        </w:r>
        <w:r>
          <w:rPr>
            <w:i/>
            <w:sz w:val="24"/>
          </w:rPr>
          <w:t>В. </w:t>
        </w:r>
        <w:r>
          <w:rPr>
            <w:sz w:val="24"/>
          </w:rPr>
          <w:t>Правові засади регулювання економічних відносин</w:t>
        </w:r>
      </w:hyperlink>
      <w:r>
        <w:rPr>
          <w:sz w:val="24"/>
        </w:rPr>
        <w:t> </w:t>
      </w:r>
      <w:hyperlink r:id="rId14">
        <w:r>
          <w:rPr>
            <w:sz w:val="24"/>
          </w:rPr>
          <w:t>Європейського</w:t>
        </w:r>
        <w:r>
          <w:rPr>
            <w:spacing w:val="-15"/>
            <w:sz w:val="24"/>
          </w:rPr>
          <w:t> </w:t>
        </w:r>
        <w:r>
          <w:rPr>
            <w:sz w:val="24"/>
          </w:rPr>
          <w:t>Союзу</w:t>
        </w:r>
        <w:r>
          <w:rPr>
            <w:spacing w:val="-15"/>
            <w:sz w:val="24"/>
          </w:rPr>
          <w:t> </w:t>
        </w:r>
        <w:r>
          <w:rPr>
            <w:sz w:val="24"/>
          </w:rPr>
          <w:t>з</w:t>
        </w:r>
        <w:r>
          <w:rPr>
            <w:spacing w:val="-13"/>
            <w:sz w:val="24"/>
          </w:rPr>
          <w:t> </w:t>
        </w:r>
        <w:r>
          <w:rPr>
            <w:sz w:val="24"/>
          </w:rPr>
          <w:t>третіми</w:t>
        </w:r>
        <w:r>
          <w:rPr>
            <w:spacing w:val="-4"/>
            <w:sz w:val="24"/>
          </w:rPr>
          <w:t> </w:t>
        </w:r>
        <w:r>
          <w:rPr>
            <w:sz w:val="24"/>
          </w:rPr>
          <w:t>країнами</w:t>
        </w:r>
        <w:r>
          <w:rPr>
            <w:spacing w:val="-4"/>
            <w:sz w:val="24"/>
          </w:rPr>
          <w:t> </w:t>
        </w:r>
        <w:r>
          <w:rPr>
            <w:sz w:val="24"/>
          </w:rPr>
          <w:t>(теорія</w:t>
        </w:r>
        <w:r>
          <w:rPr>
            <w:spacing w:val="-6"/>
            <w:sz w:val="24"/>
          </w:rPr>
          <w:t> </w:t>
        </w:r>
        <w:r>
          <w:rPr>
            <w:sz w:val="24"/>
          </w:rPr>
          <w:t>і</w:t>
        </w:r>
        <w:r>
          <w:rPr>
            <w:spacing w:val="-5"/>
            <w:sz w:val="24"/>
          </w:rPr>
          <w:t> </w:t>
        </w:r>
        <w:r>
          <w:rPr>
            <w:sz w:val="24"/>
          </w:rPr>
          <w:t>практика)</w:t>
        </w:r>
        <w:r>
          <w:rPr>
            <w:spacing w:val="-6"/>
            <w:sz w:val="24"/>
          </w:rPr>
          <w:t> </w:t>
        </w:r>
        <w:r>
          <w:rPr>
            <w:sz w:val="24"/>
          </w:rPr>
          <w:t>/</w:t>
        </w:r>
        <w:r>
          <w:rPr>
            <w:spacing w:val="-15"/>
            <w:sz w:val="24"/>
          </w:rPr>
          <w:t> </w:t>
        </w:r>
        <w:r>
          <w:rPr>
            <w:sz w:val="24"/>
          </w:rPr>
          <w:t>Віктор</w:t>
        </w:r>
        <w:r>
          <w:rPr>
            <w:spacing w:val="-3"/>
            <w:sz w:val="24"/>
          </w:rPr>
          <w:t> </w:t>
        </w:r>
        <w:r>
          <w:rPr>
            <w:sz w:val="24"/>
          </w:rPr>
          <w:t>Муравйов.</w:t>
        </w:r>
        <w:r>
          <w:rPr>
            <w:spacing w:val="-15"/>
            <w:sz w:val="24"/>
          </w:rPr>
          <w:t> </w:t>
        </w:r>
        <w:r>
          <w:rPr>
            <w:sz w:val="24"/>
          </w:rPr>
          <w:t>–</w:t>
        </w:r>
      </w:hyperlink>
      <w:r>
        <w:rPr>
          <w:sz w:val="24"/>
        </w:rPr>
        <w:t> </w:t>
      </w:r>
      <w:hyperlink r:id="rId14">
        <w:r>
          <w:rPr>
            <w:sz w:val="24"/>
          </w:rPr>
          <w:t>Київ</w:t>
        </w:r>
        <w:r>
          <w:rPr>
            <w:spacing w:val="-9"/>
            <w:sz w:val="24"/>
          </w:rPr>
          <w:t> </w:t>
        </w:r>
        <w:r>
          <w:rPr>
            <w:sz w:val="24"/>
          </w:rPr>
          <w:t>:</w:t>
        </w:r>
        <w:r>
          <w:rPr>
            <w:spacing w:val="-8"/>
            <w:sz w:val="24"/>
          </w:rPr>
          <w:t> </w:t>
        </w:r>
        <w:r>
          <w:rPr>
            <w:sz w:val="24"/>
          </w:rPr>
          <w:t>Академ-Прес,</w:t>
        </w:r>
        <w:r>
          <w:rPr>
            <w:spacing w:val="-8"/>
            <w:sz w:val="24"/>
          </w:rPr>
          <w:t> </w:t>
        </w:r>
        <w:r>
          <w:rPr>
            <w:sz w:val="24"/>
          </w:rPr>
          <w:t>2002.</w:t>
        </w:r>
        <w:r>
          <w:rPr>
            <w:spacing w:val="-8"/>
            <w:sz w:val="24"/>
          </w:rPr>
          <w:t> </w:t>
        </w:r>
        <w:r>
          <w:rPr>
            <w:sz w:val="24"/>
          </w:rPr>
          <w:t>–</w:t>
        </w:r>
        <w:r>
          <w:rPr>
            <w:spacing w:val="-8"/>
            <w:sz w:val="24"/>
          </w:rPr>
          <w:t> </w:t>
        </w:r>
        <w:r>
          <w:rPr>
            <w:sz w:val="24"/>
          </w:rPr>
          <w:t>426</w:t>
        </w:r>
        <w:r>
          <w:rPr>
            <w:spacing w:val="-8"/>
            <w:sz w:val="24"/>
          </w:rPr>
          <w:t> </w:t>
        </w:r>
        <w:r>
          <w:rPr>
            <w:sz w:val="24"/>
          </w:rPr>
          <w:t>с.</w:t>
        </w:r>
      </w:hyperlink>
    </w:p>
    <w:p>
      <w:pPr>
        <w:pStyle w:val="ListParagraph"/>
        <w:numPr>
          <w:ilvl w:val="0"/>
          <w:numId w:val="15"/>
        </w:numPr>
        <w:tabs>
          <w:tab w:pos="2947" w:val="left" w:leader="none"/>
        </w:tabs>
        <w:spacing w:line="240" w:lineRule="auto" w:before="0" w:after="0"/>
        <w:ind w:left="1508" w:right="788" w:firstLine="566"/>
        <w:jc w:val="both"/>
        <w:rPr>
          <w:sz w:val="24"/>
        </w:rPr>
      </w:pPr>
      <w:r>
        <w:rPr>
          <w:i/>
          <w:sz w:val="24"/>
        </w:rPr>
        <w:t>Оборотов Ю. Н</w:t>
      </w:r>
      <w:r>
        <w:rPr>
          <w:sz w:val="24"/>
        </w:rPr>
        <w:t>. Традиции и обновление в правовой сфере. Вопросы теории (от познания к постижению права). – О.: Юрид. лит-ра, 2002. – 280 с.</w:t>
      </w:r>
    </w:p>
    <w:p>
      <w:pPr>
        <w:pStyle w:val="ListParagraph"/>
        <w:numPr>
          <w:ilvl w:val="0"/>
          <w:numId w:val="15"/>
        </w:numPr>
        <w:tabs>
          <w:tab w:pos="2477" w:val="left" w:leader="none"/>
        </w:tabs>
        <w:spacing w:line="240" w:lineRule="auto" w:before="1" w:after="0"/>
        <w:ind w:left="1508" w:right="791" w:firstLine="566"/>
        <w:jc w:val="both"/>
        <w:rPr>
          <w:sz w:val="24"/>
        </w:rPr>
      </w:pPr>
      <w:r>
        <w:rPr>
          <w:i/>
          <w:sz w:val="24"/>
        </w:rPr>
        <w:t>Пархоменко Н. М. </w:t>
      </w:r>
      <w:r>
        <w:rPr>
          <w:sz w:val="24"/>
        </w:rPr>
        <w:t>Джерела права: проблеми теорії та методології. Монографія. – К.: ТОВ «видавництво «Юридична думка», 2008. – 336 с.</w:t>
      </w:r>
    </w:p>
    <w:p>
      <w:pPr>
        <w:pStyle w:val="ListParagraph"/>
        <w:numPr>
          <w:ilvl w:val="0"/>
          <w:numId w:val="15"/>
        </w:numPr>
        <w:tabs>
          <w:tab w:pos="2947" w:val="left" w:leader="none"/>
        </w:tabs>
        <w:spacing w:line="240" w:lineRule="auto" w:before="0" w:after="0"/>
        <w:ind w:left="1508" w:right="789" w:firstLine="566"/>
        <w:jc w:val="both"/>
        <w:rPr>
          <w:sz w:val="24"/>
        </w:rPr>
      </w:pPr>
      <w:r>
        <w:rPr>
          <w:i/>
          <w:sz w:val="24"/>
        </w:rPr>
        <w:t>Патрикеев Е. А</w:t>
      </w:r>
      <w:r>
        <w:rPr>
          <w:sz w:val="24"/>
        </w:rPr>
        <w:t>. Развитие международного частного права стран- членов Европейского Союза: на примере коллизионного права // Правоведение, 2006, №5. – С.121-132.</w:t>
      </w:r>
    </w:p>
    <w:p>
      <w:pPr>
        <w:pStyle w:val="ListParagraph"/>
        <w:numPr>
          <w:ilvl w:val="0"/>
          <w:numId w:val="15"/>
        </w:numPr>
        <w:tabs>
          <w:tab w:pos="2946" w:val="left" w:leader="none"/>
        </w:tabs>
        <w:spacing w:line="274" w:lineRule="exact" w:before="0" w:after="0"/>
        <w:ind w:left="2946" w:right="0" w:hanging="872"/>
        <w:jc w:val="both"/>
        <w:rPr>
          <w:sz w:val="24"/>
        </w:rPr>
      </w:pPr>
      <w:r>
        <w:rPr>
          <w:spacing w:val="-6"/>
          <w:sz w:val="24"/>
        </w:rPr>
        <w:t>Право</w:t>
      </w:r>
      <w:r>
        <w:rPr>
          <w:spacing w:val="-18"/>
          <w:sz w:val="24"/>
        </w:rPr>
        <w:t> </w:t>
      </w:r>
      <w:r>
        <w:rPr>
          <w:spacing w:val="-6"/>
          <w:sz w:val="24"/>
        </w:rPr>
        <w:t>Європейського</w:t>
      </w:r>
      <w:r>
        <w:rPr>
          <w:spacing w:val="-18"/>
          <w:sz w:val="24"/>
        </w:rPr>
        <w:t> </w:t>
      </w:r>
      <w:r>
        <w:rPr>
          <w:spacing w:val="-6"/>
          <w:sz w:val="24"/>
        </w:rPr>
        <w:t>Союзу:</w:t>
      </w:r>
      <w:r>
        <w:rPr>
          <w:spacing w:val="-20"/>
          <w:sz w:val="24"/>
        </w:rPr>
        <w:t> </w:t>
      </w:r>
      <w:r>
        <w:rPr>
          <w:spacing w:val="-6"/>
          <w:sz w:val="24"/>
        </w:rPr>
        <w:t>підручн.</w:t>
      </w:r>
      <w:r>
        <w:rPr>
          <w:spacing w:val="-18"/>
          <w:sz w:val="24"/>
        </w:rPr>
        <w:t> </w:t>
      </w:r>
      <w:r>
        <w:rPr>
          <w:spacing w:val="-6"/>
          <w:sz w:val="24"/>
        </w:rPr>
        <w:t>/</w:t>
      </w:r>
      <w:r>
        <w:rPr>
          <w:spacing w:val="-20"/>
          <w:sz w:val="24"/>
        </w:rPr>
        <w:t> </w:t>
      </w:r>
      <w:r>
        <w:rPr>
          <w:spacing w:val="-6"/>
          <w:sz w:val="24"/>
        </w:rPr>
        <w:t>за</w:t>
      </w:r>
      <w:r>
        <w:rPr>
          <w:spacing w:val="-18"/>
          <w:sz w:val="24"/>
        </w:rPr>
        <w:t> </w:t>
      </w:r>
      <w:r>
        <w:rPr>
          <w:spacing w:val="-6"/>
          <w:sz w:val="24"/>
        </w:rPr>
        <w:t>ред.</w:t>
      </w:r>
      <w:r>
        <w:rPr>
          <w:spacing w:val="-18"/>
          <w:sz w:val="24"/>
        </w:rPr>
        <w:t> </w:t>
      </w:r>
      <w:r>
        <w:rPr>
          <w:spacing w:val="-6"/>
          <w:sz w:val="24"/>
        </w:rPr>
        <w:t>О.К.</w:t>
      </w:r>
      <w:r>
        <w:rPr>
          <w:spacing w:val="-20"/>
          <w:sz w:val="24"/>
        </w:rPr>
        <w:t> </w:t>
      </w:r>
      <w:r>
        <w:rPr>
          <w:spacing w:val="-6"/>
          <w:sz w:val="24"/>
        </w:rPr>
        <w:t>Вишнякова.</w:t>
      </w:r>
      <w:r>
        <w:rPr>
          <w:spacing w:val="-16"/>
          <w:sz w:val="24"/>
        </w:rPr>
        <w:t> </w:t>
      </w:r>
      <w:r>
        <w:rPr>
          <w:spacing w:val="-6"/>
          <w:sz w:val="24"/>
        </w:rPr>
        <w:t>-</w:t>
      </w:r>
      <w:r>
        <w:rPr>
          <w:spacing w:val="-18"/>
          <w:sz w:val="24"/>
        </w:rPr>
        <w:t> </w:t>
      </w:r>
      <w:r>
        <w:rPr>
          <w:spacing w:val="-6"/>
          <w:sz w:val="24"/>
        </w:rPr>
        <w:t>Одеса</w:t>
      </w:r>
    </w:p>
    <w:p>
      <w:pPr>
        <w:pStyle w:val="BodyText"/>
        <w:jc w:val="both"/>
      </w:pPr>
      <w:r>
        <w:rPr>
          <w:spacing w:val="-6"/>
        </w:rPr>
        <w:t>:</w:t>
      </w:r>
      <w:r>
        <w:rPr>
          <w:spacing w:val="-10"/>
        </w:rPr>
        <w:t> </w:t>
      </w:r>
      <w:r>
        <w:rPr>
          <w:spacing w:val="-6"/>
        </w:rPr>
        <w:t>Фенікс,</w:t>
      </w:r>
      <w:r>
        <w:rPr>
          <w:spacing w:val="-7"/>
        </w:rPr>
        <w:t> </w:t>
      </w:r>
      <w:r>
        <w:rPr>
          <w:spacing w:val="-6"/>
        </w:rPr>
        <w:t>2013.</w:t>
      </w:r>
      <w:r>
        <w:rPr>
          <w:spacing w:val="-7"/>
        </w:rPr>
        <w:t> </w:t>
      </w:r>
      <w:r>
        <w:rPr>
          <w:spacing w:val="-6"/>
        </w:rPr>
        <w:t>-</w:t>
      </w:r>
      <w:r>
        <w:rPr>
          <w:spacing w:val="-9"/>
        </w:rPr>
        <w:t> </w:t>
      </w:r>
      <w:r>
        <w:rPr>
          <w:spacing w:val="-6"/>
        </w:rPr>
        <w:t>883</w:t>
      </w:r>
      <w:r>
        <w:rPr>
          <w:spacing w:val="-4"/>
        </w:rPr>
        <w:t> </w:t>
      </w:r>
      <w:r>
        <w:rPr>
          <w:spacing w:val="-6"/>
        </w:rPr>
        <w:t>с.</w:t>
      </w:r>
    </w:p>
    <w:p>
      <w:pPr>
        <w:pStyle w:val="ListParagraph"/>
        <w:numPr>
          <w:ilvl w:val="0"/>
          <w:numId w:val="15"/>
        </w:numPr>
        <w:tabs>
          <w:tab w:pos="2946" w:val="left" w:leader="none"/>
        </w:tabs>
        <w:spacing w:line="240" w:lineRule="auto" w:before="0" w:after="0"/>
        <w:ind w:left="2946" w:right="0" w:hanging="872"/>
        <w:jc w:val="both"/>
        <w:rPr>
          <w:sz w:val="24"/>
        </w:rPr>
      </w:pPr>
      <w:r>
        <w:rPr>
          <w:sz w:val="24"/>
        </w:rPr>
        <w:t>Право</w:t>
      </w:r>
      <w:r>
        <w:rPr>
          <w:spacing w:val="-4"/>
          <w:sz w:val="24"/>
        </w:rPr>
        <w:t> </w:t>
      </w:r>
      <w:r>
        <w:rPr>
          <w:sz w:val="24"/>
        </w:rPr>
        <w:t>Європейського</w:t>
      </w:r>
      <w:r>
        <w:rPr>
          <w:spacing w:val="-2"/>
          <w:sz w:val="24"/>
        </w:rPr>
        <w:t> </w:t>
      </w:r>
      <w:r>
        <w:rPr>
          <w:sz w:val="24"/>
        </w:rPr>
        <w:t>Союзу:</w:t>
      </w:r>
      <w:r>
        <w:rPr>
          <w:spacing w:val="-4"/>
          <w:sz w:val="24"/>
        </w:rPr>
        <w:t> </w:t>
      </w:r>
      <w:r>
        <w:rPr>
          <w:sz w:val="24"/>
        </w:rPr>
        <w:t>підручн.</w:t>
      </w:r>
      <w:r>
        <w:rPr>
          <w:spacing w:val="-2"/>
          <w:sz w:val="24"/>
        </w:rPr>
        <w:t> </w:t>
      </w:r>
      <w:r>
        <w:rPr>
          <w:sz w:val="24"/>
        </w:rPr>
        <w:t>/</w:t>
      </w:r>
      <w:r>
        <w:rPr>
          <w:spacing w:val="-4"/>
          <w:sz w:val="24"/>
        </w:rPr>
        <w:t> </w:t>
      </w:r>
      <w:r>
        <w:rPr>
          <w:sz w:val="24"/>
        </w:rPr>
        <w:t>за</w:t>
      </w:r>
      <w:r>
        <w:rPr>
          <w:spacing w:val="-3"/>
          <w:sz w:val="24"/>
        </w:rPr>
        <w:t> </w:t>
      </w:r>
      <w:r>
        <w:rPr>
          <w:sz w:val="24"/>
        </w:rPr>
        <w:t>ред.</w:t>
      </w:r>
      <w:r>
        <w:rPr>
          <w:spacing w:val="-2"/>
          <w:sz w:val="24"/>
        </w:rPr>
        <w:t> </w:t>
      </w:r>
      <w:r>
        <w:rPr>
          <w:sz w:val="24"/>
        </w:rPr>
        <w:t>О.К.</w:t>
      </w:r>
      <w:r>
        <w:rPr>
          <w:spacing w:val="-1"/>
          <w:sz w:val="24"/>
        </w:rPr>
        <w:t> </w:t>
      </w:r>
      <w:r>
        <w:rPr>
          <w:sz w:val="24"/>
        </w:rPr>
        <w:t>Вишнякова.</w:t>
      </w:r>
      <w:r>
        <w:rPr>
          <w:spacing w:val="3"/>
          <w:sz w:val="24"/>
        </w:rPr>
        <w:t> </w:t>
      </w:r>
      <w:r>
        <w:rPr>
          <w:spacing w:val="-10"/>
          <w:sz w:val="24"/>
        </w:rPr>
        <w:t>-</w:t>
      </w:r>
    </w:p>
    <w:p>
      <w:pPr>
        <w:pStyle w:val="ListParagraph"/>
        <w:numPr>
          <w:ilvl w:val="0"/>
          <w:numId w:val="15"/>
        </w:numPr>
        <w:tabs>
          <w:tab w:pos="2947" w:val="left" w:leader="none"/>
        </w:tabs>
        <w:spacing w:line="240" w:lineRule="auto" w:before="0" w:after="0"/>
        <w:ind w:left="1508" w:right="793" w:firstLine="566"/>
        <w:jc w:val="both"/>
        <w:rPr>
          <w:sz w:val="24"/>
        </w:rPr>
      </w:pPr>
      <w:r>
        <w:rPr>
          <w:i/>
          <w:sz w:val="24"/>
        </w:rPr>
        <w:t>Розин В. М</w:t>
      </w:r>
      <w:r>
        <w:rPr>
          <w:sz w:val="24"/>
        </w:rPr>
        <w:t>. Генезис права: методологический и культурологический анализ. – М.: NOTABENE, 2003. – 336 с.</w:t>
      </w:r>
    </w:p>
    <w:p>
      <w:pPr>
        <w:pStyle w:val="ListParagraph"/>
        <w:numPr>
          <w:ilvl w:val="0"/>
          <w:numId w:val="15"/>
        </w:numPr>
        <w:tabs>
          <w:tab w:pos="2947" w:val="left" w:leader="none"/>
        </w:tabs>
        <w:spacing w:line="240" w:lineRule="auto" w:before="0" w:after="0"/>
        <w:ind w:left="1508" w:right="798" w:firstLine="566"/>
        <w:jc w:val="both"/>
        <w:rPr>
          <w:sz w:val="24"/>
        </w:rPr>
      </w:pPr>
      <w:r>
        <w:rPr>
          <w:i/>
          <w:sz w:val="24"/>
        </w:rPr>
        <w:t>Рулан Н. </w:t>
      </w:r>
      <w:r>
        <w:rPr>
          <w:sz w:val="24"/>
        </w:rPr>
        <w:t>Историческое введение в право: Учебное пособие для вузов. – М.: NOTABENE, 2005. – 672 с.</w:t>
      </w:r>
    </w:p>
    <w:p>
      <w:pPr>
        <w:pStyle w:val="ListParagraph"/>
        <w:numPr>
          <w:ilvl w:val="0"/>
          <w:numId w:val="15"/>
        </w:numPr>
        <w:tabs>
          <w:tab w:pos="2947" w:val="left" w:leader="none"/>
        </w:tabs>
        <w:spacing w:line="240" w:lineRule="auto" w:before="1" w:after="0"/>
        <w:ind w:left="1508" w:right="794" w:firstLine="566"/>
        <w:jc w:val="both"/>
        <w:rPr>
          <w:sz w:val="24"/>
        </w:rPr>
      </w:pPr>
      <w:r>
        <w:rPr>
          <w:i/>
          <w:sz w:val="24"/>
        </w:rPr>
        <w:t>Санфилиппо Ч. </w:t>
      </w:r>
      <w:r>
        <w:rPr>
          <w:sz w:val="24"/>
        </w:rPr>
        <w:t>Курс римского частного права: Учебник / Ч. Санфилиппо;</w:t>
      </w:r>
      <w:r>
        <w:rPr>
          <w:spacing w:val="-2"/>
          <w:sz w:val="24"/>
        </w:rPr>
        <w:t> </w:t>
      </w:r>
      <w:r>
        <w:rPr>
          <w:sz w:val="24"/>
        </w:rPr>
        <w:t>Пер. с ит. И. И. Маханькова; Под ред. Д. В. Дождева; Институт государства и права РАН. - М.: Норма, 2007. - 464 с.</w:t>
      </w:r>
    </w:p>
    <w:p>
      <w:pPr>
        <w:pStyle w:val="ListParagraph"/>
        <w:numPr>
          <w:ilvl w:val="0"/>
          <w:numId w:val="15"/>
        </w:numPr>
        <w:tabs>
          <w:tab w:pos="2947" w:val="left" w:leader="none"/>
        </w:tabs>
        <w:spacing w:line="240" w:lineRule="auto" w:before="0" w:after="0"/>
        <w:ind w:left="2947" w:right="0" w:hanging="873"/>
        <w:jc w:val="both"/>
        <w:rPr>
          <w:sz w:val="24"/>
        </w:rPr>
      </w:pPr>
      <w:r>
        <w:rPr>
          <w:i/>
          <w:sz w:val="24"/>
        </w:rPr>
        <w:t>Смітс</w:t>
      </w:r>
      <w:r>
        <w:rPr>
          <w:i/>
          <w:spacing w:val="-2"/>
          <w:sz w:val="24"/>
        </w:rPr>
        <w:t> </w:t>
      </w:r>
      <w:r>
        <w:rPr>
          <w:i/>
          <w:sz w:val="24"/>
        </w:rPr>
        <w:t>Я.</w:t>
      </w:r>
      <w:r>
        <w:rPr>
          <w:i/>
          <w:spacing w:val="4"/>
          <w:sz w:val="24"/>
        </w:rPr>
        <w:t> </w:t>
      </w:r>
      <w:r>
        <w:rPr>
          <w:sz w:val="24"/>
        </w:rPr>
        <w:t>Європейське</w:t>
      </w:r>
      <w:r>
        <w:rPr>
          <w:spacing w:val="1"/>
          <w:sz w:val="24"/>
        </w:rPr>
        <w:t> </w:t>
      </w:r>
      <w:r>
        <w:rPr>
          <w:sz w:val="24"/>
        </w:rPr>
        <w:t>приватне</w:t>
      </w:r>
      <w:r>
        <w:rPr>
          <w:spacing w:val="1"/>
          <w:sz w:val="24"/>
        </w:rPr>
        <w:t> </w:t>
      </w:r>
      <w:r>
        <w:rPr>
          <w:sz w:val="24"/>
        </w:rPr>
        <w:t>право</w:t>
      </w:r>
      <w:r>
        <w:rPr>
          <w:spacing w:val="1"/>
          <w:sz w:val="24"/>
        </w:rPr>
        <w:t> </w:t>
      </w:r>
      <w:r>
        <w:rPr>
          <w:sz w:val="24"/>
        </w:rPr>
        <w:t>як</w:t>
      </w:r>
      <w:r>
        <w:rPr>
          <w:spacing w:val="3"/>
          <w:sz w:val="24"/>
        </w:rPr>
        <w:t> </w:t>
      </w:r>
      <w:r>
        <w:rPr>
          <w:sz w:val="24"/>
        </w:rPr>
        <w:t>змішана</w:t>
      </w:r>
      <w:r>
        <w:rPr>
          <w:spacing w:val="1"/>
          <w:sz w:val="24"/>
        </w:rPr>
        <w:t> </w:t>
      </w:r>
      <w:r>
        <w:rPr>
          <w:sz w:val="24"/>
        </w:rPr>
        <w:t>правова</w:t>
      </w:r>
      <w:r>
        <w:rPr>
          <w:spacing w:val="4"/>
          <w:sz w:val="24"/>
        </w:rPr>
        <w:t> </w:t>
      </w:r>
      <w:r>
        <w:rPr>
          <w:spacing w:val="-2"/>
          <w:sz w:val="24"/>
        </w:rPr>
        <w:t>система</w:t>
      </w:r>
    </w:p>
    <w:p>
      <w:pPr>
        <w:pStyle w:val="BodyText"/>
        <w:jc w:val="both"/>
      </w:pPr>
      <w:r>
        <w:rPr/>
        <w:t>//</w:t>
      </w:r>
      <w:r>
        <w:rPr>
          <w:spacing w:val="-1"/>
        </w:rPr>
        <w:t> </w:t>
      </w:r>
      <w:r>
        <w:rPr/>
        <w:t>Європейське</w:t>
      </w:r>
      <w:r>
        <w:rPr>
          <w:spacing w:val="-2"/>
        </w:rPr>
        <w:t> </w:t>
      </w:r>
      <w:r>
        <w:rPr/>
        <w:t>право,</w:t>
      </w:r>
      <w:r>
        <w:rPr>
          <w:spacing w:val="-1"/>
        </w:rPr>
        <w:t> </w:t>
      </w:r>
      <w:r>
        <w:rPr/>
        <w:t>2012,</w:t>
      </w:r>
      <w:r>
        <w:rPr>
          <w:spacing w:val="-1"/>
        </w:rPr>
        <w:t> </w:t>
      </w:r>
      <w:r>
        <w:rPr/>
        <w:t>№</w:t>
      </w:r>
      <w:r>
        <w:rPr>
          <w:spacing w:val="-2"/>
        </w:rPr>
        <w:t> </w:t>
      </w:r>
      <w:r>
        <w:rPr/>
        <w:t>2</w:t>
      </w:r>
      <w:r>
        <w:rPr>
          <w:spacing w:val="2"/>
        </w:rPr>
        <w:t> </w:t>
      </w:r>
      <w:r>
        <w:rPr/>
        <w:t>–</w:t>
      </w:r>
      <w:r>
        <w:rPr>
          <w:spacing w:val="-1"/>
        </w:rPr>
        <w:t> </w:t>
      </w:r>
      <w:r>
        <w:rPr/>
        <w:t>4.</w:t>
      </w:r>
      <w:r>
        <w:rPr>
          <w:spacing w:val="-1"/>
        </w:rPr>
        <w:t> </w:t>
      </w:r>
      <w:r>
        <w:rPr/>
        <w:t>-</w:t>
      </w:r>
      <w:r>
        <w:rPr>
          <w:spacing w:val="-2"/>
        </w:rPr>
        <w:t> </w:t>
      </w:r>
      <w:r>
        <w:rPr/>
        <w:t>С.</w:t>
      </w:r>
      <w:r>
        <w:rPr>
          <w:spacing w:val="-1"/>
        </w:rPr>
        <w:t> </w:t>
      </w:r>
      <w:r>
        <w:rPr/>
        <w:t>215</w:t>
      </w:r>
      <w:r>
        <w:rPr>
          <w:spacing w:val="-1"/>
        </w:rPr>
        <w:t> </w:t>
      </w:r>
      <w:r>
        <w:rPr/>
        <w:t>– </w:t>
      </w:r>
      <w:r>
        <w:rPr>
          <w:spacing w:val="-4"/>
        </w:rPr>
        <w:t>225.</w:t>
      </w:r>
    </w:p>
    <w:p>
      <w:pPr>
        <w:pStyle w:val="ListParagraph"/>
        <w:numPr>
          <w:ilvl w:val="0"/>
          <w:numId w:val="15"/>
        </w:numPr>
        <w:tabs>
          <w:tab w:pos="2947" w:val="left" w:leader="none"/>
        </w:tabs>
        <w:spacing w:line="240" w:lineRule="auto" w:before="0" w:after="0"/>
        <w:ind w:left="1508" w:right="792" w:firstLine="566"/>
        <w:jc w:val="both"/>
        <w:rPr>
          <w:sz w:val="24"/>
        </w:rPr>
      </w:pPr>
      <w:r>
        <w:rPr>
          <w:i/>
          <w:sz w:val="24"/>
        </w:rPr>
        <w:t>Стрельцова О. В. </w:t>
      </w:r>
      <w:r>
        <w:rPr>
          <w:sz w:val="24"/>
        </w:rPr>
        <w:t>Європейське право як багатовимірний феномен: підходи до розуміння і визначення поняття // Бюлетень Міністерства юстиції, 2011, № 7. – с. 72 – 80.</w:t>
      </w:r>
    </w:p>
    <w:p>
      <w:pPr>
        <w:spacing w:after="0" w:line="240" w:lineRule="auto"/>
        <w:jc w:val="both"/>
        <w:rPr>
          <w:sz w:val="24"/>
        </w:rPr>
        <w:sectPr>
          <w:pgSz w:w="11910" w:h="16840"/>
          <w:pgMar w:header="0" w:footer="1138" w:top="1320" w:bottom="1320" w:left="760" w:right="480"/>
        </w:sectPr>
      </w:pPr>
    </w:p>
    <w:p>
      <w:pPr>
        <w:pStyle w:val="ListParagraph"/>
        <w:numPr>
          <w:ilvl w:val="0"/>
          <w:numId w:val="15"/>
        </w:numPr>
        <w:tabs>
          <w:tab w:pos="2947" w:val="left" w:leader="none"/>
        </w:tabs>
        <w:spacing w:line="240" w:lineRule="auto" w:before="79" w:after="0"/>
        <w:ind w:left="1508" w:right="788" w:firstLine="566"/>
        <w:jc w:val="both"/>
        <w:rPr>
          <w:sz w:val="24"/>
        </w:rPr>
      </w:pPr>
      <w:hyperlink r:id="rId15">
        <w:r>
          <w:rPr>
            <w:i/>
            <w:sz w:val="24"/>
          </w:rPr>
          <w:t>Стрєльцова</w:t>
        </w:r>
        <w:r>
          <w:rPr>
            <w:i/>
            <w:spacing w:val="-9"/>
            <w:sz w:val="24"/>
          </w:rPr>
          <w:t> </w:t>
        </w:r>
        <w:r>
          <w:rPr>
            <w:i/>
            <w:sz w:val="24"/>
          </w:rPr>
          <w:t>О.</w:t>
        </w:r>
        <w:r>
          <w:rPr>
            <w:i/>
            <w:spacing w:val="-11"/>
            <w:sz w:val="24"/>
          </w:rPr>
          <w:t> </w:t>
        </w:r>
        <w:r>
          <w:rPr>
            <w:i/>
            <w:sz w:val="24"/>
          </w:rPr>
          <w:t>В</w:t>
        </w:r>
      </w:hyperlink>
      <w:r>
        <w:rPr>
          <w:i/>
          <w:sz w:val="24"/>
        </w:rPr>
        <w:t>.</w:t>
      </w:r>
      <w:r>
        <w:rPr>
          <w:i/>
          <w:spacing w:val="-11"/>
          <w:sz w:val="24"/>
        </w:rPr>
        <w:t> </w:t>
      </w:r>
      <w:r>
        <w:rPr>
          <w:sz w:val="24"/>
        </w:rPr>
        <w:t>Джерела</w:t>
      </w:r>
      <w:r>
        <w:rPr>
          <w:spacing w:val="-11"/>
          <w:sz w:val="24"/>
        </w:rPr>
        <w:t> </w:t>
      </w:r>
      <w:r>
        <w:rPr>
          <w:sz w:val="24"/>
        </w:rPr>
        <w:t>права</w:t>
      </w:r>
      <w:r>
        <w:rPr>
          <w:spacing w:val="-12"/>
          <w:sz w:val="24"/>
        </w:rPr>
        <w:t> </w:t>
      </w:r>
      <w:r>
        <w:rPr>
          <w:sz w:val="24"/>
        </w:rPr>
        <w:t>Європейського</w:t>
      </w:r>
      <w:r>
        <w:rPr>
          <w:spacing w:val="-11"/>
          <w:sz w:val="24"/>
        </w:rPr>
        <w:t> </w:t>
      </w:r>
      <w:r>
        <w:rPr>
          <w:sz w:val="24"/>
        </w:rPr>
        <w:t>Союзу</w:t>
      </w:r>
      <w:r>
        <w:rPr>
          <w:spacing w:val="-11"/>
          <w:sz w:val="24"/>
        </w:rPr>
        <w:t> </w:t>
      </w:r>
      <w:r>
        <w:rPr>
          <w:sz w:val="24"/>
        </w:rPr>
        <w:t>(теоретичні аспекти): автореф. дис... канд. юрид. наук: 12.00.01 / Стрєльцова Ольга Вікторівна; НАН України, Інститут держави і права ім. В.М.Корецького. - К., 2008. - 20 с.</w:t>
      </w:r>
    </w:p>
    <w:p>
      <w:pPr>
        <w:pStyle w:val="ListParagraph"/>
        <w:numPr>
          <w:ilvl w:val="0"/>
          <w:numId w:val="15"/>
        </w:numPr>
        <w:tabs>
          <w:tab w:pos="2947" w:val="left" w:leader="none"/>
        </w:tabs>
        <w:spacing w:line="240" w:lineRule="auto" w:before="0" w:after="0"/>
        <w:ind w:left="1508" w:right="788" w:firstLine="566"/>
        <w:jc w:val="both"/>
        <w:rPr>
          <w:sz w:val="24"/>
        </w:rPr>
      </w:pPr>
      <w:r>
        <w:rPr>
          <w:i/>
          <w:sz w:val="24"/>
        </w:rPr>
        <w:t>Топорнин Б. Н</w:t>
      </w:r>
      <w:r>
        <w:rPr>
          <w:sz w:val="24"/>
        </w:rPr>
        <w:t>. Европейское право: учебник /</w:t>
      </w:r>
      <w:r>
        <w:rPr>
          <w:spacing w:val="-1"/>
          <w:sz w:val="24"/>
        </w:rPr>
        <w:t> </w:t>
      </w:r>
      <w:r>
        <w:rPr>
          <w:sz w:val="24"/>
        </w:rPr>
        <w:t>Б. Н. Топорнин. - М.: Юрист, 2001. – 456 с.</w:t>
      </w:r>
    </w:p>
    <w:p>
      <w:pPr>
        <w:pStyle w:val="ListParagraph"/>
        <w:numPr>
          <w:ilvl w:val="0"/>
          <w:numId w:val="15"/>
        </w:numPr>
        <w:tabs>
          <w:tab w:pos="2947" w:val="left" w:leader="none"/>
        </w:tabs>
        <w:spacing w:line="240" w:lineRule="auto" w:before="0" w:after="0"/>
        <w:ind w:left="1508" w:right="794" w:firstLine="566"/>
        <w:jc w:val="both"/>
        <w:rPr>
          <w:sz w:val="24"/>
        </w:rPr>
      </w:pPr>
      <w:r>
        <w:rPr>
          <w:i/>
          <w:sz w:val="24"/>
        </w:rPr>
        <w:t>Трофанчук</w:t>
      </w:r>
      <w:r>
        <w:rPr>
          <w:i/>
          <w:spacing w:val="-3"/>
          <w:sz w:val="24"/>
        </w:rPr>
        <w:t> </w:t>
      </w:r>
      <w:r>
        <w:rPr>
          <w:i/>
          <w:sz w:val="24"/>
        </w:rPr>
        <w:t>Г.</w:t>
      </w:r>
      <w:r>
        <w:rPr>
          <w:i/>
          <w:spacing w:val="-3"/>
          <w:sz w:val="24"/>
        </w:rPr>
        <w:t> </w:t>
      </w:r>
      <w:r>
        <w:rPr>
          <w:i/>
          <w:sz w:val="24"/>
        </w:rPr>
        <w:t>І.</w:t>
      </w:r>
      <w:r>
        <w:rPr>
          <w:i/>
          <w:spacing w:val="-3"/>
          <w:sz w:val="24"/>
        </w:rPr>
        <w:t> </w:t>
      </w:r>
      <w:r>
        <w:rPr>
          <w:sz w:val="24"/>
        </w:rPr>
        <w:t>Канонічне</w:t>
      </w:r>
      <w:r>
        <w:rPr>
          <w:spacing w:val="-4"/>
          <w:sz w:val="24"/>
        </w:rPr>
        <w:t> </w:t>
      </w:r>
      <w:r>
        <w:rPr>
          <w:sz w:val="24"/>
        </w:rPr>
        <w:t>право.</w:t>
      </w:r>
      <w:r>
        <w:rPr>
          <w:spacing w:val="-3"/>
          <w:sz w:val="24"/>
        </w:rPr>
        <w:t> </w:t>
      </w:r>
      <w:r>
        <w:rPr>
          <w:sz w:val="24"/>
        </w:rPr>
        <w:t>Курс</w:t>
      </w:r>
      <w:r>
        <w:rPr>
          <w:spacing w:val="-3"/>
          <w:sz w:val="24"/>
        </w:rPr>
        <w:t> </w:t>
      </w:r>
      <w:r>
        <w:rPr>
          <w:sz w:val="24"/>
        </w:rPr>
        <w:t>лекцій:</w:t>
      </w:r>
      <w:r>
        <w:rPr>
          <w:spacing w:val="-3"/>
          <w:sz w:val="24"/>
        </w:rPr>
        <w:t> </w:t>
      </w:r>
      <w:r>
        <w:rPr>
          <w:sz w:val="24"/>
        </w:rPr>
        <w:t>навч.</w:t>
      </w:r>
      <w:r>
        <w:rPr>
          <w:spacing w:val="-3"/>
          <w:sz w:val="24"/>
        </w:rPr>
        <w:t> </w:t>
      </w:r>
      <w:r>
        <w:rPr>
          <w:sz w:val="24"/>
        </w:rPr>
        <w:t>посібник</w:t>
      </w:r>
      <w:r>
        <w:rPr>
          <w:spacing w:val="-3"/>
          <w:sz w:val="24"/>
        </w:rPr>
        <w:t> </w:t>
      </w:r>
      <w:r>
        <w:rPr>
          <w:sz w:val="24"/>
        </w:rPr>
        <w:t>/</w:t>
      </w:r>
      <w:r>
        <w:rPr>
          <w:spacing w:val="-3"/>
          <w:sz w:val="24"/>
        </w:rPr>
        <w:t> </w:t>
      </w:r>
      <w:r>
        <w:rPr>
          <w:sz w:val="24"/>
        </w:rPr>
        <w:t>Г.</w:t>
      </w:r>
      <w:r>
        <w:rPr>
          <w:spacing w:val="-3"/>
          <w:sz w:val="24"/>
        </w:rPr>
        <w:t> </w:t>
      </w:r>
      <w:r>
        <w:rPr>
          <w:sz w:val="24"/>
        </w:rPr>
        <w:t>І. Трофанчук. – К.: Юрінком Інтер, 2014. - 272 с.</w:t>
      </w:r>
    </w:p>
    <w:p>
      <w:pPr>
        <w:pStyle w:val="ListParagraph"/>
        <w:numPr>
          <w:ilvl w:val="0"/>
          <w:numId w:val="15"/>
        </w:numPr>
        <w:tabs>
          <w:tab w:pos="2947" w:val="left" w:leader="none"/>
        </w:tabs>
        <w:spacing w:line="240" w:lineRule="auto" w:before="0" w:after="0"/>
        <w:ind w:left="1508" w:right="788" w:firstLine="566"/>
        <w:jc w:val="both"/>
        <w:rPr>
          <w:sz w:val="24"/>
        </w:rPr>
      </w:pPr>
      <w:r>
        <w:rPr>
          <w:i/>
          <w:sz w:val="24"/>
        </w:rPr>
        <w:t>Харитонов Є. О</w:t>
      </w:r>
      <w:r>
        <w:rPr>
          <w:sz w:val="24"/>
        </w:rPr>
        <w:t>., </w:t>
      </w:r>
      <w:r>
        <w:rPr>
          <w:i/>
          <w:sz w:val="24"/>
        </w:rPr>
        <w:t>Харитонова О. І. </w:t>
      </w:r>
      <w:r>
        <w:rPr>
          <w:sz w:val="24"/>
        </w:rPr>
        <w:t>Філософія права Нового часу і формування правових сімей у Західній Європі // Порівняльне правознавство: сучасний стан і перспективи розвитку: Збірник наукових праць / За ред. Ю. С. Шемшученка, І. С. Гриценка, О.К. Маріна; упор. О. В. Кресін, І. М. Ситар. – К,: Логос, 2011. – С. 113 – 127.</w:t>
      </w:r>
    </w:p>
    <w:p>
      <w:pPr>
        <w:pStyle w:val="ListParagraph"/>
        <w:numPr>
          <w:ilvl w:val="0"/>
          <w:numId w:val="15"/>
        </w:numPr>
        <w:tabs>
          <w:tab w:pos="2947" w:val="left" w:leader="none"/>
        </w:tabs>
        <w:spacing w:line="240" w:lineRule="auto" w:before="1" w:after="0"/>
        <w:ind w:left="1508" w:right="793" w:firstLine="566"/>
        <w:jc w:val="both"/>
        <w:rPr>
          <w:sz w:val="24"/>
        </w:rPr>
      </w:pPr>
      <w:r>
        <w:rPr>
          <w:i/>
          <w:sz w:val="24"/>
        </w:rPr>
        <w:t>Харитонова О. І., Харитонов Є. О</w:t>
      </w:r>
      <w:r>
        <w:rPr>
          <w:sz w:val="24"/>
        </w:rPr>
        <w:t>. Порівняльне право Європи: Основи порівняльного правознавства. Європейські традиції / Видання друге, доповнене. – Х.: “Одісей”, 2006. – 624 с.</w:t>
      </w:r>
    </w:p>
    <w:p>
      <w:pPr>
        <w:pStyle w:val="ListParagraph"/>
        <w:numPr>
          <w:ilvl w:val="0"/>
          <w:numId w:val="15"/>
        </w:numPr>
        <w:tabs>
          <w:tab w:pos="2947" w:val="left" w:leader="none"/>
        </w:tabs>
        <w:spacing w:line="240" w:lineRule="auto" w:before="0" w:after="0"/>
        <w:ind w:left="1508" w:right="788" w:firstLine="566"/>
        <w:jc w:val="both"/>
        <w:rPr>
          <w:sz w:val="24"/>
        </w:rPr>
      </w:pPr>
      <w:r>
        <w:rPr>
          <w:i/>
          <w:sz w:val="24"/>
        </w:rPr>
        <w:t>Цвайгерт К., Кётц Х. </w:t>
      </w:r>
      <w:r>
        <w:rPr>
          <w:sz w:val="24"/>
        </w:rPr>
        <w:t>Введение в сравнительное правоведение в сфере</w:t>
      </w:r>
      <w:r>
        <w:rPr>
          <w:spacing w:val="-4"/>
          <w:sz w:val="24"/>
        </w:rPr>
        <w:t> </w:t>
      </w:r>
      <w:r>
        <w:rPr>
          <w:sz w:val="24"/>
        </w:rPr>
        <w:t>частного</w:t>
      </w:r>
      <w:r>
        <w:rPr>
          <w:spacing w:val="-3"/>
          <w:sz w:val="24"/>
        </w:rPr>
        <w:t> </w:t>
      </w:r>
      <w:r>
        <w:rPr>
          <w:sz w:val="24"/>
        </w:rPr>
        <w:t>права:</w:t>
      </w:r>
      <w:r>
        <w:rPr>
          <w:spacing w:val="-1"/>
          <w:sz w:val="24"/>
        </w:rPr>
        <w:t> </w:t>
      </w:r>
      <w:r>
        <w:rPr>
          <w:sz w:val="24"/>
        </w:rPr>
        <w:t>Пер.</w:t>
      </w:r>
      <w:r>
        <w:rPr>
          <w:spacing w:val="-3"/>
          <w:sz w:val="24"/>
        </w:rPr>
        <w:t> </w:t>
      </w:r>
      <w:r>
        <w:rPr>
          <w:sz w:val="24"/>
        </w:rPr>
        <w:t>с</w:t>
      </w:r>
      <w:r>
        <w:rPr>
          <w:spacing w:val="-4"/>
          <w:sz w:val="24"/>
        </w:rPr>
        <w:t> </w:t>
      </w:r>
      <w:r>
        <w:rPr>
          <w:sz w:val="24"/>
        </w:rPr>
        <w:t>нем.</w:t>
      </w:r>
      <w:r>
        <w:rPr>
          <w:spacing w:val="-2"/>
          <w:sz w:val="24"/>
        </w:rPr>
        <w:t> </w:t>
      </w:r>
      <w:r>
        <w:rPr>
          <w:sz w:val="24"/>
        </w:rPr>
        <w:t>–</w:t>
      </w:r>
      <w:r>
        <w:rPr>
          <w:spacing w:val="-1"/>
          <w:sz w:val="24"/>
        </w:rPr>
        <w:t> </w:t>
      </w:r>
      <w:r>
        <w:rPr>
          <w:sz w:val="24"/>
        </w:rPr>
        <w:t>М.:</w:t>
      </w:r>
      <w:r>
        <w:rPr>
          <w:spacing w:val="-3"/>
          <w:sz w:val="24"/>
        </w:rPr>
        <w:t> </w:t>
      </w:r>
      <w:r>
        <w:rPr>
          <w:sz w:val="24"/>
        </w:rPr>
        <w:t>Международные</w:t>
      </w:r>
      <w:r>
        <w:rPr>
          <w:spacing w:val="-4"/>
          <w:sz w:val="24"/>
        </w:rPr>
        <w:t> </w:t>
      </w:r>
      <w:r>
        <w:rPr>
          <w:sz w:val="24"/>
        </w:rPr>
        <w:t>отношения,</w:t>
      </w:r>
      <w:r>
        <w:rPr>
          <w:spacing w:val="-5"/>
          <w:sz w:val="24"/>
        </w:rPr>
        <w:t> </w:t>
      </w:r>
      <w:r>
        <w:rPr>
          <w:sz w:val="24"/>
        </w:rPr>
        <w:t>1998.</w:t>
      </w:r>
      <w:r>
        <w:rPr>
          <w:spacing w:val="-1"/>
          <w:sz w:val="24"/>
        </w:rPr>
        <w:t> </w:t>
      </w:r>
      <w:r>
        <w:rPr>
          <w:sz w:val="24"/>
        </w:rPr>
        <w:t>–</w:t>
      </w:r>
      <w:r>
        <w:rPr>
          <w:spacing w:val="-3"/>
          <w:sz w:val="24"/>
        </w:rPr>
        <w:t> </w:t>
      </w:r>
      <w:r>
        <w:rPr>
          <w:sz w:val="24"/>
        </w:rPr>
        <w:t>Т.</w:t>
      </w:r>
      <w:r>
        <w:rPr>
          <w:spacing w:val="-3"/>
          <w:sz w:val="24"/>
        </w:rPr>
        <w:t> </w:t>
      </w:r>
      <w:r>
        <w:rPr>
          <w:sz w:val="24"/>
        </w:rPr>
        <w:t>1: Основы. – 480 с., - Т. 2. – 512 с.</w:t>
      </w:r>
    </w:p>
    <w:p>
      <w:pPr>
        <w:pStyle w:val="ListParagraph"/>
        <w:numPr>
          <w:ilvl w:val="0"/>
          <w:numId w:val="15"/>
        </w:numPr>
        <w:tabs>
          <w:tab w:pos="2947" w:val="left" w:leader="none"/>
        </w:tabs>
        <w:spacing w:line="240" w:lineRule="auto" w:before="0" w:after="0"/>
        <w:ind w:left="1508" w:right="790" w:firstLine="566"/>
        <w:jc w:val="both"/>
        <w:rPr>
          <w:sz w:val="24"/>
        </w:rPr>
      </w:pPr>
      <w:r>
        <w:rPr>
          <w:i/>
          <w:sz w:val="24"/>
        </w:rPr>
        <w:t>Циммерманн Р</w:t>
      </w:r>
      <w:r>
        <w:rPr>
          <w:sz w:val="24"/>
        </w:rPr>
        <w:t>. Римское право и гармонизация частного права в Европе =Diritto romano e armonizzazionedel diritto privato in Europa / Р. Циммерманн; Пер. А. Д. Рудоквас // Древнее право, 2005, Вып. 1(15). - С.</w:t>
      </w:r>
      <w:r>
        <w:rPr>
          <w:spacing w:val="-2"/>
          <w:sz w:val="24"/>
        </w:rPr>
        <w:t> </w:t>
      </w:r>
      <w:r>
        <w:rPr>
          <w:sz w:val="24"/>
        </w:rPr>
        <w:t>156 – </w:t>
      </w:r>
      <w:r>
        <w:rPr>
          <w:spacing w:val="-4"/>
          <w:sz w:val="24"/>
        </w:rPr>
        <w:t>176.</w:t>
      </w:r>
    </w:p>
    <w:p>
      <w:pPr>
        <w:pStyle w:val="ListParagraph"/>
        <w:numPr>
          <w:ilvl w:val="0"/>
          <w:numId w:val="15"/>
        </w:numPr>
        <w:tabs>
          <w:tab w:pos="2947" w:val="left" w:leader="none"/>
        </w:tabs>
        <w:spacing w:line="240" w:lineRule="auto" w:before="0" w:after="0"/>
        <w:ind w:left="1508" w:right="788" w:firstLine="566"/>
        <w:jc w:val="both"/>
        <w:rPr>
          <w:sz w:val="24"/>
        </w:rPr>
      </w:pPr>
      <w:r>
        <w:rPr>
          <w:i/>
          <w:sz w:val="24"/>
        </w:rPr>
        <w:t>Циммерманн Р. </w:t>
      </w:r>
      <w:r>
        <w:rPr>
          <w:sz w:val="24"/>
        </w:rPr>
        <w:t>Римское право и европейская культура / Р. Циммерманн; Пер. с нем. А. М. Ширвиндт // Вестник гражданского права, 2007,</w:t>
      </w:r>
    </w:p>
    <w:p>
      <w:pPr>
        <w:pStyle w:val="BodyText"/>
        <w:jc w:val="both"/>
      </w:pPr>
      <w:r>
        <w:rPr/>
        <w:t>№</w:t>
      </w:r>
      <w:r>
        <w:rPr>
          <w:spacing w:val="-1"/>
        </w:rPr>
        <w:t> </w:t>
      </w:r>
      <w:r>
        <w:rPr/>
        <w:t>4. -</w:t>
      </w:r>
      <w:r>
        <w:rPr>
          <w:spacing w:val="-1"/>
        </w:rPr>
        <w:t> </w:t>
      </w:r>
      <w:r>
        <w:rPr/>
        <w:t>С. 209 – </w:t>
      </w:r>
      <w:r>
        <w:rPr>
          <w:spacing w:val="-4"/>
        </w:rPr>
        <w:t>238.</w:t>
      </w:r>
    </w:p>
    <w:p>
      <w:pPr>
        <w:pStyle w:val="ListParagraph"/>
        <w:numPr>
          <w:ilvl w:val="0"/>
          <w:numId w:val="15"/>
        </w:numPr>
        <w:tabs>
          <w:tab w:pos="2947" w:val="left" w:leader="none"/>
        </w:tabs>
        <w:spacing w:line="240" w:lineRule="auto" w:before="0" w:after="0"/>
        <w:ind w:left="1508" w:right="792" w:firstLine="566"/>
        <w:jc w:val="both"/>
        <w:rPr>
          <w:sz w:val="24"/>
        </w:rPr>
      </w:pPr>
      <w:r>
        <w:rPr>
          <w:i/>
          <w:sz w:val="24"/>
        </w:rPr>
        <w:t>Шемшученко Ю. С. </w:t>
      </w:r>
      <w:r>
        <w:rPr>
          <w:sz w:val="24"/>
        </w:rPr>
        <w:t>Європейське право: теорія і практика // Проблеми гармонізації законодавства України з міжнародним правом: мат. науково-практичної конференції. – К., Інститут законодавства Верховної Ради України, 1998. – 446 с.</w:t>
      </w:r>
    </w:p>
    <w:p>
      <w:pPr>
        <w:pStyle w:val="BodyText"/>
        <w:ind w:left="0"/>
      </w:pPr>
    </w:p>
    <w:p>
      <w:pPr>
        <w:pStyle w:val="BodyText"/>
        <w:spacing w:before="1"/>
        <w:ind w:left="0"/>
      </w:pPr>
    </w:p>
    <w:p>
      <w:pPr>
        <w:pStyle w:val="Heading2"/>
        <w:ind w:left="5022"/>
      </w:pPr>
      <w:r>
        <w:rPr/>
        <w:t>Питання</w:t>
      </w:r>
      <w:r>
        <w:rPr>
          <w:spacing w:val="-1"/>
        </w:rPr>
        <w:t> </w:t>
      </w:r>
      <w:r>
        <w:rPr/>
        <w:t>на</w:t>
      </w:r>
      <w:r>
        <w:rPr>
          <w:spacing w:val="-1"/>
        </w:rPr>
        <w:t> </w:t>
      </w:r>
      <w:r>
        <w:rPr>
          <w:spacing w:val="-4"/>
        </w:rPr>
        <w:t>залік</w:t>
      </w:r>
    </w:p>
    <w:p>
      <w:pPr>
        <w:pStyle w:val="ListParagraph"/>
        <w:numPr>
          <w:ilvl w:val="0"/>
          <w:numId w:val="16"/>
        </w:numPr>
        <w:tabs>
          <w:tab w:pos="2948" w:val="left" w:leader="none"/>
        </w:tabs>
        <w:spacing w:line="275" w:lineRule="exact" w:before="0" w:after="0"/>
        <w:ind w:left="2948" w:right="0" w:hanging="874"/>
        <w:jc w:val="left"/>
        <w:rPr>
          <w:sz w:val="24"/>
        </w:rPr>
      </w:pPr>
      <w:r>
        <w:rPr>
          <w:sz w:val="24"/>
        </w:rPr>
        <w:t>Поняття</w:t>
      </w:r>
      <w:r>
        <w:rPr>
          <w:spacing w:val="27"/>
          <w:sz w:val="24"/>
        </w:rPr>
        <w:t>  </w:t>
      </w:r>
      <w:r>
        <w:rPr>
          <w:sz w:val="24"/>
        </w:rPr>
        <w:t>«європейське</w:t>
      </w:r>
      <w:r>
        <w:rPr>
          <w:spacing w:val="25"/>
          <w:sz w:val="24"/>
        </w:rPr>
        <w:t>  </w:t>
      </w:r>
      <w:r>
        <w:rPr>
          <w:sz w:val="24"/>
        </w:rPr>
        <w:t>право»,</w:t>
      </w:r>
      <w:r>
        <w:rPr>
          <w:spacing w:val="27"/>
          <w:sz w:val="24"/>
        </w:rPr>
        <w:t>  </w:t>
      </w:r>
      <w:r>
        <w:rPr>
          <w:sz w:val="24"/>
        </w:rPr>
        <w:t>«міжнародне</w:t>
      </w:r>
      <w:r>
        <w:rPr>
          <w:spacing w:val="26"/>
          <w:sz w:val="24"/>
        </w:rPr>
        <w:t>  </w:t>
      </w:r>
      <w:r>
        <w:rPr>
          <w:sz w:val="24"/>
        </w:rPr>
        <w:t>приватне</w:t>
      </w:r>
      <w:r>
        <w:rPr>
          <w:spacing w:val="26"/>
          <w:sz w:val="24"/>
        </w:rPr>
        <w:t>  </w:t>
      </w:r>
      <w:r>
        <w:rPr>
          <w:spacing w:val="-2"/>
          <w:sz w:val="24"/>
        </w:rPr>
        <w:t>право»,</w:t>
      </w:r>
    </w:p>
    <w:p>
      <w:pPr>
        <w:pStyle w:val="BodyText"/>
        <w:spacing w:line="275" w:lineRule="exact"/>
      </w:pPr>
      <w:r>
        <w:rPr/>
        <w:t>«приватне</w:t>
      </w:r>
      <w:r>
        <w:rPr>
          <w:spacing w:val="-5"/>
        </w:rPr>
        <w:t> </w:t>
      </w:r>
      <w:r>
        <w:rPr/>
        <w:t>право</w:t>
      </w:r>
      <w:r>
        <w:rPr>
          <w:spacing w:val="-2"/>
        </w:rPr>
        <w:t> </w:t>
      </w:r>
      <w:r>
        <w:rPr/>
        <w:t>ЄС»,</w:t>
      </w:r>
      <w:r>
        <w:rPr>
          <w:spacing w:val="-2"/>
        </w:rPr>
        <w:t> </w:t>
      </w:r>
      <w:r>
        <w:rPr/>
        <w:t>«право</w:t>
      </w:r>
      <w:r>
        <w:rPr>
          <w:spacing w:val="-2"/>
        </w:rPr>
        <w:t> </w:t>
      </w:r>
      <w:r>
        <w:rPr/>
        <w:t>Європейського</w:t>
      </w:r>
      <w:r>
        <w:rPr>
          <w:spacing w:val="-2"/>
        </w:rPr>
        <w:t> </w:t>
      </w:r>
      <w:r>
        <w:rPr/>
        <w:t>Союзу»</w:t>
      </w:r>
      <w:r>
        <w:rPr>
          <w:spacing w:val="-2"/>
        </w:rPr>
        <w:t> </w:t>
      </w:r>
      <w:r>
        <w:rPr/>
        <w:t>та</w:t>
      </w:r>
      <w:r>
        <w:rPr>
          <w:spacing w:val="-2"/>
        </w:rPr>
        <w:t> </w:t>
      </w:r>
      <w:r>
        <w:rPr/>
        <w:t>їх</w:t>
      </w:r>
      <w:r>
        <w:rPr>
          <w:spacing w:val="-2"/>
        </w:rPr>
        <w:t> співвідношення</w:t>
      </w:r>
    </w:p>
    <w:p>
      <w:pPr>
        <w:pStyle w:val="ListParagraph"/>
        <w:numPr>
          <w:ilvl w:val="0"/>
          <w:numId w:val="16"/>
        </w:numPr>
        <w:tabs>
          <w:tab w:pos="2948" w:val="left" w:leader="none"/>
        </w:tabs>
        <w:spacing w:line="240" w:lineRule="auto" w:before="0" w:after="0"/>
        <w:ind w:left="2948" w:right="0" w:hanging="874"/>
        <w:jc w:val="left"/>
        <w:rPr>
          <w:sz w:val="24"/>
        </w:rPr>
      </w:pPr>
      <w:r>
        <w:rPr>
          <w:sz w:val="24"/>
        </w:rPr>
        <w:t>Поняття</w:t>
      </w:r>
      <w:r>
        <w:rPr>
          <w:spacing w:val="-5"/>
          <w:sz w:val="24"/>
        </w:rPr>
        <w:t> </w:t>
      </w:r>
      <w:r>
        <w:rPr>
          <w:sz w:val="24"/>
        </w:rPr>
        <w:t>та</w:t>
      </w:r>
      <w:r>
        <w:rPr>
          <w:spacing w:val="-2"/>
          <w:sz w:val="24"/>
        </w:rPr>
        <w:t> </w:t>
      </w:r>
      <w:r>
        <w:rPr>
          <w:sz w:val="24"/>
        </w:rPr>
        <w:t>особливості</w:t>
      </w:r>
      <w:r>
        <w:rPr>
          <w:spacing w:val="-2"/>
          <w:sz w:val="24"/>
        </w:rPr>
        <w:t> </w:t>
      </w:r>
      <w:r>
        <w:rPr>
          <w:sz w:val="24"/>
        </w:rPr>
        <w:t>приватного</w:t>
      </w:r>
      <w:r>
        <w:rPr>
          <w:spacing w:val="-5"/>
          <w:sz w:val="24"/>
        </w:rPr>
        <w:t> </w:t>
      </w:r>
      <w:r>
        <w:rPr>
          <w:sz w:val="24"/>
        </w:rPr>
        <w:t>права</w:t>
      </w:r>
      <w:r>
        <w:rPr>
          <w:spacing w:val="-4"/>
          <w:sz w:val="24"/>
        </w:rPr>
        <w:t> </w:t>
      </w:r>
      <w:r>
        <w:rPr>
          <w:spacing w:val="-5"/>
          <w:sz w:val="24"/>
        </w:rPr>
        <w:t>ЄС</w:t>
      </w:r>
    </w:p>
    <w:p>
      <w:pPr>
        <w:pStyle w:val="ListParagraph"/>
        <w:numPr>
          <w:ilvl w:val="0"/>
          <w:numId w:val="16"/>
        </w:numPr>
        <w:tabs>
          <w:tab w:pos="2948" w:val="left" w:leader="none"/>
        </w:tabs>
        <w:spacing w:line="240" w:lineRule="auto" w:before="0" w:after="0"/>
        <w:ind w:left="2948" w:right="0" w:hanging="874"/>
        <w:jc w:val="left"/>
        <w:rPr>
          <w:sz w:val="24"/>
        </w:rPr>
      </w:pPr>
      <w:r>
        <w:rPr>
          <w:sz w:val="24"/>
        </w:rPr>
        <w:t>Предмет</w:t>
      </w:r>
      <w:r>
        <w:rPr>
          <w:spacing w:val="-3"/>
          <w:sz w:val="24"/>
        </w:rPr>
        <w:t> </w:t>
      </w:r>
      <w:r>
        <w:rPr>
          <w:sz w:val="24"/>
        </w:rPr>
        <w:t>приватного</w:t>
      </w:r>
      <w:r>
        <w:rPr>
          <w:spacing w:val="-4"/>
          <w:sz w:val="24"/>
        </w:rPr>
        <w:t> </w:t>
      </w:r>
      <w:r>
        <w:rPr>
          <w:sz w:val="24"/>
        </w:rPr>
        <w:t>права</w:t>
      </w:r>
      <w:r>
        <w:rPr>
          <w:spacing w:val="-5"/>
          <w:sz w:val="24"/>
        </w:rPr>
        <w:t> ЄС</w:t>
      </w:r>
    </w:p>
    <w:p>
      <w:pPr>
        <w:pStyle w:val="ListParagraph"/>
        <w:numPr>
          <w:ilvl w:val="0"/>
          <w:numId w:val="16"/>
        </w:numPr>
        <w:tabs>
          <w:tab w:pos="2948" w:val="left" w:leader="none"/>
        </w:tabs>
        <w:spacing w:line="240" w:lineRule="auto" w:before="0" w:after="0"/>
        <w:ind w:left="2948" w:right="0" w:hanging="874"/>
        <w:jc w:val="left"/>
        <w:rPr>
          <w:sz w:val="24"/>
        </w:rPr>
      </w:pPr>
      <w:r>
        <w:rPr>
          <w:sz w:val="24"/>
        </w:rPr>
        <w:t>Концепції</w:t>
      </w:r>
      <w:r>
        <w:rPr>
          <w:spacing w:val="-4"/>
          <w:sz w:val="24"/>
        </w:rPr>
        <w:t> </w:t>
      </w:r>
      <w:r>
        <w:rPr>
          <w:sz w:val="24"/>
        </w:rPr>
        <w:t>приватного</w:t>
      </w:r>
      <w:r>
        <w:rPr>
          <w:spacing w:val="-6"/>
          <w:sz w:val="24"/>
        </w:rPr>
        <w:t> </w:t>
      </w:r>
      <w:r>
        <w:rPr>
          <w:sz w:val="24"/>
        </w:rPr>
        <w:t>права</w:t>
      </w:r>
      <w:r>
        <w:rPr>
          <w:spacing w:val="-5"/>
          <w:sz w:val="24"/>
        </w:rPr>
        <w:t> ЄС</w:t>
      </w:r>
    </w:p>
    <w:p>
      <w:pPr>
        <w:pStyle w:val="ListParagraph"/>
        <w:numPr>
          <w:ilvl w:val="0"/>
          <w:numId w:val="16"/>
        </w:numPr>
        <w:tabs>
          <w:tab w:pos="2948" w:val="left" w:leader="none"/>
        </w:tabs>
        <w:spacing w:line="240" w:lineRule="auto" w:before="0" w:after="0"/>
        <w:ind w:left="2948" w:right="0" w:hanging="874"/>
        <w:jc w:val="left"/>
        <w:rPr>
          <w:sz w:val="24"/>
        </w:rPr>
      </w:pPr>
      <w:r>
        <w:rPr>
          <w:sz w:val="24"/>
        </w:rPr>
        <w:t>Традиції</w:t>
      </w:r>
      <w:r>
        <w:rPr>
          <w:spacing w:val="-5"/>
          <w:sz w:val="24"/>
        </w:rPr>
        <w:t> </w:t>
      </w:r>
      <w:r>
        <w:rPr>
          <w:sz w:val="24"/>
        </w:rPr>
        <w:t>приватного</w:t>
      </w:r>
      <w:r>
        <w:rPr>
          <w:spacing w:val="-5"/>
          <w:sz w:val="24"/>
        </w:rPr>
        <w:t> </w:t>
      </w:r>
      <w:r>
        <w:rPr>
          <w:sz w:val="24"/>
        </w:rPr>
        <w:t>права</w:t>
      </w:r>
      <w:r>
        <w:rPr>
          <w:spacing w:val="-5"/>
          <w:sz w:val="24"/>
        </w:rPr>
        <w:t> ЄС</w:t>
      </w:r>
    </w:p>
    <w:p>
      <w:pPr>
        <w:pStyle w:val="ListParagraph"/>
        <w:numPr>
          <w:ilvl w:val="0"/>
          <w:numId w:val="16"/>
        </w:numPr>
        <w:tabs>
          <w:tab w:pos="2948" w:val="left" w:leader="none"/>
        </w:tabs>
        <w:spacing w:line="240" w:lineRule="auto" w:before="0" w:after="0"/>
        <w:ind w:left="2948" w:right="0" w:hanging="874"/>
        <w:jc w:val="left"/>
        <w:rPr>
          <w:sz w:val="24"/>
        </w:rPr>
      </w:pPr>
      <w:r>
        <w:rPr>
          <w:sz w:val="24"/>
        </w:rPr>
        <w:t>Витоки</w:t>
      </w:r>
      <w:r>
        <w:rPr>
          <w:spacing w:val="-1"/>
          <w:sz w:val="24"/>
        </w:rPr>
        <w:t> </w:t>
      </w:r>
      <w:r>
        <w:rPr>
          <w:sz w:val="24"/>
        </w:rPr>
        <w:t>приватного</w:t>
      </w:r>
      <w:r>
        <w:rPr>
          <w:spacing w:val="-4"/>
          <w:sz w:val="24"/>
        </w:rPr>
        <w:t> </w:t>
      </w:r>
      <w:r>
        <w:rPr>
          <w:sz w:val="24"/>
        </w:rPr>
        <w:t>права</w:t>
      </w:r>
      <w:r>
        <w:rPr>
          <w:spacing w:val="-4"/>
          <w:sz w:val="24"/>
        </w:rPr>
        <w:t> </w:t>
      </w:r>
      <w:r>
        <w:rPr>
          <w:spacing w:val="-5"/>
          <w:sz w:val="24"/>
        </w:rPr>
        <w:t>ЄС</w:t>
      </w:r>
    </w:p>
    <w:p>
      <w:pPr>
        <w:pStyle w:val="ListParagraph"/>
        <w:numPr>
          <w:ilvl w:val="0"/>
          <w:numId w:val="16"/>
        </w:numPr>
        <w:tabs>
          <w:tab w:pos="2948" w:val="left" w:leader="none"/>
        </w:tabs>
        <w:spacing w:line="240" w:lineRule="auto" w:before="0" w:after="0"/>
        <w:ind w:left="1508" w:right="798" w:firstLine="566"/>
        <w:jc w:val="left"/>
        <w:rPr>
          <w:sz w:val="24"/>
        </w:rPr>
      </w:pPr>
      <w:r>
        <w:rPr>
          <w:sz w:val="24"/>
        </w:rPr>
        <w:t>Рецепція</w:t>
      </w:r>
      <w:r>
        <w:rPr>
          <w:spacing w:val="40"/>
          <w:sz w:val="24"/>
        </w:rPr>
        <w:t> </w:t>
      </w:r>
      <w:r>
        <w:rPr>
          <w:sz w:val="24"/>
        </w:rPr>
        <w:t>римського</w:t>
      </w:r>
      <w:r>
        <w:rPr>
          <w:spacing w:val="40"/>
          <w:sz w:val="24"/>
        </w:rPr>
        <w:t> </w:t>
      </w:r>
      <w:r>
        <w:rPr>
          <w:sz w:val="24"/>
        </w:rPr>
        <w:t>права</w:t>
      </w:r>
      <w:r>
        <w:rPr>
          <w:spacing w:val="40"/>
          <w:sz w:val="24"/>
        </w:rPr>
        <w:t> </w:t>
      </w:r>
      <w:r>
        <w:rPr>
          <w:sz w:val="24"/>
        </w:rPr>
        <w:t>як</w:t>
      </w:r>
      <w:r>
        <w:rPr>
          <w:spacing w:val="40"/>
          <w:sz w:val="24"/>
        </w:rPr>
        <w:t> </w:t>
      </w:r>
      <w:r>
        <w:rPr>
          <w:sz w:val="24"/>
        </w:rPr>
        <w:t>спільної</w:t>
      </w:r>
      <w:r>
        <w:rPr>
          <w:spacing w:val="40"/>
          <w:sz w:val="24"/>
        </w:rPr>
        <w:t> </w:t>
      </w:r>
      <w:r>
        <w:rPr>
          <w:sz w:val="24"/>
        </w:rPr>
        <w:t>основи</w:t>
      </w:r>
      <w:r>
        <w:rPr>
          <w:spacing w:val="40"/>
          <w:sz w:val="24"/>
        </w:rPr>
        <w:t> </w:t>
      </w:r>
      <w:r>
        <w:rPr>
          <w:sz w:val="24"/>
        </w:rPr>
        <w:t>сучасних</w:t>
      </w:r>
      <w:r>
        <w:rPr>
          <w:spacing w:val="40"/>
          <w:sz w:val="24"/>
        </w:rPr>
        <w:t> </w:t>
      </w:r>
      <w:r>
        <w:rPr>
          <w:sz w:val="24"/>
        </w:rPr>
        <w:t>систем правового регулювання приватно-правових відносин</w:t>
      </w:r>
    </w:p>
    <w:p>
      <w:pPr>
        <w:pStyle w:val="ListParagraph"/>
        <w:numPr>
          <w:ilvl w:val="0"/>
          <w:numId w:val="16"/>
        </w:numPr>
        <w:tabs>
          <w:tab w:pos="2948" w:val="left" w:leader="none"/>
        </w:tabs>
        <w:spacing w:line="240" w:lineRule="auto" w:before="1" w:after="0"/>
        <w:ind w:left="1508" w:right="797" w:firstLine="566"/>
        <w:jc w:val="left"/>
        <w:rPr>
          <w:sz w:val="24"/>
        </w:rPr>
      </w:pPr>
      <w:r>
        <w:rPr>
          <w:sz w:val="24"/>
        </w:rPr>
        <w:t>Вплив</w:t>
      </w:r>
      <w:r>
        <w:rPr>
          <w:spacing w:val="40"/>
          <w:sz w:val="24"/>
        </w:rPr>
        <w:t> </w:t>
      </w:r>
      <w:r>
        <w:rPr>
          <w:sz w:val="24"/>
        </w:rPr>
        <w:t>права</w:t>
      </w:r>
      <w:r>
        <w:rPr>
          <w:spacing w:val="40"/>
          <w:sz w:val="24"/>
        </w:rPr>
        <w:t> </w:t>
      </w:r>
      <w:r>
        <w:rPr>
          <w:sz w:val="24"/>
        </w:rPr>
        <w:t>університетів</w:t>
      </w:r>
      <w:r>
        <w:rPr>
          <w:spacing w:val="40"/>
          <w:sz w:val="24"/>
        </w:rPr>
        <w:t> </w:t>
      </w:r>
      <w:r>
        <w:rPr>
          <w:sz w:val="24"/>
        </w:rPr>
        <w:t>та</w:t>
      </w:r>
      <w:r>
        <w:rPr>
          <w:spacing w:val="40"/>
          <w:sz w:val="24"/>
        </w:rPr>
        <w:t> </w:t>
      </w:r>
      <w:r>
        <w:rPr>
          <w:sz w:val="24"/>
        </w:rPr>
        <w:t>канонічного</w:t>
      </w:r>
      <w:r>
        <w:rPr>
          <w:spacing w:val="40"/>
          <w:sz w:val="24"/>
        </w:rPr>
        <w:t> </w:t>
      </w:r>
      <w:r>
        <w:rPr>
          <w:sz w:val="24"/>
        </w:rPr>
        <w:t>права</w:t>
      </w:r>
      <w:r>
        <w:rPr>
          <w:spacing w:val="40"/>
          <w:sz w:val="24"/>
        </w:rPr>
        <w:t> </w:t>
      </w:r>
      <w:r>
        <w:rPr>
          <w:sz w:val="24"/>
        </w:rPr>
        <w:t>на</w:t>
      </w:r>
      <w:r>
        <w:rPr>
          <w:spacing w:val="40"/>
          <w:sz w:val="24"/>
        </w:rPr>
        <w:t> </w:t>
      </w:r>
      <w:r>
        <w:rPr>
          <w:sz w:val="24"/>
        </w:rPr>
        <w:t>формування доктрин приватного права</w:t>
      </w:r>
    </w:p>
    <w:p>
      <w:pPr>
        <w:pStyle w:val="ListParagraph"/>
        <w:numPr>
          <w:ilvl w:val="0"/>
          <w:numId w:val="16"/>
        </w:numPr>
        <w:tabs>
          <w:tab w:pos="2948" w:val="left" w:leader="none"/>
        </w:tabs>
        <w:spacing w:line="240" w:lineRule="auto" w:before="0" w:after="0"/>
        <w:ind w:left="2948" w:right="0" w:hanging="874"/>
        <w:jc w:val="left"/>
        <w:rPr>
          <w:sz w:val="24"/>
        </w:rPr>
      </w:pPr>
      <w:r>
        <w:rPr>
          <w:sz w:val="24"/>
        </w:rPr>
        <w:t>Цивільний</w:t>
      </w:r>
      <w:r>
        <w:rPr>
          <w:spacing w:val="-7"/>
          <w:sz w:val="24"/>
        </w:rPr>
        <w:t> </w:t>
      </w:r>
      <w:r>
        <w:rPr>
          <w:sz w:val="24"/>
        </w:rPr>
        <w:t>кодекс</w:t>
      </w:r>
      <w:r>
        <w:rPr>
          <w:spacing w:val="-3"/>
          <w:sz w:val="24"/>
        </w:rPr>
        <w:t> </w:t>
      </w:r>
      <w:r>
        <w:rPr>
          <w:sz w:val="24"/>
        </w:rPr>
        <w:t>французів</w:t>
      </w:r>
      <w:r>
        <w:rPr>
          <w:spacing w:val="-4"/>
          <w:sz w:val="24"/>
        </w:rPr>
        <w:t> </w:t>
      </w:r>
      <w:r>
        <w:rPr>
          <w:sz w:val="24"/>
        </w:rPr>
        <w:t>1804</w:t>
      </w:r>
      <w:r>
        <w:rPr>
          <w:spacing w:val="-2"/>
          <w:sz w:val="24"/>
        </w:rPr>
        <w:t> </w:t>
      </w:r>
      <w:r>
        <w:rPr>
          <w:sz w:val="24"/>
        </w:rPr>
        <w:t>р.</w:t>
      </w:r>
      <w:r>
        <w:rPr>
          <w:spacing w:val="-3"/>
          <w:sz w:val="24"/>
        </w:rPr>
        <w:t> </w:t>
      </w:r>
      <w:r>
        <w:rPr>
          <w:sz w:val="24"/>
        </w:rPr>
        <w:t>(Кодекс </w:t>
      </w:r>
      <w:r>
        <w:rPr>
          <w:spacing w:val="-2"/>
          <w:sz w:val="24"/>
        </w:rPr>
        <w:t>Наполеона)</w:t>
      </w:r>
    </w:p>
    <w:p>
      <w:pPr>
        <w:pStyle w:val="ListParagraph"/>
        <w:numPr>
          <w:ilvl w:val="0"/>
          <w:numId w:val="16"/>
        </w:numPr>
        <w:tabs>
          <w:tab w:pos="2948" w:val="left" w:leader="none"/>
        </w:tabs>
        <w:spacing w:line="240" w:lineRule="auto" w:before="0" w:after="0"/>
        <w:ind w:left="2948" w:right="0" w:hanging="874"/>
        <w:jc w:val="left"/>
        <w:rPr>
          <w:sz w:val="24"/>
        </w:rPr>
      </w:pPr>
      <w:r>
        <w:rPr>
          <w:sz w:val="24"/>
        </w:rPr>
        <w:t>Європейські</w:t>
      </w:r>
      <w:r>
        <w:rPr>
          <w:spacing w:val="-5"/>
          <w:sz w:val="24"/>
        </w:rPr>
        <w:t> </w:t>
      </w:r>
      <w:r>
        <w:rPr>
          <w:sz w:val="24"/>
        </w:rPr>
        <w:t>родини</w:t>
      </w:r>
      <w:r>
        <w:rPr>
          <w:spacing w:val="-5"/>
          <w:sz w:val="24"/>
        </w:rPr>
        <w:t> </w:t>
      </w:r>
      <w:r>
        <w:rPr>
          <w:sz w:val="24"/>
        </w:rPr>
        <w:t>приватного</w:t>
      </w:r>
      <w:r>
        <w:rPr>
          <w:spacing w:val="-5"/>
          <w:sz w:val="24"/>
        </w:rPr>
        <w:t> </w:t>
      </w:r>
      <w:r>
        <w:rPr>
          <w:spacing w:val="-4"/>
          <w:sz w:val="24"/>
        </w:rPr>
        <w:t>права</w:t>
      </w:r>
    </w:p>
    <w:p>
      <w:pPr>
        <w:pStyle w:val="ListParagraph"/>
        <w:numPr>
          <w:ilvl w:val="0"/>
          <w:numId w:val="16"/>
        </w:numPr>
        <w:tabs>
          <w:tab w:pos="2948" w:val="left" w:leader="none"/>
        </w:tabs>
        <w:spacing w:line="240" w:lineRule="auto" w:before="0" w:after="0"/>
        <w:ind w:left="2948" w:right="0" w:hanging="874"/>
        <w:jc w:val="left"/>
        <w:rPr>
          <w:sz w:val="24"/>
        </w:rPr>
      </w:pPr>
      <w:r>
        <w:rPr>
          <w:sz w:val="24"/>
        </w:rPr>
        <w:t>Поняття</w:t>
      </w:r>
      <w:r>
        <w:rPr>
          <w:spacing w:val="-5"/>
          <w:sz w:val="24"/>
        </w:rPr>
        <w:t> </w:t>
      </w:r>
      <w:r>
        <w:rPr>
          <w:sz w:val="24"/>
        </w:rPr>
        <w:t>та</w:t>
      </w:r>
      <w:r>
        <w:rPr>
          <w:spacing w:val="-4"/>
          <w:sz w:val="24"/>
        </w:rPr>
        <w:t> </w:t>
      </w:r>
      <w:r>
        <w:rPr>
          <w:sz w:val="24"/>
        </w:rPr>
        <w:t>загальна</w:t>
      </w:r>
      <w:r>
        <w:rPr>
          <w:spacing w:val="-3"/>
          <w:sz w:val="24"/>
        </w:rPr>
        <w:t> </w:t>
      </w:r>
      <w:r>
        <w:rPr>
          <w:sz w:val="24"/>
        </w:rPr>
        <w:t>характеристика</w:t>
      </w:r>
      <w:r>
        <w:rPr>
          <w:spacing w:val="-4"/>
          <w:sz w:val="24"/>
        </w:rPr>
        <w:t> </w:t>
      </w:r>
      <w:r>
        <w:rPr>
          <w:sz w:val="24"/>
        </w:rPr>
        <w:t>джерел</w:t>
      </w:r>
      <w:r>
        <w:rPr>
          <w:spacing w:val="-1"/>
          <w:sz w:val="24"/>
        </w:rPr>
        <w:t> </w:t>
      </w:r>
      <w:r>
        <w:rPr>
          <w:sz w:val="24"/>
        </w:rPr>
        <w:t>приватного</w:t>
      </w:r>
      <w:r>
        <w:rPr>
          <w:spacing w:val="-3"/>
          <w:sz w:val="24"/>
        </w:rPr>
        <w:t> </w:t>
      </w:r>
      <w:r>
        <w:rPr>
          <w:sz w:val="24"/>
        </w:rPr>
        <w:t>права</w:t>
      </w:r>
      <w:r>
        <w:rPr>
          <w:spacing w:val="-4"/>
          <w:sz w:val="24"/>
        </w:rPr>
        <w:t> </w:t>
      </w:r>
      <w:r>
        <w:rPr>
          <w:spacing w:val="-5"/>
          <w:sz w:val="24"/>
        </w:rPr>
        <w:t>ЄС</w:t>
      </w:r>
    </w:p>
    <w:p>
      <w:pPr>
        <w:pStyle w:val="ListParagraph"/>
        <w:numPr>
          <w:ilvl w:val="0"/>
          <w:numId w:val="16"/>
        </w:numPr>
        <w:tabs>
          <w:tab w:pos="2948" w:val="left" w:leader="none"/>
        </w:tabs>
        <w:spacing w:line="240" w:lineRule="auto" w:before="0" w:after="0"/>
        <w:ind w:left="1508" w:right="789" w:firstLine="566"/>
        <w:jc w:val="left"/>
        <w:rPr>
          <w:sz w:val="24"/>
        </w:rPr>
      </w:pPr>
      <w:r>
        <w:rPr>
          <w:sz w:val="24"/>
        </w:rPr>
        <w:t>Джерела</w:t>
      </w:r>
      <w:r>
        <w:rPr>
          <w:spacing w:val="40"/>
          <w:sz w:val="24"/>
        </w:rPr>
        <w:t> </w:t>
      </w:r>
      <w:r>
        <w:rPr>
          <w:sz w:val="24"/>
        </w:rPr>
        <w:t>правового</w:t>
      </w:r>
      <w:r>
        <w:rPr>
          <w:spacing w:val="40"/>
          <w:sz w:val="24"/>
        </w:rPr>
        <w:t> </w:t>
      </w:r>
      <w:r>
        <w:rPr>
          <w:sz w:val="24"/>
        </w:rPr>
        <w:t>регулювання</w:t>
      </w:r>
      <w:r>
        <w:rPr>
          <w:spacing w:val="40"/>
          <w:sz w:val="24"/>
        </w:rPr>
        <w:t> </w:t>
      </w:r>
      <w:r>
        <w:rPr>
          <w:sz w:val="24"/>
        </w:rPr>
        <w:t>приватно-правових</w:t>
      </w:r>
      <w:r>
        <w:rPr>
          <w:spacing w:val="40"/>
          <w:sz w:val="24"/>
        </w:rPr>
        <w:t> </w:t>
      </w:r>
      <w:r>
        <w:rPr>
          <w:sz w:val="24"/>
        </w:rPr>
        <w:t>відносин</w:t>
      </w:r>
      <w:r>
        <w:rPr>
          <w:spacing w:val="40"/>
          <w:sz w:val="24"/>
        </w:rPr>
        <w:t> </w:t>
      </w:r>
      <w:r>
        <w:rPr>
          <w:sz w:val="24"/>
        </w:rPr>
        <w:t>в </w:t>
      </w:r>
      <w:r>
        <w:rPr>
          <w:spacing w:val="-2"/>
          <w:sz w:val="24"/>
        </w:rPr>
        <w:t>Європі</w:t>
      </w:r>
    </w:p>
    <w:p>
      <w:pPr>
        <w:pStyle w:val="ListParagraph"/>
        <w:numPr>
          <w:ilvl w:val="0"/>
          <w:numId w:val="16"/>
        </w:numPr>
        <w:tabs>
          <w:tab w:pos="2948" w:val="left" w:leader="none"/>
        </w:tabs>
        <w:spacing w:line="240" w:lineRule="auto" w:before="0" w:after="0"/>
        <w:ind w:left="2948" w:right="0" w:hanging="874"/>
        <w:jc w:val="left"/>
        <w:rPr>
          <w:sz w:val="24"/>
        </w:rPr>
      </w:pPr>
      <w:r>
        <w:rPr>
          <w:sz w:val="24"/>
        </w:rPr>
        <w:t>Міжнародно-правові</w:t>
      </w:r>
      <w:r>
        <w:rPr>
          <w:spacing w:val="-6"/>
          <w:sz w:val="24"/>
        </w:rPr>
        <w:t> </w:t>
      </w:r>
      <w:r>
        <w:rPr>
          <w:sz w:val="24"/>
        </w:rPr>
        <w:t>угоди</w:t>
      </w:r>
      <w:r>
        <w:rPr>
          <w:spacing w:val="-1"/>
          <w:sz w:val="24"/>
        </w:rPr>
        <w:t> </w:t>
      </w:r>
      <w:r>
        <w:rPr>
          <w:sz w:val="24"/>
        </w:rPr>
        <w:t>–</w:t>
      </w:r>
      <w:r>
        <w:rPr>
          <w:spacing w:val="-3"/>
          <w:sz w:val="24"/>
        </w:rPr>
        <w:t> </w:t>
      </w:r>
      <w:r>
        <w:rPr>
          <w:sz w:val="24"/>
        </w:rPr>
        <w:t>джерела</w:t>
      </w:r>
      <w:r>
        <w:rPr>
          <w:spacing w:val="53"/>
          <w:sz w:val="24"/>
        </w:rPr>
        <w:t> </w:t>
      </w:r>
      <w:r>
        <w:rPr>
          <w:sz w:val="24"/>
        </w:rPr>
        <w:t>приватного</w:t>
      </w:r>
      <w:r>
        <w:rPr>
          <w:spacing w:val="-3"/>
          <w:sz w:val="24"/>
        </w:rPr>
        <w:t> </w:t>
      </w:r>
      <w:r>
        <w:rPr>
          <w:sz w:val="24"/>
        </w:rPr>
        <w:t>права</w:t>
      </w:r>
      <w:r>
        <w:rPr>
          <w:spacing w:val="-4"/>
          <w:sz w:val="24"/>
        </w:rPr>
        <w:t> </w:t>
      </w:r>
      <w:r>
        <w:rPr>
          <w:spacing w:val="-5"/>
          <w:sz w:val="24"/>
        </w:rPr>
        <w:t>ЄС</w:t>
      </w:r>
    </w:p>
    <w:p>
      <w:pPr>
        <w:spacing w:after="0" w:line="240" w:lineRule="auto"/>
        <w:jc w:val="left"/>
        <w:rPr>
          <w:sz w:val="24"/>
        </w:rPr>
        <w:sectPr>
          <w:pgSz w:w="11910" w:h="16840"/>
          <w:pgMar w:header="0" w:footer="1138" w:top="1320" w:bottom="1320" w:left="760" w:right="480"/>
        </w:sectPr>
      </w:pPr>
    </w:p>
    <w:p>
      <w:pPr>
        <w:pStyle w:val="ListParagraph"/>
        <w:numPr>
          <w:ilvl w:val="0"/>
          <w:numId w:val="16"/>
        </w:numPr>
        <w:tabs>
          <w:tab w:pos="2948" w:val="left" w:leader="none"/>
        </w:tabs>
        <w:spacing w:line="240" w:lineRule="auto" w:before="79" w:after="0"/>
        <w:ind w:left="2948" w:right="0" w:hanging="874"/>
        <w:jc w:val="left"/>
        <w:rPr>
          <w:sz w:val="24"/>
        </w:rPr>
      </w:pPr>
      <w:r>
        <w:rPr>
          <w:sz w:val="24"/>
        </w:rPr>
        <w:t>Вторинні</w:t>
      </w:r>
      <w:r>
        <w:rPr>
          <w:spacing w:val="-4"/>
          <w:sz w:val="24"/>
        </w:rPr>
        <w:t> </w:t>
      </w:r>
      <w:r>
        <w:rPr>
          <w:sz w:val="24"/>
        </w:rPr>
        <w:t>джерела</w:t>
      </w:r>
      <w:r>
        <w:rPr>
          <w:spacing w:val="-3"/>
          <w:sz w:val="24"/>
        </w:rPr>
        <w:t> </w:t>
      </w:r>
      <w:r>
        <w:rPr>
          <w:sz w:val="24"/>
        </w:rPr>
        <w:t>приватного</w:t>
      </w:r>
      <w:r>
        <w:rPr>
          <w:spacing w:val="-3"/>
          <w:sz w:val="24"/>
        </w:rPr>
        <w:t> </w:t>
      </w:r>
      <w:r>
        <w:rPr>
          <w:sz w:val="24"/>
        </w:rPr>
        <w:t>права</w:t>
      </w:r>
      <w:r>
        <w:rPr>
          <w:spacing w:val="-5"/>
          <w:sz w:val="24"/>
        </w:rPr>
        <w:t> ЄС</w:t>
      </w:r>
    </w:p>
    <w:p>
      <w:pPr>
        <w:pStyle w:val="ListParagraph"/>
        <w:numPr>
          <w:ilvl w:val="0"/>
          <w:numId w:val="16"/>
        </w:numPr>
        <w:tabs>
          <w:tab w:pos="2948" w:val="left" w:leader="none"/>
        </w:tabs>
        <w:spacing w:line="240" w:lineRule="auto" w:before="0" w:after="0"/>
        <w:ind w:left="2948" w:right="0" w:hanging="874"/>
        <w:jc w:val="left"/>
        <w:rPr>
          <w:sz w:val="24"/>
        </w:rPr>
      </w:pPr>
      <w:r>
        <w:rPr>
          <w:sz w:val="24"/>
        </w:rPr>
        <w:t>Кодифікація</w:t>
      </w:r>
      <w:r>
        <w:rPr>
          <w:spacing w:val="-7"/>
          <w:sz w:val="24"/>
        </w:rPr>
        <w:t> </w:t>
      </w:r>
      <w:r>
        <w:rPr>
          <w:sz w:val="24"/>
        </w:rPr>
        <w:t>приватного</w:t>
      </w:r>
      <w:r>
        <w:rPr>
          <w:spacing w:val="-4"/>
          <w:sz w:val="24"/>
        </w:rPr>
        <w:t> </w:t>
      </w:r>
      <w:r>
        <w:rPr>
          <w:sz w:val="24"/>
        </w:rPr>
        <w:t>права</w:t>
      </w:r>
      <w:r>
        <w:rPr>
          <w:spacing w:val="-4"/>
          <w:sz w:val="24"/>
        </w:rPr>
        <w:t> </w:t>
      </w:r>
      <w:r>
        <w:rPr>
          <w:sz w:val="24"/>
        </w:rPr>
        <w:t>в</w:t>
      </w:r>
      <w:r>
        <w:rPr>
          <w:spacing w:val="-4"/>
          <w:sz w:val="24"/>
        </w:rPr>
        <w:t> </w:t>
      </w:r>
      <w:r>
        <w:rPr>
          <w:spacing w:val="-2"/>
          <w:sz w:val="24"/>
        </w:rPr>
        <w:t>Європі</w:t>
      </w:r>
    </w:p>
    <w:p>
      <w:pPr>
        <w:pStyle w:val="ListParagraph"/>
        <w:numPr>
          <w:ilvl w:val="0"/>
          <w:numId w:val="16"/>
        </w:numPr>
        <w:tabs>
          <w:tab w:pos="2948" w:val="left" w:leader="none"/>
        </w:tabs>
        <w:spacing w:line="240" w:lineRule="auto" w:before="0" w:after="0"/>
        <w:ind w:left="2948" w:right="0" w:hanging="874"/>
        <w:jc w:val="left"/>
        <w:rPr>
          <w:sz w:val="24"/>
        </w:rPr>
      </w:pPr>
      <w:r>
        <w:rPr>
          <w:sz w:val="24"/>
        </w:rPr>
        <w:t>Дія</w:t>
      </w:r>
      <w:r>
        <w:rPr>
          <w:spacing w:val="-2"/>
          <w:sz w:val="24"/>
        </w:rPr>
        <w:t> </w:t>
      </w:r>
      <w:r>
        <w:rPr>
          <w:sz w:val="24"/>
        </w:rPr>
        <w:t>правових</w:t>
      </w:r>
      <w:r>
        <w:rPr>
          <w:spacing w:val="-1"/>
          <w:sz w:val="24"/>
        </w:rPr>
        <w:t> </w:t>
      </w:r>
      <w:r>
        <w:rPr>
          <w:sz w:val="24"/>
        </w:rPr>
        <w:t>норм</w:t>
      </w:r>
      <w:r>
        <w:rPr>
          <w:spacing w:val="-2"/>
          <w:sz w:val="24"/>
        </w:rPr>
        <w:t> </w:t>
      </w:r>
      <w:r>
        <w:rPr>
          <w:sz w:val="24"/>
        </w:rPr>
        <w:t>у</w:t>
      </w:r>
      <w:r>
        <w:rPr>
          <w:spacing w:val="-2"/>
          <w:sz w:val="24"/>
        </w:rPr>
        <w:t> </w:t>
      </w:r>
      <w:r>
        <w:rPr>
          <w:sz w:val="24"/>
        </w:rPr>
        <w:t>просторі та</w:t>
      </w:r>
      <w:r>
        <w:rPr>
          <w:spacing w:val="-1"/>
          <w:sz w:val="24"/>
        </w:rPr>
        <w:t> </w:t>
      </w:r>
      <w:r>
        <w:rPr>
          <w:spacing w:val="-4"/>
          <w:sz w:val="24"/>
        </w:rPr>
        <w:t>часі</w:t>
      </w:r>
    </w:p>
    <w:p>
      <w:pPr>
        <w:pStyle w:val="ListParagraph"/>
        <w:numPr>
          <w:ilvl w:val="0"/>
          <w:numId w:val="16"/>
        </w:numPr>
        <w:tabs>
          <w:tab w:pos="2948" w:val="left" w:leader="none"/>
        </w:tabs>
        <w:spacing w:line="240" w:lineRule="auto" w:before="0" w:after="0"/>
        <w:ind w:left="2948" w:right="0" w:hanging="874"/>
        <w:jc w:val="left"/>
        <w:rPr>
          <w:sz w:val="24"/>
        </w:rPr>
      </w:pPr>
      <w:r>
        <w:rPr>
          <w:sz w:val="24"/>
        </w:rPr>
        <w:t>Поняття</w:t>
      </w:r>
      <w:r>
        <w:rPr>
          <w:spacing w:val="-6"/>
          <w:sz w:val="24"/>
        </w:rPr>
        <w:t> </w:t>
      </w:r>
      <w:r>
        <w:rPr>
          <w:sz w:val="24"/>
        </w:rPr>
        <w:t>та</w:t>
      </w:r>
      <w:r>
        <w:rPr>
          <w:spacing w:val="-3"/>
          <w:sz w:val="24"/>
        </w:rPr>
        <w:t> </w:t>
      </w:r>
      <w:r>
        <w:rPr>
          <w:sz w:val="24"/>
        </w:rPr>
        <w:t>види</w:t>
      </w:r>
      <w:r>
        <w:rPr>
          <w:spacing w:val="-3"/>
          <w:sz w:val="24"/>
        </w:rPr>
        <w:t> </w:t>
      </w:r>
      <w:r>
        <w:rPr>
          <w:sz w:val="24"/>
        </w:rPr>
        <w:t>принципів</w:t>
      </w:r>
      <w:r>
        <w:rPr>
          <w:spacing w:val="-1"/>
          <w:sz w:val="24"/>
        </w:rPr>
        <w:t> </w:t>
      </w:r>
      <w:r>
        <w:rPr>
          <w:sz w:val="24"/>
        </w:rPr>
        <w:t>приватного</w:t>
      </w:r>
      <w:r>
        <w:rPr>
          <w:spacing w:val="-6"/>
          <w:sz w:val="24"/>
        </w:rPr>
        <w:t> </w:t>
      </w:r>
      <w:r>
        <w:rPr>
          <w:sz w:val="24"/>
        </w:rPr>
        <w:t>права</w:t>
      </w:r>
      <w:r>
        <w:rPr>
          <w:spacing w:val="-5"/>
          <w:sz w:val="24"/>
        </w:rPr>
        <w:t> ЄС</w:t>
      </w:r>
    </w:p>
    <w:p>
      <w:pPr>
        <w:pStyle w:val="ListParagraph"/>
        <w:numPr>
          <w:ilvl w:val="0"/>
          <w:numId w:val="16"/>
        </w:numPr>
        <w:tabs>
          <w:tab w:pos="2948" w:val="left" w:leader="none"/>
        </w:tabs>
        <w:spacing w:line="240" w:lineRule="auto" w:before="0" w:after="0"/>
        <w:ind w:left="2948" w:right="0" w:hanging="874"/>
        <w:jc w:val="left"/>
        <w:rPr>
          <w:sz w:val="24"/>
        </w:rPr>
      </w:pPr>
      <w:r>
        <w:rPr>
          <w:sz w:val="24"/>
        </w:rPr>
        <w:t>Імперативні</w:t>
      </w:r>
      <w:r>
        <w:rPr>
          <w:spacing w:val="-4"/>
          <w:sz w:val="24"/>
        </w:rPr>
        <w:t> </w:t>
      </w:r>
      <w:r>
        <w:rPr>
          <w:sz w:val="24"/>
        </w:rPr>
        <w:t>принципи</w:t>
      </w:r>
      <w:r>
        <w:rPr>
          <w:spacing w:val="-4"/>
          <w:sz w:val="24"/>
        </w:rPr>
        <w:t> </w:t>
      </w:r>
      <w:r>
        <w:rPr>
          <w:sz w:val="24"/>
        </w:rPr>
        <w:t>приватного</w:t>
      </w:r>
      <w:r>
        <w:rPr>
          <w:spacing w:val="-7"/>
          <w:sz w:val="24"/>
        </w:rPr>
        <w:t> </w:t>
      </w:r>
      <w:r>
        <w:rPr>
          <w:sz w:val="24"/>
        </w:rPr>
        <w:t>права</w:t>
      </w:r>
      <w:r>
        <w:rPr>
          <w:spacing w:val="-5"/>
          <w:sz w:val="24"/>
        </w:rPr>
        <w:t> ЄС</w:t>
      </w:r>
    </w:p>
    <w:p>
      <w:pPr>
        <w:pStyle w:val="ListParagraph"/>
        <w:numPr>
          <w:ilvl w:val="0"/>
          <w:numId w:val="16"/>
        </w:numPr>
        <w:tabs>
          <w:tab w:pos="2948" w:val="left" w:leader="none"/>
        </w:tabs>
        <w:spacing w:line="240" w:lineRule="auto" w:before="0" w:after="0"/>
        <w:ind w:left="2948" w:right="0" w:hanging="874"/>
        <w:jc w:val="left"/>
        <w:rPr>
          <w:sz w:val="24"/>
        </w:rPr>
      </w:pPr>
      <w:r>
        <w:rPr>
          <w:sz w:val="24"/>
        </w:rPr>
        <w:t>Принцип</w:t>
      </w:r>
      <w:r>
        <w:rPr>
          <w:spacing w:val="-4"/>
          <w:sz w:val="24"/>
        </w:rPr>
        <w:t> </w:t>
      </w:r>
      <w:r>
        <w:rPr>
          <w:sz w:val="24"/>
        </w:rPr>
        <w:t>субсидіарності</w:t>
      </w:r>
      <w:r>
        <w:rPr>
          <w:spacing w:val="-3"/>
          <w:sz w:val="24"/>
        </w:rPr>
        <w:t> </w:t>
      </w:r>
      <w:r>
        <w:rPr>
          <w:sz w:val="24"/>
        </w:rPr>
        <w:t>в</w:t>
      </w:r>
      <w:r>
        <w:rPr>
          <w:spacing w:val="-2"/>
          <w:sz w:val="24"/>
        </w:rPr>
        <w:t> </w:t>
      </w:r>
      <w:r>
        <w:rPr>
          <w:sz w:val="24"/>
        </w:rPr>
        <w:t>приватного</w:t>
      </w:r>
      <w:r>
        <w:rPr>
          <w:spacing w:val="-6"/>
          <w:sz w:val="24"/>
        </w:rPr>
        <w:t> </w:t>
      </w:r>
      <w:r>
        <w:rPr>
          <w:sz w:val="24"/>
        </w:rPr>
        <w:t>права</w:t>
      </w:r>
      <w:r>
        <w:rPr>
          <w:spacing w:val="-5"/>
          <w:sz w:val="24"/>
        </w:rPr>
        <w:t> ЄС</w:t>
      </w:r>
    </w:p>
    <w:p>
      <w:pPr>
        <w:pStyle w:val="ListParagraph"/>
        <w:numPr>
          <w:ilvl w:val="0"/>
          <w:numId w:val="16"/>
        </w:numPr>
        <w:tabs>
          <w:tab w:pos="2948" w:val="left" w:leader="none"/>
        </w:tabs>
        <w:spacing w:line="240" w:lineRule="auto" w:before="0" w:after="0"/>
        <w:ind w:left="2948" w:right="0" w:hanging="874"/>
        <w:jc w:val="left"/>
        <w:rPr>
          <w:sz w:val="24"/>
        </w:rPr>
      </w:pPr>
      <w:r>
        <w:rPr>
          <w:sz w:val="24"/>
        </w:rPr>
        <w:t>Принцип</w:t>
      </w:r>
      <w:r>
        <w:rPr>
          <w:spacing w:val="-3"/>
          <w:sz w:val="24"/>
        </w:rPr>
        <w:t> </w:t>
      </w:r>
      <w:r>
        <w:rPr>
          <w:i/>
          <w:sz w:val="24"/>
        </w:rPr>
        <w:t>lex</w:t>
      </w:r>
      <w:r>
        <w:rPr>
          <w:i/>
          <w:spacing w:val="-4"/>
          <w:sz w:val="24"/>
        </w:rPr>
        <w:t> </w:t>
      </w:r>
      <w:r>
        <w:rPr>
          <w:i/>
          <w:sz w:val="24"/>
        </w:rPr>
        <w:t>mercatoria</w:t>
      </w:r>
      <w:r>
        <w:rPr>
          <w:i/>
          <w:spacing w:val="-2"/>
          <w:sz w:val="24"/>
        </w:rPr>
        <w:t> </w:t>
      </w:r>
      <w:r>
        <w:rPr>
          <w:sz w:val="24"/>
        </w:rPr>
        <w:t>у</w:t>
      </w:r>
      <w:r>
        <w:rPr>
          <w:spacing w:val="-2"/>
          <w:sz w:val="24"/>
        </w:rPr>
        <w:t> </w:t>
      </w:r>
      <w:r>
        <w:rPr>
          <w:sz w:val="24"/>
        </w:rPr>
        <w:t>приватному</w:t>
      </w:r>
      <w:r>
        <w:rPr>
          <w:spacing w:val="-2"/>
          <w:sz w:val="24"/>
        </w:rPr>
        <w:t> </w:t>
      </w:r>
      <w:r>
        <w:rPr>
          <w:spacing w:val="-4"/>
          <w:sz w:val="24"/>
        </w:rPr>
        <w:t>праві</w:t>
      </w:r>
    </w:p>
    <w:p>
      <w:pPr>
        <w:pStyle w:val="ListParagraph"/>
        <w:numPr>
          <w:ilvl w:val="0"/>
          <w:numId w:val="16"/>
        </w:numPr>
        <w:tabs>
          <w:tab w:pos="2948" w:val="left" w:leader="none"/>
        </w:tabs>
        <w:spacing w:line="240" w:lineRule="auto" w:before="0" w:after="0"/>
        <w:ind w:left="2948" w:right="0" w:hanging="874"/>
        <w:jc w:val="left"/>
        <w:rPr>
          <w:sz w:val="24"/>
        </w:rPr>
      </w:pPr>
      <w:r>
        <w:rPr>
          <w:sz w:val="24"/>
        </w:rPr>
        <w:t>Принцип</w:t>
      </w:r>
      <w:r>
        <w:rPr>
          <w:spacing w:val="-5"/>
          <w:sz w:val="24"/>
        </w:rPr>
        <w:t> </w:t>
      </w:r>
      <w:r>
        <w:rPr>
          <w:sz w:val="24"/>
        </w:rPr>
        <w:t>свободи</w:t>
      </w:r>
      <w:r>
        <w:rPr>
          <w:spacing w:val="-5"/>
          <w:sz w:val="24"/>
        </w:rPr>
        <w:t> </w:t>
      </w:r>
      <w:r>
        <w:rPr>
          <w:spacing w:val="-2"/>
          <w:sz w:val="24"/>
        </w:rPr>
        <w:t>договору</w:t>
      </w:r>
    </w:p>
    <w:p>
      <w:pPr>
        <w:pStyle w:val="ListParagraph"/>
        <w:numPr>
          <w:ilvl w:val="0"/>
          <w:numId w:val="16"/>
        </w:numPr>
        <w:tabs>
          <w:tab w:pos="2948" w:val="left" w:leader="none"/>
        </w:tabs>
        <w:spacing w:line="240" w:lineRule="auto" w:before="0" w:after="0"/>
        <w:ind w:left="2948" w:right="0" w:hanging="874"/>
        <w:jc w:val="left"/>
        <w:rPr>
          <w:sz w:val="24"/>
        </w:rPr>
      </w:pPr>
      <w:r>
        <w:rPr>
          <w:sz w:val="24"/>
        </w:rPr>
        <w:t>Принцип</w:t>
      </w:r>
      <w:r>
        <w:rPr>
          <w:spacing w:val="-1"/>
          <w:sz w:val="24"/>
        </w:rPr>
        <w:t> </w:t>
      </w:r>
      <w:r>
        <w:rPr>
          <w:i/>
          <w:sz w:val="24"/>
        </w:rPr>
        <w:t>bona</w:t>
      </w:r>
      <w:r>
        <w:rPr>
          <w:i/>
          <w:spacing w:val="-2"/>
          <w:sz w:val="24"/>
        </w:rPr>
        <w:t> </w:t>
      </w:r>
      <w:r>
        <w:rPr>
          <w:i/>
          <w:sz w:val="24"/>
        </w:rPr>
        <w:t>fide</w:t>
      </w:r>
      <w:r>
        <w:rPr>
          <w:i/>
          <w:spacing w:val="-4"/>
          <w:sz w:val="24"/>
        </w:rPr>
        <w:t> </w:t>
      </w:r>
      <w:r>
        <w:rPr>
          <w:sz w:val="24"/>
        </w:rPr>
        <w:t>у</w:t>
      </w:r>
      <w:r>
        <w:rPr>
          <w:spacing w:val="-2"/>
          <w:sz w:val="24"/>
        </w:rPr>
        <w:t> </w:t>
      </w:r>
      <w:r>
        <w:rPr>
          <w:sz w:val="24"/>
        </w:rPr>
        <w:t>приватному</w:t>
      </w:r>
      <w:r>
        <w:rPr>
          <w:spacing w:val="-2"/>
          <w:sz w:val="24"/>
        </w:rPr>
        <w:t> </w:t>
      </w:r>
      <w:r>
        <w:rPr>
          <w:spacing w:val="-4"/>
          <w:sz w:val="24"/>
        </w:rPr>
        <w:t>праві</w:t>
      </w:r>
    </w:p>
    <w:p>
      <w:pPr>
        <w:pStyle w:val="ListParagraph"/>
        <w:numPr>
          <w:ilvl w:val="0"/>
          <w:numId w:val="16"/>
        </w:numPr>
        <w:tabs>
          <w:tab w:pos="2948" w:val="left" w:leader="none"/>
          <w:tab w:pos="4144" w:val="left" w:leader="none"/>
          <w:tab w:pos="5568" w:val="left" w:leader="none"/>
          <w:tab w:pos="6401" w:val="left" w:leader="none"/>
          <w:tab w:pos="7048" w:val="left" w:leader="none"/>
          <w:tab w:pos="8173" w:val="left" w:leader="none"/>
          <w:tab w:pos="9660" w:val="left" w:leader="none"/>
        </w:tabs>
        <w:spacing w:line="240" w:lineRule="auto" w:before="0" w:after="0"/>
        <w:ind w:left="1508" w:right="792" w:firstLine="566"/>
        <w:jc w:val="left"/>
        <w:rPr>
          <w:sz w:val="24"/>
        </w:rPr>
      </w:pPr>
      <w:r>
        <w:rPr>
          <w:spacing w:val="-2"/>
          <w:sz w:val="24"/>
        </w:rPr>
        <w:t>Суб’єкти</w:t>
      </w:r>
      <w:r>
        <w:rPr>
          <w:sz w:val="24"/>
        </w:rPr>
        <w:tab/>
      </w:r>
      <w:r>
        <w:rPr>
          <w:spacing w:val="-2"/>
          <w:sz w:val="24"/>
        </w:rPr>
        <w:t>приватного</w:t>
      </w:r>
      <w:r>
        <w:rPr>
          <w:sz w:val="24"/>
        </w:rPr>
        <w:tab/>
      </w:r>
      <w:r>
        <w:rPr>
          <w:spacing w:val="-4"/>
          <w:sz w:val="24"/>
        </w:rPr>
        <w:t>права</w:t>
      </w:r>
      <w:r>
        <w:rPr>
          <w:sz w:val="24"/>
        </w:rPr>
        <w:tab/>
      </w:r>
      <w:r>
        <w:rPr>
          <w:spacing w:val="-4"/>
          <w:sz w:val="24"/>
        </w:rPr>
        <w:t>ЄС:</w:t>
      </w:r>
      <w:r>
        <w:rPr>
          <w:sz w:val="24"/>
        </w:rPr>
        <w:tab/>
      </w:r>
      <w:r>
        <w:rPr>
          <w:spacing w:val="-2"/>
          <w:sz w:val="24"/>
        </w:rPr>
        <w:t>поняття,</w:t>
      </w:r>
      <w:r>
        <w:rPr>
          <w:sz w:val="24"/>
        </w:rPr>
        <w:tab/>
      </w:r>
      <w:r>
        <w:rPr>
          <w:spacing w:val="-2"/>
          <w:sz w:val="24"/>
        </w:rPr>
        <w:t>особливості</w:t>
      </w:r>
      <w:r>
        <w:rPr>
          <w:sz w:val="24"/>
        </w:rPr>
        <w:tab/>
      </w:r>
      <w:r>
        <w:rPr>
          <w:spacing w:val="-6"/>
          <w:sz w:val="24"/>
        </w:rPr>
        <w:t>та </w:t>
      </w:r>
      <w:r>
        <w:rPr>
          <w:spacing w:val="-2"/>
          <w:sz w:val="24"/>
        </w:rPr>
        <w:t>класифікація</w:t>
      </w:r>
    </w:p>
    <w:p>
      <w:pPr>
        <w:pStyle w:val="ListParagraph"/>
        <w:numPr>
          <w:ilvl w:val="0"/>
          <w:numId w:val="16"/>
        </w:numPr>
        <w:tabs>
          <w:tab w:pos="2948" w:val="left" w:leader="none"/>
        </w:tabs>
        <w:spacing w:line="240" w:lineRule="auto" w:before="0" w:after="0"/>
        <w:ind w:left="1508" w:right="790" w:firstLine="566"/>
        <w:jc w:val="left"/>
        <w:rPr>
          <w:sz w:val="24"/>
        </w:rPr>
      </w:pPr>
      <w:r>
        <w:rPr>
          <w:sz w:val="24"/>
        </w:rPr>
        <w:t>Держава</w:t>
      </w:r>
      <w:r>
        <w:rPr>
          <w:spacing w:val="78"/>
          <w:sz w:val="24"/>
        </w:rPr>
        <w:t> </w:t>
      </w:r>
      <w:r>
        <w:rPr>
          <w:sz w:val="24"/>
        </w:rPr>
        <w:t>як</w:t>
      </w:r>
      <w:r>
        <w:rPr>
          <w:spacing w:val="80"/>
          <w:sz w:val="24"/>
        </w:rPr>
        <w:t> </w:t>
      </w:r>
      <w:r>
        <w:rPr>
          <w:sz w:val="24"/>
        </w:rPr>
        <w:t>суб’єкт</w:t>
      </w:r>
      <w:r>
        <w:rPr>
          <w:spacing w:val="80"/>
          <w:sz w:val="24"/>
        </w:rPr>
        <w:t> </w:t>
      </w:r>
      <w:r>
        <w:rPr>
          <w:sz w:val="24"/>
        </w:rPr>
        <w:t>приватного</w:t>
      </w:r>
      <w:r>
        <w:rPr>
          <w:spacing w:val="79"/>
          <w:sz w:val="24"/>
        </w:rPr>
        <w:t> </w:t>
      </w:r>
      <w:r>
        <w:rPr>
          <w:sz w:val="24"/>
        </w:rPr>
        <w:t>права</w:t>
      </w:r>
      <w:r>
        <w:rPr>
          <w:spacing w:val="78"/>
          <w:sz w:val="24"/>
        </w:rPr>
        <w:t> </w:t>
      </w:r>
      <w:r>
        <w:rPr>
          <w:sz w:val="24"/>
        </w:rPr>
        <w:t>ЄС.</w:t>
      </w:r>
      <w:r>
        <w:rPr>
          <w:spacing w:val="40"/>
          <w:sz w:val="24"/>
        </w:rPr>
        <w:t> </w:t>
      </w:r>
      <w:r>
        <w:rPr>
          <w:sz w:val="24"/>
        </w:rPr>
        <w:t>Імунітет</w:t>
      </w:r>
      <w:r>
        <w:rPr>
          <w:spacing w:val="80"/>
          <w:sz w:val="24"/>
        </w:rPr>
        <w:t> </w:t>
      </w:r>
      <w:r>
        <w:rPr>
          <w:sz w:val="24"/>
        </w:rPr>
        <w:t>держави</w:t>
      </w:r>
      <w:r>
        <w:rPr>
          <w:spacing w:val="80"/>
          <w:sz w:val="24"/>
        </w:rPr>
        <w:t> </w:t>
      </w:r>
      <w:r>
        <w:rPr>
          <w:sz w:val="24"/>
        </w:rPr>
        <w:t>і приватне право ЄС</w:t>
      </w:r>
    </w:p>
    <w:p>
      <w:pPr>
        <w:pStyle w:val="ListParagraph"/>
        <w:numPr>
          <w:ilvl w:val="0"/>
          <w:numId w:val="16"/>
        </w:numPr>
        <w:tabs>
          <w:tab w:pos="2948" w:val="left" w:leader="none"/>
        </w:tabs>
        <w:spacing w:line="240" w:lineRule="auto" w:before="1" w:after="0"/>
        <w:ind w:left="2948" w:right="0" w:hanging="874"/>
        <w:jc w:val="left"/>
        <w:rPr>
          <w:sz w:val="24"/>
        </w:rPr>
      </w:pPr>
      <w:r>
        <w:rPr>
          <w:sz w:val="24"/>
        </w:rPr>
        <w:t>Юридичні</w:t>
      </w:r>
      <w:r>
        <w:rPr>
          <w:spacing w:val="-3"/>
          <w:sz w:val="24"/>
        </w:rPr>
        <w:t> </w:t>
      </w:r>
      <w:r>
        <w:rPr>
          <w:sz w:val="24"/>
        </w:rPr>
        <w:t>особи</w:t>
      </w:r>
      <w:r>
        <w:rPr>
          <w:spacing w:val="-3"/>
          <w:sz w:val="24"/>
        </w:rPr>
        <w:t> </w:t>
      </w:r>
      <w:r>
        <w:rPr>
          <w:sz w:val="24"/>
        </w:rPr>
        <w:t>як</w:t>
      </w:r>
      <w:r>
        <w:rPr>
          <w:spacing w:val="-3"/>
          <w:sz w:val="24"/>
        </w:rPr>
        <w:t> </w:t>
      </w:r>
      <w:r>
        <w:rPr>
          <w:sz w:val="24"/>
        </w:rPr>
        <w:t>суб’єкти</w:t>
      </w:r>
      <w:r>
        <w:rPr>
          <w:spacing w:val="-2"/>
          <w:sz w:val="24"/>
        </w:rPr>
        <w:t> </w:t>
      </w:r>
      <w:r>
        <w:rPr>
          <w:sz w:val="24"/>
        </w:rPr>
        <w:t>приватного</w:t>
      </w:r>
      <w:r>
        <w:rPr>
          <w:spacing w:val="-6"/>
          <w:sz w:val="24"/>
        </w:rPr>
        <w:t> </w:t>
      </w:r>
      <w:r>
        <w:rPr>
          <w:sz w:val="24"/>
        </w:rPr>
        <w:t>права</w:t>
      </w:r>
      <w:r>
        <w:rPr>
          <w:spacing w:val="-4"/>
          <w:sz w:val="24"/>
        </w:rPr>
        <w:t> </w:t>
      </w:r>
      <w:r>
        <w:rPr>
          <w:spacing w:val="-5"/>
          <w:sz w:val="24"/>
        </w:rPr>
        <w:t>ЄС</w:t>
      </w:r>
    </w:p>
    <w:p>
      <w:pPr>
        <w:pStyle w:val="ListParagraph"/>
        <w:numPr>
          <w:ilvl w:val="0"/>
          <w:numId w:val="16"/>
        </w:numPr>
        <w:tabs>
          <w:tab w:pos="2948" w:val="left" w:leader="none"/>
        </w:tabs>
        <w:spacing w:line="240" w:lineRule="auto" w:before="0" w:after="0"/>
        <w:ind w:left="2948" w:right="0" w:hanging="874"/>
        <w:jc w:val="left"/>
        <w:rPr>
          <w:sz w:val="24"/>
        </w:rPr>
      </w:pPr>
      <w:r>
        <w:rPr>
          <w:sz w:val="24"/>
        </w:rPr>
        <w:t>Індивід</w:t>
      </w:r>
      <w:r>
        <w:rPr>
          <w:spacing w:val="-5"/>
          <w:sz w:val="24"/>
        </w:rPr>
        <w:t> </w:t>
      </w:r>
      <w:r>
        <w:rPr>
          <w:sz w:val="24"/>
        </w:rPr>
        <w:t>як</w:t>
      </w:r>
      <w:r>
        <w:rPr>
          <w:spacing w:val="-1"/>
          <w:sz w:val="24"/>
        </w:rPr>
        <w:t> </w:t>
      </w:r>
      <w:r>
        <w:rPr>
          <w:sz w:val="24"/>
        </w:rPr>
        <w:t>суб’єкт</w:t>
      </w:r>
      <w:r>
        <w:rPr>
          <w:spacing w:val="-2"/>
          <w:sz w:val="24"/>
        </w:rPr>
        <w:t> </w:t>
      </w:r>
      <w:r>
        <w:rPr>
          <w:sz w:val="24"/>
        </w:rPr>
        <w:t>приватного</w:t>
      </w:r>
      <w:r>
        <w:rPr>
          <w:spacing w:val="-2"/>
          <w:sz w:val="24"/>
        </w:rPr>
        <w:t> </w:t>
      </w:r>
      <w:r>
        <w:rPr>
          <w:spacing w:val="-4"/>
          <w:sz w:val="24"/>
        </w:rPr>
        <w:t>права</w:t>
      </w:r>
    </w:p>
    <w:p>
      <w:pPr>
        <w:pStyle w:val="ListParagraph"/>
        <w:numPr>
          <w:ilvl w:val="0"/>
          <w:numId w:val="16"/>
        </w:numPr>
        <w:tabs>
          <w:tab w:pos="2948" w:val="left" w:leader="none"/>
        </w:tabs>
        <w:spacing w:line="240" w:lineRule="auto" w:before="0" w:after="0"/>
        <w:ind w:left="2948" w:right="0" w:hanging="874"/>
        <w:jc w:val="left"/>
        <w:rPr>
          <w:sz w:val="24"/>
        </w:rPr>
      </w:pPr>
      <w:r>
        <w:rPr>
          <w:sz w:val="24"/>
        </w:rPr>
        <w:t>Основні</w:t>
      </w:r>
      <w:r>
        <w:rPr>
          <w:spacing w:val="-7"/>
          <w:sz w:val="24"/>
        </w:rPr>
        <w:t> </w:t>
      </w:r>
      <w:r>
        <w:rPr>
          <w:sz w:val="24"/>
        </w:rPr>
        <w:t>властивості</w:t>
      </w:r>
      <w:r>
        <w:rPr>
          <w:spacing w:val="-4"/>
          <w:sz w:val="24"/>
        </w:rPr>
        <w:t> </w:t>
      </w:r>
      <w:r>
        <w:rPr>
          <w:sz w:val="24"/>
        </w:rPr>
        <w:t>суб’єктів</w:t>
      </w:r>
      <w:r>
        <w:rPr>
          <w:spacing w:val="-5"/>
          <w:sz w:val="24"/>
        </w:rPr>
        <w:t> </w:t>
      </w:r>
      <w:r>
        <w:rPr>
          <w:sz w:val="24"/>
        </w:rPr>
        <w:t>приватноправових</w:t>
      </w:r>
      <w:r>
        <w:rPr>
          <w:spacing w:val="-4"/>
          <w:sz w:val="24"/>
        </w:rPr>
        <w:t> </w:t>
      </w:r>
      <w:r>
        <w:rPr>
          <w:spacing w:val="-2"/>
          <w:sz w:val="24"/>
        </w:rPr>
        <w:t>відносин</w:t>
      </w:r>
    </w:p>
    <w:p>
      <w:pPr>
        <w:pStyle w:val="ListParagraph"/>
        <w:numPr>
          <w:ilvl w:val="0"/>
          <w:numId w:val="16"/>
        </w:numPr>
        <w:tabs>
          <w:tab w:pos="2948" w:val="left" w:leader="none"/>
          <w:tab w:pos="4469" w:val="left" w:leader="none"/>
          <w:tab w:pos="6690" w:val="left" w:leader="none"/>
          <w:tab w:pos="8540" w:val="left" w:leader="none"/>
        </w:tabs>
        <w:spacing w:line="240" w:lineRule="auto" w:before="0" w:after="0"/>
        <w:ind w:left="1508" w:right="792" w:firstLine="566"/>
        <w:jc w:val="left"/>
        <w:rPr>
          <w:sz w:val="24"/>
        </w:rPr>
      </w:pPr>
      <w:r>
        <w:rPr>
          <w:spacing w:val="-2"/>
          <w:sz w:val="24"/>
        </w:rPr>
        <w:t>Загальна</w:t>
      </w:r>
      <w:r>
        <w:rPr>
          <w:sz w:val="24"/>
        </w:rPr>
        <w:tab/>
      </w:r>
      <w:r>
        <w:rPr>
          <w:spacing w:val="-2"/>
          <w:sz w:val="24"/>
        </w:rPr>
        <w:t>характеристика</w:t>
      </w:r>
      <w:r>
        <w:rPr>
          <w:sz w:val="24"/>
        </w:rPr>
        <w:tab/>
      </w:r>
      <w:r>
        <w:rPr>
          <w:spacing w:val="-2"/>
          <w:sz w:val="24"/>
        </w:rPr>
        <w:t>договірного</w:t>
      </w:r>
      <w:r>
        <w:rPr>
          <w:sz w:val="24"/>
        </w:rPr>
        <w:tab/>
      </w:r>
      <w:r>
        <w:rPr>
          <w:spacing w:val="-2"/>
          <w:sz w:val="24"/>
        </w:rPr>
        <w:t>регулювання </w:t>
      </w:r>
      <w:r>
        <w:rPr>
          <w:sz w:val="24"/>
        </w:rPr>
        <w:t>приватноправових відносин у європейському праві</w:t>
      </w:r>
    </w:p>
    <w:p>
      <w:pPr>
        <w:pStyle w:val="ListParagraph"/>
        <w:numPr>
          <w:ilvl w:val="0"/>
          <w:numId w:val="16"/>
        </w:numPr>
        <w:tabs>
          <w:tab w:pos="2948" w:val="left" w:leader="none"/>
        </w:tabs>
        <w:spacing w:line="240" w:lineRule="auto" w:before="0" w:after="0"/>
        <w:ind w:left="2948" w:right="0" w:hanging="874"/>
        <w:jc w:val="left"/>
        <w:rPr>
          <w:sz w:val="24"/>
        </w:rPr>
      </w:pPr>
      <w:r>
        <w:rPr>
          <w:sz w:val="24"/>
        </w:rPr>
        <w:t>Поняття</w:t>
      </w:r>
      <w:r>
        <w:rPr>
          <w:spacing w:val="-6"/>
          <w:sz w:val="24"/>
        </w:rPr>
        <w:t> </w:t>
      </w:r>
      <w:r>
        <w:rPr>
          <w:sz w:val="24"/>
        </w:rPr>
        <w:t>«конвенційного»</w:t>
      </w:r>
      <w:r>
        <w:rPr>
          <w:spacing w:val="-5"/>
          <w:sz w:val="24"/>
        </w:rPr>
        <w:t> </w:t>
      </w:r>
      <w:r>
        <w:rPr>
          <w:sz w:val="24"/>
        </w:rPr>
        <w:t>приватного</w:t>
      </w:r>
      <w:r>
        <w:rPr>
          <w:spacing w:val="-7"/>
          <w:sz w:val="24"/>
        </w:rPr>
        <w:t> </w:t>
      </w:r>
      <w:r>
        <w:rPr>
          <w:spacing w:val="-4"/>
          <w:sz w:val="24"/>
        </w:rPr>
        <w:t>права</w:t>
      </w:r>
    </w:p>
    <w:p>
      <w:pPr>
        <w:pStyle w:val="ListParagraph"/>
        <w:numPr>
          <w:ilvl w:val="0"/>
          <w:numId w:val="16"/>
        </w:numPr>
        <w:tabs>
          <w:tab w:pos="2948" w:val="left" w:leader="none"/>
        </w:tabs>
        <w:spacing w:line="240" w:lineRule="auto" w:before="0" w:after="0"/>
        <w:ind w:left="1508" w:right="794" w:firstLine="566"/>
        <w:jc w:val="left"/>
        <w:rPr>
          <w:sz w:val="24"/>
        </w:rPr>
      </w:pPr>
      <w:r>
        <w:rPr>
          <w:sz w:val="24"/>
        </w:rPr>
        <w:t>Договори</w:t>
      </w:r>
      <w:r>
        <w:rPr>
          <w:spacing w:val="40"/>
          <w:sz w:val="24"/>
        </w:rPr>
        <w:t> </w:t>
      </w:r>
      <w:r>
        <w:rPr>
          <w:sz w:val="24"/>
        </w:rPr>
        <w:t>держав-членів</w:t>
      </w:r>
      <w:r>
        <w:rPr>
          <w:spacing w:val="40"/>
          <w:sz w:val="24"/>
        </w:rPr>
        <w:t> </w:t>
      </w:r>
      <w:r>
        <w:rPr>
          <w:sz w:val="24"/>
        </w:rPr>
        <w:t>ЄС</w:t>
      </w:r>
      <w:r>
        <w:rPr>
          <w:spacing w:val="40"/>
          <w:sz w:val="24"/>
        </w:rPr>
        <w:t> </w:t>
      </w:r>
      <w:r>
        <w:rPr>
          <w:sz w:val="24"/>
        </w:rPr>
        <w:t>про</w:t>
      </w:r>
      <w:r>
        <w:rPr>
          <w:spacing w:val="40"/>
          <w:sz w:val="24"/>
        </w:rPr>
        <w:t> </w:t>
      </w:r>
      <w:r>
        <w:rPr>
          <w:sz w:val="24"/>
        </w:rPr>
        <w:t>міждержавне</w:t>
      </w:r>
      <w:r>
        <w:rPr>
          <w:spacing w:val="39"/>
          <w:sz w:val="24"/>
        </w:rPr>
        <w:t> </w:t>
      </w:r>
      <w:r>
        <w:rPr>
          <w:sz w:val="24"/>
        </w:rPr>
        <w:t>співробітництво</w:t>
      </w:r>
      <w:r>
        <w:rPr>
          <w:spacing w:val="40"/>
          <w:sz w:val="24"/>
        </w:rPr>
        <w:t> </w:t>
      </w:r>
      <w:r>
        <w:rPr>
          <w:sz w:val="24"/>
        </w:rPr>
        <w:t>у сфері регулювання приватноправових відносин</w:t>
      </w:r>
    </w:p>
    <w:p>
      <w:pPr>
        <w:pStyle w:val="ListParagraph"/>
        <w:numPr>
          <w:ilvl w:val="0"/>
          <w:numId w:val="16"/>
        </w:numPr>
        <w:tabs>
          <w:tab w:pos="2948" w:val="left" w:leader="none"/>
        </w:tabs>
        <w:spacing w:line="240" w:lineRule="auto" w:before="0" w:after="0"/>
        <w:ind w:left="1508" w:right="795" w:firstLine="566"/>
        <w:jc w:val="left"/>
        <w:rPr>
          <w:sz w:val="24"/>
        </w:rPr>
      </w:pPr>
      <w:r>
        <w:rPr>
          <w:sz w:val="24"/>
        </w:rPr>
        <w:t>Брюссельська</w:t>
      </w:r>
      <w:r>
        <w:rPr>
          <w:spacing w:val="40"/>
          <w:sz w:val="24"/>
        </w:rPr>
        <w:t> </w:t>
      </w:r>
      <w:r>
        <w:rPr>
          <w:sz w:val="24"/>
        </w:rPr>
        <w:t>конвенція</w:t>
      </w:r>
      <w:r>
        <w:rPr>
          <w:spacing w:val="40"/>
          <w:sz w:val="24"/>
        </w:rPr>
        <w:t> </w:t>
      </w:r>
      <w:r>
        <w:rPr>
          <w:sz w:val="24"/>
        </w:rPr>
        <w:t>про</w:t>
      </w:r>
      <w:r>
        <w:rPr>
          <w:spacing w:val="40"/>
          <w:sz w:val="24"/>
        </w:rPr>
        <w:t> </w:t>
      </w:r>
      <w:r>
        <w:rPr>
          <w:sz w:val="24"/>
        </w:rPr>
        <w:t>підсудність</w:t>
      </w:r>
      <w:r>
        <w:rPr>
          <w:spacing w:val="40"/>
          <w:sz w:val="24"/>
        </w:rPr>
        <w:t> </w:t>
      </w:r>
      <w:r>
        <w:rPr>
          <w:sz w:val="24"/>
        </w:rPr>
        <w:t>та</w:t>
      </w:r>
      <w:r>
        <w:rPr>
          <w:spacing w:val="40"/>
          <w:sz w:val="24"/>
        </w:rPr>
        <w:t> </w:t>
      </w:r>
      <w:r>
        <w:rPr>
          <w:sz w:val="24"/>
        </w:rPr>
        <w:t>виконання</w:t>
      </w:r>
      <w:r>
        <w:rPr>
          <w:spacing w:val="40"/>
          <w:sz w:val="24"/>
        </w:rPr>
        <w:t> </w:t>
      </w:r>
      <w:r>
        <w:rPr>
          <w:sz w:val="24"/>
        </w:rPr>
        <w:t>судових рішень по цивільних та торгових справах (1968)</w:t>
      </w:r>
    </w:p>
    <w:p>
      <w:pPr>
        <w:pStyle w:val="ListParagraph"/>
        <w:numPr>
          <w:ilvl w:val="0"/>
          <w:numId w:val="16"/>
        </w:numPr>
        <w:tabs>
          <w:tab w:pos="2948" w:val="left" w:leader="none"/>
        </w:tabs>
        <w:spacing w:line="240" w:lineRule="auto" w:before="0" w:after="0"/>
        <w:ind w:left="1508" w:right="788" w:firstLine="566"/>
        <w:jc w:val="left"/>
        <w:rPr>
          <w:sz w:val="24"/>
        </w:rPr>
      </w:pPr>
      <w:r>
        <w:rPr>
          <w:sz w:val="24"/>
        </w:rPr>
        <w:t>Луганська</w:t>
      </w:r>
      <w:r>
        <w:rPr>
          <w:spacing w:val="80"/>
          <w:sz w:val="24"/>
        </w:rPr>
        <w:t> </w:t>
      </w:r>
      <w:r>
        <w:rPr>
          <w:sz w:val="24"/>
        </w:rPr>
        <w:t>конвенція</w:t>
      </w:r>
      <w:r>
        <w:rPr>
          <w:spacing w:val="80"/>
          <w:sz w:val="24"/>
        </w:rPr>
        <w:t> </w:t>
      </w:r>
      <w:r>
        <w:rPr>
          <w:sz w:val="24"/>
        </w:rPr>
        <w:t>1988</w:t>
      </w:r>
      <w:r>
        <w:rPr>
          <w:spacing w:val="80"/>
          <w:sz w:val="24"/>
        </w:rPr>
        <w:t> </w:t>
      </w:r>
      <w:r>
        <w:rPr>
          <w:sz w:val="24"/>
        </w:rPr>
        <w:t>р.</w:t>
      </w:r>
      <w:r>
        <w:rPr>
          <w:spacing w:val="80"/>
          <w:sz w:val="24"/>
        </w:rPr>
        <w:t> </w:t>
      </w:r>
      <w:r>
        <w:rPr>
          <w:sz w:val="24"/>
        </w:rPr>
        <w:t>про</w:t>
      </w:r>
      <w:r>
        <w:rPr>
          <w:spacing w:val="80"/>
          <w:sz w:val="24"/>
        </w:rPr>
        <w:t> </w:t>
      </w:r>
      <w:r>
        <w:rPr>
          <w:sz w:val="24"/>
        </w:rPr>
        <w:t>міжнародну</w:t>
      </w:r>
      <w:r>
        <w:rPr>
          <w:spacing w:val="80"/>
          <w:sz w:val="24"/>
        </w:rPr>
        <w:t> </w:t>
      </w:r>
      <w:r>
        <w:rPr>
          <w:sz w:val="24"/>
        </w:rPr>
        <w:t>підсудність</w:t>
      </w:r>
      <w:r>
        <w:rPr>
          <w:spacing w:val="80"/>
          <w:sz w:val="24"/>
        </w:rPr>
        <w:t> </w:t>
      </w:r>
      <w:r>
        <w:rPr>
          <w:sz w:val="24"/>
        </w:rPr>
        <w:t>та визнання і виконання судових рішень з цивільних і торговельних справ</w:t>
      </w:r>
    </w:p>
    <w:p>
      <w:pPr>
        <w:pStyle w:val="ListParagraph"/>
        <w:numPr>
          <w:ilvl w:val="0"/>
          <w:numId w:val="16"/>
        </w:numPr>
        <w:tabs>
          <w:tab w:pos="2948" w:val="left" w:leader="none"/>
        </w:tabs>
        <w:spacing w:line="240" w:lineRule="auto" w:before="0" w:after="0"/>
        <w:ind w:left="2948" w:right="0" w:hanging="874"/>
        <w:jc w:val="left"/>
        <w:rPr>
          <w:sz w:val="24"/>
        </w:rPr>
      </w:pPr>
      <w:r>
        <w:rPr>
          <w:sz w:val="24"/>
        </w:rPr>
        <w:t>Поняття</w:t>
      </w:r>
      <w:r>
        <w:rPr>
          <w:spacing w:val="-6"/>
          <w:sz w:val="24"/>
        </w:rPr>
        <w:t> </w:t>
      </w:r>
      <w:r>
        <w:rPr>
          <w:sz w:val="24"/>
        </w:rPr>
        <w:t>та</w:t>
      </w:r>
      <w:r>
        <w:rPr>
          <w:spacing w:val="-4"/>
          <w:sz w:val="24"/>
        </w:rPr>
        <w:t> </w:t>
      </w:r>
      <w:r>
        <w:rPr>
          <w:sz w:val="24"/>
        </w:rPr>
        <w:t>система</w:t>
      </w:r>
      <w:r>
        <w:rPr>
          <w:spacing w:val="-4"/>
          <w:sz w:val="24"/>
        </w:rPr>
        <w:t> </w:t>
      </w:r>
      <w:r>
        <w:rPr>
          <w:sz w:val="24"/>
        </w:rPr>
        <w:t>європейського</w:t>
      </w:r>
      <w:r>
        <w:rPr>
          <w:spacing w:val="-4"/>
          <w:sz w:val="24"/>
        </w:rPr>
        <w:t> </w:t>
      </w:r>
      <w:r>
        <w:rPr>
          <w:sz w:val="24"/>
        </w:rPr>
        <w:t>корпоративного</w:t>
      </w:r>
      <w:r>
        <w:rPr>
          <w:spacing w:val="-3"/>
          <w:sz w:val="24"/>
        </w:rPr>
        <w:t> </w:t>
      </w:r>
      <w:r>
        <w:rPr>
          <w:spacing w:val="-2"/>
          <w:sz w:val="24"/>
        </w:rPr>
        <w:t>права</w:t>
      </w:r>
    </w:p>
    <w:p>
      <w:pPr>
        <w:pStyle w:val="ListParagraph"/>
        <w:numPr>
          <w:ilvl w:val="0"/>
          <w:numId w:val="16"/>
        </w:numPr>
        <w:tabs>
          <w:tab w:pos="2948" w:val="left" w:leader="none"/>
        </w:tabs>
        <w:spacing w:line="240" w:lineRule="auto" w:before="0" w:after="0"/>
        <w:ind w:left="2948" w:right="0" w:hanging="874"/>
        <w:jc w:val="left"/>
        <w:rPr>
          <w:sz w:val="24"/>
        </w:rPr>
      </w:pPr>
      <w:r>
        <w:rPr>
          <w:sz w:val="24"/>
        </w:rPr>
        <w:t>Джерела</w:t>
      </w:r>
      <w:r>
        <w:rPr>
          <w:spacing w:val="-5"/>
          <w:sz w:val="24"/>
        </w:rPr>
        <w:t> </w:t>
      </w:r>
      <w:r>
        <w:rPr>
          <w:sz w:val="24"/>
        </w:rPr>
        <w:t>європейського</w:t>
      </w:r>
      <w:r>
        <w:rPr>
          <w:spacing w:val="-4"/>
          <w:sz w:val="24"/>
        </w:rPr>
        <w:t> </w:t>
      </w:r>
      <w:r>
        <w:rPr>
          <w:sz w:val="24"/>
        </w:rPr>
        <w:t>корпоративного</w:t>
      </w:r>
      <w:r>
        <w:rPr>
          <w:spacing w:val="-4"/>
          <w:sz w:val="24"/>
        </w:rPr>
        <w:t> права</w:t>
      </w:r>
    </w:p>
    <w:p>
      <w:pPr>
        <w:pStyle w:val="ListParagraph"/>
        <w:numPr>
          <w:ilvl w:val="0"/>
          <w:numId w:val="16"/>
        </w:numPr>
        <w:tabs>
          <w:tab w:pos="2948" w:val="left" w:leader="none"/>
        </w:tabs>
        <w:spacing w:line="240" w:lineRule="auto" w:before="0" w:after="0"/>
        <w:ind w:left="2948" w:right="0" w:hanging="874"/>
        <w:jc w:val="left"/>
        <w:rPr>
          <w:sz w:val="24"/>
        </w:rPr>
      </w:pPr>
      <w:r>
        <w:rPr>
          <w:sz w:val="24"/>
        </w:rPr>
        <w:t>Гармонізація</w:t>
      </w:r>
      <w:r>
        <w:rPr>
          <w:spacing w:val="-3"/>
          <w:sz w:val="24"/>
        </w:rPr>
        <w:t> </w:t>
      </w:r>
      <w:r>
        <w:rPr>
          <w:sz w:val="24"/>
        </w:rPr>
        <w:t>корпоративного</w:t>
      </w:r>
      <w:r>
        <w:rPr>
          <w:spacing w:val="-3"/>
          <w:sz w:val="24"/>
        </w:rPr>
        <w:t> </w:t>
      </w:r>
      <w:r>
        <w:rPr>
          <w:sz w:val="24"/>
        </w:rPr>
        <w:t>права</w:t>
      </w:r>
      <w:r>
        <w:rPr>
          <w:spacing w:val="-4"/>
          <w:sz w:val="24"/>
        </w:rPr>
        <w:t> </w:t>
      </w:r>
      <w:r>
        <w:rPr>
          <w:sz w:val="24"/>
        </w:rPr>
        <w:t>в</w:t>
      </w:r>
      <w:r>
        <w:rPr>
          <w:spacing w:val="-3"/>
          <w:sz w:val="24"/>
        </w:rPr>
        <w:t> </w:t>
      </w:r>
      <w:r>
        <w:rPr>
          <w:spacing w:val="-2"/>
          <w:sz w:val="24"/>
        </w:rPr>
        <w:t>Євросоюзі</w:t>
      </w:r>
    </w:p>
    <w:p>
      <w:pPr>
        <w:pStyle w:val="ListParagraph"/>
        <w:numPr>
          <w:ilvl w:val="0"/>
          <w:numId w:val="16"/>
        </w:numPr>
        <w:tabs>
          <w:tab w:pos="2948" w:val="left" w:leader="none"/>
        </w:tabs>
        <w:spacing w:line="240" w:lineRule="auto" w:before="0" w:after="0"/>
        <w:ind w:left="2948" w:right="0" w:hanging="874"/>
        <w:jc w:val="left"/>
        <w:rPr>
          <w:sz w:val="24"/>
        </w:rPr>
      </w:pPr>
      <w:r>
        <w:rPr>
          <w:sz w:val="24"/>
        </w:rPr>
        <w:t>Поняття</w:t>
      </w:r>
      <w:r>
        <w:rPr>
          <w:spacing w:val="-3"/>
          <w:sz w:val="24"/>
        </w:rPr>
        <w:t> </w:t>
      </w:r>
      <w:r>
        <w:rPr>
          <w:sz w:val="24"/>
        </w:rPr>
        <w:t>«підприємство»</w:t>
      </w:r>
      <w:r>
        <w:rPr>
          <w:spacing w:val="-3"/>
          <w:sz w:val="24"/>
        </w:rPr>
        <w:t> </w:t>
      </w:r>
      <w:r>
        <w:rPr>
          <w:sz w:val="24"/>
        </w:rPr>
        <w:t>(«an</w:t>
      </w:r>
      <w:r>
        <w:rPr>
          <w:spacing w:val="-3"/>
          <w:sz w:val="24"/>
        </w:rPr>
        <w:t> </w:t>
      </w:r>
      <w:r>
        <w:rPr>
          <w:sz w:val="24"/>
        </w:rPr>
        <w:t>undertaking»)</w:t>
      </w:r>
      <w:r>
        <w:rPr>
          <w:spacing w:val="-3"/>
          <w:sz w:val="24"/>
        </w:rPr>
        <w:t> </w:t>
      </w:r>
      <w:r>
        <w:rPr>
          <w:sz w:val="24"/>
        </w:rPr>
        <w:t>у</w:t>
      </w:r>
      <w:r>
        <w:rPr>
          <w:spacing w:val="-3"/>
          <w:sz w:val="24"/>
        </w:rPr>
        <w:t> </w:t>
      </w:r>
      <w:r>
        <w:rPr>
          <w:sz w:val="24"/>
        </w:rPr>
        <w:t>європейському</w:t>
      </w:r>
      <w:r>
        <w:rPr>
          <w:spacing w:val="-2"/>
          <w:sz w:val="24"/>
        </w:rPr>
        <w:t> праві</w:t>
      </w:r>
    </w:p>
    <w:p>
      <w:pPr>
        <w:pStyle w:val="ListParagraph"/>
        <w:numPr>
          <w:ilvl w:val="0"/>
          <w:numId w:val="16"/>
        </w:numPr>
        <w:tabs>
          <w:tab w:pos="2948" w:val="left" w:leader="none"/>
        </w:tabs>
        <w:spacing w:line="240" w:lineRule="auto" w:before="1" w:after="0"/>
        <w:ind w:left="2948" w:right="0" w:hanging="874"/>
        <w:jc w:val="left"/>
        <w:rPr>
          <w:sz w:val="24"/>
        </w:rPr>
      </w:pPr>
      <w:r>
        <w:rPr>
          <w:sz w:val="24"/>
        </w:rPr>
        <w:t>Поняття</w:t>
      </w:r>
      <w:r>
        <w:rPr>
          <w:spacing w:val="-5"/>
          <w:sz w:val="24"/>
        </w:rPr>
        <w:t> </w:t>
      </w:r>
      <w:r>
        <w:rPr>
          <w:sz w:val="24"/>
        </w:rPr>
        <w:t>та</w:t>
      </w:r>
      <w:r>
        <w:rPr>
          <w:spacing w:val="-4"/>
          <w:sz w:val="24"/>
        </w:rPr>
        <w:t> </w:t>
      </w:r>
      <w:r>
        <w:rPr>
          <w:sz w:val="24"/>
        </w:rPr>
        <w:t>види</w:t>
      </w:r>
      <w:r>
        <w:rPr>
          <w:spacing w:val="-4"/>
          <w:sz w:val="24"/>
        </w:rPr>
        <w:t> </w:t>
      </w:r>
      <w:r>
        <w:rPr>
          <w:sz w:val="24"/>
        </w:rPr>
        <w:t>наднаціональних</w:t>
      </w:r>
      <w:r>
        <w:rPr>
          <w:spacing w:val="-7"/>
          <w:sz w:val="24"/>
        </w:rPr>
        <w:t> </w:t>
      </w:r>
      <w:r>
        <w:rPr>
          <w:sz w:val="24"/>
        </w:rPr>
        <w:t>юридичних</w:t>
      </w:r>
      <w:r>
        <w:rPr>
          <w:spacing w:val="-6"/>
          <w:sz w:val="24"/>
        </w:rPr>
        <w:t> </w:t>
      </w:r>
      <w:r>
        <w:rPr>
          <w:spacing w:val="-4"/>
          <w:sz w:val="24"/>
        </w:rPr>
        <w:t>осіб</w:t>
      </w:r>
    </w:p>
    <w:p>
      <w:pPr>
        <w:pStyle w:val="ListParagraph"/>
        <w:numPr>
          <w:ilvl w:val="0"/>
          <w:numId w:val="16"/>
        </w:numPr>
        <w:tabs>
          <w:tab w:pos="2948" w:val="left" w:leader="none"/>
        </w:tabs>
        <w:spacing w:line="240" w:lineRule="auto" w:before="0" w:after="0"/>
        <w:ind w:left="2948" w:right="0" w:hanging="874"/>
        <w:jc w:val="left"/>
        <w:rPr>
          <w:sz w:val="24"/>
        </w:rPr>
      </w:pPr>
      <w:r>
        <w:rPr>
          <w:sz w:val="24"/>
        </w:rPr>
        <w:t>Перспективи</w:t>
      </w:r>
      <w:r>
        <w:rPr>
          <w:spacing w:val="-6"/>
          <w:sz w:val="24"/>
        </w:rPr>
        <w:t> </w:t>
      </w:r>
      <w:r>
        <w:rPr>
          <w:sz w:val="24"/>
        </w:rPr>
        <w:t>розвитку</w:t>
      </w:r>
      <w:r>
        <w:rPr>
          <w:spacing w:val="-6"/>
          <w:sz w:val="24"/>
        </w:rPr>
        <w:t> </w:t>
      </w:r>
      <w:r>
        <w:rPr>
          <w:sz w:val="24"/>
        </w:rPr>
        <w:t>корпоративного</w:t>
      </w:r>
      <w:r>
        <w:rPr>
          <w:spacing w:val="-4"/>
          <w:sz w:val="24"/>
        </w:rPr>
        <w:t> </w:t>
      </w:r>
      <w:r>
        <w:rPr>
          <w:sz w:val="24"/>
        </w:rPr>
        <w:t>права</w:t>
      </w:r>
      <w:r>
        <w:rPr>
          <w:spacing w:val="-5"/>
          <w:sz w:val="24"/>
        </w:rPr>
        <w:t> </w:t>
      </w:r>
      <w:r>
        <w:rPr>
          <w:spacing w:val="-2"/>
          <w:sz w:val="24"/>
        </w:rPr>
        <w:t>Євросоюзу</w:t>
      </w:r>
    </w:p>
    <w:p>
      <w:pPr>
        <w:spacing w:after="0" w:line="240" w:lineRule="auto"/>
        <w:jc w:val="left"/>
        <w:rPr>
          <w:sz w:val="24"/>
        </w:rPr>
        <w:sectPr>
          <w:pgSz w:w="11910" w:h="16840"/>
          <w:pgMar w:header="0" w:footer="1138" w:top="1320" w:bottom="1320" w:left="760" w:right="480"/>
        </w:sectPr>
      </w:pPr>
    </w:p>
    <w:p>
      <w:pPr>
        <w:pStyle w:val="Heading1"/>
        <w:spacing w:before="75"/>
        <w:ind w:firstLine="566"/>
      </w:pPr>
      <w:bookmarkStart w:name="_bookmark4" w:id="5"/>
      <w:bookmarkEnd w:id="5"/>
      <w:r>
        <w:rPr>
          <w:b w:val="0"/>
        </w:rPr>
      </w:r>
      <w:r>
        <w:rPr/>
        <w:t>РОБОЧА</w:t>
      </w:r>
      <w:r>
        <w:rPr>
          <w:spacing w:val="-10"/>
        </w:rPr>
        <w:t> </w:t>
      </w:r>
      <w:r>
        <w:rPr/>
        <w:t>ПРОГРАМА</w:t>
      </w:r>
      <w:r>
        <w:rPr>
          <w:spacing w:val="-10"/>
        </w:rPr>
        <w:t> </w:t>
      </w:r>
      <w:r>
        <w:rPr/>
        <w:t>НАВЧАЛЬНОЇ</w:t>
      </w:r>
      <w:r>
        <w:rPr>
          <w:spacing w:val="-7"/>
        </w:rPr>
        <w:t> </w:t>
      </w:r>
      <w:r>
        <w:rPr/>
        <w:t>ДИСЦИПЛІНИ</w:t>
      </w:r>
      <w:r>
        <w:rPr>
          <w:spacing w:val="-7"/>
        </w:rPr>
        <w:t> </w:t>
      </w:r>
      <w:r>
        <w:rPr/>
        <w:t>«ПРАВОВЕ РЕГУЛЮВАННЯ ДЕРЖАВНИХ ЗАКУПІВЕЛЬ В ЄВРОСОЮЗІ»</w:t>
      </w:r>
    </w:p>
    <w:p>
      <w:pPr>
        <w:pStyle w:val="BodyText"/>
        <w:ind w:left="0"/>
        <w:rPr>
          <w:b/>
        </w:rPr>
      </w:pPr>
    </w:p>
    <w:p>
      <w:pPr>
        <w:spacing w:before="0"/>
        <w:ind w:left="1508" w:right="1039" w:firstLine="566"/>
        <w:jc w:val="left"/>
        <w:rPr>
          <w:sz w:val="24"/>
        </w:rPr>
      </w:pPr>
      <w:r>
        <w:rPr>
          <w:b/>
          <w:sz w:val="24"/>
        </w:rPr>
        <w:t>Розробник:</w:t>
      </w:r>
      <w:r>
        <w:rPr>
          <w:b/>
          <w:spacing w:val="-5"/>
          <w:sz w:val="24"/>
        </w:rPr>
        <w:t> </w:t>
      </w:r>
      <w:r>
        <w:rPr>
          <w:b/>
          <w:sz w:val="24"/>
        </w:rPr>
        <w:t>Влялькó</w:t>
      </w:r>
      <w:r>
        <w:rPr>
          <w:b/>
          <w:spacing w:val="-5"/>
          <w:sz w:val="24"/>
        </w:rPr>
        <w:t> </w:t>
      </w:r>
      <w:r>
        <w:rPr>
          <w:b/>
          <w:sz w:val="24"/>
        </w:rPr>
        <w:t>Ілля</w:t>
      </w:r>
      <w:r>
        <w:rPr>
          <w:b/>
          <w:spacing w:val="-5"/>
          <w:sz w:val="24"/>
        </w:rPr>
        <w:t> </w:t>
      </w:r>
      <w:r>
        <w:rPr>
          <w:b/>
          <w:sz w:val="24"/>
        </w:rPr>
        <w:t>Володимирович,</w:t>
      </w:r>
      <w:r>
        <w:rPr>
          <w:b/>
          <w:spacing w:val="-4"/>
          <w:sz w:val="24"/>
        </w:rPr>
        <w:t> </w:t>
      </w:r>
      <w:r>
        <w:rPr>
          <w:sz w:val="24"/>
        </w:rPr>
        <w:t>к.ю.н.,</w:t>
      </w:r>
      <w:r>
        <w:rPr>
          <w:spacing w:val="40"/>
          <w:sz w:val="24"/>
        </w:rPr>
        <w:t> </w:t>
      </w:r>
      <w:r>
        <w:rPr>
          <w:sz w:val="24"/>
        </w:rPr>
        <w:t>доцент</w:t>
      </w:r>
      <w:r>
        <w:rPr>
          <w:spacing w:val="-3"/>
          <w:sz w:val="24"/>
        </w:rPr>
        <w:t> </w:t>
      </w:r>
      <w:r>
        <w:rPr>
          <w:sz w:val="24"/>
        </w:rPr>
        <w:t>кафедри порівняльного і європейського права.</w:t>
      </w:r>
    </w:p>
    <w:p>
      <w:pPr>
        <w:pStyle w:val="BodyText"/>
        <w:ind w:left="0"/>
      </w:pPr>
    </w:p>
    <w:p>
      <w:pPr>
        <w:pStyle w:val="BodyText"/>
        <w:ind w:right="790"/>
        <w:jc w:val="both"/>
      </w:pPr>
      <w:r>
        <w:rPr>
          <w:b/>
        </w:rPr>
        <w:t>Мета дисципліни </w:t>
      </w:r>
      <w:r>
        <w:rPr/>
        <w:t>– ознайомлення студентів з основами та правовими засадами здійснення державних закупівель державами-членами Євросоюзу. Курс дає основні теоретичні знання щодо положень, понять і термінів, що використовуються у сфері правового регулювання держзакупівель в ЄС. Курс знайомить студентів також із основними доктринальними підходами щодо регламентації державних закупівель, основними етапами становлення правового регулювання та загальними принципами та джерелами права держзакупівель в Євросоюзі. Спеціальна увага приділяється процедурі проведення таких закупівель, практики Суду ЄС та імплементації норм права Євросоюзу щодо державних закупівель в державах-членах. Окрім цього, приділяється увага адаптації законодавства України до профільного законодавства ЄС.</w:t>
      </w:r>
    </w:p>
    <w:p>
      <w:pPr>
        <w:pStyle w:val="BodyText"/>
        <w:spacing w:before="1"/>
        <w:ind w:left="0"/>
      </w:pPr>
    </w:p>
    <w:p>
      <w:pPr>
        <w:pStyle w:val="BodyText"/>
        <w:ind w:right="788"/>
        <w:jc w:val="both"/>
      </w:pPr>
      <w:r>
        <w:rPr>
          <w:b/>
        </w:rPr>
        <w:t>Попередні вимоги до</w:t>
      </w:r>
      <w:r>
        <w:rPr>
          <w:b/>
          <w:spacing w:val="-2"/>
        </w:rPr>
        <w:t> </w:t>
      </w:r>
      <w:r>
        <w:rPr>
          <w:b/>
        </w:rPr>
        <w:t>опанування або вибору навчальної дисципліни: </w:t>
      </w:r>
      <w:r>
        <w:rPr/>
        <w:t>знання основ права Євросоюзу, природи та особливостей правових актів ЄС - директив, регламентів, рішень, висновків, рекомендацій, рішень Суду ЄС, меж їх застосування, розмежування компетенції в Євросоюзі; засад правового регулювання внутрішнього ринку Євросоюзу; вміння застосовувати знання для вирішення практичних завдань, пов’язаних з питаннями переміщення товарів, виконання робіт та надання послуг на внутрішньому ринку ЄС.</w:t>
      </w:r>
    </w:p>
    <w:p>
      <w:pPr>
        <w:pStyle w:val="BodyText"/>
        <w:ind w:left="0"/>
      </w:pPr>
    </w:p>
    <w:p>
      <w:pPr>
        <w:pStyle w:val="BodyText"/>
        <w:ind w:right="788"/>
        <w:jc w:val="both"/>
      </w:pPr>
      <w:r>
        <w:rPr>
          <w:b/>
        </w:rPr>
        <w:t>Анотація навчальної дисципліни: </w:t>
      </w:r>
      <w:r>
        <w:rPr/>
        <w:t>ця дисципліна присвячена вивченню доктринальних підходів щодо державних закупівель, основних етапів становлення та правових засад регулювання держзакупівель в ЄС, основних та допоміжних правових джерел у цій сфері, а також організаційно-правовому механізму ЄС у цій сфері. Визначенню процедур проведення держзакупівель, опрацюванню практики Суду ЄС, а також дослідженню новел законодавства Євросоюзу, вивченню питань гармонізація законодавства у державах-членах ЄС та гармонізації законодавства України до законодавства Євросоюзу.</w:t>
      </w:r>
    </w:p>
    <w:p>
      <w:pPr>
        <w:pStyle w:val="BodyText"/>
        <w:spacing w:before="275"/>
        <w:ind w:right="790"/>
        <w:jc w:val="both"/>
      </w:pPr>
      <w:r>
        <w:rPr>
          <w:b/>
        </w:rPr>
        <w:t>Завдання (навчальні цілі) дисципліни </w:t>
      </w:r>
      <w:r>
        <w:rPr/>
        <w:t>– набуття студентами необхідних методичних та методологічних знань і практичних навичок в галузі права державних закупівель, з метою виконання аналітичної, організаційної, дослідницької роботи в цій галузі права Євросоюзу та можливістю застосування набутих знань у відносинах з європейськими партнерами. Вивчення дисципліни передбачає ознайомлення студентів з основними правовими категоріями права державних закупівель Євросоюзу та проблемами цієї сфери, а також протягом вивчення курсу студенти ознайомлюються з додатковим дидактичним матеріалом, та застосовують різні методологічні методи вивчення, розв’язання кейсів, написання творчих есе.</w:t>
      </w:r>
    </w:p>
    <w:p>
      <w:pPr>
        <w:spacing w:after="0"/>
        <w:jc w:val="both"/>
        <w:sectPr>
          <w:pgSz w:w="11910" w:h="16840"/>
          <w:pgMar w:header="0" w:footer="1138" w:top="1600" w:bottom="1320" w:left="760" w:right="480"/>
        </w:sectPr>
      </w:pPr>
    </w:p>
    <w:p>
      <w:pPr>
        <w:pStyle w:val="Heading1"/>
        <w:spacing w:before="75"/>
        <w:ind w:left="3815"/>
      </w:pPr>
      <w:r>
        <w:rPr/>
        <w:t>ТЕМАТИЧНИЙ</w:t>
      </w:r>
      <w:r>
        <w:rPr>
          <w:spacing w:val="58"/>
        </w:rPr>
        <w:t> </w:t>
      </w:r>
      <w:r>
        <w:rPr/>
        <w:t>ПЛАН</w:t>
      </w:r>
      <w:r>
        <w:rPr>
          <w:spacing w:val="58"/>
        </w:rPr>
        <w:t> </w:t>
      </w:r>
      <w:r>
        <w:rPr>
          <w:spacing w:val="-2"/>
        </w:rPr>
        <w:t>ЗАНЯТЬ</w:t>
      </w:r>
    </w:p>
    <w:p>
      <w:pPr>
        <w:pStyle w:val="BodyText"/>
        <w:spacing w:before="39"/>
        <w:ind w:left="0"/>
        <w:rPr>
          <w:b/>
          <w:sz w:val="20"/>
        </w:rPr>
      </w:pPr>
    </w:p>
    <w:tbl>
      <w:tblPr>
        <w:tblW w:w="0" w:type="auto"/>
        <w:jc w:val="left"/>
        <w:tblInd w:w="17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816"/>
        <w:gridCol w:w="4398"/>
        <w:gridCol w:w="1194"/>
        <w:gridCol w:w="1704"/>
        <w:gridCol w:w="1511"/>
      </w:tblGrid>
      <w:tr>
        <w:trPr>
          <w:trHeight w:val="337" w:hRule="atLeast"/>
        </w:trPr>
        <w:tc>
          <w:tcPr>
            <w:tcW w:w="816" w:type="dxa"/>
            <w:vMerge w:val="restart"/>
            <w:tcBorders>
              <w:bottom w:val="single" w:sz="6" w:space="0" w:color="000000"/>
              <w:right w:val="single" w:sz="6" w:space="0" w:color="000000"/>
            </w:tcBorders>
          </w:tcPr>
          <w:p>
            <w:pPr>
              <w:pStyle w:val="TableParagraph"/>
              <w:rPr>
                <w:b/>
                <w:sz w:val="24"/>
              </w:rPr>
            </w:pPr>
          </w:p>
          <w:p>
            <w:pPr>
              <w:pStyle w:val="TableParagraph"/>
              <w:ind w:left="151" w:right="104" w:firstLine="144"/>
              <w:rPr>
                <w:b/>
                <w:sz w:val="24"/>
              </w:rPr>
            </w:pPr>
            <w:r>
              <w:rPr>
                <w:b/>
                <w:spacing w:val="-10"/>
                <w:sz w:val="24"/>
              </w:rPr>
              <w:t>№ </w:t>
            </w:r>
            <w:r>
              <w:rPr>
                <w:b/>
                <w:spacing w:val="-4"/>
                <w:sz w:val="24"/>
              </w:rPr>
              <w:t>теми</w:t>
            </w:r>
          </w:p>
        </w:tc>
        <w:tc>
          <w:tcPr>
            <w:tcW w:w="4398" w:type="dxa"/>
            <w:vMerge w:val="restart"/>
            <w:tcBorders>
              <w:left w:val="single" w:sz="6" w:space="0" w:color="000000"/>
              <w:bottom w:val="single" w:sz="6" w:space="0" w:color="000000"/>
              <w:right w:val="single" w:sz="6" w:space="0" w:color="000000"/>
            </w:tcBorders>
          </w:tcPr>
          <w:p>
            <w:pPr>
              <w:pStyle w:val="TableParagraph"/>
              <w:rPr>
                <w:b/>
                <w:sz w:val="24"/>
              </w:rPr>
            </w:pPr>
          </w:p>
          <w:p>
            <w:pPr>
              <w:pStyle w:val="TableParagraph"/>
              <w:rPr>
                <w:b/>
                <w:sz w:val="24"/>
              </w:rPr>
            </w:pPr>
          </w:p>
          <w:p>
            <w:pPr>
              <w:pStyle w:val="TableParagraph"/>
              <w:rPr>
                <w:b/>
                <w:sz w:val="24"/>
              </w:rPr>
            </w:pPr>
          </w:p>
          <w:p>
            <w:pPr>
              <w:pStyle w:val="TableParagraph"/>
              <w:ind w:left="54"/>
              <w:jc w:val="center"/>
              <w:rPr>
                <w:b/>
                <w:sz w:val="24"/>
              </w:rPr>
            </w:pPr>
            <w:r>
              <w:rPr>
                <w:b/>
                <w:sz w:val="24"/>
              </w:rPr>
              <w:t>Назва</w:t>
            </w:r>
            <w:r>
              <w:rPr>
                <w:b/>
                <w:spacing w:val="-2"/>
                <w:sz w:val="24"/>
              </w:rPr>
              <w:t> </w:t>
            </w:r>
            <w:r>
              <w:rPr>
                <w:b/>
                <w:spacing w:val="-4"/>
                <w:sz w:val="24"/>
              </w:rPr>
              <w:t>теми</w:t>
            </w:r>
          </w:p>
        </w:tc>
        <w:tc>
          <w:tcPr>
            <w:tcW w:w="4409" w:type="dxa"/>
            <w:gridSpan w:val="3"/>
            <w:tcBorders>
              <w:left w:val="single" w:sz="6" w:space="0" w:color="000000"/>
              <w:bottom w:val="single" w:sz="6" w:space="0" w:color="000000"/>
            </w:tcBorders>
          </w:tcPr>
          <w:p>
            <w:pPr>
              <w:pStyle w:val="TableParagraph"/>
              <w:ind w:left="1354"/>
              <w:rPr>
                <w:b/>
                <w:sz w:val="24"/>
              </w:rPr>
            </w:pPr>
            <w:r>
              <w:rPr>
                <w:b/>
                <w:sz w:val="24"/>
              </w:rPr>
              <w:t>Кількість</w:t>
            </w:r>
            <w:r>
              <w:rPr>
                <w:b/>
                <w:spacing w:val="-7"/>
                <w:sz w:val="24"/>
              </w:rPr>
              <w:t> </w:t>
            </w:r>
            <w:r>
              <w:rPr>
                <w:b/>
                <w:spacing w:val="-4"/>
                <w:sz w:val="24"/>
              </w:rPr>
              <w:t>годин</w:t>
            </w:r>
          </w:p>
        </w:tc>
      </w:tr>
      <w:tr>
        <w:trPr>
          <w:trHeight w:val="829" w:hRule="atLeast"/>
        </w:trPr>
        <w:tc>
          <w:tcPr>
            <w:tcW w:w="816" w:type="dxa"/>
            <w:vMerge/>
            <w:tcBorders>
              <w:top w:val="nil"/>
              <w:bottom w:val="single" w:sz="6" w:space="0" w:color="000000"/>
              <w:right w:val="single" w:sz="6" w:space="0" w:color="000000"/>
            </w:tcBorders>
          </w:tcPr>
          <w:p>
            <w:pPr>
              <w:rPr>
                <w:sz w:val="2"/>
                <w:szCs w:val="2"/>
              </w:rPr>
            </w:pPr>
          </w:p>
        </w:tc>
        <w:tc>
          <w:tcPr>
            <w:tcW w:w="4398" w:type="dxa"/>
            <w:vMerge/>
            <w:tcBorders>
              <w:top w:val="nil"/>
              <w:left w:val="single" w:sz="6" w:space="0" w:color="000000"/>
              <w:bottom w:val="single" w:sz="6" w:space="0" w:color="000000"/>
              <w:right w:val="single" w:sz="6" w:space="0" w:color="000000"/>
            </w:tcBorders>
          </w:tcPr>
          <w:p>
            <w:pPr>
              <w:rPr>
                <w:sz w:val="2"/>
                <w:szCs w:val="2"/>
              </w:rPr>
            </w:pPr>
          </w:p>
        </w:tc>
        <w:tc>
          <w:tcPr>
            <w:tcW w:w="1194" w:type="dxa"/>
            <w:tcBorders>
              <w:top w:val="single" w:sz="6" w:space="0" w:color="000000"/>
              <w:left w:val="single" w:sz="6" w:space="0" w:color="000000"/>
              <w:bottom w:val="single" w:sz="6" w:space="0" w:color="000000"/>
              <w:right w:val="single" w:sz="6" w:space="0" w:color="000000"/>
            </w:tcBorders>
          </w:tcPr>
          <w:p>
            <w:pPr>
              <w:pStyle w:val="TableParagraph"/>
              <w:spacing w:before="1"/>
              <w:rPr>
                <w:b/>
                <w:sz w:val="24"/>
              </w:rPr>
            </w:pPr>
          </w:p>
          <w:p>
            <w:pPr>
              <w:pStyle w:val="TableParagraph"/>
              <w:ind w:left="59" w:right="2"/>
              <w:jc w:val="center"/>
              <w:rPr>
                <w:b/>
                <w:sz w:val="24"/>
              </w:rPr>
            </w:pPr>
            <w:r>
              <w:rPr>
                <w:b/>
                <w:spacing w:val="-2"/>
                <w:sz w:val="24"/>
              </w:rPr>
              <w:t>Лекції</w:t>
            </w:r>
          </w:p>
        </w:tc>
        <w:tc>
          <w:tcPr>
            <w:tcW w:w="1704" w:type="dxa"/>
            <w:tcBorders>
              <w:top w:val="single" w:sz="6" w:space="0" w:color="000000"/>
              <w:left w:val="single" w:sz="6" w:space="0" w:color="000000"/>
              <w:bottom w:val="single" w:sz="6" w:space="0" w:color="000000"/>
              <w:right w:val="single" w:sz="6" w:space="0" w:color="000000"/>
            </w:tcBorders>
          </w:tcPr>
          <w:p>
            <w:pPr>
              <w:pStyle w:val="TableParagraph"/>
              <w:spacing w:line="270" w:lineRule="atLeast" w:before="258"/>
              <w:ind w:left="451" w:right="381" w:firstLine="45"/>
              <w:rPr>
                <w:b/>
                <w:sz w:val="24"/>
              </w:rPr>
            </w:pPr>
            <w:r>
              <w:rPr>
                <w:b/>
                <w:spacing w:val="-2"/>
                <w:sz w:val="24"/>
              </w:rPr>
              <w:t>Практ. заняття</w:t>
            </w:r>
          </w:p>
        </w:tc>
        <w:tc>
          <w:tcPr>
            <w:tcW w:w="1511" w:type="dxa"/>
            <w:tcBorders>
              <w:top w:val="single" w:sz="6" w:space="0" w:color="000000"/>
              <w:left w:val="single" w:sz="6" w:space="0" w:color="000000"/>
              <w:bottom w:val="single" w:sz="6" w:space="0" w:color="000000"/>
            </w:tcBorders>
          </w:tcPr>
          <w:p>
            <w:pPr>
              <w:pStyle w:val="TableParagraph"/>
              <w:spacing w:line="270" w:lineRule="atLeast" w:before="258"/>
              <w:ind w:left="413" w:right="265" w:hanging="65"/>
              <w:rPr>
                <w:b/>
                <w:sz w:val="24"/>
              </w:rPr>
            </w:pPr>
            <w:r>
              <w:rPr>
                <w:b/>
                <w:spacing w:val="-2"/>
                <w:sz w:val="24"/>
              </w:rPr>
              <w:t>Самост. робота</w:t>
            </w:r>
          </w:p>
        </w:tc>
      </w:tr>
      <w:tr>
        <w:trPr>
          <w:trHeight w:val="1048" w:hRule="atLeast"/>
        </w:trPr>
        <w:tc>
          <w:tcPr>
            <w:tcW w:w="816" w:type="dxa"/>
            <w:tcBorders>
              <w:top w:val="single" w:sz="6" w:space="0" w:color="000000"/>
              <w:bottom w:val="single" w:sz="6" w:space="0" w:color="000000"/>
              <w:right w:val="single" w:sz="6" w:space="0" w:color="000000"/>
            </w:tcBorders>
          </w:tcPr>
          <w:p>
            <w:pPr>
              <w:pStyle w:val="TableParagraph"/>
              <w:spacing w:line="275" w:lineRule="exact"/>
              <w:ind w:left="45"/>
              <w:jc w:val="center"/>
              <w:rPr>
                <w:sz w:val="24"/>
              </w:rPr>
            </w:pPr>
            <w:r>
              <w:rPr>
                <w:spacing w:val="-10"/>
                <w:sz w:val="24"/>
              </w:rPr>
              <w:t>1</w:t>
            </w:r>
          </w:p>
        </w:tc>
        <w:tc>
          <w:tcPr>
            <w:tcW w:w="4398" w:type="dxa"/>
            <w:tcBorders>
              <w:top w:val="single" w:sz="6" w:space="0" w:color="000000"/>
              <w:left w:val="single" w:sz="6" w:space="0" w:color="000000"/>
              <w:bottom w:val="single" w:sz="6" w:space="0" w:color="000000"/>
              <w:right w:val="single" w:sz="6" w:space="0" w:color="000000"/>
            </w:tcBorders>
          </w:tcPr>
          <w:p>
            <w:pPr>
              <w:pStyle w:val="TableParagraph"/>
              <w:ind w:left="130" w:right="75"/>
              <w:jc w:val="both"/>
              <w:rPr>
                <w:sz w:val="24"/>
              </w:rPr>
            </w:pPr>
            <w:r>
              <w:rPr>
                <w:sz w:val="24"/>
              </w:rPr>
              <w:t>Доктринальні підходи до регламентації держзакупівель в ЄС та основні етапи становлення правового регулювання</w:t>
            </w:r>
          </w:p>
        </w:tc>
        <w:tc>
          <w:tcPr>
            <w:tcW w:w="1194"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59" w:right="3"/>
              <w:jc w:val="center"/>
              <w:rPr>
                <w:sz w:val="24"/>
              </w:rPr>
            </w:pPr>
            <w:r>
              <w:rPr>
                <w:spacing w:val="-10"/>
                <w:sz w:val="24"/>
              </w:rPr>
              <w:t>2</w:t>
            </w:r>
          </w:p>
        </w:tc>
        <w:tc>
          <w:tcPr>
            <w:tcW w:w="1704"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62" w:right="1"/>
              <w:jc w:val="center"/>
              <w:rPr>
                <w:sz w:val="24"/>
              </w:rPr>
            </w:pPr>
            <w:r>
              <w:rPr>
                <w:spacing w:val="-10"/>
                <w:sz w:val="24"/>
              </w:rPr>
              <w:t>-</w:t>
            </w:r>
          </w:p>
        </w:tc>
        <w:tc>
          <w:tcPr>
            <w:tcW w:w="1511" w:type="dxa"/>
            <w:tcBorders>
              <w:top w:val="single" w:sz="6" w:space="0" w:color="000000"/>
              <w:left w:val="single" w:sz="6" w:space="0" w:color="000000"/>
              <w:bottom w:val="single" w:sz="6" w:space="0" w:color="000000"/>
            </w:tcBorders>
          </w:tcPr>
          <w:p>
            <w:pPr>
              <w:pStyle w:val="TableParagraph"/>
              <w:spacing w:line="275" w:lineRule="exact"/>
              <w:ind w:left="80"/>
              <w:jc w:val="center"/>
              <w:rPr>
                <w:sz w:val="24"/>
              </w:rPr>
            </w:pPr>
            <w:r>
              <w:rPr>
                <w:spacing w:val="-10"/>
                <w:sz w:val="24"/>
              </w:rPr>
              <w:t>8</w:t>
            </w:r>
          </w:p>
        </w:tc>
      </w:tr>
      <w:tr>
        <w:trPr>
          <w:trHeight w:val="690" w:hRule="atLeast"/>
        </w:trPr>
        <w:tc>
          <w:tcPr>
            <w:tcW w:w="816" w:type="dxa"/>
            <w:tcBorders>
              <w:top w:val="single" w:sz="6" w:space="0" w:color="000000"/>
              <w:bottom w:val="single" w:sz="6" w:space="0" w:color="000000"/>
              <w:right w:val="single" w:sz="6" w:space="0" w:color="000000"/>
            </w:tcBorders>
          </w:tcPr>
          <w:p>
            <w:pPr>
              <w:pStyle w:val="TableParagraph"/>
              <w:spacing w:line="275" w:lineRule="exact"/>
              <w:ind w:left="45"/>
              <w:jc w:val="center"/>
              <w:rPr>
                <w:sz w:val="24"/>
              </w:rPr>
            </w:pPr>
            <w:r>
              <w:rPr>
                <w:spacing w:val="-10"/>
                <w:sz w:val="24"/>
              </w:rPr>
              <w:t>2</w:t>
            </w:r>
          </w:p>
        </w:tc>
        <w:tc>
          <w:tcPr>
            <w:tcW w:w="4398" w:type="dxa"/>
            <w:tcBorders>
              <w:top w:val="single" w:sz="6" w:space="0" w:color="000000"/>
              <w:left w:val="single" w:sz="6" w:space="0" w:color="000000"/>
              <w:bottom w:val="single" w:sz="6" w:space="0" w:color="000000"/>
              <w:right w:val="single" w:sz="6" w:space="0" w:color="000000"/>
            </w:tcBorders>
          </w:tcPr>
          <w:p>
            <w:pPr>
              <w:pStyle w:val="TableParagraph"/>
              <w:ind w:left="130" w:right="102"/>
              <w:rPr>
                <w:sz w:val="24"/>
              </w:rPr>
            </w:pPr>
            <w:r>
              <w:rPr>
                <w:sz w:val="24"/>
              </w:rPr>
              <w:t>Організаційно-правовий</w:t>
            </w:r>
            <w:r>
              <w:rPr>
                <w:spacing w:val="-13"/>
                <w:sz w:val="24"/>
              </w:rPr>
              <w:t> </w:t>
            </w:r>
            <w:r>
              <w:rPr>
                <w:sz w:val="24"/>
              </w:rPr>
              <w:t>механізм</w:t>
            </w:r>
            <w:r>
              <w:rPr>
                <w:spacing w:val="-14"/>
                <w:sz w:val="24"/>
              </w:rPr>
              <w:t> </w:t>
            </w:r>
            <w:r>
              <w:rPr>
                <w:sz w:val="24"/>
              </w:rPr>
              <w:t>ЄС</w:t>
            </w:r>
            <w:r>
              <w:rPr>
                <w:spacing w:val="-13"/>
                <w:sz w:val="24"/>
              </w:rPr>
              <w:t> </w:t>
            </w:r>
            <w:r>
              <w:rPr>
                <w:sz w:val="24"/>
              </w:rPr>
              <w:t>у сфері держзакупівель</w:t>
            </w:r>
          </w:p>
        </w:tc>
        <w:tc>
          <w:tcPr>
            <w:tcW w:w="1194"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59" w:right="3"/>
              <w:jc w:val="center"/>
              <w:rPr>
                <w:sz w:val="24"/>
              </w:rPr>
            </w:pPr>
            <w:r>
              <w:rPr>
                <w:spacing w:val="-10"/>
                <w:sz w:val="24"/>
              </w:rPr>
              <w:t>2</w:t>
            </w:r>
          </w:p>
        </w:tc>
        <w:tc>
          <w:tcPr>
            <w:tcW w:w="1704"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62" w:right="1"/>
              <w:jc w:val="center"/>
              <w:rPr>
                <w:sz w:val="24"/>
              </w:rPr>
            </w:pPr>
            <w:r>
              <w:rPr>
                <w:spacing w:val="-10"/>
                <w:sz w:val="24"/>
              </w:rPr>
              <w:t>-</w:t>
            </w:r>
          </w:p>
        </w:tc>
        <w:tc>
          <w:tcPr>
            <w:tcW w:w="1511" w:type="dxa"/>
            <w:tcBorders>
              <w:top w:val="single" w:sz="6" w:space="0" w:color="000000"/>
              <w:left w:val="single" w:sz="6" w:space="0" w:color="000000"/>
              <w:bottom w:val="single" w:sz="6" w:space="0" w:color="000000"/>
            </w:tcBorders>
          </w:tcPr>
          <w:p>
            <w:pPr>
              <w:pStyle w:val="TableParagraph"/>
              <w:spacing w:line="275" w:lineRule="exact"/>
              <w:ind w:left="80"/>
              <w:jc w:val="center"/>
              <w:rPr>
                <w:sz w:val="24"/>
              </w:rPr>
            </w:pPr>
            <w:r>
              <w:rPr>
                <w:spacing w:val="-10"/>
                <w:sz w:val="24"/>
              </w:rPr>
              <w:t>6</w:t>
            </w:r>
          </w:p>
        </w:tc>
      </w:tr>
      <w:tr>
        <w:trPr>
          <w:trHeight w:val="707" w:hRule="atLeast"/>
        </w:trPr>
        <w:tc>
          <w:tcPr>
            <w:tcW w:w="816" w:type="dxa"/>
            <w:tcBorders>
              <w:top w:val="single" w:sz="6" w:space="0" w:color="000000"/>
              <w:bottom w:val="single" w:sz="6" w:space="0" w:color="000000"/>
              <w:right w:val="single" w:sz="6" w:space="0" w:color="000000"/>
            </w:tcBorders>
          </w:tcPr>
          <w:p>
            <w:pPr>
              <w:pStyle w:val="TableParagraph"/>
              <w:spacing w:line="275" w:lineRule="exact"/>
              <w:ind w:left="45"/>
              <w:jc w:val="center"/>
              <w:rPr>
                <w:sz w:val="24"/>
              </w:rPr>
            </w:pPr>
            <w:r>
              <w:rPr>
                <w:spacing w:val="-10"/>
                <w:sz w:val="24"/>
              </w:rPr>
              <w:t>3</w:t>
            </w:r>
          </w:p>
        </w:tc>
        <w:tc>
          <w:tcPr>
            <w:tcW w:w="4398" w:type="dxa"/>
            <w:tcBorders>
              <w:top w:val="single" w:sz="6" w:space="0" w:color="000000"/>
              <w:left w:val="single" w:sz="6" w:space="0" w:color="000000"/>
              <w:bottom w:val="single" w:sz="6" w:space="0" w:color="000000"/>
              <w:right w:val="single" w:sz="6" w:space="0" w:color="000000"/>
            </w:tcBorders>
          </w:tcPr>
          <w:p>
            <w:pPr>
              <w:pStyle w:val="TableParagraph"/>
              <w:ind w:left="130" w:right="102"/>
              <w:rPr>
                <w:sz w:val="24"/>
              </w:rPr>
            </w:pPr>
            <w:r>
              <w:rPr>
                <w:sz w:val="24"/>
              </w:rPr>
              <w:t>Правові</w:t>
            </w:r>
            <w:r>
              <w:rPr>
                <w:spacing w:val="-10"/>
                <w:sz w:val="24"/>
              </w:rPr>
              <w:t> </w:t>
            </w:r>
            <w:r>
              <w:rPr>
                <w:sz w:val="24"/>
              </w:rPr>
              <w:t>акти</w:t>
            </w:r>
            <w:r>
              <w:rPr>
                <w:spacing w:val="-10"/>
                <w:sz w:val="24"/>
              </w:rPr>
              <w:t> </w:t>
            </w:r>
            <w:r>
              <w:rPr>
                <w:sz w:val="24"/>
              </w:rPr>
              <w:t>ЄС,</w:t>
            </w:r>
            <w:r>
              <w:rPr>
                <w:spacing w:val="-10"/>
                <w:sz w:val="24"/>
              </w:rPr>
              <w:t> </w:t>
            </w:r>
            <w:r>
              <w:rPr>
                <w:sz w:val="24"/>
              </w:rPr>
              <w:t>що</w:t>
            </w:r>
            <w:r>
              <w:rPr>
                <w:spacing w:val="-9"/>
                <w:sz w:val="24"/>
              </w:rPr>
              <w:t> </w:t>
            </w:r>
            <w:r>
              <w:rPr>
                <w:sz w:val="24"/>
              </w:rPr>
              <w:t>врегульовують державні закупівлі</w:t>
            </w:r>
          </w:p>
        </w:tc>
        <w:tc>
          <w:tcPr>
            <w:tcW w:w="1194"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59" w:right="3"/>
              <w:jc w:val="center"/>
              <w:rPr>
                <w:sz w:val="24"/>
              </w:rPr>
            </w:pPr>
            <w:r>
              <w:rPr>
                <w:spacing w:val="-10"/>
                <w:sz w:val="24"/>
              </w:rPr>
              <w:t>2</w:t>
            </w:r>
          </w:p>
        </w:tc>
        <w:tc>
          <w:tcPr>
            <w:tcW w:w="1704"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62"/>
              <w:jc w:val="center"/>
              <w:rPr>
                <w:sz w:val="24"/>
              </w:rPr>
            </w:pPr>
            <w:r>
              <w:rPr>
                <w:spacing w:val="-10"/>
                <w:sz w:val="24"/>
              </w:rPr>
              <w:t>2</w:t>
            </w:r>
          </w:p>
        </w:tc>
        <w:tc>
          <w:tcPr>
            <w:tcW w:w="1511" w:type="dxa"/>
            <w:tcBorders>
              <w:top w:val="single" w:sz="6" w:space="0" w:color="000000"/>
              <w:left w:val="single" w:sz="6" w:space="0" w:color="000000"/>
              <w:bottom w:val="single" w:sz="6" w:space="0" w:color="000000"/>
            </w:tcBorders>
          </w:tcPr>
          <w:p>
            <w:pPr>
              <w:pStyle w:val="TableParagraph"/>
              <w:spacing w:line="275" w:lineRule="exact"/>
              <w:ind w:left="80"/>
              <w:jc w:val="center"/>
              <w:rPr>
                <w:sz w:val="24"/>
              </w:rPr>
            </w:pPr>
            <w:r>
              <w:rPr>
                <w:spacing w:val="-10"/>
                <w:sz w:val="24"/>
              </w:rPr>
              <w:t>8</w:t>
            </w:r>
          </w:p>
        </w:tc>
      </w:tr>
      <w:tr>
        <w:trPr>
          <w:trHeight w:val="661" w:hRule="atLeast"/>
        </w:trPr>
        <w:tc>
          <w:tcPr>
            <w:tcW w:w="816" w:type="dxa"/>
            <w:tcBorders>
              <w:top w:val="single" w:sz="6" w:space="0" w:color="000000"/>
              <w:bottom w:val="single" w:sz="6" w:space="0" w:color="000000"/>
              <w:right w:val="single" w:sz="6" w:space="0" w:color="000000"/>
            </w:tcBorders>
          </w:tcPr>
          <w:p>
            <w:pPr>
              <w:pStyle w:val="TableParagraph"/>
              <w:spacing w:before="1"/>
              <w:ind w:left="45"/>
              <w:jc w:val="center"/>
              <w:rPr>
                <w:sz w:val="24"/>
              </w:rPr>
            </w:pPr>
            <w:r>
              <w:rPr>
                <w:spacing w:val="-10"/>
                <w:sz w:val="24"/>
              </w:rPr>
              <w:t>4</w:t>
            </w:r>
          </w:p>
        </w:tc>
        <w:tc>
          <w:tcPr>
            <w:tcW w:w="4398" w:type="dxa"/>
            <w:tcBorders>
              <w:top w:val="single" w:sz="6" w:space="0" w:color="000000"/>
              <w:left w:val="single" w:sz="6" w:space="0" w:color="000000"/>
              <w:bottom w:val="single" w:sz="6" w:space="0" w:color="000000"/>
              <w:right w:val="single" w:sz="6" w:space="0" w:color="000000"/>
            </w:tcBorders>
          </w:tcPr>
          <w:p>
            <w:pPr>
              <w:pStyle w:val="TableParagraph"/>
              <w:spacing w:before="1"/>
              <w:ind w:left="130" w:right="102"/>
              <w:rPr>
                <w:sz w:val="24"/>
              </w:rPr>
            </w:pPr>
            <w:r>
              <w:rPr>
                <w:sz w:val="24"/>
              </w:rPr>
              <w:t>Процедури</w:t>
            </w:r>
            <w:r>
              <w:rPr>
                <w:spacing w:val="-15"/>
                <w:sz w:val="24"/>
              </w:rPr>
              <w:t> </w:t>
            </w:r>
            <w:r>
              <w:rPr>
                <w:sz w:val="24"/>
              </w:rPr>
              <w:t>проведення</w:t>
            </w:r>
            <w:r>
              <w:rPr>
                <w:spacing w:val="-15"/>
                <w:sz w:val="24"/>
              </w:rPr>
              <w:t> </w:t>
            </w:r>
            <w:r>
              <w:rPr>
                <w:sz w:val="24"/>
              </w:rPr>
              <w:t>державних </w:t>
            </w:r>
            <w:r>
              <w:rPr>
                <w:spacing w:val="-2"/>
                <w:sz w:val="24"/>
              </w:rPr>
              <w:t>закупівель</w:t>
            </w:r>
          </w:p>
        </w:tc>
        <w:tc>
          <w:tcPr>
            <w:tcW w:w="1194" w:type="dxa"/>
            <w:tcBorders>
              <w:top w:val="single" w:sz="6" w:space="0" w:color="000000"/>
              <w:left w:val="single" w:sz="6" w:space="0" w:color="000000"/>
              <w:bottom w:val="single" w:sz="6" w:space="0" w:color="000000"/>
              <w:right w:val="single" w:sz="6" w:space="0" w:color="000000"/>
            </w:tcBorders>
          </w:tcPr>
          <w:p>
            <w:pPr>
              <w:pStyle w:val="TableParagraph"/>
              <w:spacing w:before="1"/>
              <w:ind w:left="59" w:right="3"/>
              <w:jc w:val="center"/>
              <w:rPr>
                <w:sz w:val="24"/>
              </w:rPr>
            </w:pPr>
            <w:r>
              <w:rPr>
                <w:spacing w:val="-10"/>
                <w:sz w:val="24"/>
              </w:rPr>
              <w:t>2</w:t>
            </w:r>
          </w:p>
        </w:tc>
        <w:tc>
          <w:tcPr>
            <w:tcW w:w="1704" w:type="dxa"/>
            <w:tcBorders>
              <w:top w:val="single" w:sz="6" w:space="0" w:color="000000"/>
              <w:left w:val="single" w:sz="6" w:space="0" w:color="000000"/>
              <w:bottom w:val="single" w:sz="6" w:space="0" w:color="000000"/>
              <w:right w:val="single" w:sz="6" w:space="0" w:color="000000"/>
            </w:tcBorders>
          </w:tcPr>
          <w:p>
            <w:pPr>
              <w:pStyle w:val="TableParagraph"/>
              <w:spacing w:before="1"/>
              <w:ind w:left="62"/>
              <w:jc w:val="center"/>
              <w:rPr>
                <w:sz w:val="24"/>
              </w:rPr>
            </w:pPr>
            <w:r>
              <w:rPr>
                <w:spacing w:val="-10"/>
                <w:sz w:val="24"/>
              </w:rPr>
              <w:t>2</w:t>
            </w:r>
          </w:p>
        </w:tc>
        <w:tc>
          <w:tcPr>
            <w:tcW w:w="1511" w:type="dxa"/>
            <w:tcBorders>
              <w:top w:val="single" w:sz="6" w:space="0" w:color="000000"/>
              <w:left w:val="single" w:sz="6" w:space="0" w:color="000000"/>
              <w:bottom w:val="single" w:sz="6" w:space="0" w:color="000000"/>
            </w:tcBorders>
          </w:tcPr>
          <w:p>
            <w:pPr>
              <w:pStyle w:val="TableParagraph"/>
              <w:spacing w:before="1"/>
              <w:ind w:left="80"/>
              <w:jc w:val="center"/>
              <w:rPr>
                <w:sz w:val="24"/>
              </w:rPr>
            </w:pPr>
            <w:r>
              <w:rPr>
                <w:spacing w:val="-10"/>
                <w:sz w:val="24"/>
              </w:rPr>
              <w:t>8</w:t>
            </w:r>
          </w:p>
        </w:tc>
      </w:tr>
      <w:tr>
        <w:trPr>
          <w:trHeight w:val="719" w:hRule="atLeast"/>
        </w:trPr>
        <w:tc>
          <w:tcPr>
            <w:tcW w:w="816" w:type="dxa"/>
            <w:tcBorders>
              <w:top w:val="single" w:sz="6" w:space="0" w:color="000000"/>
              <w:bottom w:val="single" w:sz="6" w:space="0" w:color="000000"/>
              <w:right w:val="single" w:sz="6" w:space="0" w:color="000000"/>
            </w:tcBorders>
          </w:tcPr>
          <w:p>
            <w:pPr>
              <w:pStyle w:val="TableParagraph"/>
              <w:spacing w:line="275" w:lineRule="exact"/>
              <w:ind w:left="45"/>
              <w:jc w:val="center"/>
              <w:rPr>
                <w:sz w:val="24"/>
              </w:rPr>
            </w:pPr>
            <w:r>
              <w:rPr>
                <w:spacing w:val="-10"/>
                <w:sz w:val="24"/>
              </w:rPr>
              <w:t>5</w:t>
            </w:r>
          </w:p>
        </w:tc>
        <w:tc>
          <w:tcPr>
            <w:tcW w:w="4398" w:type="dxa"/>
            <w:tcBorders>
              <w:top w:val="single" w:sz="6" w:space="0" w:color="000000"/>
              <w:left w:val="single" w:sz="6" w:space="0" w:color="000000"/>
              <w:bottom w:val="single" w:sz="6" w:space="0" w:color="000000"/>
              <w:right w:val="single" w:sz="6" w:space="0" w:color="000000"/>
            </w:tcBorders>
          </w:tcPr>
          <w:p>
            <w:pPr>
              <w:pStyle w:val="TableParagraph"/>
              <w:ind w:left="130" w:right="102"/>
              <w:rPr>
                <w:sz w:val="24"/>
              </w:rPr>
            </w:pPr>
            <w:r>
              <w:rPr>
                <w:sz w:val="24"/>
              </w:rPr>
              <w:t>Практика</w:t>
            </w:r>
            <w:r>
              <w:rPr>
                <w:spacing w:val="-9"/>
                <w:sz w:val="24"/>
              </w:rPr>
              <w:t> </w:t>
            </w:r>
            <w:r>
              <w:rPr>
                <w:sz w:val="24"/>
              </w:rPr>
              <w:t>Суду</w:t>
            </w:r>
            <w:r>
              <w:rPr>
                <w:spacing w:val="-8"/>
                <w:sz w:val="24"/>
              </w:rPr>
              <w:t> </w:t>
            </w:r>
            <w:r>
              <w:rPr>
                <w:sz w:val="24"/>
              </w:rPr>
              <w:t>ЄС</w:t>
            </w:r>
            <w:r>
              <w:rPr>
                <w:spacing w:val="-8"/>
                <w:sz w:val="24"/>
              </w:rPr>
              <w:t> </w:t>
            </w:r>
            <w:r>
              <w:rPr>
                <w:sz w:val="24"/>
              </w:rPr>
              <w:t>у</w:t>
            </w:r>
            <w:r>
              <w:rPr>
                <w:spacing w:val="-8"/>
                <w:sz w:val="24"/>
              </w:rPr>
              <w:t> </w:t>
            </w:r>
            <w:r>
              <w:rPr>
                <w:sz w:val="24"/>
              </w:rPr>
              <w:t>сфері</w:t>
            </w:r>
            <w:r>
              <w:rPr>
                <w:spacing w:val="-8"/>
                <w:sz w:val="24"/>
              </w:rPr>
              <w:t> </w:t>
            </w:r>
            <w:r>
              <w:rPr>
                <w:sz w:val="24"/>
              </w:rPr>
              <w:t>державних </w:t>
            </w:r>
            <w:r>
              <w:rPr>
                <w:spacing w:val="-2"/>
                <w:sz w:val="24"/>
              </w:rPr>
              <w:t>закупівель</w:t>
            </w:r>
          </w:p>
        </w:tc>
        <w:tc>
          <w:tcPr>
            <w:tcW w:w="1194"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59" w:right="3"/>
              <w:jc w:val="center"/>
              <w:rPr>
                <w:sz w:val="24"/>
              </w:rPr>
            </w:pPr>
            <w:r>
              <w:rPr>
                <w:spacing w:val="-10"/>
                <w:sz w:val="24"/>
              </w:rPr>
              <w:t>2</w:t>
            </w:r>
          </w:p>
        </w:tc>
        <w:tc>
          <w:tcPr>
            <w:tcW w:w="1704"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62"/>
              <w:jc w:val="center"/>
              <w:rPr>
                <w:sz w:val="24"/>
              </w:rPr>
            </w:pPr>
            <w:r>
              <w:rPr>
                <w:spacing w:val="-10"/>
                <w:sz w:val="24"/>
              </w:rPr>
              <w:t>2</w:t>
            </w:r>
          </w:p>
        </w:tc>
        <w:tc>
          <w:tcPr>
            <w:tcW w:w="1511" w:type="dxa"/>
            <w:tcBorders>
              <w:top w:val="single" w:sz="6" w:space="0" w:color="000000"/>
              <w:left w:val="single" w:sz="6" w:space="0" w:color="000000"/>
              <w:bottom w:val="single" w:sz="6" w:space="0" w:color="000000"/>
            </w:tcBorders>
          </w:tcPr>
          <w:p>
            <w:pPr>
              <w:pStyle w:val="TableParagraph"/>
              <w:spacing w:line="275" w:lineRule="exact"/>
              <w:ind w:left="80"/>
              <w:jc w:val="center"/>
              <w:rPr>
                <w:sz w:val="24"/>
              </w:rPr>
            </w:pPr>
            <w:r>
              <w:rPr>
                <w:spacing w:val="-10"/>
                <w:sz w:val="24"/>
              </w:rPr>
              <w:t>8</w:t>
            </w:r>
          </w:p>
        </w:tc>
      </w:tr>
      <w:tr>
        <w:trPr>
          <w:trHeight w:val="660" w:hRule="atLeast"/>
        </w:trPr>
        <w:tc>
          <w:tcPr>
            <w:tcW w:w="816" w:type="dxa"/>
            <w:tcBorders>
              <w:top w:val="single" w:sz="6" w:space="0" w:color="000000"/>
              <w:bottom w:val="nil"/>
              <w:right w:val="single" w:sz="6" w:space="0" w:color="000000"/>
            </w:tcBorders>
          </w:tcPr>
          <w:p>
            <w:pPr>
              <w:pStyle w:val="TableParagraph"/>
              <w:spacing w:before="1"/>
              <w:ind w:left="45"/>
              <w:jc w:val="center"/>
              <w:rPr>
                <w:sz w:val="24"/>
              </w:rPr>
            </w:pPr>
            <w:r>
              <w:rPr>
                <w:spacing w:val="-10"/>
                <w:sz w:val="24"/>
              </w:rPr>
              <w:t>6</w:t>
            </w:r>
          </w:p>
        </w:tc>
        <w:tc>
          <w:tcPr>
            <w:tcW w:w="4398" w:type="dxa"/>
            <w:tcBorders>
              <w:top w:val="single" w:sz="6" w:space="0" w:color="000000"/>
              <w:left w:val="single" w:sz="6" w:space="0" w:color="000000"/>
              <w:bottom w:val="nil"/>
              <w:right w:val="single" w:sz="6" w:space="0" w:color="000000"/>
            </w:tcBorders>
          </w:tcPr>
          <w:p>
            <w:pPr>
              <w:pStyle w:val="TableParagraph"/>
              <w:spacing w:before="1"/>
              <w:ind w:left="130" w:right="102"/>
              <w:rPr>
                <w:sz w:val="24"/>
              </w:rPr>
            </w:pPr>
            <w:r>
              <w:rPr>
                <w:sz w:val="24"/>
              </w:rPr>
              <w:t>Новелли</w:t>
            </w:r>
            <w:r>
              <w:rPr>
                <w:spacing w:val="-12"/>
                <w:sz w:val="24"/>
              </w:rPr>
              <w:t> </w:t>
            </w:r>
            <w:r>
              <w:rPr>
                <w:sz w:val="24"/>
              </w:rPr>
              <w:t>законодавства</w:t>
            </w:r>
            <w:r>
              <w:rPr>
                <w:spacing w:val="-14"/>
                <w:sz w:val="24"/>
              </w:rPr>
              <w:t> </w:t>
            </w:r>
            <w:r>
              <w:rPr>
                <w:sz w:val="24"/>
              </w:rPr>
              <w:t>Євросоюзу</w:t>
            </w:r>
            <w:r>
              <w:rPr>
                <w:spacing w:val="-13"/>
                <w:sz w:val="24"/>
              </w:rPr>
              <w:t> </w:t>
            </w:r>
            <w:r>
              <w:rPr>
                <w:sz w:val="24"/>
              </w:rPr>
              <w:t>у сфері держзакупівель</w:t>
            </w:r>
          </w:p>
        </w:tc>
        <w:tc>
          <w:tcPr>
            <w:tcW w:w="1194" w:type="dxa"/>
            <w:tcBorders>
              <w:top w:val="single" w:sz="6" w:space="0" w:color="000000"/>
              <w:left w:val="single" w:sz="6" w:space="0" w:color="000000"/>
              <w:bottom w:val="nil"/>
              <w:right w:val="single" w:sz="6" w:space="0" w:color="000000"/>
            </w:tcBorders>
          </w:tcPr>
          <w:p>
            <w:pPr>
              <w:pStyle w:val="TableParagraph"/>
              <w:spacing w:before="1"/>
              <w:ind w:left="59" w:right="3"/>
              <w:jc w:val="center"/>
              <w:rPr>
                <w:sz w:val="24"/>
              </w:rPr>
            </w:pPr>
            <w:r>
              <w:rPr>
                <w:spacing w:val="-10"/>
                <w:sz w:val="24"/>
              </w:rPr>
              <w:t>2</w:t>
            </w:r>
          </w:p>
        </w:tc>
        <w:tc>
          <w:tcPr>
            <w:tcW w:w="1704" w:type="dxa"/>
            <w:tcBorders>
              <w:top w:val="single" w:sz="6" w:space="0" w:color="000000"/>
              <w:left w:val="single" w:sz="6" w:space="0" w:color="000000"/>
              <w:bottom w:val="nil"/>
              <w:right w:val="single" w:sz="6" w:space="0" w:color="000000"/>
            </w:tcBorders>
          </w:tcPr>
          <w:p>
            <w:pPr>
              <w:pStyle w:val="TableParagraph"/>
              <w:spacing w:before="1"/>
              <w:ind w:left="62"/>
              <w:jc w:val="center"/>
              <w:rPr>
                <w:sz w:val="24"/>
              </w:rPr>
            </w:pPr>
            <w:r>
              <w:rPr>
                <w:spacing w:val="-10"/>
                <w:sz w:val="24"/>
              </w:rPr>
              <w:t>2</w:t>
            </w:r>
          </w:p>
        </w:tc>
        <w:tc>
          <w:tcPr>
            <w:tcW w:w="1511" w:type="dxa"/>
            <w:tcBorders>
              <w:top w:val="single" w:sz="6" w:space="0" w:color="000000"/>
              <w:left w:val="single" w:sz="6" w:space="0" w:color="000000"/>
              <w:bottom w:val="nil"/>
            </w:tcBorders>
          </w:tcPr>
          <w:p>
            <w:pPr>
              <w:pStyle w:val="TableParagraph"/>
              <w:spacing w:before="1"/>
              <w:ind w:left="80"/>
              <w:jc w:val="center"/>
              <w:rPr>
                <w:sz w:val="24"/>
              </w:rPr>
            </w:pPr>
            <w:r>
              <w:rPr>
                <w:spacing w:val="-10"/>
                <w:sz w:val="24"/>
              </w:rPr>
              <w:t>8</w:t>
            </w:r>
          </w:p>
        </w:tc>
      </w:tr>
      <w:tr>
        <w:trPr>
          <w:trHeight w:val="1026" w:hRule="atLeast"/>
        </w:trPr>
        <w:tc>
          <w:tcPr>
            <w:tcW w:w="816" w:type="dxa"/>
            <w:tcBorders>
              <w:top w:val="nil"/>
              <w:bottom w:val="single" w:sz="6" w:space="0" w:color="000000"/>
              <w:right w:val="single" w:sz="6" w:space="0" w:color="000000"/>
            </w:tcBorders>
          </w:tcPr>
          <w:p>
            <w:pPr>
              <w:pStyle w:val="TableParagraph"/>
              <w:spacing w:before="97"/>
              <w:ind w:left="45"/>
              <w:jc w:val="center"/>
              <w:rPr>
                <w:sz w:val="24"/>
              </w:rPr>
            </w:pPr>
            <w:r>
              <w:rPr>
                <w:spacing w:val="-10"/>
                <w:sz w:val="24"/>
              </w:rPr>
              <w:t>7</w:t>
            </w:r>
          </w:p>
        </w:tc>
        <w:tc>
          <w:tcPr>
            <w:tcW w:w="4398" w:type="dxa"/>
            <w:tcBorders>
              <w:top w:val="nil"/>
              <w:left w:val="single" w:sz="6" w:space="0" w:color="000000"/>
              <w:bottom w:val="single" w:sz="6" w:space="0" w:color="000000"/>
              <w:right w:val="single" w:sz="6" w:space="0" w:color="000000"/>
            </w:tcBorders>
          </w:tcPr>
          <w:p>
            <w:pPr>
              <w:pStyle w:val="TableParagraph"/>
              <w:spacing w:before="97"/>
              <w:ind w:left="130" w:right="73"/>
              <w:jc w:val="both"/>
              <w:rPr>
                <w:sz w:val="24"/>
              </w:rPr>
            </w:pPr>
            <w:r>
              <w:rPr>
                <w:sz w:val="24"/>
              </w:rPr>
              <w:t>Гармонізація законодавства про державні закупівлі у державах-членах </w:t>
            </w:r>
            <w:r>
              <w:rPr>
                <w:spacing w:val="-2"/>
                <w:sz w:val="24"/>
              </w:rPr>
              <w:t>Євросоюзу</w:t>
            </w:r>
          </w:p>
        </w:tc>
        <w:tc>
          <w:tcPr>
            <w:tcW w:w="1194" w:type="dxa"/>
            <w:tcBorders>
              <w:top w:val="nil"/>
              <w:left w:val="single" w:sz="6" w:space="0" w:color="000000"/>
              <w:bottom w:val="single" w:sz="6" w:space="0" w:color="000000"/>
              <w:right w:val="single" w:sz="6" w:space="0" w:color="000000"/>
            </w:tcBorders>
          </w:tcPr>
          <w:p>
            <w:pPr>
              <w:pStyle w:val="TableParagraph"/>
              <w:spacing w:before="97"/>
              <w:ind w:left="59" w:right="3"/>
              <w:jc w:val="center"/>
              <w:rPr>
                <w:sz w:val="24"/>
              </w:rPr>
            </w:pPr>
            <w:r>
              <w:rPr>
                <w:spacing w:val="-10"/>
                <w:sz w:val="24"/>
              </w:rPr>
              <w:t>2</w:t>
            </w:r>
          </w:p>
        </w:tc>
        <w:tc>
          <w:tcPr>
            <w:tcW w:w="1704" w:type="dxa"/>
            <w:tcBorders>
              <w:top w:val="nil"/>
              <w:left w:val="single" w:sz="6" w:space="0" w:color="000000"/>
              <w:bottom w:val="single" w:sz="6" w:space="0" w:color="000000"/>
              <w:right w:val="single" w:sz="6" w:space="0" w:color="000000"/>
            </w:tcBorders>
          </w:tcPr>
          <w:p>
            <w:pPr>
              <w:pStyle w:val="TableParagraph"/>
              <w:spacing w:before="97"/>
              <w:ind w:left="62"/>
              <w:jc w:val="center"/>
              <w:rPr>
                <w:sz w:val="24"/>
              </w:rPr>
            </w:pPr>
            <w:r>
              <w:rPr>
                <w:spacing w:val="-10"/>
                <w:sz w:val="24"/>
              </w:rPr>
              <w:t>2</w:t>
            </w:r>
          </w:p>
        </w:tc>
        <w:tc>
          <w:tcPr>
            <w:tcW w:w="1511" w:type="dxa"/>
            <w:tcBorders>
              <w:top w:val="nil"/>
              <w:left w:val="single" w:sz="6" w:space="0" w:color="000000"/>
              <w:bottom w:val="single" w:sz="6" w:space="0" w:color="000000"/>
            </w:tcBorders>
          </w:tcPr>
          <w:p>
            <w:pPr>
              <w:pStyle w:val="TableParagraph"/>
              <w:spacing w:before="97"/>
              <w:ind w:left="80"/>
              <w:jc w:val="center"/>
              <w:rPr>
                <w:sz w:val="24"/>
              </w:rPr>
            </w:pPr>
            <w:r>
              <w:rPr>
                <w:spacing w:val="-10"/>
                <w:sz w:val="24"/>
              </w:rPr>
              <w:t>8</w:t>
            </w:r>
          </w:p>
        </w:tc>
      </w:tr>
      <w:tr>
        <w:trPr>
          <w:trHeight w:val="1096" w:hRule="atLeast"/>
        </w:trPr>
        <w:tc>
          <w:tcPr>
            <w:tcW w:w="816" w:type="dxa"/>
            <w:tcBorders>
              <w:top w:val="single" w:sz="6" w:space="0" w:color="000000"/>
              <w:bottom w:val="single" w:sz="6" w:space="0" w:color="000000"/>
              <w:right w:val="single" w:sz="6" w:space="0" w:color="000000"/>
            </w:tcBorders>
          </w:tcPr>
          <w:p>
            <w:pPr>
              <w:pStyle w:val="TableParagraph"/>
              <w:spacing w:line="275" w:lineRule="exact"/>
              <w:ind w:left="45"/>
              <w:jc w:val="center"/>
              <w:rPr>
                <w:sz w:val="24"/>
              </w:rPr>
            </w:pPr>
            <w:r>
              <w:rPr>
                <w:spacing w:val="-10"/>
                <w:sz w:val="24"/>
              </w:rPr>
              <w:t>8</w:t>
            </w:r>
          </w:p>
        </w:tc>
        <w:tc>
          <w:tcPr>
            <w:tcW w:w="4398" w:type="dxa"/>
            <w:tcBorders>
              <w:top w:val="single" w:sz="6" w:space="0" w:color="000000"/>
              <w:left w:val="single" w:sz="6" w:space="0" w:color="000000"/>
              <w:bottom w:val="single" w:sz="6" w:space="0" w:color="000000"/>
              <w:right w:val="single" w:sz="6" w:space="0" w:color="000000"/>
            </w:tcBorders>
          </w:tcPr>
          <w:p>
            <w:pPr>
              <w:pStyle w:val="TableParagraph"/>
              <w:ind w:left="130" w:right="102"/>
              <w:rPr>
                <w:sz w:val="24"/>
              </w:rPr>
            </w:pPr>
            <w:r>
              <w:rPr>
                <w:sz w:val="24"/>
              </w:rPr>
              <w:t>Гармонізація</w:t>
            </w:r>
            <w:r>
              <w:rPr>
                <w:spacing w:val="-12"/>
                <w:sz w:val="24"/>
              </w:rPr>
              <w:t> </w:t>
            </w:r>
            <w:r>
              <w:rPr>
                <w:sz w:val="24"/>
              </w:rPr>
              <w:t>законодавства</w:t>
            </w:r>
            <w:r>
              <w:rPr>
                <w:spacing w:val="-13"/>
                <w:sz w:val="24"/>
              </w:rPr>
              <w:t> </w:t>
            </w:r>
            <w:r>
              <w:rPr>
                <w:sz w:val="24"/>
              </w:rPr>
              <w:t>України</w:t>
            </w:r>
            <w:r>
              <w:rPr>
                <w:spacing w:val="-12"/>
                <w:sz w:val="24"/>
              </w:rPr>
              <w:t> </w:t>
            </w:r>
            <w:r>
              <w:rPr>
                <w:sz w:val="24"/>
              </w:rPr>
              <w:t>до законодавства ЄС про державні </w:t>
            </w:r>
            <w:r>
              <w:rPr>
                <w:spacing w:val="-2"/>
                <w:sz w:val="24"/>
              </w:rPr>
              <w:t>закупівлі</w:t>
            </w:r>
          </w:p>
        </w:tc>
        <w:tc>
          <w:tcPr>
            <w:tcW w:w="1194"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59" w:right="3"/>
              <w:jc w:val="center"/>
              <w:rPr>
                <w:sz w:val="24"/>
              </w:rPr>
            </w:pPr>
            <w:r>
              <w:rPr>
                <w:spacing w:val="-10"/>
                <w:sz w:val="24"/>
              </w:rPr>
              <w:t>2</w:t>
            </w:r>
          </w:p>
        </w:tc>
        <w:tc>
          <w:tcPr>
            <w:tcW w:w="1704"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62"/>
              <w:jc w:val="center"/>
              <w:rPr>
                <w:sz w:val="24"/>
              </w:rPr>
            </w:pPr>
            <w:r>
              <w:rPr>
                <w:spacing w:val="-10"/>
                <w:sz w:val="24"/>
              </w:rPr>
              <w:t>1</w:t>
            </w:r>
          </w:p>
        </w:tc>
        <w:tc>
          <w:tcPr>
            <w:tcW w:w="1511" w:type="dxa"/>
            <w:tcBorders>
              <w:top w:val="single" w:sz="6" w:space="0" w:color="000000"/>
              <w:left w:val="single" w:sz="6" w:space="0" w:color="000000"/>
              <w:bottom w:val="single" w:sz="6" w:space="0" w:color="000000"/>
            </w:tcBorders>
          </w:tcPr>
          <w:p>
            <w:pPr>
              <w:pStyle w:val="TableParagraph"/>
              <w:spacing w:line="275" w:lineRule="exact"/>
              <w:ind w:left="80"/>
              <w:jc w:val="center"/>
              <w:rPr>
                <w:sz w:val="24"/>
              </w:rPr>
            </w:pPr>
            <w:r>
              <w:rPr>
                <w:spacing w:val="-10"/>
                <w:sz w:val="24"/>
              </w:rPr>
              <w:t>8</w:t>
            </w:r>
          </w:p>
        </w:tc>
      </w:tr>
      <w:tr>
        <w:trPr>
          <w:trHeight w:val="674" w:hRule="atLeast"/>
        </w:trPr>
        <w:tc>
          <w:tcPr>
            <w:tcW w:w="816" w:type="dxa"/>
            <w:tcBorders>
              <w:top w:val="single" w:sz="6" w:space="0" w:color="000000"/>
              <w:bottom w:val="single" w:sz="24" w:space="0" w:color="000000"/>
              <w:right w:val="single" w:sz="6" w:space="0" w:color="000000"/>
            </w:tcBorders>
          </w:tcPr>
          <w:p>
            <w:pPr>
              <w:pStyle w:val="TableParagraph"/>
              <w:rPr>
                <w:sz w:val="24"/>
              </w:rPr>
            </w:pPr>
          </w:p>
        </w:tc>
        <w:tc>
          <w:tcPr>
            <w:tcW w:w="4398" w:type="dxa"/>
            <w:tcBorders>
              <w:top w:val="single" w:sz="6" w:space="0" w:color="000000"/>
              <w:left w:val="single" w:sz="6" w:space="0" w:color="000000"/>
              <w:bottom w:val="single" w:sz="24" w:space="0" w:color="000000"/>
              <w:right w:val="single" w:sz="6" w:space="0" w:color="000000"/>
            </w:tcBorders>
          </w:tcPr>
          <w:p>
            <w:pPr>
              <w:pStyle w:val="TableParagraph"/>
              <w:spacing w:line="275" w:lineRule="exact"/>
              <w:ind w:left="130"/>
              <w:rPr>
                <w:sz w:val="24"/>
              </w:rPr>
            </w:pPr>
            <w:r>
              <w:rPr>
                <w:sz w:val="24"/>
              </w:rPr>
              <w:t>Модульна</w:t>
            </w:r>
            <w:r>
              <w:rPr>
                <w:spacing w:val="-5"/>
                <w:sz w:val="24"/>
              </w:rPr>
              <w:t> </w:t>
            </w:r>
            <w:r>
              <w:rPr>
                <w:sz w:val="24"/>
              </w:rPr>
              <w:t>контрольна</w:t>
            </w:r>
            <w:r>
              <w:rPr>
                <w:spacing w:val="-5"/>
                <w:sz w:val="24"/>
              </w:rPr>
              <w:t> </w:t>
            </w:r>
            <w:r>
              <w:rPr>
                <w:sz w:val="24"/>
              </w:rPr>
              <w:t>робота</w:t>
            </w:r>
            <w:r>
              <w:rPr>
                <w:spacing w:val="-5"/>
                <w:sz w:val="24"/>
              </w:rPr>
              <w:t> </w:t>
            </w:r>
            <w:r>
              <w:rPr>
                <w:spacing w:val="-10"/>
                <w:sz w:val="24"/>
              </w:rPr>
              <w:t>1</w:t>
            </w:r>
          </w:p>
        </w:tc>
        <w:tc>
          <w:tcPr>
            <w:tcW w:w="1194" w:type="dxa"/>
            <w:tcBorders>
              <w:top w:val="single" w:sz="6" w:space="0" w:color="000000"/>
              <w:left w:val="single" w:sz="6" w:space="0" w:color="000000"/>
              <w:bottom w:val="single" w:sz="24" w:space="0" w:color="000000"/>
              <w:right w:val="single" w:sz="6" w:space="0" w:color="000000"/>
            </w:tcBorders>
          </w:tcPr>
          <w:p>
            <w:pPr>
              <w:pStyle w:val="TableParagraph"/>
              <w:spacing w:line="275" w:lineRule="exact"/>
              <w:ind w:left="59"/>
              <w:jc w:val="center"/>
              <w:rPr>
                <w:b/>
                <w:sz w:val="24"/>
              </w:rPr>
            </w:pPr>
            <w:r>
              <w:rPr>
                <w:b/>
                <w:spacing w:val="-10"/>
                <w:sz w:val="24"/>
              </w:rPr>
              <w:t>-</w:t>
            </w:r>
          </w:p>
        </w:tc>
        <w:tc>
          <w:tcPr>
            <w:tcW w:w="1704" w:type="dxa"/>
            <w:tcBorders>
              <w:top w:val="single" w:sz="6" w:space="0" w:color="000000"/>
              <w:left w:val="single" w:sz="6" w:space="0" w:color="000000"/>
              <w:bottom w:val="single" w:sz="24" w:space="0" w:color="000000"/>
              <w:right w:val="single" w:sz="6" w:space="0" w:color="000000"/>
            </w:tcBorders>
          </w:tcPr>
          <w:p>
            <w:pPr>
              <w:pStyle w:val="TableParagraph"/>
              <w:spacing w:line="275" w:lineRule="exact"/>
              <w:ind w:left="62"/>
              <w:jc w:val="center"/>
              <w:rPr>
                <w:sz w:val="24"/>
              </w:rPr>
            </w:pPr>
            <w:r>
              <w:rPr>
                <w:spacing w:val="-10"/>
                <w:sz w:val="24"/>
              </w:rPr>
              <w:t>1</w:t>
            </w:r>
          </w:p>
        </w:tc>
        <w:tc>
          <w:tcPr>
            <w:tcW w:w="1511" w:type="dxa"/>
            <w:tcBorders>
              <w:top w:val="single" w:sz="6" w:space="0" w:color="000000"/>
              <w:left w:val="single" w:sz="6" w:space="0" w:color="000000"/>
              <w:bottom w:val="single" w:sz="24" w:space="0" w:color="000000"/>
            </w:tcBorders>
          </w:tcPr>
          <w:p>
            <w:pPr>
              <w:pStyle w:val="TableParagraph"/>
              <w:spacing w:line="275" w:lineRule="exact"/>
              <w:ind w:left="80" w:right="2"/>
              <w:jc w:val="center"/>
              <w:rPr>
                <w:b/>
                <w:sz w:val="24"/>
              </w:rPr>
            </w:pPr>
            <w:r>
              <w:rPr>
                <w:b/>
                <w:spacing w:val="-10"/>
                <w:sz w:val="24"/>
              </w:rPr>
              <w:t>-</w:t>
            </w:r>
          </w:p>
        </w:tc>
      </w:tr>
      <w:tr>
        <w:trPr>
          <w:trHeight w:val="681" w:hRule="atLeast"/>
        </w:trPr>
        <w:tc>
          <w:tcPr>
            <w:tcW w:w="5214" w:type="dxa"/>
            <w:gridSpan w:val="2"/>
            <w:tcBorders>
              <w:top w:val="single" w:sz="24" w:space="0" w:color="000000"/>
              <w:left w:val="single" w:sz="24" w:space="0" w:color="000000"/>
              <w:bottom w:val="single" w:sz="24" w:space="0" w:color="000000"/>
              <w:right w:val="single" w:sz="24" w:space="0" w:color="000000"/>
            </w:tcBorders>
          </w:tcPr>
          <w:p>
            <w:pPr>
              <w:pStyle w:val="TableParagraph"/>
              <w:spacing w:line="275" w:lineRule="exact"/>
              <w:ind w:left="56"/>
              <w:jc w:val="center"/>
              <w:rPr>
                <w:b/>
                <w:sz w:val="24"/>
              </w:rPr>
            </w:pPr>
            <w:r>
              <w:rPr>
                <w:b/>
                <w:sz w:val="24"/>
              </w:rPr>
              <w:t>Всього</w:t>
            </w:r>
            <w:r>
              <w:rPr>
                <w:b/>
                <w:spacing w:val="-4"/>
                <w:sz w:val="24"/>
              </w:rPr>
              <w:t> </w:t>
            </w:r>
            <w:r>
              <w:rPr>
                <w:b/>
                <w:spacing w:val="-2"/>
                <w:sz w:val="24"/>
              </w:rPr>
              <w:t>годин:</w:t>
            </w:r>
          </w:p>
        </w:tc>
        <w:tc>
          <w:tcPr>
            <w:tcW w:w="1194" w:type="dxa"/>
            <w:tcBorders>
              <w:top w:val="single" w:sz="24" w:space="0" w:color="000000"/>
              <w:left w:val="single" w:sz="24" w:space="0" w:color="000000"/>
              <w:bottom w:val="single" w:sz="24" w:space="0" w:color="000000"/>
              <w:right w:val="single" w:sz="6" w:space="0" w:color="000000"/>
            </w:tcBorders>
          </w:tcPr>
          <w:p>
            <w:pPr>
              <w:pStyle w:val="TableParagraph"/>
              <w:spacing w:line="275" w:lineRule="exact"/>
              <w:ind w:left="34"/>
              <w:jc w:val="center"/>
              <w:rPr>
                <w:b/>
                <w:sz w:val="24"/>
              </w:rPr>
            </w:pPr>
            <w:r>
              <w:rPr>
                <w:b/>
                <w:spacing w:val="-5"/>
                <w:sz w:val="24"/>
              </w:rPr>
              <w:t>16</w:t>
            </w:r>
          </w:p>
        </w:tc>
        <w:tc>
          <w:tcPr>
            <w:tcW w:w="1704" w:type="dxa"/>
            <w:tcBorders>
              <w:top w:val="single" w:sz="24" w:space="0" w:color="000000"/>
              <w:left w:val="single" w:sz="6" w:space="0" w:color="000000"/>
              <w:bottom w:val="single" w:sz="24" w:space="0" w:color="000000"/>
              <w:right w:val="single" w:sz="24" w:space="0" w:color="000000"/>
            </w:tcBorders>
          </w:tcPr>
          <w:p>
            <w:pPr>
              <w:pStyle w:val="TableParagraph"/>
              <w:spacing w:line="275" w:lineRule="exact"/>
              <w:ind w:left="85"/>
              <w:jc w:val="center"/>
              <w:rPr>
                <w:b/>
                <w:sz w:val="24"/>
              </w:rPr>
            </w:pPr>
            <w:r>
              <w:rPr>
                <w:b/>
                <w:spacing w:val="-5"/>
                <w:sz w:val="24"/>
              </w:rPr>
              <w:t>12</w:t>
            </w:r>
          </w:p>
        </w:tc>
        <w:tc>
          <w:tcPr>
            <w:tcW w:w="1511" w:type="dxa"/>
            <w:tcBorders>
              <w:top w:val="single" w:sz="24" w:space="0" w:color="000000"/>
              <w:left w:val="single" w:sz="24" w:space="0" w:color="000000"/>
              <w:bottom w:val="single" w:sz="24" w:space="0" w:color="000000"/>
              <w:right w:val="single" w:sz="24" w:space="0" w:color="000000"/>
            </w:tcBorders>
          </w:tcPr>
          <w:p>
            <w:pPr>
              <w:pStyle w:val="TableParagraph"/>
              <w:spacing w:line="275" w:lineRule="exact"/>
              <w:ind w:left="65"/>
              <w:jc w:val="center"/>
              <w:rPr>
                <w:b/>
                <w:sz w:val="24"/>
              </w:rPr>
            </w:pPr>
            <w:r>
              <w:rPr>
                <w:b/>
                <w:spacing w:val="-5"/>
                <w:sz w:val="24"/>
              </w:rPr>
              <w:t>62</w:t>
            </w:r>
          </w:p>
        </w:tc>
      </w:tr>
    </w:tbl>
    <w:p>
      <w:pPr>
        <w:pStyle w:val="BodyText"/>
        <w:ind w:left="0"/>
        <w:rPr>
          <w:b/>
        </w:rPr>
      </w:pPr>
    </w:p>
    <w:p>
      <w:pPr>
        <w:pStyle w:val="BodyText"/>
        <w:ind w:left="0"/>
        <w:rPr>
          <w:b/>
        </w:rPr>
      </w:pPr>
    </w:p>
    <w:p>
      <w:pPr>
        <w:pStyle w:val="BodyText"/>
        <w:spacing w:before="12"/>
        <w:ind w:left="0"/>
        <w:rPr>
          <w:b/>
        </w:rPr>
      </w:pPr>
    </w:p>
    <w:p>
      <w:pPr>
        <w:spacing w:before="0"/>
        <w:ind w:left="1508" w:right="4572" w:firstLine="0"/>
        <w:jc w:val="left"/>
        <w:rPr>
          <w:sz w:val="24"/>
        </w:rPr>
      </w:pPr>
      <w:r>
        <w:rPr>
          <w:sz w:val="24"/>
        </w:rPr>
        <w:t>Загальний</w:t>
      </w:r>
      <w:r>
        <w:rPr>
          <w:spacing w:val="-5"/>
          <w:sz w:val="24"/>
        </w:rPr>
        <w:t> </w:t>
      </w:r>
      <w:r>
        <w:rPr>
          <w:sz w:val="24"/>
        </w:rPr>
        <w:t>обсяг</w:t>
      </w:r>
      <w:r>
        <w:rPr>
          <w:spacing w:val="-4"/>
          <w:sz w:val="24"/>
        </w:rPr>
        <w:t> </w:t>
      </w:r>
      <w:r>
        <w:rPr>
          <w:sz w:val="24"/>
        </w:rPr>
        <w:t>–</w:t>
      </w:r>
      <w:r>
        <w:rPr>
          <w:spacing w:val="-5"/>
          <w:sz w:val="24"/>
        </w:rPr>
        <w:t> </w:t>
      </w:r>
      <w:r>
        <w:rPr>
          <w:b/>
          <w:sz w:val="24"/>
        </w:rPr>
        <w:t>90</w:t>
      </w:r>
      <w:r>
        <w:rPr>
          <w:b/>
          <w:spacing w:val="-5"/>
          <w:sz w:val="24"/>
        </w:rPr>
        <w:t> </w:t>
      </w:r>
      <w:r>
        <w:rPr>
          <w:i/>
          <w:sz w:val="24"/>
        </w:rPr>
        <w:t>год</w:t>
      </w:r>
      <w:r>
        <w:rPr>
          <w:sz w:val="24"/>
        </w:rPr>
        <w:t>.,</w:t>
      </w:r>
      <w:r>
        <w:rPr>
          <w:spacing w:val="-5"/>
          <w:sz w:val="24"/>
        </w:rPr>
        <w:t> </w:t>
      </w:r>
      <w:r>
        <w:rPr>
          <w:sz w:val="24"/>
        </w:rPr>
        <w:t>в</w:t>
      </w:r>
      <w:r>
        <w:rPr>
          <w:spacing w:val="-6"/>
          <w:sz w:val="24"/>
        </w:rPr>
        <w:t> </w:t>
      </w:r>
      <w:r>
        <w:rPr>
          <w:sz w:val="24"/>
        </w:rPr>
        <w:t>тому</w:t>
      </w:r>
      <w:r>
        <w:rPr>
          <w:spacing w:val="-5"/>
          <w:sz w:val="24"/>
        </w:rPr>
        <w:t> </w:t>
      </w:r>
      <w:r>
        <w:rPr>
          <w:sz w:val="24"/>
        </w:rPr>
        <w:t>числі: Лекцій – </w:t>
      </w:r>
      <w:r>
        <w:rPr>
          <w:b/>
          <w:sz w:val="24"/>
        </w:rPr>
        <w:t>16 </w:t>
      </w:r>
      <w:r>
        <w:rPr>
          <w:i/>
          <w:sz w:val="24"/>
        </w:rPr>
        <w:t>год</w:t>
      </w:r>
      <w:r>
        <w:rPr>
          <w:sz w:val="24"/>
        </w:rPr>
        <w:t>.</w:t>
      </w:r>
    </w:p>
    <w:p>
      <w:pPr>
        <w:spacing w:before="1"/>
        <w:ind w:left="1508" w:right="5526" w:firstLine="0"/>
        <w:jc w:val="left"/>
        <w:rPr>
          <w:sz w:val="24"/>
        </w:rPr>
      </w:pPr>
      <w:r>
        <w:rPr>
          <w:sz w:val="24"/>
        </w:rPr>
        <w:t>Практичних</w:t>
      </w:r>
      <w:r>
        <w:rPr>
          <w:spacing w:val="40"/>
          <w:sz w:val="24"/>
        </w:rPr>
        <w:t> </w:t>
      </w:r>
      <w:r>
        <w:rPr>
          <w:sz w:val="24"/>
        </w:rPr>
        <w:t>занять</w:t>
      </w:r>
      <w:r>
        <w:rPr>
          <w:spacing w:val="-5"/>
          <w:sz w:val="24"/>
        </w:rPr>
        <w:t> </w:t>
      </w:r>
      <w:r>
        <w:rPr>
          <w:sz w:val="24"/>
        </w:rPr>
        <w:t>–</w:t>
      </w:r>
      <w:r>
        <w:rPr>
          <w:spacing w:val="-7"/>
          <w:sz w:val="24"/>
        </w:rPr>
        <w:t> </w:t>
      </w:r>
      <w:r>
        <w:rPr>
          <w:b/>
          <w:sz w:val="24"/>
        </w:rPr>
        <w:t>12</w:t>
      </w:r>
      <w:r>
        <w:rPr>
          <w:b/>
          <w:spacing w:val="-7"/>
          <w:sz w:val="24"/>
        </w:rPr>
        <w:t> </w:t>
      </w:r>
      <w:r>
        <w:rPr>
          <w:i/>
          <w:sz w:val="24"/>
        </w:rPr>
        <w:t>год</w:t>
      </w:r>
      <w:r>
        <w:rPr>
          <w:sz w:val="24"/>
        </w:rPr>
        <w:t>. Самостійна робота – </w:t>
      </w:r>
      <w:r>
        <w:rPr>
          <w:b/>
          <w:sz w:val="24"/>
        </w:rPr>
        <w:t>62 </w:t>
      </w:r>
      <w:r>
        <w:rPr>
          <w:i/>
          <w:sz w:val="24"/>
        </w:rPr>
        <w:t>год</w:t>
      </w:r>
      <w:r>
        <w:rPr>
          <w:sz w:val="24"/>
        </w:rPr>
        <w:t>.</w:t>
      </w:r>
    </w:p>
    <w:p>
      <w:pPr>
        <w:spacing w:after="0"/>
        <w:jc w:val="left"/>
        <w:rPr>
          <w:sz w:val="24"/>
        </w:rPr>
        <w:sectPr>
          <w:pgSz w:w="11910" w:h="16840"/>
          <w:pgMar w:header="0" w:footer="1138" w:top="1600" w:bottom="1320" w:left="760" w:right="480"/>
        </w:sectPr>
      </w:pPr>
    </w:p>
    <w:p>
      <w:pPr>
        <w:pStyle w:val="BodyText"/>
        <w:ind w:left="3473"/>
        <w:rPr>
          <w:sz w:val="20"/>
        </w:rPr>
      </w:pPr>
      <w:r>
        <w:rPr>
          <w:sz w:val="20"/>
        </w:rPr>
        <mc:AlternateContent>
          <mc:Choice Requires="wps">
            <w:drawing>
              <wp:inline distT="0" distB="0" distL="0" distR="0">
                <wp:extent cx="3192780" cy="183515"/>
                <wp:effectExtent l="0" t="0" r="0" b="6985"/>
                <wp:docPr id="6" name="Group 6"/>
                <wp:cNvGraphicFramePr>
                  <a:graphicFrameLocks/>
                </wp:cNvGraphicFramePr>
                <a:graphic>
                  <a:graphicData uri="http://schemas.microsoft.com/office/word/2010/wordprocessingGroup">
                    <wpg:wgp>
                      <wpg:cNvPr id="6" name="Group 6"/>
                      <wpg:cNvGrpSpPr/>
                      <wpg:grpSpPr>
                        <a:xfrm>
                          <a:off x="0" y="0"/>
                          <a:ext cx="3192780" cy="183515"/>
                          <a:chExt cx="3192780" cy="183515"/>
                        </a:xfrm>
                      </wpg:grpSpPr>
                      <pic:pic>
                        <pic:nvPicPr>
                          <pic:cNvPr id="7" name="Image 7"/>
                          <pic:cNvPicPr/>
                        </pic:nvPicPr>
                        <pic:blipFill>
                          <a:blip r:embed="rId9" cstate="print"/>
                          <a:stretch>
                            <a:fillRect/>
                          </a:stretch>
                        </pic:blipFill>
                        <pic:spPr>
                          <a:xfrm>
                            <a:off x="0" y="2283"/>
                            <a:ext cx="3192238" cy="180827"/>
                          </a:xfrm>
                          <a:prstGeom prst="rect">
                            <a:avLst/>
                          </a:prstGeom>
                        </pic:spPr>
                      </pic:pic>
                      <wps:wsp>
                        <wps:cNvPr id="8" name="Textbox 8"/>
                        <wps:cNvSpPr txBox="1"/>
                        <wps:spPr>
                          <a:xfrm>
                            <a:off x="0" y="0"/>
                            <a:ext cx="3192780" cy="183515"/>
                          </a:xfrm>
                          <a:prstGeom prst="rect">
                            <a:avLst/>
                          </a:prstGeom>
                        </wps:spPr>
                        <wps:txbx>
                          <w:txbxContent>
                            <w:p>
                              <w:pPr>
                                <w:spacing w:line="266" w:lineRule="exact" w:before="0"/>
                                <w:ind w:left="-7" w:right="0" w:firstLine="0"/>
                                <w:jc w:val="left"/>
                                <w:rPr>
                                  <w:b/>
                                  <w:sz w:val="24"/>
                                </w:rPr>
                              </w:pPr>
                              <w:r>
                                <w:rPr>
                                  <w:b/>
                                  <w:sz w:val="24"/>
                                </w:rPr>
                                <w:t>СТРУКТУРА</w:t>
                              </w:r>
                              <w:r>
                                <w:rPr>
                                  <w:b/>
                                  <w:spacing w:val="-3"/>
                                  <w:sz w:val="24"/>
                                </w:rPr>
                                <w:t> </w:t>
                              </w:r>
                              <w:r>
                                <w:rPr>
                                  <w:b/>
                                  <w:sz w:val="24"/>
                                </w:rPr>
                                <w:t>НАВЧАЛЬНОЇ</w:t>
                              </w:r>
                              <w:r>
                                <w:rPr>
                                  <w:b/>
                                  <w:spacing w:val="-2"/>
                                  <w:sz w:val="24"/>
                                </w:rPr>
                                <w:t> ДИСЦИПЛІНИ</w:t>
                              </w:r>
                            </w:p>
                          </w:txbxContent>
                        </wps:txbx>
                        <wps:bodyPr wrap="square" lIns="0" tIns="0" rIns="0" bIns="0" rtlCol="0">
                          <a:noAutofit/>
                        </wps:bodyPr>
                      </wps:wsp>
                    </wpg:wgp>
                  </a:graphicData>
                </a:graphic>
              </wp:inline>
            </w:drawing>
          </mc:Choice>
          <mc:Fallback>
            <w:pict>
              <v:group style="width:251.4pt;height:14.45pt;mso-position-horizontal-relative:char;mso-position-vertical-relative:line" id="docshapegroup2" coordorigin="0,0" coordsize="5028,289">
                <v:shape style="position:absolute;left:0;top:3;width:5028;height:285" type="#_x0000_t75" id="docshape3" stroked="false">
                  <v:imagedata r:id="rId9" o:title=""/>
                </v:shape>
                <v:shape style="position:absolute;left:0;top:0;width:5028;height:289" type="#_x0000_t202" id="docshape4" filled="false" stroked="false">
                  <v:textbox inset="0,0,0,0">
                    <w:txbxContent>
                      <w:p>
                        <w:pPr>
                          <w:spacing w:line="266" w:lineRule="exact" w:before="0"/>
                          <w:ind w:left="-7" w:right="0" w:firstLine="0"/>
                          <w:jc w:val="left"/>
                          <w:rPr>
                            <w:b/>
                            <w:sz w:val="24"/>
                          </w:rPr>
                        </w:pPr>
                        <w:r>
                          <w:rPr>
                            <w:b/>
                            <w:sz w:val="24"/>
                          </w:rPr>
                          <w:t>СТРУКТУРА</w:t>
                        </w:r>
                        <w:r>
                          <w:rPr>
                            <w:b/>
                            <w:spacing w:val="-3"/>
                            <w:sz w:val="24"/>
                          </w:rPr>
                          <w:t> </w:t>
                        </w:r>
                        <w:r>
                          <w:rPr>
                            <w:b/>
                            <w:sz w:val="24"/>
                          </w:rPr>
                          <w:t>НАВЧАЛЬНОЇ</w:t>
                        </w:r>
                        <w:r>
                          <w:rPr>
                            <w:b/>
                            <w:spacing w:val="-2"/>
                            <w:sz w:val="24"/>
                          </w:rPr>
                          <w:t> ДИСЦИПЛІНИ</w:t>
                        </w:r>
                      </w:p>
                    </w:txbxContent>
                  </v:textbox>
                  <w10:wrap type="none"/>
                </v:shape>
              </v:group>
            </w:pict>
          </mc:Fallback>
        </mc:AlternateContent>
      </w:r>
      <w:r>
        <w:rPr>
          <w:sz w:val="20"/>
        </w:rPr>
      </w:r>
    </w:p>
    <w:p>
      <w:pPr>
        <w:pStyle w:val="BodyText"/>
        <w:spacing w:before="274"/>
        <w:ind w:left="0"/>
      </w:pPr>
    </w:p>
    <w:p>
      <w:pPr>
        <w:pStyle w:val="Heading1"/>
        <w:ind w:left="2814" w:hanging="903"/>
      </w:pPr>
      <w:r>
        <w:rPr/>
        <w:t>ТЕМА</w:t>
      </w:r>
      <w:r>
        <w:rPr>
          <w:spacing w:val="-28"/>
        </w:rPr>
        <w:t> </w:t>
      </w:r>
      <w:r>
        <w:rPr/>
        <w:t>1.</w:t>
      </w:r>
      <w:r>
        <w:rPr>
          <w:spacing w:val="-25"/>
        </w:rPr>
        <w:t> </w:t>
      </w:r>
      <w:r>
        <w:rPr/>
        <w:t>ДОКТРИНАЛЬНІ ПІДХОДИ ДО РЕГЛАМЕНТАЦІЇ ДЕРЖ- ЗАКУПІВЕЛЬ</w:t>
      </w:r>
      <w:r>
        <w:rPr>
          <w:spacing w:val="-8"/>
        </w:rPr>
        <w:t> </w:t>
      </w:r>
      <w:r>
        <w:rPr/>
        <w:t>В</w:t>
      </w:r>
      <w:r>
        <w:rPr>
          <w:spacing w:val="-5"/>
        </w:rPr>
        <w:t> </w:t>
      </w:r>
      <w:r>
        <w:rPr/>
        <w:t>ЄС</w:t>
      </w:r>
      <w:r>
        <w:rPr>
          <w:spacing w:val="-6"/>
        </w:rPr>
        <w:t> </w:t>
      </w:r>
      <w:r>
        <w:rPr/>
        <w:t>ТА</w:t>
      </w:r>
      <w:r>
        <w:rPr>
          <w:spacing w:val="-6"/>
        </w:rPr>
        <w:t> </w:t>
      </w:r>
      <w:r>
        <w:rPr/>
        <w:t>ОСНОВНІ</w:t>
      </w:r>
      <w:r>
        <w:rPr>
          <w:spacing w:val="-6"/>
        </w:rPr>
        <w:t> </w:t>
      </w:r>
      <w:r>
        <w:rPr/>
        <w:t>ЕТАПИ</w:t>
      </w:r>
      <w:r>
        <w:rPr>
          <w:spacing w:val="-7"/>
        </w:rPr>
        <w:t> </w:t>
      </w:r>
      <w:r>
        <w:rPr/>
        <w:t>СТАНОВЛЕННЯ</w:t>
      </w:r>
    </w:p>
    <w:p>
      <w:pPr>
        <w:spacing w:before="0"/>
        <w:ind w:left="4403" w:right="0" w:firstLine="0"/>
        <w:jc w:val="left"/>
        <w:rPr>
          <w:b/>
          <w:sz w:val="24"/>
        </w:rPr>
      </w:pPr>
      <w:r>
        <w:rPr>
          <w:b/>
          <w:sz w:val="24"/>
        </w:rPr>
        <w:t>ПРАВОВОГО </w:t>
      </w:r>
      <w:r>
        <w:rPr>
          <w:b/>
          <w:spacing w:val="-2"/>
          <w:sz w:val="24"/>
        </w:rPr>
        <w:t>РЕГУЛЮВАННЯ</w:t>
      </w:r>
    </w:p>
    <w:p>
      <w:pPr>
        <w:pStyle w:val="BodyText"/>
        <w:ind w:left="0"/>
        <w:rPr>
          <w:b/>
        </w:rPr>
      </w:pPr>
    </w:p>
    <w:p>
      <w:pPr>
        <w:pStyle w:val="Heading2"/>
        <w:tabs>
          <w:tab w:pos="2948" w:val="left" w:leader="none"/>
        </w:tabs>
        <w:ind w:right="798"/>
      </w:pPr>
      <w:r>
        <w:rPr/>
        <w:t>Лекція 1.</w:t>
      </w:r>
      <w:r>
        <w:rPr>
          <w:spacing w:val="23"/>
        </w:rPr>
        <w:t> </w:t>
      </w:r>
      <w:r>
        <w:rPr/>
        <w:t>Доктринальні</w:t>
      </w:r>
      <w:r>
        <w:rPr>
          <w:spacing w:val="40"/>
        </w:rPr>
        <w:t> </w:t>
      </w:r>
      <w:r>
        <w:rPr/>
        <w:t>підходи</w:t>
      </w:r>
      <w:r>
        <w:rPr>
          <w:spacing w:val="40"/>
        </w:rPr>
        <w:t> </w:t>
      </w:r>
      <w:r>
        <w:rPr/>
        <w:t>до</w:t>
      </w:r>
      <w:r>
        <w:rPr>
          <w:spacing w:val="39"/>
        </w:rPr>
        <w:t> </w:t>
      </w:r>
      <w:r>
        <w:rPr/>
        <w:t>регламентації</w:t>
      </w:r>
      <w:r>
        <w:rPr>
          <w:spacing w:val="40"/>
        </w:rPr>
        <w:t> </w:t>
      </w:r>
      <w:r>
        <w:rPr/>
        <w:t>державних</w:t>
      </w:r>
      <w:r>
        <w:rPr>
          <w:spacing w:val="40"/>
        </w:rPr>
        <w:t> </w:t>
      </w:r>
      <w:r>
        <w:rPr/>
        <w:t>закупівель</w:t>
      </w:r>
      <w:r>
        <w:rPr>
          <w:spacing w:val="40"/>
        </w:rPr>
        <w:t> </w:t>
      </w:r>
      <w:r>
        <w:rPr/>
        <w:t>в </w:t>
      </w:r>
      <w:r>
        <w:rPr>
          <w:spacing w:val="-2"/>
        </w:rPr>
        <w:t>Євросоюзі</w:t>
      </w:r>
      <w:r>
        <w:rPr/>
        <w:tab/>
        <w:t>та основні етапи становлення правового регулювання</w:t>
      </w:r>
    </w:p>
    <w:p>
      <w:pPr>
        <w:pStyle w:val="BodyText"/>
        <w:ind w:left="0"/>
        <w:rPr>
          <w:b/>
        </w:rPr>
      </w:pPr>
    </w:p>
    <w:p>
      <w:pPr>
        <w:pStyle w:val="ListParagraph"/>
        <w:numPr>
          <w:ilvl w:val="0"/>
          <w:numId w:val="17"/>
        </w:numPr>
        <w:tabs>
          <w:tab w:pos="2228" w:val="left" w:leader="none"/>
        </w:tabs>
        <w:spacing w:line="240" w:lineRule="auto" w:before="0" w:after="0"/>
        <w:ind w:left="2228" w:right="791" w:hanging="360"/>
        <w:jc w:val="both"/>
        <w:rPr>
          <w:sz w:val="24"/>
        </w:rPr>
      </w:pPr>
      <w:r>
        <w:rPr>
          <w:sz w:val="24"/>
        </w:rPr>
        <w:t>Поняття державних закупівель, тлумачення терміну «прок’юремент», визначення “public procurement”, “government procurement”, розширене та звужене тлумачення.</w:t>
      </w:r>
    </w:p>
    <w:p>
      <w:pPr>
        <w:pStyle w:val="ListParagraph"/>
        <w:numPr>
          <w:ilvl w:val="0"/>
          <w:numId w:val="17"/>
        </w:numPr>
        <w:tabs>
          <w:tab w:pos="2228" w:val="left" w:leader="none"/>
        </w:tabs>
        <w:spacing w:line="240" w:lineRule="auto" w:before="0" w:after="0"/>
        <w:ind w:left="2228" w:right="792" w:hanging="360"/>
        <w:jc w:val="both"/>
        <w:rPr>
          <w:sz w:val="24"/>
        </w:rPr>
      </w:pPr>
      <w:r>
        <w:rPr>
          <w:sz w:val="24"/>
        </w:rPr>
        <w:t>Специфіка</w:t>
      </w:r>
      <w:r>
        <w:rPr>
          <w:spacing w:val="-15"/>
          <w:sz w:val="24"/>
        </w:rPr>
        <w:t> </w:t>
      </w:r>
      <w:r>
        <w:rPr>
          <w:sz w:val="24"/>
        </w:rPr>
        <w:t>держзакупівель,</w:t>
      </w:r>
      <w:r>
        <w:rPr>
          <w:spacing w:val="-15"/>
          <w:sz w:val="24"/>
        </w:rPr>
        <w:t> </w:t>
      </w:r>
      <w:r>
        <w:rPr>
          <w:sz w:val="24"/>
        </w:rPr>
        <w:t>значення</w:t>
      </w:r>
      <w:r>
        <w:rPr>
          <w:spacing w:val="-15"/>
          <w:sz w:val="24"/>
        </w:rPr>
        <w:t> </w:t>
      </w:r>
      <w:r>
        <w:rPr>
          <w:sz w:val="24"/>
        </w:rPr>
        <w:t>держзакупівель</w:t>
      </w:r>
      <w:r>
        <w:rPr>
          <w:spacing w:val="-15"/>
          <w:sz w:val="24"/>
        </w:rPr>
        <w:t> </w:t>
      </w:r>
      <w:r>
        <w:rPr>
          <w:sz w:val="24"/>
        </w:rPr>
        <w:t>для</w:t>
      </w:r>
      <w:r>
        <w:rPr>
          <w:spacing w:val="-15"/>
          <w:sz w:val="24"/>
        </w:rPr>
        <w:t> </w:t>
      </w:r>
      <w:r>
        <w:rPr>
          <w:sz w:val="24"/>
        </w:rPr>
        <w:t>економік</w:t>
      </w:r>
      <w:r>
        <w:rPr>
          <w:spacing w:val="-15"/>
          <w:sz w:val="24"/>
        </w:rPr>
        <w:t> </w:t>
      </w:r>
      <w:r>
        <w:rPr>
          <w:sz w:val="24"/>
        </w:rPr>
        <w:t>держав- членів ЄС.</w:t>
      </w:r>
    </w:p>
    <w:p>
      <w:pPr>
        <w:pStyle w:val="ListParagraph"/>
        <w:numPr>
          <w:ilvl w:val="0"/>
          <w:numId w:val="17"/>
        </w:numPr>
        <w:tabs>
          <w:tab w:pos="2228" w:val="left" w:leader="none"/>
        </w:tabs>
        <w:spacing w:line="240" w:lineRule="auto" w:before="1" w:after="0"/>
        <w:ind w:left="2228" w:right="797" w:hanging="360"/>
        <w:jc w:val="both"/>
        <w:rPr>
          <w:sz w:val="24"/>
        </w:rPr>
      </w:pPr>
      <w:r>
        <w:rPr>
          <w:sz w:val="24"/>
        </w:rPr>
        <w:t>Аналіз вітчизняної та зарубіжної доктрини права державних закупівель, сутність та зміст поняття державних закупівель на основі положень зарубіжних, переважно європейських, вчених.</w:t>
      </w:r>
    </w:p>
    <w:p>
      <w:pPr>
        <w:pStyle w:val="ListParagraph"/>
        <w:numPr>
          <w:ilvl w:val="0"/>
          <w:numId w:val="17"/>
        </w:numPr>
        <w:tabs>
          <w:tab w:pos="2228" w:val="left" w:leader="none"/>
        </w:tabs>
        <w:spacing w:line="240" w:lineRule="auto" w:before="0" w:after="0"/>
        <w:ind w:left="2228" w:right="797" w:hanging="360"/>
        <w:jc w:val="both"/>
        <w:rPr>
          <w:sz w:val="24"/>
        </w:rPr>
      </w:pPr>
      <w:r>
        <w:rPr>
          <w:sz w:val="24"/>
        </w:rPr>
        <w:t>Функції держзакупівель в ринковій економіці, основні недоліки при здійсненні держзакупівель.</w:t>
      </w:r>
    </w:p>
    <w:p>
      <w:pPr>
        <w:pStyle w:val="ListParagraph"/>
        <w:numPr>
          <w:ilvl w:val="0"/>
          <w:numId w:val="17"/>
        </w:numPr>
        <w:tabs>
          <w:tab w:pos="2228" w:val="left" w:leader="none"/>
        </w:tabs>
        <w:spacing w:line="240" w:lineRule="auto" w:before="0" w:after="0"/>
        <w:ind w:left="2228" w:right="792" w:hanging="360"/>
        <w:jc w:val="both"/>
        <w:rPr>
          <w:sz w:val="24"/>
        </w:rPr>
      </w:pPr>
      <w:r>
        <w:rPr>
          <w:sz w:val="24"/>
        </w:rPr>
        <w:t>Передумови запровадження основ правового регулювання державних закупівель</w:t>
      </w:r>
      <w:r>
        <w:rPr>
          <w:spacing w:val="-6"/>
          <w:sz w:val="24"/>
        </w:rPr>
        <w:t> </w:t>
      </w:r>
      <w:r>
        <w:rPr>
          <w:sz w:val="24"/>
        </w:rPr>
        <w:t>на</w:t>
      </w:r>
      <w:r>
        <w:rPr>
          <w:spacing w:val="-8"/>
          <w:sz w:val="24"/>
        </w:rPr>
        <w:t> </w:t>
      </w:r>
      <w:r>
        <w:rPr>
          <w:sz w:val="24"/>
        </w:rPr>
        <w:t>рівні</w:t>
      </w:r>
      <w:r>
        <w:rPr>
          <w:spacing w:val="-6"/>
          <w:sz w:val="24"/>
        </w:rPr>
        <w:t> </w:t>
      </w:r>
      <w:r>
        <w:rPr>
          <w:sz w:val="24"/>
        </w:rPr>
        <w:t>ЄС.</w:t>
      </w:r>
      <w:r>
        <w:rPr>
          <w:spacing w:val="-9"/>
          <w:sz w:val="24"/>
        </w:rPr>
        <w:t> </w:t>
      </w:r>
      <w:r>
        <w:rPr>
          <w:sz w:val="24"/>
        </w:rPr>
        <w:t>Причини</w:t>
      </w:r>
      <w:r>
        <w:rPr>
          <w:spacing w:val="-6"/>
          <w:sz w:val="24"/>
        </w:rPr>
        <w:t> </w:t>
      </w:r>
      <w:r>
        <w:rPr>
          <w:sz w:val="24"/>
        </w:rPr>
        <w:t>виключення</w:t>
      </w:r>
      <w:r>
        <w:rPr>
          <w:spacing w:val="-7"/>
          <w:sz w:val="24"/>
        </w:rPr>
        <w:t> </w:t>
      </w:r>
      <w:r>
        <w:rPr>
          <w:sz w:val="24"/>
        </w:rPr>
        <w:t>сфери</w:t>
      </w:r>
      <w:r>
        <w:rPr>
          <w:spacing w:val="-6"/>
          <w:sz w:val="24"/>
        </w:rPr>
        <w:t> </w:t>
      </w:r>
      <w:r>
        <w:rPr>
          <w:sz w:val="24"/>
        </w:rPr>
        <w:t>державних</w:t>
      </w:r>
      <w:r>
        <w:rPr>
          <w:spacing w:val="-7"/>
          <w:sz w:val="24"/>
        </w:rPr>
        <w:t> </w:t>
      </w:r>
      <w:r>
        <w:rPr>
          <w:sz w:val="24"/>
        </w:rPr>
        <w:t>закупівель з положень установчих договорів ЄС.</w:t>
      </w:r>
    </w:p>
    <w:p>
      <w:pPr>
        <w:pStyle w:val="ListParagraph"/>
        <w:numPr>
          <w:ilvl w:val="0"/>
          <w:numId w:val="17"/>
        </w:numPr>
        <w:tabs>
          <w:tab w:pos="2228" w:val="left" w:leader="none"/>
        </w:tabs>
        <w:spacing w:line="240" w:lineRule="auto" w:before="0" w:after="0"/>
        <w:ind w:left="2228" w:right="793" w:hanging="360"/>
        <w:jc w:val="both"/>
        <w:rPr>
          <w:sz w:val="24"/>
        </w:rPr>
      </w:pPr>
      <w:r>
        <w:rPr>
          <w:sz w:val="24"/>
        </w:rPr>
        <w:t>Основні етапи становлення</w:t>
      </w:r>
      <w:r>
        <w:rPr>
          <w:spacing w:val="-1"/>
          <w:sz w:val="24"/>
        </w:rPr>
        <w:t> </w:t>
      </w:r>
      <w:r>
        <w:rPr>
          <w:sz w:val="24"/>
        </w:rPr>
        <w:t>правового</w:t>
      </w:r>
      <w:r>
        <w:rPr>
          <w:spacing w:val="-1"/>
          <w:sz w:val="24"/>
        </w:rPr>
        <w:t> </w:t>
      </w:r>
      <w:r>
        <w:rPr>
          <w:sz w:val="24"/>
        </w:rPr>
        <w:t>регулювання</w:t>
      </w:r>
      <w:r>
        <w:rPr>
          <w:spacing w:val="-1"/>
          <w:sz w:val="24"/>
        </w:rPr>
        <w:t> </w:t>
      </w:r>
      <w:r>
        <w:rPr>
          <w:sz w:val="24"/>
        </w:rPr>
        <w:t>державних</w:t>
      </w:r>
      <w:r>
        <w:rPr>
          <w:spacing w:val="-1"/>
          <w:sz w:val="24"/>
        </w:rPr>
        <w:t> </w:t>
      </w:r>
      <w:r>
        <w:rPr>
          <w:sz w:val="24"/>
        </w:rPr>
        <w:t>закупівель в</w:t>
      </w:r>
      <w:r>
        <w:rPr>
          <w:spacing w:val="-13"/>
          <w:sz w:val="24"/>
        </w:rPr>
        <w:t> </w:t>
      </w:r>
      <w:r>
        <w:rPr>
          <w:sz w:val="24"/>
        </w:rPr>
        <w:t>ЄС,</w:t>
      </w:r>
      <w:r>
        <w:rPr>
          <w:spacing w:val="-13"/>
          <w:sz w:val="24"/>
        </w:rPr>
        <w:t> </w:t>
      </w:r>
      <w:r>
        <w:rPr>
          <w:sz w:val="24"/>
        </w:rPr>
        <w:t>їх</w:t>
      </w:r>
      <w:r>
        <w:rPr>
          <w:spacing w:val="-15"/>
          <w:sz w:val="24"/>
        </w:rPr>
        <w:t> </w:t>
      </w:r>
      <w:r>
        <w:rPr>
          <w:sz w:val="24"/>
        </w:rPr>
        <w:t>правове</w:t>
      </w:r>
      <w:r>
        <w:rPr>
          <w:spacing w:val="-14"/>
          <w:sz w:val="24"/>
        </w:rPr>
        <w:t> </w:t>
      </w:r>
      <w:r>
        <w:rPr>
          <w:sz w:val="24"/>
        </w:rPr>
        <w:t>забезпечення,</w:t>
      </w:r>
      <w:r>
        <w:rPr>
          <w:spacing w:val="-13"/>
          <w:sz w:val="24"/>
        </w:rPr>
        <w:t> </w:t>
      </w:r>
      <w:r>
        <w:rPr>
          <w:sz w:val="24"/>
        </w:rPr>
        <w:t>доцільність</w:t>
      </w:r>
      <w:r>
        <w:rPr>
          <w:spacing w:val="-12"/>
          <w:sz w:val="24"/>
        </w:rPr>
        <w:t> </w:t>
      </w:r>
      <w:r>
        <w:rPr>
          <w:sz w:val="24"/>
        </w:rPr>
        <w:t>реформ</w:t>
      </w:r>
      <w:r>
        <w:rPr>
          <w:spacing w:val="-13"/>
          <w:sz w:val="24"/>
        </w:rPr>
        <w:t> </w:t>
      </w:r>
      <w:r>
        <w:rPr>
          <w:sz w:val="24"/>
        </w:rPr>
        <w:t>правового</w:t>
      </w:r>
      <w:r>
        <w:rPr>
          <w:spacing w:val="-13"/>
          <w:sz w:val="24"/>
        </w:rPr>
        <w:t> </w:t>
      </w:r>
      <w:r>
        <w:rPr>
          <w:sz w:val="24"/>
        </w:rPr>
        <w:t>регулювання у цій галузі.</w:t>
      </w:r>
    </w:p>
    <w:p>
      <w:pPr>
        <w:pStyle w:val="BodyText"/>
        <w:ind w:left="0"/>
      </w:pPr>
    </w:p>
    <w:p>
      <w:pPr>
        <w:pStyle w:val="Heading2"/>
      </w:pPr>
      <w:r>
        <w:rPr/>
        <w:t>Завдання</w:t>
      </w:r>
      <w:r>
        <w:rPr>
          <w:spacing w:val="-5"/>
        </w:rPr>
        <w:t> </w:t>
      </w:r>
      <w:r>
        <w:rPr/>
        <w:t>для</w:t>
      </w:r>
      <w:r>
        <w:rPr>
          <w:spacing w:val="-2"/>
        </w:rPr>
        <w:t> </w:t>
      </w:r>
      <w:r>
        <w:rPr/>
        <w:t>самостійної</w:t>
      </w:r>
      <w:r>
        <w:rPr>
          <w:spacing w:val="-2"/>
        </w:rPr>
        <w:t> роботи</w:t>
      </w:r>
    </w:p>
    <w:p>
      <w:pPr>
        <w:pStyle w:val="BodyText"/>
        <w:ind w:left="0"/>
        <w:rPr>
          <w:b/>
        </w:rPr>
      </w:pPr>
    </w:p>
    <w:p>
      <w:pPr>
        <w:pStyle w:val="ListParagraph"/>
        <w:numPr>
          <w:ilvl w:val="0"/>
          <w:numId w:val="18"/>
        </w:numPr>
        <w:tabs>
          <w:tab w:pos="2228" w:val="left" w:leader="none"/>
        </w:tabs>
        <w:spacing w:line="240" w:lineRule="auto" w:before="0" w:after="0"/>
        <w:ind w:left="2228" w:right="0" w:hanging="720"/>
        <w:jc w:val="left"/>
        <w:rPr>
          <w:sz w:val="24"/>
        </w:rPr>
      </w:pPr>
      <w:r>
        <w:rPr>
          <w:sz w:val="24"/>
        </w:rPr>
        <w:t>Надайте</w:t>
      </w:r>
      <w:r>
        <w:rPr>
          <w:spacing w:val="-3"/>
          <w:sz w:val="24"/>
        </w:rPr>
        <w:t> </w:t>
      </w:r>
      <w:r>
        <w:rPr>
          <w:sz w:val="24"/>
        </w:rPr>
        <w:t>визначення</w:t>
      </w:r>
      <w:r>
        <w:rPr>
          <w:spacing w:val="-3"/>
          <w:sz w:val="24"/>
        </w:rPr>
        <w:t> </w:t>
      </w:r>
      <w:r>
        <w:rPr>
          <w:sz w:val="24"/>
        </w:rPr>
        <w:t>“public</w:t>
      </w:r>
      <w:r>
        <w:rPr>
          <w:spacing w:val="-3"/>
          <w:sz w:val="24"/>
        </w:rPr>
        <w:t> </w:t>
      </w:r>
      <w:r>
        <w:rPr>
          <w:spacing w:val="-2"/>
          <w:sz w:val="24"/>
        </w:rPr>
        <w:t>procurement”.</w:t>
      </w:r>
    </w:p>
    <w:p>
      <w:pPr>
        <w:pStyle w:val="ListParagraph"/>
        <w:numPr>
          <w:ilvl w:val="0"/>
          <w:numId w:val="18"/>
        </w:numPr>
        <w:tabs>
          <w:tab w:pos="2228" w:val="left" w:leader="none"/>
        </w:tabs>
        <w:spacing w:line="240" w:lineRule="auto" w:before="0" w:after="0"/>
        <w:ind w:left="2228" w:right="0" w:hanging="720"/>
        <w:jc w:val="left"/>
        <w:rPr>
          <w:sz w:val="24"/>
        </w:rPr>
      </w:pPr>
      <w:r>
        <w:rPr>
          <w:sz w:val="24"/>
        </w:rPr>
        <w:t>Надайте</w:t>
      </w:r>
      <w:r>
        <w:rPr>
          <w:spacing w:val="-4"/>
          <w:sz w:val="24"/>
        </w:rPr>
        <w:t> </w:t>
      </w:r>
      <w:r>
        <w:rPr>
          <w:sz w:val="24"/>
        </w:rPr>
        <w:t>визначення</w:t>
      </w:r>
      <w:r>
        <w:rPr>
          <w:spacing w:val="-4"/>
          <w:sz w:val="24"/>
        </w:rPr>
        <w:t> </w:t>
      </w:r>
      <w:r>
        <w:rPr>
          <w:sz w:val="24"/>
        </w:rPr>
        <w:t>“government</w:t>
      </w:r>
      <w:r>
        <w:rPr>
          <w:spacing w:val="-3"/>
          <w:sz w:val="24"/>
        </w:rPr>
        <w:t> </w:t>
      </w:r>
      <w:r>
        <w:rPr>
          <w:spacing w:val="-2"/>
          <w:sz w:val="24"/>
        </w:rPr>
        <w:t>procurement”.</w:t>
      </w:r>
    </w:p>
    <w:p>
      <w:pPr>
        <w:pStyle w:val="ListParagraph"/>
        <w:numPr>
          <w:ilvl w:val="0"/>
          <w:numId w:val="18"/>
        </w:numPr>
        <w:tabs>
          <w:tab w:pos="2228" w:val="left" w:leader="none"/>
        </w:tabs>
        <w:spacing w:line="240" w:lineRule="auto" w:before="1" w:after="0"/>
        <w:ind w:left="2228" w:right="0" w:hanging="720"/>
        <w:jc w:val="left"/>
        <w:rPr>
          <w:sz w:val="24"/>
        </w:rPr>
      </w:pPr>
      <w:r>
        <w:rPr>
          <w:sz w:val="24"/>
        </w:rPr>
        <w:t>Окресліть</w:t>
      </w:r>
      <w:r>
        <w:rPr>
          <w:spacing w:val="-6"/>
          <w:sz w:val="24"/>
        </w:rPr>
        <w:t> </w:t>
      </w:r>
      <w:r>
        <w:rPr>
          <w:sz w:val="24"/>
        </w:rPr>
        <w:t>специфіку</w:t>
      </w:r>
      <w:r>
        <w:rPr>
          <w:spacing w:val="-4"/>
          <w:sz w:val="24"/>
        </w:rPr>
        <w:t> </w:t>
      </w:r>
      <w:r>
        <w:rPr>
          <w:sz w:val="24"/>
        </w:rPr>
        <w:t>держзакупівель</w:t>
      </w:r>
      <w:r>
        <w:rPr>
          <w:spacing w:val="-4"/>
          <w:sz w:val="24"/>
        </w:rPr>
        <w:t> </w:t>
      </w:r>
      <w:r>
        <w:rPr>
          <w:sz w:val="24"/>
        </w:rPr>
        <w:t>і</w:t>
      </w:r>
      <w:r>
        <w:rPr>
          <w:spacing w:val="-4"/>
          <w:sz w:val="24"/>
        </w:rPr>
        <w:t> </w:t>
      </w:r>
      <w:r>
        <w:rPr>
          <w:sz w:val="24"/>
        </w:rPr>
        <w:t>аргументуйте</w:t>
      </w:r>
      <w:r>
        <w:rPr>
          <w:spacing w:val="-4"/>
          <w:sz w:val="24"/>
        </w:rPr>
        <w:t> </w:t>
      </w:r>
      <w:r>
        <w:rPr>
          <w:sz w:val="24"/>
        </w:rPr>
        <w:t>свою</w:t>
      </w:r>
      <w:r>
        <w:rPr>
          <w:spacing w:val="-4"/>
          <w:sz w:val="24"/>
        </w:rPr>
        <w:t> </w:t>
      </w:r>
      <w:r>
        <w:rPr>
          <w:spacing w:val="-2"/>
          <w:sz w:val="24"/>
        </w:rPr>
        <w:t>позицію.</w:t>
      </w:r>
    </w:p>
    <w:p>
      <w:pPr>
        <w:pStyle w:val="ListParagraph"/>
        <w:numPr>
          <w:ilvl w:val="0"/>
          <w:numId w:val="18"/>
        </w:numPr>
        <w:tabs>
          <w:tab w:pos="2228" w:val="left" w:leader="none"/>
        </w:tabs>
        <w:spacing w:line="240" w:lineRule="auto" w:before="0" w:after="0"/>
        <w:ind w:left="2228" w:right="789" w:hanging="720"/>
        <w:jc w:val="left"/>
        <w:rPr>
          <w:sz w:val="24"/>
        </w:rPr>
      </w:pPr>
      <w:r>
        <w:rPr>
          <w:sz w:val="24"/>
        </w:rPr>
        <w:t>Назвіть</w:t>
      </w:r>
      <w:r>
        <w:rPr>
          <w:spacing w:val="-2"/>
          <w:sz w:val="24"/>
        </w:rPr>
        <w:t> </w:t>
      </w:r>
      <w:r>
        <w:rPr>
          <w:sz w:val="24"/>
        </w:rPr>
        <w:t>основні</w:t>
      </w:r>
      <w:r>
        <w:rPr>
          <w:spacing w:val="-3"/>
          <w:sz w:val="24"/>
        </w:rPr>
        <w:t> </w:t>
      </w:r>
      <w:r>
        <w:rPr>
          <w:sz w:val="24"/>
        </w:rPr>
        <w:t>причини</w:t>
      </w:r>
      <w:r>
        <w:rPr>
          <w:spacing w:val="-2"/>
          <w:sz w:val="24"/>
        </w:rPr>
        <w:t> </w:t>
      </w:r>
      <w:r>
        <w:rPr>
          <w:sz w:val="24"/>
        </w:rPr>
        <w:t>щодо</w:t>
      </w:r>
      <w:r>
        <w:rPr>
          <w:spacing w:val="-3"/>
          <w:sz w:val="24"/>
        </w:rPr>
        <w:t> </w:t>
      </w:r>
      <w:r>
        <w:rPr>
          <w:sz w:val="24"/>
        </w:rPr>
        <w:t>виключення</w:t>
      </w:r>
      <w:r>
        <w:rPr>
          <w:spacing w:val="-3"/>
          <w:sz w:val="24"/>
        </w:rPr>
        <w:t> </w:t>
      </w:r>
      <w:r>
        <w:rPr>
          <w:sz w:val="24"/>
        </w:rPr>
        <w:t>сфери</w:t>
      </w:r>
      <w:r>
        <w:rPr>
          <w:spacing w:val="-2"/>
          <w:sz w:val="24"/>
        </w:rPr>
        <w:t> </w:t>
      </w:r>
      <w:r>
        <w:rPr>
          <w:sz w:val="24"/>
        </w:rPr>
        <w:t>державних</w:t>
      </w:r>
      <w:r>
        <w:rPr>
          <w:spacing w:val="-3"/>
          <w:sz w:val="24"/>
        </w:rPr>
        <w:t> </w:t>
      </w:r>
      <w:r>
        <w:rPr>
          <w:sz w:val="24"/>
        </w:rPr>
        <w:t>закупівель з положень установчих договорів ЄС.</w:t>
      </w:r>
    </w:p>
    <w:p>
      <w:pPr>
        <w:pStyle w:val="ListParagraph"/>
        <w:numPr>
          <w:ilvl w:val="0"/>
          <w:numId w:val="18"/>
        </w:numPr>
        <w:tabs>
          <w:tab w:pos="2228" w:val="left" w:leader="none"/>
        </w:tabs>
        <w:spacing w:line="274" w:lineRule="exact" w:before="0" w:after="0"/>
        <w:ind w:left="2228" w:right="0" w:hanging="720"/>
        <w:jc w:val="left"/>
        <w:rPr>
          <w:sz w:val="24"/>
        </w:rPr>
      </w:pPr>
      <w:r>
        <w:rPr>
          <w:sz w:val="24"/>
        </w:rPr>
        <w:t>З’ясуйте</w:t>
      </w:r>
      <w:r>
        <w:rPr>
          <w:spacing w:val="-6"/>
          <w:sz w:val="24"/>
        </w:rPr>
        <w:t> </w:t>
      </w:r>
      <w:r>
        <w:rPr>
          <w:sz w:val="24"/>
        </w:rPr>
        <w:t>значення</w:t>
      </w:r>
      <w:r>
        <w:rPr>
          <w:spacing w:val="-3"/>
          <w:sz w:val="24"/>
        </w:rPr>
        <w:t> </w:t>
      </w:r>
      <w:r>
        <w:rPr>
          <w:sz w:val="24"/>
        </w:rPr>
        <w:t>держзакупівель</w:t>
      </w:r>
      <w:r>
        <w:rPr>
          <w:spacing w:val="-4"/>
          <w:sz w:val="24"/>
        </w:rPr>
        <w:t> </w:t>
      </w:r>
      <w:r>
        <w:rPr>
          <w:sz w:val="24"/>
        </w:rPr>
        <w:t>для</w:t>
      </w:r>
      <w:r>
        <w:rPr>
          <w:spacing w:val="-3"/>
          <w:sz w:val="24"/>
        </w:rPr>
        <w:t> </w:t>
      </w:r>
      <w:r>
        <w:rPr>
          <w:sz w:val="24"/>
        </w:rPr>
        <w:t>економік</w:t>
      </w:r>
      <w:r>
        <w:rPr>
          <w:spacing w:val="-3"/>
          <w:sz w:val="24"/>
        </w:rPr>
        <w:t> </w:t>
      </w:r>
      <w:r>
        <w:rPr>
          <w:sz w:val="24"/>
        </w:rPr>
        <w:t>держав-членів</w:t>
      </w:r>
      <w:r>
        <w:rPr>
          <w:spacing w:val="-4"/>
          <w:sz w:val="24"/>
        </w:rPr>
        <w:t> </w:t>
      </w:r>
      <w:r>
        <w:rPr>
          <w:spacing w:val="-5"/>
          <w:sz w:val="24"/>
        </w:rPr>
        <w:t>ЄС.</w:t>
      </w:r>
    </w:p>
    <w:p>
      <w:pPr>
        <w:pStyle w:val="ListParagraph"/>
        <w:numPr>
          <w:ilvl w:val="0"/>
          <w:numId w:val="18"/>
        </w:numPr>
        <w:tabs>
          <w:tab w:pos="2228" w:val="left" w:leader="none"/>
        </w:tabs>
        <w:spacing w:line="240" w:lineRule="auto" w:before="0" w:after="0"/>
        <w:ind w:left="2228" w:right="0" w:hanging="720"/>
        <w:jc w:val="left"/>
        <w:rPr>
          <w:sz w:val="24"/>
        </w:rPr>
      </w:pPr>
      <w:r>
        <w:rPr>
          <w:sz w:val="24"/>
        </w:rPr>
        <w:t>Поясніть</w:t>
      </w:r>
      <w:r>
        <w:rPr>
          <w:spacing w:val="-5"/>
          <w:sz w:val="24"/>
        </w:rPr>
        <w:t> </w:t>
      </w:r>
      <w:r>
        <w:rPr>
          <w:sz w:val="24"/>
        </w:rPr>
        <w:t>необхідність</w:t>
      </w:r>
      <w:r>
        <w:rPr>
          <w:spacing w:val="-4"/>
          <w:sz w:val="24"/>
        </w:rPr>
        <w:t> </w:t>
      </w:r>
      <w:r>
        <w:rPr>
          <w:sz w:val="24"/>
        </w:rPr>
        <w:t>реформ</w:t>
      </w:r>
      <w:r>
        <w:rPr>
          <w:spacing w:val="-3"/>
          <w:sz w:val="24"/>
        </w:rPr>
        <w:t> </w:t>
      </w:r>
      <w:r>
        <w:rPr>
          <w:sz w:val="24"/>
        </w:rPr>
        <w:t>правового</w:t>
      </w:r>
      <w:r>
        <w:rPr>
          <w:spacing w:val="-2"/>
          <w:sz w:val="24"/>
        </w:rPr>
        <w:t> </w:t>
      </w:r>
      <w:r>
        <w:rPr>
          <w:sz w:val="24"/>
        </w:rPr>
        <w:t>регулювання</w:t>
      </w:r>
      <w:r>
        <w:rPr>
          <w:spacing w:val="-3"/>
          <w:sz w:val="24"/>
        </w:rPr>
        <w:t> </w:t>
      </w:r>
      <w:r>
        <w:rPr>
          <w:sz w:val="24"/>
        </w:rPr>
        <w:t>у</w:t>
      </w:r>
      <w:r>
        <w:rPr>
          <w:spacing w:val="-2"/>
          <w:sz w:val="24"/>
        </w:rPr>
        <w:t> </w:t>
      </w:r>
      <w:r>
        <w:rPr>
          <w:sz w:val="24"/>
        </w:rPr>
        <w:t>цій</w:t>
      </w:r>
      <w:r>
        <w:rPr>
          <w:spacing w:val="-2"/>
          <w:sz w:val="24"/>
        </w:rPr>
        <w:t> галузі.</w:t>
      </w:r>
    </w:p>
    <w:p>
      <w:pPr>
        <w:pStyle w:val="Heading3"/>
        <w:spacing w:before="276"/>
        <w:ind w:left="1508"/>
        <w:rPr>
          <w:i/>
        </w:rPr>
      </w:pPr>
      <w:r>
        <w:rPr>
          <w:i/>
        </w:rPr>
        <w:t>Контрольні</w:t>
      </w:r>
      <w:r>
        <w:rPr>
          <w:i/>
          <w:spacing w:val="-4"/>
        </w:rPr>
        <w:t> </w:t>
      </w:r>
      <w:r>
        <w:rPr>
          <w:i/>
        </w:rPr>
        <w:t>запитання</w:t>
      </w:r>
      <w:r>
        <w:rPr>
          <w:i/>
          <w:spacing w:val="-4"/>
        </w:rPr>
        <w:t> </w:t>
      </w:r>
      <w:r>
        <w:rPr>
          <w:i/>
        </w:rPr>
        <w:t>та</w:t>
      </w:r>
      <w:r>
        <w:rPr>
          <w:i/>
          <w:spacing w:val="-4"/>
        </w:rPr>
        <w:t> </w:t>
      </w:r>
      <w:r>
        <w:rPr>
          <w:i/>
          <w:spacing w:val="-2"/>
        </w:rPr>
        <w:t>завдання</w:t>
      </w:r>
    </w:p>
    <w:p>
      <w:pPr>
        <w:pStyle w:val="ListParagraph"/>
        <w:numPr>
          <w:ilvl w:val="0"/>
          <w:numId w:val="19"/>
        </w:numPr>
        <w:tabs>
          <w:tab w:pos="2228" w:val="left" w:leader="none"/>
        </w:tabs>
        <w:spacing w:line="240" w:lineRule="auto" w:before="0" w:after="0"/>
        <w:ind w:left="2228" w:right="0" w:hanging="720"/>
        <w:jc w:val="left"/>
        <w:rPr>
          <w:i/>
          <w:sz w:val="24"/>
        </w:rPr>
      </w:pPr>
      <w:r>
        <w:rPr>
          <w:i/>
          <w:sz w:val="24"/>
        </w:rPr>
        <w:t>Що</w:t>
      </w:r>
      <w:r>
        <w:rPr>
          <w:i/>
          <w:spacing w:val="-3"/>
          <w:sz w:val="24"/>
        </w:rPr>
        <w:t> </w:t>
      </w:r>
      <w:r>
        <w:rPr>
          <w:i/>
          <w:sz w:val="24"/>
        </w:rPr>
        <w:t>таке</w:t>
      </w:r>
      <w:r>
        <w:rPr>
          <w:i/>
          <w:spacing w:val="-2"/>
          <w:sz w:val="24"/>
        </w:rPr>
        <w:t> </w:t>
      </w:r>
      <w:r>
        <w:rPr>
          <w:i/>
          <w:sz w:val="24"/>
        </w:rPr>
        <w:t>державні</w:t>
      </w:r>
      <w:r>
        <w:rPr>
          <w:i/>
          <w:spacing w:val="-2"/>
          <w:sz w:val="24"/>
        </w:rPr>
        <w:t> закупівлі?</w:t>
      </w:r>
    </w:p>
    <w:p>
      <w:pPr>
        <w:pStyle w:val="ListParagraph"/>
        <w:numPr>
          <w:ilvl w:val="0"/>
          <w:numId w:val="19"/>
        </w:numPr>
        <w:tabs>
          <w:tab w:pos="2228" w:val="left" w:leader="none"/>
          <w:tab w:pos="2636" w:val="left" w:leader="none"/>
          <w:tab w:pos="3377" w:val="left" w:leader="none"/>
          <w:tab w:pos="4840" w:val="left" w:leader="none"/>
          <w:tab w:pos="5840" w:val="left" w:leader="none"/>
          <w:tab w:pos="6687" w:val="left" w:leader="none"/>
          <w:tab w:pos="8290" w:val="left" w:leader="none"/>
          <w:tab w:pos="8604" w:val="left" w:leader="none"/>
        </w:tabs>
        <w:spacing w:line="240" w:lineRule="auto" w:before="0" w:after="0"/>
        <w:ind w:left="1508" w:right="795" w:firstLine="0"/>
        <w:jc w:val="left"/>
        <w:rPr>
          <w:i/>
          <w:sz w:val="24"/>
        </w:rPr>
      </w:pPr>
      <w:r>
        <w:rPr>
          <w:i/>
          <w:spacing w:val="-10"/>
          <w:sz w:val="24"/>
        </w:rPr>
        <w:t>У</w:t>
      </w:r>
      <w:r>
        <w:rPr>
          <w:i/>
          <w:sz w:val="24"/>
        </w:rPr>
        <w:tab/>
      </w:r>
      <w:r>
        <w:rPr>
          <w:i/>
          <w:spacing w:val="-4"/>
          <w:sz w:val="24"/>
        </w:rPr>
        <w:t>чому</w:t>
      </w:r>
      <w:r>
        <w:rPr>
          <w:i/>
          <w:sz w:val="24"/>
        </w:rPr>
        <w:tab/>
      </w:r>
      <w:r>
        <w:rPr>
          <w:i/>
          <w:spacing w:val="-2"/>
          <w:sz w:val="24"/>
        </w:rPr>
        <w:t>відмінності</w:t>
      </w:r>
      <w:r>
        <w:rPr>
          <w:i/>
          <w:sz w:val="24"/>
        </w:rPr>
        <w:tab/>
      </w:r>
      <w:r>
        <w:rPr>
          <w:i/>
          <w:spacing w:val="-2"/>
          <w:sz w:val="24"/>
        </w:rPr>
        <w:t>понять</w:t>
      </w:r>
      <w:r>
        <w:rPr>
          <w:i/>
          <w:sz w:val="24"/>
        </w:rPr>
        <w:tab/>
      </w:r>
      <w:r>
        <w:rPr>
          <w:i/>
          <w:spacing w:val="-2"/>
          <w:sz w:val="24"/>
        </w:rPr>
        <w:t>public</w:t>
      </w:r>
      <w:r>
        <w:rPr>
          <w:i/>
          <w:sz w:val="24"/>
        </w:rPr>
        <w:tab/>
      </w:r>
      <w:r>
        <w:rPr>
          <w:i/>
          <w:spacing w:val="-2"/>
          <w:sz w:val="24"/>
        </w:rPr>
        <w:t>procurement”</w:t>
      </w:r>
      <w:r>
        <w:rPr>
          <w:i/>
          <w:sz w:val="24"/>
        </w:rPr>
        <w:tab/>
      </w:r>
      <w:r>
        <w:rPr>
          <w:i/>
          <w:spacing w:val="-10"/>
          <w:sz w:val="24"/>
        </w:rPr>
        <w:t>і</w:t>
      </w:r>
      <w:r>
        <w:rPr>
          <w:i/>
          <w:sz w:val="24"/>
        </w:rPr>
        <w:tab/>
      </w:r>
      <w:r>
        <w:rPr>
          <w:i/>
          <w:spacing w:val="-2"/>
          <w:sz w:val="24"/>
        </w:rPr>
        <w:t>“government</w:t>
      </w:r>
      <w:r>
        <w:rPr>
          <w:i/>
          <w:spacing w:val="-2"/>
          <w:sz w:val="24"/>
        </w:rPr>
        <w:t> procurement”?</w:t>
      </w:r>
    </w:p>
    <w:p>
      <w:pPr>
        <w:pStyle w:val="ListParagraph"/>
        <w:numPr>
          <w:ilvl w:val="0"/>
          <w:numId w:val="19"/>
        </w:numPr>
        <w:tabs>
          <w:tab w:pos="2228" w:val="left" w:leader="none"/>
        </w:tabs>
        <w:spacing w:line="240" w:lineRule="auto" w:before="0" w:after="0"/>
        <w:ind w:left="2228" w:right="0" w:hanging="720"/>
        <w:jc w:val="left"/>
        <w:rPr>
          <w:i/>
          <w:sz w:val="24"/>
        </w:rPr>
      </w:pPr>
      <w:r>
        <w:rPr>
          <w:i/>
          <w:sz w:val="24"/>
        </w:rPr>
        <w:t>Яка</w:t>
      </w:r>
      <w:r>
        <w:rPr>
          <w:i/>
          <w:spacing w:val="-3"/>
          <w:sz w:val="24"/>
        </w:rPr>
        <w:t> </w:t>
      </w:r>
      <w:r>
        <w:rPr>
          <w:i/>
          <w:sz w:val="24"/>
        </w:rPr>
        <w:t>функції</w:t>
      </w:r>
      <w:r>
        <w:rPr>
          <w:i/>
          <w:spacing w:val="-2"/>
          <w:sz w:val="24"/>
        </w:rPr>
        <w:t> </w:t>
      </w:r>
      <w:r>
        <w:rPr>
          <w:i/>
          <w:sz w:val="24"/>
        </w:rPr>
        <w:t>мають</w:t>
      </w:r>
      <w:r>
        <w:rPr>
          <w:i/>
          <w:spacing w:val="-3"/>
          <w:sz w:val="24"/>
        </w:rPr>
        <w:t> </w:t>
      </w:r>
      <w:r>
        <w:rPr>
          <w:i/>
          <w:sz w:val="24"/>
        </w:rPr>
        <w:t>державні</w:t>
      </w:r>
      <w:r>
        <w:rPr>
          <w:i/>
          <w:spacing w:val="-2"/>
          <w:sz w:val="24"/>
        </w:rPr>
        <w:t> закупівлі?</w:t>
      </w:r>
    </w:p>
    <w:p>
      <w:pPr>
        <w:pStyle w:val="ListParagraph"/>
        <w:numPr>
          <w:ilvl w:val="0"/>
          <w:numId w:val="19"/>
        </w:numPr>
        <w:tabs>
          <w:tab w:pos="2228" w:val="left" w:leader="none"/>
        </w:tabs>
        <w:spacing w:line="240" w:lineRule="auto" w:before="0" w:after="0"/>
        <w:ind w:left="2228" w:right="0" w:hanging="720"/>
        <w:jc w:val="left"/>
        <w:rPr>
          <w:i/>
          <w:sz w:val="24"/>
        </w:rPr>
      </w:pPr>
      <w:r>
        <w:rPr>
          <w:i/>
          <w:sz w:val="24"/>
        </w:rPr>
        <w:t>Що</w:t>
      </w:r>
      <w:r>
        <w:rPr>
          <w:i/>
          <w:spacing w:val="-3"/>
          <w:sz w:val="24"/>
        </w:rPr>
        <w:t> </w:t>
      </w:r>
      <w:r>
        <w:rPr>
          <w:i/>
          <w:sz w:val="24"/>
        </w:rPr>
        <w:t>таке</w:t>
      </w:r>
      <w:r>
        <w:rPr>
          <w:i/>
          <w:spacing w:val="-1"/>
          <w:sz w:val="24"/>
        </w:rPr>
        <w:t> </w:t>
      </w:r>
      <w:r>
        <w:rPr>
          <w:i/>
          <w:spacing w:val="-2"/>
          <w:sz w:val="24"/>
        </w:rPr>
        <w:t>«прок’юремент»?</w:t>
      </w:r>
    </w:p>
    <w:p>
      <w:pPr>
        <w:pStyle w:val="ListParagraph"/>
        <w:numPr>
          <w:ilvl w:val="0"/>
          <w:numId w:val="19"/>
        </w:numPr>
        <w:tabs>
          <w:tab w:pos="2228" w:val="left" w:leader="none"/>
        </w:tabs>
        <w:spacing w:line="240" w:lineRule="auto" w:before="0" w:after="0"/>
        <w:ind w:left="2228" w:right="0" w:hanging="720"/>
        <w:jc w:val="left"/>
        <w:rPr>
          <w:i/>
          <w:sz w:val="24"/>
        </w:rPr>
      </w:pPr>
      <w:r>
        <w:rPr>
          <w:i/>
          <w:sz w:val="24"/>
        </w:rPr>
        <w:t>В</w:t>
      </w:r>
      <w:r>
        <w:rPr>
          <w:i/>
          <w:spacing w:val="-2"/>
          <w:sz w:val="24"/>
        </w:rPr>
        <w:t> </w:t>
      </w:r>
      <w:r>
        <w:rPr>
          <w:i/>
          <w:sz w:val="24"/>
        </w:rPr>
        <w:t>чому</w:t>
      </w:r>
      <w:r>
        <w:rPr>
          <w:i/>
          <w:spacing w:val="-2"/>
          <w:sz w:val="24"/>
        </w:rPr>
        <w:t> </w:t>
      </w:r>
      <w:r>
        <w:rPr>
          <w:i/>
          <w:sz w:val="24"/>
        </w:rPr>
        <w:t>полягає</w:t>
      </w:r>
      <w:r>
        <w:rPr>
          <w:i/>
          <w:spacing w:val="-1"/>
          <w:sz w:val="24"/>
        </w:rPr>
        <w:t> </w:t>
      </w:r>
      <w:r>
        <w:rPr>
          <w:i/>
          <w:sz w:val="24"/>
        </w:rPr>
        <w:t>специфіка</w:t>
      </w:r>
      <w:r>
        <w:rPr>
          <w:i/>
          <w:spacing w:val="-1"/>
          <w:sz w:val="24"/>
        </w:rPr>
        <w:t> </w:t>
      </w:r>
      <w:r>
        <w:rPr>
          <w:i/>
          <w:spacing w:val="-2"/>
          <w:sz w:val="24"/>
        </w:rPr>
        <w:t>держзакупівель?</w:t>
      </w:r>
    </w:p>
    <w:p>
      <w:pPr>
        <w:pStyle w:val="ListParagraph"/>
        <w:numPr>
          <w:ilvl w:val="0"/>
          <w:numId w:val="19"/>
        </w:numPr>
        <w:tabs>
          <w:tab w:pos="2228" w:val="left" w:leader="none"/>
        </w:tabs>
        <w:spacing w:line="240" w:lineRule="auto" w:before="0" w:after="0"/>
        <w:ind w:left="2228" w:right="0" w:hanging="720"/>
        <w:jc w:val="left"/>
        <w:rPr>
          <w:i/>
          <w:sz w:val="24"/>
        </w:rPr>
      </w:pPr>
      <w:r>
        <w:rPr>
          <w:i/>
          <w:sz w:val="24"/>
        </w:rPr>
        <w:t>Яке</w:t>
      </w:r>
      <w:r>
        <w:rPr>
          <w:i/>
          <w:spacing w:val="-5"/>
          <w:sz w:val="24"/>
        </w:rPr>
        <w:t> </w:t>
      </w:r>
      <w:r>
        <w:rPr>
          <w:i/>
          <w:sz w:val="24"/>
        </w:rPr>
        <w:t>значення</w:t>
      </w:r>
      <w:r>
        <w:rPr>
          <w:i/>
          <w:spacing w:val="-3"/>
          <w:sz w:val="24"/>
        </w:rPr>
        <w:t> </w:t>
      </w:r>
      <w:r>
        <w:rPr>
          <w:i/>
          <w:sz w:val="24"/>
        </w:rPr>
        <w:t>держзакупівель</w:t>
      </w:r>
      <w:r>
        <w:rPr>
          <w:i/>
          <w:spacing w:val="-4"/>
          <w:sz w:val="24"/>
        </w:rPr>
        <w:t> </w:t>
      </w:r>
      <w:r>
        <w:rPr>
          <w:i/>
          <w:sz w:val="24"/>
        </w:rPr>
        <w:t>для</w:t>
      </w:r>
      <w:r>
        <w:rPr>
          <w:i/>
          <w:spacing w:val="-3"/>
          <w:sz w:val="24"/>
        </w:rPr>
        <w:t> </w:t>
      </w:r>
      <w:r>
        <w:rPr>
          <w:i/>
          <w:sz w:val="24"/>
        </w:rPr>
        <w:t>економіки</w:t>
      </w:r>
      <w:r>
        <w:rPr>
          <w:i/>
          <w:spacing w:val="-6"/>
          <w:sz w:val="24"/>
        </w:rPr>
        <w:t> </w:t>
      </w:r>
      <w:r>
        <w:rPr>
          <w:i/>
          <w:spacing w:val="-2"/>
          <w:sz w:val="24"/>
        </w:rPr>
        <w:t>держави?</w:t>
      </w:r>
    </w:p>
    <w:p>
      <w:pPr>
        <w:pStyle w:val="ListParagraph"/>
        <w:numPr>
          <w:ilvl w:val="0"/>
          <w:numId w:val="19"/>
        </w:numPr>
        <w:tabs>
          <w:tab w:pos="2228" w:val="left" w:leader="none"/>
        </w:tabs>
        <w:spacing w:line="240" w:lineRule="auto" w:before="0" w:after="0"/>
        <w:ind w:left="1508" w:right="790" w:firstLine="0"/>
        <w:jc w:val="left"/>
        <w:rPr>
          <w:i/>
          <w:sz w:val="24"/>
        </w:rPr>
      </w:pPr>
      <w:r>
        <w:rPr>
          <w:i/>
          <w:spacing w:val="-2"/>
          <w:sz w:val="24"/>
        </w:rPr>
        <w:t>Які</w:t>
      </w:r>
      <w:r>
        <w:rPr>
          <w:i/>
          <w:spacing w:val="-15"/>
          <w:sz w:val="24"/>
        </w:rPr>
        <w:t> </w:t>
      </w:r>
      <w:r>
        <w:rPr>
          <w:i/>
          <w:spacing w:val="-2"/>
          <w:sz w:val="24"/>
        </w:rPr>
        <w:t>завдання</w:t>
      </w:r>
      <w:r>
        <w:rPr>
          <w:i/>
          <w:spacing w:val="-13"/>
          <w:sz w:val="24"/>
        </w:rPr>
        <w:t> </w:t>
      </w:r>
      <w:r>
        <w:rPr>
          <w:i/>
          <w:spacing w:val="-2"/>
          <w:sz w:val="24"/>
        </w:rPr>
        <w:t>мають</w:t>
      </w:r>
      <w:r>
        <w:rPr>
          <w:i/>
          <w:spacing w:val="-13"/>
          <w:sz w:val="24"/>
        </w:rPr>
        <w:t> </w:t>
      </w:r>
      <w:r>
        <w:rPr>
          <w:i/>
          <w:spacing w:val="-2"/>
          <w:sz w:val="24"/>
        </w:rPr>
        <w:t>держави</w:t>
      </w:r>
      <w:r>
        <w:rPr>
          <w:i/>
          <w:spacing w:val="-13"/>
          <w:sz w:val="24"/>
        </w:rPr>
        <w:t> </w:t>
      </w:r>
      <w:r>
        <w:rPr>
          <w:i/>
          <w:spacing w:val="-2"/>
          <w:sz w:val="24"/>
        </w:rPr>
        <w:t>у</w:t>
      </w:r>
      <w:r>
        <w:rPr>
          <w:i/>
          <w:spacing w:val="-13"/>
          <w:sz w:val="24"/>
        </w:rPr>
        <w:t> </w:t>
      </w:r>
      <w:r>
        <w:rPr>
          <w:i/>
          <w:spacing w:val="-2"/>
          <w:sz w:val="24"/>
        </w:rPr>
        <w:t>здійсненні</w:t>
      </w:r>
      <w:r>
        <w:rPr>
          <w:i/>
          <w:spacing w:val="-13"/>
          <w:sz w:val="24"/>
        </w:rPr>
        <w:t> </w:t>
      </w:r>
      <w:r>
        <w:rPr>
          <w:i/>
          <w:spacing w:val="-2"/>
          <w:sz w:val="24"/>
        </w:rPr>
        <w:t>держзакупівель»?</w:t>
      </w:r>
      <w:r>
        <w:rPr>
          <w:i/>
          <w:spacing w:val="-13"/>
          <w:sz w:val="24"/>
        </w:rPr>
        <w:t> </w:t>
      </w:r>
      <w:r>
        <w:rPr>
          <w:i/>
          <w:spacing w:val="-2"/>
          <w:sz w:val="24"/>
        </w:rPr>
        <w:t>У</w:t>
      </w:r>
      <w:r>
        <w:rPr>
          <w:i/>
          <w:spacing w:val="-13"/>
          <w:sz w:val="24"/>
        </w:rPr>
        <w:t> </w:t>
      </w:r>
      <w:r>
        <w:rPr>
          <w:i/>
          <w:spacing w:val="-2"/>
          <w:sz w:val="24"/>
        </w:rPr>
        <w:t>чому</w:t>
      </w:r>
      <w:r>
        <w:rPr>
          <w:i/>
          <w:spacing w:val="-13"/>
          <w:sz w:val="24"/>
        </w:rPr>
        <w:t> </w:t>
      </w:r>
      <w:r>
        <w:rPr>
          <w:i/>
          <w:spacing w:val="-2"/>
          <w:sz w:val="24"/>
        </w:rPr>
        <w:t>полягає</w:t>
      </w:r>
      <w:r>
        <w:rPr>
          <w:i/>
          <w:spacing w:val="-2"/>
          <w:sz w:val="24"/>
        </w:rPr>
        <w:t> </w:t>
      </w:r>
      <w:r>
        <w:rPr>
          <w:i/>
          <w:sz w:val="24"/>
        </w:rPr>
        <w:t>розширене та звужене поняття державних закупівель?</w:t>
      </w:r>
    </w:p>
    <w:p>
      <w:pPr>
        <w:pStyle w:val="ListParagraph"/>
        <w:numPr>
          <w:ilvl w:val="0"/>
          <w:numId w:val="19"/>
        </w:numPr>
        <w:tabs>
          <w:tab w:pos="2228" w:val="left" w:leader="none"/>
        </w:tabs>
        <w:spacing w:line="240" w:lineRule="auto" w:before="0" w:after="0"/>
        <w:ind w:left="2228" w:right="0" w:hanging="720"/>
        <w:jc w:val="left"/>
        <w:rPr>
          <w:i/>
          <w:sz w:val="24"/>
        </w:rPr>
      </w:pPr>
      <w:r>
        <w:rPr>
          <w:i/>
          <w:sz w:val="24"/>
        </w:rPr>
        <w:t>Які</w:t>
      </w:r>
      <w:r>
        <w:rPr>
          <w:i/>
          <w:spacing w:val="-4"/>
          <w:sz w:val="24"/>
        </w:rPr>
        <w:t> </w:t>
      </w:r>
      <w:r>
        <w:rPr>
          <w:i/>
          <w:sz w:val="24"/>
        </w:rPr>
        <w:t>етапи</w:t>
      </w:r>
      <w:r>
        <w:rPr>
          <w:i/>
          <w:spacing w:val="-2"/>
          <w:sz w:val="24"/>
        </w:rPr>
        <w:t> </w:t>
      </w:r>
      <w:r>
        <w:rPr>
          <w:i/>
          <w:sz w:val="24"/>
        </w:rPr>
        <w:t>у</w:t>
      </w:r>
      <w:r>
        <w:rPr>
          <w:i/>
          <w:spacing w:val="-4"/>
          <w:sz w:val="24"/>
        </w:rPr>
        <w:t> </w:t>
      </w:r>
      <w:r>
        <w:rPr>
          <w:i/>
          <w:sz w:val="24"/>
        </w:rPr>
        <w:t>регулюванні</w:t>
      </w:r>
      <w:r>
        <w:rPr>
          <w:i/>
          <w:spacing w:val="-1"/>
          <w:sz w:val="24"/>
        </w:rPr>
        <w:t> </w:t>
      </w:r>
      <w:r>
        <w:rPr>
          <w:i/>
          <w:sz w:val="24"/>
        </w:rPr>
        <w:t>державних</w:t>
      </w:r>
      <w:r>
        <w:rPr>
          <w:i/>
          <w:spacing w:val="-3"/>
          <w:sz w:val="24"/>
        </w:rPr>
        <w:t> </w:t>
      </w:r>
      <w:r>
        <w:rPr>
          <w:i/>
          <w:sz w:val="24"/>
        </w:rPr>
        <w:t>закупівель</w:t>
      </w:r>
      <w:r>
        <w:rPr>
          <w:i/>
          <w:spacing w:val="-2"/>
          <w:sz w:val="24"/>
        </w:rPr>
        <w:t> </w:t>
      </w:r>
      <w:r>
        <w:rPr>
          <w:i/>
          <w:sz w:val="24"/>
        </w:rPr>
        <w:t>на</w:t>
      </w:r>
      <w:r>
        <w:rPr>
          <w:i/>
          <w:spacing w:val="-1"/>
          <w:sz w:val="24"/>
        </w:rPr>
        <w:t> </w:t>
      </w:r>
      <w:r>
        <w:rPr>
          <w:i/>
          <w:sz w:val="24"/>
        </w:rPr>
        <w:t>рівні</w:t>
      </w:r>
      <w:r>
        <w:rPr>
          <w:i/>
          <w:spacing w:val="-2"/>
          <w:sz w:val="24"/>
        </w:rPr>
        <w:t> </w:t>
      </w:r>
      <w:r>
        <w:rPr>
          <w:i/>
          <w:sz w:val="24"/>
        </w:rPr>
        <w:t>ЄС</w:t>
      </w:r>
      <w:r>
        <w:rPr>
          <w:i/>
          <w:spacing w:val="-2"/>
          <w:sz w:val="24"/>
        </w:rPr>
        <w:t> </w:t>
      </w:r>
      <w:r>
        <w:rPr>
          <w:i/>
          <w:sz w:val="24"/>
        </w:rPr>
        <w:t>Ви</w:t>
      </w:r>
      <w:r>
        <w:rPr>
          <w:i/>
          <w:spacing w:val="-1"/>
          <w:sz w:val="24"/>
        </w:rPr>
        <w:t> </w:t>
      </w:r>
      <w:r>
        <w:rPr>
          <w:i/>
          <w:spacing w:val="-2"/>
          <w:sz w:val="24"/>
        </w:rPr>
        <w:t>знаєте?</w:t>
      </w:r>
    </w:p>
    <w:p>
      <w:pPr>
        <w:spacing w:after="0" w:line="240" w:lineRule="auto"/>
        <w:jc w:val="left"/>
        <w:rPr>
          <w:sz w:val="24"/>
        </w:rPr>
        <w:sectPr>
          <w:pgSz w:w="11910" w:h="16840"/>
          <w:pgMar w:header="0" w:footer="1138" w:top="1700" w:bottom="1320" w:left="760" w:right="480"/>
        </w:sectPr>
      </w:pPr>
    </w:p>
    <w:p>
      <w:pPr>
        <w:pStyle w:val="ListParagraph"/>
        <w:numPr>
          <w:ilvl w:val="0"/>
          <w:numId w:val="19"/>
        </w:numPr>
        <w:tabs>
          <w:tab w:pos="2228" w:val="left" w:leader="none"/>
        </w:tabs>
        <w:spacing w:line="240" w:lineRule="auto" w:before="79" w:after="0"/>
        <w:ind w:left="1508" w:right="796" w:firstLine="0"/>
        <w:jc w:val="left"/>
        <w:rPr>
          <w:i/>
          <w:sz w:val="24"/>
        </w:rPr>
      </w:pPr>
      <w:r>
        <w:rPr>
          <w:i/>
          <w:sz w:val="24"/>
        </w:rPr>
        <w:t>Чому</w:t>
      </w:r>
      <w:r>
        <w:rPr>
          <w:i/>
          <w:spacing w:val="35"/>
          <w:sz w:val="24"/>
        </w:rPr>
        <w:t> </w:t>
      </w:r>
      <w:r>
        <w:rPr>
          <w:i/>
          <w:sz w:val="24"/>
        </w:rPr>
        <w:t>в</w:t>
      </w:r>
      <w:r>
        <w:rPr>
          <w:i/>
          <w:spacing w:val="35"/>
          <w:sz w:val="24"/>
        </w:rPr>
        <w:t> </w:t>
      </w:r>
      <w:r>
        <w:rPr>
          <w:i/>
          <w:sz w:val="24"/>
        </w:rPr>
        <w:t>установчих</w:t>
      </w:r>
      <w:r>
        <w:rPr>
          <w:i/>
          <w:spacing w:val="35"/>
          <w:sz w:val="24"/>
        </w:rPr>
        <w:t> </w:t>
      </w:r>
      <w:r>
        <w:rPr>
          <w:i/>
          <w:sz w:val="24"/>
        </w:rPr>
        <w:t>договорах</w:t>
      </w:r>
      <w:r>
        <w:rPr>
          <w:i/>
          <w:spacing w:val="35"/>
          <w:sz w:val="24"/>
        </w:rPr>
        <w:t> </w:t>
      </w:r>
      <w:r>
        <w:rPr>
          <w:i/>
          <w:sz w:val="24"/>
        </w:rPr>
        <w:t>ЄС</w:t>
      </w:r>
      <w:r>
        <w:rPr>
          <w:i/>
          <w:spacing w:val="37"/>
          <w:sz w:val="24"/>
        </w:rPr>
        <w:t> </w:t>
      </w:r>
      <w:r>
        <w:rPr>
          <w:i/>
          <w:sz w:val="24"/>
        </w:rPr>
        <w:t>прямо</w:t>
      </w:r>
      <w:r>
        <w:rPr>
          <w:i/>
          <w:spacing w:val="34"/>
          <w:sz w:val="24"/>
        </w:rPr>
        <w:t> </w:t>
      </w:r>
      <w:r>
        <w:rPr>
          <w:i/>
          <w:sz w:val="24"/>
        </w:rPr>
        <w:t>не</w:t>
      </w:r>
      <w:r>
        <w:rPr>
          <w:i/>
          <w:spacing w:val="35"/>
          <w:sz w:val="24"/>
        </w:rPr>
        <w:t> </w:t>
      </w:r>
      <w:r>
        <w:rPr>
          <w:i/>
          <w:sz w:val="24"/>
        </w:rPr>
        <w:t>згадуються</w:t>
      </w:r>
      <w:r>
        <w:rPr>
          <w:i/>
          <w:spacing w:val="37"/>
          <w:sz w:val="24"/>
        </w:rPr>
        <w:t> </w:t>
      </w:r>
      <w:r>
        <w:rPr>
          <w:i/>
          <w:sz w:val="24"/>
        </w:rPr>
        <w:t>положення</w:t>
      </w:r>
      <w:r>
        <w:rPr>
          <w:i/>
          <w:spacing w:val="35"/>
          <w:sz w:val="24"/>
        </w:rPr>
        <w:t> </w:t>
      </w:r>
      <w:r>
        <w:rPr>
          <w:i/>
          <w:sz w:val="24"/>
        </w:rPr>
        <w:t>про</w:t>
      </w:r>
      <w:r>
        <w:rPr>
          <w:i/>
          <w:sz w:val="24"/>
        </w:rPr>
        <w:t> державні закупівлі?</w:t>
      </w:r>
    </w:p>
    <w:p>
      <w:pPr>
        <w:pStyle w:val="ListParagraph"/>
        <w:numPr>
          <w:ilvl w:val="0"/>
          <w:numId w:val="19"/>
        </w:numPr>
        <w:tabs>
          <w:tab w:pos="2228" w:val="left" w:leader="none"/>
        </w:tabs>
        <w:spacing w:line="240" w:lineRule="auto" w:before="0" w:after="0"/>
        <w:ind w:left="2228" w:right="0" w:hanging="720"/>
        <w:jc w:val="left"/>
        <w:rPr>
          <w:i/>
          <w:sz w:val="24"/>
        </w:rPr>
      </w:pPr>
      <w:r>
        <w:rPr>
          <w:i/>
          <w:sz w:val="24"/>
        </w:rPr>
        <w:t>Який</w:t>
      </w:r>
      <w:r>
        <w:rPr>
          <w:i/>
          <w:spacing w:val="-5"/>
          <w:sz w:val="24"/>
        </w:rPr>
        <w:t> </w:t>
      </w:r>
      <w:r>
        <w:rPr>
          <w:i/>
          <w:sz w:val="24"/>
        </w:rPr>
        <w:t>відсоток</w:t>
      </w:r>
      <w:r>
        <w:rPr>
          <w:i/>
          <w:spacing w:val="-2"/>
          <w:sz w:val="24"/>
        </w:rPr>
        <w:t> </w:t>
      </w:r>
      <w:r>
        <w:rPr>
          <w:i/>
          <w:sz w:val="24"/>
        </w:rPr>
        <w:t>ВВП</w:t>
      </w:r>
      <w:r>
        <w:rPr>
          <w:i/>
          <w:spacing w:val="-3"/>
          <w:sz w:val="24"/>
        </w:rPr>
        <w:t> </w:t>
      </w:r>
      <w:r>
        <w:rPr>
          <w:i/>
          <w:sz w:val="24"/>
        </w:rPr>
        <w:t>держав</w:t>
      </w:r>
      <w:r>
        <w:rPr>
          <w:i/>
          <w:spacing w:val="-3"/>
          <w:sz w:val="24"/>
        </w:rPr>
        <w:t> </w:t>
      </w:r>
      <w:r>
        <w:rPr>
          <w:i/>
          <w:sz w:val="24"/>
        </w:rPr>
        <w:t>Євросоюзу</w:t>
      </w:r>
      <w:r>
        <w:rPr>
          <w:i/>
          <w:spacing w:val="-3"/>
          <w:sz w:val="24"/>
        </w:rPr>
        <w:t> </w:t>
      </w:r>
      <w:r>
        <w:rPr>
          <w:i/>
          <w:sz w:val="24"/>
        </w:rPr>
        <w:t>складають</w:t>
      </w:r>
      <w:r>
        <w:rPr>
          <w:i/>
          <w:spacing w:val="-3"/>
          <w:sz w:val="24"/>
        </w:rPr>
        <w:t> </w:t>
      </w:r>
      <w:r>
        <w:rPr>
          <w:i/>
          <w:spacing w:val="-2"/>
          <w:sz w:val="24"/>
        </w:rPr>
        <w:t>держзакупівлі?</w:t>
      </w:r>
    </w:p>
    <w:p>
      <w:pPr>
        <w:pStyle w:val="ListParagraph"/>
        <w:numPr>
          <w:ilvl w:val="0"/>
          <w:numId w:val="19"/>
        </w:numPr>
        <w:tabs>
          <w:tab w:pos="2228" w:val="left" w:leader="none"/>
        </w:tabs>
        <w:spacing w:line="240" w:lineRule="auto" w:before="0" w:after="0"/>
        <w:ind w:left="2228" w:right="0" w:hanging="720"/>
        <w:jc w:val="left"/>
        <w:rPr>
          <w:i/>
          <w:sz w:val="24"/>
        </w:rPr>
      </w:pPr>
      <w:r>
        <w:rPr>
          <w:i/>
          <w:sz w:val="24"/>
        </w:rPr>
        <w:t>Поясніть</w:t>
      </w:r>
      <w:r>
        <w:rPr>
          <w:i/>
          <w:spacing w:val="-5"/>
          <w:sz w:val="24"/>
        </w:rPr>
        <w:t> </w:t>
      </w:r>
      <w:r>
        <w:rPr>
          <w:i/>
          <w:sz w:val="24"/>
        </w:rPr>
        <w:t>мету</w:t>
      </w:r>
      <w:r>
        <w:rPr>
          <w:i/>
          <w:spacing w:val="-2"/>
          <w:sz w:val="24"/>
        </w:rPr>
        <w:t> </w:t>
      </w:r>
      <w:r>
        <w:rPr>
          <w:i/>
          <w:sz w:val="24"/>
        </w:rPr>
        <w:t>внесення</w:t>
      </w:r>
      <w:r>
        <w:rPr>
          <w:i/>
          <w:spacing w:val="-2"/>
          <w:sz w:val="24"/>
        </w:rPr>
        <w:t> </w:t>
      </w:r>
      <w:r>
        <w:rPr>
          <w:i/>
          <w:sz w:val="24"/>
        </w:rPr>
        <w:t>змін</w:t>
      </w:r>
      <w:r>
        <w:rPr>
          <w:i/>
          <w:spacing w:val="-4"/>
          <w:sz w:val="24"/>
        </w:rPr>
        <w:t> </w:t>
      </w:r>
      <w:r>
        <w:rPr>
          <w:i/>
          <w:sz w:val="24"/>
        </w:rPr>
        <w:t>до</w:t>
      </w:r>
      <w:r>
        <w:rPr>
          <w:i/>
          <w:spacing w:val="-4"/>
          <w:sz w:val="24"/>
        </w:rPr>
        <w:t> </w:t>
      </w:r>
      <w:r>
        <w:rPr>
          <w:i/>
          <w:sz w:val="24"/>
        </w:rPr>
        <w:t>директив</w:t>
      </w:r>
      <w:r>
        <w:rPr>
          <w:i/>
          <w:spacing w:val="-3"/>
          <w:sz w:val="24"/>
        </w:rPr>
        <w:t> </w:t>
      </w:r>
      <w:r>
        <w:rPr>
          <w:i/>
          <w:sz w:val="24"/>
        </w:rPr>
        <w:t>та</w:t>
      </w:r>
      <w:r>
        <w:rPr>
          <w:i/>
          <w:spacing w:val="-2"/>
          <w:sz w:val="24"/>
        </w:rPr>
        <w:t> </w:t>
      </w:r>
      <w:r>
        <w:rPr>
          <w:i/>
          <w:sz w:val="24"/>
        </w:rPr>
        <w:t>регламентів</w:t>
      </w:r>
      <w:r>
        <w:rPr>
          <w:i/>
          <w:spacing w:val="-3"/>
          <w:sz w:val="24"/>
        </w:rPr>
        <w:t> </w:t>
      </w:r>
      <w:r>
        <w:rPr>
          <w:i/>
          <w:sz w:val="24"/>
        </w:rPr>
        <w:t>ЄС</w:t>
      </w:r>
      <w:r>
        <w:rPr>
          <w:i/>
          <w:spacing w:val="-2"/>
          <w:sz w:val="24"/>
        </w:rPr>
        <w:t> </w:t>
      </w:r>
      <w:r>
        <w:rPr>
          <w:i/>
          <w:sz w:val="24"/>
        </w:rPr>
        <w:t>у</w:t>
      </w:r>
      <w:r>
        <w:rPr>
          <w:i/>
          <w:spacing w:val="-2"/>
          <w:sz w:val="24"/>
        </w:rPr>
        <w:t> </w:t>
      </w:r>
      <w:r>
        <w:rPr>
          <w:i/>
          <w:sz w:val="24"/>
        </w:rPr>
        <w:t>цій</w:t>
      </w:r>
      <w:r>
        <w:rPr>
          <w:i/>
          <w:spacing w:val="-2"/>
          <w:sz w:val="24"/>
        </w:rPr>
        <w:t> сфері.</w:t>
      </w:r>
    </w:p>
    <w:p>
      <w:pPr>
        <w:pStyle w:val="BodyText"/>
        <w:ind w:left="0"/>
        <w:rPr>
          <w:i/>
        </w:rPr>
      </w:pPr>
    </w:p>
    <w:p>
      <w:pPr>
        <w:pStyle w:val="BodyText"/>
        <w:ind w:left="0"/>
        <w:rPr>
          <w:i/>
        </w:rPr>
      </w:pPr>
    </w:p>
    <w:p>
      <w:pPr>
        <w:pStyle w:val="Heading1"/>
        <w:ind w:left="2446" w:right="1732"/>
        <w:jc w:val="center"/>
      </w:pPr>
      <w:r>
        <w:rPr/>
        <w:t>ТЕМА</w:t>
      </w:r>
      <w:r>
        <w:rPr>
          <w:spacing w:val="-9"/>
        </w:rPr>
        <w:t> </w:t>
      </w:r>
      <w:r>
        <w:rPr/>
        <w:t>2.</w:t>
      </w:r>
      <w:r>
        <w:rPr>
          <w:spacing w:val="-8"/>
        </w:rPr>
        <w:t> </w:t>
      </w:r>
      <w:r>
        <w:rPr/>
        <w:t>ОРГАНІЗАЦІЙНО-ПРАВОВИЙ</w:t>
      </w:r>
      <w:r>
        <w:rPr>
          <w:spacing w:val="-8"/>
        </w:rPr>
        <w:t> </w:t>
      </w:r>
      <w:r>
        <w:rPr/>
        <w:t>МЕХАНІЗМ</w:t>
      </w:r>
      <w:r>
        <w:rPr>
          <w:spacing w:val="-9"/>
        </w:rPr>
        <w:t> </w:t>
      </w:r>
      <w:r>
        <w:rPr/>
        <w:t>ЄС У СФЕРІ ДЕРЖЗАКУПІВЕЛЬ</w:t>
      </w:r>
    </w:p>
    <w:p>
      <w:pPr>
        <w:pStyle w:val="BodyText"/>
        <w:ind w:left="0"/>
        <w:rPr>
          <w:b/>
        </w:rPr>
      </w:pPr>
    </w:p>
    <w:p>
      <w:pPr>
        <w:pStyle w:val="Heading2"/>
        <w:ind w:right="795"/>
        <w:jc w:val="both"/>
      </w:pPr>
      <w:r>
        <w:rPr/>
        <w:t>Лекція 2</w:t>
      </w:r>
      <w:r>
        <w:rPr>
          <w:i/>
        </w:rPr>
        <w:t>. </w:t>
      </w:r>
      <w:r>
        <w:rPr/>
        <w:t>Організаційно-правовий механізм ЄС у сфері державних </w:t>
      </w:r>
      <w:r>
        <w:rPr>
          <w:spacing w:val="-2"/>
        </w:rPr>
        <w:t>закупівель</w:t>
      </w:r>
    </w:p>
    <w:p>
      <w:pPr>
        <w:pStyle w:val="BodyText"/>
        <w:ind w:left="0"/>
        <w:rPr>
          <w:b/>
        </w:rPr>
      </w:pPr>
    </w:p>
    <w:p>
      <w:pPr>
        <w:pStyle w:val="ListParagraph"/>
        <w:numPr>
          <w:ilvl w:val="0"/>
          <w:numId w:val="20"/>
        </w:numPr>
        <w:tabs>
          <w:tab w:pos="1868" w:val="left" w:leader="none"/>
        </w:tabs>
        <w:spacing w:line="240" w:lineRule="auto" w:before="1" w:after="0"/>
        <w:ind w:left="1868" w:right="791" w:hanging="360"/>
        <w:jc w:val="both"/>
        <w:rPr>
          <w:sz w:val="24"/>
        </w:rPr>
      </w:pPr>
      <w:r>
        <w:rPr>
          <w:sz w:val="24"/>
        </w:rPr>
        <w:t>Інститути</w:t>
      </w:r>
      <w:r>
        <w:rPr>
          <w:spacing w:val="-15"/>
          <w:sz w:val="24"/>
        </w:rPr>
        <w:t> </w:t>
      </w:r>
      <w:r>
        <w:rPr>
          <w:sz w:val="24"/>
        </w:rPr>
        <w:t>ЄС,</w:t>
      </w:r>
      <w:r>
        <w:rPr>
          <w:spacing w:val="-15"/>
          <w:sz w:val="24"/>
        </w:rPr>
        <w:t> </w:t>
      </w:r>
      <w:r>
        <w:rPr>
          <w:sz w:val="24"/>
        </w:rPr>
        <w:t>які</w:t>
      </w:r>
      <w:r>
        <w:rPr>
          <w:spacing w:val="-15"/>
          <w:sz w:val="24"/>
        </w:rPr>
        <w:t> </w:t>
      </w:r>
      <w:r>
        <w:rPr>
          <w:sz w:val="24"/>
        </w:rPr>
        <w:t>визначають</w:t>
      </w:r>
      <w:r>
        <w:rPr>
          <w:spacing w:val="-15"/>
          <w:sz w:val="24"/>
        </w:rPr>
        <w:t> </w:t>
      </w:r>
      <w:r>
        <w:rPr>
          <w:sz w:val="24"/>
        </w:rPr>
        <w:t>правові</w:t>
      </w:r>
      <w:r>
        <w:rPr>
          <w:spacing w:val="-15"/>
          <w:sz w:val="24"/>
        </w:rPr>
        <w:t> </w:t>
      </w:r>
      <w:r>
        <w:rPr>
          <w:sz w:val="24"/>
        </w:rPr>
        <w:t>засади</w:t>
      </w:r>
      <w:r>
        <w:rPr>
          <w:spacing w:val="-15"/>
          <w:sz w:val="24"/>
        </w:rPr>
        <w:t> </w:t>
      </w:r>
      <w:r>
        <w:rPr>
          <w:sz w:val="24"/>
        </w:rPr>
        <w:t>та</w:t>
      </w:r>
      <w:r>
        <w:rPr>
          <w:spacing w:val="-15"/>
          <w:sz w:val="24"/>
        </w:rPr>
        <w:t> </w:t>
      </w:r>
      <w:r>
        <w:rPr>
          <w:sz w:val="24"/>
        </w:rPr>
        <w:t>мінімальні</w:t>
      </w:r>
      <w:r>
        <w:rPr>
          <w:spacing w:val="-15"/>
          <w:sz w:val="24"/>
        </w:rPr>
        <w:t> </w:t>
      </w:r>
      <w:r>
        <w:rPr>
          <w:sz w:val="24"/>
        </w:rPr>
        <w:t>загальні</w:t>
      </w:r>
      <w:r>
        <w:rPr>
          <w:spacing w:val="-15"/>
          <w:sz w:val="24"/>
        </w:rPr>
        <w:t> </w:t>
      </w:r>
      <w:r>
        <w:rPr>
          <w:sz w:val="24"/>
        </w:rPr>
        <w:t>вимоги</w:t>
      </w:r>
      <w:r>
        <w:rPr>
          <w:spacing w:val="-15"/>
          <w:sz w:val="24"/>
        </w:rPr>
        <w:t> </w:t>
      </w:r>
      <w:r>
        <w:rPr>
          <w:sz w:val="24"/>
        </w:rPr>
        <w:t>для регулювання держзакупівель, Європейський парламент та Рада ЄС, Комісія ЄС, повноваження її структурних підрозділів в рамках відповідної Генеральної дирекції.</w:t>
      </w:r>
    </w:p>
    <w:p>
      <w:pPr>
        <w:pStyle w:val="ListParagraph"/>
        <w:numPr>
          <w:ilvl w:val="0"/>
          <w:numId w:val="20"/>
        </w:numPr>
        <w:tabs>
          <w:tab w:pos="1868" w:val="left" w:leader="none"/>
        </w:tabs>
        <w:spacing w:line="240" w:lineRule="auto" w:before="0" w:after="0"/>
        <w:ind w:left="1868" w:right="797" w:hanging="360"/>
        <w:jc w:val="both"/>
        <w:rPr>
          <w:sz w:val="24"/>
        </w:rPr>
      </w:pPr>
      <w:r>
        <w:rPr>
          <w:sz w:val="24"/>
        </w:rPr>
        <w:t>Політика ЄС щодо правового регулювання сфери держзакупівель здійснюється в рамках політики щодо спільного ринку.</w:t>
      </w:r>
    </w:p>
    <w:p>
      <w:pPr>
        <w:pStyle w:val="ListParagraph"/>
        <w:numPr>
          <w:ilvl w:val="0"/>
          <w:numId w:val="20"/>
        </w:numPr>
        <w:tabs>
          <w:tab w:pos="1868" w:val="left" w:leader="none"/>
        </w:tabs>
        <w:spacing w:line="240" w:lineRule="auto" w:before="0" w:after="0"/>
        <w:ind w:left="1868" w:right="794" w:hanging="360"/>
        <w:jc w:val="both"/>
        <w:rPr>
          <w:sz w:val="24"/>
        </w:rPr>
      </w:pPr>
      <w:r>
        <w:rPr>
          <w:sz w:val="24"/>
        </w:rPr>
        <w:t>Комісія ЄС, її значення у реформуванні системи правового регулювання держзакупівель.</w:t>
      </w:r>
      <w:r>
        <w:rPr>
          <w:spacing w:val="-1"/>
          <w:sz w:val="24"/>
        </w:rPr>
        <w:t> </w:t>
      </w:r>
      <w:r>
        <w:rPr>
          <w:sz w:val="24"/>
        </w:rPr>
        <w:t>Ухвалення</w:t>
      </w:r>
      <w:r>
        <w:rPr>
          <w:spacing w:val="-2"/>
          <w:sz w:val="24"/>
        </w:rPr>
        <w:t> </w:t>
      </w:r>
      <w:r>
        <w:rPr>
          <w:sz w:val="24"/>
        </w:rPr>
        <w:t>законодавчих</w:t>
      </w:r>
      <w:r>
        <w:rPr>
          <w:spacing w:val="-2"/>
          <w:sz w:val="24"/>
        </w:rPr>
        <w:t> </w:t>
      </w:r>
      <w:r>
        <w:rPr>
          <w:sz w:val="24"/>
        </w:rPr>
        <w:t>змін</w:t>
      </w:r>
      <w:r>
        <w:rPr>
          <w:spacing w:val="-3"/>
          <w:sz w:val="24"/>
        </w:rPr>
        <w:t> </w:t>
      </w:r>
      <w:r>
        <w:rPr>
          <w:sz w:val="24"/>
        </w:rPr>
        <w:t>у</w:t>
      </w:r>
      <w:r>
        <w:rPr>
          <w:spacing w:val="-2"/>
          <w:sz w:val="24"/>
        </w:rPr>
        <w:t> </w:t>
      </w:r>
      <w:r>
        <w:rPr>
          <w:sz w:val="24"/>
        </w:rPr>
        <w:t>ЄС</w:t>
      </w:r>
      <w:r>
        <w:rPr>
          <w:spacing w:val="-2"/>
          <w:sz w:val="24"/>
        </w:rPr>
        <w:t> </w:t>
      </w:r>
      <w:r>
        <w:rPr>
          <w:sz w:val="24"/>
        </w:rPr>
        <w:t>за</w:t>
      </w:r>
      <w:r>
        <w:rPr>
          <w:spacing w:val="-3"/>
          <w:sz w:val="24"/>
        </w:rPr>
        <w:t> </w:t>
      </w:r>
      <w:r>
        <w:rPr>
          <w:sz w:val="24"/>
        </w:rPr>
        <w:t>процедурою</w:t>
      </w:r>
      <w:r>
        <w:rPr>
          <w:spacing w:val="-2"/>
          <w:sz w:val="24"/>
        </w:rPr>
        <w:t> </w:t>
      </w:r>
      <w:r>
        <w:rPr>
          <w:sz w:val="24"/>
        </w:rPr>
        <w:t>спільного прийняття рішень Європарламентом і Радою.</w:t>
      </w:r>
    </w:p>
    <w:p>
      <w:pPr>
        <w:pStyle w:val="ListParagraph"/>
        <w:numPr>
          <w:ilvl w:val="0"/>
          <w:numId w:val="20"/>
        </w:numPr>
        <w:tabs>
          <w:tab w:pos="1868" w:val="left" w:leader="none"/>
        </w:tabs>
        <w:spacing w:line="240" w:lineRule="auto" w:before="0" w:after="0"/>
        <w:ind w:left="1868" w:right="796" w:hanging="360"/>
        <w:jc w:val="both"/>
        <w:rPr>
          <w:sz w:val="24"/>
        </w:rPr>
      </w:pPr>
      <w:r>
        <w:rPr>
          <w:sz w:val="24"/>
        </w:rPr>
        <w:t>Органи, що виконують допоміжні та консультативні функції в питаннях регулювання держзакупівель.</w:t>
      </w:r>
    </w:p>
    <w:p>
      <w:pPr>
        <w:pStyle w:val="BodyText"/>
        <w:ind w:left="0"/>
      </w:pPr>
    </w:p>
    <w:p>
      <w:pPr>
        <w:pStyle w:val="Heading2"/>
        <w:jc w:val="both"/>
      </w:pPr>
      <w:r>
        <w:rPr/>
        <w:t>Завдання</w:t>
      </w:r>
      <w:r>
        <w:rPr>
          <w:spacing w:val="-5"/>
        </w:rPr>
        <w:t> </w:t>
      </w:r>
      <w:r>
        <w:rPr/>
        <w:t>для</w:t>
      </w:r>
      <w:r>
        <w:rPr>
          <w:spacing w:val="-2"/>
        </w:rPr>
        <w:t> </w:t>
      </w:r>
      <w:r>
        <w:rPr/>
        <w:t>самостійної</w:t>
      </w:r>
      <w:r>
        <w:rPr>
          <w:spacing w:val="-2"/>
        </w:rPr>
        <w:t> роботи</w:t>
      </w:r>
    </w:p>
    <w:p>
      <w:pPr>
        <w:pStyle w:val="BodyText"/>
        <w:ind w:left="0"/>
        <w:rPr>
          <w:b/>
        </w:rPr>
      </w:pPr>
    </w:p>
    <w:p>
      <w:pPr>
        <w:pStyle w:val="ListParagraph"/>
        <w:numPr>
          <w:ilvl w:val="0"/>
          <w:numId w:val="21"/>
        </w:numPr>
        <w:tabs>
          <w:tab w:pos="2228" w:val="left" w:leader="none"/>
        </w:tabs>
        <w:spacing w:line="240" w:lineRule="auto" w:before="0" w:after="0"/>
        <w:ind w:left="2228" w:right="0" w:hanging="720"/>
        <w:jc w:val="both"/>
        <w:rPr>
          <w:sz w:val="24"/>
        </w:rPr>
      </w:pPr>
      <w:r>
        <w:rPr>
          <w:sz w:val="24"/>
        </w:rPr>
        <w:t>Поясніть</w:t>
      </w:r>
      <w:r>
        <w:rPr>
          <w:spacing w:val="54"/>
          <w:sz w:val="24"/>
        </w:rPr>
        <w:t> </w:t>
      </w:r>
      <w:r>
        <w:rPr>
          <w:sz w:val="24"/>
        </w:rPr>
        <w:t>процедуру</w:t>
      </w:r>
      <w:r>
        <w:rPr>
          <w:spacing w:val="-2"/>
          <w:sz w:val="24"/>
        </w:rPr>
        <w:t> </w:t>
      </w:r>
      <w:r>
        <w:rPr>
          <w:sz w:val="24"/>
        </w:rPr>
        <w:t>спільного</w:t>
      </w:r>
      <w:r>
        <w:rPr>
          <w:spacing w:val="-6"/>
          <w:sz w:val="24"/>
        </w:rPr>
        <w:t> </w:t>
      </w:r>
      <w:r>
        <w:rPr>
          <w:sz w:val="24"/>
        </w:rPr>
        <w:t>прийняття</w:t>
      </w:r>
      <w:r>
        <w:rPr>
          <w:spacing w:val="-2"/>
          <w:sz w:val="24"/>
        </w:rPr>
        <w:t> рішень.</w:t>
      </w:r>
    </w:p>
    <w:p>
      <w:pPr>
        <w:pStyle w:val="ListParagraph"/>
        <w:numPr>
          <w:ilvl w:val="0"/>
          <w:numId w:val="21"/>
        </w:numPr>
        <w:tabs>
          <w:tab w:pos="2228" w:val="left" w:leader="none"/>
        </w:tabs>
        <w:spacing w:line="240" w:lineRule="auto" w:before="0" w:after="0"/>
        <w:ind w:left="1508" w:right="796" w:firstLine="0"/>
        <w:jc w:val="both"/>
        <w:rPr>
          <w:sz w:val="24"/>
        </w:rPr>
      </w:pPr>
      <w:r>
        <w:rPr>
          <w:sz w:val="24"/>
        </w:rPr>
        <w:t>Охарактеризуйте діяльність Консультативного комітету з питань державних закупівель.</w:t>
      </w:r>
    </w:p>
    <w:p>
      <w:pPr>
        <w:pStyle w:val="ListParagraph"/>
        <w:numPr>
          <w:ilvl w:val="0"/>
          <w:numId w:val="21"/>
        </w:numPr>
        <w:tabs>
          <w:tab w:pos="2228" w:val="left" w:leader="none"/>
        </w:tabs>
        <w:spacing w:line="240" w:lineRule="auto" w:before="1" w:after="0"/>
        <w:ind w:left="1508" w:right="794" w:firstLine="0"/>
        <w:jc w:val="both"/>
        <w:rPr>
          <w:sz w:val="24"/>
        </w:rPr>
      </w:pPr>
      <w:r>
        <w:rPr>
          <w:sz w:val="24"/>
        </w:rPr>
        <w:t>З’ясуйте повноваження структурних підрозділів в рамках відповідної Генеральної дирекції Комісії ЄС, відповідальних за політику щодо державних </w:t>
      </w:r>
      <w:r>
        <w:rPr>
          <w:spacing w:val="-2"/>
          <w:sz w:val="24"/>
        </w:rPr>
        <w:t>закупівель.</w:t>
      </w:r>
    </w:p>
    <w:p>
      <w:pPr>
        <w:pStyle w:val="Heading3"/>
        <w:ind w:left="1508"/>
        <w:jc w:val="both"/>
        <w:rPr>
          <w:i/>
        </w:rPr>
      </w:pPr>
      <w:r>
        <w:rPr>
          <w:i/>
        </w:rPr>
        <w:t>Контрольні</w:t>
      </w:r>
      <w:r>
        <w:rPr>
          <w:i/>
          <w:spacing w:val="-4"/>
        </w:rPr>
        <w:t> </w:t>
      </w:r>
      <w:r>
        <w:rPr>
          <w:i/>
        </w:rPr>
        <w:t>запитання</w:t>
      </w:r>
      <w:r>
        <w:rPr>
          <w:i/>
          <w:spacing w:val="-4"/>
        </w:rPr>
        <w:t> </w:t>
      </w:r>
      <w:r>
        <w:rPr>
          <w:i/>
        </w:rPr>
        <w:t>та</w:t>
      </w:r>
      <w:r>
        <w:rPr>
          <w:i/>
          <w:spacing w:val="-4"/>
        </w:rPr>
        <w:t> </w:t>
      </w:r>
      <w:r>
        <w:rPr>
          <w:i/>
          <w:spacing w:val="-2"/>
        </w:rPr>
        <w:t>завдання</w:t>
      </w:r>
    </w:p>
    <w:p>
      <w:pPr>
        <w:pStyle w:val="ListParagraph"/>
        <w:numPr>
          <w:ilvl w:val="0"/>
          <w:numId w:val="22"/>
        </w:numPr>
        <w:tabs>
          <w:tab w:pos="1688" w:val="left" w:leader="none"/>
        </w:tabs>
        <w:spacing w:line="275" w:lineRule="exact" w:before="0" w:after="0"/>
        <w:ind w:left="1688" w:right="0" w:hanging="180"/>
        <w:jc w:val="left"/>
        <w:rPr>
          <w:sz w:val="24"/>
        </w:rPr>
      </w:pPr>
      <w:r>
        <w:rPr>
          <w:sz w:val="24"/>
        </w:rPr>
        <w:t>Що</w:t>
      </w:r>
      <w:r>
        <w:rPr>
          <w:spacing w:val="-3"/>
          <w:sz w:val="24"/>
        </w:rPr>
        <w:t> </w:t>
      </w:r>
      <w:r>
        <w:rPr>
          <w:sz w:val="24"/>
        </w:rPr>
        <w:t>таке</w:t>
      </w:r>
      <w:r>
        <w:rPr>
          <w:spacing w:val="-3"/>
          <w:sz w:val="24"/>
        </w:rPr>
        <w:t> </w:t>
      </w:r>
      <w:r>
        <w:rPr>
          <w:sz w:val="24"/>
        </w:rPr>
        <w:t>процедура</w:t>
      </w:r>
      <w:r>
        <w:rPr>
          <w:spacing w:val="-4"/>
          <w:sz w:val="24"/>
        </w:rPr>
        <w:t> </w:t>
      </w:r>
      <w:r>
        <w:rPr>
          <w:sz w:val="24"/>
        </w:rPr>
        <w:t>спільного</w:t>
      </w:r>
      <w:r>
        <w:rPr>
          <w:spacing w:val="-2"/>
          <w:sz w:val="24"/>
        </w:rPr>
        <w:t> </w:t>
      </w:r>
      <w:r>
        <w:rPr>
          <w:sz w:val="24"/>
        </w:rPr>
        <w:t>прийняття</w:t>
      </w:r>
      <w:r>
        <w:rPr>
          <w:spacing w:val="-2"/>
          <w:sz w:val="24"/>
        </w:rPr>
        <w:t> рішень?</w:t>
      </w:r>
    </w:p>
    <w:p>
      <w:pPr>
        <w:pStyle w:val="ListParagraph"/>
        <w:numPr>
          <w:ilvl w:val="0"/>
          <w:numId w:val="22"/>
        </w:numPr>
        <w:tabs>
          <w:tab w:pos="1688" w:val="left" w:leader="none"/>
          <w:tab w:pos="4791" w:val="left" w:leader="none"/>
          <w:tab w:pos="8803" w:val="left" w:leader="none"/>
        </w:tabs>
        <w:spacing w:line="240" w:lineRule="auto" w:before="0" w:after="0"/>
        <w:ind w:left="1508" w:right="795" w:firstLine="0"/>
        <w:jc w:val="left"/>
        <w:rPr>
          <w:sz w:val="24"/>
        </w:rPr>
      </w:pPr>
      <w:r>
        <w:rPr>
          <w:sz w:val="24"/>
        </w:rPr>
        <w:t>Яка</w:t>
      </w:r>
      <w:r>
        <w:rPr>
          <w:spacing w:val="80"/>
          <w:sz w:val="24"/>
        </w:rPr>
        <w:t> </w:t>
      </w:r>
      <w:r>
        <w:rPr>
          <w:sz w:val="24"/>
        </w:rPr>
        <w:t>повноваження</w:t>
      </w:r>
      <w:r>
        <w:rPr>
          <w:spacing w:val="80"/>
          <w:sz w:val="24"/>
        </w:rPr>
        <w:t> </w:t>
      </w:r>
      <w:r>
        <w:rPr>
          <w:sz w:val="24"/>
        </w:rPr>
        <w:t>мають</w:t>
        <w:tab/>
        <w:t>Європейський</w:t>
      </w:r>
      <w:r>
        <w:rPr>
          <w:spacing w:val="80"/>
          <w:sz w:val="24"/>
        </w:rPr>
        <w:t> </w:t>
      </w:r>
      <w:r>
        <w:rPr>
          <w:sz w:val="24"/>
        </w:rPr>
        <w:t>парламент</w:t>
      </w:r>
      <w:r>
        <w:rPr>
          <w:spacing w:val="80"/>
          <w:sz w:val="24"/>
        </w:rPr>
        <w:t> </w:t>
      </w:r>
      <w:r>
        <w:rPr>
          <w:sz w:val="24"/>
        </w:rPr>
        <w:t>та</w:t>
      </w:r>
      <w:r>
        <w:rPr>
          <w:spacing w:val="80"/>
          <w:sz w:val="24"/>
        </w:rPr>
        <w:t> </w:t>
      </w:r>
      <w:r>
        <w:rPr>
          <w:sz w:val="24"/>
        </w:rPr>
        <w:t>Рада</w:t>
        <w:tab/>
        <w:t>ЄС</w:t>
      </w:r>
      <w:r>
        <w:rPr>
          <w:spacing w:val="80"/>
          <w:sz w:val="24"/>
        </w:rPr>
        <w:t> </w:t>
      </w:r>
      <w:r>
        <w:rPr>
          <w:sz w:val="24"/>
        </w:rPr>
        <w:t>щодо регламентації держзакупівель?</w:t>
      </w:r>
    </w:p>
    <w:p>
      <w:pPr>
        <w:pStyle w:val="ListParagraph"/>
        <w:numPr>
          <w:ilvl w:val="0"/>
          <w:numId w:val="22"/>
        </w:numPr>
        <w:tabs>
          <w:tab w:pos="1688" w:val="left" w:leader="none"/>
        </w:tabs>
        <w:spacing w:line="240" w:lineRule="auto" w:before="0" w:after="0"/>
        <w:ind w:left="1688" w:right="0" w:hanging="180"/>
        <w:jc w:val="left"/>
        <w:rPr>
          <w:sz w:val="24"/>
        </w:rPr>
      </w:pPr>
      <w:r>
        <w:rPr>
          <w:sz w:val="24"/>
        </w:rPr>
        <w:t>Яка</w:t>
      </w:r>
      <w:r>
        <w:rPr>
          <w:spacing w:val="-6"/>
          <w:sz w:val="24"/>
        </w:rPr>
        <w:t> </w:t>
      </w:r>
      <w:r>
        <w:rPr>
          <w:sz w:val="24"/>
        </w:rPr>
        <w:t>повноваження</w:t>
      </w:r>
      <w:r>
        <w:rPr>
          <w:spacing w:val="-2"/>
          <w:sz w:val="24"/>
        </w:rPr>
        <w:t> </w:t>
      </w:r>
      <w:r>
        <w:rPr>
          <w:sz w:val="24"/>
        </w:rPr>
        <w:t>має</w:t>
      </w:r>
      <w:r>
        <w:rPr>
          <w:spacing w:val="-3"/>
          <w:sz w:val="24"/>
        </w:rPr>
        <w:t> </w:t>
      </w:r>
      <w:r>
        <w:rPr>
          <w:sz w:val="24"/>
        </w:rPr>
        <w:t>Комісія</w:t>
      </w:r>
      <w:r>
        <w:rPr>
          <w:spacing w:val="-2"/>
          <w:sz w:val="24"/>
        </w:rPr>
        <w:t> </w:t>
      </w:r>
      <w:r>
        <w:rPr>
          <w:spacing w:val="-5"/>
          <w:sz w:val="24"/>
        </w:rPr>
        <w:t>ЄС?</w:t>
      </w:r>
    </w:p>
    <w:p>
      <w:pPr>
        <w:pStyle w:val="ListParagraph"/>
        <w:numPr>
          <w:ilvl w:val="0"/>
          <w:numId w:val="22"/>
        </w:numPr>
        <w:tabs>
          <w:tab w:pos="1688" w:val="left" w:leader="none"/>
        </w:tabs>
        <w:spacing w:line="240" w:lineRule="auto" w:before="0" w:after="0"/>
        <w:ind w:left="1508" w:right="796" w:firstLine="0"/>
        <w:jc w:val="left"/>
        <w:rPr>
          <w:sz w:val="24"/>
        </w:rPr>
      </w:pPr>
      <w:r>
        <w:rPr>
          <w:sz w:val="24"/>
        </w:rPr>
        <w:t>Які</w:t>
      </w:r>
      <w:r>
        <w:rPr>
          <w:spacing w:val="80"/>
          <w:sz w:val="24"/>
        </w:rPr>
        <w:t> </w:t>
      </w:r>
      <w:r>
        <w:rPr>
          <w:sz w:val="24"/>
        </w:rPr>
        <w:t>підрозділи</w:t>
      </w:r>
      <w:r>
        <w:rPr>
          <w:spacing w:val="80"/>
          <w:sz w:val="24"/>
        </w:rPr>
        <w:t> </w:t>
      </w:r>
      <w:r>
        <w:rPr>
          <w:sz w:val="24"/>
        </w:rPr>
        <w:t>та</w:t>
      </w:r>
      <w:r>
        <w:rPr>
          <w:spacing w:val="80"/>
          <w:sz w:val="24"/>
        </w:rPr>
        <w:t> </w:t>
      </w:r>
      <w:r>
        <w:rPr>
          <w:sz w:val="24"/>
        </w:rPr>
        <w:t>посадові</w:t>
      </w:r>
      <w:r>
        <w:rPr>
          <w:spacing w:val="80"/>
          <w:sz w:val="24"/>
        </w:rPr>
        <w:t> </w:t>
      </w:r>
      <w:r>
        <w:rPr>
          <w:sz w:val="24"/>
        </w:rPr>
        <w:t>особи</w:t>
      </w:r>
      <w:r>
        <w:rPr>
          <w:spacing w:val="80"/>
          <w:sz w:val="24"/>
        </w:rPr>
        <w:t> </w:t>
      </w:r>
      <w:r>
        <w:rPr>
          <w:sz w:val="24"/>
        </w:rPr>
        <w:t>Комісії</w:t>
      </w:r>
      <w:r>
        <w:rPr>
          <w:spacing w:val="80"/>
          <w:sz w:val="24"/>
        </w:rPr>
        <w:t> </w:t>
      </w:r>
      <w:r>
        <w:rPr>
          <w:sz w:val="24"/>
        </w:rPr>
        <w:t>ЄС</w:t>
      </w:r>
      <w:r>
        <w:rPr>
          <w:spacing w:val="80"/>
          <w:sz w:val="24"/>
        </w:rPr>
        <w:t> </w:t>
      </w:r>
      <w:r>
        <w:rPr>
          <w:sz w:val="24"/>
        </w:rPr>
        <w:t>відповідають</w:t>
      </w:r>
      <w:r>
        <w:rPr>
          <w:spacing w:val="80"/>
          <w:sz w:val="24"/>
        </w:rPr>
        <w:t> </w:t>
      </w:r>
      <w:r>
        <w:rPr>
          <w:sz w:val="24"/>
        </w:rPr>
        <w:t>за</w:t>
      </w:r>
      <w:r>
        <w:rPr>
          <w:spacing w:val="80"/>
          <w:sz w:val="24"/>
        </w:rPr>
        <w:t> </w:t>
      </w:r>
      <w:r>
        <w:rPr>
          <w:sz w:val="24"/>
        </w:rPr>
        <w:t>здійснення політики щодо держзакупівель?</w:t>
      </w:r>
    </w:p>
    <w:p>
      <w:pPr>
        <w:pStyle w:val="ListParagraph"/>
        <w:numPr>
          <w:ilvl w:val="0"/>
          <w:numId w:val="22"/>
        </w:numPr>
        <w:tabs>
          <w:tab w:pos="1688" w:val="left" w:leader="none"/>
        </w:tabs>
        <w:spacing w:line="240" w:lineRule="auto" w:before="0" w:after="0"/>
        <w:ind w:left="1508" w:right="797" w:firstLine="0"/>
        <w:jc w:val="left"/>
        <w:rPr>
          <w:sz w:val="24"/>
        </w:rPr>
      </w:pPr>
      <w:r>
        <w:rPr>
          <w:sz w:val="24"/>
        </w:rPr>
        <w:t>Як</w:t>
      </w:r>
      <w:r>
        <w:rPr>
          <w:spacing w:val="30"/>
          <w:sz w:val="24"/>
        </w:rPr>
        <w:t> </w:t>
      </w:r>
      <w:r>
        <w:rPr>
          <w:sz w:val="24"/>
        </w:rPr>
        <w:t>функції мають Консультативний комітет з питань державних закупівель</w:t>
      </w:r>
      <w:r>
        <w:rPr>
          <w:spacing w:val="30"/>
          <w:sz w:val="24"/>
        </w:rPr>
        <w:t> </w:t>
      </w:r>
      <w:r>
        <w:rPr>
          <w:sz w:val="24"/>
        </w:rPr>
        <w:t>і Економічний і соціальний комітет?</w:t>
      </w:r>
    </w:p>
    <w:p>
      <w:pPr>
        <w:pStyle w:val="Heading1"/>
        <w:spacing w:before="276"/>
        <w:ind w:left="2446" w:right="1735"/>
        <w:jc w:val="center"/>
      </w:pPr>
      <w:r>
        <w:rPr/>
        <w:t>ТЕМА</w:t>
      </w:r>
      <w:r>
        <w:rPr>
          <w:spacing w:val="-7"/>
        </w:rPr>
        <w:t> </w:t>
      </w:r>
      <w:r>
        <w:rPr/>
        <w:t>3.</w:t>
      </w:r>
      <w:r>
        <w:rPr>
          <w:spacing w:val="-6"/>
        </w:rPr>
        <w:t> </w:t>
      </w:r>
      <w:r>
        <w:rPr/>
        <w:t>ПРАВОВІ</w:t>
      </w:r>
      <w:r>
        <w:rPr>
          <w:spacing w:val="-7"/>
        </w:rPr>
        <w:t> </w:t>
      </w:r>
      <w:r>
        <w:rPr/>
        <w:t>АКТИ</w:t>
      </w:r>
      <w:r>
        <w:rPr>
          <w:spacing w:val="-6"/>
        </w:rPr>
        <w:t> </w:t>
      </w:r>
      <w:r>
        <w:rPr/>
        <w:t>ЄС,</w:t>
      </w:r>
      <w:r>
        <w:rPr>
          <w:spacing w:val="-6"/>
        </w:rPr>
        <w:t> </w:t>
      </w:r>
      <w:r>
        <w:rPr/>
        <w:t>ЩО</w:t>
      </w:r>
      <w:r>
        <w:rPr>
          <w:spacing w:val="-8"/>
        </w:rPr>
        <w:t> </w:t>
      </w:r>
      <w:r>
        <w:rPr/>
        <w:t>ВРЕГУЛЬОВУЮТЬ ДЕРЖАВНІ ЗАКУПІВЛІ</w:t>
      </w:r>
    </w:p>
    <w:p>
      <w:pPr>
        <w:pStyle w:val="Heading2"/>
        <w:spacing w:before="276"/>
        <w:jc w:val="both"/>
      </w:pPr>
      <w:r>
        <w:rPr/>
        <w:t>Лекція</w:t>
      </w:r>
      <w:r>
        <w:rPr>
          <w:spacing w:val="-5"/>
        </w:rPr>
        <w:t> </w:t>
      </w:r>
      <w:r>
        <w:rPr/>
        <w:t>3.</w:t>
      </w:r>
      <w:r>
        <w:rPr>
          <w:spacing w:val="-3"/>
        </w:rPr>
        <w:t> </w:t>
      </w:r>
      <w:r>
        <w:rPr/>
        <w:t>Правові</w:t>
      </w:r>
      <w:r>
        <w:rPr>
          <w:spacing w:val="-2"/>
        </w:rPr>
        <w:t> </w:t>
      </w:r>
      <w:r>
        <w:rPr/>
        <w:t>акти</w:t>
      </w:r>
      <w:r>
        <w:rPr>
          <w:spacing w:val="-3"/>
        </w:rPr>
        <w:t> </w:t>
      </w:r>
      <w:r>
        <w:rPr/>
        <w:t>ЄС,</w:t>
      </w:r>
      <w:r>
        <w:rPr>
          <w:spacing w:val="-3"/>
        </w:rPr>
        <w:t> </w:t>
      </w:r>
      <w:r>
        <w:rPr/>
        <w:t>що</w:t>
      </w:r>
      <w:r>
        <w:rPr>
          <w:spacing w:val="-2"/>
        </w:rPr>
        <w:t> </w:t>
      </w:r>
      <w:r>
        <w:rPr/>
        <w:t>врегульовують</w:t>
      </w:r>
      <w:r>
        <w:rPr>
          <w:spacing w:val="-3"/>
        </w:rPr>
        <w:t> </w:t>
      </w:r>
      <w:r>
        <w:rPr/>
        <w:t>державні</w:t>
      </w:r>
      <w:r>
        <w:rPr>
          <w:spacing w:val="-2"/>
        </w:rPr>
        <w:t> закупівлі</w:t>
      </w:r>
    </w:p>
    <w:p>
      <w:pPr>
        <w:pStyle w:val="ListParagraph"/>
        <w:numPr>
          <w:ilvl w:val="0"/>
          <w:numId w:val="23"/>
        </w:numPr>
        <w:tabs>
          <w:tab w:pos="1868" w:val="left" w:leader="none"/>
        </w:tabs>
        <w:spacing w:line="240" w:lineRule="auto" w:before="276" w:after="0"/>
        <w:ind w:left="1868" w:right="789" w:hanging="360"/>
        <w:jc w:val="both"/>
        <w:rPr>
          <w:sz w:val="24"/>
        </w:rPr>
      </w:pPr>
      <w:r>
        <w:rPr>
          <w:sz w:val="24"/>
        </w:rPr>
        <w:t>Акти</w:t>
      </w:r>
      <w:r>
        <w:rPr>
          <w:spacing w:val="-11"/>
          <w:sz w:val="24"/>
        </w:rPr>
        <w:t> </w:t>
      </w:r>
      <w:r>
        <w:rPr>
          <w:sz w:val="24"/>
        </w:rPr>
        <w:t>інститутів</w:t>
      </w:r>
      <w:r>
        <w:rPr>
          <w:spacing w:val="-12"/>
          <w:sz w:val="24"/>
        </w:rPr>
        <w:t> </w:t>
      </w:r>
      <w:r>
        <w:rPr>
          <w:sz w:val="24"/>
        </w:rPr>
        <w:t>ЄС</w:t>
      </w:r>
      <w:r>
        <w:rPr>
          <w:spacing w:val="-11"/>
          <w:sz w:val="24"/>
        </w:rPr>
        <w:t> </w:t>
      </w:r>
      <w:r>
        <w:rPr>
          <w:sz w:val="24"/>
        </w:rPr>
        <w:t>(директиви</w:t>
      </w:r>
      <w:r>
        <w:rPr>
          <w:spacing w:val="-11"/>
          <w:sz w:val="24"/>
        </w:rPr>
        <w:t> </w:t>
      </w:r>
      <w:r>
        <w:rPr>
          <w:sz w:val="24"/>
        </w:rPr>
        <w:t>та</w:t>
      </w:r>
      <w:r>
        <w:rPr>
          <w:spacing w:val="-12"/>
          <w:sz w:val="24"/>
        </w:rPr>
        <w:t> </w:t>
      </w:r>
      <w:r>
        <w:rPr>
          <w:sz w:val="24"/>
        </w:rPr>
        <w:t>регламенти),</w:t>
      </w:r>
      <w:r>
        <w:rPr>
          <w:spacing w:val="-14"/>
          <w:sz w:val="24"/>
        </w:rPr>
        <w:t> </w:t>
      </w:r>
      <w:r>
        <w:rPr>
          <w:sz w:val="24"/>
        </w:rPr>
        <w:t>що</w:t>
      </w:r>
      <w:r>
        <w:rPr>
          <w:spacing w:val="-12"/>
          <w:sz w:val="24"/>
        </w:rPr>
        <w:t> </w:t>
      </w:r>
      <w:r>
        <w:rPr>
          <w:sz w:val="24"/>
        </w:rPr>
        <w:t>врегульовують</w:t>
      </w:r>
      <w:r>
        <w:rPr>
          <w:spacing w:val="-11"/>
          <w:sz w:val="24"/>
        </w:rPr>
        <w:t> </w:t>
      </w:r>
      <w:r>
        <w:rPr>
          <w:sz w:val="24"/>
        </w:rPr>
        <w:t>проведення закупівель товарів, робіт і послуг за державні кошти. Директиви 1970-х, а згодом – 1990-х років.</w:t>
      </w:r>
    </w:p>
    <w:p>
      <w:pPr>
        <w:spacing w:after="0" w:line="240" w:lineRule="auto"/>
        <w:jc w:val="both"/>
        <w:rPr>
          <w:sz w:val="24"/>
        </w:rPr>
        <w:sectPr>
          <w:pgSz w:w="11910" w:h="16840"/>
          <w:pgMar w:header="0" w:footer="1138" w:top="1320" w:bottom="1320" w:left="760" w:right="480"/>
        </w:sectPr>
      </w:pPr>
    </w:p>
    <w:p>
      <w:pPr>
        <w:pStyle w:val="ListParagraph"/>
        <w:numPr>
          <w:ilvl w:val="0"/>
          <w:numId w:val="23"/>
        </w:numPr>
        <w:tabs>
          <w:tab w:pos="1868" w:val="left" w:leader="none"/>
        </w:tabs>
        <w:spacing w:line="240" w:lineRule="auto" w:before="79" w:after="0"/>
        <w:ind w:left="1868" w:right="792" w:hanging="360"/>
        <w:jc w:val="both"/>
        <w:rPr>
          <w:sz w:val="24"/>
        </w:rPr>
      </w:pPr>
      <w:r>
        <w:rPr>
          <w:sz w:val="24"/>
        </w:rPr>
        <w:t>Положення Директиви 2004/18/ЄС. Акти інститутів ЄС, що врегульовують особливу</w:t>
      </w:r>
      <w:r>
        <w:rPr>
          <w:spacing w:val="-15"/>
          <w:sz w:val="24"/>
        </w:rPr>
        <w:t> </w:t>
      </w:r>
      <w:r>
        <w:rPr>
          <w:sz w:val="24"/>
        </w:rPr>
        <w:t>сферу</w:t>
      </w:r>
      <w:r>
        <w:rPr>
          <w:spacing w:val="-15"/>
          <w:sz w:val="24"/>
        </w:rPr>
        <w:t> </w:t>
      </w:r>
      <w:r>
        <w:rPr>
          <w:sz w:val="24"/>
        </w:rPr>
        <w:t>закупівель</w:t>
      </w:r>
      <w:r>
        <w:rPr>
          <w:spacing w:val="-15"/>
          <w:sz w:val="24"/>
        </w:rPr>
        <w:t> </w:t>
      </w:r>
      <w:r>
        <w:rPr>
          <w:sz w:val="24"/>
        </w:rPr>
        <w:t>(постачання</w:t>
      </w:r>
      <w:r>
        <w:rPr>
          <w:spacing w:val="-15"/>
          <w:sz w:val="24"/>
        </w:rPr>
        <w:t> </w:t>
      </w:r>
      <w:r>
        <w:rPr>
          <w:sz w:val="24"/>
        </w:rPr>
        <w:t>води,</w:t>
      </w:r>
      <w:r>
        <w:rPr>
          <w:spacing w:val="-14"/>
          <w:sz w:val="24"/>
        </w:rPr>
        <w:t> </w:t>
      </w:r>
      <w:r>
        <w:rPr>
          <w:sz w:val="24"/>
        </w:rPr>
        <w:t>енергоресурсів,</w:t>
      </w:r>
      <w:r>
        <w:rPr>
          <w:spacing w:val="-15"/>
          <w:sz w:val="24"/>
        </w:rPr>
        <w:t> </w:t>
      </w:r>
      <w:r>
        <w:rPr>
          <w:sz w:val="24"/>
        </w:rPr>
        <w:t>транспортних</w:t>
      </w:r>
      <w:r>
        <w:rPr>
          <w:spacing w:val="-15"/>
          <w:sz w:val="24"/>
        </w:rPr>
        <w:t> </w:t>
      </w:r>
      <w:r>
        <w:rPr>
          <w:sz w:val="24"/>
        </w:rPr>
        <w:t>та поштових послуг).</w:t>
      </w:r>
    </w:p>
    <w:p>
      <w:pPr>
        <w:pStyle w:val="ListParagraph"/>
        <w:numPr>
          <w:ilvl w:val="0"/>
          <w:numId w:val="23"/>
        </w:numPr>
        <w:tabs>
          <w:tab w:pos="1868" w:val="left" w:leader="none"/>
        </w:tabs>
        <w:spacing w:line="240" w:lineRule="auto" w:before="0" w:after="0"/>
        <w:ind w:left="1868" w:right="789" w:hanging="360"/>
        <w:jc w:val="both"/>
        <w:rPr>
          <w:sz w:val="24"/>
        </w:rPr>
      </w:pPr>
      <w:r>
        <w:rPr>
          <w:sz w:val="24"/>
        </w:rPr>
        <w:t>Директива 2004/17/ЄС про особливі галузі. Директива 2007/66/ЄC щодо процедур оскарження.</w:t>
      </w:r>
    </w:p>
    <w:p>
      <w:pPr>
        <w:pStyle w:val="ListParagraph"/>
        <w:numPr>
          <w:ilvl w:val="0"/>
          <w:numId w:val="23"/>
        </w:numPr>
        <w:tabs>
          <w:tab w:pos="1868" w:val="left" w:leader="none"/>
        </w:tabs>
        <w:spacing w:line="240" w:lineRule="auto" w:before="0" w:after="0"/>
        <w:ind w:left="1868" w:right="796" w:hanging="360"/>
        <w:jc w:val="both"/>
        <w:rPr>
          <w:sz w:val="24"/>
        </w:rPr>
      </w:pPr>
      <w:r>
        <w:rPr>
          <w:sz w:val="24"/>
        </w:rPr>
        <w:t>Директива 2009/81/ЄС щодо правового регулювання закупівель в сфері оборони та безпеки. Директива 2014/23/ЄС щодо договорів концесії.</w:t>
      </w:r>
    </w:p>
    <w:p>
      <w:pPr>
        <w:pStyle w:val="ListParagraph"/>
        <w:numPr>
          <w:ilvl w:val="0"/>
          <w:numId w:val="23"/>
        </w:numPr>
        <w:tabs>
          <w:tab w:pos="1868" w:val="left" w:leader="none"/>
        </w:tabs>
        <w:spacing w:line="240" w:lineRule="auto" w:before="0" w:after="0"/>
        <w:ind w:left="1868" w:right="792" w:hanging="360"/>
        <w:jc w:val="both"/>
        <w:rPr>
          <w:sz w:val="24"/>
        </w:rPr>
      </w:pPr>
      <w:r>
        <w:rPr>
          <w:sz w:val="24"/>
        </w:rPr>
        <w:t>Директива</w:t>
      </w:r>
      <w:r>
        <w:rPr>
          <w:spacing w:val="-15"/>
          <w:sz w:val="24"/>
        </w:rPr>
        <w:t> </w:t>
      </w:r>
      <w:r>
        <w:rPr>
          <w:sz w:val="24"/>
        </w:rPr>
        <w:t>2014/24/ЄC</w:t>
      </w:r>
      <w:r>
        <w:rPr>
          <w:spacing w:val="-15"/>
          <w:sz w:val="24"/>
        </w:rPr>
        <w:t> </w:t>
      </w:r>
      <w:r>
        <w:rPr>
          <w:sz w:val="24"/>
        </w:rPr>
        <w:t>про</w:t>
      </w:r>
      <w:r>
        <w:rPr>
          <w:spacing w:val="-15"/>
          <w:sz w:val="24"/>
        </w:rPr>
        <w:t> </w:t>
      </w:r>
      <w:r>
        <w:rPr>
          <w:sz w:val="24"/>
        </w:rPr>
        <w:t>держзакупівлі</w:t>
      </w:r>
      <w:r>
        <w:rPr>
          <w:spacing w:val="-15"/>
          <w:sz w:val="24"/>
        </w:rPr>
        <w:t> </w:t>
      </w:r>
      <w:r>
        <w:rPr>
          <w:sz w:val="24"/>
        </w:rPr>
        <w:t>(з</w:t>
      </w:r>
      <w:r>
        <w:rPr>
          <w:spacing w:val="-15"/>
          <w:sz w:val="24"/>
        </w:rPr>
        <w:t> </w:t>
      </w:r>
      <w:r>
        <w:rPr>
          <w:sz w:val="24"/>
        </w:rPr>
        <w:t>2016</w:t>
      </w:r>
      <w:r>
        <w:rPr>
          <w:spacing w:val="-14"/>
          <w:sz w:val="24"/>
        </w:rPr>
        <w:t> </w:t>
      </w:r>
      <w:r>
        <w:rPr>
          <w:sz w:val="24"/>
        </w:rPr>
        <w:t>року),</w:t>
      </w:r>
      <w:r>
        <w:rPr>
          <w:spacing w:val="-15"/>
          <w:sz w:val="24"/>
        </w:rPr>
        <w:t> </w:t>
      </w:r>
      <w:r>
        <w:rPr>
          <w:sz w:val="24"/>
        </w:rPr>
        <w:t>Директива</w:t>
      </w:r>
      <w:r>
        <w:rPr>
          <w:spacing w:val="-15"/>
          <w:sz w:val="24"/>
        </w:rPr>
        <w:t> </w:t>
      </w:r>
      <w:r>
        <w:rPr>
          <w:sz w:val="24"/>
        </w:rPr>
        <w:t>2014/25/ЄС про закупівлі суб’єктами, що здійснюють свою діяльність у галузях надання послуг</w:t>
      </w:r>
      <w:r>
        <w:rPr>
          <w:spacing w:val="-10"/>
          <w:sz w:val="24"/>
        </w:rPr>
        <w:t> </w:t>
      </w:r>
      <w:r>
        <w:rPr>
          <w:sz w:val="24"/>
        </w:rPr>
        <w:t>на</w:t>
      </w:r>
      <w:r>
        <w:rPr>
          <w:spacing w:val="-12"/>
          <w:sz w:val="24"/>
        </w:rPr>
        <w:t> </w:t>
      </w:r>
      <w:r>
        <w:rPr>
          <w:sz w:val="24"/>
        </w:rPr>
        <w:t>воді,</w:t>
      </w:r>
      <w:r>
        <w:rPr>
          <w:spacing w:val="-10"/>
          <w:sz w:val="24"/>
        </w:rPr>
        <w:t> </w:t>
      </w:r>
      <w:r>
        <w:rPr>
          <w:sz w:val="24"/>
        </w:rPr>
        <w:t>енергетичних,</w:t>
      </w:r>
      <w:r>
        <w:rPr>
          <w:spacing w:val="-13"/>
          <w:sz w:val="24"/>
        </w:rPr>
        <w:t> </w:t>
      </w:r>
      <w:r>
        <w:rPr>
          <w:sz w:val="24"/>
        </w:rPr>
        <w:t>транспортних</w:t>
      </w:r>
      <w:r>
        <w:rPr>
          <w:spacing w:val="-11"/>
          <w:sz w:val="24"/>
        </w:rPr>
        <w:t> </w:t>
      </w:r>
      <w:r>
        <w:rPr>
          <w:sz w:val="24"/>
        </w:rPr>
        <w:t>та</w:t>
      </w:r>
      <w:r>
        <w:rPr>
          <w:spacing w:val="-13"/>
          <w:sz w:val="24"/>
        </w:rPr>
        <w:t> </w:t>
      </w:r>
      <w:r>
        <w:rPr>
          <w:sz w:val="24"/>
        </w:rPr>
        <w:t>поштових</w:t>
      </w:r>
      <w:r>
        <w:rPr>
          <w:spacing w:val="-13"/>
          <w:sz w:val="24"/>
        </w:rPr>
        <w:t> </w:t>
      </w:r>
      <w:r>
        <w:rPr>
          <w:sz w:val="24"/>
        </w:rPr>
        <w:t>послуг</w:t>
      </w:r>
      <w:r>
        <w:rPr>
          <w:spacing w:val="-10"/>
          <w:sz w:val="24"/>
        </w:rPr>
        <w:t> </w:t>
      </w:r>
      <w:r>
        <w:rPr>
          <w:sz w:val="24"/>
        </w:rPr>
        <w:t>(з</w:t>
      </w:r>
      <w:r>
        <w:rPr>
          <w:spacing w:val="-10"/>
          <w:sz w:val="24"/>
        </w:rPr>
        <w:t> </w:t>
      </w:r>
      <w:r>
        <w:rPr>
          <w:sz w:val="24"/>
        </w:rPr>
        <w:t>2016</w:t>
      </w:r>
      <w:r>
        <w:rPr>
          <w:spacing w:val="-11"/>
          <w:sz w:val="24"/>
        </w:rPr>
        <w:t> </w:t>
      </w:r>
      <w:r>
        <w:rPr>
          <w:sz w:val="24"/>
        </w:rPr>
        <w:t>року).</w:t>
      </w:r>
    </w:p>
    <w:p>
      <w:pPr>
        <w:pStyle w:val="ListParagraph"/>
        <w:numPr>
          <w:ilvl w:val="0"/>
          <w:numId w:val="23"/>
        </w:numPr>
        <w:tabs>
          <w:tab w:pos="1868" w:val="left" w:leader="none"/>
        </w:tabs>
        <w:spacing w:line="240" w:lineRule="auto" w:before="0" w:after="0"/>
        <w:ind w:left="1868" w:right="797" w:hanging="360"/>
        <w:jc w:val="both"/>
        <w:rPr>
          <w:sz w:val="24"/>
        </w:rPr>
      </w:pPr>
      <w:r>
        <w:rPr>
          <w:sz w:val="24"/>
        </w:rPr>
        <w:t>Регламент про спільний словник державних закупівель, Угода СОТ про державні закупівлі.</w:t>
      </w:r>
    </w:p>
    <w:p>
      <w:pPr>
        <w:pStyle w:val="BodyText"/>
        <w:ind w:left="0"/>
      </w:pPr>
    </w:p>
    <w:p>
      <w:pPr>
        <w:pStyle w:val="Heading2"/>
        <w:spacing w:before="1"/>
        <w:ind w:right="789"/>
        <w:jc w:val="both"/>
      </w:pPr>
      <w:r>
        <w:rPr/>
        <w:t>Практичне заняття 1.</w:t>
      </w:r>
      <w:r>
        <w:rPr>
          <w:spacing w:val="40"/>
        </w:rPr>
        <w:t> </w:t>
      </w:r>
      <w:r>
        <w:rPr/>
        <w:t>Визначення держзакупівель, аналіз доктрини, етапи становлення правового регулювання у цій сфері, організаційно-правовий механізм ЄС у щодо держзакупівель та правові акти ЄС</w:t>
      </w:r>
    </w:p>
    <w:p>
      <w:pPr>
        <w:pStyle w:val="BodyText"/>
        <w:ind w:left="0"/>
        <w:rPr>
          <w:b/>
        </w:rPr>
      </w:pPr>
    </w:p>
    <w:p>
      <w:pPr>
        <w:pStyle w:val="ListParagraph"/>
        <w:numPr>
          <w:ilvl w:val="0"/>
          <w:numId w:val="24"/>
        </w:numPr>
        <w:tabs>
          <w:tab w:pos="1868" w:val="left" w:leader="none"/>
        </w:tabs>
        <w:spacing w:line="240" w:lineRule="auto" w:before="0" w:after="0"/>
        <w:ind w:left="1868" w:right="798" w:hanging="360"/>
        <w:jc w:val="left"/>
        <w:rPr>
          <w:sz w:val="24"/>
        </w:rPr>
      </w:pPr>
      <w:r>
        <w:rPr>
          <w:sz w:val="24"/>
        </w:rPr>
        <w:t>Відмінність</w:t>
      </w:r>
      <w:r>
        <w:rPr>
          <w:spacing w:val="40"/>
          <w:sz w:val="24"/>
        </w:rPr>
        <w:t> </w:t>
      </w:r>
      <w:r>
        <w:rPr>
          <w:sz w:val="24"/>
        </w:rPr>
        <w:t>у</w:t>
      </w:r>
      <w:r>
        <w:rPr>
          <w:spacing w:val="40"/>
          <w:sz w:val="24"/>
        </w:rPr>
        <w:t> </w:t>
      </w:r>
      <w:r>
        <w:rPr>
          <w:sz w:val="24"/>
        </w:rPr>
        <w:t>визначеннях</w:t>
      </w:r>
      <w:r>
        <w:rPr>
          <w:spacing w:val="40"/>
          <w:sz w:val="24"/>
        </w:rPr>
        <w:t> </w:t>
      </w:r>
      <w:r>
        <w:rPr>
          <w:sz w:val="24"/>
        </w:rPr>
        <w:t>поняття</w:t>
      </w:r>
      <w:r>
        <w:rPr>
          <w:spacing w:val="40"/>
          <w:sz w:val="24"/>
        </w:rPr>
        <w:t> </w:t>
      </w:r>
      <w:r>
        <w:rPr>
          <w:sz w:val="24"/>
        </w:rPr>
        <w:t>державних</w:t>
      </w:r>
      <w:r>
        <w:rPr>
          <w:spacing w:val="40"/>
          <w:sz w:val="24"/>
        </w:rPr>
        <w:t> </w:t>
      </w:r>
      <w:r>
        <w:rPr>
          <w:sz w:val="24"/>
        </w:rPr>
        <w:t>закупівель,</w:t>
      </w:r>
      <w:r>
        <w:rPr>
          <w:spacing w:val="40"/>
          <w:sz w:val="24"/>
        </w:rPr>
        <w:t> </w:t>
      </w:r>
      <w:r>
        <w:rPr>
          <w:sz w:val="24"/>
        </w:rPr>
        <w:t>розширене</w:t>
      </w:r>
      <w:r>
        <w:rPr>
          <w:spacing w:val="40"/>
          <w:sz w:val="24"/>
        </w:rPr>
        <w:t> </w:t>
      </w:r>
      <w:r>
        <w:rPr>
          <w:sz w:val="24"/>
        </w:rPr>
        <w:t>та</w:t>
      </w:r>
      <w:r>
        <w:rPr>
          <w:spacing w:val="80"/>
          <w:sz w:val="24"/>
        </w:rPr>
        <w:t> </w:t>
      </w:r>
      <w:r>
        <w:rPr>
          <w:sz w:val="24"/>
        </w:rPr>
        <w:t>звужене тлумачення.</w:t>
      </w:r>
    </w:p>
    <w:p>
      <w:pPr>
        <w:pStyle w:val="ListParagraph"/>
        <w:numPr>
          <w:ilvl w:val="0"/>
          <w:numId w:val="24"/>
        </w:numPr>
        <w:tabs>
          <w:tab w:pos="1868" w:val="left" w:leader="none"/>
        </w:tabs>
        <w:spacing w:line="240" w:lineRule="auto" w:before="0" w:after="0"/>
        <w:ind w:left="1868" w:right="0" w:hanging="360"/>
        <w:jc w:val="left"/>
        <w:rPr>
          <w:sz w:val="24"/>
        </w:rPr>
      </w:pPr>
      <w:r>
        <w:rPr>
          <w:sz w:val="24"/>
        </w:rPr>
        <w:t>Вітчизняна</w:t>
      </w:r>
      <w:r>
        <w:rPr>
          <w:spacing w:val="-6"/>
          <w:sz w:val="24"/>
        </w:rPr>
        <w:t> </w:t>
      </w:r>
      <w:r>
        <w:rPr>
          <w:sz w:val="24"/>
        </w:rPr>
        <w:t>та</w:t>
      </w:r>
      <w:r>
        <w:rPr>
          <w:spacing w:val="-2"/>
          <w:sz w:val="24"/>
        </w:rPr>
        <w:t> </w:t>
      </w:r>
      <w:r>
        <w:rPr>
          <w:sz w:val="24"/>
        </w:rPr>
        <w:t>зарубіжна</w:t>
      </w:r>
      <w:r>
        <w:rPr>
          <w:spacing w:val="-4"/>
          <w:sz w:val="24"/>
        </w:rPr>
        <w:t> </w:t>
      </w:r>
      <w:r>
        <w:rPr>
          <w:sz w:val="24"/>
        </w:rPr>
        <w:t>доктрина</w:t>
      </w:r>
      <w:r>
        <w:rPr>
          <w:spacing w:val="-3"/>
          <w:sz w:val="24"/>
        </w:rPr>
        <w:t> </w:t>
      </w:r>
      <w:r>
        <w:rPr>
          <w:sz w:val="24"/>
        </w:rPr>
        <w:t>права</w:t>
      </w:r>
      <w:r>
        <w:rPr>
          <w:spacing w:val="-4"/>
          <w:sz w:val="24"/>
        </w:rPr>
        <w:t> </w:t>
      </w:r>
      <w:r>
        <w:rPr>
          <w:sz w:val="24"/>
        </w:rPr>
        <w:t>державних</w:t>
      </w:r>
      <w:r>
        <w:rPr>
          <w:spacing w:val="-2"/>
          <w:sz w:val="24"/>
        </w:rPr>
        <w:t> закупівель</w:t>
      </w:r>
    </w:p>
    <w:p>
      <w:pPr>
        <w:pStyle w:val="ListParagraph"/>
        <w:numPr>
          <w:ilvl w:val="0"/>
          <w:numId w:val="24"/>
        </w:numPr>
        <w:tabs>
          <w:tab w:pos="1868" w:val="left" w:leader="none"/>
        </w:tabs>
        <w:spacing w:line="240" w:lineRule="auto" w:before="0" w:after="0"/>
        <w:ind w:left="1868" w:right="1420" w:hanging="360"/>
        <w:jc w:val="left"/>
        <w:rPr>
          <w:sz w:val="24"/>
        </w:rPr>
      </w:pPr>
      <w:r>
        <w:rPr>
          <w:sz w:val="24"/>
        </w:rPr>
        <w:t>Етапи</w:t>
      </w:r>
      <w:r>
        <w:rPr>
          <w:spacing w:val="-4"/>
          <w:sz w:val="24"/>
        </w:rPr>
        <w:t> </w:t>
      </w:r>
      <w:r>
        <w:rPr>
          <w:sz w:val="24"/>
        </w:rPr>
        <w:t>створення</w:t>
      </w:r>
      <w:r>
        <w:rPr>
          <w:spacing w:val="-4"/>
          <w:sz w:val="24"/>
        </w:rPr>
        <w:t> </w:t>
      </w:r>
      <w:r>
        <w:rPr>
          <w:sz w:val="24"/>
        </w:rPr>
        <w:t>системи</w:t>
      </w:r>
      <w:r>
        <w:rPr>
          <w:spacing w:val="-4"/>
          <w:sz w:val="24"/>
        </w:rPr>
        <w:t> </w:t>
      </w:r>
      <w:r>
        <w:rPr>
          <w:sz w:val="24"/>
        </w:rPr>
        <w:t>регулювання</w:t>
      </w:r>
      <w:r>
        <w:rPr>
          <w:spacing w:val="-4"/>
          <w:sz w:val="24"/>
        </w:rPr>
        <w:t> </w:t>
      </w:r>
      <w:r>
        <w:rPr>
          <w:sz w:val="24"/>
        </w:rPr>
        <w:t>державних</w:t>
      </w:r>
      <w:r>
        <w:rPr>
          <w:spacing w:val="-4"/>
          <w:sz w:val="24"/>
        </w:rPr>
        <w:t> </w:t>
      </w:r>
      <w:r>
        <w:rPr>
          <w:sz w:val="24"/>
        </w:rPr>
        <w:t>закупівель</w:t>
      </w:r>
      <w:r>
        <w:rPr>
          <w:spacing w:val="-4"/>
          <w:sz w:val="24"/>
        </w:rPr>
        <w:t> </w:t>
      </w:r>
      <w:r>
        <w:rPr>
          <w:sz w:val="24"/>
        </w:rPr>
        <w:t>в</w:t>
      </w:r>
      <w:r>
        <w:rPr>
          <w:spacing w:val="-5"/>
          <w:sz w:val="24"/>
        </w:rPr>
        <w:t> </w:t>
      </w:r>
      <w:r>
        <w:rPr>
          <w:sz w:val="24"/>
        </w:rPr>
        <w:t>ЄС</w:t>
      </w:r>
      <w:r>
        <w:rPr>
          <w:spacing w:val="-4"/>
          <w:sz w:val="24"/>
        </w:rPr>
        <w:t> </w:t>
      </w:r>
      <w:r>
        <w:rPr>
          <w:sz w:val="24"/>
        </w:rPr>
        <w:t>та</w:t>
      </w:r>
      <w:r>
        <w:rPr>
          <w:spacing w:val="-8"/>
          <w:sz w:val="24"/>
        </w:rPr>
        <w:t> </w:t>
      </w:r>
      <w:r>
        <w:rPr>
          <w:sz w:val="24"/>
        </w:rPr>
        <w:t>їх правове забезпечення.</w:t>
      </w:r>
    </w:p>
    <w:p>
      <w:pPr>
        <w:pStyle w:val="ListParagraph"/>
        <w:numPr>
          <w:ilvl w:val="0"/>
          <w:numId w:val="24"/>
        </w:numPr>
        <w:tabs>
          <w:tab w:pos="1868" w:val="left" w:leader="none"/>
        </w:tabs>
        <w:spacing w:line="240" w:lineRule="auto" w:before="0" w:after="0"/>
        <w:ind w:left="1868" w:right="795" w:hanging="360"/>
        <w:jc w:val="left"/>
        <w:rPr>
          <w:sz w:val="24"/>
        </w:rPr>
      </w:pPr>
      <w:r>
        <w:rPr>
          <w:sz w:val="24"/>
        </w:rPr>
        <w:t>Інститути</w:t>
      </w:r>
      <w:r>
        <w:rPr>
          <w:spacing w:val="-15"/>
          <w:sz w:val="24"/>
        </w:rPr>
        <w:t> </w:t>
      </w:r>
      <w:r>
        <w:rPr>
          <w:sz w:val="24"/>
        </w:rPr>
        <w:t>ЄС,</w:t>
      </w:r>
      <w:r>
        <w:rPr>
          <w:spacing w:val="-15"/>
          <w:sz w:val="24"/>
        </w:rPr>
        <w:t> </w:t>
      </w:r>
      <w:r>
        <w:rPr>
          <w:sz w:val="24"/>
        </w:rPr>
        <w:t>які</w:t>
      </w:r>
      <w:r>
        <w:rPr>
          <w:spacing w:val="-15"/>
          <w:sz w:val="24"/>
        </w:rPr>
        <w:t> </w:t>
      </w:r>
      <w:r>
        <w:rPr>
          <w:sz w:val="24"/>
        </w:rPr>
        <w:t>визначають</w:t>
      </w:r>
      <w:r>
        <w:rPr>
          <w:spacing w:val="-15"/>
          <w:sz w:val="24"/>
        </w:rPr>
        <w:t> </w:t>
      </w:r>
      <w:r>
        <w:rPr>
          <w:sz w:val="24"/>
        </w:rPr>
        <w:t>правові</w:t>
      </w:r>
      <w:r>
        <w:rPr>
          <w:spacing w:val="-15"/>
          <w:sz w:val="24"/>
        </w:rPr>
        <w:t> </w:t>
      </w:r>
      <w:r>
        <w:rPr>
          <w:sz w:val="24"/>
        </w:rPr>
        <w:t>засади</w:t>
      </w:r>
      <w:r>
        <w:rPr>
          <w:spacing w:val="-15"/>
          <w:sz w:val="24"/>
        </w:rPr>
        <w:t> </w:t>
      </w:r>
      <w:r>
        <w:rPr>
          <w:sz w:val="24"/>
        </w:rPr>
        <w:t>та</w:t>
      </w:r>
      <w:r>
        <w:rPr>
          <w:spacing w:val="-15"/>
          <w:sz w:val="24"/>
        </w:rPr>
        <w:t> </w:t>
      </w:r>
      <w:r>
        <w:rPr>
          <w:sz w:val="24"/>
        </w:rPr>
        <w:t>мінімальні</w:t>
      </w:r>
      <w:r>
        <w:rPr>
          <w:spacing w:val="-15"/>
          <w:sz w:val="24"/>
        </w:rPr>
        <w:t> </w:t>
      </w:r>
      <w:r>
        <w:rPr>
          <w:sz w:val="24"/>
        </w:rPr>
        <w:t>загальні</w:t>
      </w:r>
      <w:r>
        <w:rPr>
          <w:spacing w:val="-15"/>
          <w:sz w:val="24"/>
        </w:rPr>
        <w:t> </w:t>
      </w:r>
      <w:r>
        <w:rPr>
          <w:sz w:val="24"/>
        </w:rPr>
        <w:t>вимоги</w:t>
      </w:r>
      <w:r>
        <w:rPr>
          <w:spacing w:val="-15"/>
          <w:sz w:val="24"/>
        </w:rPr>
        <w:t> </w:t>
      </w:r>
      <w:r>
        <w:rPr>
          <w:sz w:val="24"/>
        </w:rPr>
        <w:t>для регулювання держзакупівель.</w:t>
      </w:r>
    </w:p>
    <w:p>
      <w:pPr>
        <w:pStyle w:val="ListParagraph"/>
        <w:numPr>
          <w:ilvl w:val="0"/>
          <w:numId w:val="24"/>
        </w:numPr>
        <w:tabs>
          <w:tab w:pos="1868" w:val="left" w:leader="none"/>
        </w:tabs>
        <w:spacing w:line="240" w:lineRule="auto" w:before="0" w:after="0"/>
        <w:ind w:left="1868" w:right="1373" w:hanging="360"/>
        <w:jc w:val="left"/>
        <w:rPr>
          <w:sz w:val="24"/>
        </w:rPr>
      </w:pPr>
      <w:r>
        <w:rPr>
          <w:sz w:val="24"/>
        </w:rPr>
        <w:t>Органи,</w:t>
      </w:r>
      <w:r>
        <w:rPr>
          <w:spacing w:val="-5"/>
          <w:sz w:val="24"/>
        </w:rPr>
        <w:t> </w:t>
      </w:r>
      <w:r>
        <w:rPr>
          <w:sz w:val="24"/>
        </w:rPr>
        <w:t>що</w:t>
      </w:r>
      <w:r>
        <w:rPr>
          <w:spacing w:val="-5"/>
          <w:sz w:val="24"/>
        </w:rPr>
        <w:t> </w:t>
      </w:r>
      <w:r>
        <w:rPr>
          <w:sz w:val="24"/>
        </w:rPr>
        <w:t>виконують</w:t>
      </w:r>
      <w:r>
        <w:rPr>
          <w:spacing w:val="-6"/>
          <w:sz w:val="24"/>
        </w:rPr>
        <w:t> </w:t>
      </w:r>
      <w:r>
        <w:rPr>
          <w:sz w:val="24"/>
        </w:rPr>
        <w:t>допоміжні</w:t>
      </w:r>
      <w:r>
        <w:rPr>
          <w:spacing w:val="-5"/>
          <w:sz w:val="24"/>
        </w:rPr>
        <w:t> </w:t>
      </w:r>
      <w:r>
        <w:rPr>
          <w:sz w:val="24"/>
        </w:rPr>
        <w:t>та</w:t>
      </w:r>
      <w:r>
        <w:rPr>
          <w:spacing w:val="-6"/>
          <w:sz w:val="24"/>
        </w:rPr>
        <w:t> </w:t>
      </w:r>
      <w:r>
        <w:rPr>
          <w:sz w:val="24"/>
        </w:rPr>
        <w:t>консультативні</w:t>
      </w:r>
      <w:r>
        <w:rPr>
          <w:spacing w:val="-5"/>
          <w:sz w:val="24"/>
        </w:rPr>
        <w:t> </w:t>
      </w:r>
      <w:r>
        <w:rPr>
          <w:sz w:val="24"/>
        </w:rPr>
        <w:t>функції</w:t>
      </w:r>
      <w:r>
        <w:rPr>
          <w:spacing w:val="-5"/>
          <w:sz w:val="24"/>
        </w:rPr>
        <w:t> </w:t>
      </w:r>
      <w:r>
        <w:rPr>
          <w:sz w:val="24"/>
        </w:rPr>
        <w:t>в</w:t>
      </w:r>
      <w:r>
        <w:rPr>
          <w:spacing w:val="-7"/>
          <w:sz w:val="24"/>
        </w:rPr>
        <w:t> </w:t>
      </w:r>
      <w:r>
        <w:rPr>
          <w:sz w:val="24"/>
        </w:rPr>
        <w:t>питаннях регулювання держзакупівель.</w:t>
      </w:r>
    </w:p>
    <w:p>
      <w:pPr>
        <w:pStyle w:val="ListParagraph"/>
        <w:numPr>
          <w:ilvl w:val="0"/>
          <w:numId w:val="24"/>
        </w:numPr>
        <w:tabs>
          <w:tab w:pos="1868" w:val="left" w:leader="none"/>
        </w:tabs>
        <w:spacing w:line="240" w:lineRule="auto" w:before="0" w:after="0"/>
        <w:ind w:left="1868" w:right="872" w:hanging="360"/>
        <w:jc w:val="left"/>
        <w:rPr>
          <w:sz w:val="24"/>
        </w:rPr>
      </w:pPr>
      <w:r>
        <w:rPr>
          <w:sz w:val="24"/>
        </w:rPr>
        <w:t>Директиви</w:t>
      </w:r>
      <w:r>
        <w:rPr>
          <w:spacing w:val="-6"/>
          <w:sz w:val="24"/>
        </w:rPr>
        <w:t> </w:t>
      </w:r>
      <w:r>
        <w:rPr>
          <w:sz w:val="24"/>
        </w:rPr>
        <w:t>та</w:t>
      </w:r>
      <w:r>
        <w:rPr>
          <w:spacing w:val="-4"/>
          <w:sz w:val="24"/>
        </w:rPr>
        <w:t> </w:t>
      </w:r>
      <w:r>
        <w:rPr>
          <w:sz w:val="24"/>
        </w:rPr>
        <w:t>регламенти</w:t>
      </w:r>
      <w:r>
        <w:rPr>
          <w:spacing w:val="-3"/>
          <w:sz w:val="24"/>
        </w:rPr>
        <w:t> </w:t>
      </w:r>
      <w:r>
        <w:rPr>
          <w:sz w:val="24"/>
        </w:rPr>
        <w:t>ЄС</w:t>
      </w:r>
      <w:r>
        <w:rPr>
          <w:spacing w:val="-4"/>
          <w:sz w:val="24"/>
        </w:rPr>
        <w:t> </w:t>
      </w:r>
      <w:r>
        <w:rPr>
          <w:sz w:val="24"/>
        </w:rPr>
        <w:t>щодо</w:t>
      </w:r>
      <w:r>
        <w:rPr>
          <w:spacing w:val="-7"/>
          <w:sz w:val="24"/>
        </w:rPr>
        <w:t> </w:t>
      </w:r>
      <w:r>
        <w:rPr>
          <w:sz w:val="24"/>
        </w:rPr>
        <w:t>питань</w:t>
      </w:r>
      <w:r>
        <w:rPr>
          <w:spacing w:val="-4"/>
          <w:sz w:val="24"/>
        </w:rPr>
        <w:t> </w:t>
      </w:r>
      <w:r>
        <w:rPr>
          <w:sz w:val="24"/>
        </w:rPr>
        <w:t>проведення</w:t>
      </w:r>
      <w:r>
        <w:rPr>
          <w:spacing w:val="-4"/>
          <w:sz w:val="24"/>
        </w:rPr>
        <w:t> </w:t>
      </w:r>
      <w:r>
        <w:rPr>
          <w:sz w:val="24"/>
        </w:rPr>
        <w:t>державних</w:t>
      </w:r>
      <w:r>
        <w:rPr>
          <w:spacing w:val="-4"/>
          <w:sz w:val="24"/>
        </w:rPr>
        <w:t> </w:t>
      </w:r>
      <w:r>
        <w:rPr>
          <w:sz w:val="24"/>
        </w:rPr>
        <w:t>закупівель та щодо оскарження рішень у цій сфері.</w:t>
      </w:r>
    </w:p>
    <w:p>
      <w:pPr>
        <w:pStyle w:val="ListParagraph"/>
        <w:numPr>
          <w:ilvl w:val="0"/>
          <w:numId w:val="24"/>
        </w:numPr>
        <w:tabs>
          <w:tab w:pos="1868" w:val="left" w:leader="none"/>
        </w:tabs>
        <w:spacing w:line="240" w:lineRule="auto" w:before="0" w:after="0"/>
        <w:ind w:left="1868" w:right="0" w:hanging="360"/>
        <w:jc w:val="left"/>
        <w:rPr>
          <w:sz w:val="24"/>
        </w:rPr>
      </w:pPr>
      <w:r>
        <w:rPr>
          <w:sz w:val="24"/>
        </w:rPr>
        <w:t>Інші</w:t>
      </w:r>
      <w:r>
        <w:rPr>
          <w:spacing w:val="-5"/>
          <w:sz w:val="24"/>
        </w:rPr>
        <w:t> </w:t>
      </w:r>
      <w:r>
        <w:rPr>
          <w:sz w:val="24"/>
        </w:rPr>
        <w:t>норми,</w:t>
      </w:r>
      <w:r>
        <w:rPr>
          <w:spacing w:val="-3"/>
          <w:sz w:val="24"/>
        </w:rPr>
        <w:t> </w:t>
      </w:r>
      <w:r>
        <w:rPr>
          <w:sz w:val="24"/>
        </w:rPr>
        <w:t>угоди</w:t>
      </w:r>
      <w:r>
        <w:rPr>
          <w:spacing w:val="-2"/>
          <w:sz w:val="24"/>
        </w:rPr>
        <w:t> </w:t>
      </w:r>
      <w:r>
        <w:rPr>
          <w:sz w:val="24"/>
        </w:rPr>
        <w:t>що</w:t>
      </w:r>
      <w:r>
        <w:rPr>
          <w:spacing w:val="-2"/>
          <w:sz w:val="24"/>
        </w:rPr>
        <w:t> </w:t>
      </w:r>
      <w:r>
        <w:rPr>
          <w:sz w:val="24"/>
        </w:rPr>
        <w:t>стосуються</w:t>
      </w:r>
      <w:r>
        <w:rPr>
          <w:spacing w:val="-3"/>
          <w:sz w:val="24"/>
        </w:rPr>
        <w:t> </w:t>
      </w:r>
      <w:r>
        <w:rPr>
          <w:sz w:val="24"/>
        </w:rPr>
        <w:t>процедури</w:t>
      </w:r>
      <w:r>
        <w:rPr>
          <w:spacing w:val="-2"/>
          <w:sz w:val="24"/>
        </w:rPr>
        <w:t> держзакупівель.</w:t>
      </w:r>
    </w:p>
    <w:p>
      <w:pPr>
        <w:pStyle w:val="BodyText"/>
        <w:spacing w:before="1"/>
        <w:ind w:left="0"/>
      </w:pPr>
    </w:p>
    <w:p>
      <w:pPr>
        <w:pStyle w:val="Heading2"/>
        <w:jc w:val="both"/>
      </w:pPr>
      <w:r>
        <w:rPr/>
        <w:t>Завдання</w:t>
      </w:r>
      <w:r>
        <w:rPr>
          <w:spacing w:val="-5"/>
        </w:rPr>
        <w:t> </w:t>
      </w:r>
      <w:r>
        <w:rPr/>
        <w:t>для</w:t>
      </w:r>
      <w:r>
        <w:rPr>
          <w:spacing w:val="-2"/>
        </w:rPr>
        <w:t> </w:t>
      </w:r>
      <w:r>
        <w:rPr/>
        <w:t>самостійної</w:t>
      </w:r>
      <w:r>
        <w:rPr>
          <w:spacing w:val="-2"/>
        </w:rPr>
        <w:t> роботи</w:t>
      </w:r>
    </w:p>
    <w:p>
      <w:pPr>
        <w:pStyle w:val="BodyText"/>
        <w:ind w:left="0"/>
        <w:rPr>
          <w:b/>
        </w:rPr>
      </w:pPr>
    </w:p>
    <w:p>
      <w:pPr>
        <w:pStyle w:val="ListParagraph"/>
        <w:numPr>
          <w:ilvl w:val="0"/>
          <w:numId w:val="25"/>
        </w:numPr>
        <w:tabs>
          <w:tab w:pos="1868" w:val="left" w:leader="none"/>
        </w:tabs>
        <w:spacing w:line="240" w:lineRule="auto" w:before="0" w:after="0"/>
        <w:ind w:left="1868" w:right="941" w:hanging="360"/>
        <w:jc w:val="left"/>
        <w:rPr>
          <w:sz w:val="24"/>
        </w:rPr>
      </w:pPr>
      <w:r>
        <w:rPr>
          <w:sz w:val="24"/>
        </w:rPr>
        <w:t>Охарактеризуйте підстави для запровадження норм регулювання закупівлі товарів,</w:t>
      </w:r>
      <w:r>
        <w:rPr>
          <w:spacing w:val="-4"/>
          <w:sz w:val="24"/>
        </w:rPr>
        <w:t> </w:t>
      </w:r>
      <w:r>
        <w:rPr>
          <w:sz w:val="24"/>
        </w:rPr>
        <w:t>робіт</w:t>
      </w:r>
      <w:r>
        <w:rPr>
          <w:spacing w:val="-3"/>
          <w:sz w:val="24"/>
        </w:rPr>
        <w:t> </w:t>
      </w:r>
      <w:r>
        <w:rPr>
          <w:sz w:val="24"/>
        </w:rPr>
        <w:t>та</w:t>
      </w:r>
      <w:r>
        <w:rPr>
          <w:spacing w:val="-4"/>
          <w:sz w:val="24"/>
        </w:rPr>
        <w:t> </w:t>
      </w:r>
      <w:r>
        <w:rPr>
          <w:sz w:val="24"/>
        </w:rPr>
        <w:t>послуг</w:t>
      </w:r>
      <w:r>
        <w:rPr>
          <w:spacing w:val="-5"/>
          <w:sz w:val="24"/>
        </w:rPr>
        <w:t> </w:t>
      </w:r>
      <w:r>
        <w:rPr>
          <w:sz w:val="24"/>
        </w:rPr>
        <w:t>між</w:t>
      </w:r>
      <w:r>
        <w:rPr>
          <w:spacing w:val="-4"/>
          <w:sz w:val="24"/>
        </w:rPr>
        <w:t> </w:t>
      </w:r>
      <w:r>
        <w:rPr>
          <w:sz w:val="24"/>
        </w:rPr>
        <w:t>державами-членами</w:t>
      </w:r>
      <w:r>
        <w:rPr>
          <w:spacing w:val="-4"/>
          <w:sz w:val="24"/>
        </w:rPr>
        <w:t> </w:t>
      </w:r>
      <w:r>
        <w:rPr>
          <w:sz w:val="24"/>
        </w:rPr>
        <w:t>ЄС.</w:t>
      </w:r>
      <w:r>
        <w:rPr>
          <w:spacing w:val="-4"/>
          <w:sz w:val="24"/>
        </w:rPr>
        <w:t> </w:t>
      </w:r>
      <w:r>
        <w:rPr>
          <w:sz w:val="24"/>
        </w:rPr>
        <w:t>Наведіть</w:t>
      </w:r>
      <w:r>
        <w:rPr>
          <w:spacing w:val="-4"/>
          <w:sz w:val="24"/>
        </w:rPr>
        <w:t> </w:t>
      </w:r>
      <w:r>
        <w:rPr>
          <w:sz w:val="24"/>
        </w:rPr>
        <w:t>перелік</w:t>
      </w:r>
      <w:r>
        <w:rPr>
          <w:spacing w:val="-5"/>
          <w:sz w:val="24"/>
        </w:rPr>
        <w:t> </w:t>
      </w:r>
      <w:r>
        <w:rPr>
          <w:sz w:val="24"/>
        </w:rPr>
        <w:t>таких </w:t>
      </w:r>
      <w:r>
        <w:rPr>
          <w:spacing w:val="-2"/>
          <w:sz w:val="24"/>
        </w:rPr>
        <w:t>норм.</w:t>
      </w:r>
    </w:p>
    <w:p>
      <w:pPr>
        <w:pStyle w:val="ListParagraph"/>
        <w:numPr>
          <w:ilvl w:val="0"/>
          <w:numId w:val="25"/>
        </w:numPr>
        <w:tabs>
          <w:tab w:pos="1868" w:val="left" w:leader="none"/>
        </w:tabs>
        <w:spacing w:line="274" w:lineRule="exact" w:before="0" w:after="0"/>
        <w:ind w:left="1868" w:right="0" w:hanging="360"/>
        <w:jc w:val="left"/>
        <w:rPr>
          <w:sz w:val="24"/>
        </w:rPr>
      </w:pPr>
      <w:r>
        <w:rPr>
          <w:sz w:val="24"/>
        </w:rPr>
        <w:t>Проаналізуйте</w:t>
      </w:r>
      <w:r>
        <w:rPr>
          <w:spacing w:val="-2"/>
          <w:sz w:val="24"/>
        </w:rPr>
        <w:t> </w:t>
      </w:r>
      <w:r>
        <w:rPr>
          <w:sz w:val="24"/>
        </w:rPr>
        <w:t>Угоду</w:t>
      </w:r>
      <w:r>
        <w:rPr>
          <w:spacing w:val="-2"/>
          <w:sz w:val="24"/>
        </w:rPr>
        <w:t> </w:t>
      </w:r>
      <w:r>
        <w:rPr>
          <w:sz w:val="24"/>
        </w:rPr>
        <w:t>СОТ</w:t>
      </w:r>
      <w:r>
        <w:rPr>
          <w:spacing w:val="-3"/>
          <w:sz w:val="24"/>
        </w:rPr>
        <w:t> </w:t>
      </w:r>
      <w:r>
        <w:rPr>
          <w:sz w:val="24"/>
        </w:rPr>
        <w:t>про</w:t>
      </w:r>
      <w:r>
        <w:rPr>
          <w:spacing w:val="-2"/>
          <w:sz w:val="24"/>
        </w:rPr>
        <w:t> </w:t>
      </w:r>
      <w:r>
        <w:rPr>
          <w:sz w:val="24"/>
        </w:rPr>
        <w:t>державні</w:t>
      </w:r>
      <w:r>
        <w:rPr>
          <w:spacing w:val="-1"/>
          <w:sz w:val="24"/>
        </w:rPr>
        <w:t> </w:t>
      </w:r>
      <w:r>
        <w:rPr>
          <w:spacing w:val="-2"/>
          <w:sz w:val="24"/>
        </w:rPr>
        <w:t>закупівлі.</w:t>
      </w:r>
    </w:p>
    <w:p>
      <w:pPr>
        <w:pStyle w:val="Heading3"/>
        <w:ind w:left="1508"/>
        <w:rPr>
          <w:i/>
        </w:rPr>
      </w:pPr>
      <w:r>
        <w:rPr>
          <w:i/>
        </w:rPr>
        <w:t>Контрольні</w:t>
      </w:r>
      <w:r>
        <w:rPr>
          <w:i/>
          <w:spacing w:val="-4"/>
        </w:rPr>
        <w:t> </w:t>
      </w:r>
      <w:r>
        <w:rPr>
          <w:i/>
        </w:rPr>
        <w:t>запитання</w:t>
      </w:r>
      <w:r>
        <w:rPr>
          <w:i/>
          <w:spacing w:val="-4"/>
        </w:rPr>
        <w:t> </w:t>
      </w:r>
      <w:r>
        <w:rPr>
          <w:i/>
        </w:rPr>
        <w:t>та</w:t>
      </w:r>
      <w:r>
        <w:rPr>
          <w:i/>
          <w:spacing w:val="-4"/>
        </w:rPr>
        <w:t> </w:t>
      </w:r>
      <w:r>
        <w:rPr>
          <w:i/>
          <w:spacing w:val="-2"/>
        </w:rPr>
        <w:t>завдання</w:t>
      </w:r>
    </w:p>
    <w:p>
      <w:pPr>
        <w:pStyle w:val="ListParagraph"/>
        <w:numPr>
          <w:ilvl w:val="0"/>
          <w:numId w:val="26"/>
        </w:numPr>
        <w:tabs>
          <w:tab w:pos="1868" w:val="left" w:leader="none"/>
        </w:tabs>
        <w:spacing w:line="240" w:lineRule="auto" w:before="0" w:after="0"/>
        <w:ind w:left="1868" w:right="0" w:hanging="360"/>
        <w:jc w:val="left"/>
        <w:rPr>
          <w:sz w:val="24"/>
        </w:rPr>
      </w:pPr>
      <w:r>
        <w:rPr>
          <w:sz w:val="24"/>
        </w:rPr>
        <w:t>Які</w:t>
      </w:r>
      <w:r>
        <w:rPr>
          <w:spacing w:val="-6"/>
          <w:sz w:val="24"/>
        </w:rPr>
        <w:t> </w:t>
      </w:r>
      <w:r>
        <w:rPr>
          <w:sz w:val="24"/>
        </w:rPr>
        <w:t>директиви</w:t>
      </w:r>
      <w:r>
        <w:rPr>
          <w:spacing w:val="-3"/>
          <w:sz w:val="24"/>
        </w:rPr>
        <w:t> </w:t>
      </w:r>
      <w:r>
        <w:rPr>
          <w:sz w:val="24"/>
        </w:rPr>
        <w:t>та</w:t>
      </w:r>
      <w:r>
        <w:rPr>
          <w:spacing w:val="-3"/>
          <w:sz w:val="24"/>
        </w:rPr>
        <w:t> </w:t>
      </w:r>
      <w:r>
        <w:rPr>
          <w:sz w:val="24"/>
        </w:rPr>
        <w:t>регламенти</w:t>
      </w:r>
      <w:r>
        <w:rPr>
          <w:spacing w:val="-3"/>
          <w:sz w:val="24"/>
        </w:rPr>
        <w:t> </w:t>
      </w:r>
      <w:r>
        <w:rPr>
          <w:sz w:val="24"/>
        </w:rPr>
        <w:t>врегульовують</w:t>
      </w:r>
      <w:r>
        <w:rPr>
          <w:spacing w:val="-5"/>
          <w:sz w:val="24"/>
        </w:rPr>
        <w:t> </w:t>
      </w:r>
      <w:r>
        <w:rPr>
          <w:sz w:val="24"/>
        </w:rPr>
        <w:t>звичайну</w:t>
      </w:r>
      <w:r>
        <w:rPr>
          <w:spacing w:val="-3"/>
          <w:sz w:val="24"/>
        </w:rPr>
        <w:t> </w:t>
      </w:r>
      <w:r>
        <w:rPr>
          <w:sz w:val="24"/>
        </w:rPr>
        <w:t>сферу</w:t>
      </w:r>
      <w:r>
        <w:rPr>
          <w:spacing w:val="-3"/>
          <w:sz w:val="24"/>
        </w:rPr>
        <w:t> </w:t>
      </w:r>
      <w:r>
        <w:rPr>
          <w:spacing w:val="-2"/>
          <w:sz w:val="24"/>
        </w:rPr>
        <w:t>закупівель?</w:t>
      </w:r>
    </w:p>
    <w:p>
      <w:pPr>
        <w:pStyle w:val="ListParagraph"/>
        <w:numPr>
          <w:ilvl w:val="0"/>
          <w:numId w:val="26"/>
        </w:numPr>
        <w:tabs>
          <w:tab w:pos="1868" w:val="left" w:leader="none"/>
        </w:tabs>
        <w:spacing w:line="240" w:lineRule="auto" w:before="0" w:after="0"/>
        <w:ind w:left="1868" w:right="0" w:hanging="360"/>
        <w:jc w:val="left"/>
        <w:rPr>
          <w:sz w:val="24"/>
        </w:rPr>
      </w:pPr>
      <w:r>
        <w:rPr>
          <w:sz w:val="24"/>
        </w:rPr>
        <w:t>Які</w:t>
      </w:r>
      <w:r>
        <w:rPr>
          <w:spacing w:val="-6"/>
          <w:sz w:val="24"/>
        </w:rPr>
        <w:t> </w:t>
      </w:r>
      <w:r>
        <w:rPr>
          <w:sz w:val="24"/>
        </w:rPr>
        <w:t>директиви</w:t>
      </w:r>
      <w:r>
        <w:rPr>
          <w:spacing w:val="-3"/>
          <w:sz w:val="24"/>
        </w:rPr>
        <w:t> </w:t>
      </w:r>
      <w:r>
        <w:rPr>
          <w:sz w:val="24"/>
        </w:rPr>
        <w:t>та</w:t>
      </w:r>
      <w:r>
        <w:rPr>
          <w:spacing w:val="-3"/>
          <w:sz w:val="24"/>
        </w:rPr>
        <w:t> </w:t>
      </w:r>
      <w:r>
        <w:rPr>
          <w:sz w:val="24"/>
        </w:rPr>
        <w:t>регламенти</w:t>
      </w:r>
      <w:r>
        <w:rPr>
          <w:spacing w:val="-2"/>
          <w:sz w:val="24"/>
        </w:rPr>
        <w:t> </w:t>
      </w:r>
      <w:r>
        <w:rPr>
          <w:sz w:val="24"/>
        </w:rPr>
        <w:t>врегульовують</w:t>
      </w:r>
      <w:r>
        <w:rPr>
          <w:spacing w:val="-3"/>
          <w:sz w:val="24"/>
        </w:rPr>
        <w:t> </w:t>
      </w:r>
      <w:r>
        <w:rPr>
          <w:sz w:val="24"/>
        </w:rPr>
        <w:t>особливу</w:t>
      </w:r>
      <w:r>
        <w:rPr>
          <w:spacing w:val="-3"/>
          <w:sz w:val="24"/>
        </w:rPr>
        <w:t> </w:t>
      </w:r>
      <w:r>
        <w:rPr>
          <w:sz w:val="24"/>
        </w:rPr>
        <w:t>сферу</w:t>
      </w:r>
      <w:r>
        <w:rPr>
          <w:spacing w:val="-3"/>
          <w:sz w:val="24"/>
        </w:rPr>
        <w:t> </w:t>
      </w:r>
      <w:r>
        <w:rPr>
          <w:spacing w:val="-2"/>
          <w:sz w:val="24"/>
        </w:rPr>
        <w:t>закупівель?</w:t>
      </w:r>
    </w:p>
    <w:p>
      <w:pPr>
        <w:pStyle w:val="ListParagraph"/>
        <w:numPr>
          <w:ilvl w:val="0"/>
          <w:numId w:val="26"/>
        </w:numPr>
        <w:tabs>
          <w:tab w:pos="1868" w:val="left" w:leader="none"/>
        </w:tabs>
        <w:spacing w:line="240" w:lineRule="auto" w:before="0" w:after="0"/>
        <w:ind w:left="1868" w:right="0" w:hanging="360"/>
        <w:jc w:val="left"/>
        <w:rPr>
          <w:sz w:val="24"/>
        </w:rPr>
      </w:pPr>
      <w:r>
        <w:rPr>
          <w:sz w:val="24"/>
        </w:rPr>
        <w:t>Назвіть</w:t>
      </w:r>
      <w:r>
        <w:rPr>
          <w:spacing w:val="-5"/>
          <w:sz w:val="24"/>
        </w:rPr>
        <w:t> </w:t>
      </w:r>
      <w:r>
        <w:rPr>
          <w:sz w:val="24"/>
        </w:rPr>
        <w:t>спільні</w:t>
      </w:r>
      <w:r>
        <w:rPr>
          <w:spacing w:val="-4"/>
          <w:sz w:val="24"/>
        </w:rPr>
        <w:t> </w:t>
      </w:r>
      <w:r>
        <w:rPr>
          <w:sz w:val="24"/>
        </w:rPr>
        <w:t>норми</w:t>
      </w:r>
      <w:r>
        <w:rPr>
          <w:spacing w:val="-3"/>
          <w:sz w:val="24"/>
        </w:rPr>
        <w:t> </w:t>
      </w:r>
      <w:r>
        <w:rPr>
          <w:sz w:val="24"/>
        </w:rPr>
        <w:t>регулювання</w:t>
      </w:r>
      <w:r>
        <w:rPr>
          <w:spacing w:val="-3"/>
          <w:sz w:val="24"/>
        </w:rPr>
        <w:t> </w:t>
      </w:r>
      <w:r>
        <w:rPr>
          <w:sz w:val="24"/>
        </w:rPr>
        <w:t>Директив</w:t>
      </w:r>
      <w:r>
        <w:rPr>
          <w:spacing w:val="-4"/>
          <w:sz w:val="24"/>
        </w:rPr>
        <w:t> </w:t>
      </w:r>
      <w:r>
        <w:rPr>
          <w:sz w:val="24"/>
        </w:rPr>
        <w:t>2004/17/ЄС</w:t>
      </w:r>
      <w:r>
        <w:rPr>
          <w:spacing w:val="54"/>
          <w:sz w:val="24"/>
        </w:rPr>
        <w:t> </w:t>
      </w:r>
      <w:r>
        <w:rPr>
          <w:sz w:val="24"/>
        </w:rPr>
        <w:t>та</w:t>
      </w:r>
      <w:r>
        <w:rPr>
          <w:spacing w:val="-3"/>
          <w:sz w:val="24"/>
        </w:rPr>
        <w:t> </w:t>
      </w:r>
      <w:r>
        <w:rPr>
          <w:spacing w:val="-2"/>
          <w:sz w:val="24"/>
        </w:rPr>
        <w:t>2004/18/ЄС.</w:t>
      </w:r>
    </w:p>
    <w:p>
      <w:pPr>
        <w:pStyle w:val="ListParagraph"/>
        <w:numPr>
          <w:ilvl w:val="0"/>
          <w:numId w:val="26"/>
        </w:numPr>
        <w:tabs>
          <w:tab w:pos="1868" w:val="left" w:leader="none"/>
        </w:tabs>
        <w:spacing w:line="240" w:lineRule="auto" w:before="0" w:after="0"/>
        <w:ind w:left="1868" w:right="0" w:hanging="360"/>
        <w:jc w:val="left"/>
        <w:rPr>
          <w:sz w:val="24"/>
        </w:rPr>
      </w:pPr>
      <w:r>
        <w:rPr>
          <w:sz w:val="24"/>
        </w:rPr>
        <w:t>Які</w:t>
      </w:r>
      <w:r>
        <w:rPr>
          <w:spacing w:val="-3"/>
          <w:sz w:val="24"/>
        </w:rPr>
        <w:t> </w:t>
      </w:r>
      <w:r>
        <w:rPr>
          <w:sz w:val="24"/>
        </w:rPr>
        <w:t>акти</w:t>
      </w:r>
      <w:r>
        <w:rPr>
          <w:spacing w:val="-3"/>
          <w:sz w:val="24"/>
        </w:rPr>
        <w:t> </w:t>
      </w:r>
      <w:r>
        <w:rPr>
          <w:sz w:val="24"/>
        </w:rPr>
        <w:t>врегульовують</w:t>
      </w:r>
      <w:r>
        <w:rPr>
          <w:spacing w:val="-5"/>
          <w:sz w:val="24"/>
        </w:rPr>
        <w:t> </w:t>
      </w:r>
      <w:r>
        <w:rPr>
          <w:sz w:val="24"/>
        </w:rPr>
        <w:t>процедури</w:t>
      </w:r>
      <w:r>
        <w:rPr>
          <w:spacing w:val="-2"/>
          <w:sz w:val="24"/>
        </w:rPr>
        <w:t> </w:t>
      </w:r>
      <w:r>
        <w:rPr>
          <w:sz w:val="24"/>
        </w:rPr>
        <w:t>оскарження</w:t>
      </w:r>
      <w:r>
        <w:rPr>
          <w:spacing w:val="-6"/>
          <w:sz w:val="24"/>
        </w:rPr>
        <w:t> </w:t>
      </w:r>
      <w:r>
        <w:rPr>
          <w:sz w:val="24"/>
        </w:rPr>
        <w:t>щодо</w:t>
      </w:r>
      <w:r>
        <w:rPr>
          <w:spacing w:val="-2"/>
          <w:sz w:val="24"/>
        </w:rPr>
        <w:t> держзакупівель?</w:t>
      </w:r>
    </w:p>
    <w:p>
      <w:pPr>
        <w:pStyle w:val="ListParagraph"/>
        <w:numPr>
          <w:ilvl w:val="0"/>
          <w:numId w:val="26"/>
        </w:numPr>
        <w:tabs>
          <w:tab w:pos="1868" w:val="left" w:leader="none"/>
        </w:tabs>
        <w:spacing w:line="240" w:lineRule="auto" w:before="0" w:after="0"/>
        <w:ind w:left="1868" w:right="0" w:hanging="360"/>
        <w:jc w:val="left"/>
        <w:rPr>
          <w:sz w:val="24"/>
        </w:rPr>
      </w:pPr>
      <w:r>
        <w:rPr>
          <w:sz w:val="24"/>
        </w:rPr>
        <w:t>Що</w:t>
      </w:r>
      <w:r>
        <w:rPr>
          <w:spacing w:val="-2"/>
          <w:sz w:val="24"/>
        </w:rPr>
        <w:t> </w:t>
      </w:r>
      <w:r>
        <w:rPr>
          <w:sz w:val="24"/>
        </w:rPr>
        <w:t>таке</w:t>
      </w:r>
      <w:r>
        <w:rPr>
          <w:spacing w:val="-3"/>
          <w:sz w:val="24"/>
        </w:rPr>
        <w:t> </w:t>
      </w:r>
      <w:r>
        <w:rPr>
          <w:sz w:val="24"/>
        </w:rPr>
        <w:t>GPA?</w:t>
      </w:r>
      <w:r>
        <w:rPr>
          <w:spacing w:val="-3"/>
          <w:sz w:val="24"/>
        </w:rPr>
        <w:t> </w:t>
      </w:r>
      <w:r>
        <w:rPr>
          <w:sz w:val="24"/>
        </w:rPr>
        <w:t>Назвіть</w:t>
      </w:r>
      <w:r>
        <w:rPr>
          <w:spacing w:val="-1"/>
          <w:sz w:val="24"/>
        </w:rPr>
        <w:t> </w:t>
      </w:r>
      <w:r>
        <w:rPr>
          <w:sz w:val="24"/>
        </w:rPr>
        <w:t>основні</w:t>
      </w:r>
      <w:r>
        <w:rPr>
          <w:spacing w:val="-1"/>
          <w:sz w:val="24"/>
        </w:rPr>
        <w:t> </w:t>
      </w:r>
      <w:r>
        <w:rPr>
          <w:spacing w:val="-2"/>
          <w:sz w:val="24"/>
        </w:rPr>
        <w:t>положення.</w:t>
      </w:r>
    </w:p>
    <w:p>
      <w:pPr>
        <w:pStyle w:val="BodyText"/>
        <w:spacing w:before="1"/>
        <w:ind w:left="0"/>
      </w:pPr>
    </w:p>
    <w:p>
      <w:pPr>
        <w:pStyle w:val="Heading1"/>
        <w:ind w:left="4072" w:right="2497" w:hanging="548"/>
      </w:pPr>
      <w:r>
        <w:rPr/>
        <w:t>ТЕМА</w:t>
      </w:r>
      <w:r>
        <w:rPr>
          <w:spacing w:val="-12"/>
        </w:rPr>
        <w:t> </w:t>
      </w:r>
      <w:r>
        <w:rPr/>
        <w:t>4.</w:t>
      </w:r>
      <w:r>
        <w:rPr>
          <w:spacing w:val="-11"/>
        </w:rPr>
        <w:t> </w:t>
      </w:r>
      <w:r>
        <w:rPr/>
        <w:t>ПРОЦЕДУРИ</w:t>
      </w:r>
      <w:r>
        <w:rPr>
          <w:spacing w:val="-11"/>
        </w:rPr>
        <w:t> </w:t>
      </w:r>
      <w:r>
        <w:rPr/>
        <w:t>ПРОВЕДЕННЯ ДЕРЖАВНИХ ЗАКУПІВЕЛЬ</w:t>
      </w:r>
    </w:p>
    <w:p>
      <w:pPr>
        <w:pStyle w:val="BodyText"/>
        <w:ind w:left="0"/>
        <w:rPr>
          <w:b/>
        </w:rPr>
      </w:pPr>
    </w:p>
    <w:p>
      <w:pPr>
        <w:pStyle w:val="Heading2"/>
      </w:pPr>
      <w:r>
        <w:rPr/>
        <w:t>Лекція</w:t>
      </w:r>
      <w:r>
        <w:rPr>
          <w:spacing w:val="-6"/>
        </w:rPr>
        <w:t> </w:t>
      </w:r>
      <w:r>
        <w:rPr/>
        <w:t>4.</w:t>
      </w:r>
      <w:r>
        <w:rPr>
          <w:spacing w:val="-3"/>
        </w:rPr>
        <w:t> </w:t>
      </w:r>
      <w:r>
        <w:rPr/>
        <w:t>Процедури</w:t>
      </w:r>
      <w:r>
        <w:rPr>
          <w:spacing w:val="-3"/>
        </w:rPr>
        <w:t> </w:t>
      </w:r>
      <w:r>
        <w:rPr/>
        <w:t>проведення</w:t>
      </w:r>
      <w:r>
        <w:rPr>
          <w:spacing w:val="-3"/>
        </w:rPr>
        <w:t> </w:t>
      </w:r>
      <w:r>
        <w:rPr/>
        <w:t>державних</w:t>
      </w:r>
      <w:r>
        <w:rPr>
          <w:spacing w:val="-5"/>
        </w:rPr>
        <w:t> </w:t>
      </w:r>
      <w:r>
        <w:rPr/>
        <w:t>закупівель</w:t>
      </w:r>
      <w:r>
        <w:rPr>
          <w:spacing w:val="-3"/>
        </w:rPr>
        <w:t> </w:t>
      </w:r>
      <w:r>
        <w:rPr/>
        <w:t>в</w:t>
      </w:r>
      <w:r>
        <w:rPr>
          <w:spacing w:val="-3"/>
        </w:rPr>
        <w:t> </w:t>
      </w:r>
      <w:r>
        <w:rPr>
          <w:spacing w:val="-5"/>
        </w:rPr>
        <w:t>ЄС</w:t>
      </w:r>
    </w:p>
    <w:p>
      <w:pPr>
        <w:pStyle w:val="BodyText"/>
        <w:ind w:left="0"/>
        <w:rPr>
          <w:b/>
        </w:rPr>
      </w:pPr>
    </w:p>
    <w:p>
      <w:pPr>
        <w:pStyle w:val="ListParagraph"/>
        <w:numPr>
          <w:ilvl w:val="0"/>
          <w:numId w:val="27"/>
        </w:numPr>
        <w:tabs>
          <w:tab w:pos="1868" w:val="left" w:leader="none"/>
        </w:tabs>
        <w:spacing w:line="240" w:lineRule="auto" w:before="0" w:after="0"/>
        <w:ind w:left="1868" w:right="0" w:hanging="360"/>
        <w:jc w:val="left"/>
        <w:rPr>
          <w:sz w:val="24"/>
        </w:rPr>
      </w:pPr>
      <w:r>
        <w:rPr>
          <w:sz w:val="24"/>
        </w:rPr>
        <w:t>Основні</w:t>
      </w:r>
      <w:r>
        <w:rPr>
          <w:spacing w:val="-3"/>
          <w:sz w:val="24"/>
        </w:rPr>
        <w:t> </w:t>
      </w:r>
      <w:r>
        <w:rPr>
          <w:sz w:val="24"/>
        </w:rPr>
        <w:t>5</w:t>
      </w:r>
      <w:r>
        <w:rPr>
          <w:spacing w:val="-2"/>
          <w:sz w:val="24"/>
        </w:rPr>
        <w:t> </w:t>
      </w:r>
      <w:r>
        <w:rPr>
          <w:sz w:val="24"/>
        </w:rPr>
        <w:t>видів</w:t>
      </w:r>
      <w:r>
        <w:rPr>
          <w:spacing w:val="-4"/>
          <w:sz w:val="24"/>
        </w:rPr>
        <w:t> </w:t>
      </w:r>
      <w:r>
        <w:rPr>
          <w:sz w:val="24"/>
        </w:rPr>
        <w:t>процедур</w:t>
      </w:r>
      <w:r>
        <w:rPr>
          <w:spacing w:val="-2"/>
          <w:sz w:val="24"/>
        </w:rPr>
        <w:t> </w:t>
      </w:r>
      <w:r>
        <w:rPr>
          <w:sz w:val="24"/>
        </w:rPr>
        <w:t>проведення</w:t>
      </w:r>
      <w:r>
        <w:rPr>
          <w:spacing w:val="-2"/>
          <w:sz w:val="24"/>
        </w:rPr>
        <w:t> держзакупівель.</w:t>
      </w:r>
    </w:p>
    <w:p>
      <w:pPr>
        <w:spacing w:after="0" w:line="240" w:lineRule="auto"/>
        <w:jc w:val="left"/>
        <w:rPr>
          <w:sz w:val="24"/>
        </w:rPr>
        <w:sectPr>
          <w:pgSz w:w="11910" w:h="16840"/>
          <w:pgMar w:header="0" w:footer="1138" w:top="1320" w:bottom="1320" w:left="760" w:right="480"/>
        </w:sectPr>
      </w:pPr>
    </w:p>
    <w:p>
      <w:pPr>
        <w:pStyle w:val="ListParagraph"/>
        <w:numPr>
          <w:ilvl w:val="0"/>
          <w:numId w:val="27"/>
        </w:numPr>
        <w:tabs>
          <w:tab w:pos="1868" w:val="left" w:leader="none"/>
        </w:tabs>
        <w:spacing w:line="240" w:lineRule="auto" w:before="79" w:after="0"/>
        <w:ind w:left="1868" w:right="798" w:hanging="360"/>
        <w:jc w:val="both"/>
        <w:rPr>
          <w:sz w:val="24"/>
        </w:rPr>
      </w:pPr>
      <w:r>
        <w:rPr>
          <w:sz w:val="24"/>
        </w:rPr>
        <w:t>Вартісні межі державних контрактів на закупівлю, терміни подання та зміст оголошень щодо процедур закупівель, їх розміщення в ОВ.</w:t>
      </w:r>
    </w:p>
    <w:p>
      <w:pPr>
        <w:pStyle w:val="ListParagraph"/>
        <w:numPr>
          <w:ilvl w:val="0"/>
          <w:numId w:val="27"/>
        </w:numPr>
        <w:tabs>
          <w:tab w:pos="1868" w:val="left" w:leader="none"/>
        </w:tabs>
        <w:spacing w:line="240" w:lineRule="auto" w:before="0" w:after="0"/>
        <w:ind w:left="1868" w:right="790" w:hanging="360"/>
        <w:jc w:val="both"/>
        <w:rPr>
          <w:sz w:val="24"/>
        </w:rPr>
      </w:pPr>
      <w:r>
        <w:rPr>
          <w:sz w:val="24"/>
        </w:rPr>
        <w:t>Способи проведення відкритих торгів, процедур проведення торгів з обмеженою участю на закупівлю, процедура переговорів та конкурентний діалог, процедура відкритого обговорення тендерних пропозицій</w:t>
      </w:r>
    </w:p>
    <w:p>
      <w:pPr>
        <w:pStyle w:val="ListParagraph"/>
        <w:numPr>
          <w:ilvl w:val="0"/>
          <w:numId w:val="27"/>
        </w:numPr>
        <w:tabs>
          <w:tab w:pos="1868" w:val="left" w:leader="none"/>
        </w:tabs>
        <w:spacing w:line="240" w:lineRule="auto" w:before="0" w:after="0"/>
        <w:ind w:left="1868" w:right="0" w:hanging="360"/>
        <w:jc w:val="both"/>
        <w:rPr>
          <w:sz w:val="24"/>
        </w:rPr>
      </w:pPr>
      <w:r>
        <w:rPr>
          <w:sz w:val="24"/>
        </w:rPr>
        <w:t>Рамкові</w:t>
      </w:r>
      <w:r>
        <w:rPr>
          <w:spacing w:val="-4"/>
          <w:sz w:val="24"/>
        </w:rPr>
        <w:t> </w:t>
      </w:r>
      <w:r>
        <w:rPr>
          <w:sz w:val="24"/>
        </w:rPr>
        <w:t>угоди,</w:t>
      </w:r>
      <w:r>
        <w:rPr>
          <w:spacing w:val="-3"/>
          <w:sz w:val="24"/>
        </w:rPr>
        <w:t> </w:t>
      </w:r>
      <w:r>
        <w:rPr>
          <w:sz w:val="24"/>
        </w:rPr>
        <w:t>система</w:t>
      </w:r>
      <w:r>
        <w:rPr>
          <w:spacing w:val="-5"/>
          <w:sz w:val="24"/>
        </w:rPr>
        <w:t> </w:t>
      </w:r>
      <w:r>
        <w:rPr>
          <w:sz w:val="24"/>
        </w:rPr>
        <w:t>динамічних</w:t>
      </w:r>
      <w:r>
        <w:rPr>
          <w:spacing w:val="-6"/>
          <w:sz w:val="24"/>
        </w:rPr>
        <w:t> </w:t>
      </w:r>
      <w:r>
        <w:rPr>
          <w:sz w:val="24"/>
        </w:rPr>
        <w:t>закупівель,</w:t>
      </w:r>
      <w:r>
        <w:rPr>
          <w:spacing w:val="-6"/>
          <w:sz w:val="24"/>
        </w:rPr>
        <w:t> </w:t>
      </w:r>
      <w:r>
        <w:rPr>
          <w:sz w:val="24"/>
        </w:rPr>
        <w:t>електронні</w:t>
      </w:r>
      <w:r>
        <w:rPr>
          <w:spacing w:val="-3"/>
          <w:sz w:val="24"/>
        </w:rPr>
        <w:t> </w:t>
      </w:r>
      <w:r>
        <w:rPr>
          <w:spacing w:val="-2"/>
          <w:sz w:val="24"/>
        </w:rPr>
        <w:t>аукціони.</w:t>
      </w:r>
    </w:p>
    <w:p>
      <w:pPr>
        <w:pStyle w:val="ListParagraph"/>
        <w:numPr>
          <w:ilvl w:val="0"/>
          <w:numId w:val="27"/>
        </w:numPr>
        <w:tabs>
          <w:tab w:pos="1868" w:val="left" w:leader="none"/>
        </w:tabs>
        <w:spacing w:line="240" w:lineRule="auto" w:before="0" w:after="0"/>
        <w:ind w:left="1868" w:right="0" w:hanging="360"/>
        <w:jc w:val="both"/>
        <w:rPr>
          <w:sz w:val="24"/>
        </w:rPr>
      </w:pPr>
      <w:r>
        <w:rPr>
          <w:sz w:val="24"/>
        </w:rPr>
        <w:t>Особливості</w:t>
      </w:r>
      <w:r>
        <w:rPr>
          <w:spacing w:val="-7"/>
          <w:sz w:val="24"/>
        </w:rPr>
        <w:t> </w:t>
      </w:r>
      <w:r>
        <w:rPr>
          <w:sz w:val="24"/>
        </w:rPr>
        <w:t>договорів</w:t>
      </w:r>
      <w:r>
        <w:rPr>
          <w:spacing w:val="-7"/>
          <w:sz w:val="24"/>
        </w:rPr>
        <w:t> </w:t>
      </w:r>
      <w:r>
        <w:rPr>
          <w:spacing w:val="-2"/>
          <w:sz w:val="24"/>
        </w:rPr>
        <w:t>концесії.</w:t>
      </w:r>
    </w:p>
    <w:p>
      <w:pPr>
        <w:pStyle w:val="ListParagraph"/>
        <w:numPr>
          <w:ilvl w:val="0"/>
          <w:numId w:val="27"/>
        </w:numPr>
        <w:tabs>
          <w:tab w:pos="1868" w:val="left" w:leader="none"/>
        </w:tabs>
        <w:spacing w:line="240" w:lineRule="auto" w:before="0" w:after="0"/>
        <w:ind w:left="1868" w:right="0" w:hanging="360"/>
        <w:jc w:val="both"/>
        <w:rPr>
          <w:sz w:val="24"/>
        </w:rPr>
      </w:pPr>
      <w:r>
        <w:rPr>
          <w:sz w:val="24"/>
        </w:rPr>
        <w:t>Застосування</w:t>
      </w:r>
      <w:r>
        <w:rPr>
          <w:spacing w:val="-7"/>
          <w:sz w:val="24"/>
        </w:rPr>
        <w:t> </w:t>
      </w:r>
      <w:r>
        <w:rPr>
          <w:sz w:val="24"/>
        </w:rPr>
        <w:t>об’єктивних</w:t>
      </w:r>
      <w:r>
        <w:rPr>
          <w:spacing w:val="-5"/>
          <w:sz w:val="24"/>
        </w:rPr>
        <w:t> </w:t>
      </w:r>
      <w:r>
        <w:rPr>
          <w:sz w:val="24"/>
        </w:rPr>
        <w:t>критеріїв</w:t>
      </w:r>
      <w:r>
        <w:rPr>
          <w:spacing w:val="-5"/>
          <w:sz w:val="24"/>
        </w:rPr>
        <w:t> </w:t>
      </w:r>
      <w:r>
        <w:rPr>
          <w:sz w:val="24"/>
        </w:rPr>
        <w:t>для</w:t>
      </w:r>
      <w:r>
        <w:rPr>
          <w:spacing w:val="-5"/>
          <w:sz w:val="24"/>
        </w:rPr>
        <w:t> </w:t>
      </w:r>
      <w:r>
        <w:rPr>
          <w:sz w:val="24"/>
        </w:rPr>
        <w:t>відбору</w:t>
      </w:r>
      <w:r>
        <w:rPr>
          <w:spacing w:val="-4"/>
          <w:sz w:val="24"/>
        </w:rPr>
        <w:t> </w:t>
      </w:r>
      <w:r>
        <w:rPr>
          <w:spacing w:val="-2"/>
          <w:sz w:val="24"/>
        </w:rPr>
        <w:t>пропозицій.</w:t>
      </w:r>
    </w:p>
    <w:p>
      <w:pPr>
        <w:pStyle w:val="BodyText"/>
        <w:ind w:left="0"/>
      </w:pPr>
    </w:p>
    <w:p>
      <w:pPr>
        <w:pStyle w:val="Heading2"/>
      </w:pPr>
      <w:r>
        <w:rPr/>
        <w:t>Практичне</w:t>
      </w:r>
      <w:r>
        <w:rPr>
          <w:spacing w:val="-6"/>
        </w:rPr>
        <w:t> </w:t>
      </w:r>
      <w:r>
        <w:rPr/>
        <w:t>заняття</w:t>
      </w:r>
      <w:r>
        <w:rPr>
          <w:spacing w:val="-3"/>
        </w:rPr>
        <w:t> </w:t>
      </w:r>
      <w:r>
        <w:rPr/>
        <w:t>2.</w:t>
      </w:r>
      <w:r>
        <w:rPr>
          <w:spacing w:val="-6"/>
        </w:rPr>
        <w:t> </w:t>
      </w:r>
      <w:r>
        <w:rPr/>
        <w:t>Процедури</w:t>
      </w:r>
      <w:r>
        <w:rPr>
          <w:spacing w:val="-2"/>
        </w:rPr>
        <w:t> </w:t>
      </w:r>
      <w:r>
        <w:rPr/>
        <w:t>здійснення</w:t>
      </w:r>
      <w:r>
        <w:rPr>
          <w:spacing w:val="-6"/>
        </w:rPr>
        <w:t> </w:t>
      </w:r>
      <w:r>
        <w:rPr/>
        <w:t>держзакупівель</w:t>
      </w:r>
      <w:r>
        <w:rPr>
          <w:spacing w:val="-3"/>
        </w:rPr>
        <w:t> </w:t>
      </w:r>
      <w:r>
        <w:rPr/>
        <w:t>в</w:t>
      </w:r>
      <w:r>
        <w:rPr>
          <w:spacing w:val="-2"/>
        </w:rPr>
        <w:t> </w:t>
      </w:r>
      <w:r>
        <w:rPr>
          <w:spacing w:val="-5"/>
        </w:rPr>
        <w:t>ЄС</w:t>
      </w:r>
    </w:p>
    <w:p>
      <w:pPr>
        <w:pStyle w:val="BodyText"/>
        <w:ind w:left="0"/>
        <w:rPr>
          <w:b/>
        </w:rPr>
      </w:pPr>
    </w:p>
    <w:p>
      <w:pPr>
        <w:pStyle w:val="ListParagraph"/>
        <w:numPr>
          <w:ilvl w:val="0"/>
          <w:numId w:val="28"/>
        </w:numPr>
        <w:tabs>
          <w:tab w:pos="1868" w:val="left" w:leader="none"/>
        </w:tabs>
        <w:spacing w:line="240" w:lineRule="auto" w:before="0" w:after="0"/>
        <w:ind w:left="1868" w:right="0" w:hanging="360"/>
        <w:jc w:val="left"/>
        <w:rPr>
          <w:sz w:val="24"/>
        </w:rPr>
      </w:pPr>
      <w:r>
        <w:rPr>
          <w:sz w:val="24"/>
        </w:rPr>
        <w:t>Положення</w:t>
      </w:r>
      <w:r>
        <w:rPr>
          <w:spacing w:val="-5"/>
          <w:sz w:val="24"/>
        </w:rPr>
        <w:t> </w:t>
      </w:r>
      <w:r>
        <w:rPr>
          <w:sz w:val="24"/>
        </w:rPr>
        <w:t>директив</w:t>
      </w:r>
      <w:r>
        <w:rPr>
          <w:spacing w:val="-4"/>
          <w:sz w:val="24"/>
        </w:rPr>
        <w:t> </w:t>
      </w:r>
      <w:r>
        <w:rPr>
          <w:sz w:val="24"/>
        </w:rPr>
        <w:t>ЄС</w:t>
      </w:r>
      <w:r>
        <w:rPr>
          <w:spacing w:val="-3"/>
          <w:sz w:val="24"/>
        </w:rPr>
        <w:t> </w:t>
      </w:r>
      <w:r>
        <w:rPr>
          <w:sz w:val="24"/>
        </w:rPr>
        <w:t>щодо</w:t>
      </w:r>
      <w:r>
        <w:rPr>
          <w:spacing w:val="-3"/>
          <w:sz w:val="24"/>
        </w:rPr>
        <w:t> </w:t>
      </w:r>
      <w:r>
        <w:rPr>
          <w:sz w:val="24"/>
        </w:rPr>
        <w:t>процедури</w:t>
      </w:r>
      <w:r>
        <w:rPr>
          <w:spacing w:val="-3"/>
          <w:sz w:val="24"/>
        </w:rPr>
        <w:t> </w:t>
      </w:r>
      <w:r>
        <w:rPr>
          <w:sz w:val="24"/>
        </w:rPr>
        <w:t>проведення</w:t>
      </w:r>
      <w:r>
        <w:rPr>
          <w:spacing w:val="-3"/>
          <w:sz w:val="24"/>
        </w:rPr>
        <w:t> </w:t>
      </w:r>
      <w:r>
        <w:rPr>
          <w:sz w:val="24"/>
        </w:rPr>
        <w:t>державних</w:t>
      </w:r>
      <w:r>
        <w:rPr>
          <w:spacing w:val="-2"/>
          <w:sz w:val="24"/>
        </w:rPr>
        <w:t> закупівель.</w:t>
      </w:r>
    </w:p>
    <w:p>
      <w:pPr>
        <w:pStyle w:val="ListParagraph"/>
        <w:numPr>
          <w:ilvl w:val="0"/>
          <w:numId w:val="28"/>
        </w:numPr>
        <w:tabs>
          <w:tab w:pos="1868" w:val="left" w:leader="none"/>
        </w:tabs>
        <w:spacing w:line="240" w:lineRule="auto" w:before="1" w:after="0"/>
        <w:ind w:left="1868" w:right="789" w:hanging="360"/>
        <w:jc w:val="both"/>
        <w:rPr>
          <w:sz w:val="24"/>
        </w:rPr>
      </w:pPr>
      <w:r>
        <w:rPr>
          <w:sz w:val="24"/>
        </w:rPr>
        <w:t>Необхідні вимоги для забезпечення конкурентних засад проведення держзакупівель, рівності учасників, принципів прозорості та ефективності.</w:t>
      </w:r>
    </w:p>
    <w:p>
      <w:pPr>
        <w:pStyle w:val="BodyText"/>
        <w:ind w:left="0"/>
      </w:pPr>
    </w:p>
    <w:p>
      <w:pPr>
        <w:pStyle w:val="Heading2"/>
      </w:pPr>
      <w:r>
        <w:rPr/>
        <w:t>Завдання</w:t>
      </w:r>
      <w:r>
        <w:rPr>
          <w:spacing w:val="-5"/>
        </w:rPr>
        <w:t> </w:t>
      </w:r>
      <w:r>
        <w:rPr/>
        <w:t>для</w:t>
      </w:r>
      <w:r>
        <w:rPr>
          <w:spacing w:val="-2"/>
        </w:rPr>
        <w:t> </w:t>
      </w:r>
      <w:r>
        <w:rPr/>
        <w:t>самостійної</w:t>
      </w:r>
      <w:r>
        <w:rPr>
          <w:spacing w:val="-2"/>
        </w:rPr>
        <w:t> роботи</w:t>
      </w:r>
    </w:p>
    <w:p>
      <w:pPr>
        <w:pStyle w:val="BodyText"/>
        <w:ind w:left="0"/>
        <w:rPr>
          <w:b/>
        </w:rPr>
      </w:pPr>
    </w:p>
    <w:p>
      <w:pPr>
        <w:pStyle w:val="ListParagraph"/>
        <w:numPr>
          <w:ilvl w:val="0"/>
          <w:numId w:val="29"/>
        </w:numPr>
        <w:tabs>
          <w:tab w:pos="1868" w:val="left" w:leader="none"/>
        </w:tabs>
        <w:spacing w:line="240" w:lineRule="auto" w:before="0" w:after="0"/>
        <w:ind w:left="1868" w:right="0" w:hanging="360"/>
        <w:jc w:val="left"/>
        <w:rPr>
          <w:sz w:val="24"/>
        </w:rPr>
      </w:pPr>
      <w:r>
        <w:rPr>
          <w:sz w:val="24"/>
        </w:rPr>
        <w:t>З’ясуйте</w:t>
      </w:r>
      <w:r>
        <w:rPr>
          <w:spacing w:val="-5"/>
          <w:sz w:val="24"/>
        </w:rPr>
        <w:t> </w:t>
      </w:r>
      <w:r>
        <w:rPr>
          <w:sz w:val="24"/>
        </w:rPr>
        <w:t>загальні</w:t>
      </w:r>
      <w:r>
        <w:rPr>
          <w:spacing w:val="-4"/>
          <w:sz w:val="24"/>
        </w:rPr>
        <w:t> </w:t>
      </w:r>
      <w:r>
        <w:rPr>
          <w:sz w:val="24"/>
        </w:rPr>
        <w:t>принципи</w:t>
      </w:r>
      <w:r>
        <w:rPr>
          <w:spacing w:val="-5"/>
          <w:sz w:val="24"/>
        </w:rPr>
        <w:t> </w:t>
      </w:r>
      <w:r>
        <w:rPr>
          <w:sz w:val="24"/>
        </w:rPr>
        <w:t>регулювання</w:t>
      </w:r>
      <w:r>
        <w:rPr>
          <w:spacing w:val="-4"/>
          <w:sz w:val="24"/>
        </w:rPr>
        <w:t> </w:t>
      </w:r>
      <w:r>
        <w:rPr>
          <w:spacing w:val="-2"/>
          <w:sz w:val="24"/>
        </w:rPr>
        <w:t>держзакупівель.</w:t>
      </w:r>
    </w:p>
    <w:p>
      <w:pPr>
        <w:pStyle w:val="ListParagraph"/>
        <w:numPr>
          <w:ilvl w:val="0"/>
          <w:numId w:val="29"/>
        </w:numPr>
        <w:tabs>
          <w:tab w:pos="1868" w:val="left" w:leader="none"/>
        </w:tabs>
        <w:spacing w:line="240" w:lineRule="auto" w:before="0" w:after="0"/>
        <w:ind w:left="1868" w:right="0" w:hanging="360"/>
        <w:jc w:val="left"/>
        <w:rPr>
          <w:sz w:val="24"/>
        </w:rPr>
      </w:pPr>
      <w:r>
        <w:rPr>
          <w:sz w:val="24"/>
        </w:rPr>
        <w:t>З’ясуйте</w:t>
      </w:r>
      <w:r>
        <w:rPr>
          <w:spacing w:val="-3"/>
          <w:sz w:val="24"/>
        </w:rPr>
        <w:t> </w:t>
      </w:r>
      <w:r>
        <w:rPr>
          <w:sz w:val="24"/>
        </w:rPr>
        <w:t>винятки</w:t>
      </w:r>
      <w:r>
        <w:rPr>
          <w:spacing w:val="-3"/>
          <w:sz w:val="24"/>
        </w:rPr>
        <w:t> </w:t>
      </w:r>
      <w:r>
        <w:rPr>
          <w:sz w:val="24"/>
        </w:rPr>
        <w:t>у</w:t>
      </w:r>
      <w:r>
        <w:rPr>
          <w:spacing w:val="-3"/>
          <w:sz w:val="24"/>
        </w:rPr>
        <w:t> </w:t>
      </w:r>
      <w:r>
        <w:rPr>
          <w:sz w:val="24"/>
        </w:rPr>
        <w:t>регулюванні</w:t>
      </w:r>
      <w:r>
        <w:rPr>
          <w:spacing w:val="-2"/>
          <w:sz w:val="24"/>
        </w:rPr>
        <w:t> держзакупівель.</w:t>
      </w:r>
    </w:p>
    <w:p>
      <w:pPr>
        <w:pStyle w:val="ListParagraph"/>
        <w:numPr>
          <w:ilvl w:val="0"/>
          <w:numId w:val="29"/>
        </w:numPr>
        <w:tabs>
          <w:tab w:pos="1868" w:val="left" w:leader="none"/>
          <w:tab w:pos="3844" w:val="left" w:leader="none"/>
          <w:tab w:pos="5139" w:val="left" w:leader="none"/>
          <w:tab w:pos="6187" w:val="left" w:leader="none"/>
          <w:tab w:pos="6614" w:val="left" w:leader="none"/>
          <w:tab w:pos="7634" w:val="left" w:leader="none"/>
          <w:tab w:pos="9070" w:val="left" w:leader="none"/>
          <w:tab w:pos="9765" w:val="left" w:leader="none"/>
        </w:tabs>
        <w:spacing w:line="240" w:lineRule="auto" w:before="0" w:after="0"/>
        <w:ind w:left="1868" w:right="795" w:hanging="360"/>
        <w:jc w:val="left"/>
        <w:rPr>
          <w:sz w:val="24"/>
        </w:rPr>
      </w:pPr>
      <w:r>
        <w:rPr>
          <w:spacing w:val="-2"/>
          <w:sz w:val="24"/>
        </w:rPr>
        <w:t>Охарактеризуйте</w:t>
      </w:r>
      <w:r>
        <w:rPr>
          <w:sz w:val="24"/>
        </w:rPr>
        <w:tab/>
      </w:r>
      <w:r>
        <w:rPr>
          <w:spacing w:val="-2"/>
          <w:sz w:val="24"/>
        </w:rPr>
        <w:t>принципи,</w:t>
      </w:r>
      <w:r>
        <w:rPr>
          <w:sz w:val="24"/>
        </w:rPr>
        <w:tab/>
      </w:r>
      <w:r>
        <w:rPr>
          <w:spacing w:val="-2"/>
          <w:sz w:val="24"/>
        </w:rPr>
        <w:t>критерії</w:t>
      </w:r>
      <w:r>
        <w:rPr>
          <w:sz w:val="24"/>
        </w:rPr>
        <w:tab/>
      </w:r>
      <w:r>
        <w:rPr>
          <w:spacing w:val="-6"/>
          <w:sz w:val="24"/>
        </w:rPr>
        <w:t>та</w:t>
      </w:r>
      <w:r>
        <w:rPr>
          <w:sz w:val="24"/>
        </w:rPr>
        <w:tab/>
      </w:r>
      <w:r>
        <w:rPr>
          <w:spacing w:val="-2"/>
          <w:sz w:val="24"/>
        </w:rPr>
        <w:t>вимоги,</w:t>
      </w:r>
      <w:r>
        <w:rPr>
          <w:sz w:val="24"/>
        </w:rPr>
        <w:tab/>
      </w:r>
      <w:r>
        <w:rPr>
          <w:spacing w:val="-2"/>
          <w:sz w:val="24"/>
        </w:rPr>
        <w:t>дотримання</w:t>
      </w:r>
      <w:r>
        <w:rPr>
          <w:sz w:val="24"/>
        </w:rPr>
        <w:tab/>
      </w:r>
      <w:r>
        <w:rPr>
          <w:spacing w:val="-4"/>
          <w:sz w:val="24"/>
        </w:rPr>
        <w:t>яких</w:t>
      </w:r>
      <w:r>
        <w:rPr>
          <w:sz w:val="24"/>
        </w:rPr>
        <w:tab/>
      </w:r>
      <w:r>
        <w:rPr>
          <w:spacing w:val="-10"/>
          <w:sz w:val="24"/>
        </w:rPr>
        <w:t>є </w:t>
      </w:r>
      <w:r>
        <w:rPr>
          <w:sz w:val="24"/>
        </w:rPr>
        <w:t>обов’язковим під час проведення державних закупівель.</w:t>
      </w:r>
    </w:p>
    <w:p>
      <w:pPr>
        <w:pStyle w:val="Heading3"/>
        <w:ind w:left="1508"/>
        <w:rPr>
          <w:i/>
        </w:rPr>
      </w:pPr>
      <w:r>
        <w:rPr>
          <w:i/>
        </w:rPr>
        <w:t>Контрольні</w:t>
      </w:r>
      <w:r>
        <w:rPr>
          <w:i/>
          <w:spacing w:val="-4"/>
        </w:rPr>
        <w:t> </w:t>
      </w:r>
      <w:r>
        <w:rPr>
          <w:i/>
        </w:rPr>
        <w:t>запитання</w:t>
      </w:r>
      <w:r>
        <w:rPr>
          <w:i/>
          <w:spacing w:val="-4"/>
        </w:rPr>
        <w:t> </w:t>
      </w:r>
      <w:r>
        <w:rPr>
          <w:i/>
        </w:rPr>
        <w:t>та</w:t>
      </w:r>
      <w:r>
        <w:rPr>
          <w:i/>
          <w:spacing w:val="-4"/>
        </w:rPr>
        <w:t> </w:t>
      </w:r>
      <w:r>
        <w:rPr>
          <w:i/>
          <w:spacing w:val="-2"/>
        </w:rPr>
        <w:t>завдання</w:t>
      </w:r>
    </w:p>
    <w:p>
      <w:pPr>
        <w:pStyle w:val="ListParagraph"/>
        <w:numPr>
          <w:ilvl w:val="0"/>
          <w:numId w:val="30"/>
        </w:numPr>
        <w:tabs>
          <w:tab w:pos="1868" w:val="left" w:leader="none"/>
        </w:tabs>
        <w:spacing w:line="240" w:lineRule="auto" w:before="0" w:after="0"/>
        <w:ind w:left="1868" w:right="0" w:hanging="360"/>
        <w:jc w:val="left"/>
        <w:rPr>
          <w:sz w:val="24"/>
        </w:rPr>
      </w:pPr>
      <w:r>
        <w:rPr>
          <w:sz w:val="24"/>
        </w:rPr>
        <w:t>Назвіть</w:t>
      </w:r>
      <w:r>
        <w:rPr>
          <w:spacing w:val="-4"/>
          <w:sz w:val="24"/>
        </w:rPr>
        <w:t> </w:t>
      </w:r>
      <w:r>
        <w:rPr>
          <w:sz w:val="24"/>
        </w:rPr>
        <w:t>основні</w:t>
      </w:r>
      <w:r>
        <w:rPr>
          <w:spacing w:val="-7"/>
          <w:sz w:val="24"/>
        </w:rPr>
        <w:t> </w:t>
      </w:r>
      <w:r>
        <w:rPr>
          <w:sz w:val="24"/>
        </w:rPr>
        <w:t>процедури</w:t>
      </w:r>
      <w:r>
        <w:rPr>
          <w:spacing w:val="-5"/>
          <w:sz w:val="24"/>
        </w:rPr>
        <w:t> </w:t>
      </w:r>
      <w:r>
        <w:rPr>
          <w:sz w:val="24"/>
        </w:rPr>
        <w:t>проведення</w:t>
      </w:r>
      <w:r>
        <w:rPr>
          <w:spacing w:val="-7"/>
          <w:sz w:val="24"/>
        </w:rPr>
        <w:t> </w:t>
      </w:r>
      <w:r>
        <w:rPr>
          <w:spacing w:val="-2"/>
          <w:sz w:val="24"/>
        </w:rPr>
        <w:t>закупівель.</w:t>
      </w:r>
    </w:p>
    <w:p>
      <w:pPr>
        <w:pStyle w:val="ListParagraph"/>
        <w:numPr>
          <w:ilvl w:val="0"/>
          <w:numId w:val="30"/>
        </w:numPr>
        <w:tabs>
          <w:tab w:pos="1868" w:val="left" w:leader="none"/>
        </w:tabs>
        <w:spacing w:line="240" w:lineRule="auto" w:before="0" w:after="0"/>
        <w:ind w:left="1868" w:right="0" w:hanging="360"/>
        <w:jc w:val="left"/>
        <w:rPr>
          <w:sz w:val="24"/>
        </w:rPr>
      </w:pPr>
      <w:r>
        <w:rPr>
          <w:sz w:val="24"/>
        </w:rPr>
        <w:t>Які</w:t>
      </w:r>
      <w:r>
        <w:rPr>
          <w:spacing w:val="-5"/>
          <w:sz w:val="24"/>
        </w:rPr>
        <w:t> </w:t>
      </w:r>
      <w:r>
        <w:rPr>
          <w:sz w:val="24"/>
        </w:rPr>
        <w:t>вартісні</w:t>
      </w:r>
      <w:r>
        <w:rPr>
          <w:spacing w:val="-3"/>
          <w:sz w:val="24"/>
        </w:rPr>
        <w:t> </w:t>
      </w:r>
      <w:r>
        <w:rPr>
          <w:sz w:val="24"/>
        </w:rPr>
        <w:t>межі</w:t>
      </w:r>
      <w:r>
        <w:rPr>
          <w:spacing w:val="-3"/>
          <w:sz w:val="24"/>
        </w:rPr>
        <w:t> </w:t>
      </w:r>
      <w:r>
        <w:rPr>
          <w:sz w:val="24"/>
        </w:rPr>
        <w:t>державних</w:t>
      </w:r>
      <w:r>
        <w:rPr>
          <w:spacing w:val="-3"/>
          <w:sz w:val="24"/>
        </w:rPr>
        <w:t> </w:t>
      </w:r>
      <w:r>
        <w:rPr>
          <w:sz w:val="24"/>
        </w:rPr>
        <w:t>контрактів</w:t>
      </w:r>
      <w:r>
        <w:rPr>
          <w:spacing w:val="-6"/>
          <w:sz w:val="24"/>
        </w:rPr>
        <w:t> </w:t>
      </w:r>
      <w:r>
        <w:rPr>
          <w:sz w:val="24"/>
        </w:rPr>
        <w:t>на</w:t>
      </w:r>
      <w:r>
        <w:rPr>
          <w:spacing w:val="-4"/>
          <w:sz w:val="24"/>
        </w:rPr>
        <w:t> </w:t>
      </w:r>
      <w:r>
        <w:rPr>
          <w:sz w:val="24"/>
        </w:rPr>
        <w:t>закупівлю</w:t>
      </w:r>
      <w:r>
        <w:rPr>
          <w:spacing w:val="2"/>
          <w:sz w:val="24"/>
        </w:rPr>
        <w:t> </w:t>
      </w:r>
      <w:r>
        <w:rPr>
          <w:sz w:val="24"/>
        </w:rPr>
        <w:t>згідно</w:t>
      </w:r>
      <w:r>
        <w:rPr>
          <w:spacing w:val="-3"/>
          <w:sz w:val="24"/>
        </w:rPr>
        <w:t> </w:t>
      </w:r>
      <w:r>
        <w:rPr>
          <w:sz w:val="24"/>
        </w:rPr>
        <w:t>директив</w:t>
      </w:r>
      <w:r>
        <w:rPr>
          <w:spacing w:val="-3"/>
          <w:sz w:val="24"/>
        </w:rPr>
        <w:t> </w:t>
      </w:r>
      <w:r>
        <w:rPr>
          <w:spacing w:val="-5"/>
          <w:sz w:val="24"/>
        </w:rPr>
        <w:t>ЄС?</w:t>
      </w:r>
    </w:p>
    <w:p>
      <w:pPr>
        <w:pStyle w:val="ListParagraph"/>
        <w:numPr>
          <w:ilvl w:val="0"/>
          <w:numId w:val="30"/>
        </w:numPr>
        <w:tabs>
          <w:tab w:pos="1868" w:val="left" w:leader="none"/>
        </w:tabs>
        <w:spacing w:line="240" w:lineRule="auto" w:before="0" w:after="0"/>
        <w:ind w:left="1868" w:right="797" w:hanging="360"/>
        <w:jc w:val="left"/>
        <w:rPr>
          <w:sz w:val="24"/>
        </w:rPr>
      </w:pPr>
      <w:r>
        <w:rPr>
          <w:sz w:val="24"/>
        </w:rPr>
        <w:t>Які винятки</w:t>
      </w:r>
      <w:r>
        <w:rPr>
          <w:spacing w:val="-1"/>
          <w:sz w:val="24"/>
        </w:rPr>
        <w:t> </w:t>
      </w:r>
      <w:r>
        <w:rPr>
          <w:sz w:val="24"/>
        </w:rPr>
        <w:t>із</w:t>
      </w:r>
      <w:r>
        <w:rPr>
          <w:spacing w:val="-1"/>
          <w:sz w:val="24"/>
        </w:rPr>
        <w:t> </w:t>
      </w:r>
      <w:r>
        <w:rPr>
          <w:sz w:val="24"/>
        </w:rPr>
        <w:t>застосування</w:t>
      </w:r>
      <w:r>
        <w:rPr>
          <w:spacing w:val="-2"/>
          <w:sz w:val="24"/>
        </w:rPr>
        <w:t> </w:t>
      </w:r>
      <w:r>
        <w:rPr>
          <w:sz w:val="24"/>
        </w:rPr>
        <w:t>загальних</w:t>
      </w:r>
      <w:r>
        <w:rPr>
          <w:spacing w:val="-2"/>
          <w:sz w:val="24"/>
        </w:rPr>
        <w:t> </w:t>
      </w:r>
      <w:r>
        <w:rPr>
          <w:sz w:val="24"/>
        </w:rPr>
        <w:t>правил</w:t>
      </w:r>
      <w:r>
        <w:rPr>
          <w:spacing w:val="-4"/>
          <w:sz w:val="24"/>
        </w:rPr>
        <w:t> </w:t>
      </w:r>
      <w:r>
        <w:rPr>
          <w:sz w:val="24"/>
        </w:rPr>
        <w:t>директив</w:t>
      </w:r>
      <w:r>
        <w:rPr>
          <w:spacing w:val="-3"/>
          <w:sz w:val="24"/>
        </w:rPr>
        <w:t> </w:t>
      </w:r>
      <w:r>
        <w:rPr>
          <w:sz w:val="24"/>
        </w:rPr>
        <w:t>щодо держзакупівель Ви знаєте?</w:t>
      </w:r>
    </w:p>
    <w:p>
      <w:pPr>
        <w:pStyle w:val="ListParagraph"/>
        <w:numPr>
          <w:ilvl w:val="0"/>
          <w:numId w:val="30"/>
        </w:numPr>
        <w:tabs>
          <w:tab w:pos="1868" w:val="left" w:leader="none"/>
        </w:tabs>
        <w:spacing w:line="240" w:lineRule="auto" w:before="0" w:after="0"/>
        <w:ind w:left="1868" w:right="0" w:hanging="360"/>
        <w:jc w:val="left"/>
        <w:rPr>
          <w:sz w:val="24"/>
        </w:rPr>
      </w:pPr>
      <w:r>
        <w:rPr>
          <w:sz w:val="24"/>
        </w:rPr>
        <w:t>Що</w:t>
      </w:r>
      <w:r>
        <w:rPr>
          <w:spacing w:val="-1"/>
          <w:sz w:val="24"/>
        </w:rPr>
        <w:t> </w:t>
      </w:r>
      <w:r>
        <w:rPr>
          <w:sz w:val="24"/>
        </w:rPr>
        <w:t>таке</w:t>
      </w:r>
      <w:r>
        <w:rPr>
          <w:spacing w:val="-2"/>
          <w:sz w:val="24"/>
        </w:rPr>
        <w:t> </w:t>
      </w:r>
      <w:r>
        <w:rPr>
          <w:sz w:val="24"/>
        </w:rPr>
        <w:t>рамкові</w:t>
      </w:r>
      <w:r>
        <w:rPr>
          <w:spacing w:val="-1"/>
          <w:sz w:val="24"/>
        </w:rPr>
        <w:t> </w:t>
      </w:r>
      <w:r>
        <w:rPr>
          <w:spacing w:val="-2"/>
          <w:sz w:val="24"/>
        </w:rPr>
        <w:t>угоди?</w:t>
      </w:r>
    </w:p>
    <w:p>
      <w:pPr>
        <w:pStyle w:val="ListParagraph"/>
        <w:numPr>
          <w:ilvl w:val="0"/>
          <w:numId w:val="30"/>
        </w:numPr>
        <w:tabs>
          <w:tab w:pos="1868" w:val="left" w:leader="none"/>
        </w:tabs>
        <w:spacing w:line="240" w:lineRule="auto" w:before="0" w:after="0"/>
        <w:ind w:left="1868" w:right="796" w:hanging="360"/>
        <w:jc w:val="left"/>
        <w:rPr>
          <w:sz w:val="24"/>
        </w:rPr>
      </w:pPr>
      <w:r>
        <w:rPr>
          <w:sz w:val="24"/>
        </w:rPr>
        <w:t>В</w:t>
      </w:r>
      <w:r>
        <w:rPr>
          <w:spacing w:val="34"/>
          <w:sz w:val="24"/>
        </w:rPr>
        <w:t> </w:t>
      </w:r>
      <w:r>
        <w:rPr>
          <w:sz w:val="24"/>
        </w:rPr>
        <w:t>чому</w:t>
      </w:r>
      <w:r>
        <w:rPr>
          <w:spacing w:val="34"/>
          <w:sz w:val="24"/>
        </w:rPr>
        <w:t> </w:t>
      </w:r>
      <w:r>
        <w:rPr>
          <w:sz w:val="24"/>
        </w:rPr>
        <w:t>полягають</w:t>
      </w:r>
      <w:r>
        <w:rPr>
          <w:spacing w:val="34"/>
          <w:sz w:val="24"/>
        </w:rPr>
        <w:t> </w:t>
      </w:r>
      <w:r>
        <w:rPr>
          <w:sz w:val="24"/>
        </w:rPr>
        <w:t>критерії</w:t>
      </w:r>
      <w:r>
        <w:rPr>
          <w:spacing w:val="34"/>
          <w:sz w:val="24"/>
        </w:rPr>
        <w:t> </w:t>
      </w:r>
      <w:r>
        <w:rPr>
          <w:sz w:val="24"/>
        </w:rPr>
        <w:t>відбору</w:t>
      </w:r>
      <w:r>
        <w:rPr>
          <w:spacing w:val="32"/>
          <w:sz w:val="24"/>
        </w:rPr>
        <w:t> </w:t>
      </w:r>
      <w:r>
        <w:rPr>
          <w:sz w:val="24"/>
        </w:rPr>
        <w:t>поданих</w:t>
      </w:r>
      <w:r>
        <w:rPr>
          <w:spacing w:val="29"/>
          <w:sz w:val="24"/>
        </w:rPr>
        <w:t> </w:t>
      </w:r>
      <w:r>
        <w:rPr>
          <w:sz w:val="24"/>
        </w:rPr>
        <w:t>пропозицій</w:t>
      </w:r>
      <w:r>
        <w:rPr>
          <w:spacing w:val="33"/>
          <w:sz w:val="24"/>
        </w:rPr>
        <w:t> </w:t>
      </w:r>
      <w:r>
        <w:rPr>
          <w:sz w:val="24"/>
        </w:rPr>
        <w:t>під</w:t>
      </w:r>
      <w:r>
        <w:rPr>
          <w:spacing w:val="32"/>
          <w:sz w:val="24"/>
        </w:rPr>
        <w:t> </w:t>
      </w:r>
      <w:r>
        <w:rPr>
          <w:sz w:val="24"/>
        </w:rPr>
        <w:t>час</w:t>
      </w:r>
      <w:r>
        <w:rPr>
          <w:spacing w:val="33"/>
          <w:sz w:val="24"/>
        </w:rPr>
        <w:t> </w:t>
      </w:r>
      <w:r>
        <w:rPr>
          <w:sz w:val="24"/>
        </w:rPr>
        <w:t>процедури </w:t>
      </w:r>
      <w:r>
        <w:rPr>
          <w:spacing w:val="-2"/>
          <w:sz w:val="24"/>
        </w:rPr>
        <w:t>держзакупівель?</w:t>
      </w:r>
    </w:p>
    <w:p>
      <w:pPr>
        <w:pStyle w:val="ListParagraph"/>
        <w:numPr>
          <w:ilvl w:val="0"/>
          <w:numId w:val="30"/>
        </w:numPr>
        <w:tabs>
          <w:tab w:pos="1868" w:val="left" w:leader="none"/>
        </w:tabs>
        <w:spacing w:line="240" w:lineRule="auto" w:before="1" w:after="0"/>
        <w:ind w:left="1868" w:right="0" w:hanging="360"/>
        <w:jc w:val="left"/>
        <w:rPr>
          <w:sz w:val="24"/>
        </w:rPr>
      </w:pPr>
      <w:r>
        <w:rPr>
          <w:sz w:val="24"/>
        </w:rPr>
        <w:t>Що</w:t>
      </w:r>
      <w:r>
        <w:rPr>
          <w:spacing w:val="-2"/>
          <w:sz w:val="24"/>
        </w:rPr>
        <w:t> </w:t>
      </w:r>
      <w:r>
        <w:rPr>
          <w:sz w:val="24"/>
        </w:rPr>
        <w:t>таке</w:t>
      </w:r>
      <w:r>
        <w:rPr>
          <w:spacing w:val="-3"/>
          <w:sz w:val="24"/>
        </w:rPr>
        <w:t> </w:t>
      </w:r>
      <w:r>
        <w:rPr>
          <w:sz w:val="24"/>
        </w:rPr>
        <w:t>електронні</w:t>
      </w:r>
      <w:r>
        <w:rPr>
          <w:spacing w:val="-1"/>
          <w:sz w:val="24"/>
        </w:rPr>
        <w:t> </w:t>
      </w:r>
      <w:r>
        <w:rPr>
          <w:spacing w:val="-2"/>
          <w:sz w:val="24"/>
        </w:rPr>
        <w:t>аукціони?</w:t>
      </w:r>
    </w:p>
    <w:p>
      <w:pPr>
        <w:pStyle w:val="BodyText"/>
        <w:ind w:left="0"/>
      </w:pPr>
    </w:p>
    <w:p>
      <w:pPr>
        <w:pStyle w:val="BodyText"/>
        <w:ind w:left="0"/>
      </w:pPr>
    </w:p>
    <w:p>
      <w:pPr>
        <w:pStyle w:val="Heading1"/>
        <w:ind w:left="4072" w:right="2497" w:hanging="692"/>
      </w:pPr>
      <w:r>
        <w:rPr/>
        <w:t>ТЕМА</w:t>
      </w:r>
      <w:r>
        <w:rPr>
          <w:spacing w:val="-7"/>
        </w:rPr>
        <w:t> </w:t>
      </w:r>
      <w:r>
        <w:rPr/>
        <w:t>5.</w:t>
      </w:r>
      <w:r>
        <w:rPr>
          <w:spacing w:val="-6"/>
        </w:rPr>
        <w:t> </w:t>
      </w:r>
      <w:r>
        <w:rPr/>
        <w:t>ПРАКТИКА</w:t>
      </w:r>
      <w:r>
        <w:rPr>
          <w:spacing w:val="-8"/>
        </w:rPr>
        <w:t> </w:t>
      </w:r>
      <w:r>
        <w:rPr/>
        <w:t>СУДУ</w:t>
      </w:r>
      <w:r>
        <w:rPr>
          <w:spacing w:val="-6"/>
        </w:rPr>
        <w:t> </w:t>
      </w:r>
      <w:r>
        <w:rPr/>
        <w:t>ЄС</w:t>
      </w:r>
      <w:r>
        <w:rPr>
          <w:spacing w:val="-7"/>
        </w:rPr>
        <w:t> </w:t>
      </w:r>
      <w:r>
        <w:rPr/>
        <w:t>У</w:t>
      </w:r>
      <w:r>
        <w:rPr>
          <w:spacing w:val="-7"/>
        </w:rPr>
        <w:t> </w:t>
      </w:r>
      <w:r>
        <w:rPr/>
        <w:t>СФЕРІ ДЕРЖАВНИХ ЗАКУПІВЕЛЬ</w:t>
      </w:r>
    </w:p>
    <w:p>
      <w:pPr>
        <w:pStyle w:val="Heading2"/>
        <w:spacing w:before="274"/>
        <w:ind w:left="1568"/>
      </w:pPr>
      <w:r>
        <w:rPr/>
        <w:t>Лекція</w:t>
      </w:r>
      <w:r>
        <w:rPr>
          <w:spacing w:val="-2"/>
        </w:rPr>
        <w:t> </w:t>
      </w:r>
      <w:r>
        <w:rPr/>
        <w:t>5.</w:t>
      </w:r>
      <w:r>
        <w:rPr>
          <w:spacing w:val="-2"/>
        </w:rPr>
        <w:t> </w:t>
      </w:r>
      <w:r>
        <w:rPr/>
        <w:t>Практика</w:t>
      </w:r>
      <w:r>
        <w:rPr>
          <w:spacing w:val="-2"/>
        </w:rPr>
        <w:t> </w:t>
      </w:r>
      <w:r>
        <w:rPr/>
        <w:t>Суду</w:t>
      </w:r>
      <w:r>
        <w:rPr>
          <w:spacing w:val="-2"/>
        </w:rPr>
        <w:t> </w:t>
      </w:r>
      <w:r>
        <w:rPr/>
        <w:t>ЄС</w:t>
      </w:r>
      <w:r>
        <w:rPr>
          <w:spacing w:val="-3"/>
        </w:rPr>
        <w:t> </w:t>
      </w:r>
      <w:r>
        <w:rPr/>
        <w:t>у</w:t>
      </w:r>
      <w:r>
        <w:rPr>
          <w:spacing w:val="-2"/>
        </w:rPr>
        <w:t> </w:t>
      </w:r>
      <w:r>
        <w:rPr/>
        <w:t>сфері</w:t>
      </w:r>
      <w:r>
        <w:rPr>
          <w:spacing w:val="-2"/>
        </w:rPr>
        <w:t> </w:t>
      </w:r>
      <w:r>
        <w:rPr/>
        <w:t>державних</w:t>
      </w:r>
      <w:r>
        <w:rPr>
          <w:spacing w:val="-1"/>
        </w:rPr>
        <w:t> </w:t>
      </w:r>
      <w:r>
        <w:rPr>
          <w:spacing w:val="-2"/>
        </w:rPr>
        <w:t>закупівель</w:t>
      </w:r>
    </w:p>
    <w:p>
      <w:pPr>
        <w:pStyle w:val="ListParagraph"/>
        <w:numPr>
          <w:ilvl w:val="0"/>
          <w:numId w:val="31"/>
        </w:numPr>
        <w:tabs>
          <w:tab w:pos="1868" w:val="left" w:leader="none"/>
          <w:tab w:pos="3057" w:val="left" w:leader="none"/>
          <w:tab w:pos="4014" w:val="left" w:leader="none"/>
          <w:tab w:pos="4774" w:val="left" w:leader="none"/>
          <w:tab w:pos="5336" w:val="left" w:leader="none"/>
          <w:tab w:pos="6123" w:val="left" w:leader="none"/>
          <w:tab w:pos="7807" w:val="left" w:leader="none"/>
          <w:tab w:pos="8752" w:val="left" w:leader="none"/>
        </w:tabs>
        <w:spacing w:line="240" w:lineRule="auto" w:before="276" w:after="0"/>
        <w:ind w:left="1868" w:right="792" w:hanging="360"/>
        <w:jc w:val="left"/>
        <w:rPr>
          <w:sz w:val="24"/>
        </w:rPr>
      </w:pPr>
      <w:r>
        <w:rPr>
          <w:spacing w:val="-2"/>
          <w:sz w:val="24"/>
        </w:rPr>
        <w:t>Значення</w:t>
      </w:r>
      <w:r>
        <w:rPr>
          <w:sz w:val="24"/>
        </w:rPr>
        <w:tab/>
      </w:r>
      <w:r>
        <w:rPr>
          <w:spacing w:val="-2"/>
          <w:sz w:val="24"/>
        </w:rPr>
        <w:t>рішень</w:t>
      </w:r>
      <w:r>
        <w:rPr>
          <w:sz w:val="24"/>
        </w:rPr>
        <w:tab/>
      </w:r>
      <w:r>
        <w:rPr>
          <w:spacing w:val="-4"/>
          <w:sz w:val="24"/>
        </w:rPr>
        <w:t>Суду</w:t>
      </w:r>
      <w:r>
        <w:rPr>
          <w:sz w:val="24"/>
        </w:rPr>
        <w:tab/>
      </w:r>
      <w:r>
        <w:rPr>
          <w:spacing w:val="-6"/>
          <w:sz w:val="24"/>
        </w:rPr>
        <w:t>ЄС</w:t>
      </w:r>
      <w:r>
        <w:rPr>
          <w:sz w:val="24"/>
        </w:rPr>
        <w:tab/>
      </w:r>
      <w:r>
        <w:rPr>
          <w:spacing w:val="-4"/>
          <w:sz w:val="24"/>
        </w:rPr>
        <w:t>щодо</w:t>
      </w:r>
      <w:r>
        <w:rPr>
          <w:sz w:val="24"/>
        </w:rPr>
        <w:tab/>
      </w:r>
      <w:r>
        <w:rPr>
          <w:spacing w:val="-2"/>
          <w:sz w:val="24"/>
        </w:rPr>
        <w:t>врегулювання</w:t>
      </w:r>
      <w:r>
        <w:rPr>
          <w:sz w:val="24"/>
        </w:rPr>
        <w:tab/>
      </w:r>
      <w:r>
        <w:rPr>
          <w:spacing w:val="-2"/>
          <w:sz w:val="24"/>
        </w:rPr>
        <w:t>питань</w:t>
      </w:r>
      <w:r>
        <w:rPr>
          <w:sz w:val="24"/>
        </w:rPr>
        <w:tab/>
      </w:r>
      <w:r>
        <w:rPr>
          <w:spacing w:val="-2"/>
          <w:sz w:val="24"/>
        </w:rPr>
        <w:t>здійснення держзакупівель.</w:t>
      </w:r>
    </w:p>
    <w:p>
      <w:pPr>
        <w:pStyle w:val="ListParagraph"/>
        <w:numPr>
          <w:ilvl w:val="0"/>
          <w:numId w:val="31"/>
        </w:numPr>
        <w:tabs>
          <w:tab w:pos="1868" w:val="left" w:leader="none"/>
        </w:tabs>
        <w:spacing w:line="240" w:lineRule="auto" w:before="0" w:after="0"/>
        <w:ind w:left="1868" w:right="788" w:hanging="360"/>
        <w:jc w:val="left"/>
        <w:rPr>
          <w:sz w:val="24"/>
        </w:rPr>
      </w:pPr>
      <w:r>
        <w:rPr>
          <w:spacing w:val="-2"/>
          <w:sz w:val="24"/>
        </w:rPr>
        <w:t>Принципи,</w:t>
      </w:r>
      <w:r>
        <w:rPr>
          <w:spacing w:val="-13"/>
          <w:sz w:val="24"/>
        </w:rPr>
        <w:t> </w:t>
      </w:r>
      <w:r>
        <w:rPr>
          <w:spacing w:val="-2"/>
          <w:sz w:val="24"/>
        </w:rPr>
        <w:t>що</w:t>
      </w:r>
      <w:r>
        <w:rPr>
          <w:spacing w:val="-13"/>
          <w:sz w:val="24"/>
        </w:rPr>
        <w:t> </w:t>
      </w:r>
      <w:r>
        <w:rPr>
          <w:spacing w:val="-2"/>
          <w:sz w:val="24"/>
        </w:rPr>
        <w:t>містяться</w:t>
      </w:r>
      <w:r>
        <w:rPr>
          <w:spacing w:val="-13"/>
          <w:sz w:val="24"/>
        </w:rPr>
        <w:t> </w:t>
      </w:r>
      <w:r>
        <w:rPr>
          <w:spacing w:val="-2"/>
          <w:sz w:val="24"/>
        </w:rPr>
        <w:t>в</w:t>
      </w:r>
      <w:r>
        <w:rPr>
          <w:spacing w:val="-13"/>
          <w:sz w:val="24"/>
        </w:rPr>
        <w:t> </w:t>
      </w:r>
      <w:r>
        <w:rPr>
          <w:spacing w:val="-2"/>
          <w:sz w:val="24"/>
        </w:rPr>
        <w:t>установчих</w:t>
      </w:r>
      <w:r>
        <w:rPr>
          <w:spacing w:val="-13"/>
          <w:sz w:val="24"/>
        </w:rPr>
        <w:t> </w:t>
      </w:r>
      <w:r>
        <w:rPr>
          <w:spacing w:val="-2"/>
          <w:sz w:val="24"/>
        </w:rPr>
        <w:t>договорах</w:t>
      </w:r>
      <w:r>
        <w:rPr>
          <w:spacing w:val="-13"/>
          <w:sz w:val="24"/>
        </w:rPr>
        <w:t> </w:t>
      </w:r>
      <w:r>
        <w:rPr>
          <w:spacing w:val="-2"/>
          <w:sz w:val="24"/>
        </w:rPr>
        <w:t>ЄС,</w:t>
      </w:r>
      <w:r>
        <w:rPr>
          <w:spacing w:val="-13"/>
          <w:sz w:val="24"/>
        </w:rPr>
        <w:t> </w:t>
      </w:r>
      <w:r>
        <w:rPr>
          <w:spacing w:val="-2"/>
          <w:sz w:val="24"/>
        </w:rPr>
        <w:t>які</w:t>
      </w:r>
      <w:r>
        <w:rPr>
          <w:spacing w:val="-13"/>
          <w:sz w:val="24"/>
        </w:rPr>
        <w:t> </w:t>
      </w:r>
      <w:r>
        <w:rPr>
          <w:spacing w:val="-2"/>
          <w:sz w:val="24"/>
        </w:rPr>
        <w:t>згідно</w:t>
      </w:r>
      <w:r>
        <w:rPr>
          <w:spacing w:val="-13"/>
          <w:sz w:val="24"/>
        </w:rPr>
        <w:t> </w:t>
      </w:r>
      <w:r>
        <w:rPr>
          <w:spacing w:val="-2"/>
          <w:sz w:val="24"/>
        </w:rPr>
        <w:t>рішень</w:t>
      </w:r>
      <w:r>
        <w:rPr>
          <w:spacing w:val="-12"/>
          <w:sz w:val="24"/>
        </w:rPr>
        <w:t> </w:t>
      </w:r>
      <w:r>
        <w:rPr>
          <w:spacing w:val="-2"/>
          <w:sz w:val="24"/>
        </w:rPr>
        <w:t>Суду</w:t>
      </w:r>
      <w:r>
        <w:rPr>
          <w:spacing w:val="-12"/>
          <w:sz w:val="24"/>
        </w:rPr>
        <w:t> </w:t>
      </w:r>
      <w:r>
        <w:rPr>
          <w:spacing w:val="-2"/>
          <w:sz w:val="24"/>
        </w:rPr>
        <w:t>ЄС </w:t>
      </w:r>
      <w:r>
        <w:rPr>
          <w:sz w:val="24"/>
        </w:rPr>
        <w:t>застосовуються</w:t>
      </w:r>
      <w:r>
        <w:rPr>
          <w:spacing w:val="-9"/>
          <w:sz w:val="24"/>
        </w:rPr>
        <w:t> </w:t>
      </w:r>
      <w:r>
        <w:rPr>
          <w:sz w:val="24"/>
        </w:rPr>
        <w:t>в</w:t>
      </w:r>
      <w:r>
        <w:rPr>
          <w:spacing w:val="-10"/>
          <w:sz w:val="24"/>
        </w:rPr>
        <w:t> </w:t>
      </w:r>
      <w:r>
        <w:rPr>
          <w:sz w:val="24"/>
        </w:rPr>
        <w:t>сфері</w:t>
      </w:r>
      <w:r>
        <w:rPr>
          <w:spacing w:val="-9"/>
          <w:sz w:val="24"/>
        </w:rPr>
        <w:t> </w:t>
      </w:r>
      <w:r>
        <w:rPr>
          <w:sz w:val="24"/>
        </w:rPr>
        <w:t>регулювання</w:t>
      </w:r>
      <w:r>
        <w:rPr>
          <w:spacing w:val="-8"/>
          <w:sz w:val="24"/>
        </w:rPr>
        <w:t> </w:t>
      </w:r>
      <w:r>
        <w:rPr>
          <w:sz w:val="24"/>
        </w:rPr>
        <w:t>держзакупівель.</w:t>
      </w:r>
    </w:p>
    <w:p>
      <w:pPr>
        <w:pStyle w:val="ListParagraph"/>
        <w:numPr>
          <w:ilvl w:val="0"/>
          <w:numId w:val="31"/>
        </w:numPr>
        <w:tabs>
          <w:tab w:pos="1868" w:val="left" w:leader="none"/>
        </w:tabs>
        <w:spacing w:line="240" w:lineRule="auto" w:before="0" w:after="0"/>
        <w:ind w:left="1868" w:right="0" w:hanging="360"/>
        <w:jc w:val="left"/>
        <w:rPr>
          <w:sz w:val="24"/>
        </w:rPr>
      </w:pPr>
      <w:r>
        <w:rPr>
          <w:sz w:val="24"/>
        </w:rPr>
        <w:t>Аналіз</w:t>
      </w:r>
      <w:r>
        <w:rPr>
          <w:spacing w:val="-4"/>
          <w:sz w:val="24"/>
        </w:rPr>
        <w:t> </w:t>
      </w:r>
      <w:r>
        <w:rPr>
          <w:sz w:val="24"/>
        </w:rPr>
        <w:t>ключових</w:t>
      </w:r>
      <w:r>
        <w:rPr>
          <w:spacing w:val="-2"/>
          <w:sz w:val="24"/>
        </w:rPr>
        <w:t> </w:t>
      </w:r>
      <w:r>
        <w:rPr>
          <w:sz w:val="24"/>
        </w:rPr>
        <w:t>рішень</w:t>
      </w:r>
      <w:r>
        <w:rPr>
          <w:spacing w:val="-2"/>
          <w:sz w:val="24"/>
        </w:rPr>
        <w:t> </w:t>
      </w:r>
      <w:r>
        <w:rPr>
          <w:sz w:val="24"/>
        </w:rPr>
        <w:t>Суду</w:t>
      </w:r>
      <w:r>
        <w:rPr>
          <w:spacing w:val="-3"/>
          <w:sz w:val="24"/>
        </w:rPr>
        <w:t> </w:t>
      </w:r>
      <w:r>
        <w:rPr>
          <w:sz w:val="24"/>
        </w:rPr>
        <w:t>ЄС</w:t>
      </w:r>
      <w:r>
        <w:rPr>
          <w:spacing w:val="-2"/>
          <w:sz w:val="24"/>
        </w:rPr>
        <w:t> </w:t>
      </w:r>
      <w:r>
        <w:rPr>
          <w:sz w:val="24"/>
        </w:rPr>
        <w:t>в</w:t>
      </w:r>
      <w:r>
        <w:rPr>
          <w:spacing w:val="-3"/>
          <w:sz w:val="24"/>
        </w:rPr>
        <w:t> </w:t>
      </w:r>
      <w:r>
        <w:rPr>
          <w:sz w:val="24"/>
        </w:rPr>
        <w:t>цій</w:t>
      </w:r>
      <w:r>
        <w:rPr>
          <w:spacing w:val="-1"/>
          <w:sz w:val="24"/>
        </w:rPr>
        <w:t> </w:t>
      </w:r>
      <w:r>
        <w:rPr>
          <w:sz w:val="24"/>
        </w:rPr>
        <w:t>сфері,</w:t>
      </w:r>
      <w:r>
        <w:rPr>
          <w:spacing w:val="-5"/>
          <w:sz w:val="24"/>
        </w:rPr>
        <w:t> </w:t>
      </w:r>
      <w:r>
        <w:rPr>
          <w:spacing w:val="-2"/>
          <w:sz w:val="24"/>
        </w:rPr>
        <w:t>зокрема:</w:t>
      </w:r>
    </w:p>
    <w:p>
      <w:pPr>
        <w:pStyle w:val="BodyText"/>
        <w:ind w:right="791"/>
        <w:jc w:val="both"/>
      </w:pPr>
      <w:r>
        <w:rPr/>
        <w:t>щодо тлумачення положень директив ЄС, з’ясування окремих термінів, встановлення подальшого застосування норм директив, наприклад, визначають орієнтири для</w:t>
      </w:r>
      <w:r>
        <w:rPr>
          <w:spacing w:val="-1"/>
        </w:rPr>
        <w:t> </w:t>
      </w:r>
      <w:r>
        <w:rPr/>
        <w:t>визнання</w:t>
      </w:r>
      <w:r>
        <w:rPr>
          <w:spacing w:val="-4"/>
        </w:rPr>
        <w:t> </w:t>
      </w:r>
      <w:r>
        <w:rPr/>
        <w:t>держзакупівель як</w:t>
      </w:r>
      <w:r>
        <w:rPr>
          <w:spacing w:val="-1"/>
        </w:rPr>
        <w:t> </w:t>
      </w:r>
      <w:r>
        <w:rPr/>
        <w:t>засобу</w:t>
      </w:r>
      <w:r>
        <w:rPr>
          <w:spacing w:val="-1"/>
        </w:rPr>
        <w:t> </w:t>
      </w:r>
      <w:r>
        <w:rPr/>
        <w:t>підтримки соціальної</w:t>
      </w:r>
      <w:r>
        <w:rPr>
          <w:spacing w:val="-1"/>
        </w:rPr>
        <w:t> </w:t>
      </w:r>
      <w:r>
        <w:rPr/>
        <w:t>політики (наприклад, критерій боротьби з безробіттям), розширюють застосування екологічних критеріїв (приміром, рівень шуму та рівень викидів відпрацьованих газів автотранспортом, екологічність технології виробництва).</w:t>
      </w:r>
    </w:p>
    <w:p>
      <w:pPr>
        <w:spacing w:after="0"/>
        <w:jc w:val="both"/>
        <w:sectPr>
          <w:pgSz w:w="11910" w:h="16840"/>
          <w:pgMar w:header="0" w:footer="1138" w:top="1320" w:bottom="1320" w:left="760" w:right="480"/>
        </w:sectPr>
      </w:pPr>
    </w:p>
    <w:p>
      <w:pPr>
        <w:pStyle w:val="Heading2"/>
        <w:spacing w:before="79"/>
      </w:pPr>
      <w:r>
        <w:rPr/>
        <w:t>Практичне</w:t>
      </w:r>
      <w:r>
        <w:rPr>
          <w:spacing w:val="-5"/>
        </w:rPr>
        <w:t> </w:t>
      </w:r>
      <w:r>
        <w:rPr/>
        <w:t>заняття</w:t>
      </w:r>
      <w:r>
        <w:rPr>
          <w:spacing w:val="-2"/>
        </w:rPr>
        <w:t> </w:t>
      </w:r>
      <w:r>
        <w:rPr/>
        <w:t>3.</w:t>
      </w:r>
      <w:r>
        <w:rPr>
          <w:spacing w:val="-4"/>
        </w:rPr>
        <w:t> </w:t>
      </w:r>
      <w:r>
        <w:rPr/>
        <w:t>Практика</w:t>
      </w:r>
      <w:r>
        <w:rPr>
          <w:spacing w:val="-2"/>
        </w:rPr>
        <w:t> </w:t>
      </w:r>
      <w:r>
        <w:rPr/>
        <w:t>Суду</w:t>
      </w:r>
      <w:r>
        <w:rPr>
          <w:spacing w:val="-2"/>
        </w:rPr>
        <w:t> </w:t>
      </w:r>
      <w:r>
        <w:rPr/>
        <w:t>ЄС</w:t>
      </w:r>
      <w:r>
        <w:rPr>
          <w:spacing w:val="-2"/>
        </w:rPr>
        <w:t> </w:t>
      </w:r>
      <w:r>
        <w:rPr/>
        <w:t>у</w:t>
      </w:r>
      <w:r>
        <w:rPr>
          <w:spacing w:val="-2"/>
        </w:rPr>
        <w:t> </w:t>
      </w:r>
      <w:r>
        <w:rPr/>
        <w:t>сфері</w:t>
      </w:r>
      <w:r>
        <w:rPr>
          <w:spacing w:val="-2"/>
        </w:rPr>
        <w:t> </w:t>
      </w:r>
      <w:r>
        <w:rPr/>
        <w:t>державних</w:t>
      </w:r>
      <w:r>
        <w:rPr>
          <w:spacing w:val="-1"/>
        </w:rPr>
        <w:t> </w:t>
      </w:r>
      <w:r>
        <w:rPr>
          <w:spacing w:val="-2"/>
        </w:rPr>
        <w:t>закупівель</w:t>
      </w:r>
    </w:p>
    <w:p>
      <w:pPr>
        <w:pStyle w:val="BodyText"/>
        <w:ind w:left="0"/>
        <w:rPr>
          <w:b/>
        </w:rPr>
      </w:pPr>
    </w:p>
    <w:p>
      <w:pPr>
        <w:pStyle w:val="ListParagraph"/>
        <w:numPr>
          <w:ilvl w:val="0"/>
          <w:numId w:val="32"/>
        </w:numPr>
        <w:tabs>
          <w:tab w:pos="1748" w:val="left" w:leader="none"/>
        </w:tabs>
        <w:spacing w:line="240" w:lineRule="auto" w:before="0" w:after="0"/>
        <w:ind w:left="1748" w:right="0" w:hanging="240"/>
        <w:jc w:val="left"/>
        <w:rPr>
          <w:sz w:val="24"/>
        </w:rPr>
      </w:pPr>
      <w:r>
        <w:rPr>
          <w:sz w:val="24"/>
        </w:rPr>
        <w:t>Рішення</w:t>
      </w:r>
      <w:r>
        <w:rPr>
          <w:spacing w:val="-4"/>
          <w:sz w:val="24"/>
        </w:rPr>
        <w:t> </w:t>
      </w:r>
      <w:r>
        <w:rPr>
          <w:sz w:val="24"/>
        </w:rPr>
        <w:t>Суду</w:t>
      </w:r>
      <w:r>
        <w:rPr>
          <w:spacing w:val="-2"/>
          <w:sz w:val="24"/>
        </w:rPr>
        <w:t> </w:t>
      </w:r>
      <w:r>
        <w:rPr>
          <w:sz w:val="24"/>
        </w:rPr>
        <w:t>ЄС</w:t>
      </w:r>
      <w:r>
        <w:rPr>
          <w:spacing w:val="-2"/>
          <w:sz w:val="24"/>
        </w:rPr>
        <w:t> </w:t>
      </w:r>
      <w:r>
        <w:rPr>
          <w:sz w:val="24"/>
        </w:rPr>
        <w:t>у</w:t>
      </w:r>
      <w:r>
        <w:rPr>
          <w:spacing w:val="-2"/>
          <w:sz w:val="24"/>
        </w:rPr>
        <w:t> </w:t>
      </w:r>
      <w:r>
        <w:rPr>
          <w:sz w:val="24"/>
        </w:rPr>
        <w:t>сфері</w:t>
      </w:r>
      <w:r>
        <w:rPr>
          <w:spacing w:val="-2"/>
          <w:sz w:val="24"/>
        </w:rPr>
        <w:t> </w:t>
      </w:r>
      <w:r>
        <w:rPr>
          <w:sz w:val="24"/>
        </w:rPr>
        <w:t>державних</w:t>
      </w:r>
      <w:r>
        <w:rPr>
          <w:spacing w:val="-2"/>
          <w:sz w:val="24"/>
        </w:rPr>
        <w:t> </w:t>
      </w:r>
      <w:r>
        <w:rPr>
          <w:sz w:val="24"/>
        </w:rPr>
        <w:t>закупівель</w:t>
      </w:r>
      <w:r>
        <w:rPr>
          <w:spacing w:val="-2"/>
          <w:sz w:val="24"/>
        </w:rPr>
        <w:t> </w:t>
      </w:r>
      <w:r>
        <w:rPr>
          <w:sz w:val="24"/>
        </w:rPr>
        <w:t>та</w:t>
      </w:r>
      <w:r>
        <w:rPr>
          <w:spacing w:val="-2"/>
          <w:sz w:val="24"/>
        </w:rPr>
        <w:t> </w:t>
      </w:r>
      <w:r>
        <w:rPr>
          <w:sz w:val="24"/>
        </w:rPr>
        <w:t>їх</w:t>
      </w:r>
      <w:r>
        <w:rPr>
          <w:spacing w:val="-2"/>
          <w:sz w:val="24"/>
        </w:rPr>
        <w:t> значення.</w:t>
      </w:r>
    </w:p>
    <w:p>
      <w:pPr>
        <w:pStyle w:val="ListParagraph"/>
        <w:numPr>
          <w:ilvl w:val="0"/>
          <w:numId w:val="32"/>
        </w:numPr>
        <w:tabs>
          <w:tab w:pos="1748" w:val="left" w:leader="none"/>
        </w:tabs>
        <w:spacing w:line="240" w:lineRule="auto" w:before="0" w:after="0"/>
        <w:ind w:left="1508" w:right="924" w:firstLine="0"/>
        <w:jc w:val="left"/>
        <w:rPr>
          <w:sz w:val="24"/>
        </w:rPr>
      </w:pPr>
      <w:r>
        <w:rPr>
          <w:sz w:val="24"/>
        </w:rPr>
        <w:t>Рішення Суду ЄС щодо тлумачення положень директив ЄС, з’ясування окремих</w:t>
      </w:r>
      <w:r>
        <w:rPr>
          <w:spacing w:val="-5"/>
          <w:sz w:val="24"/>
        </w:rPr>
        <w:t> </w:t>
      </w:r>
      <w:r>
        <w:rPr>
          <w:sz w:val="24"/>
        </w:rPr>
        <w:t>термінів,</w:t>
      </w:r>
      <w:r>
        <w:rPr>
          <w:spacing w:val="-5"/>
          <w:sz w:val="24"/>
        </w:rPr>
        <w:t> </w:t>
      </w:r>
      <w:r>
        <w:rPr>
          <w:sz w:val="24"/>
        </w:rPr>
        <w:t>встановлення</w:t>
      </w:r>
      <w:r>
        <w:rPr>
          <w:spacing w:val="-5"/>
          <w:sz w:val="24"/>
        </w:rPr>
        <w:t> </w:t>
      </w:r>
      <w:r>
        <w:rPr>
          <w:sz w:val="24"/>
        </w:rPr>
        <w:t>подальшого</w:t>
      </w:r>
      <w:r>
        <w:rPr>
          <w:spacing w:val="-5"/>
          <w:sz w:val="24"/>
        </w:rPr>
        <w:t> </w:t>
      </w:r>
      <w:r>
        <w:rPr>
          <w:sz w:val="24"/>
        </w:rPr>
        <w:t>застосування</w:t>
      </w:r>
      <w:r>
        <w:rPr>
          <w:spacing w:val="-5"/>
          <w:sz w:val="24"/>
        </w:rPr>
        <w:t> </w:t>
      </w:r>
      <w:r>
        <w:rPr>
          <w:sz w:val="24"/>
        </w:rPr>
        <w:t>норм</w:t>
      </w:r>
      <w:r>
        <w:rPr>
          <w:spacing w:val="-6"/>
          <w:sz w:val="24"/>
        </w:rPr>
        <w:t> </w:t>
      </w:r>
      <w:r>
        <w:rPr>
          <w:sz w:val="24"/>
        </w:rPr>
        <w:t>директив,</w:t>
      </w:r>
      <w:r>
        <w:rPr>
          <w:spacing w:val="-5"/>
          <w:sz w:val="24"/>
        </w:rPr>
        <w:t> </w:t>
      </w:r>
      <w:r>
        <w:rPr>
          <w:sz w:val="24"/>
        </w:rPr>
        <w:t>щодо застосування екологічних критеріїв тощо.</w:t>
      </w:r>
    </w:p>
    <w:p>
      <w:pPr>
        <w:pStyle w:val="BodyText"/>
        <w:ind w:left="0"/>
      </w:pPr>
    </w:p>
    <w:p>
      <w:pPr>
        <w:pStyle w:val="Heading2"/>
      </w:pPr>
      <w:r>
        <w:rPr/>
        <w:t>Завдання</w:t>
      </w:r>
      <w:r>
        <w:rPr>
          <w:spacing w:val="-5"/>
        </w:rPr>
        <w:t> </w:t>
      </w:r>
      <w:r>
        <w:rPr/>
        <w:t>для</w:t>
      </w:r>
      <w:r>
        <w:rPr>
          <w:spacing w:val="-2"/>
        </w:rPr>
        <w:t> </w:t>
      </w:r>
      <w:r>
        <w:rPr/>
        <w:t>самостійної</w:t>
      </w:r>
      <w:r>
        <w:rPr>
          <w:spacing w:val="-2"/>
        </w:rPr>
        <w:t> роботи</w:t>
      </w:r>
    </w:p>
    <w:p>
      <w:pPr>
        <w:pStyle w:val="BodyText"/>
        <w:ind w:left="0"/>
        <w:rPr>
          <w:b/>
        </w:rPr>
      </w:pPr>
    </w:p>
    <w:p>
      <w:pPr>
        <w:pStyle w:val="ListParagraph"/>
        <w:numPr>
          <w:ilvl w:val="0"/>
          <w:numId w:val="33"/>
        </w:numPr>
        <w:tabs>
          <w:tab w:pos="1750" w:val="left" w:leader="none"/>
        </w:tabs>
        <w:spacing w:line="240" w:lineRule="auto" w:before="0" w:after="0"/>
        <w:ind w:left="1508" w:right="783" w:firstLine="0"/>
        <w:jc w:val="left"/>
        <w:rPr>
          <w:sz w:val="24"/>
        </w:rPr>
      </w:pPr>
      <w:r>
        <w:rPr>
          <w:spacing w:val="-4"/>
          <w:sz w:val="24"/>
        </w:rPr>
        <w:t>Наведіть</w:t>
      </w:r>
      <w:r>
        <w:rPr>
          <w:sz w:val="24"/>
        </w:rPr>
        <w:t> </w:t>
      </w:r>
      <w:r>
        <w:rPr>
          <w:spacing w:val="-4"/>
          <w:sz w:val="24"/>
        </w:rPr>
        <w:t>ті</w:t>
      </w:r>
      <w:r>
        <w:rPr>
          <w:sz w:val="24"/>
        </w:rPr>
        <w:t> </w:t>
      </w:r>
      <w:r>
        <w:rPr>
          <w:spacing w:val="-4"/>
          <w:sz w:val="24"/>
        </w:rPr>
        <w:t>принципи,</w:t>
      </w:r>
      <w:r>
        <w:rPr>
          <w:spacing w:val="-8"/>
          <w:sz w:val="24"/>
        </w:rPr>
        <w:t> </w:t>
      </w:r>
      <w:r>
        <w:rPr>
          <w:spacing w:val="-4"/>
          <w:sz w:val="24"/>
        </w:rPr>
        <w:t>що</w:t>
      </w:r>
      <w:r>
        <w:rPr>
          <w:spacing w:val="-8"/>
          <w:sz w:val="24"/>
        </w:rPr>
        <w:t> </w:t>
      </w:r>
      <w:r>
        <w:rPr>
          <w:spacing w:val="-4"/>
          <w:sz w:val="24"/>
        </w:rPr>
        <w:t>містяться</w:t>
      </w:r>
      <w:r>
        <w:rPr>
          <w:spacing w:val="-8"/>
          <w:sz w:val="24"/>
        </w:rPr>
        <w:t> </w:t>
      </w:r>
      <w:r>
        <w:rPr>
          <w:spacing w:val="-4"/>
          <w:sz w:val="24"/>
        </w:rPr>
        <w:t>в</w:t>
      </w:r>
      <w:r>
        <w:rPr>
          <w:spacing w:val="-8"/>
          <w:sz w:val="24"/>
        </w:rPr>
        <w:t> </w:t>
      </w:r>
      <w:r>
        <w:rPr>
          <w:spacing w:val="-4"/>
          <w:sz w:val="24"/>
        </w:rPr>
        <w:t>установчих</w:t>
      </w:r>
      <w:r>
        <w:rPr>
          <w:spacing w:val="-8"/>
          <w:sz w:val="24"/>
        </w:rPr>
        <w:t> </w:t>
      </w:r>
      <w:r>
        <w:rPr>
          <w:spacing w:val="-4"/>
          <w:sz w:val="24"/>
        </w:rPr>
        <w:t>договорах</w:t>
      </w:r>
      <w:r>
        <w:rPr>
          <w:spacing w:val="-8"/>
          <w:sz w:val="24"/>
        </w:rPr>
        <w:t> </w:t>
      </w:r>
      <w:r>
        <w:rPr>
          <w:spacing w:val="-4"/>
          <w:sz w:val="24"/>
        </w:rPr>
        <w:t>ЄС,</w:t>
      </w:r>
      <w:r>
        <w:rPr>
          <w:spacing w:val="-10"/>
          <w:sz w:val="24"/>
        </w:rPr>
        <w:t> </w:t>
      </w:r>
      <w:r>
        <w:rPr>
          <w:spacing w:val="-4"/>
          <w:sz w:val="24"/>
        </w:rPr>
        <w:t>які</w:t>
      </w:r>
      <w:r>
        <w:rPr>
          <w:spacing w:val="-10"/>
          <w:sz w:val="24"/>
        </w:rPr>
        <w:t> </w:t>
      </w:r>
      <w:r>
        <w:rPr>
          <w:spacing w:val="-4"/>
          <w:sz w:val="24"/>
        </w:rPr>
        <w:t>згідно</w:t>
      </w:r>
      <w:r>
        <w:rPr>
          <w:spacing w:val="-8"/>
          <w:sz w:val="24"/>
        </w:rPr>
        <w:t> </w:t>
      </w:r>
      <w:r>
        <w:rPr>
          <w:spacing w:val="-4"/>
          <w:sz w:val="24"/>
        </w:rPr>
        <w:t>рішень </w:t>
      </w:r>
      <w:r>
        <w:rPr>
          <w:sz w:val="24"/>
        </w:rPr>
        <w:t>Суду</w:t>
      </w:r>
      <w:r>
        <w:rPr>
          <w:spacing w:val="-12"/>
          <w:sz w:val="24"/>
        </w:rPr>
        <w:t> </w:t>
      </w:r>
      <w:r>
        <w:rPr>
          <w:sz w:val="24"/>
        </w:rPr>
        <w:t>ЄС</w:t>
      </w:r>
      <w:r>
        <w:rPr>
          <w:spacing w:val="-14"/>
          <w:sz w:val="24"/>
        </w:rPr>
        <w:t> </w:t>
      </w:r>
      <w:r>
        <w:rPr>
          <w:sz w:val="24"/>
        </w:rPr>
        <w:t>застосовуються</w:t>
      </w:r>
      <w:r>
        <w:rPr>
          <w:spacing w:val="-12"/>
          <w:sz w:val="24"/>
        </w:rPr>
        <w:t> </w:t>
      </w:r>
      <w:r>
        <w:rPr>
          <w:sz w:val="24"/>
        </w:rPr>
        <w:t>в</w:t>
      </w:r>
      <w:r>
        <w:rPr>
          <w:spacing w:val="-13"/>
          <w:sz w:val="24"/>
        </w:rPr>
        <w:t> </w:t>
      </w:r>
      <w:r>
        <w:rPr>
          <w:sz w:val="24"/>
        </w:rPr>
        <w:t>сфері</w:t>
      </w:r>
      <w:r>
        <w:rPr>
          <w:spacing w:val="-12"/>
          <w:sz w:val="24"/>
        </w:rPr>
        <w:t> </w:t>
      </w:r>
      <w:r>
        <w:rPr>
          <w:sz w:val="24"/>
        </w:rPr>
        <w:t>регулювання</w:t>
      </w:r>
      <w:r>
        <w:rPr>
          <w:spacing w:val="-13"/>
          <w:sz w:val="24"/>
        </w:rPr>
        <w:t> </w:t>
      </w:r>
      <w:r>
        <w:rPr>
          <w:sz w:val="24"/>
        </w:rPr>
        <w:t>держзакупівель.</w:t>
      </w:r>
    </w:p>
    <w:p>
      <w:pPr>
        <w:pStyle w:val="ListParagraph"/>
        <w:numPr>
          <w:ilvl w:val="0"/>
          <w:numId w:val="33"/>
        </w:numPr>
        <w:tabs>
          <w:tab w:pos="1817" w:val="left" w:leader="none"/>
        </w:tabs>
        <w:spacing w:line="240" w:lineRule="auto" w:before="0" w:after="0"/>
        <w:ind w:left="1508" w:right="795" w:firstLine="0"/>
        <w:jc w:val="left"/>
        <w:rPr>
          <w:sz w:val="24"/>
        </w:rPr>
      </w:pPr>
      <w:r>
        <w:rPr>
          <w:sz w:val="24"/>
        </w:rPr>
        <w:t>Виокремить</w:t>
      </w:r>
      <w:r>
        <w:rPr>
          <w:spacing w:val="40"/>
          <w:sz w:val="24"/>
        </w:rPr>
        <w:t> </w:t>
      </w:r>
      <w:r>
        <w:rPr>
          <w:sz w:val="24"/>
        </w:rPr>
        <w:t>рішення</w:t>
      </w:r>
      <w:r>
        <w:rPr>
          <w:spacing w:val="40"/>
          <w:sz w:val="24"/>
        </w:rPr>
        <w:t> </w:t>
      </w:r>
      <w:r>
        <w:rPr>
          <w:sz w:val="24"/>
        </w:rPr>
        <w:t>Суду</w:t>
      </w:r>
      <w:r>
        <w:rPr>
          <w:spacing w:val="40"/>
          <w:sz w:val="24"/>
        </w:rPr>
        <w:t> </w:t>
      </w:r>
      <w:r>
        <w:rPr>
          <w:sz w:val="24"/>
        </w:rPr>
        <w:t>ЄС,</w:t>
      </w:r>
      <w:r>
        <w:rPr>
          <w:spacing w:val="40"/>
          <w:sz w:val="24"/>
        </w:rPr>
        <w:t> </w:t>
      </w:r>
      <w:r>
        <w:rPr>
          <w:sz w:val="24"/>
        </w:rPr>
        <w:t>котрі</w:t>
      </w:r>
      <w:r>
        <w:rPr>
          <w:spacing w:val="40"/>
          <w:sz w:val="24"/>
        </w:rPr>
        <w:t> </w:t>
      </w:r>
      <w:r>
        <w:rPr>
          <w:sz w:val="24"/>
        </w:rPr>
        <w:t>визначають</w:t>
      </w:r>
      <w:r>
        <w:rPr>
          <w:spacing w:val="40"/>
          <w:sz w:val="24"/>
        </w:rPr>
        <w:t> </w:t>
      </w:r>
      <w:r>
        <w:rPr>
          <w:sz w:val="24"/>
        </w:rPr>
        <w:t>орієнтири</w:t>
      </w:r>
      <w:r>
        <w:rPr>
          <w:spacing w:val="40"/>
          <w:sz w:val="24"/>
        </w:rPr>
        <w:t> </w:t>
      </w:r>
      <w:r>
        <w:rPr>
          <w:sz w:val="24"/>
        </w:rPr>
        <w:t>для</w:t>
      </w:r>
      <w:r>
        <w:rPr>
          <w:spacing w:val="40"/>
          <w:sz w:val="24"/>
        </w:rPr>
        <w:t> </w:t>
      </w:r>
      <w:r>
        <w:rPr>
          <w:sz w:val="24"/>
        </w:rPr>
        <w:t>визнання держзакупівель як засобу підтримки соціальної політики.</w:t>
      </w:r>
    </w:p>
    <w:p>
      <w:pPr>
        <w:pStyle w:val="ListParagraph"/>
        <w:numPr>
          <w:ilvl w:val="0"/>
          <w:numId w:val="33"/>
        </w:numPr>
        <w:tabs>
          <w:tab w:pos="1743" w:val="left" w:leader="none"/>
        </w:tabs>
        <w:spacing w:line="240" w:lineRule="auto" w:before="1" w:after="0"/>
        <w:ind w:left="1508" w:right="795" w:firstLine="0"/>
        <w:jc w:val="left"/>
        <w:rPr>
          <w:sz w:val="24"/>
        </w:rPr>
      </w:pPr>
      <w:r>
        <w:rPr>
          <w:sz w:val="24"/>
        </w:rPr>
        <w:t>Знайдіть</w:t>
      </w:r>
      <w:r>
        <w:rPr>
          <w:spacing w:val="-9"/>
          <w:sz w:val="24"/>
        </w:rPr>
        <w:t> </w:t>
      </w:r>
      <w:r>
        <w:rPr>
          <w:sz w:val="24"/>
        </w:rPr>
        <w:t>рішення</w:t>
      </w:r>
      <w:r>
        <w:rPr>
          <w:spacing w:val="-9"/>
          <w:sz w:val="24"/>
        </w:rPr>
        <w:t> </w:t>
      </w:r>
      <w:r>
        <w:rPr>
          <w:sz w:val="24"/>
        </w:rPr>
        <w:t>Суду</w:t>
      </w:r>
      <w:r>
        <w:rPr>
          <w:spacing w:val="-9"/>
          <w:sz w:val="24"/>
        </w:rPr>
        <w:t> </w:t>
      </w:r>
      <w:r>
        <w:rPr>
          <w:sz w:val="24"/>
        </w:rPr>
        <w:t>ЄС</w:t>
      </w:r>
      <w:r>
        <w:rPr>
          <w:spacing w:val="-9"/>
          <w:sz w:val="24"/>
        </w:rPr>
        <w:t> </w:t>
      </w:r>
      <w:r>
        <w:rPr>
          <w:sz w:val="24"/>
        </w:rPr>
        <w:t>щодо</w:t>
      </w:r>
      <w:r>
        <w:rPr>
          <w:spacing w:val="-9"/>
          <w:sz w:val="24"/>
        </w:rPr>
        <w:t> </w:t>
      </w:r>
      <w:r>
        <w:rPr>
          <w:sz w:val="24"/>
        </w:rPr>
        <w:t>недискримінаційного</w:t>
      </w:r>
      <w:r>
        <w:rPr>
          <w:spacing w:val="-9"/>
          <w:sz w:val="24"/>
        </w:rPr>
        <w:t> </w:t>
      </w:r>
      <w:r>
        <w:rPr>
          <w:sz w:val="24"/>
        </w:rPr>
        <w:t>характеру</w:t>
      </w:r>
      <w:r>
        <w:rPr>
          <w:spacing w:val="-10"/>
          <w:sz w:val="24"/>
        </w:rPr>
        <w:t> </w:t>
      </w:r>
      <w:r>
        <w:rPr>
          <w:sz w:val="24"/>
        </w:rPr>
        <w:t>певних</w:t>
      </w:r>
      <w:r>
        <w:rPr>
          <w:spacing w:val="-9"/>
          <w:sz w:val="24"/>
        </w:rPr>
        <w:t> </w:t>
      </w:r>
      <w:r>
        <w:rPr>
          <w:sz w:val="24"/>
        </w:rPr>
        <w:t>вимог та критеріїв до постачальників.</w:t>
      </w:r>
    </w:p>
    <w:p>
      <w:pPr>
        <w:pStyle w:val="Heading3"/>
        <w:ind w:left="1508"/>
        <w:rPr>
          <w:i/>
        </w:rPr>
      </w:pPr>
      <w:r>
        <w:rPr>
          <w:i/>
        </w:rPr>
        <w:t>Контрольні</w:t>
      </w:r>
      <w:r>
        <w:rPr>
          <w:i/>
          <w:spacing w:val="-4"/>
        </w:rPr>
        <w:t> </w:t>
      </w:r>
      <w:r>
        <w:rPr>
          <w:i/>
        </w:rPr>
        <w:t>запитання</w:t>
      </w:r>
      <w:r>
        <w:rPr>
          <w:i/>
          <w:spacing w:val="-4"/>
        </w:rPr>
        <w:t> </w:t>
      </w:r>
      <w:r>
        <w:rPr>
          <w:i/>
        </w:rPr>
        <w:t>та</w:t>
      </w:r>
      <w:r>
        <w:rPr>
          <w:i/>
          <w:spacing w:val="-4"/>
        </w:rPr>
        <w:t> </w:t>
      </w:r>
      <w:r>
        <w:rPr>
          <w:i/>
          <w:spacing w:val="-2"/>
        </w:rPr>
        <w:t>завдання</w:t>
      </w:r>
    </w:p>
    <w:p>
      <w:pPr>
        <w:pStyle w:val="ListParagraph"/>
        <w:numPr>
          <w:ilvl w:val="0"/>
          <w:numId w:val="34"/>
        </w:numPr>
        <w:tabs>
          <w:tab w:pos="1868" w:val="left" w:leader="none"/>
        </w:tabs>
        <w:spacing w:line="240" w:lineRule="auto" w:before="0" w:after="0"/>
        <w:ind w:left="1868" w:right="791" w:hanging="360"/>
        <w:jc w:val="both"/>
        <w:rPr>
          <w:sz w:val="24"/>
        </w:rPr>
      </w:pPr>
      <w:r>
        <w:rPr>
          <w:sz w:val="24"/>
        </w:rPr>
        <w:t>Назвіть</w:t>
      </w:r>
      <w:r>
        <w:rPr>
          <w:spacing w:val="-5"/>
          <w:sz w:val="24"/>
        </w:rPr>
        <w:t> </w:t>
      </w:r>
      <w:r>
        <w:rPr>
          <w:sz w:val="24"/>
        </w:rPr>
        <w:t>основні</w:t>
      </w:r>
      <w:r>
        <w:rPr>
          <w:spacing w:val="-9"/>
          <w:sz w:val="24"/>
        </w:rPr>
        <w:t> </w:t>
      </w:r>
      <w:r>
        <w:rPr>
          <w:sz w:val="24"/>
        </w:rPr>
        <w:t>принципи</w:t>
      </w:r>
      <w:r>
        <w:rPr>
          <w:spacing w:val="-8"/>
          <w:sz w:val="24"/>
        </w:rPr>
        <w:t> </w:t>
      </w:r>
      <w:r>
        <w:rPr>
          <w:sz w:val="24"/>
        </w:rPr>
        <w:t>з</w:t>
      </w:r>
      <w:r>
        <w:rPr>
          <w:spacing w:val="-6"/>
          <w:sz w:val="24"/>
        </w:rPr>
        <w:t> </w:t>
      </w:r>
      <w:r>
        <w:rPr>
          <w:sz w:val="24"/>
        </w:rPr>
        <w:t>первинного</w:t>
      </w:r>
      <w:r>
        <w:rPr>
          <w:spacing w:val="-7"/>
          <w:sz w:val="24"/>
        </w:rPr>
        <w:t> </w:t>
      </w:r>
      <w:r>
        <w:rPr>
          <w:sz w:val="24"/>
        </w:rPr>
        <w:t>законодавства</w:t>
      </w:r>
      <w:r>
        <w:rPr>
          <w:spacing w:val="-8"/>
          <w:sz w:val="24"/>
        </w:rPr>
        <w:t> </w:t>
      </w:r>
      <w:r>
        <w:rPr>
          <w:sz w:val="24"/>
        </w:rPr>
        <w:t>ЄС</w:t>
      </w:r>
      <w:r>
        <w:rPr>
          <w:spacing w:val="-6"/>
          <w:sz w:val="24"/>
        </w:rPr>
        <w:t> </w:t>
      </w:r>
      <w:r>
        <w:rPr>
          <w:sz w:val="24"/>
        </w:rPr>
        <w:t>що</w:t>
      </w:r>
      <w:r>
        <w:rPr>
          <w:spacing w:val="-7"/>
          <w:sz w:val="24"/>
        </w:rPr>
        <w:t> </w:t>
      </w:r>
      <w:r>
        <w:rPr>
          <w:sz w:val="24"/>
        </w:rPr>
        <w:t>застосовуються до держзакупівель.</w:t>
      </w:r>
    </w:p>
    <w:p>
      <w:pPr>
        <w:pStyle w:val="ListParagraph"/>
        <w:numPr>
          <w:ilvl w:val="0"/>
          <w:numId w:val="34"/>
        </w:numPr>
        <w:tabs>
          <w:tab w:pos="1868" w:val="left" w:leader="none"/>
        </w:tabs>
        <w:spacing w:line="240" w:lineRule="auto" w:before="0" w:after="0"/>
        <w:ind w:left="1868" w:right="797" w:hanging="360"/>
        <w:jc w:val="both"/>
        <w:rPr>
          <w:sz w:val="24"/>
        </w:rPr>
      </w:pPr>
      <w:r>
        <w:rPr>
          <w:sz w:val="24"/>
        </w:rPr>
        <w:t>Вкажіть основні положення вторинного законодавства ЄС, що потребували тлумачення та уточнення.</w:t>
      </w:r>
    </w:p>
    <w:p>
      <w:pPr>
        <w:pStyle w:val="ListParagraph"/>
        <w:numPr>
          <w:ilvl w:val="0"/>
          <w:numId w:val="34"/>
        </w:numPr>
        <w:tabs>
          <w:tab w:pos="1868" w:val="left" w:leader="none"/>
        </w:tabs>
        <w:spacing w:line="240" w:lineRule="auto" w:before="0" w:after="0"/>
        <w:ind w:left="1868" w:right="798" w:hanging="360"/>
        <w:jc w:val="both"/>
        <w:rPr>
          <w:sz w:val="24"/>
        </w:rPr>
      </w:pPr>
      <w:r>
        <w:rPr>
          <w:sz w:val="24"/>
        </w:rPr>
        <w:t>Назвіть основні судові рішення, які застосовуються для з’ясування наявності дискримінаційних вимог державних органів - замовників закупівель.</w:t>
      </w:r>
    </w:p>
    <w:p>
      <w:pPr>
        <w:pStyle w:val="ListParagraph"/>
        <w:numPr>
          <w:ilvl w:val="0"/>
          <w:numId w:val="34"/>
        </w:numPr>
        <w:tabs>
          <w:tab w:pos="1868" w:val="left" w:leader="none"/>
        </w:tabs>
        <w:spacing w:line="240" w:lineRule="auto" w:before="0" w:after="0"/>
        <w:ind w:left="1868" w:right="794" w:hanging="360"/>
        <w:jc w:val="both"/>
        <w:rPr>
          <w:sz w:val="24"/>
        </w:rPr>
      </w:pPr>
      <w:r>
        <w:rPr>
          <w:sz w:val="24"/>
        </w:rPr>
        <w:t>Які основні рішення Суду ЄС щодо меж підтримки соціальної політики державою та застосування екологічних критеріїв для здійснення держзакупівель Ви знаєте?</w:t>
      </w:r>
    </w:p>
    <w:p>
      <w:pPr>
        <w:pStyle w:val="BodyText"/>
        <w:ind w:left="0"/>
      </w:pPr>
    </w:p>
    <w:p>
      <w:pPr>
        <w:pStyle w:val="Heading1"/>
        <w:ind w:left="4072" w:hanging="1914"/>
      </w:pPr>
      <w:r>
        <w:rPr/>
        <w:t>ТЕМА</w:t>
      </w:r>
      <w:r>
        <w:rPr>
          <w:spacing w:val="-7"/>
        </w:rPr>
        <w:t> </w:t>
      </w:r>
      <w:r>
        <w:rPr/>
        <w:t>6.</w:t>
      </w:r>
      <w:r>
        <w:rPr>
          <w:spacing w:val="-6"/>
        </w:rPr>
        <w:t> </w:t>
      </w:r>
      <w:r>
        <w:rPr/>
        <w:t>НОВЕЛИ</w:t>
      </w:r>
      <w:r>
        <w:rPr>
          <w:spacing w:val="-6"/>
        </w:rPr>
        <w:t> </w:t>
      </w:r>
      <w:r>
        <w:rPr/>
        <w:t>ЗАКОНОДАВСТВА</w:t>
      </w:r>
      <w:r>
        <w:rPr>
          <w:spacing w:val="-7"/>
        </w:rPr>
        <w:t> </w:t>
      </w:r>
      <w:r>
        <w:rPr/>
        <w:t>ЄВРОСОЮЗУ</w:t>
      </w:r>
      <w:r>
        <w:rPr>
          <w:spacing w:val="-6"/>
        </w:rPr>
        <w:t> </w:t>
      </w:r>
      <w:r>
        <w:rPr/>
        <w:t>У</w:t>
      </w:r>
      <w:r>
        <w:rPr>
          <w:spacing w:val="-8"/>
        </w:rPr>
        <w:t> </w:t>
      </w:r>
      <w:r>
        <w:rPr/>
        <w:t>СФЕРІ ДЕРЖАВНИХ ЗАКУПІВЕЛЬ</w:t>
      </w:r>
    </w:p>
    <w:p>
      <w:pPr>
        <w:pStyle w:val="BodyText"/>
        <w:spacing w:before="1"/>
        <w:ind w:left="0"/>
        <w:rPr>
          <w:b/>
        </w:rPr>
      </w:pPr>
    </w:p>
    <w:p>
      <w:pPr>
        <w:pStyle w:val="Heading2"/>
      </w:pPr>
      <w:r>
        <w:rPr/>
        <w:t>Лекція</w:t>
      </w:r>
      <w:r>
        <w:rPr>
          <w:spacing w:val="-4"/>
        </w:rPr>
        <w:t> </w:t>
      </w:r>
      <w:r>
        <w:rPr/>
        <w:t>6.</w:t>
      </w:r>
      <w:r>
        <w:rPr>
          <w:spacing w:val="-2"/>
        </w:rPr>
        <w:t> </w:t>
      </w:r>
      <w:r>
        <w:rPr/>
        <w:t>Новели</w:t>
      </w:r>
      <w:r>
        <w:rPr>
          <w:spacing w:val="-1"/>
        </w:rPr>
        <w:t> </w:t>
      </w:r>
      <w:r>
        <w:rPr/>
        <w:t>законодавства</w:t>
      </w:r>
      <w:r>
        <w:rPr>
          <w:spacing w:val="-2"/>
        </w:rPr>
        <w:t> </w:t>
      </w:r>
      <w:r>
        <w:rPr/>
        <w:t>ЄС</w:t>
      </w:r>
      <w:r>
        <w:rPr>
          <w:spacing w:val="-2"/>
        </w:rPr>
        <w:t> </w:t>
      </w:r>
      <w:r>
        <w:rPr/>
        <w:t>у</w:t>
      </w:r>
      <w:r>
        <w:rPr>
          <w:spacing w:val="-2"/>
        </w:rPr>
        <w:t> </w:t>
      </w:r>
      <w:r>
        <w:rPr/>
        <w:t>сфері</w:t>
      </w:r>
      <w:r>
        <w:rPr>
          <w:spacing w:val="-1"/>
        </w:rPr>
        <w:t> </w:t>
      </w:r>
      <w:r>
        <w:rPr>
          <w:spacing w:val="-2"/>
        </w:rPr>
        <w:t>держзакупівель</w:t>
      </w:r>
    </w:p>
    <w:p>
      <w:pPr>
        <w:pStyle w:val="BodyText"/>
        <w:ind w:left="0"/>
        <w:rPr>
          <w:b/>
        </w:rPr>
      </w:pPr>
    </w:p>
    <w:p>
      <w:pPr>
        <w:pStyle w:val="ListParagraph"/>
        <w:numPr>
          <w:ilvl w:val="0"/>
          <w:numId w:val="35"/>
        </w:numPr>
        <w:tabs>
          <w:tab w:pos="1868" w:val="left" w:leader="none"/>
        </w:tabs>
        <w:spacing w:line="240" w:lineRule="auto" w:before="0" w:after="0"/>
        <w:ind w:left="1868" w:right="798" w:hanging="360"/>
        <w:jc w:val="both"/>
        <w:rPr>
          <w:sz w:val="24"/>
        </w:rPr>
      </w:pPr>
      <w:r>
        <w:rPr>
          <w:sz w:val="24"/>
        </w:rPr>
        <w:t>Значення нових елементів у цій сфері правового регулювання. Аналіз ключових проблем, що спонукали до запровадження новел.</w:t>
      </w:r>
    </w:p>
    <w:p>
      <w:pPr>
        <w:pStyle w:val="ListParagraph"/>
        <w:numPr>
          <w:ilvl w:val="0"/>
          <w:numId w:val="35"/>
        </w:numPr>
        <w:tabs>
          <w:tab w:pos="1868" w:val="left" w:leader="none"/>
        </w:tabs>
        <w:spacing w:line="237" w:lineRule="auto" w:before="2" w:after="0"/>
        <w:ind w:left="1868" w:right="797" w:hanging="360"/>
        <w:jc w:val="both"/>
        <w:rPr>
          <w:sz w:val="24"/>
        </w:rPr>
      </w:pPr>
      <w:r>
        <w:rPr>
          <w:sz w:val="24"/>
        </w:rPr>
        <w:t>Пояснення пріоритетів політики Євросоюзу з приводу нововведень у регулюванні держзакупівель.</w:t>
      </w:r>
    </w:p>
    <w:p>
      <w:pPr>
        <w:pStyle w:val="ListParagraph"/>
        <w:numPr>
          <w:ilvl w:val="0"/>
          <w:numId w:val="35"/>
        </w:numPr>
        <w:tabs>
          <w:tab w:pos="1868" w:val="left" w:leader="none"/>
        </w:tabs>
        <w:spacing w:line="240" w:lineRule="auto" w:before="1" w:after="0"/>
        <w:ind w:left="1868" w:right="795" w:hanging="360"/>
        <w:jc w:val="both"/>
        <w:rPr>
          <w:sz w:val="24"/>
        </w:rPr>
      </w:pPr>
      <w:r>
        <w:rPr>
          <w:sz w:val="24"/>
        </w:rPr>
        <w:t>«Зелені» державні закупівлі. Їх критерії та правомірність і обґрунтованість застосування органами замовниками.</w:t>
      </w:r>
    </w:p>
    <w:p>
      <w:pPr>
        <w:pStyle w:val="ListParagraph"/>
        <w:numPr>
          <w:ilvl w:val="0"/>
          <w:numId w:val="35"/>
        </w:numPr>
        <w:tabs>
          <w:tab w:pos="1868" w:val="left" w:leader="none"/>
        </w:tabs>
        <w:spacing w:line="240" w:lineRule="auto" w:before="0" w:after="0"/>
        <w:ind w:left="1868" w:right="789" w:hanging="360"/>
        <w:jc w:val="both"/>
        <w:rPr>
          <w:sz w:val="24"/>
        </w:rPr>
      </w:pPr>
      <w:r>
        <w:rPr>
          <w:sz w:val="24"/>
        </w:rPr>
        <w:t>Електронні системи закупівлі та електронні аукціони. Види та особливості проведення. Електронний уряд. Його послуги, переваги запровадження. Корпоративна соціальна відповідальність та державні закупівлі.</w:t>
      </w:r>
    </w:p>
    <w:p>
      <w:pPr>
        <w:pStyle w:val="ListParagraph"/>
        <w:numPr>
          <w:ilvl w:val="0"/>
          <w:numId w:val="35"/>
        </w:numPr>
        <w:tabs>
          <w:tab w:pos="1868" w:val="left" w:leader="none"/>
        </w:tabs>
        <w:spacing w:line="240" w:lineRule="auto" w:before="0" w:after="0"/>
        <w:ind w:left="1868" w:right="0" w:hanging="360"/>
        <w:jc w:val="both"/>
        <w:rPr>
          <w:sz w:val="24"/>
        </w:rPr>
      </w:pPr>
      <w:r>
        <w:rPr>
          <w:sz w:val="24"/>
        </w:rPr>
        <w:t>Військові</w:t>
      </w:r>
      <w:r>
        <w:rPr>
          <w:spacing w:val="-3"/>
          <w:sz w:val="24"/>
        </w:rPr>
        <w:t> </w:t>
      </w:r>
      <w:r>
        <w:rPr>
          <w:sz w:val="24"/>
        </w:rPr>
        <w:t>(оборонні)</w:t>
      </w:r>
      <w:r>
        <w:rPr>
          <w:spacing w:val="-5"/>
          <w:sz w:val="24"/>
        </w:rPr>
        <w:t> </w:t>
      </w:r>
      <w:r>
        <w:rPr>
          <w:sz w:val="24"/>
        </w:rPr>
        <w:t>закупівлі.</w:t>
      </w:r>
      <w:r>
        <w:rPr>
          <w:spacing w:val="-2"/>
          <w:sz w:val="24"/>
        </w:rPr>
        <w:t> Концесії.</w:t>
      </w:r>
    </w:p>
    <w:p>
      <w:pPr>
        <w:pStyle w:val="BodyText"/>
        <w:spacing w:before="1"/>
        <w:ind w:left="0"/>
      </w:pPr>
    </w:p>
    <w:p>
      <w:pPr>
        <w:pStyle w:val="Heading2"/>
      </w:pPr>
      <w:r>
        <w:rPr/>
        <w:t>Практичне</w:t>
      </w:r>
      <w:r>
        <w:rPr>
          <w:spacing w:val="-5"/>
        </w:rPr>
        <w:t> </w:t>
      </w:r>
      <w:r>
        <w:rPr/>
        <w:t>заняття</w:t>
      </w:r>
      <w:r>
        <w:rPr>
          <w:spacing w:val="-2"/>
        </w:rPr>
        <w:t> </w:t>
      </w:r>
      <w:r>
        <w:rPr/>
        <w:t>4.</w:t>
      </w:r>
      <w:r>
        <w:rPr>
          <w:spacing w:val="-4"/>
        </w:rPr>
        <w:t> </w:t>
      </w:r>
      <w:r>
        <w:rPr/>
        <w:t>Новели</w:t>
      </w:r>
      <w:r>
        <w:rPr>
          <w:spacing w:val="-1"/>
        </w:rPr>
        <w:t> </w:t>
      </w:r>
      <w:r>
        <w:rPr/>
        <w:t>законодавства</w:t>
      </w:r>
      <w:r>
        <w:rPr>
          <w:spacing w:val="-5"/>
        </w:rPr>
        <w:t> </w:t>
      </w:r>
      <w:r>
        <w:rPr/>
        <w:t>ЄС</w:t>
      </w:r>
      <w:r>
        <w:rPr>
          <w:spacing w:val="-2"/>
        </w:rPr>
        <w:t> </w:t>
      </w:r>
      <w:r>
        <w:rPr/>
        <w:t>у</w:t>
      </w:r>
      <w:r>
        <w:rPr>
          <w:spacing w:val="-2"/>
        </w:rPr>
        <w:t> </w:t>
      </w:r>
      <w:r>
        <w:rPr/>
        <w:t>сфері</w:t>
      </w:r>
      <w:r>
        <w:rPr>
          <w:spacing w:val="-1"/>
        </w:rPr>
        <w:t> </w:t>
      </w:r>
      <w:r>
        <w:rPr>
          <w:spacing w:val="-2"/>
        </w:rPr>
        <w:t>держзакупівель</w:t>
      </w:r>
    </w:p>
    <w:p>
      <w:pPr>
        <w:pStyle w:val="BodyText"/>
        <w:ind w:left="0"/>
        <w:rPr>
          <w:b/>
        </w:rPr>
      </w:pPr>
    </w:p>
    <w:p>
      <w:pPr>
        <w:pStyle w:val="ListParagraph"/>
        <w:numPr>
          <w:ilvl w:val="0"/>
          <w:numId w:val="36"/>
        </w:numPr>
        <w:tabs>
          <w:tab w:pos="1868" w:val="left" w:leader="none"/>
        </w:tabs>
        <w:spacing w:line="276" w:lineRule="exact" w:before="0" w:after="0"/>
        <w:ind w:left="1868" w:right="0" w:hanging="360"/>
        <w:jc w:val="left"/>
        <w:rPr>
          <w:sz w:val="24"/>
        </w:rPr>
      </w:pPr>
      <w:r>
        <w:rPr>
          <w:sz w:val="24"/>
        </w:rPr>
        <w:t>Нові</w:t>
      </w:r>
      <w:r>
        <w:rPr>
          <w:spacing w:val="-3"/>
          <w:sz w:val="24"/>
        </w:rPr>
        <w:t> </w:t>
      </w:r>
      <w:r>
        <w:rPr>
          <w:sz w:val="24"/>
        </w:rPr>
        <w:t>елементи</w:t>
      </w:r>
      <w:r>
        <w:rPr>
          <w:spacing w:val="-1"/>
          <w:sz w:val="24"/>
        </w:rPr>
        <w:t> </w:t>
      </w:r>
      <w:r>
        <w:rPr>
          <w:sz w:val="24"/>
        </w:rPr>
        <w:t>у</w:t>
      </w:r>
      <w:r>
        <w:rPr>
          <w:spacing w:val="-3"/>
          <w:sz w:val="24"/>
        </w:rPr>
        <w:t> </w:t>
      </w:r>
      <w:r>
        <w:rPr>
          <w:sz w:val="24"/>
        </w:rPr>
        <w:t>цій</w:t>
      </w:r>
      <w:r>
        <w:rPr>
          <w:spacing w:val="-2"/>
          <w:sz w:val="24"/>
        </w:rPr>
        <w:t> </w:t>
      </w:r>
      <w:r>
        <w:rPr>
          <w:sz w:val="24"/>
        </w:rPr>
        <w:t>сфері,</w:t>
      </w:r>
      <w:r>
        <w:rPr>
          <w:spacing w:val="-2"/>
          <w:sz w:val="24"/>
        </w:rPr>
        <w:t> зокрема</w:t>
      </w:r>
    </w:p>
    <w:p>
      <w:pPr>
        <w:pStyle w:val="ListParagraph"/>
        <w:numPr>
          <w:ilvl w:val="1"/>
          <w:numId w:val="36"/>
        </w:numPr>
        <w:tabs>
          <w:tab w:pos="2228" w:val="left" w:leader="none"/>
        </w:tabs>
        <w:spacing w:line="294" w:lineRule="exact" w:before="0" w:after="0"/>
        <w:ind w:left="2228" w:right="0" w:hanging="360"/>
        <w:jc w:val="left"/>
        <w:rPr>
          <w:sz w:val="24"/>
        </w:rPr>
      </w:pPr>
      <w:r>
        <w:rPr>
          <w:sz w:val="24"/>
        </w:rPr>
        <w:t>«зелені»</w:t>
      </w:r>
      <w:r>
        <w:rPr>
          <w:spacing w:val="-3"/>
          <w:sz w:val="24"/>
        </w:rPr>
        <w:t> </w:t>
      </w:r>
      <w:r>
        <w:rPr>
          <w:sz w:val="24"/>
        </w:rPr>
        <w:t>державні</w:t>
      </w:r>
      <w:r>
        <w:rPr>
          <w:spacing w:val="-3"/>
          <w:sz w:val="24"/>
        </w:rPr>
        <w:t> </w:t>
      </w:r>
      <w:r>
        <w:rPr>
          <w:spacing w:val="-2"/>
          <w:sz w:val="24"/>
        </w:rPr>
        <w:t>закупівлі,</w:t>
      </w:r>
    </w:p>
    <w:p>
      <w:pPr>
        <w:pStyle w:val="ListParagraph"/>
        <w:numPr>
          <w:ilvl w:val="1"/>
          <w:numId w:val="36"/>
        </w:numPr>
        <w:tabs>
          <w:tab w:pos="2228" w:val="left" w:leader="none"/>
        </w:tabs>
        <w:spacing w:line="293" w:lineRule="exact" w:before="1" w:after="0"/>
        <w:ind w:left="2228" w:right="0" w:hanging="360"/>
        <w:jc w:val="left"/>
        <w:rPr>
          <w:sz w:val="24"/>
        </w:rPr>
      </w:pPr>
      <w:r>
        <w:rPr>
          <w:sz w:val="24"/>
        </w:rPr>
        <w:t>запровадження</w:t>
      </w:r>
      <w:r>
        <w:rPr>
          <w:spacing w:val="-6"/>
          <w:sz w:val="24"/>
        </w:rPr>
        <w:t> </w:t>
      </w:r>
      <w:r>
        <w:rPr>
          <w:sz w:val="24"/>
        </w:rPr>
        <w:t>електронних</w:t>
      </w:r>
      <w:r>
        <w:rPr>
          <w:spacing w:val="-3"/>
          <w:sz w:val="24"/>
        </w:rPr>
        <w:t> </w:t>
      </w:r>
      <w:r>
        <w:rPr>
          <w:sz w:val="24"/>
        </w:rPr>
        <w:t>систем</w:t>
      </w:r>
      <w:r>
        <w:rPr>
          <w:spacing w:val="-4"/>
          <w:sz w:val="24"/>
        </w:rPr>
        <w:t> </w:t>
      </w:r>
      <w:r>
        <w:rPr>
          <w:sz w:val="24"/>
        </w:rPr>
        <w:t>закупівлі</w:t>
      </w:r>
      <w:r>
        <w:rPr>
          <w:spacing w:val="-4"/>
          <w:sz w:val="24"/>
        </w:rPr>
        <w:t> </w:t>
      </w:r>
      <w:r>
        <w:rPr>
          <w:sz w:val="24"/>
        </w:rPr>
        <w:t>та</w:t>
      </w:r>
      <w:r>
        <w:rPr>
          <w:spacing w:val="-4"/>
          <w:sz w:val="24"/>
        </w:rPr>
        <w:t> </w:t>
      </w:r>
      <w:r>
        <w:rPr>
          <w:sz w:val="24"/>
        </w:rPr>
        <w:t>електронних</w:t>
      </w:r>
      <w:r>
        <w:rPr>
          <w:spacing w:val="-3"/>
          <w:sz w:val="24"/>
        </w:rPr>
        <w:t> </w:t>
      </w:r>
      <w:r>
        <w:rPr>
          <w:spacing w:val="-2"/>
          <w:sz w:val="24"/>
        </w:rPr>
        <w:t>аукціонів,</w:t>
      </w:r>
    </w:p>
    <w:p>
      <w:pPr>
        <w:pStyle w:val="ListParagraph"/>
        <w:numPr>
          <w:ilvl w:val="1"/>
          <w:numId w:val="36"/>
        </w:numPr>
        <w:tabs>
          <w:tab w:pos="2228" w:val="left" w:leader="none"/>
        </w:tabs>
        <w:spacing w:line="293" w:lineRule="exact" w:before="0" w:after="0"/>
        <w:ind w:left="2228" w:right="0" w:hanging="360"/>
        <w:jc w:val="left"/>
        <w:rPr>
          <w:sz w:val="24"/>
        </w:rPr>
      </w:pPr>
      <w:r>
        <w:rPr>
          <w:sz w:val="24"/>
        </w:rPr>
        <w:t>послуги</w:t>
      </w:r>
      <w:r>
        <w:rPr>
          <w:spacing w:val="-3"/>
          <w:sz w:val="24"/>
        </w:rPr>
        <w:t> </w:t>
      </w:r>
      <w:r>
        <w:rPr>
          <w:sz w:val="24"/>
        </w:rPr>
        <w:t>електронного</w:t>
      </w:r>
      <w:r>
        <w:rPr>
          <w:spacing w:val="-2"/>
          <w:sz w:val="24"/>
        </w:rPr>
        <w:t> уряду.</w:t>
      </w:r>
    </w:p>
    <w:p>
      <w:pPr>
        <w:pStyle w:val="ListParagraph"/>
        <w:numPr>
          <w:ilvl w:val="0"/>
          <w:numId w:val="36"/>
        </w:numPr>
        <w:tabs>
          <w:tab w:pos="1808" w:val="left" w:leader="none"/>
        </w:tabs>
        <w:spacing w:line="276" w:lineRule="exact" w:before="0" w:after="0"/>
        <w:ind w:left="1808" w:right="0" w:hanging="300"/>
        <w:jc w:val="left"/>
        <w:rPr>
          <w:sz w:val="24"/>
        </w:rPr>
      </w:pPr>
      <w:r>
        <w:rPr>
          <w:sz w:val="24"/>
        </w:rPr>
        <w:t>Корпоративна</w:t>
      </w:r>
      <w:r>
        <w:rPr>
          <w:spacing w:val="-8"/>
          <w:sz w:val="24"/>
        </w:rPr>
        <w:t> </w:t>
      </w:r>
      <w:r>
        <w:rPr>
          <w:sz w:val="24"/>
        </w:rPr>
        <w:t>соціальна</w:t>
      </w:r>
      <w:r>
        <w:rPr>
          <w:spacing w:val="-6"/>
          <w:sz w:val="24"/>
        </w:rPr>
        <w:t> </w:t>
      </w:r>
      <w:r>
        <w:rPr>
          <w:sz w:val="24"/>
        </w:rPr>
        <w:t>відповідальність</w:t>
      </w:r>
      <w:r>
        <w:rPr>
          <w:spacing w:val="-7"/>
          <w:sz w:val="24"/>
        </w:rPr>
        <w:t> </w:t>
      </w:r>
      <w:r>
        <w:rPr>
          <w:sz w:val="24"/>
        </w:rPr>
        <w:t>та</w:t>
      </w:r>
      <w:r>
        <w:rPr>
          <w:spacing w:val="-6"/>
          <w:sz w:val="24"/>
        </w:rPr>
        <w:t> </w:t>
      </w:r>
      <w:r>
        <w:rPr>
          <w:sz w:val="24"/>
        </w:rPr>
        <w:t>державні</w:t>
      </w:r>
      <w:r>
        <w:rPr>
          <w:spacing w:val="-5"/>
          <w:sz w:val="24"/>
        </w:rPr>
        <w:t> </w:t>
      </w:r>
      <w:r>
        <w:rPr>
          <w:spacing w:val="-2"/>
          <w:sz w:val="24"/>
        </w:rPr>
        <w:t>закупівлі.</w:t>
      </w:r>
    </w:p>
    <w:p>
      <w:pPr>
        <w:spacing w:after="0" w:line="276" w:lineRule="exact"/>
        <w:jc w:val="left"/>
        <w:rPr>
          <w:sz w:val="24"/>
        </w:rPr>
        <w:sectPr>
          <w:pgSz w:w="11910" w:h="16840"/>
          <w:pgMar w:header="0" w:footer="1138" w:top="1320" w:bottom="1320" w:left="760" w:right="480"/>
        </w:sectPr>
      </w:pPr>
    </w:p>
    <w:p>
      <w:pPr>
        <w:pStyle w:val="Heading2"/>
        <w:spacing w:before="79"/>
      </w:pPr>
      <w:r>
        <w:rPr/>
        <w:t>Завдання</w:t>
      </w:r>
      <w:r>
        <w:rPr>
          <w:spacing w:val="-5"/>
        </w:rPr>
        <w:t> </w:t>
      </w:r>
      <w:r>
        <w:rPr/>
        <w:t>для</w:t>
      </w:r>
      <w:r>
        <w:rPr>
          <w:spacing w:val="-2"/>
        </w:rPr>
        <w:t> </w:t>
      </w:r>
      <w:r>
        <w:rPr/>
        <w:t>самостійної </w:t>
      </w:r>
      <w:r>
        <w:rPr>
          <w:spacing w:val="-2"/>
        </w:rPr>
        <w:t>роботи</w:t>
      </w:r>
    </w:p>
    <w:p>
      <w:pPr>
        <w:pStyle w:val="BodyText"/>
        <w:ind w:left="0"/>
        <w:rPr>
          <w:b/>
        </w:rPr>
      </w:pPr>
    </w:p>
    <w:p>
      <w:pPr>
        <w:pStyle w:val="ListParagraph"/>
        <w:numPr>
          <w:ilvl w:val="0"/>
          <w:numId w:val="37"/>
        </w:numPr>
        <w:tabs>
          <w:tab w:pos="1868" w:val="left" w:leader="none"/>
        </w:tabs>
        <w:spacing w:line="240" w:lineRule="auto" w:before="0" w:after="0"/>
        <w:ind w:left="1868" w:right="0" w:hanging="360"/>
        <w:jc w:val="left"/>
        <w:rPr>
          <w:sz w:val="24"/>
        </w:rPr>
      </w:pPr>
      <w:r>
        <w:rPr>
          <w:sz w:val="24"/>
        </w:rPr>
        <w:t>Проаналізуйте</w:t>
      </w:r>
      <w:r>
        <w:rPr>
          <w:spacing w:val="-5"/>
          <w:sz w:val="24"/>
        </w:rPr>
        <w:t> </w:t>
      </w:r>
      <w:r>
        <w:rPr>
          <w:sz w:val="24"/>
        </w:rPr>
        <w:t>нові</w:t>
      </w:r>
      <w:r>
        <w:rPr>
          <w:spacing w:val="-2"/>
          <w:sz w:val="24"/>
        </w:rPr>
        <w:t> </w:t>
      </w:r>
      <w:r>
        <w:rPr>
          <w:sz w:val="24"/>
        </w:rPr>
        <w:t>елементи</w:t>
      </w:r>
      <w:r>
        <w:rPr>
          <w:spacing w:val="-2"/>
          <w:sz w:val="24"/>
        </w:rPr>
        <w:t> </w:t>
      </w:r>
      <w:r>
        <w:rPr>
          <w:sz w:val="24"/>
        </w:rPr>
        <w:t>у</w:t>
      </w:r>
      <w:r>
        <w:rPr>
          <w:spacing w:val="-2"/>
          <w:sz w:val="24"/>
        </w:rPr>
        <w:t> </w:t>
      </w:r>
      <w:r>
        <w:rPr>
          <w:sz w:val="24"/>
        </w:rPr>
        <w:t>держзакупівлях</w:t>
      </w:r>
      <w:r>
        <w:rPr>
          <w:spacing w:val="-2"/>
          <w:sz w:val="24"/>
        </w:rPr>
        <w:t> </w:t>
      </w:r>
      <w:r>
        <w:rPr>
          <w:sz w:val="24"/>
        </w:rPr>
        <w:t>в</w:t>
      </w:r>
      <w:r>
        <w:rPr>
          <w:spacing w:val="-3"/>
          <w:sz w:val="24"/>
        </w:rPr>
        <w:t> </w:t>
      </w:r>
      <w:r>
        <w:rPr>
          <w:spacing w:val="-5"/>
          <w:sz w:val="24"/>
        </w:rPr>
        <w:t>ЄС.</w:t>
      </w:r>
    </w:p>
    <w:p>
      <w:pPr>
        <w:pStyle w:val="ListParagraph"/>
        <w:numPr>
          <w:ilvl w:val="0"/>
          <w:numId w:val="37"/>
        </w:numPr>
        <w:tabs>
          <w:tab w:pos="1868" w:val="left" w:leader="none"/>
        </w:tabs>
        <w:spacing w:line="240" w:lineRule="auto" w:before="0" w:after="0"/>
        <w:ind w:left="1868" w:right="0" w:hanging="360"/>
        <w:jc w:val="left"/>
        <w:rPr>
          <w:sz w:val="24"/>
        </w:rPr>
      </w:pPr>
      <w:r>
        <w:rPr>
          <w:sz w:val="24"/>
        </w:rPr>
        <w:t>Поясніть</w:t>
      </w:r>
      <w:r>
        <w:rPr>
          <w:spacing w:val="-4"/>
          <w:sz w:val="24"/>
        </w:rPr>
        <w:t> </w:t>
      </w:r>
      <w:r>
        <w:rPr>
          <w:sz w:val="24"/>
        </w:rPr>
        <w:t>види</w:t>
      </w:r>
      <w:r>
        <w:rPr>
          <w:spacing w:val="-4"/>
          <w:sz w:val="24"/>
        </w:rPr>
        <w:t> </w:t>
      </w:r>
      <w:r>
        <w:rPr>
          <w:sz w:val="24"/>
        </w:rPr>
        <w:t>та</w:t>
      </w:r>
      <w:r>
        <w:rPr>
          <w:spacing w:val="-3"/>
          <w:sz w:val="24"/>
        </w:rPr>
        <w:t> </w:t>
      </w:r>
      <w:r>
        <w:rPr>
          <w:sz w:val="24"/>
        </w:rPr>
        <w:t>особливості</w:t>
      </w:r>
      <w:r>
        <w:rPr>
          <w:spacing w:val="-3"/>
          <w:sz w:val="24"/>
        </w:rPr>
        <w:t> </w:t>
      </w:r>
      <w:r>
        <w:rPr>
          <w:sz w:val="24"/>
        </w:rPr>
        <w:t>«електронних»</w:t>
      </w:r>
      <w:r>
        <w:rPr>
          <w:spacing w:val="-3"/>
          <w:sz w:val="24"/>
        </w:rPr>
        <w:t> </w:t>
      </w:r>
      <w:r>
        <w:rPr>
          <w:spacing w:val="-2"/>
          <w:sz w:val="24"/>
        </w:rPr>
        <w:t>закупівель.</w:t>
      </w:r>
    </w:p>
    <w:p>
      <w:pPr>
        <w:pStyle w:val="ListParagraph"/>
        <w:numPr>
          <w:ilvl w:val="0"/>
          <w:numId w:val="37"/>
        </w:numPr>
        <w:tabs>
          <w:tab w:pos="1868" w:val="left" w:leader="none"/>
        </w:tabs>
        <w:spacing w:line="240" w:lineRule="auto" w:before="0" w:after="0"/>
        <w:ind w:left="1868" w:right="0" w:hanging="360"/>
        <w:jc w:val="left"/>
        <w:rPr>
          <w:sz w:val="24"/>
        </w:rPr>
      </w:pPr>
      <w:r>
        <w:rPr>
          <w:sz w:val="24"/>
        </w:rPr>
        <w:t>Наведіть</w:t>
      </w:r>
      <w:r>
        <w:rPr>
          <w:spacing w:val="-5"/>
          <w:sz w:val="24"/>
        </w:rPr>
        <w:t> </w:t>
      </w:r>
      <w:r>
        <w:rPr>
          <w:sz w:val="24"/>
        </w:rPr>
        <w:t>приклади</w:t>
      </w:r>
      <w:r>
        <w:rPr>
          <w:spacing w:val="-4"/>
          <w:sz w:val="24"/>
        </w:rPr>
        <w:t> </w:t>
      </w:r>
      <w:r>
        <w:rPr>
          <w:sz w:val="24"/>
        </w:rPr>
        <w:t>«зелених»</w:t>
      </w:r>
      <w:r>
        <w:rPr>
          <w:spacing w:val="-4"/>
          <w:sz w:val="24"/>
        </w:rPr>
        <w:t> </w:t>
      </w:r>
      <w:r>
        <w:rPr>
          <w:sz w:val="24"/>
        </w:rPr>
        <w:t>державних</w:t>
      </w:r>
      <w:r>
        <w:rPr>
          <w:spacing w:val="-4"/>
          <w:sz w:val="24"/>
        </w:rPr>
        <w:t> </w:t>
      </w:r>
      <w:r>
        <w:rPr>
          <w:spacing w:val="-2"/>
          <w:sz w:val="24"/>
        </w:rPr>
        <w:t>закупівель.</w:t>
      </w:r>
    </w:p>
    <w:p>
      <w:pPr>
        <w:pStyle w:val="ListParagraph"/>
        <w:numPr>
          <w:ilvl w:val="0"/>
          <w:numId w:val="37"/>
        </w:numPr>
        <w:tabs>
          <w:tab w:pos="1868" w:val="left" w:leader="none"/>
        </w:tabs>
        <w:spacing w:line="240" w:lineRule="auto" w:before="0" w:after="0"/>
        <w:ind w:left="1868" w:right="0" w:hanging="360"/>
        <w:jc w:val="left"/>
        <w:rPr>
          <w:sz w:val="24"/>
        </w:rPr>
      </w:pPr>
      <w:r>
        <w:rPr>
          <w:sz w:val="24"/>
        </w:rPr>
        <w:t>Окресліть</w:t>
      </w:r>
      <w:r>
        <w:rPr>
          <w:spacing w:val="-3"/>
          <w:sz w:val="24"/>
        </w:rPr>
        <w:t> </w:t>
      </w:r>
      <w:r>
        <w:rPr>
          <w:sz w:val="24"/>
        </w:rPr>
        <w:t>проблемні</w:t>
      </w:r>
      <w:r>
        <w:rPr>
          <w:spacing w:val="-2"/>
          <w:sz w:val="24"/>
        </w:rPr>
        <w:t> </w:t>
      </w:r>
      <w:r>
        <w:rPr>
          <w:sz w:val="24"/>
        </w:rPr>
        <w:t>та</w:t>
      </w:r>
      <w:r>
        <w:rPr>
          <w:spacing w:val="-5"/>
          <w:sz w:val="24"/>
        </w:rPr>
        <w:t> </w:t>
      </w:r>
      <w:r>
        <w:rPr>
          <w:sz w:val="24"/>
        </w:rPr>
        <w:t>позитивні</w:t>
      </w:r>
      <w:r>
        <w:rPr>
          <w:spacing w:val="-2"/>
          <w:sz w:val="24"/>
        </w:rPr>
        <w:t> </w:t>
      </w:r>
      <w:r>
        <w:rPr>
          <w:sz w:val="24"/>
        </w:rPr>
        <w:t>аспекти</w:t>
      </w:r>
      <w:r>
        <w:rPr>
          <w:spacing w:val="-2"/>
          <w:sz w:val="24"/>
        </w:rPr>
        <w:t> </w:t>
      </w:r>
      <w:r>
        <w:rPr>
          <w:sz w:val="24"/>
        </w:rPr>
        <w:t>їх</w:t>
      </w:r>
      <w:r>
        <w:rPr>
          <w:spacing w:val="-3"/>
          <w:sz w:val="24"/>
        </w:rPr>
        <w:t> </w:t>
      </w:r>
      <w:r>
        <w:rPr>
          <w:spacing w:val="-2"/>
          <w:sz w:val="24"/>
        </w:rPr>
        <w:t>застосування.</w:t>
      </w:r>
    </w:p>
    <w:p>
      <w:pPr>
        <w:pStyle w:val="BodyText"/>
        <w:ind w:left="0"/>
      </w:pPr>
    </w:p>
    <w:p>
      <w:pPr>
        <w:pStyle w:val="Heading3"/>
        <w:ind w:left="1508"/>
        <w:rPr>
          <w:i/>
        </w:rPr>
      </w:pPr>
      <w:r>
        <w:rPr>
          <w:i/>
        </w:rPr>
        <w:t>Контрольні</w:t>
      </w:r>
      <w:r>
        <w:rPr>
          <w:i/>
          <w:spacing w:val="-4"/>
        </w:rPr>
        <w:t> </w:t>
      </w:r>
      <w:r>
        <w:rPr>
          <w:i/>
        </w:rPr>
        <w:t>запитання</w:t>
      </w:r>
      <w:r>
        <w:rPr>
          <w:i/>
          <w:spacing w:val="-4"/>
        </w:rPr>
        <w:t> </w:t>
      </w:r>
      <w:r>
        <w:rPr>
          <w:i/>
        </w:rPr>
        <w:t>та</w:t>
      </w:r>
      <w:r>
        <w:rPr>
          <w:i/>
          <w:spacing w:val="-2"/>
        </w:rPr>
        <w:t> завдання</w:t>
      </w:r>
    </w:p>
    <w:p>
      <w:pPr>
        <w:pStyle w:val="ListParagraph"/>
        <w:numPr>
          <w:ilvl w:val="0"/>
          <w:numId w:val="38"/>
        </w:numPr>
        <w:tabs>
          <w:tab w:pos="2228" w:val="left" w:leader="none"/>
        </w:tabs>
        <w:spacing w:line="240" w:lineRule="auto" w:before="0" w:after="0"/>
        <w:ind w:left="1508" w:right="1764" w:firstLine="0"/>
        <w:jc w:val="left"/>
        <w:rPr>
          <w:sz w:val="24"/>
        </w:rPr>
      </w:pPr>
      <w:r>
        <w:rPr>
          <w:sz w:val="24"/>
        </w:rPr>
        <w:t>Назвіть</w:t>
      </w:r>
      <w:r>
        <w:rPr>
          <w:spacing w:val="-5"/>
          <w:sz w:val="24"/>
        </w:rPr>
        <w:t> </w:t>
      </w:r>
      <w:r>
        <w:rPr>
          <w:sz w:val="24"/>
        </w:rPr>
        <w:t>основні</w:t>
      </w:r>
      <w:r>
        <w:rPr>
          <w:spacing w:val="-7"/>
          <w:sz w:val="24"/>
        </w:rPr>
        <w:t> </w:t>
      </w:r>
      <w:r>
        <w:rPr>
          <w:sz w:val="24"/>
        </w:rPr>
        <w:t>новели</w:t>
      </w:r>
      <w:r>
        <w:rPr>
          <w:spacing w:val="-7"/>
          <w:sz w:val="24"/>
        </w:rPr>
        <w:t> </w:t>
      </w:r>
      <w:r>
        <w:rPr>
          <w:sz w:val="24"/>
        </w:rPr>
        <w:t>законодавства</w:t>
      </w:r>
      <w:r>
        <w:rPr>
          <w:spacing w:val="-6"/>
          <w:sz w:val="24"/>
        </w:rPr>
        <w:t> </w:t>
      </w:r>
      <w:r>
        <w:rPr>
          <w:sz w:val="24"/>
        </w:rPr>
        <w:t>ЄС,</w:t>
      </w:r>
      <w:r>
        <w:rPr>
          <w:spacing w:val="-6"/>
          <w:sz w:val="24"/>
        </w:rPr>
        <w:t> </w:t>
      </w:r>
      <w:r>
        <w:rPr>
          <w:sz w:val="24"/>
        </w:rPr>
        <w:t>що</w:t>
      </w:r>
      <w:r>
        <w:rPr>
          <w:spacing w:val="-6"/>
          <w:sz w:val="24"/>
        </w:rPr>
        <w:t> </w:t>
      </w:r>
      <w:r>
        <w:rPr>
          <w:sz w:val="24"/>
        </w:rPr>
        <w:t>застосовуються</w:t>
      </w:r>
      <w:r>
        <w:rPr>
          <w:spacing w:val="-6"/>
          <w:sz w:val="24"/>
        </w:rPr>
        <w:t> </w:t>
      </w:r>
      <w:r>
        <w:rPr>
          <w:sz w:val="24"/>
        </w:rPr>
        <w:t>до </w:t>
      </w:r>
      <w:r>
        <w:rPr>
          <w:spacing w:val="-2"/>
          <w:sz w:val="24"/>
        </w:rPr>
        <w:t>держзакупівель.</w:t>
      </w:r>
    </w:p>
    <w:p>
      <w:pPr>
        <w:pStyle w:val="ListParagraph"/>
        <w:numPr>
          <w:ilvl w:val="0"/>
          <w:numId w:val="38"/>
        </w:numPr>
        <w:tabs>
          <w:tab w:pos="2228" w:val="left" w:leader="none"/>
        </w:tabs>
        <w:spacing w:line="240" w:lineRule="auto" w:before="0" w:after="0"/>
        <w:ind w:left="2228" w:right="0" w:hanging="720"/>
        <w:jc w:val="left"/>
        <w:rPr>
          <w:sz w:val="24"/>
        </w:rPr>
      </w:pPr>
      <w:r>
        <w:rPr>
          <w:sz w:val="24"/>
        </w:rPr>
        <w:t>Що</w:t>
      </w:r>
      <w:r>
        <w:rPr>
          <w:spacing w:val="-2"/>
          <w:sz w:val="24"/>
        </w:rPr>
        <w:t> </w:t>
      </w:r>
      <w:r>
        <w:rPr>
          <w:sz w:val="24"/>
        </w:rPr>
        <w:t>таке</w:t>
      </w:r>
      <w:r>
        <w:rPr>
          <w:spacing w:val="-3"/>
          <w:sz w:val="24"/>
        </w:rPr>
        <w:t> </w:t>
      </w:r>
      <w:r>
        <w:rPr>
          <w:sz w:val="24"/>
        </w:rPr>
        <w:t>«електронний</w:t>
      </w:r>
      <w:r>
        <w:rPr>
          <w:spacing w:val="-4"/>
          <w:sz w:val="24"/>
        </w:rPr>
        <w:t> </w:t>
      </w:r>
      <w:r>
        <w:rPr>
          <w:sz w:val="24"/>
        </w:rPr>
        <w:t>уряд»</w:t>
      </w:r>
      <w:r>
        <w:rPr>
          <w:spacing w:val="-2"/>
          <w:sz w:val="24"/>
        </w:rPr>
        <w:t> </w:t>
      </w:r>
      <w:r>
        <w:rPr>
          <w:sz w:val="24"/>
        </w:rPr>
        <w:t>та</w:t>
      </w:r>
      <w:r>
        <w:rPr>
          <w:spacing w:val="-3"/>
          <w:sz w:val="24"/>
        </w:rPr>
        <w:t> </w:t>
      </w:r>
      <w:r>
        <w:rPr>
          <w:sz w:val="24"/>
        </w:rPr>
        <w:t>електронні</w:t>
      </w:r>
      <w:r>
        <w:rPr>
          <w:spacing w:val="-3"/>
          <w:sz w:val="24"/>
        </w:rPr>
        <w:t> </w:t>
      </w:r>
      <w:r>
        <w:rPr>
          <w:spacing w:val="-2"/>
          <w:sz w:val="24"/>
        </w:rPr>
        <w:t>закупівлі?</w:t>
      </w:r>
    </w:p>
    <w:p>
      <w:pPr>
        <w:pStyle w:val="ListParagraph"/>
        <w:numPr>
          <w:ilvl w:val="0"/>
          <w:numId w:val="38"/>
        </w:numPr>
        <w:tabs>
          <w:tab w:pos="2228" w:val="left" w:leader="none"/>
        </w:tabs>
        <w:spacing w:line="240" w:lineRule="auto" w:before="0" w:after="0"/>
        <w:ind w:left="2228" w:right="0" w:hanging="720"/>
        <w:jc w:val="left"/>
        <w:rPr>
          <w:sz w:val="24"/>
        </w:rPr>
      </w:pPr>
      <w:r>
        <w:rPr>
          <w:sz w:val="24"/>
        </w:rPr>
        <w:t>Що</w:t>
      </w:r>
      <w:r>
        <w:rPr>
          <w:spacing w:val="-3"/>
          <w:sz w:val="24"/>
        </w:rPr>
        <w:t> </w:t>
      </w:r>
      <w:r>
        <w:rPr>
          <w:sz w:val="24"/>
        </w:rPr>
        <w:t>охоплює</w:t>
      </w:r>
      <w:r>
        <w:rPr>
          <w:spacing w:val="-4"/>
          <w:sz w:val="24"/>
        </w:rPr>
        <w:t> </w:t>
      </w:r>
      <w:r>
        <w:rPr>
          <w:sz w:val="24"/>
        </w:rPr>
        <w:t>термін</w:t>
      </w:r>
      <w:r>
        <w:rPr>
          <w:spacing w:val="-2"/>
          <w:sz w:val="24"/>
        </w:rPr>
        <w:t> </w:t>
      </w:r>
      <w:r>
        <w:rPr>
          <w:sz w:val="24"/>
        </w:rPr>
        <w:t>«зелені</w:t>
      </w:r>
      <w:r>
        <w:rPr>
          <w:spacing w:val="-2"/>
          <w:sz w:val="24"/>
        </w:rPr>
        <w:t> закупівлі»?</w:t>
      </w:r>
    </w:p>
    <w:p>
      <w:pPr>
        <w:pStyle w:val="ListParagraph"/>
        <w:numPr>
          <w:ilvl w:val="0"/>
          <w:numId w:val="38"/>
        </w:numPr>
        <w:tabs>
          <w:tab w:pos="2228" w:val="left" w:leader="none"/>
        </w:tabs>
        <w:spacing w:line="240" w:lineRule="auto" w:before="1" w:after="0"/>
        <w:ind w:left="1508" w:right="1423" w:firstLine="0"/>
        <w:jc w:val="left"/>
        <w:rPr>
          <w:sz w:val="24"/>
        </w:rPr>
      </w:pPr>
      <w:r>
        <w:rPr>
          <w:sz w:val="24"/>
        </w:rPr>
        <w:t>Вкажіть</w:t>
      </w:r>
      <w:r>
        <w:rPr>
          <w:spacing w:val="-8"/>
          <w:sz w:val="24"/>
        </w:rPr>
        <w:t> </w:t>
      </w:r>
      <w:r>
        <w:rPr>
          <w:sz w:val="24"/>
        </w:rPr>
        <w:t>перспективи</w:t>
      </w:r>
      <w:r>
        <w:rPr>
          <w:spacing w:val="-6"/>
          <w:sz w:val="24"/>
        </w:rPr>
        <w:t> </w:t>
      </w:r>
      <w:r>
        <w:rPr>
          <w:sz w:val="24"/>
        </w:rPr>
        <w:t>розвитку</w:t>
      </w:r>
      <w:r>
        <w:rPr>
          <w:spacing w:val="-8"/>
          <w:sz w:val="24"/>
        </w:rPr>
        <w:t> </w:t>
      </w:r>
      <w:r>
        <w:rPr>
          <w:sz w:val="24"/>
        </w:rPr>
        <w:t>правового</w:t>
      </w:r>
      <w:r>
        <w:rPr>
          <w:spacing w:val="-6"/>
          <w:sz w:val="24"/>
        </w:rPr>
        <w:t> </w:t>
      </w:r>
      <w:r>
        <w:rPr>
          <w:sz w:val="24"/>
        </w:rPr>
        <w:t>регулювання</w:t>
      </w:r>
      <w:r>
        <w:rPr>
          <w:spacing w:val="-6"/>
          <w:sz w:val="24"/>
        </w:rPr>
        <w:t> </w:t>
      </w:r>
      <w:r>
        <w:rPr>
          <w:sz w:val="24"/>
        </w:rPr>
        <w:t>в</w:t>
      </w:r>
      <w:r>
        <w:rPr>
          <w:spacing w:val="-7"/>
          <w:sz w:val="24"/>
        </w:rPr>
        <w:t> </w:t>
      </w:r>
      <w:r>
        <w:rPr>
          <w:sz w:val="24"/>
        </w:rPr>
        <w:t>зазначених </w:t>
      </w:r>
      <w:r>
        <w:rPr>
          <w:spacing w:val="-2"/>
          <w:sz w:val="24"/>
        </w:rPr>
        <w:t>галузях.</w:t>
      </w:r>
    </w:p>
    <w:p>
      <w:pPr>
        <w:pStyle w:val="ListParagraph"/>
        <w:numPr>
          <w:ilvl w:val="0"/>
          <w:numId w:val="38"/>
        </w:numPr>
        <w:tabs>
          <w:tab w:pos="2228" w:val="left" w:leader="none"/>
        </w:tabs>
        <w:spacing w:line="240" w:lineRule="auto" w:before="0" w:after="0"/>
        <w:ind w:left="2228" w:right="0" w:hanging="720"/>
        <w:jc w:val="left"/>
        <w:rPr>
          <w:sz w:val="24"/>
        </w:rPr>
      </w:pPr>
      <w:r>
        <w:rPr>
          <w:sz w:val="24"/>
        </w:rPr>
        <w:t>Поясніть</w:t>
      </w:r>
      <w:r>
        <w:rPr>
          <w:spacing w:val="-4"/>
          <w:sz w:val="24"/>
        </w:rPr>
        <w:t> </w:t>
      </w:r>
      <w:r>
        <w:rPr>
          <w:sz w:val="24"/>
        </w:rPr>
        <w:t>застосування</w:t>
      </w:r>
      <w:r>
        <w:rPr>
          <w:spacing w:val="-7"/>
          <w:sz w:val="24"/>
        </w:rPr>
        <w:t> </w:t>
      </w:r>
      <w:r>
        <w:rPr>
          <w:sz w:val="24"/>
        </w:rPr>
        <w:t>терміну</w:t>
      </w:r>
      <w:r>
        <w:rPr>
          <w:spacing w:val="-3"/>
          <w:sz w:val="24"/>
        </w:rPr>
        <w:t> </w:t>
      </w:r>
      <w:r>
        <w:rPr>
          <w:spacing w:val="-4"/>
          <w:sz w:val="24"/>
        </w:rPr>
        <w:t>КСВ.</w:t>
      </w:r>
    </w:p>
    <w:p>
      <w:pPr>
        <w:pStyle w:val="BodyText"/>
        <w:ind w:left="0"/>
      </w:pPr>
    </w:p>
    <w:p>
      <w:pPr>
        <w:pStyle w:val="Heading1"/>
        <w:ind w:left="3402" w:right="1039" w:hanging="1295"/>
      </w:pPr>
      <w:r>
        <w:rPr/>
        <w:t>ТЕМА</w:t>
      </w:r>
      <w:r>
        <w:rPr>
          <w:spacing w:val="-7"/>
        </w:rPr>
        <w:t> </w:t>
      </w:r>
      <w:r>
        <w:rPr/>
        <w:t>7.</w:t>
      </w:r>
      <w:r>
        <w:rPr>
          <w:spacing w:val="-6"/>
        </w:rPr>
        <w:t> </w:t>
      </w:r>
      <w:r>
        <w:rPr/>
        <w:t>ГАРМОНІЗАЦІЯ</w:t>
      </w:r>
      <w:r>
        <w:rPr>
          <w:spacing w:val="-7"/>
        </w:rPr>
        <w:t> </w:t>
      </w:r>
      <w:r>
        <w:rPr/>
        <w:t>ЗАКОНОДАВСТВА</w:t>
      </w:r>
      <w:r>
        <w:rPr>
          <w:spacing w:val="-7"/>
        </w:rPr>
        <w:t> </w:t>
      </w:r>
      <w:r>
        <w:rPr/>
        <w:t>ПРО</w:t>
      </w:r>
      <w:r>
        <w:rPr>
          <w:spacing w:val="-6"/>
        </w:rPr>
        <w:t> </w:t>
      </w:r>
      <w:r>
        <w:rPr/>
        <w:t>ДЕРЖАВНІ ЗАКУПІВЛІ У ДЕРЖАВАХ-ЧЛЕНАХ ЄС</w:t>
      </w:r>
    </w:p>
    <w:p>
      <w:pPr>
        <w:pStyle w:val="BodyText"/>
        <w:ind w:left="0"/>
        <w:rPr>
          <w:b/>
        </w:rPr>
      </w:pPr>
    </w:p>
    <w:p>
      <w:pPr>
        <w:pStyle w:val="Heading2"/>
        <w:ind w:right="798"/>
        <w:jc w:val="both"/>
      </w:pPr>
      <w:r>
        <w:rPr/>
        <w:t>Лекція 7.</w:t>
      </w:r>
      <w:r>
        <w:rPr>
          <w:spacing w:val="40"/>
        </w:rPr>
        <w:t> </w:t>
      </w:r>
      <w:r>
        <w:rPr/>
        <w:t>Гармонізація законодавства про державні закупівлі в окремих державах-членах ЄС</w:t>
      </w:r>
    </w:p>
    <w:p>
      <w:pPr>
        <w:pStyle w:val="ListParagraph"/>
        <w:numPr>
          <w:ilvl w:val="0"/>
          <w:numId w:val="39"/>
        </w:numPr>
        <w:tabs>
          <w:tab w:pos="1868" w:val="left" w:leader="none"/>
        </w:tabs>
        <w:spacing w:line="240" w:lineRule="auto" w:before="0" w:after="0"/>
        <w:ind w:left="1868" w:right="0" w:hanging="360"/>
        <w:jc w:val="both"/>
        <w:rPr>
          <w:sz w:val="24"/>
        </w:rPr>
      </w:pPr>
      <w:r>
        <w:rPr>
          <w:sz w:val="24"/>
        </w:rPr>
        <w:t>Стан</w:t>
      </w:r>
      <w:r>
        <w:rPr>
          <w:spacing w:val="-5"/>
          <w:sz w:val="24"/>
        </w:rPr>
        <w:t> </w:t>
      </w:r>
      <w:r>
        <w:rPr>
          <w:sz w:val="24"/>
        </w:rPr>
        <w:t>імплементації</w:t>
      </w:r>
      <w:r>
        <w:rPr>
          <w:spacing w:val="-5"/>
          <w:sz w:val="24"/>
        </w:rPr>
        <w:t> </w:t>
      </w:r>
      <w:r>
        <w:rPr>
          <w:sz w:val="24"/>
        </w:rPr>
        <w:t>директив</w:t>
      </w:r>
      <w:r>
        <w:rPr>
          <w:spacing w:val="-4"/>
          <w:sz w:val="24"/>
        </w:rPr>
        <w:t> </w:t>
      </w:r>
      <w:r>
        <w:rPr>
          <w:sz w:val="24"/>
        </w:rPr>
        <w:t>ЄС</w:t>
      </w:r>
      <w:r>
        <w:rPr>
          <w:spacing w:val="-2"/>
          <w:sz w:val="24"/>
        </w:rPr>
        <w:t> </w:t>
      </w:r>
      <w:r>
        <w:rPr>
          <w:sz w:val="24"/>
        </w:rPr>
        <w:t>у</w:t>
      </w:r>
      <w:r>
        <w:rPr>
          <w:spacing w:val="-3"/>
          <w:sz w:val="24"/>
        </w:rPr>
        <w:t> </w:t>
      </w:r>
      <w:r>
        <w:rPr>
          <w:sz w:val="24"/>
        </w:rPr>
        <w:t>Німеччині</w:t>
      </w:r>
      <w:r>
        <w:rPr>
          <w:spacing w:val="-3"/>
          <w:sz w:val="24"/>
        </w:rPr>
        <w:t> </w:t>
      </w:r>
      <w:r>
        <w:rPr>
          <w:sz w:val="24"/>
        </w:rPr>
        <w:t>та</w:t>
      </w:r>
      <w:r>
        <w:rPr>
          <w:spacing w:val="-3"/>
          <w:sz w:val="24"/>
        </w:rPr>
        <w:t> </w:t>
      </w:r>
      <w:r>
        <w:rPr>
          <w:spacing w:val="-2"/>
          <w:sz w:val="24"/>
        </w:rPr>
        <w:t>Франції.</w:t>
      </w:r>
    </w:p>
    <w:p>
      <w:pPr>
        <w:pStyle w:val="ListParagraph"/>
        <w:numPr>
          <w:ilvl w:val="0"/>
          <w:numId w:val="39"/>
        </w:numPr>
        <w:tabs>
          <w:tab w:pos="1868" w:val="left" w:leader="none"/>
        </w:tabs>
        <w:spacing w:line="240" w:lineRule="auto" w:before="0" w:after="0"/>
        <w:ind w:left="1868" w:right="794" w:hanging="360"/>
        <w:jc w:val="both"/>
        <w:rPr>
          <w:sz w:val="24"/>
        </w:rPr>
      </w:pPr>
      <w:r>
        <w:rPr>
          <w:sz w:val="24"/>
        </w:rPr>
        <w:t>Основні нормативно-правові акти, що врегульовують проведення держзакупівель в цих державах та їх особливості</w:t>
      </w:r>
    </w:p>
    <w:p>
      <w:pPr>
        <w:pStyle w:val="ListParagraph"/>
        <w:numPr>
          <w:ilvl w:val="0"/>
          <w:numId w:val="39"/>
        </w:numPr>
        <w:tabs>
          <w:tab w:pos="1868" w:val="left" w:leader="none"/>
        </w:tabs>
        <w:spacing w:line="240" w:lineRule="auto" w:before="0" w:after="0"/>
        <w:ind w:left="1868" w:right="800" w:hanging="360"/>
        <w:jc w:val="both"/>
        <w:rPr>
          <w:sz w:val="24"/>
        </w:rPr>
      </w:pPr>
      <w:r>
        <w:rPr>
          <w:sz w:val="24"/>
        </w:rPr>
        <w:t>Відмінності між централізованою та децентралізованою системами </w:t>
      </w:r>
      <w:r>
        <w:rPr>
          <w:spacing w:val="-2"/>
          <w:sz w:val="24"/>
        </w:rPr>
        <w:t>держзакупівель.</w:t>
      </w:r>
    </w:p>
    <w:p>
      <w:pPr>
        <w:pStyle w:val="ListParagraph"/>
        <w:numPr>
          <w:ilvl w:val="0"/>
          <w:numId w:val="39"/>
        </w:numPr>
        <w:tabs>
          <w:tab w:pos="1868" w:val="left" w:leader="none"/>
        </w:tabs>
        <w:spacing w:line="240" w:lineRule="auto" w:before="0" w:after="0"/>
        <w:ind w:left="1868" w:right="790" w:hanging="360"/>
        <w:jc w:val="both"/>
        <w:rPr>
          <w:sz w:val="24"/>
        </w:rPr>
      </w:pPr>
      <w:r>
        <w:rPr>
          <w:sz w:val="24"/>
        </w:rPr>
        <w:t>Особливості гармонізації законодавства в нових державах-членах ЄС, в тому числі з Східної Європи. Зокрема, аналіз профільного законодавства Польщі, Литви, Угорщини, Чехії.</w:t>
      </w:r>
    </w:p>
    <w:p>
      <w:pPr>
        <w:pStyle w:val="BodyText"/>
        <w:spacing w:before="1"/>
        <w:ind w:left="0"/>
      </w:pPr>
    </w:p>
    <w:p>
      <w:pPr>
        <w:pStyle w:val="Heading2"/>
        <w:ind w:right="788"/>
      </w:pPr>
      <w:r>
        <w:rPr/>
        <w:t>Практичне</w:t>
      </w:r>
      <w:r>
        <w:rPr>
          <w:spacing w:val="-5"/>
        </w:rPr>
        <w:t> </w:t>
      </w:r>
      <w:r>
        <w:rPr/>
        <w:t>заняття</w:t>
      </w:r>
      <w:r>
        <w:rPr>
          <w:spacing w:val="-4"/>
        </w:rPr>
        <w:t> </w:t>
      </w:r>
      <w:r>
        <w:rPr/>
        <w:t>5.</w:t>
      </w:r>
      <w:r>
        <w:rPr>
          <w:spacing w:val="-7"/>
        </w:rPr>
        <w:t> </w:t>
      </w:r>
      <w:r>
        <w:rPr/>
        <w:t>Гармонізація</w:t>
      </w:r>
      <w:r>
        <w:rPr>
          <w:spacing w:val="-4"/>
        </w:rPr>
        <w:t> </w:t>
      </w:r>
      <w:r>
        <w:rPr/>
        <w:t>законодавства</w:t>
      </w:r>
      <w:r>
        <w:rPr>
          <w:spacing w:val="-4"/>
        </w:rPr>
        <w:t> </w:t>
      </w:r>
      <w:r>
        <w:rPr/>
        <w:t>про</w:t>
      </w:r>
      <w:r>
        <w:rPr>
          <w:spacing w:val="-4"/>
        </w:rPr>
        <w:t> </w:t>
      </w:r>
      <w:r>
        <w:rPr/>
        <w:t>державні</w:t>
      </w:r>
      <w:r>
        <w:rPr>
          <w:spacing w:val="-4"/>
        </w:rPr>
        <w:t> </w:t>
      </w:r>
      <w:r>
        <w:rPr/>
        <w:t>закупівлі</w:t>
      </w:r>
      <w:r>
        <w:rPr>
          <w:spacing w:val="-4"/>
        </w:rPr>
        <w:t> </w:t>
      </w:r>
      <w:r>
        <w:rPr/>
        <w:t>в окремих державах-членах ЄС</w:t>
      </w:r>
    </w:p>
    <w:p>
      <w:pPr>
        <w:pStyle w:val="ListParagraph"/>
        <w:numPr>
          <w:ilvl w:val="0"/>
          <w:numId w:val="40"/>
        </w:numPr>
        <w:tabs>
          <w:tab w:pos="1868" w:val="left" w:leader="none"/>
        </w:tabs>
        <w:spacing w:line="240" w:lineRule="auto" w:before="0" w:after="0"/>
        <w:ind w:left="1868" w:right="0" w:hanging="360"/>
        <w:jc w:val="left"/>
        <w:rPr>
          <w:sz w:val="24"/>
        </w:rPr>
      </w:pPr>
      <w:r>
        <w:rPr>
          <w:sz w:val="24"/>
        </w:rPr>
        <w:t>Стан</w:t>
      </w:r>
      <w:r>
        <w:rPr>
          <w:spacing w:val="-3"/>
          <w:sz w:val="24"/>
        </w:rPr>
        <w:t> </w:t>
      </w:r>
      <w:r>
        <w:rPr>
          <w:sz w:val="24"/>
        </w:rPr>
        <w:t>імплементації</w:t>
      </w:r>
      <w:r>
        <w:rPr>
          <w:spacing w:val="-5"/>
          <w:sz w:val="24"/>
        </w:rPr>
        <w:t> </w:t>
      </w:r>
      <w:r>
        <w:rPr>
          <w:sz w:val="24"/>
        </w:rPr>
        <w:t>директив</w:t>
      </w:r>
      <w:r>
        <w:rPr>
          <w:spacing w:val="-4"/>
          <w:sz w:val="24"/>
        </w:rPr>
        <w:t> </w:t>
      </w:r>
      <w:r>
        <w:rPr>
          <w:sz w:val="24"/>
        </w:rPr>
        <w:t>ЄС</w:t>
      </w:r>
      <w:r>
        <w:rPr>
          <w:spacing w:val="-3"/>
          <w:sz w:val="24"/>
        </w:rPr>
        <w:t> </w:t>
      </w:r>
      <w:r>
        <w:rPr>
          <w:sz w:val="24"/>
        </w:rPr>
        <w:t>у</w:t>
      </w:r>
      <w:r>
        <w:rPr>
          <w:spacing w:val="-3"/>
          <w:sz w:val="24"/>
        </w:rPr>
        <w:t> </w:t>
      </w:r>
      <w:r>
        <w:rPr>
          <w:sz w:val="24"/>
        </w:rPr>
        <w:t>Німеччині,</w:t>
      </w:r>
      <w:r>
        <w:rPr>
          <w:spacing w:val="-4"/>
          <w:sz w:val="24"/>
        </w:rPr>
        <w:t> </w:t>
      </w:r>
      <w:r>
        <w:rPr>
          <w:spacing w:val="-2"/>
          <w:sz w:val="24"/>
        </w:rPr>
        <w:t>Франції.</w:t>
      </w:r>
    </w:p>
    <w:p>
      <w:pPr>
        <w:pStyle w:val="ListParagraph"/>
        <w:numPr>
          <w:ilvl w:val="0"/>
          <w:numId w:val="40"/>
        </w:numPr>
        <w:tabs>
          <w:tab w:pos="1868" w:val="left" w:leader="none"/>
        </w:tabs>
        <w:spacing w:line="275" w:lineRule="exact" w:before="0" w:after="0"/>
        <w:ind w:left="1868" w:right="0" w:hanging="360"/>
        <w:jc w:val="left"/>
        <w:rPr>
          <w:sz w:val="24"/>
        </w:rPr>
      </w:pPr>
      <w:r>
        <w:rPr>
          <w:sz w:val="24"/>
        </w:rPr>
        <w:t>Стан</w:t>
      </w:r>
      <w:r>
        <w:rPr>
          <w:spacing w:val="-6"/>
          <w:sz w:val="24"/>
        </w:rPr>
        <w:t> </w:t>
      </w:r>
      <w:r>
        <w:rPr>
          <w:sz w:val="24"/>
        </w:rPr>
        <w:t>імплементації</w:t>
      </w:r>
      <w:r>
        <w:rPr>
          <w:spacing w:val="-6"/>
          <w:sz w:val="24"/>
        </w:rPr>
        <w:t> </w:t>
      </w:r>
      <w:r>
        <w:rPr>
          <w:sz w:val="24"/>
        </w:rPr>
        <w:t>директив</w:t>
      </w:r>
      <w:r>
        <w:rPr>
          <w:spacing w:val="-4"/>
          <w:sz w:val="24"/>
        </w:rPr>
        <w:t> </w:t>
      </w:r>
      <w:r>
        <w:rPr>
          <w:sz w:val="24"/>
        </w:rPr>
        <w:t>Євросоюзу</w:t>
      </w:r>
      <w:r>
        <w:rPr>
          <w:spacing w:val="-4"/>
          <w:sz w:val="24"/>
        </w:rPr>
        <w:t> </w:t>
      </w:r>
      <w:r>
        <w:rPr>
          <w:sz w:val="24"/>
        </w:rPr>
        <w:t>в</w:t>
      </w:r>
      <w:r>
        <w:rPr>
          <w:spacing w:val="-5"/>
          <w:sz w:val="24"/>
        </w:rPr>
        <w:t> </w:t>
      </w:r>
      <w:r>
        <w:rPr>
          <w:sz w:val="24"/>
        </w:rPr>
        <w:t>Польщі,</w:t>
      </w:r>
      <w:r>
        <w:rPr>
          <w:spacing w:val="-3"/>
          <w:sz w:val="24"/>
        </w:rPr>
        <w:t> </w:t>
      </w:r>
      <w:r>
        <w:rPr>
          <w:sz w:val="24"/>
        </w:rPr>
        <w:t>Литви,</w:t>
      </w:r>
      <w:r>
        <w:rPr>
          <w:spacing w:val="-4"/>
          <w:sz w:val="24"/>
        </w:rPr>
        <w:t> </w:t>
      </w:r>
      <w:r>
        <w:rPr>
          <w:sz w:val="24"/>
        </w:rPr>
        <w:t>Угорщини,</w:t>
      </w:r>
      <w:r>
        <w:rPr>
          <w:spacing w:val="-6"/>
          <w:sz w:val="24"/>
        </w:rPr>
        <w:t> </w:t>
      </w:r>
      <w:r>
        <w:rPr>
          <w:spacing w:val="-2"/>
          <w:sz w:val="24"/>
        </w:rPr>
        <w:t>Чехії.</w:t>
      </w:r>
    </w:p>
    <w:p>
      <w:pPr>
        <w:pStyle w:val="ListParagraph"/>
        <w:numPr>
          <w:ilvl w:val="0"/>
          <w:numId w:val="40"/>
        </w:numPr>
        <w:tabs>
          <w:tab w:pos="1868" w:val="left" w:leader="none"/>
        </w:tabs>
        <w:spacing w:line="275" w:lineRule="exact" w:before="0" w:after="0"/>
        <w:ind w:left="1868" w:right="0" w:hanging="360"/>
        <w:jc w:val="left"/>
        <w:rPr>
          <w:sz w:val="24"/>
        </w:rPr>
      </w:pPr>
      <w:r>
        <w:rPr>
          <w:sz w:val="24"/>
        </w:rPr>
        <w:t>Особливості</w:t>
      </w:r>
      <w:r>
        <w:rPr>
          <w:spacing w:val="-6"/>
          <w:sz w:val="24"/>
        </w:rPr>
        <w:t> </w:t>
      </w:r>
      <w:r>
        <w:rPr>
          <w:sz w:val="24"/>
        </w:rPr>
        <w:t>функціонування</w:t>
      </w:r>
      <w:r>
        <w:rPr>
          <w:spacing w:val="-4"/>
          <w:sz w:val="24"/>
        </w:rPr>
        <w:t> </w:t>
      </w:r>
      <w:r>
        <w:rPr>
          <w:sz w:val="24"/>
        </w:rPr>
        <w:t>системи</w:t>
      </w:r>
      <w:r>
        <w:rPr>
          <w:spacing w:val="-4"/>
          <w:sz w:val="24"/>
        </w:rPr>
        <w:t> </w:t>
      </w:r>
      <w:r>
        <w:rPr>
          <w:sz w:val="24"/>
        </w:rPr>
        <w:t>державних</w:t>
      </w:r>
      <w:r>
        <w:rPr>
          <w:spacing w:val="-4"/>
          <w:sz w:val="24"/>
        </w:rPr>
        <w:t> </w:t>
      </w:r>
      <w:r>
        <w:rPr>
          <w:sz w:val="24"/>
        </w:rPr>
        <w:t>закупівель</w:t>
      </w:r>
      <w:r>
        <w:rPr>
          <w:spacing w:val="-4"/>
          <w:sz w:val="24"/>
        </w:rPr>
        <w:t> </w:t>
      </w:r>
      <w:r>
        <w:rPr>
          <w:sz w:val="24"/>
        </w:rPr>
        <w:t>в</w:t>
      </w:r>
      <w:r>
        <w:rPr>
          <w:spacing w:val="-4"/>
          <w:sz w:val="24"/>
        </w:rPr>
        <w:t> </w:t>
      </w:r>
      <w:r>
        <w:rPr>
          <w:sz w:val="24"/>
        </w:rPr>
        <w:t>цих</w:t>
      </w:r>
      <w:r>
        <w:rPr>
          <w:spacing w:val="-4"/>
          <w:sz w:val="24"/>
        </w:rPr>
        <w:t> </w:t>
      </w:r>
      <w:r>
        <w:rPr>
          <w:spacing w:val="-2"/>
          <w:sz w:val="24"/>
        </w:rPr>
        <w:t>державах.</w:t>
      </w:r>
    </w:p>
    <w:p>
      <w:pPr>
        <w:pStyle w:val="BodyText"/>
        <w:ind w:left="0"/>
      </w:pPr>
    </w:p>
    <w:p>
      <w:pPr>
        <w:pStyle w:val="Heading2"/>
        <w:jc w:val="both"/>
      </w:pPr>
      <w:r>
        <w:rPr/>
        <w:t>Завдання</w:t>
      </w:r>
      <w:r>
        <w:rPr>
          <w:spacing w:val="-5"/>
        </w:rPr>
        <w:t> </w:t>
      </w:r>
      <w:r>
        <w:rPr/>
        <w:t>для</w:t>
      </w:r>
      <w:r>
        <w:rPr>
          <w:spacing w:val="-2"/>
        </w:rPr>
        <w:t> </w:t>
      </w:r>
      <w:r>
        <w:rPr/>
        <w:t>самостійної</w:t>
      </w:r>
      <w:r>
        <w:rPr>
          <w:spacing w:val="-2"/>
        </w:rPr>
        <w:t> роботи</w:t>
      </w:r>
    </w:p>
    <w:p>
      <w:pPr>
        <w:pStyle w:val="BodyText"/>
        <w:ind w:left="0"/>
        <w:rPr>
          <w:b/>
        </w:rPr>
      </w:pPr>
    </w:p>
    <w:p>
      <w:pPr>
        <w:pStyle w:val="ListParagraph"/>
        <w:numPr>
          <w:ilvl w:val="0"/>
          <w:numId w:val="41"/>
        </w:numPr>
        <w:tabs>
          <w:tab w:pos="1738" w:val="left" w:leader="none"/>
        </w:tabs>
        <w:spacing w:line="240" w:lineRule="auto" w:before="0" w:after="0"/>
        <w:ind w:left="1508" w:right="788" w:firstLine="0"/>
        <w:jc w:val="both"/>
        <w:rPr>
          <w:sz w:val="24"/>
        </w:rPr>
      </w:pPr>
      <w:r>
        <w:rPr>
          <w:sz w:val="24"/>
        </w:rPr>
        <w:t>Проаналізуйте</w:t>
      </w:r>
      <w:r>
        <w:rPr>
          <w:spacing w:val="-15"/>
          <w:sz w:val="24"/>
        </w:rPr>
        <w:t> </w:t>
      </w:r>
      <w:r>
        <w:rPr>
          <w:sz w:val="24"/>
        </w:rPr>
        <w:t>гармонізацію</w:t>
      </w:r>
      <w:r>
        <w:rPr>
          <w:spacing w:val="-15"/>
          <w:sz w:val="24"/>
        </w:rPr>
        <w:t> </w:t>
      </w:r>
      <w:r>
        <w:rPr>
          <w:sz w:val="24"/>
        </w:rPr>
        <w:t>законодавства</w:t>
      </w:r>
      <w:r>
        <w:rPr>
          <w:spacing w:val="-15"/>
          <w:sz w:val="24"/>
        </w:rPr>
        <w:t> </w:t>
      </w:r>
      <w:r>
        <w:rPr>
          <w:sz w:val="24"/>
        </w:rPr>
        <w:t>в</w:t>
      </w:r>
      <w:r>
        <w:rPr>
          <w:spacing w:val="-13"/>
          <w:sz w:val="24"/>
        </w:rPr>
        <w:t> </w:t>
      </w:r>
      <w:r>
        <w:rPr>
          <w:sz w:val="24"/>
        </w:rPr>
        <w:t>інших</w:t>
      </w:r>
      <w:r>
        <w:rPr>
          <w:spacing w:val="-15"/>
          <w:sz w:val="24"/>
        </w:rPr>
        <w:t> </w:t>
      </w:r>
      <w:r>
        <w:rPr>
          <w:sz w:val="24"/>
        </w:rPr>
        <w:t>державах-членах</w:t>
      </w:r>
      <w:r>
        <w:rPr>
          <w:spacing w:val="-15"/>
          <w:sz w:val="24"/>
        </w:rPr>
        <w:t> </w:t>
      </w:r>
      <w:r>
        <w:rPr>
          <w:sz w:val="24"/>
        </w:rPr>
        <w:t>ЄС</w:t>
      </w:r>
      <w:r>
        <w:rPr>
          <w:spacing w:val="-15"/>
          <w:sz w:val="24"/>
        </w:rPr>
        <w:t> </w:t>
      </w:r>
      <w:r>
        <w:rPr>
          <w:sz w:val="24"/>
        </w:rPr>
        <w:t>(окрім вищезазначених), принаймні 1 держава на вибір студента.</w:t>
      </w:r>
    </w:p>
    <w:p>
      <w:pPr>
        <w:pStyle w:val="ListParagraph"/>
        <w:numPr>
          <w:ilvl w:val="0"/>
          <w:numId w:val="41"/>
        </w:numPr>
        <w:tabs>
          <w:tab w:pos="1790" w:val="left" w:leader="none"/>
        </w:tabs>
        <w:spacing w:line="240" w:lineRule="auto" w:before="0" w:after="0"/>
        <w:ind w:left="1508" w:right="798" w:firstLine="0"/>
        <w:jc w:val="both"/>
        <w:rPr>
          <w:sz w:val="24"/>
        </w:rPr>
      </w:pPr>
      <w:r>
        <w:rPr>
          <w:sz w:val="24"/>
        </w:rPr>
        <w:t>З’ясуйте відмінності між централізованою та децентралізованою системами </w:t>
      </w:r>
      <w:r>
        <w:rPr>
          <w:spacing w:val="-2"/>
          <w:sz w:val="24"/>
        </w:rPr>
        <w:t>держзакупівель.</w:t>
      </w:r>
    </w:p>
    <w:p>
      <w:pPr>
        <w:pStyle w:val="ListParagraph"/>
        <w:numPr>
          <w:ilvl w:val="0"/>
          <w:numId w:val="41"/>
        </w:numPr>
        <w:tabs>
          <w:tab w:pos="1805" w:val="left" w:leader="none"/>
        </w:tabs>
        <w:spacing w:line="240" w:lineRule="auto" w:before="1" w:after="0"/>
        <w:ind w:left="1508" w:right="792" w:firstLine="0"/>
        <w:jc w:val="both"/>
        <w:rPr>
          <w:sz w:val="24"/>
        </w:rPr>
      </w:pPr>
      <w:r>
        <w:rPr>
          <w:sz w:val="24"/>
        </w:rPr>
        <w:t>Проаналізуйте імплементацію законодавства щодо держзакупівель в нових державах-членах ЄС (принаймні 1 держава на вибір студента), в тому числі держав сусідів України.</w:t>
      </w:r>
    </w:p>
    <w:p>
      <w:pPr>
        <w:pStyle w:val="Heading3"/>
        <w:ind w:left="1508"/>
        <w:jc w:val="both"/>
        <w:rPr>
          <w:i/>
        </w:rPr>
      </w:pPr>
      <w:r>
        <w:rPr>
          <w:i/>
        </w:rPr>
        <w:t>Контрольні</w:t>
      </w:r>
      <w:r>
        <w:rPr>
          <w:i/>
          <w:spacing w:val="-4"/>
        </w:rPr>
        <w:t> </w:t>
      </w:r>
      <w:r>
        <w:rPr>
          <w:i/>
        </w:rPr>
        <w:t>запитання</w:t>
      </w:r>
      <w:r>
        <w:rPr>
          <w:i/>
          <w:spacing w:val="-4"/>
        </w:rPr>
        <w:t> </w:t>
      </w:r>
      <w:r>
        <w:rPr>
          <w:i/>
        </w:rPr>
        <w:t>та</w:t>
      </w:r>
      <w:r>
        <w:rPr>
          <w:i/>
          <w:spacing w:val="-4"/>
        </w:rPr>
        <w:t> </w:t>
      </w:r>
      <w:r>
        <w:rPr>
          <w:i/>
          <w:spacing w:val="-2"/>
        </w:rPr>
        <w:t>завдання</w:t>
      </w:r>
    </w:p>
    <w:p>
      <w:pPr>
        <w:pStyle w:val="ListParagraph"/>
        <w:numPr>
          <w:ilvl w:val="0"/>
          <w:numId w:val="42"/>
        </w:numPr>
        <w:tabs>
          <w:tab w:pos="1868" w:val="left" w:leader="none"/>
        </w:tabs>
        <w:spacing w:line="240" w:lineRule="auto" w:before="0" w:after="0"/>
        <w:ind w:left="1868" w:right="0" w:hanging="360"/>
        <w:jc w:val="left"/>
        <w:rPr>
          <w:sz w:val="24"/>
        </w:rPr>
      </w:pPr>
      <w:r>
        <w:rPr>
          <w:sz w:val="24"/>
        </w:rPr>
        <w:t>Назвіть</w:t>
      </w:r>
      <w:r>
        <w:rPr>
          <w:spacing w:val="-5"/>
          <w:sz w:val="24"/>
        </w:rPr>
        <w:t> </w:t>
      </w:r>
      <w:r>
        <w:rPr>
          <w:sz w:val="24"/>
        </w:rPr>
        <w:t>основні</w:t>
      </w:r>
      <w:r>
        <w:rPr>
          <w:spacing w:val="-4"/>
          <w:sz w:val="24"/>
        </w:rPr>
        <w:t> </w:t>
      </w:r>
      <w:r>
        <w:rPr>
          <w:sz w:val="24"/>
        </w:rPr>
        <w:t>положення</w:t>
      </w:r>
      <w:r>
        <w:rPr>
          <w:spacing w:val="-3"/>
          <w:sz w:val="24"/>
        </w:rPr>
        <w:t> </w:t>
      </w:r>
      <w:r>
        <w:rPr>
          <w:sz w:val="24"/>
        </w:rPr>
        <w:t>законодавства</w:t>
      </w:r>
      <w:r>
        <w:rPr>
          <w:spacing w:val="-4"/>
          <w:sz w:val="24"/>
        </w:rPr>
        <w:t> </w:t>
      </w:r>
      <w:r>
        <w:rPr>
          <w:sz w:val="24"/>
        </w:rPr>
        <w:t>щодо</w:t>
      </w:r>
      <w:r>
        <w:rPr>
          <w:spacing w:val="-3"/>
          <w:sz w:val="24"/>
        </w:rPr>
        <w:t> </w:t>
      </w:r>
      <w:r>
        <w:rPr>
          <w:sz w:val="24"/>
        </w:rPr>
        <w:t>держзакупівель</w:t>
      </w:r>
      <w:r>
        <w:rPr>
          <w:spacing w:val="-3"/>
          <w:sz w:val="24"/>
        </w:rPr>
        <w:t> </w:t>
      </w:r>
      <w:r>
        <w:rPr>
          <w:sz w:val="24"/>
        </w:rPr>
        <w:t>у</w:t>
      </w:r>
      <w:r>
        <w:rPr>
          <w:spacing w:val="-3"/>
          <w:sz w:val="24"/>
        </w:rPr>
        <w:t> </w:t>
      </w:r>
      <w:r>
        <w:rPr>
          <w:spacing w:val="-4"/>
          <w:sz w:val="24"/>
        </w:rPr>
        <w:t>ФРН.</w:t>
      </w:r>
    </w:p>
    <w:p>
      <w:pPr>
        <w:pStyle w:val="ListParagraph"/>
        <w:numPr>
          <w:ilvl w:val="0"/>
          <w:numId w:val="42"/>
        </w:numPr>
        <w:tabs>
          <w:tab w:pos="1868" w:val="left" w:leader="none"/>
        </w:tabs>
        <w:spacing w:line="240" w:lineRule="auto" w:before="0" w:after="0"/>
        <w:ind w:left="1868" w:right="0" w:hanging="360"/>
        <w:jc w:val="left"/>
        <w:rPr>
          <w:sz w:val="24"/>
        </w:rPr>
      </w:pPr>
      <w:r>
        <w:rPr>
          <w:sz w:val="24"/>
        </w:rPr>
        <w:t>Вкажіть</w:t>
      </w:r>
      <w:r>
        <w:rPr>
          <w:spacing w:val="-6"/>
          <w:sz w:val="24"/>
        </w:rPr>
        <w:t> </w:t>
      </w:r>
      <w:r>
        <w:rPr>
          <w:sz w:val="24"/>
        </w:rPr>
        <w:t>основні</w:t>
      </w:r>
      <w:r>
        <w:rPr>
          <w:spacing w:val="-4"/>
          <w:sz w:val="24"/>
        </w:rPr>
        <w:t> </w:t>
      </w:r>
      <w:r>
        <w:rPr>
          <w:sz w:val="24"/>
        </w:rPr>
        <w:t>положення</w:t>
      </w:r>
      <w:r>
        <w:rPr>
          <w:spacing w:val="-3"/>
          <w:sz w:val="24"/>
        </w:rPr>
        <w:t> </w:t>
      </w:r>
      <w:r>
        <w:rPr>
          <w:sz w:val="24"/>
        </w:rPr>
        <w:t>законодавчого</w:t>
      </w:r>
      <w:r>
        <w:rPr>
          <w:spacing w:val="-4"/>
          <w:sz w:val="24"/>
        </w:rPr>
        <w:t> </w:t>
      </w:r>
      <w:r>
        <w:rPr>
          <w:sz w:val="24"/>
        </w:rPr>
        <w:t>регулювання</w:t>
      </w:r>
      <w:r>
        <w:rPr>
          <w:spacing w:val="-3"/>
          <w:sz w:val="24"/>
        </w:rPr>
        <w:t> </w:t>
      </w:r>
      <w:r>
        <w:rPr>
          <w:sz w:val="24"/>
        </w:rPr>
        <w:t>закупівель</w:t>
      </w:r>
      <w:r>
        <w:rPr>
          <w:spacing w:val="-4"/>
          <w:sz w:val="24"/>
        </w:rPr>
        <w:t> </w:t>
      </w:r>
      <w:r>
        <w:rPr>
          <w:sz w:val="24"/>
        </w:rPr>
        <w:t>в</w:t>
      </w:r>
      <w:r>
        <w:rPr>
          <w:spacing w:val="-6"/>
          <w:sz w:val="24"/>
        </w:rPr>
        <w:t> </w:t>
      </w:r>
      <w:r>
        <w:rPr>
          <w:spacing w:val="-2"/>
          <w:sz w:val="24"/>
        </w:rPr>
        <w:t>Англії.</w:t>
      </w:r>
    </w:p>
    <w:p>
      <w:pPr>
        <w:pStyle w:val="ListParagraph"/>
        <w:numPr>
          <w:ilvl w:val="0"/>
          <w:numId w:val="42"/>
        </w:numPr>
        <w:tabs>
          <w:tab w:pos="1868" w:val="left" w:leader="none"/>
        </w:tabs>
        <w:spacing w:line="240" w:lineRule="auto" w:before="0" w:after="0"/>
        <w:ind w:left="1868" w:right="0" w:hanging="360"/>
        <w:jc w:val="left"/>
        <w:rPr>
          <w:sz w:val="24"/>
        </w:rPr>
      </w:pPr>
      <w:r>
        <w:rPr>
          <w:sz w:val="24"/>
        </w:rPr>
        <w:t>Назвіть</w:t>
      </w:r>
      <w:r>
        <w:rPr>
          <w:spacing w:val="-2"/>
          <w:sz w:val="24"/>
        </w:rPr>
        <w:t> </w:t>
      </w:r>
      <w:r>
        <w:rPr>
          <w:sz w:val="24"/>
        </w:rPr>
        <w:t>законодавчі</w:t>
      </w:r>
      <w:r>
        <w:rPr>
          <w:spacing w:val="-3"/>
          <w:sz w:val="24"/>
        </w:rPr>
        <w:t> </w:t>
      </w:r>
      <w:r>
        <w:rPr>
          <w:sz w:val="24"/>
        </w:rPr>
        <w:t>акти</w:t>
      </w:r>
      <w:r>
        <w:rPr>
          <w:spacing w:val="-3"/>
          <w:sz w:val="24"/>
        </w:rPr>
        <w:t> </w:t>
      </w:r>
      <w:r>
        <w:rPr>
          <w:sz w:val="24"/>
        </w:rPr>
        <w:t>щодо</w:t>
      </w:r>
      <w:r>
        <w:rPr>
          <w:spacing w:val="-3"/>
          <w:sz w:val="24"/>
        </w:rPr>
        <w:t> </w:t>
      </w:r>
      <w:r>
        <w:rPr>
          <w:sz w:val="24"/>
        </w:rPr>
        <w:t>держзакупівель</w:t>
      </w:r>
      <w:r>
        <w:rPr>
          <w:spacing w:val="-5"/>
          <w:sz w:val="24"/>
        </w:rPr>
        <w:t> </w:t>
      </w:r>
      <w:r>
        <w:rPr>
          <w:sz w:val="24"/>
        </w:rPr>
        <w:t>у</w:t>
      </w:r>
      <w:r>
        <w:rPr>
          <w:spacing w:val="-2"/>
          <w:sz w:val="24"/>
        </w:rPr>
        <w:t> Франції</w:t>
      </w:r>
    </w:p>
    <w:p>
      <w:pPr>
        <w:pStyle w:val="ListParagraph"/>
        <w:numPr>
          <w:ilvl w:val="0"/>
          <w:numId w:val="42"/>
        </w:numPr>
        <w:tabs>
          <w:tab w:pos="1868" w:val="left" w:leader="none"/>
        </w:tabs>
        <w:spacing w:line="240" w:lineRule="auto" w:before="0" w:after="0"/>
        <w:ind w:left="1868" w:right="0" w:hanging="360"/>
        <w:jc w:val="left"/>
        <w:rPr>
          <w:sz w:val="24"/>
        </w:rPr>
      </w:pPr>
      <w:r>
        <w:rPr>
          <w:sz w:val="24"/>
        </w:rPr>
        <w:t>Які</w:t>
      </w:r>
      <w:r>
        <w:rPr>
          <w:spacing w:val="-6"/>
          <w:sz w:val="24"/>
        </w:rPr>
        <w:t> </w:t>
      </w:r>
      <w:r>
        <w:rPr>
          <w:sz w:val="24"/>
        </w:rPr>
        <w:t>основні</w:t>
      </w:r>
      <w:r>
        <w:rPr>
          <w:spacing w:val="-3"/>
          <w:sz w:val="24"/>
        </w:rPr>
        <w:t> </w:t>
      </w:r>
      <w:r>
        <w:rPr>
          <w:sz w:val="24"/>
        </w:rPr>
        <w:t>відмінності</w:t>
      </w:r>
      <w:r>
        <w:rPr>
          <w:spacing w:val="-5"/>
          <w:sz w:val="24"/>
        </w:rPr>
        <w:t> </w:t>
      </w:r>
      <w:r>
        <w:rPr>
          <w:sz w:val="24"/>
        </w:rPr>
        <w:t>у</w:t>
      </w:r>
      <w:r>
        <w:rPr>
          <w:spacing w:val="-4"/>
          <w:sz w:val="24"/>
        </w:rPr>
        <w:t> </w:t>
      </w:r>
      <w:r>
        <w:rPr>
          <w:sz w:val="24"/>
        </w:rPr>
        <w:t>правовому</w:t>
      </w:r>
      <w:r>
        <w:rPr>
          <w:spacing w:val="-3"/>
          <w:sz w:val="24"/>
        </w:rPr>
        <w:t> </w:t>
      </w:r>
      <w:r>
        <w:rPr>
          <w:sz w:val="24"/>
        </w:rPr>
        <w:t>регулювання</w:t>
      </w:r>
      <w:r>
        <w:rPr>
          <w:spacing w:val="-3"/>
          <w:sz w:val="24"/>
        </w:rPr>
        <w:t> </w:t>
      </w:r>
      <w:r>
        <w:rPr>
          <w:sz w:val="24"/>
        </w:rPr>
        <w:t>систем</w:t>
      </w:r>
      <w:r>
        <w:rPr>
          <w:spacing w:val="-4"/>
          <w:sz w:val="24"/>
        </w:rPr>
        <w:t> </w:t>
      </w:r>
      <w:r>
        <w:rPr>
          <w:spacing w:val="-2"/>
          <w:sz w:val="24"/>
        </w:rPr>
        <w:t>держзакупівель?</w:t>
      </w:r>
    </w:p>
    <w:p>
      <w:pPr>
        <w:spacing w:after="0" w:line="240" w:lineRule="auto"/>
        <w:jc w:val="left"/>
        <w:rPr>
          <w:sz w:val="24"/>
        </w:rPr>
        <w:sectPr>
          <w:pgSz w:w="11910" w:h="16840"/>
          <w:pgMar w:header="0" w:footer="1138" w:top="1320" w:bottom="1320" w:left="760" w:right="480"/>
        </w:sectPr>
      </w:pPr>
    </w:p>
    <w:p>
      <w:pPr>
        <w:pStyle w:val="ListParagraph"/>
        <w:numPr>
          <w:ilvl w:val="0"/>
          <w:numId w:val="42"/>
        </w:numPr>
        <w:tabs>
          <w:tab w:pos="1868" w:val="left" w:leader="none"/>
        </w:tabs>
        <w:spacing w:line="240" w:lineRule="auto" w:before="79" w:after="0"/>
        <w:ind w:left="1868" w:right="793" w:hanging="360"/>
        <w:jc w:val="both"/>
        <w:rPr>
          <w:sz w:val="24"/>
        </w:rPr>
      </w:pPr>
      <w:r>
        <w:rPr>
          <w:sz w:val="24"/>
        </w:rPr>
        <w:t>Які</w:t>
      </w:r>
      <w:r>
        <w:rPr>
          <w:spacing w:val="-6"/>
          <w:sz w:val="24"/>
        </w:rPr>
        <w:t> </w:t>
      </w:r>
      <w:r>
        <w:rPr>
          <w:sz w:val="24"/>
        </w:rPr>
        <w:t>держави</w:t>
      </w:r>
      <w:r>
        <w:rPr>
          <w:spacing w:val="-5"/>
          <w:sz w:val="24"/>
        </w:rPr>
        <w:t> </w:t>
      </w:r>
      <w:r>
        <w:rPr>
          <w:sz w:val="24"/>
        </w:rPr>
        <w:t>–</w:t>
      </w:r>
      <w:r>
        <w:rPr>
          <w:spacing w:val="-7"/>
          <w:sz w:val="24"/>
        </w:rPr>
        <w:t> </w:t>
      </w:r>
      <w:r>
        <w:rPr>
          <w:sz w:val="24"/>
        </w:rPr>
        <w:t>члени</w:t>
      </w:r>
      <w:r>
        <w:rPr>
          <w:spacing w:val="-6"/>
          <w:sz w:val="24"/>
        </w:rPr>
        <w:t> </w:t>
      </w:r>
      <w:r>
        <w:rPr>
          <w:sz w:val="24"/>
        </w:rPr>
        <w:t>ЄС</w:t>
      </w:r>
      <w:r>
        <w:rPr>
          <w:spacing w:val="-6"/>
          <w:sz w:val="24"/>
        </w:rPr>
        <w:t> </w:t>
      </w:r>
      <w:r>
        <w:rPr>
          <w:sz w:val="24"/>
        </w:rPr>
        <w:t>імплементували</w:t>
      </w:r>
      <w:r>
        <w:rPr>
          <w:spacing w:val="-6"/>
          <w:sz w:val="24"/>
        </w:rPr>
        <w:t> </w:t>
      </w:r>
      <w:r>
        <w:rPr>
          <w:sz w:val="24"/>
        </w:rPr>
        <w:t>положення</w:t>
      </w:r>
      <w:r>
        <w:rPr>
          <w:spacing w:val="-7"/>
          <w:sz w:val="24"/>
        </w:rPr>
        <w:t> </w:t>
      </w:r>
      <w:r>
        <w:rPr>
          <w:sz w:val="24"/>
        </w:rPr>
        <w:t>профільних</w:t>
      </w:r>
      <w:r>
        <w:rPr>
          <w:spacing w:val="-7"/>
          <w:sz w:val="24"/>
        </w:rPr>
        <w:t> </w:t>
      </w:r>
      <w:r>
        <w:rPr>
          <w:sz w:val="24"/>
        </w:rPr>
        <w:t>директив</w:t>
      </w:r>
      <w:r>
        <w:rPr>
          <w:spacing w:val="-7"/>
          <w:sz w:val="24"/>
        </w:rPr>
        <w:t> </w:t>
      </w:r>
      <w:r>
        <w:rPr>
          <w:sz w:val="24"/>
        </w:rPr>
        <w:t>ЄС у цій сфері?</w:t>
      </w:r>
    </w:p>
    <w:p>
      <w:pPr>
        <w:pStyle w:val="BodyText"/>
        <w:ind w:left="0"/>
      </w:pPr>
    </w:p>
    <w:p>
      <w:pPr>
        <w:pStyle w:val="BodyText"/>
        <w:ind w:left="0"/>
      </w:pPr>
    </w:p>
    <w:p>
      <w:pPr>
        <w:pStyle w:val="Heading1"/>
        <w:ind w:left="1577" w:right="866"/>
        <w:jc w:val="center"/>
      </w:pPr>
      <w:r>
        <w:rPr/>
        <w:t>ТЕМА</w:t>
      </w:r>
      <w:r>
        <w:rPr>
          <w:spacing w:val="-8"/>
        </w:rPr>
        <w:t> </w:t>
      </w:r>
      <w:r>
        <w:rPr/>
        <w:t>8.</w:t>
      </w:r>
      <w:r>
        <w:rPr>
          <w:spacing w:val="-7"/>
        </w:rPr>
        <w:t> </w:t>
      </w:r>
      <w:r>
        <w:rPr/>
        <w:t>ГАРМОНІЗАЦІЯ</w:t>
      </w:r>
      <w:r>
        <w:rPr>
          <w:spacing w:val="-8"/>
        </w:rPr>
        <w:t> </w:t>
      </w:r>
      <w:r>
        <w:rPr/>
        <w:t>ЗАКОНОДАВСТВА</w:t>
      </w:r>
      <w:r>
        <w:rPr>
          <w:spacing w:val="-8"/>
        </w:rPr>
        <w:t> </w:t>
      </w:r>
      <w:r>
        <w:rPr/>
        <w:t>УКРАЇНИ</w:t>
      </w:r>
      <w:r>
        <w:rPr>
          <w:spacing w:val="-6"/>
        </w:rPr>
        <w:t> </w:t>
      </w:r>
      <w:r>
        <w:rPr/>
        <w:t>ДО ЗАКОНОДАВСТВА ЄС ПРО ДЕРЖАВНІ ЗАКУПІВЛІ</w:t>
      </w:r>
    </w:p>
    <w:p>
      <w:pPr>
        <w:pStyle w:val="BodyText"/>
        <w:ind w:left="0"/>
        <w:rPr>
          <w:b/>
        </w:rPr>
      </w:pPr>
    </w:p>
    <w:p>
      <w:pPr>
        <w:pStyle w:val="Heading2"/>
        <w:ind w:right="795"/>
        <w:jc w:val="both"/>
      </w:pPr>
      <w:r>
        <w:rPr/>
        <w:t>Лекція 8. Гармонізація законодавства України у сфері держзакупівель до законодавства ЄС</w:t>
      </w:r>
    </w:p>
    <w:p>
      <w:pPr>
        <w:pStyle w:val="ListParagraph"/>
        <w:numPr>
          <w:ilvl w:val="0"/>
          <w:numId w:val="43"/>
        </w:numPr>
        <w:tabs>
          <w:tab w:pos="1868" w:val="left" w:leader="none"/>
        </w:tabs>
        <w:spacing w:line="240" w:lineRule="auto" w:before="0" w:after="0"/>
        <w:ind w:left="1868" w:right="0" w:hanging="360"/>
        <w:jc w:val="both"/>
        <w:rPr>
          <w:sz w:val="24"/>
        </w:rPr>
      </w:pPr>
      <w:r>
        <w:rPr>
          <w:sz w:val="24"/>
        </w:rPr>
        <w:t>Становлення</w:t>
      </w:r>
      <w:r>
        <w:rPr>
          <w:spacing w:val="48"/>
          <w:sz w:val="24"/>
        </w:rPr>
        <w:t> </w:t>
      </w:r>
      <w:r>
        <w:rPr>
          <w:sz w:val="24"/>
        </w:rPr>
        <w:t>правового</w:t>
      </w:r>
      <w:r>
        <w:rPr>
          <w:spacing w:val="-4"/>
          <w:sz w:val="24"/>
        </w:rPr>
        <w:t> </w:t>
      </w:r>
      <w:r>
        <w:rPr>
          <w:sz w:val="24"/>
        </w:rPr>
        <w:t>регулювання</w:t>
      </w:r>
      <w:r>
        <w:rPr>
          <w:spacing w:val="-3"/>
          <w:sz w:val="24"/>
        </w:rPr>
        <w:t> </w:t>
      </w:r>
      <w:r>
        <w:rPr>
          <w:sz w:val="24"/>
        </w:rPr>
        <w:t>державних</w:t>
      </w:r>
      <w:r>
        <w:rPr>
          <w:spacing w:val="-4"/>
          <w:sz w:val="24"/>
        </w:rPr>
        <w:t> </w:t>
      </w:r>
      <w:r>
        <w:rPr>
          <w:sz w:val="24"/>
        </w:rPr>
        <w:t>закупівель</w:t>
      </w:r>
      <w:r>
        <w:rPr>
          <w:spacing w:val="-3"/>
          <w:sz w:val="24"/>
        </w:rPr>
        <w:t> </w:t>
      </w:r>
      <w:r>
        <w:rPr>
          <w:sz w:val="24"/>
        </w:rPr>
        <w:t>в</w:t>
      </w:r>
      <w:r>
        <w:rPr>
          <w:spacing w:val="-4"/>
          <w:sz w:val="24"/>
        </w:rPr>
        <w:t> </w:t>
      </w:r>
      <w:r>
        <w:rPr>
          <w:spacing w:val="-2"/>
          <w:sz w:val="24"/>
        </w:rPr>
        <w:t>Україні.</w:t>
      </w:r>
    </w:p>
    <w:p>
      <w:pPr>
        <w:pStyle w:val="ListParagraph"/>
        <w:numPr>
          <w:ilvl w:val="0"/>
          <w:numId w:val="43"/>
        </w:numPr>
        <w:tabs>
          <w:tab w:pos="1868" w:val="left" w:leader="none"/>
        </w:tabs>
        <w:spacing w:line="240" w:lineRule="auto" w:before="0" w:after="0"/>
        <w:ind w:left="1868" w:right="794" w:hanging="360"/>
        <w:jc w:val="both"/>
        <w:rPr>
          <w:sz w:val="24"/>
        </w:rPr>
      </w:pPr>
      <w:r>
        <w:rPr>
          <w:sz w:val="24"/>
        </w:rPr>
        <w:t>Законодавчі зміни у правовому регулюванні держзакупівель. Профільні національні закони та підзаконні акти у цій сфері, сучасний стан адаптації законодавства до </w:t>
      </w:r>
      <w:r>
        <w:rPr>
          <w:i/>
          <w:sz w:val="24"/>
        </w:rPr>
        <w:t>acquis ЄС</w:t>
      </w:r>
      <w:r>
        <w:rPr>
          <w:sz w:val="24"/>
        </w:rPr>
        <w:t>.</w:t>
      </w:r>
    </w:p>
    <w:p>
      <w:pPr>
        <w:pStyle w:val="ListParagraph"/>
        <w:numPr>
          <w:ilvl w:val="0"/>
          <w:numId w:val="43"/>
        </w:numPr>
        <w:tabs>
          <w:tab w:pos="1868" w:val="left" w:leader="none"/>
        </w:tabs>
        <w:spacing w:line="240" w:lineRule="auto" w:before="1" w:after="0"/>
        <w:ind w:left="1868" w:right="797" w:hanging="360"/>
        <w:jc w:val="both"/>
        <w:rPr>
          <w:sz w:val="24"/>
        </w:rPr>
      </w:pPr>
      <w:r>
        <w:rPr>
          <w:sz w:val="24"/>
        </w:rPr>
        <w:t>Проблемні питання та недоліки у функціонуванні системи державних закупівель в Україні.</w:t>
      </w:r>
    </w:p>
    <w:p>
      <w:pPr>
        <w:pStyle w:val="ListParagraph"/>
        <w:numPr>
          <w:ilvl w:val="0"/>
          <w:numId w:val="43"/>
        </w:numPr>
        <w:tabs>
          <w:tab w:pos="1868" w:val="left" w:leader="none"/>
        </w:tabs>
        <w:spacing w:line="240" w:lineRule="auto" w:before="0" w:after="0"/>
        <w:ind w:left="1868" w:right="790" w:hanging="360"/>
        <w:jc w:val="both"/>
        <w:rPr>
          <w:sz w:val="24"/>
        </w:rPr>
      </w:pPr>
      <w:r>
        <w:rPr>
          <w:sz w:val="24"/>
        </w:rPr>
        <w:t>Угода про асоціацію між Україною та Євросоюзом - аналіз положень щодо врегулювання держзакупівель. Особливості гармонізації законодавства України із законодавством Євросоюзу в сфері держзакупівель.</w:t>
      </w:r>
    </w:p>
    <w:p>
      <w:pPr>
        <w:pStyle w:val="BodyText"/>
        <w:ind w:left="0"/>
      </w:pPr>
    </w:p>
    <w:p>
      <w:pPr>
        <w:pStyle w:val="Heading2"/>
        <w:ind w:right="1039"/>
      </w:pPr>
      <w:r>
        <w:rPr/>
        <w:t>Практичне</w:t>
      </w:r>
      <w:r>
        <w:rPr>
          <w:spacing w:val="-6"/>
        </w:rPr>
        <w:t> </w:t>
      </w:r>
      <w:r>
        <w:rPr/>
        <w:t>заняття</w:t>
      </w:r>
      <w:r>
        <w:rPr>
          <w:spacing w:val="-5"/>
        </w:rPr>
        <w:t> </w:t>
      </w:r>
      <w:r>
        <w:rPr/>
        <w:t>6.</w:t>
      </w:r>
      <w:r>
        <w:rPr>
          <w:spacing w:val="-8"/>
        </w:rPr>
        <w:t> </w:t>
      </w:r>
      <w:r>
        <w:rPr/>
        <w:t>Гармонізація</w:t>
      </w:r>
      <w:r>
        <w:rPr>
          <w:spacing w:val="-5"/>
        </w:rPr>
        <w:t> </w:t>
      </w:r>
      <w:r>
        <w:rPr/>
        <w:t>законодавства</w:t>
      </w:r>
      <w:r>
        <w:rPr>
          <w:spacing w:val="-5"/>
        </w:rPr>
        <w:t> </w:t>
      </w:r>
      <w:r>
        <w:rPr/>
        <w:t>України</w:t>
      </w:r>
      <w:r>
        <w:rPr>
          <w:spacing w:val="-5"/>
        </w:rPr>
        <w:t> </w:t>
      </w:r>
      <w:r>
        <w:rPr/>
        <w:t>у</w:t>
      </w:r>
      <w:r>
        <w:rPr>
          <w:spacing w:val="-5"/>
        </w:rPr>
        <w:t> </w:t>
      </w:r>
      <w:r>
        <w:rPr/>
        <w:t>сфері держзакупівель до законодавства ЄС</w:t>
      </w:r>
    </w:p>
    <w:p>
      <w:pPr>
        <w:pStyle w:val="BodyText"/>
        <w:ind w:left="0"/>
        <w:rPr>
          <w:b/>
        </w:rPr>
      </w:pPr>
    </w:p>
    <w:p>
      <w:pPr>
        <w:pStyle w:val="ListParagraph"/>
        <w:numPr>
          <w:ilvl w:val="0"/>
          <w:numId w:val="44"/>
        </w:numPr>
        <w:tabs>
          <w:tab w:pos="1868" w:val="left" w:leader="none"/>
        </w:tabs>
        <w:spacing w:line="240" w:lineRule="auto" w:before="0" w:after="0"/>
        <w:ind w:left="1868" w:right="0" w:hanging="360"/>
        <w:jc w:val="both"/>
        <w:rPr>
          <w:sz w:val="24"/>
        </w:rPr>
      </w:pPr>
      <w:r>
        <w:rPr>
          <w:sz w:val="24"/>
        </w:rPr>
        <w:t>Законодавчі</w:t>
      </w:r>
      <w:r>
        <w:rPr>
          <w:spacing w:val="-6"/>
          <w:sz w:val="24"/>
        </w:rPr>
        <w:t> </w:t>
      </w:r>
      <w:r>
        <w:rPr>
          <w:sz w:val="24"/>
        </w:rPr>
        <w:t>зміни</w:t>
      </w:r>
      <w:r>
        <w:rPr>
          <w:spacing w:val="-3"/>
          <w:sz w:val="24"/>
        </w:rPr>
        <w:t> </w:t>
      </w:r>
      <w:r>
        <w:rPr>
          <w:sz w:val="24"/>
        </w:rPr>
        <w:t>у</w:t>
      </w:r>
      <w:r>
        <w:rPr>
          <w:spacing w:val="-6"/>
          <w:sz w:val="24"/>
        </w:rPr>
        <w:t> </w:t>
      </w:r>
      <w:r>
        <w:rPr>
          <w:sz w:val="24"/>
        </w:rPr>
        <w:t>правовому</w:t>
      </w:r>
      <w:r>
        <w:rPr>
          <w:spacing w:val="-3"/>
          <w:sz w:val="24"/>
        </w:rPr>
        <w:t> </w:t>
      </w:r>
      <w:r>
        <w:rPr>
          <w:sz w:val="24"/>
        </w:rPr>
        <w:t>регулюванні</w:t>
      </w:r>
      <w:r>
        <w:rPr>
          <w:spacing w:val="-3"/>
          <w:sz w:val="24"/>
        </w:rPr>
        <w:t> </w:t>
      </w:r>
      <w:r>
        <w:rPr>
          <w:sz w:val="24"/>
        </w:rPr>
        <w:t>державних</w:t>
      </w:r>
      <w:r>
        <w:rPr>
          <w:spacing w:val="-3"/>
          <w:sz w:val="24"/>
        </w:rPr>
        <w:t> </w:t>
      </w:r>
      <w:r>
        <w:rPr>
          <w:sz w:val="24"/>
        </w:rPr>
        <w:t>закупівель</w:t>
      </w:r>
      <w:r>
        <w:rPr>
          <w:spacing w:val="-3"/>
          <w:sz w:val="24"/>
        </w:rPr>
        <w:t> </w:t>
      </w:r>
      <w:r>
        <w:rPr>
          <w:sz w:val="24"/>
        </w:rPr>
        <w:t>в</w:t>
      </w:r>
      <w:r>
        <w:rPr>
          <w:spacing w:val="-6"/>
          <w:sz w:val="24"/>
        </w:rPr>
        <w:t> </w:t>
      </w:r>
      <w:r>
        <w:rPr>
          <w:spacing w:val="-2"/>
          <w:sz w:val="24"/>
        </w:rPr>
        <w:t>Україні.</w:t>
      </w:r>
    </w:p>
    <w:p>
      <w:pPr>
        <w:pStyle w:val="ListParagraph"/>
        <w:numPr>
          <w:ilvl w:val="0"/>
          <w:numId w:val="44"/>
        </w:numPr>
        <w:tabs>
          <w:tab w:pos="1868" w:val="left" w:leader="none"/>
        </w:tabs>
        <w:spacing w:line="240" w:lineRule="auto" w:before="0" w:after="0"/>
        <w:ind w:left="1868" w:right="796" w:hanging="360"/>
        <w:jc w:val="both"/>
        <w:rPr>
          <w:sz w:val="24"/>
        </w:rPr>
      </w:pPr>
      <w:r>
        <w:rPr>
          <w:sz w:val="24"/>
        </w:rPr>
        <w:t>Профільні</w:t>
      </w:r>
      <w:r>
        <w:rPr>
          <w:spacing w:val="-13"/>
          <w:sz w:val="24"/>
        </w:rPr>
        <w:t> </w:t>
      </w:r>
      <w:r>
        <w:rPr>
          <w:sz w:val="24"/>
        </w:rPr>
        <w:t>національні</w:t>
      </w:r>
      <w:r>
        <w:rPr>
          <w:spacing w:val="-13"/>
          <w:sz w:val="24"/>
        </w:rPr>
        <w:t> </w:t>
      </w:r>
      <w:r>
        <w:rPr>
          <w:sz w:val="24"/>
        </w:rPr>
        <w:t>закони</w:t>
      </w:r>
      <w:r>
        <w:rPr>
          <w:spacing w:val="-12"/>
          <w:sz w:val="24"/>
        </w:rPr>
        <w:t> </w:t>
      </w:r>
      <w:r>
        <w:rPr>
          <w:sz w:val="24"/>
        </w:rPr>
        <w:t>та</w:t>
      </w:r>
      <w:r>
        <w:rPr>
          <w:spacing w:val="-11"/>
          <w:sz w:val="24"/>
        </w:rPr>
        <w:t> </w:t>
      </w:r>
      <w:r>
        <w:rPr>
          <w:sz w:val="24"/>
        </w:rPr>
        <w:t>підзаконні</w:t>
      </w:r>
      <w:r>
        <w:rPr>
          <w:spacing w:val="-10"/>
          <w:sz w:val="24"/>
        </w:rPr>
        <w:t> </w:t>
      </w:r>
      <w:r>
        <w:rPr>
          <w:sz w:val="24"/>
        </w:rPr>
        <w:t>акти</w:t>
      </w:r>
      <w:r>
        <w:rPr>
          <w:spacing w:val="-9"/>
          <w:sz w:val="24"/>
        </w:rPr>
        <w:t> </w:t>
      </w:r>
      <w:r>
        <w:rPr>
          <w:sz w:val="24"/>
        </w:rPr>
        <w:t>у</w:t>
      </w:r>
      <w:r>
        <w:rPr>
          <w:spacing w:val="-11"/>
          <w:sz w:val="24"/>
        </w:rPr>
        <w:t> </w:t>
      </w:r>
      <w:r>
        <w:rPr>
          <w:sz w:val="24"/>
        </w:rPr>
        <w:t>цій</w:t>
      </w:r>
      <w:r>
        <w:rPr>
          <w:spacing w:val="-9"/>
          <w:sz w:val="24"/>
        </w:rPr>
        <w:t> </w:t>
      </w:r>
      <w:r>
        <w:rPr>
          <w:sz w:val="24"/>
        </w:rPr>
        <w:t>сфері,</w:t>
      </w:r>
      <w:r>
        <w:rPr>
          <w:spacing w:val="-11"/>
          <w:sz w:val="24"/>
        </w:rPr>
        <w:t> </w:t>
      </w:r>
      <w:r>
        <w:rPr>
          <w:sz w:val="24"/>
        </w:rPr>
        <w:t>ступінь</w:t>
      </w:r>
      <w:r>
        <w:rPr>
          <w:spacing w:val="-10"/>
          <w:sz w:val="24"/>
        </w:rPr>
        <w:t> </w:t>
      </w:r>
      <w:r>
        <w:rPr>
          <w:sz w:val="24"/>
        </w:rPr>
        <w:t>адаптації законодавства до законодавства ЄС.</w:t>
      </w:r>
    </w:p>
    <w:p>
      <w:pPr>
        <w:pStyle w:val="BodyText"/>
        <w:ind w:left="0"/>
      </w:pPr>
    </w:p>
    <w:p>
      <w:pPr>
        <w:pStyle w:val="Heading2"/>
      </w:pPr>
      <w:r>
        <w:rPr/>
        <w:t>Завдання</w:t>
      </w:r>
      <w:r>
        <w:rPr>
          <w:spacing w:val="-5"/>
        </w:rPr>
        <w:t> </w:t>
      </w:r>
      <w:r>
        <w:rPr/>
        <w:t>для</w:t>
      </w:r>
      <w:r>
        <w:rPr>
          <w:spacing w:val="-2"/>
        </w:rPr>
        <w:t> </w:t>
      </w:r>
      <w:r>
        <w:rPr/>
        <w:t>самостійної</w:t>
      </w:r>
      <w:r>
        <w:rPr>
          <w:spacing w:val="-2"/>
        </w:rPr>
        <w:t> роботи</w:t>
      </w:r>
    </w:p>
    <w:p>
      <w:pPr>
        <w:pStyle w:val="BodyText"/>
        <w:ind w:left="0"/>
        <w:rPr>
          <w:b/>
        </w:rPr>
      </w:pPr>
    </w:p>
    <w:p>
      <w:pPr>
        <w:pStyle w:val="ListParagraph"/>
        <w:numPr>
          <w:ilvl w:val="0"/>
          <w:numId w:val="45"/>
        </w:numPr>
        <w:tabs>
          <w:tab w:pos="1868" w:val="left" w:leader="none"/>
        </w:tabs>
        <w:spacing w:line="240" w:lineRule="auto" w:before="0" w:after="0"/>
        <w:ind w:left="1868" w:right="0" w:hanging="360"/>
        <w:jc w:val="left"/>
        <w:rPr>
          <w:sz w:val="24"/>
        </w:rPr>
      </w:pPr>
      <w:r>
        <w:rPr>
          <w:sz w:val="24"/>
        </w:rPr>
        <w:t>З’ясуйте</w:t>
      </w:r>
      <w:r>
        <w:rPr>
          <w:spacing w:val="-4"/>
          <w:sz w:val="24"/>
        </w:rPr>
        <w:t> </w:t>
      </w:r>
      <w:r>
        <w:rPr>
          <w:sz w:val="24"/>
        </w:rPr>
        <w:t>повноваження</w:t>
      </w:r>
      <w:r>
        <w:rPr>
          <w:spacing w:val="-3"/>
          <w:sz w:val="24"/>
        </w:rPr>
        <w:t> </w:t>
      </w:r>
      <w:r>
        <w:rPr>
          <w:sz w:val="24"/>
        </w:rPr>
        <w:t>профільних</w:t>
      </w:r>
      <w:r>
        <w:rPr>
          <w:spacing w:val="-3"/>
          <w:sz w:val="24"/>
        </w:rPr>
        <w:t> </w:t>
      </w:r>
      <w:r>
        <w:rPr>
          <w:sz w:val="24"/>
        </w:rPr>
        <w:t>ЦОВВ</w:t>
      </w:r>
      <w:r>
        <w:rPr>
          <w:spacing w:val="-3"/>
          <w:sz w:val="24"/>
        </w:rPr>
        <w:t> </w:t>
      </w:r>
      <w:r>
        <w:rPr>
          <w:sz w:val="24"/>
        </w:rPr>
        <w:t>щодо</w:t>
      </w:r>
      <w:r>
        <w:rPr>
          <w:spacing w:val="-4"/>
          <w:sz w:val="24"/>
        </w:rPr>
        <w:t> </w:t>
      </w:r>
      <w:r>
        <w:rPr>
          <w:sz w:val="24"/>
        </w:rPr>
        <w:t>регулювання</w:t>
      </w:r>
      <w:r>
        <w:rPr>
          <w:spacing w:val="-3"/>
          <w:sz w:val="24"/>
        </w:rPr>
        <w:t> </w:t>
      </w:r>
      <w:r>
        <w:rPr>
          <w:sz w:val="24"/>
        </w:rPr>
        <w:t>цієї</w:t>
      </w:r>
      <w:r>
        <w:rPr>
          <w:spacing w:val="3"/>
          <w:sz w:val="24"/>
        </w:rPr>
        <w:t> </w:t>
      </w:r>
      <w:r>
        <w:rPr>
          <w:spacing w:val="-2"/>
          <w:sz w:val="24"/>
        </w:rPr>
        <w:t>сфери.</w:t>
      </w:r>
    </w:p>
    <w:p>
      <w:pPr>
        <w:pStyle w:val="ListParagraph"/>
        <w:numPr>
          <w:ilvl w:val="0"/>
          <w:numId w:val="45"/>
        </w:numPr>
        <w:tabs>
          <w:tab w:pos="1868" w:val="left" w:leader="none"/>
        </w:tabs>
        <w:spacing w:line="240" w:lineRule="auto" w:before="1" w:after="0"/>
        <w:ind w:left="1868" w:right="0" w:hanging="360"/>
        <w:jc w:val="left"/>
        <w:rPr>
          <w:sz w:val="24"/>
        </w:rPr>
      </w:pPr>
      <w:r>
        <w:rPr>
          <w:sz w:val="24"/>
        </w:rPr>
        <w:t>Поясніть</w:t>
      </w:r>
      <w:r>
        <w:rPr>
          <w:spacing w:val="-6"/>
          <w:sz w:val="24"/>
        </w:rPr>
        <w:t> </w:t>
      </w:r>
      <w:r>
        <w:rPr>
          <w:sz w:val="24"/>
        </w:rPr>
        <w:t>сучасний</w:t>
      </w:r>
      <w:r>
        <w:rPr>
          <w:spacing w:val="-3"/>
          <w:sz w:val="24"/>
        </w:rPr>
        <w:t> </w:t>
      </w:r>
      <w:r>
        <w:rPr>
          <w:sz w:val="24"/>
        </w:rPr>
        <w:t>стан</w:t>
      </w:r>
      <w:r>
        <w:rPr>
          <w:spacing w:val="-5"/>
          <w:sz w:val="24"/>
        </w:rPr>
        <w:t> </w:t>
      </w:r>
      <w:r>
        <w:rPr>
          <w:sz w:val="24"/>
        </w:rPr>
        <w:t>законодавчого</w:t>
      </w:r>
      <w:r>
        <w:rPr>
          <w:spacing w:val="-4"/>
          <w:sz w:val="24"/>
        </w:rPr>
        <w:t> </w:t>
      </w:r>
      <w:r>
        <w:rPr>
          <w:sz w:val="24"/>
        </w:rPr>
        <w:t>регулювання</w:t>
      </w:r>
      <w:r>
        <w:rPr>
          <w:spacing w:val="-3"/>
          <w:sz w:val="24"/>
        </w:rPr>
        <w:t> </w:t>
      </w:r>
      <w:r>
        <w:rPr>
          <w:sz w:val="24"/>
        </w:rPr>
        <w:t>в</w:t>
      </w:r>
      <w:r>
        <w:rPr>
          <w:spacing w:val="-4"/>
          <w:sz w:val="24"/>
        </w:rPr>
        <w:t> </w:t>
      </w:r>
      <w:r>
        <w:rPr>
          <w:spacing w:val="-2"/>
          <w:sz w:val="24"/>
        </w:rPr>
        <w:t>Україні.</w:t>
      </w:r>
    </w:p>
    <w:p>
      <w:pPr>
        <w:pStyle w:val="ListParagraph"/>
        <w:numPr>
          <w:ilvl w:val="0"/>
          <w:numId w:val="45"/>
        </w:numPr>
        <w:tabs>
          <w:tab w:pos="1868" w:val="left" w:leader="none"/>
        </w:tabs>
        <w:spacing w:line="240" w:lineRule="auto" w:before="0" w:after="0"/>
        <w:ind w:left="1868" w:right="798" w:hanging="360"/>
        <w:jc w:val="left"/>
        <w:rPr>
          <w:sz w:val="24"/>
        </w:rPr>
      </w:pPr>
      <w:r>
        <w:rPr>
          <w:sz w:val="24"/>
        </w:rPr>
        <w:t>Наведіть</w:t>
      </w:r>
      <w:r>
        <w:rPr>
          <w:spacing w:val="-3"/>
          <w:sz w:val="24"/>
        </w:rPr>
        <w:t> </w:t>
      </w:r>
      <w:r>
        <w:rPr>
          <w:sz w:val="24"/>
        </w:rPr>
        <w:t>конкретні</w:t>
      </w:r>
      <w:r>
        <w:rPr>
          <w:spacing w:val="-5"/>
          <w:sz w:val="24"/>
        </w:rPr>
        <w:t> </w:t>
      </w:r>
      <w:r>
        <w:rPr>
          <w:sz w:val="24"/>
        </w:rPr>
        <w:t>проблемні</w:t>
      </w:r>
      <w:r>
        <w:rPr>
          <w:spacing w:val="-3"/>
          <w:sz w:val="24"/>
        </w:rPr>
        <w:t> </w:t>
      </w:r>
      <w:r>
        <w:rPr>
          <w:sz w:val="24"/>
        </w:rPr>
        <w:t>питання</w:t>
      </w:r>
      <w:r>
        <w:rPr>
          <w:spacing w:val="-6"/>
          <w:sz w:val="24"/>
        </w:rPr>
        <w:t> </w:t>
      </w:r>
      <w:r>
        <w:rPr>
          <w:sz w:val="24"/>
        </w:rPr>
        <w:t>та</w:t>
      </w:r>
      <w:r>
        <w:rPr>
          <w:spacing w:val="-4"/>
          <w:sz w:val="24"/>
        </w:rPr>
        <w:t> </w:t>
      </w:r>
      <w:r>
        <w:rPr>
          <w:sz w:val="24"/>
        </w:rPr>
        <w:t>недоліки</w:t>
      </w:r>
      <w:r>
        <w:rPr>
          <w:spacing w:val="-5"/>
          <w:sz w:val="24"/>
        </w:rPr>
        <w:t> </w:t>
      </w:r>
      <w:r>
        <w:rPr>
          <w:sz w:val="24"/>
        </w:rPr>
        <w:t>у</w:t>
      </w:r>
      <w:r>
        <w:rPr>
          <w:spacing w:val="-3"/>
          <w:sz w:val="24"/>
        </w:rPr>
        <w:t> </w:t>
      </w:r>
      <w:r>
        <w:rPr>
          <w:sz w:val="24"/>
        </w:rPr>
        <w:t>функціонуванні</w:t>
      </w:r>
      <w:r>
        <w:rPr>
          <w:spacing w:val="-5"/>
          <w:sz w:val="24"/>
        </w:rPr>
        <w:t> </w:t>
      </w:r>
      <w:r>
        <w:rPr>
          <w:sz w:val="24"/>
        </w:rPr>
        <w:t>системи державних закупівель в Україні.</w:t>
      </w:r>
    </w:p>
    <w:p>
      <w:pPr>
        <w:pStyle w:val="Heading3"/>
        <w:ind w:left="1508"/>
        <w:rPr>
          <w:i/>
        </w:rPr>
      </w:pPr>
      <w:r>
        <w:rPr>
          <w:i/>
        </w:rPr>
        <w:t>Контрольні</w:t>
      </w:r>
      <w:r>
        <w:rPr>
          <w:i/>
          <w:spacing w:val="-4"/>
        </w:rPr>
        <w:t> </w:t>
      </w:r>
      <w:r>
        <w:rPr>
          <w:i/>
        </w:rPr>
        <w:t>запитання</w:t>
      </w:r>
      <w:r>
        <w:rPr>
          <w:i/>
          <w:spacing w:val="-4"/>
        </w:rPr>
        <w:t> </w:t>
      </w:r>
      <w:r>
        <w:rPr>
          <w:i/>
        </w:rPr>
        <w:t>та</w:t>
      </w:r>
      <w:r>
        <w:rPr>
          <w:i/>
          <w:spacing w:val="-4"/>
        </w:rPr>
        <w:t> </w:t>
      </w:r>
      <w:r>
        <w:rPr>
          <w:i/>
          <w:spacing w:val="-2"/>
        </w:rPr>
        <w:t>завдання</w:t>
      </w:r>
    </w:p>
    <w:p>
      <w:pPr>
        <w:pStyle w:val="ListParagraph"/>
        <w:numPr>
          <w:ilvl w:val="1"/>
          <w:numId w:val="45"/>
        </w:numPr>
        <w:tabs>
          <w:tab w:pos="2228" w:val="left" w:leader="none"/>
          <w:tab w:pos="3230" w:val="left" w:leader="none"/>
          <w:tab w:pos="4247" w:val="left" w:leader="none"/>
          <w:tab w:pos="5055" w:val="left" w:leader="none"/>
          <w:tab w:pos="6561" w:val="left" w:leader="none"/>
          <w:tab w:pos="8250" w:val="left" w:leader="none"/>
          <w:tab w:pos="9328" w:val="left" w:leader="none"/>
        </w:tabs>
        <w:spacing w:line="237" w:lineRule="auto" w:before="2" w:after="0"/>
        <w:ind w:left="2228" w:right="789" w:hanging="360"/>
        <w:jc w:val="left"/>
        <w:rPr>
          <w:sz w:val="24"/>
        </w:rPr>
      </w:pPr>
      <w:r>
        <w:rPr>
          <w:spacing w:val="-2"/>
          <w:sz w:val="24"/>
        </w:rPr>
        <w:t>Назвіть</w:t>
      </w:r>
      <w:r>
        <w:rPr>
          <w:sz w:val="24"/>
        </w:rPr>
        <w:tab/>
      </w:r>
      <w:r>
        <w:rPr>
          <w:spacing w:val="-2"/>
          <w:sz w:val="24"/>
        </w:rPr>
        <w:t>основні</w:t>
      </w:r>
      <w:r>
        <w:rPr>
          <w:sz w:val="24"/>
        </w:rPr>
        <w:tab/>
      </w:r>
      <w:r>
        <w:rPr>
          <w:spacing w:val="-2"/>
          <w:sz w:val="24"/>
        </w:rPr>
        <w:t>етапи</w:t>
      </w:r>
      <w:r>
        <w:rPr>
          <w:sz w:val="24"/>
        </w:rPr>
        <w:tab/>
      </w:r>
      <w:r>
        <w:rPr>
          <w:spacing w:val="-2"/>
          <w:sz w:val="24"/>
        </w:rPr>
        <w:t>становлення</w:t>
      </w:r>
      <w:r>
        <w:rPr>
          <w:sz w:val="24"/>
        </w:rPr>
        <w:tab/>
      </w:r>
      <w:r>
        <w:rPr>
          <w:spacing w:val="-2"/>
          <w:sz w:val="24"/>
        </w:rPr>
        <w:t>законодавства</w:t>
      </w:r>
      <w:r>
        <w:rPr>
          <w:sz w:val="24"/>
        </w:rPr>
        <w:tab/>
      </w:r>
      <w:r>
        <w:rPr>
          <w:spacing w:val="-2"/>
          <w:sz w:val="24"/>
        </w:rPr>
        <w:t>України</w:t>
      </w:r>
      <w:r>
        <w:rPr>
          <w:sz w:val="24"/>
        </w:rPr>
        <w:tab/>
      </w:r>
      <w:r>
        <w:rPr>
          <w:spacing w:val="-4"/>
          <w:sz w:val="24"/>
        </w:rPr>
        <w:t>щодо </w:t>
      </w:r>
      <w:r>
        <w:rPr>
          <w:spacing w:val="-2"/>
          <w:sz w:val="24"/>
        </w:rPr>
        <w:t>держзакупівель.</w:t>
      </w:r>
    </w:p>
    <w:p>
      <w:pPr>
        <w:pStyle w:val="ListParagraph"/>
        <w:numPr>
          <w:ilvl w:val="1"/>
          <w:numId w:val="45"/>
        </w:numPr>
        <w:tabs>
          <w:tab w:pos="2228" w:val="left" w:leader="none"/>
        </w:tabs>
        <w:spacing w:line="240" w:lineRule="auto" w:before="1" w:after="0"/>
        <w:ind w:left="2228" w:right="0" w:hanging="360"/>
        <w:jc w:val="left"/>
        <w:rPr>
          <w:sz w:val="24"/>
        </w:rPr>
      </w:pPr>
      <w:r>
        <w:rPr>
          <w:sz w:val="24"/>
        </w:rPr>
        <w:t>Назвіть</w:t>
      </w:r>
      <w:r>
        <w:rPr>
          <w:spacing w:val="-3"/>
          <w:sz w:val="24"/>
        </w:rPr>
        <w:t> </w:t>
      </w:r>
      <w:r>
        <w:rPr>
          <w:sz w:val="24"/>
        </w:rPr>
        <w:t>чинні</w:t>
      </w:r>
      <w:r>
        <w:rPr>
          <w:spacing w:val="-3"/>
          <w:sz w:val="24"/>
        </w:rPr>
        <w:t> </w:t>
      </w:r>
      <w:r>
        <w:rPr>
          <w:sz w:val="24"/>
        </w:rPr>
        <w:t>нормативно-правові</w:t>
      </w:r>
      <w:r>
        <w:rPr>
          <w:spacing w:val="-2"/>
          <w:sz w:val="24"/>
        </w:rPr>
        <w:t> </w:t>
      </w:r>
      <w:r>
        <w:rPr>
          <w:sz w:val="24"/>
        </w:rPr>
        <w:t>акти</w:t>
      </w:r>
      <w:r>
        <w:rPr>
          <w:spacing w:val="-3"/>
          <w:sz w:val="24"/>
        </w:rPr>
        <w:t> </w:t>
      </w:r>
      <w:r>
        <w:rPr>
          <w:sz w:val="24"/>
        </w:rPr>
        <w:t>у</w:t>
      </w:r>
      <w:r>
        <w:rPr>
          <w:spacing w:val="-3"/>
          <w:sz w:val="24"/>
        </w:rPr>
        <w:t> </w:t>
      </w:r>
      <w:r>
        <w:rPr>
          <w:sz w:val="24"/>
        </w:rPr>
        <w:t>цій</w:t>
      </w:r>
      <w:r>
        <w:rPr>
          <w:spacing w:val="-2"/>
          <w:sz w:val="24"/>
        </w:rPr>
        <w:t> сфері.</w:t>
      </w:r>
    </w:p>
    <w:p>
      <w:pPr>
        <w:pStyle w:val="ListParagraph"/>
        <w:numPr>
          <w:ilvl w:val="1"/>
          <w:numId w:val="45"/>
        </w:numPr>
        <w:tabs>
          <w:tab w:pos="2228" w:val="left" w:leader="none"/>
        </w:tabs>
        <w:spacing w:line="240" w:lineRule="auto" w:before="0" w:after="0"/>
        <w:ind w:left="2228" w:right="794" w:hanging="360"/>
        <w:jc w:val="left"/>
        <w:rPr>
          <w:sz w:val="24"/>
        </w:rPr>
      </w:pPr>
      <w:r>
        <w:rPr>
          <w:sz w:val="24"/>
        </w:rPr>
        <w:t>Які</w:t>
      </w:r>
      <w:r>
        <w:rPr>
          <w:spacing w:val="-14"/>
          <w:sz w:val="24"/>
        </w:rPr>
        <w:t> </w:t>
      </w:r>
      <w:r>
        <w:rPr>
          <w:sz w:val="24"/>
        </w:rPr>
        <w:t>позитивні</w:t>
      </w:r>
      <w:r>
        <w:rPr>
          <w:spacing w:val="-14"/>
          <w:sz w:val="24"/>
        </w:rPr>
        <w:t> </w:t>
      </w:r>
      <w:r>
        <w:rPr>
          <w:sz w:val="24"/>
        </w:rPr>
        <w:t>елементи</w:t>
      </w:r>
      <w:r>
        <w:rPr>
          <w:spacing w:val="-12"/>
          <w:sz w:val="24"/>
        </w:rPr>
        <w:t> </w:t>
      </w:r>
      <w:r>
        <w:rPr>
          <w:sz w:val="24"/>
        </w:rPr>
        <w:t>з</w:t>
      </w:r>
      <w:r>
        <w:rPr>
          <w:spacing w:val="-13"/>
          <w:sz w:val="24"/>
        </w:rPr>
        <w:t> </w:t>
      </w:r>
      <w:r>
        <w:rPr>
          <w:sz w:val="24"/>
        </w:rPr>
        <w:t>директив</w:t>
      </w:r>
      <w:r>
        <w:rPr>
          <w:spacing w:val="-15"/>
          <w:sz w:val="24"/>
        </w:rPr>
        <w:t> </w:t>
      </w:r>
      <w:r>
        <w:rPr>
          <w:sz w:val="24"/>
        </w:rPr>
        <w:t>та</w:t>
      </w:r>
      <w:r>
        <w:rPr>
          <w:spacing w:val="-14"/>
          <w:sz w:val="24"/>
        </w:rPr>
        <w:t> </w:t>
      </w:r>
      <w:r>
        <w:rPr>
          <w:sz w:val="24"/>
        </w:rPr>
        <w:t>регламентів</w:t>
      </w:r>
      <w:r>
        <w:rPr>
          <w:spacing w:val="-15"/>
          <w:sz w:val="24"/>
        </w:rPr>
        <w:t> </w:t>
      </w:r>
      <w:r>
        <w:rPr>
          <w:sz w:val="24"/>
        </w:rPr>
        <w:t>ЄС</w:t>
      </w:r>
      <w:r>
        <w:rPr>
          <w:spacing w:val="-14"/>
          <w:sz w:val="24"/>
        </w:rPr>
        <w:t> </w:t>
      </w:r>
      <w:r>
        <w:rPr>
          <w:sz w:val="24"/>
        </w:rPr>
        <w:t>були</w:t>
      </w:r>
      <w:r>
        <w:rPr>
          <w:spacing w:val="-13"/>
          <w:sz w:val="24"/>
        </w:rPr>
        <w:t> </w:t>
      </w:r>
      <w:r>
        <w:rPr>
          <w:sz w:val="24"/>
        </w:rPr>
        <w:t>імплементовані у законодавство України?</w:t>
      </w:r>
    </w:p>
    <w:p>
      <w:pPr>
        <w:pStyle w:val="ListParagraph"/>
        <w:numPr>
          <w:ilvl w:val="1"/>
          <w:numId w:val="45"/>
        </w:numPr>
        <w:tabs>
          <w:tab w:pos="2228" w:val="left" w:leader="none"/>
        </w:tabs>
        <w:spacing w:line="240" w:lineRule="auto" w:before="0" w:after="0"/>
        <w:ind w:left="2228" w:right="0" w:hanging="360"/>
        <w:jc w:val="left"/>
        <w:rPr>
          <w:sz w:val="24"/>
        </w:rPr>
      </w:pPr>
      <w:r>
        <w:rPr>
          <w:sz w:val="24"/>
        </w:rPr>
        <w:t>Наведіть</w:t>
      </w:r>
      <w:r>
        <w:rPr>
          <w:spacing w:val="-5"/>
          <w:sz w:val="24"/>
        </w:rPr>
        <w:t> </w:t>
      </w:r>
      <w:r>
        <w:rPr>
          <w:sz w:val="24"/>
        </w:rPr>
        <w:t>приклади</w:t>
      </w:r>
      <w:r>
        <w:rPr>
          <w:spacing w:val="-6"/>
          <w:sz w:val="24"/>
        </w:rPr>
        <w:t> </w:t>
      </w:r>
      <w:r>
        <w:rPr>
          <w:sz w:val="24"/>
        </w:rPr>
        <w:t>існуючих</w:t>
      </w:r>
      <w:r>
        <w:rPr>
          <w:spacing w:val="-4"/>
          <w:sz w:val="24"/>
        </w:rPr>
        <w:t> </w:t>
      </w:r>
      <w:r>
        <w:rPr>
          <w:sz w:val="24"/>
        </w:rPr>
        <w:t>невідповідностей</w:t>
      </w:r>
      <w:r>
        <w:rPr>
          <w:spacing w:val="-7"/>
          <w:sz w:val="24"/>
        </w:rPr>
        <w:t> </w:t>
      </w:r>
      <w:r>
        <w:rPr>
          <w:sz w:val="24"/>
        </w:rPr>
        <w:t>із</w:t>
      </w:r>
      <w:r>
        <w:rPr>
          <w:spacing w:val="-3"/>
          <w:sz w:val="24"/>
        </w:rPr>
        <w:t> </w:t>
      </w:r>
      <w:r>
        <w:rPr>
          <w:sz w:val="24"/>
        </w:rPr>
        <w:t>acquis</w:t>
      </w:r>
      <w:r>
        <w:rPr>
          <w:spacing w:val="-5"/>
          <w:sz w:val="24"/>
        </w:rPr>
        <w:t> ЄС.</w:t>
      </w:r>
    </w:p>
    <w:p>
      <w:pPr>
        <w:pStyle w:val="ListParagraph"/>
        <w:numPr>
          <w:ilvl w:val="1"/>
          <w:numId w:val="45"/>
        </w:numPr>
        <w:tabs>
          <w:tab w:pos="2228" w:val="left" w:leader="none"/>
        </w:tabs>
        <w:spacing w:line="240" w:lineRule="auto" w:before="0" w:after="0"/>
        <w:ind w:left="2228" w:right="0" w:hanging="360"/>
        <w:jc w:val="left"/>
        <w:rPr>
          <w:sz w:val="24"/>
        </w:rPr>
      </w:pPr>
      <w:r>
        <w:rPr>
          <w:sz w:val="24"/>
        </w:rPr>
        <w:t>Які</w:t>
      </w:r>
      <w:r>
        <w:rPr>
          <w:spacing w:val="-5"/>
          <w:sz w:val="24"/>
        </w:rPr>
        <w:t> </w:t>
      </w:r>
      <w:r>
        <w:rPr>
          <w:sz w:val="24"/>
        </w:rPr>
        <w:t>недоліки</w:t>
      </w:r>
      <w:r>
        <w:rPr>
          <w:spacing w:val="-4"/>
          <w:sz w:val="24"/>
        </w:rPr>
        <w:t> </w:t>
      </w:r>
      <w:r>
        <w:rPr>
          <w:sz w:val="24"/>
        </w:rPr>
        <w:t>здійснення</w:t>
      </w:r>
      <w:r>
        <w:rPr>
          <w:spacing w:val="-3"/>
          <w:sz w:val="24"/>
        </w:rPr>
        <w:t> </w:t>
      </w:r>
      <w:r>
        <w:rPr>
          <w:sz w:val="24"/>
        </w:rPr>
        <w:t>державних</w:t>
      </w:r>
      <w:r>
        <w:rPr>
          <w:spacing w:val="-2"/>
          <w:sz w:val="24"/>
        </w:rPr>
        <w:t> </w:t>
      </w:r>
      <w:r>
        <w:rPr>
          <w:sz w:val="24"/>
        </w:rPr>
        <w:t>закупівель</w:t>
      </w:r>
      <w:r>
        <w:rPr>
          <w:spacing w:val="-4"/>
          <w:sz w:val="24"/>
        </w:rPr>
        <w:t> </w:t>
      </w:r>
      <w:r>
        <w:rPr>
          <w:sz w:val="24"/>
        </w:rPr>
        <w:t>в</w:t>
      </w:r>
      <w:r>
        <w:rPr>
          <w:spacing w:val="-4"/>
          <w:sz w:val="24"/>
        </w:rPr>
        <w:t> </w:t>
      </w:r>
      <w:r>
        <w:rPr>
          <w:sz w:val="24"/>
        </w:rPr>
        <w:t>Україні</w:t>
      </w:r>
      <w:r>
        <w:rPr>
          <w:spacing w:val="-2"/>
          <w:sz w:val="24"/>
        </w:rPr>
        <w:t> </w:t>
      </w:r>
      <w:r>
        <w:rPr>
          <w:sz w:val="24"/>
        </w:rPr>
        <w:t>Ви</w:t>
      </w:r>
      <w:r>
        <w:rPr>
          <w:spacing w:val="-2"/>
          <w:sz w:val="24"/>
        </w:rPr>
        <w:t> знаєте?</w:t>
      </w:r>
    </w:p>
    <w:p>
      <w:pPr>
        <w:pStyle w:val="BodyText"/>
        <w:ind w:left="0"/>
      </w:pPr>
    </w:p>
    <w:p>
      <w:pPr>
        <w:pStyle w:val="BodyText"/>
        <w:spacing w:before="1"/>
        <w:ind w:left="0"/>
      </w:pPr>
    </w:p>
    <w:p>
      <w:pPr>
        <w:pStyle w:val="Heading1"/>
        <w:ind w:left="1577" w:right="865"/>
        <w:jc w:val="center"/>
      </w:pPr>
      <w:r>
        <w:rPr/>
        <w:t>РЕКОМЕНДОВАНА</w:t>
      </w:r>
      <w:r>
        <w:rPr>
          <w:spacing w:val="54"/>
        </w:rPr>
        <w:t> </w:t>
      </w:r>
      <w:r>
        <w:rPr>
          <w:spacing w:val="-2"/>
        </w:rPr>
        <w:t>ЛІТЕРАТУРА:</w:t>
      </w:r>
    </w:p>
    <w:p>
      <w:pPr>
        <w:pStyle w:val="BodyText"/>
        <w:ind w:left="0"/>
        <w:rPr>
          <w:b/>
        </w:rPr>
      </w:pPr>
    </w:p>
    <w:p>
      <w:pPr>
        <w:pStyle w:val="Heading3"/>
        <w:ind w:left="1577" w:right="864"/>
        <w:jc w:val="center"/>
        <w:rPr>
          <w:i/>
        </w:rPr>
      </w:pPr>
      <w:r>
        <w:rPr>
          <w:i/>
          <w:spacing w:val="-2"/>
        </w:rPr>
        <w:t>Основна:</w:t>
      </w:r>
    </w:p>
    <w:p>
      <w:pPr>
        <w:pStyle w:val="BodyText"/>
        <w:ind w:left="0"/>
        <w:rPr>
          <w:b/>
          <w:i/>
        </w:rPr>
      </w:pPr>
    </w:p>
    <w:p>
      <w:pPr>
        <w:pStyle w:val="ListParagraph"/>
        <w:numPr>
          <w:ilvl w:val="0"/>
          <w:numId w:val="46"/>
        </w:numPr>
        <w:tabs>
          <w:tab w:pos="2010" w:val="left" w:leader="none"/>
        </w:tabs>
        <w:spacing w:line="240" w:lineRule="auto" w:before="0" w:after="0"/>
        <w:ind w:left="2010" w:right="883" w:hanging="360"/>
        <w:jc w:val="left"/>
        <w:rPr>
          <w:sz w:val="24"/>
        </w:rPr>
      </w:pPr>
      <w:r>
        <w:rPr>
          <w:sz w:val="24"/>
        </w:rPr>
        <w:t>Дайнен</w:t>
      </w:r>
      <w:r>
        <w:rPr>
          <w:spacing w:val="-4"/>
          <w:sz w:val="24"/>
        </w:rPr>
        <w:t> </w:t>
      </w:r>
      <w:r>
        <w:rPr>
          <w:sz w:val="24"/>
        </w:rPr>
        <w:t>Д.</w:t>
      </w:r>
      <w:r>
        <w:rPr>
          <w:spacing w:val="-4"/>
          <w:sz w:val="24"/>
        </w:rPr>
        <w:t> </w:t>
      </w:r>
      <w:r>
        <w:rPr>
          <w:sz w:val="24"/>
        </w:rPr>
        <w:t>Дедалі</w:t>
      </w:r>
      <w:r>
        <w:rPr>
          <w:spacing w:val="-4"/>
          <w:sz w:val="24"/>
        </w:rPr>
        <w:t> </w:t>
      </w:r>
      <w:r>
        <w:rPr>
          <w:sz w:val="24"/>
        </w:rPr>
        <w:t>міцніший</w:t>
      </w:r>
      <w:r>
        <w:rPr>
          <w:spacing w:val="-4"/>
          <w:sz w:val="24"/>
        </w:rPr>
        <w:t> </w:t>
      </w:r>
      <w:r>
        <w:rPr>
          <w:sz w:val="24"/>
        </w:rPr>
        <w:t>союз.</w:t>
      </w:r>
      <w:r>
        <w:rPr>
          <w:spacing w:val="-7"/>
          <w:sz w:val="24"/>
        </w:rPr>
        <w:t> </w:t>
      </w:r>
      <w:r>
        <w:rPr>
          <w:sz w:val="24"/>
        </w:rPr>
        <w:t>Курс</w:t>
      </w:r>
      <w:r>
        <w:rPr>
          <w:spacing w:val="-5"/>
          <w:sz w:val="24"/>
        </w:rPr>
        <w:t> </w:t>
      </w:r>
      <w:r>
        <w:rPr>
          <w:sz w:val="24"/>
        </w:rPr>
        <w:t>європейської</w:t>
      </w:r>
      <w:r>
        <w:rPr>
          <w:spacing w:val="-4"/>
          <w:sz w:val="24"/>
        </w:rPr>
        <w:t> </w:t>
      </w:r>
      <w:r>
        <w:rPr>
          <w:sz w:val="24"/>
        </w:rPr>
        <w:t>інтеграції</w:t>
      </w:r>
      <w:r>
        <w:rPr>
          <w:spacing w:val="-4"/>
          <w:sz w:val="24"/>
        </w:rPr>
        <w:t> </w:t>
      </w:r>
      <w:r>
        <w:rPr>
          <w:sz w:val="24"/>
        </w:rPr>
        <w:t>/</w:t>
      </w:r>
      <w:r>
        <w:rPr>
          <w:spacing w:val="-4"/>
          <w:sz w:val="24"/>
        </w:rPr>
        <w:t> </w:t>
      </w:r>
      <w:r>
        <w:rPr>
          <w:sz w:val="24"/>
        </w:rPr>
        <w:t>Д.</w:t>
      </w:r>
      <w:r>
        <w:rPr>
          <w:spacing w:val="-4"/>
          <w:sz w:val="24"/>
        </w:rPr>
        <w:t> </w:t>
      </w:r>
      <w:r>
        <w:rPr>
          <w:sz w:val="24"/>
        </w:rPr>
        <w:t>Дайнен; [пер. з англ. м. М.Марченко]. – Київ: К.І.С., 2006. – 696 с.</w:t>
      </w:r>
    </w:p>
    <w:p>
      <w:pPr>
        <w:pStyle w:val="ListParagraph"/>
        <w:numPr>
          <w:ilvl w:val="0"/>
          <w:numId w:val="46"/>
        </w:numPr>
        <w:tabs>
          <w:tab w:pos="2010" w:val="left" w:leader="none"/>
        </w:tabs>
        <w:spacing w:line="240" w:lineRule="auto" w:before="0" w:after="0"/>
        <w:ind w:left="2010" w:right="797" w:hanging="360"/>
        <w:jc w:val="left"/>
        <w:rPr>
          <w:sz w:val="24"/>
        </w:rPr>
      </w:pPr>
      <w:r>
        <w:rPr>
          <w:sz w:val="24"/>
        </w:rPr>
        <w:t>Дюбуї Л. Матеріальне право Європейського союзу / Л. Дюбуї, К. Блюман; пер. з фран. м. Є. Марічева. – К.: ІМВ, 2002. – 376 с.</w:t>
      </w:r>
    </w:p>
    <w:p>
      <w:pPr>
        <w:spacing w:after="0" w:line="240" w:lineRule="auto"/>
        <w:jc w:val="left"/>
        <w:rPr>
          <w:sz w:val="24"/>
        </w:rPr>
        <w:sectPr>
          <w:pgSz w:w="11910" w:h="16840"/>
          <w:pgMar w:header="0" w:footer="1138" w:top="1320" w:bottom="1320" w:left="760" w:right="480"/>
        </w:sectPr>
      </w:pPr>
    </w:p>
    <w:p>
      <w:pPr>
        <w:pStyle w:val="ListParagraph"/>
        <w:numPr>
          <w:ilvl w:val="0"/>
          <w:numId w:val="46"/>
        </w:numPr>
        <w:tabs>
          <w:tab w:pos="2010" w:val="left" w:leader="none"/>
        </w:tabs>
        <w:spacing w:line="240" w:lineRule="auto" w:before="79" w:after="0"/>
        <w:ind w:left="2010" w:right="795" w:hanging="360"/>
        <w:jc w:val="both"/>
        <w:rPr>
          <w:sz w:val="24"/>
        </w:rPr>
      </w:pPr>
      <w:r>
        <w:rPr>
          <w:sz w:val="24"/>
        </w:rPr>
        <w:t>Европейский Союз: Основополагающие акты в редакции Лиссабонского договора</w:t>
      </w:r>
      <w:r>
        <w:rPr>
          <w:spacing w:val="80"/>
          <w:sz w:val="24"/>
        </w:rPr>
        <w:t> </w:t>
      </w:r>
      <w:r>
        <w:rPr>
          <w:sz w:val="24"/>
        </w:rPr>
        <w:t>с</w:t>
      </w:r>
      <w:r>
        <w:rPr>
          <w:spacing w:val="80"/>
          <w:sz w:val="24"/>
        </w:rPr>
        <w:t> </w:t>
      </w:r>
      <w:r>
        <w:rPr>
          <w:sz w:val="24"/>
        </w:rPr>
        <w:t>комментариями</w:t>
      </w:r>
      <w:r>
        <w:rPr>
          <w:spacing w:val="80"/>
          <w:sz w:val="24"/>
        </w:rPr>
        <w:t> </w:t>
      </w:r>
      <w:r>
        <w:rPr>
          <w:sz w:val="24"/>
        </w:rPr>
        <w:t>/</w:t>
      </w:r>
      <w:r>
        <w:rPr>
          <w:spacing w:val="80"/>
          <w:sz w:val="24"/>
        </w:rPr>
        <w:t> </w:t>
      </w:r>
      <w:r>
        <w:rPr>
          <w:sz w:val="24"/>
        </w:rPr>
        <w:t>[под</w:t>
      </w:r>
      <w:r>
        <w:rPr>
          <w:spacing w:val="80"/>
          <w:sz w:val="24"/>
        </w:rPr>
        <w:t> </w:t>
      </w:r>
      <w:r>
        <w:rPr>
          <w:sz w:val="24"/>
        </w:rPr>
        <w:t>ред.</w:t>
      </w:r>
      <w:r>
        <w:rPr>
          <w:spacing w:val="80"/>
          <w:sz w:val="24"/>
        </w:rPr>
        <w:t> </w:t>
      </w:r>
      <w:r>
        <w:rPr>
          <w:sz w:val="24"/>
        </w:rPr>
        <w:t>С.</w:t>
      </w:r>
      <w:r>
        <w:rPr>
          <w:spacing w:val="80"/>
          <w:sz w:val="24"/>
        </w:rPr>
        <w:t> </w:t>
      </w:r>
      <w:r>
        <w:rPr>
          <w:sz w:val="24"/>
        </w:rPr>
        <w:t>Ю.</w:t>
      </w:r>
      <w:r>
        <w:rPr>
          <w:spacing w:val="80"/>
          <w:sz w:val="24"/>
        </w:rPr>
        <w:t> </w:t>
      </w:r>
      <w:r>
        <w:rPr>
          <w:sz w:val="24"/>
        </w:rPr>
        <w:t>Кашкина;</w:t>
      </w:r>
      <w:r>
        <w:rPr>
          <w:spacing w:val="80"/>
          <w:sz w:val="24"/>
        </w:rPr>
        <w:t> </w:t>
      </w:r>
      <w:r>
        <w:rPr>
          <w:sz w:val="24"/>
        </w:rPr>
        <w:t>пер.</w:t>
      </w:r>
      <w:r>
        <w:rPr>
          <w:spacing w:val="80"/>
          <w:sz w:val="24"/>
        </w:rPr>
        <w:t> </w:t>
      </w:r>
      <w:r>
        <w:rPr>
          <w:sz w:val="24"/>
        </w:rPr>
        <w:t>с</w:t>
      </w:r>
      <w:r>
        <w:rPr>
          <w:spacing w:val="80"/>
          <w:sz w:val="24"/>
        </w:rPr>
        <w:t> </w:t>
      </w:r>
      <w:r>
        <w:rPr>
          <w:sz w:val="24"/>
        </w:rPr>
        <w:t>англ. А. Четвериков]. – М.: ИНФРА-М, 2008. – 698 с.</w:t>
      </w:r>
    </w:p>
    <w:p>
      <w:pPr>
        <w:pStyle w:val="ListParagraph"/>
        <w:numPr>
          <w:ilvl w:val="0"/>
          <w:numId w:val="46"/>
        </w:numPr>
        <w:tabs>
          <w:tab w:pos="2010" w:val="left" w:leader="none"/>
        </w:tabs>
        <w:spacing w:line="240" w:lineRule="auto" w:before="0" w:after="0"/>
        <w:ind w:left="2010" w:right="793" w:hanging="360"/>
        <w:jc w:val="both"/>
        <w:rPr>
          <w:sz w:val="24"/>
        </w:rPr>
      </w:pPr>
      <w:r>
        <w:rPr>
          <w:sz w:val="24"/>
        </w:rPr>
        <w:t>Європейський</w:t>
      </w:r>
      <w:r>
        <w:rPr>
          <w:spacing w:val="-12"/>
          <w:sz w:val="24"/>
        </w:rPr>
        <w:t> </w:t>
      </w:r>
      <w:r>
        <w:rPr>
          <w:sz w:val="24"/>
        </w:rPr>
        <w:t>союз:</w:t>
      </w:r>
      <w:r>
        <w:rPr>
          <w:spacing w:val="-13"/>
          <w:sz w:val="24"/>
        </w:rPr>
        <w:t> </w:t>
      </w:r>
      <w:r>
        <w:rPr>
          <w:sz w:val="24"/>
        </w:rPr>
        <w:t>консолідовані</w:t>
      </w:r>
      <w:r>
        <w:rPr>
          <w:spacing w:val="-13"/>
          <w:sz w:val="24"/>
        </w:rPr>
        <w:t> </w:t>
      </w:r>
      <w:r>
        <w:rPr>
          <w:sz w:val="24"/>
        </w:rPr>
        <w:t>договори</w:t>
      </w:r>
      <w:r>
        <w:rPr>
          <w:spacing w:val="-12"/>
          <w:sz w:val="24"/>
        </w:rPr>
        <w:t> </w:t>
      </w:r>
      <w:r>
        <w:rPr>
          <w:sz w:val="24"/>
        </w:rPr>
        <w:t>/</w:t>
      </w:r>
      <w:r>
        <w:rPr>
          <w:spacing w:val="-13"/>
          <w:sz w:val="24"/>
        </w:rPr>
        <w:t> </w:t>
      </w:r>
      <w:r>
        <w:rPr>
          <w:sz w:val="24"/>
        </w:rPr>
        <w:t>[наук.</w:t>
      </w:r>
      <w:r>
        <w:rPr>
          <w:spacing w:val="-13"/>
          <w:sz w:val="24"/>
        </w:rPr>
        <w:t> </w:t>
      </w:r>
      <w:r>
        <w:rPr>
          <w:sz w:val="24"/>
        </w:rPr>
        <w:t>ред.</w:t>
      </w:r>
      <w:r>
        <w:rPr>
          <w:spacing w:val="-13"/>
          <w:sz w:val="24"/>
        </w:rPr>
        <w:t> </w:t>
      </w:r>
      <w:r>
        <w:rPr>
          <w:sz w:val="24"/>
        </w:rPr>
        <w:t>В.</w:t>
      </w:r>
      <w:r>
        <w:rPr>
          <w:spacing w:val="-13"/>
          <w:sz w:val="24"/>
        </w:rPr>
        <w:t> </w:t>
      </w:r>
      <w:r>
        <w:rPr>
          <w:sz w:val="24"/>
        </w:rPr>
        <w:t>Муравйов</w:t>
      </w:r>
      <w:r>
        <w:rPr>
          <w:spacing w:val="-11"/>
          <w:sz w:val="24"/>
        </w:rPr>
        <w:t> </w:t>
      </w:r>
      <w:r>
        <w:rPr>
          <w:sz w:val="24"/>
        </w:rPr>
        <w:t>].</w:t>
      </w:r>
      <w:r>
        <w:rPr>
          <w:spacing w:val="-9"/>
          <w:sz w:val="24"/>
        </w:rPr>
        <w:t> </w:t>
      </w:r>
      <w:r>
        <w:rPr>
          <w:sz w:val="24"/>
        </w:rPr>
        <w:t>–</w:t>
      </w:r>
      <w:r>
        <w:rPr>
          <w:spacing w:val="-13"/>
          <w:sz w:val="24"/>
        </w:rPr>
        <w:t> </w:t>
      </w:r>
      <w:r>
        <w:rPr>
          <w:sz w:val="24"/>
        </w:rPr>
        <w:t>К.: Port–Royal, 1999. — 206 с.</w:t>
      </w:r>
    </w:p>
    <w:p>
      <w:pPr>
        <w:pStyle w:val="ListParagraph"/>
        <w:numPr>
          <w:ilvl w:val="0"/>
          <w:numId w:val="46"/>
        </w:numPr>
        <w:tabs>
          <w:tab w:pos="2010" w:val="left" w:leader="none"/>
        </w:tabs>
        <w:spacing w:line="240" w:lineRule="auto" w:before="0" w:after="0"/>
        <w:ind w:left="2010" w:right="797" w:hanging="360"/>
        <w:jc w:val="both"/>
        <w:rPr>
          <w:sz w:val="24"/>
        </w:rPr>
      </w:pPr>
      <w:r>
        <w:rPr>
          <w:sz w:val="24"/>
        </w:rPr>
        <w:t>Кузнецов</w:t>
      </w:r>
      <w:r>
        <w:rPr>
          <w:spacing w:val="-15"/>
          <w:sz w:val="24"/>
        </w:rPr>
        <w:t> </w:t>
      </w:r>
      <w:r>
        <w:rPr>
          <w:sz w:val="24"/>
        </w:rPr>
        <w:t>К.</w:t>
      </w:r>
      <w:r>
        <w:rPr>
          <w:spacing w:val="-15"/>
          <w:sz w:val="24"/>
        </w:rPr>
        <w:t> </w:t>
      </w:r>
      <w:r>
        <w:rPr>
          <w:sz w:val="24"/>
        </w:rPr>
        <w:t>Конкурентные</w:t>
      </w:r>
      <w:r>
        <w:rPr>
          <w:spacing w:val="-15"/>
          <w:sz w:val="24"/>
        </w:rPr>
        <w:t> </w:t>
      </w:r>
      <w:r>
        <w:rPr>
          <w:sz w:val="24"/>
        </w:rPr>
        <w:t>закупки:</w:t>
      </w:r>
      <w:r>
        <w:rPr>
          <w:spacing w:val="-15"/>
          <w:sz w:val="24"/>
        </w:rPr>
        <w:t> </w:t>
      </w:r>
      <w:r>
        <w:rPr>
          <w:sz w:val="24"/>
        </w:rPr>
        <w:t>торги,</w:t>
      </w:r>
      <w:r>
        <w:rPr>
          <w:spacing w:val="-15"/>
          <w:sz w:val="24"/>
        </w:rPr>
        <w:t> </w:t>
      </w:r>
      <w:r>
        <w:rPr>
          <w:sz w:val="24"/>
        </w:rPr>
        <w:t>тендеры,</w:t>
      </w:r>
      <w:r>
        <w:rPr>
          <w:spacing w:val="-15"/>
          <w:sz w:val="24"/>
        </w:rPr>
        <w:t> </w:t>
      </w:r>
      <w:r>
        <w:rPr>
          <w:sz w:val="24"/>
        </w:rPr>
        <w:t>конкурсы</w:t>
      </w:r>
      <w:r>
        <w:rPr>
          <w:spacing w:val="-15"/>
          <w:sz w:val="24"/>
        </w:rPr>
        <w:t> </w:t>
      </w:r>
      <w:r>
        <w:rPr>
          <w:sz w:val="24"/>
        </w:rPr>
        <w:t>/</w:t>
      </w:r>
      <w:r>
        <w:rPr>
          <w:spacing w:val="-15"/>
          <w:sz w:val="24"/>
        </w:rPr>
        <w:t> </w:t>
      </w:r>
      <w:r>
        <w:rPr>
          <w:sz w:val="24"/>
        </w:rPr>
        <w:t>К.</w:t>
      </w:r>
      <w:r>
        <w:rPr>
          <w:spacing w:val="-15"/>
          <w:sz w:val="24"/>
        </w:rPr>
        <w:t> </w:t>
      </w:r>
      <w:r>
        <w:rPr>
          <w:sz w:val="24"/>
        </w:rPr>
        <w:t>Кузнецов. – СПб.: Питер, 2005. – 368 c.</w:t>
      </w:r>
    </w:p>
    <w:p>
      <w:pPr>
        <w:pStyle w:val="ListParagraph"/>
        <w:numPr>
          <w:ilvl w:val="0"/>
          <w:numId w:val="46"/>
        </w:numPr>
        <w:tabs>
          <w:tab w:pos="2010" w:val="left" w:leader="none"/>
        </w:tabs>
        <w:spacing w:line="240" w:lineRule="auto" w:before="0" w:after="0"/>
        <w:ind w:left="2010" w:right="796" w:hanging="360"/>
        <w:jc w:val="both"/>
        <w:rPr>
          <w:sz w:val="24"/>
        </w:rPr>
      </w:pPr>
      <w:r>
        <w:rPr>
          <w:sz w:val="24"/>
        </w:rPr>
        <w:t>Муравйов В. Вступ до права Європейського Союзу: [підручник] / В.І. Муравйов. – К.: «Київський університет», 2007. – 303 с.</w:t>
      </w:r>
    </w:p>
    <w:p>
      <w:pPr>
        <w:pStyle w:val="ListParagraph"/>
        <w:numPr>
          <w:ilvl w:val="0"/>
          <w:numId w:val="46"/>
        </w:numPr>
        <w:tabs>
          <w:tab w:pos="2010" w:val="left" w:leader="none"/>
        </w:tabs>
        <w:spacing w:line="240" w:lineRule="auto" w:before="0" w:after="0"/>
        <w:ind w:left="2010" w:right="789" w:hanging="360"/>
        <w:jc w:val="both"/>
        <w:rPr>
          <w:sz w:val="24"/>
        </w:rPr>
      </w:pPr>
      <w:r>
        <w:rPr>
          <w:sz w:val="24"/>
        </w:rPr>
        <w:t>Мусис</w:t>
      </w:r>
      <w:r>
        <w:rPr>
          <w:spacing w:val="-4"/>
          <w:sz w:val="24"/>
        </w:rPr>
        <w:t> </w:t>
      </w:r>
      <w:r>
        <w:rPr>
          <w:sz w:val="24"/>
        </w:rPr>
        <w:t>Н</w:t>
      </w:r>
      <w:r>
        <w:rPr>
          <w:i/>
          <w:sz w:val="24"/>
        </w:rPr>
        <w:t>.</w:t>
      </w:r>
      <w:r>
        <w:rPr>
          <w:i/>
          <w:spacing w:val="-3"/>
          <w:sz w:val="24"/>
        </w:rPr>
        <w:t> </w:t>
      </w:r>
      <w:r>
        <w:rPr>
          <w:sz w:val="24"/>
        </w:rPr>
        <w:t>Усе</w:t>
      </w:r>
      <w:r>
        <w:rPr>
          <w:spacing w:val="-5"/>
          <w:sz w:val="24"/>
        </w:rPr>
        <w:t> </w:t>
      </w:r>
      <w:r>
        <w:rPr>
          <w:sz w:val="24"/>
        </w:rPr>
        <w:t>про</w:t>
      </w:r>
      <w:r>
        <w:rPr>
          <w:spacing w:val="-3"/>
          <w:sz w:val="24"/>
        </w:rPr>
        <w:t> </w:t>
      </w:r>
      <w:r>
        <w:rPr>
          <w:sz w:val="24"/>
        </w:rPr>
        <w:t>спільні</w:t>
      </w:r>
      <w:r>
        <w:rPr>
          <w:spacing w:val="-3"/>
          <w:sz w:val="24"/>
        </w:rPr>
        <w:t> </w:t>
      </w:r>
      <w:r>
        <w:rPr>
          <w:sz w:val="24"/>
        </w:rPr>
        <w:t>політики</w:t>
      </w:r>
      <w:r>
        <w:rPr>
          <w:spacing w:val="-5"/>
          <w:sz w:val="24"/>
        </w:rPr>
        <w:t> </w:t>
      </w:r>
      <w:r>
        <w:rPr>
          <w:sz w:val="24"/>
        </w:rPr>
        <w:t>Європейського</w:t>
      </w:r>
      <w:r>
        <w:rPr>
          <w:spacing w:val="-3"/>
          <w:sz w:val="24"/>
        </w:rPr>
        <w:t> </w:t>
      </w:r>
      <w:r>
        <w:rPr>
          <w:sz w:val="24"/>
        </w:rPr>
        <w:t>Союзу</w:t>
      </w:r>
      <w:r>
        <w:rPr>
          <w:spacing w:val="-6"/>
          <w:sz w:val="24"/>
        </w:rPr>
        <w:t> </w:t>
      </w:r>
      <w:r>
        <w:rPr>
          <w:sz w:val="24"/>
        </w:rPr>
        <w:t>/</w:t>
      </w:r>
      <w:r>
        <w:rPr>
          <w:spacing w:val="-3"/>
          <w:sz w:val="24"/>
        </w:rPr>
        <w:t> </w:t>
      </w:r>
      <w:r>
        <w:rPr>
          <w:sz w:val="24"/>
        </w:rPr>
        <w:t>Н</w:t>
      </w:r>
      <w:r>
        <w:rPr>
          <w:i/>
          <w:sz w:val="24"/>
        </w:rPr>
        <w:t>.</w:t>
      </w:r>
      <w:r>
        <w:rPr>
          <w:i/>
          <w:spacing w:val="-3"/>
          <w:sz w:val="24"/>
        </w:rPr>
        <w:t> </w:t>
      </w:r>
      <w:r>
        <w:rPr>
          <w:sz w:val="24"/>
        </w:rPr>
        <w:t>Мусис;</w:t>
      </w:r>
      <w:r>
        <w:rPr>
          <w:spacing w:val="-3"/>
          <w:sz w:val="24"/>
        </w:rPr>
        <w:t> </w:t>
      </w:r>
      <w:r>
        <w:rPr>
          <w:sz w:val="24"/>
        </w:rPr>
        <w:t>[пер.</w:t>
      </w:r>
      <w:r>
        <w:rPr>
          <w:spacing w:val="-6"/>
          <w:sz w:val="24"/>
        </w:rPr>
        <w:t> </w:t>
      </w:r>
      <w:r>
        <w:rPr>
          <w:sz w:val="24"/>
        </w:rPr>
        <w:t>з англ.]. – К.: «К.І.С.», 2005. – XIV c., 466 с.</w:t>
      </w:r>
    </w:p>
    <w:p>
      <w:pPr>
        <w:pStyle w:val="ListParagraph"/>
        <w:numPr>
          <w:ilvl w:val="0"/>
          <w:numId w:val="46"/>
        </w:numPr>
        <w:tabs>
          <w:tab w:pos="2010" w:val="left" w:leader="none"/>
        </w:tabs>
        <w:spacing w:line="240" w:lineRule="auto" w:before="0" w:after="0"/>
        <w:ind w:left="2010" w:right="790" w:hanging="360"/>
        <w:jc w:val="both"/>
        <w:rPr>
          <w:sz w:val="24"/>
        </w:rPr>
      </w:pPr>
      <w:r>
        <w:rPr>
          <w:sz w:val="24"/>
        </w:rPr>
        <w:t>Нестерович Н. Конкурсные торги на закупку продукции для государственных</w:t>
      </w:r>
      <w:r>
        <w:rPr>
          <w:spacing w:val="-7"/>
          <w:sz w:val="24"/>
        </w:rPr>
        <w:t> </w:t>
      </w:r>
      <w:r>
        <w:rPr>
          <w:sz w:val="24"/>
        </w:rPr>
        <w:t>нужд</w:t>
      </w:r>
      <w:r>
        <w:rPr>
          <w:spacing w:val="-7"/>
          <w:sz w:val="24"/>
        </w:rPr>
        <w:t> </w:t>
      </w:r>
      <w:r>
        <w:rPr>
          <w:sz w:val="24"/>
        </w:rPr>
        <w:t>/</w:t>
      </w:r>
      <w:r>
        <w:rPr>
          <w:spacing w:val="-6"/>
          <w:sz w:val="24"/>
        </w:rPr>
        <w:t> </w:t>
      </w:r>
      <w:r>
        <w:rPr>
          <w:sz w:val="24"/>
        </w:rPr>
        <w:t>Н.</w:t>
      </w:r>
      <w:r>
        <w:rPr>
          <w:spacing w:val="-7"/>
          <w:sz w:val="24"/>
        </w:rPr>
        <w:t> </w:t>
      </w:r>
      <w:r>
        <w:rPr>
          <w:sz w:val="24"/>
        </w:rPr>
        <w:t>Нестерович,</w:t>
      </w:r>
      <w:r>
        <w:rPr>
          <w:spacing w:val="-7"/>
          <w:sz w:val="24"/>
        </w:rPr>
        <w:t> </w:t>
      </w:r>
      <w:r>
        <w:rPr>
          <w:sz w:val="24"/>
        </w:rPr>
        <w:t>В.</w:t>
      </w:r>
      <w:r>
        <w:rPr>
          <w:spacing w:val="-7"/>
          <w:sz w:val="24"/>
        </w:rPr>
        <w:t> </w:t>
      </w:r>
      <w:r>
        <w:rPr>
          <w:sz w:val="24"/>
        </w:rPr>
        <w:t>Смирнов.</w:t>
      </w:r>
      <w:r>
        <w:rPr>
          <w:spacing w:val="-5"/>
          <w:sz w:val="24"/>
        </w:rPr>
        <w:t> </w:t>
      </w:r>
      <w:r>
        <w:rPr>
          <w:sz w:val="24"/>
        </w:rPr>
        <w:t>–</w:t>
      </w:r>
      <w:r>
        <w:rPr>
          <w:spacing w:val="-7"/>
          <w:sz w:val="24"/>
        </w:rPr>
        <w:t> </w:t>
      </w:r>
      <w:r>
        <w:rPr>
          <w:sz w:val="24"/>
        </w:rPr>
        <w:t>М.,</w:t>
      </w:r>
      <w:r>
        <w:rPr>
          <w:spacing w:val="-7"/>
          <w:sz w:val="24"/>
        </w:rPr>
        <w:t> </w:t>
      </w:r>
      <w:r>
        <w:rPr>
          <w:sz w:val="24"/>
        </w:rPr>
        <w:t>ИНФРА–М,</w:t>
      </w:r>
      <w:r>
        <w:rPr>
          <w:spacing w:val="-9"/>
          <w:sz w:val="24"/>
        </w:rPr>
        <w:t> </w:t>
      </w:r>
      <w:r>
        <w:rPr>
          <w:sz w:val="24"/>
        </w:rPr>
        <w:t>2000. – 154 с.</w:t>
      </w:r>
    </w:p>
    <w:p>
      <w:pPr>
        <w:pStyle w:val="ListParagraph"/>
        <w:numPr>
          <w:ilvl w:val="0"/>
          <w:numId w:val="46"/>
        </w:numPr>
        <w:tabs>
          <w:tab w:pos="2010" w:val="left" w:leader="none"/>
        </w:tabs>
        <w:spacing w:line="240" w:lineRule="auto" w:before="1" w:after="0"/>
        <w:ind w:left="2010" w:right="788" w:hanging="360"/>
        <w:jc w:val="both"/>
        <w:rPr>
          <w:sz w:val="24"/>
        </w:rPr>
      </w:pPr>
      <w:r>
        <w:rPr>
          <w:sz w:val="24"/>
        </w:rPr>
        <w:t>Паппас С. Політика ЄС у сфері державних закупівель: [навч. посіб-ник] / С. Паппас. – К.: ІМВ КНУ ім. Т. Шевченка, 2005. – 123 c.</w:t>
      </w:r>
    </w:p>
    <w:p>
      <w:pPr>
        <w:pStyle w:val="ListParagraph"/>
        <w:numPr>
          <w:ilvl w:val="0"/>
          <w:numId w:val="46"/>
        </w:numPr>
        <w:tabs>
          <w:tab w:pos="2010" w:val="left" w:leader="none"/>
        </w:tabs>
        <w:spacing w:line="240" w:lineRule="auto" w:before="0" w:after="0"/>
        <w:ind w:left="2010" w:right="0" w:hanging="360"/>
        <w:jc w:val="both"/>
        <w:rPr>
          <w:sz w:val="24"/>
        </w:rPr>
      </w:pPr>
      <w:r>
        <w:rPr>
          <w:sz w:val="24"/>
        </w:rPr>
        <w:t>Регулювання</w:t>
      </w:r>
      <w:r>
        <w:rPr>
          <w:spacing w:val="-5"/>
          <w:sz w:val="24"/>
        </w:rPr>
        <w:t> </w:t>
      </w:r>
      <w:r>
        <w:rPr>
          <w:sz w:val="24"/>
        </w:rPr>
        <w:t>правовідносин</w:t>
      </w:r>
      <w:r>
        <w:rPr>
          <w:spacing w:val="1"/>
          <w:sz w:val="24"/>
        </w:rPr>
        <w:t> </w:t>
      </w:r>
      <w:r>
        <w:rPr>
          <w:sz w:val="24"/>
        </w:rPr>
        <w:t>у сфері державних</w:t>
      </w:r>
      <w:r>
        <w:rPr>
          <w:spacing w:val="-3"/>
          <w:sz w:val="24"/>
        </w:rPr>
        <w:t> </w:t>
      </w:r>
      <w:r>
        <w:rPr>
          <w:sz w:val="24"/>
        </w:rPr>
        <w:t>закупівель</w:t>
      </w:r>
      <w:r>
        <w:rPr>
          <w:spacing w:val="1"/>
          <w:sz w:val="24"/>
        </w:rPr>
        <w:t> </w:t>
      </w:r>
      <w:r>
        <w:rPr>
          <w:sz w:val="24"/>
        </w:rPr>
        <w:t>в</w:t>
      </w:r>
      <w:r>
        <w:rPr>
          <w:spacing w:val="-1"/>
          <w:sz w:val="24"/>
        </w:rPr>
        <w:t> </w:t>
      </w:r>
      <w:r>
        <w:rPr>
          <w:sz w:val="24"/>
        </w:rPr>
        <w:t>ЄС</w:t>
      </w:r>
      <w:r>
        <w:rPr>
          <w:spacing w:val="-2"/>
          <w:sz w:val="24"/>
        </w:rPr>
        <w:t> </w:t>
      </w:r>
      <w:r>
        <w:rPr>
          <w:sz w:val="24"/>
        </w:rPr>
        <w:t>та</w:t>
      </w:r>
      <w:r>
        <w:rPr>
          <w:spacing w:val="-1"/>
          <w:sz w:val="24"/>
        </w:rPr>
        <w:t> </w:t>
      </w:r>
      <w:r>
        <w:rPr>
          <w:sz w:val="24"/>
        </w:rPr>
        <w:t>в</w:t>
      </w:r>
      <w:r>
        <w:rPr>
          <w:spacing w:val="-1"/>
          <w:sz w:val="24"/>
        </w:rPr>
        <w:t> </w:t>
      </w:r>
      <w:r>
        <w:rPr>
          <w:spacing w:val="-2"/>
          <w:sz w:val="24"/>
        </w:rPr>
        <w:t>Україні</w:t>
      </w:r>
    </w:p>
    <w:p>
      <w:pPr>
        <w:pStyle w:val="BodyText"/>
        <w:ind w:left="2010" w:right="788"/>
        <w:jc w:val="both"/>
      </w:pPr>
      <w:r>
        <w:rPr/>
        <w:t>/ [Колотій В., Пила В., Шатковський О., Яременко С.; керів. проекту А. Гонтковська, коорд. проекту: Глотов М., Влялько І.]. – Мінюст. України, Центр європейського та порівняльного права. – Київ: «Ніка–Прінт», 2005. – 768 с.</w:t>
      </w:r>
    </w:p>
    <w:p>
      <w:pPr>
        <w:pStyle w:val="ListParagraph"/>
        <w:numPr>
          <w:ilvl w:val="0"/>
          <w:numId w:val="46"/>
        </w:numPr>
        <w:tabs>
          <w:tab w:pos="2010" w:val="left" w:leader="none"/>
        </w:tabs>
        <w:spacing w:line="240" w:lineRule="auto" w:before="0" w:after="0"/>
        <w:ind w:left="2010" w:right="800" w:hanging="360"/>
        <w:jc w:val="left"/>
        <w:rPr>
          <w:sz w:val="24"/>
        </w:rPr>
      </w:pPr>
      <w:r>
        <w:rPr>
          <w:sz w:val="24"/>
        </w:rPr>
        <w:t>Татам А. Право Європейського Союзу: [підруч. для студ. вищ. навч. закл.] / А. Татам; [пер. з англ. під ред. В.І. Муравйова]. – К.: Абрис, 1998. – 424 c.</w:t>
      </w:r>
    </w:p>
    <w:p>
      <w:pPr>
        <w:pStyle w:val="ListParagraph"/>
        <w:numPr>
          <w:ilvl w:val="0"/>
          <w:numId w:val="46"/>
        </w:numPr>
        <w:tabs>
          <w:tab w:pos="2010" w:val="left" w:leader="none"/>
        </w:tabs>
        <w:spacing w:line="240" w:lineRule="auto" w:before="0" w:after="0"/>
        <w:ind w:left="2010" w:right="789" w:hanging="360"/>
        <w:jc w:val="left"/>
        <w:rPr>
          <w:sz w:val="24"/>
        </w:rPr>
      </w:pPr>
      <w:r>
        <w:rPr>
          <w:sz w:val="24"/>
        </w:rPr>
        <w:t>Муравйов</w:t>
      </w:r>
      <w:r>
        <w:rPr>
          <w:spacing w:val="-7"/>
          <w:sz w:val="24"/>
        </w:rPr>
        <w:t> </w:t>
      </w:r>
      <w:r>
        <w:rPr>
          <w:sz w:val="24"/>
        </w:rPr>
        <w:t>В.</w:t>
      </w:r>
      <w:r>
        <w:rPr>
          <w:spacing w:val="-7"/>
          <w:sz w:val="24"/>
        </w:rPr>
        <w:t> </w:t>
      </w:r>
      <w:r>
        <w:rPr>
          <w:sz w:val="24"/>
        </w:rPr>
        <w:t>Право</w:t>
      </w:r>
      <w:r>
        <w:rPr>
          <w:spacing w:val="-7"/>
          <w:sz w:val="24"/>
        </w:rPr>
        <w:t> </w:t>
      </w:r>
      <w:r>
        <w:rPr>
          <w:sz w:val="24"/>
        </w:rPr>
        <w:t>Європейського</w:t>
      </w:r>
      <w:r>
        <w:rPr>
          <w:spacing w:val="-9"/>
          <w:sz w:val="24"/>
        </w:rPr>
        <w:t> </w:t>
      </w:r>
      <w:r>
        <w:rPr>
          <w:sz w:val="24"/>
        </w:rPr>
        <w:t>Союзу</w:t>
      </w:r>
      <w:r>
        <w:rPr>
          <w:spacing w:val="-9"/>
          <w:sz w:val="24"/>
        </w:rPr>
        <w:t> </w:t>
      </w:r>
      <w:r>
        <w:rPr>
          <w:sz w:val="24"/>
        </w:rPr>
        <w:t>[підручник</w:t>
      </w:r>
      <w:r>
        <w:rPr>
          <w:spacing w:val="-9"/>
          <w:sz w:val="24"/>
        </w:rPr>
        <w:t> </w:t>
      </w:r>
      <w:r>
        <w:rPr>
          <w:sz w:val="24"/>
        </w:rPr>
        <w:t>за</w:t>
      </w:r>
      <w:r>
        <w:rPr>
          <w:spacing w:val="-8"/>
          <w:sz w:val="24"/>
        </w:rPr>
        <w:t> </w:t>
      </w:r>
      <w:r>
        <w:rPr>
          <w:sz w:val="24"/>
        </w:rPr>
        <w:t>ред.</w:t>
      </w:r>
      <w:r>
        <w:rPr>
          <w:spacing w:val="-7"/>
          <w:sz w:val="24"/>
        </w:rPr>
        <w:t> </w:t>
      </w:r>
      <w:r>
        <w:rPr>
          <w:sz w:val="24"/>
        </w:rPr>
        <w:t>В.</w:t>
      </w:r>
      <w:r>
        <w:rPr>
          <w:spacing w:val="-4"/>
          <w:sz w:val="24"/>
        </w:rPr>
        <w:t> </w:t>
      </w:r>
      <w:r>
        <w:rPr>
          <w:sz w:val="24"/>
        </w:rPr>
        <w:t>Муравйова]. – К.: Юрінком Інтер, 2011. – 704 с.</w:t>
      </w:r>
    </w:p>
    <w:p>
      <w:pPr>
        <w:pStyle w:val="ListParagraph"/>
        <w:numPr>
          <w:ilvl w:val="0"/>
          <w:numId w:val="46"/>
        </w:numPr>
        <w:tabs>
          <w:tab w:pos="2010" w:val="left" w:leader="none"/>
        </w:tabs>
        <w:spacing w:line="240" w:lineRule="auto" w:before="0" w:after="0"/>
        <w:ind w:left="2010" w:right="794" w:hanging="360"/>
        <w:jc w:val="left"/>
        <w:rPr>
          <w:sz w:val="24"/>
        </w:rPr>
      </w:pPr>
      <w:r>
        <w:rPr>
          <w:sz w:val="24"/>
        </w:rPr>
        <w:t>Влялько</w:t>
      </w:r>
      <w:r>
        <w:rPr>
          <w:spacing w:val="39"/>
          <w:sz w:val="24"/>
        </w:rPr>
        <w:t> </w:t>
      </w:r>
      <w:r>
        <w:rPr>
          <w:sz w:val="24"/>
        </w:rPr>
        <w:t>І.В.</w:t>
      </w:r>
      <w:r>
        <w:rPr>
          <w:spacing w:val="39"/>
          <w:sz w:val="24"/>
        </w:rPr>
        <w:t> </w:t>
      </w:r>
      <w:r>
        <w:rPr>
          <w:sz w:val="24"/>
        </w:rPr>
        <w:t>Проект</w:t>
      </w:r>
      <w:r>
        <w:rPr>
          <w:spacing w:val="40"/>
          <w:sz w:val="24"/>
        </w:rPr>
        <w:t> </w:t>
      </w:r>
      <w:r>
        <w:rPr>
          <w:sz w:val="24"/>
        </w:rPr>
        <w:t>Угоди</w:t>
      </w:r>
      <w:r>
        <w:rPr>
          <w:spacing w:val="40"/>
          <w:sz w:val="24"/>
        </w:rPr>
        <w:t> </w:t>
      </w:r>
      <w:r>
        <w:rPr>
          <w:sz w:val="24"/>
        </w:rPr>
        <w:t>про</w:t>
      </w:r>
      <w:r>
        <w:rPr>
          <w:spacing w:val="39"/>
          <w:sz w:val="24"/>
        </w:rPr>
        <w:t> </w:t>
      </w:r>
      <w:r>
        <w:rPr>
          <w:sz w:val="24"/>
        </w:rPr>
        <w:t>асоціацію</w:t>
      </w:r>
      <w:r>
        <w:rPr>
          <w:spacing w:val="40"/>
          <w:sz w:val="24"/>
        </w:rPr>
        <w:t> </w:t>
      </w:r>
      <w:r>
        <w:rPr>
          <w:sz w:val="24"/>
        </w:rPr>
        <w:t>між</w:t>
      </w:r>
      <w:r>
        <w:rPr>
          <w:spacing w:val="39"/>
          <w:sz w:val="24"/>
        </w:rPr>
        <w:t> </w:t>
      </w:r>
      <w:r>
        <w:rPr>
          <w:sz w:val="24"/>
        </w:rPr>
        <w:t>Україною</w:t>
      </w:r>
      <w:r>
        <w:rPr>
          <w:spacing w:val="40"/>
          <w:sz w:val="24"/>
        </w:rPr>
        <w:t> </w:t>
      </w:r>
      <w:r>
        <w:rPr>
          <w:sz w:val="24"/>
        </w:rPr>
        <w:t>та</w:t>
      </w:r>
      <w:r>
        <w:rPr>
          <w:spacing w:val="39"/>
          <w:sz w:val="24"/>
        </w:rPr>
        <w:t> </w:t>
      </w:r>
      <w:r>
        <w:rPr>
          <w:sz w:val="24"/>
        </w:rPr>
        <w:t>Євросоюзом: аналіз</w:t>
      </w:r>
      <w:r>
        <w:rPr>
          <w:spacing w:val="-15"/>
          <w:sz w:val="24"/>
        </w:rPr>
        <w:t> </w:t>
      </w:r>
      <w:r>
        <w:rPr>
          <w:sz w:val="24"/>
        </w:rPr>
        <w:t>правовідносин</w:t>
      </w:r>
      <w:r>
        <w:rPr>
          <w:spacing w:val="-15"/>
          <w:sz w:val="24"/>
        </w:rPr>
        <w:t> </w:t>
      </w:r>
      <w:r>
        <w:rPr>
          <w:sz w:val="24"/>
        </w:rPr>
        <w:t>та</w:t>
      </w:r>
      <w:r>
        <w:rPr>
          <w:spacing w:val="-15"/>
          <w:sz w:val="24"/>
        </w:rPr>
        <w:t> </w:t>
      </w:r>
      <w:r>
        <w:rPr>
          <w:sz w:val="24"/>
        </w:rPr>
        <w:t>положень</w:t>
      </w:r>
      <w:r>
        <w:rPr>
          <w:spacing w:val="-15"/>
          <w:sz w:val="24"/>
        </w:rPr>
        <w:t> </w:t>
      </w:r>
      <w:r>
        <w:rPr>
          <w:sz w:val="24"/>
        </w:rPr>
        <w:t>щодо</w:t>
      </w:r>
      <w:r>
        <w:rPr>
          <w:spacing w:val="-15"/>
          <w:sz w:val="24"/>
        </w:rPr>
        <w:t> </w:t>
      </w:r>
      <w:r>
        <w:rPr>
          <w:sz w:val="24"/>
        </w:rPr>
        <w:t>врегулювання</w:t>
      </w:r>
      <w:r>
        <w:rPr>
          <w:spacing w:val="-15"/>
          <w:sz w:val="24"/>
        </w:rPr>
        <w:t> </w:t>
      </w:r>
      <w:r>
        <w:rPr>
          <w:sz w:val="24"/>
        </w:rPr>
        <w:t>державних</w:t>
      </w:r>
      <w:r>
        <w:rPr>
          <w:spacing w:val="-15"/>
          <w:sz w:val="24"/>
        </w:rPr>
        <w:t> </w:t>
      </w:r>
      <w:r>
        <w:rPr>
          <w:sz w:val="24"/>
        </w:rPr>
        <w:t>закупівель</w:t>
      </w:r>
    </w:p>
    <w:p>
      <w:pPr>
        <w:pStyle w:val="BodyText"/>
        <w:ind w:left="2228"/>
      </w:pPr>
      <w:r>
        <w:rPr/>
        <w:t>//</w:t>
      </w:r>
      <w:r>
        <w:rPr>
          <w:spacing w:val="-1"/>
        </w:rPr>
        <w:t> </w:t>
      </w:r>
      <w:r>
        <w:rPr/>
        <w:t>Право</w:t>
      </w:r>
      <w:r>
        <w:rPr>
          <w:spacing w:val="-1"/>
        </w:rPr>
        <w:t> </w:t>
      </w:r>
      <w:r>
        <w:rPr/>
        <w:t>України.</w:t>
      </w:r>
      <w:r>
        <w:rPr>
          <w:spacing w:val="-1"/>
        </w:rPr>
        <w:t> </w:t>
      </w:r>
      <w:r>
        <w:rPr/>
        <w:t>Юридичний</w:t>
      </w:r>
      <w:r>
        <w:rPr>
          <w:spacing w:val="-1"/>
        </w:rPr>
        <w:t> </w:t>
      </w:r>
      <w:r>
        <w:rPr/>
        <w:t>журнал.</w:t>
      </w:r>
      <w:r>
        <w:rPr>
          <w:spacing w:val="58"/>
        </w:rPr>
        <w:t> </w:t>
      </w:r>
      <w:r>
        <w:rPr/>
        <w:t>К.</w:t>
      </w:r>
      <w:r>
        <w:rPr>
          <w:spacing w:val="60"/>
        </w:rPr>
        <w:t> </w:t>
      </w:r>
      <w:r>
        <w:rPr/>
        <w:t>–</w:t>
      </w:r>
      <w:r>
        <w:rPr>
          <w:spacing w:val="-1"/>
        </w:rPr>
        <w:t> </w:t>
      </w:r>
      <w:r>
        <w:rPr/>
        <w:t>2013.</w:t>
      </w:r>
      <w:r>
        <w:rPr>
          <w:spacing w:val="-1"/>
        </w:rPr>
        <w:t> </w:t>
      </w:r>
      <w:r>
        <w:rPr/>
        <w:t>–</w:t>
      </w:r>
      <w:r>
        <w:rPr>
          <w:spacing w:val="-1"/>
        </w:rPr>
        <w:t> </w:t>
      </w:r>
      <w:r>
        <w:rPr/>
        <w:t>№</w:t>
      </w:r>
      <w:r>
        <w:rPr>
          <w:spacing w:val="-1"/>
        </w:rPr>
        <w:t> </w:t>
      </w:r>
      <w:r>
        <w:rPr/>
        <w:t>6.</w:t>
      </w:r>
      <w:r>
        <w:rPr>
          <w:spacing w:val="-1"/>
        </w:rPr>
        <w:t> </w:t>
      </w:r>
      <w:r>
        <w:rPr/>
        <w:t>–</w:t>
      </w:r>
      <w:r>
        <w:rPr>
          <w:spacing w:val="-1"/>
        </w:rPr>
        <w:t> </w:t>
      </w:r>
      <w:r>
        <w:rPr/>
        <w:t>С.</w:t>
      </w:r>
      <w:r>
        <w:rPr>
          <w:spacing w:val="-1"/>
        </w:rPr>
        <w:t> </w:t>
      </w:r>
      <w:r>
        <w:rPr/>
        <w:t>136</w:t>
      </w:r>
      <w:r>
        <w:rPr>
          <w:spacing w:val="-1"/>
        </w:rPr>
        <w:t> </w:t>
      </w:r>
      <w:r>
        <w:rPr/>
        <w:t>–</w:t>
      </w:r>
      <w:r>
        <w:rPr>
          <w:spacing w:val="-1"/>
        </w:rPr>
        <w:t> </w:t>
      </w:r>
      <w:r>
        <w:rPr>
          <w:spacing w:val="-4"/>
        </w:rPr>
        <w:t>144.</w:t>
      </w:r>
    </w:p>
    <w:p>
      <w:pPr>
        <w:pStyle w:val="ListParagraph"/>
        <w:numPr>
          <w:ilvl w:val="0"/>
          <w:numId w:val="46"/>
        </w:numPr>
        <w:tabs>
          <w:tab w:pos="2010" w:val="left" w:leader="none"/>
        </w:tabs>
        <w:spacing w:line="240" w:lineRule="auto" w:before="0" w:after="0"/>
        <w:ind w:left="2010" w:right="791" w:hanging="360"/>
        <w:jc w:val="both"/>
        <w:rPr>
          <w:sz w:val="24"/>
        </w:rPr>
      </w:pPr>
      <w:r>
        <w:rPr>
          <w:sz w:val="24"/>
        </w:rPr>
        <w:t>Влялько І.В. Особливості гармонізації законодавства України із законодавством Євросоюзу в сфері державних закупівель // Актуальні проблеми міжнародних відносин: зб. наук. пр. К.: ІМВ, 2013. – Вип. 115, Ч. ІІ. – С.51– 56.</w:t>
      </w:r>
    </w:p>
    <w:p>
      <w:pPr>
        <w:pStyle w:val="BodyText"/>
        <w:spacing w:before="1"/>
        <w:ind w:left="0"/>
      </w:pPr>
    </w:p>
    <w:p>
      <w:pPr>
        <w:pStyle w:val="Heading3"/>
        <w:ind w:left="1508"/>
        <w:rPr>
          <w:i/>
        </w:rPr>
      </w:pPr>
      <w:r>
        <w:rPr>
          <w:i/>
          <w:spacing w:val="-2"/>
        </w:rPr>
        <w:t>Додаткова:</w:t>
      </w:r>
    </w:p>
    <w:p>
      <w:pPr>
        <w:pStyle w:val="ListParagraph"/>
        <w:numPr>
          <w:ilvl w:val="0"/>
          <w:numId w:val="47"/>
        </w:numPr>
        <w:tabs>
          <w:tab w:pos="2010" w:val="left" w:leader="none"/>
        </w:tabs>
        <w:spacing w:line="240" w:lineRule="auto" w:before="274" w:after="0"/>
        <w:ind w:left="2010" w:right="795" w:hanging="360"/>
        <w:jc w:val="both"/>
        <w:rPr>
          <w:sz w:val="24"/>
        </w:rPr>
      </w:pPr>
      <w:r>
        <w:rPr>
          <w:sz w:val="24"/>
        </w:rPr>
        <w:t>Бондар І. Світова організація торгівлі та її вимоги до системи державних закупівель / Ігор Бондар // ДЗУ. – 2008. - № 3. – С. 27-31.</w:t>
      </w:r>
    </w:p>
    <w:p>
      <w:pPr>
        <w:pStyle w:val="ListParagraph"/>
        <w:numPr>
          <w:ilvl w:val="0"/>
          <w:numId w:val="47"/>
        </w:numPr>
        <w:tabs>
          <w:tab w:pos="2010" w:val="left" w:leader="none"/>
        </w:tabs>
        <w:spacing w:line="240" w:lineRule="auto" w:before="0" w:after="0"/>
        <w:ind w:left="2010" w:right="794" w:hanging="360"/>
        <w:jc w:val="both"/>
        <w:rPr>
          <w:sz w:val="24"/>
        </w:rPr>
      </w:pPr>
      <w:r>
        <w:rPr>
          <w:sz w:val="24"/>
        </w:rPr>
        <w:t>Влялько І.В. Доктринальні підходи до правової регламентації сфери державних</w:t>
      </w:r>
      <w:r>
        <w:rPr>
          <w:spacing w:val="-9"/>
          <w:sz w:val="24"/>
        </w:rPr>
        <w:t> </w:t>
      </w:r>
      <w:r>
        <w:rPr>
          <w:sz w:val="24"/>
        </w:rPr>
        <w:t>закупівель</w:t>
      </w:r>
      <w:r>
        <w:rPr>
          <w:spacing w:val="-8"/>
          <w:sz w:val="24"/>
        </w:rPr>
        <w:t> </w:t>
      </w:r>
      <w:r>
        <w:rPr>
          <w:sz w:val="24"/>
        </w:rPr>
        <w:t>в</w:t>
      </w:r>
      <w:r>
        <w:rPr>
          <w:spacing w:val="-12"/>
          <w:sz w:val="24"/>
        </w:rPr>
        <w:t> </w:t>
      </w:r>
      <w:r>
        <w:rPr>
          <w:sz w:val="24"/>
        </w:rPr>
        <w:t>ЄС</w:t>
      </w:r>
      <w:r>
        <w:rPr>
          <w:spacing w:val="-9"/>
          <w:sz w:val="24"/>
        </w:rPr>
        <w:t> </w:t>
      </w:r>
      <w:r>
        <w:rPr>
          <w:sz w:val="24"/>
        </w:rPr>
        <w:t>/</w:t>
      </w:r>
      <w:r>
        <w:rPr>
          <w:spacing w:val="-11"/>
          <w:sz w:val="24"/>
        </w:rPr>
        <w:t> </w:t>
      </w:r>
      <w:r>
        <w:rPr>
          <w:sz w:val="24"/>
        </w:rPr>
        <w:t>І.В.</w:t>
      </w:r>
      <w:r>
        <w:rPr>
          <w:spacing w:val="-9"/>
          <w:sz w:val="24"/>
        </w:rPr>
        <w:t> </w:t>
      </w:r>
      <w:r>
        <w:rPr>
          <w:sz w:val="24"/>
        </w:rPr>
        <w:t>Влялько</w:t>
      </w:r>
      <w:r>
        <w:rPr>
          <w:spacing w:val="-9"/>
          <w:sz w:val="24"/>
        </w:rPr>
        <w:t> </w:t>
      </w:r>
      <w:r>
        <w:rPr>
          <w:sz w:val="24"/>
        </w:rPr>
        <w:t>//</w:t>
      </w:r>
      <w:r>
        <w:rPr>
          <w:spacing w:val="-11"/>
          <w:sz w:val="24"/>
        </w:rPr>
        <w:t> </w:t>
      </w:r>
      <w:r>
        <w:rPr>
          <w:sz w:val="24"/>
        </w:rPr>
        <w:t>Юридична</w:t>
      </w:r>
      <w:r>
        <w:rPr>
          <w:spacing w:val="-13"/>
          <w:sz w:val="24"/>
        </w:rPr>
        <w:t> </w:t>
      </w:r>
      <w:r>
        <w:rPr>
          <w:sz w:val="24"/>
        </w:rPr>
        <w:t>Україна.</w:t>
      </w:r>
      <w:r>
        <w:rPr>
          <w:spacing w:val="-9"/>
          <w:sz w:val="24"/>
        </w:rPr>
        <w:t> </w:t>
      </w:r>
      <w:r>
        <w:rPr>
          <w:sz w:val="24"/>
        </w:rPr>
        <w:t>Щомісячний правовий часопис. – 2007. – Випуск 12. – С. 86–92.</w:t>
      </w:r>
    </w:p>
    <w:p>
      <w:pPr>
        <w:pStyle w:val="ListParagraph"/>
        <w:numPr>
          <w:ilvl w:val="0"/>
          <w:numId w:val="47"/>
        </w:numPr>
        <w:tabs>
          <w:tab w:pos="2010" w:val="left" w:leader="none"/>
        </w:tabs>
        <w:spacing w:line="240" w:lineRule="auto" w:before="0" w:after="0"/>
        <w:ind w:left="2010" w:right="791" w:hanging="360"/>
        <w:jc w:val="both"/>
        <w:rPr>
          <w:sz w:val="24"/>
        </w:rPr>
      </w:pPr>
      <w:r>
        <w:rPr>
          <w:sz w:val="24"/>
        </w:rPr>
        <w:t>Влялько</w:t>
      </w:r>
      <w:r>
        <w:rPr>
          <w:spacing w:val="-14"/>
          <w:sz w:val="24"/>
        </w:rPr>
        <w:t> </w:t>
      </w:r>
      <w:r>
        <w:rPr>
          <w:sz w:val="24"/>
        </w:rPr>
        <w:t>І.В.</w:t>
      </w:r>
      <w:r>
        <w:rPr>
          <w:spacing w:val="-14"/>
          <w:sz w:val="24"/>
        </w:rPr>
        <w:t> </w:t>
      </w:r>
      <w:r>
        <w:rPr>
          <w:sz w:val="24"/>
        </w:rPr>
        <w:t>Механизм</w:t>
      </w:r>
      <w:r>
        <w:rPr>
          <w:spacing w:val="-15"/>
          <w:sz w:val="24"/>
        </w:rPr>
        <w:t> </w:t>
      </w:r>
      <w:r>
        <w:rPr>
          <w:sz w:val="24"/>
        </w:rPr>
        <w:t>правового</w:t>
      </w:r>
      <w:r>
        <w:rPr>
          <w:spacing w:val="-14"/>
          <w:sz w:val="24"/>
        </w:rPr>
        <w:t> </w:t>
      </w:r>
      <w:r>
        <w:rPr>
          <w:sz w:val="24"/>
        </w:rPr>
        <w:t>регулирования</w:t>
      </w:r>
      <w:r>
        <w:rPr>
          <w:spacing w:val="-14"/>
          <w:sz w:val="24"/>
        </w:rPr>
        <w:t> </w:t>
      </w:r>
      <w:r>
        <w:rPr>
          <w:sz w:val="24"/>
        </w:rPr>
        <w:t>государственных</w:t>
      </w:r>
      <w:r>
        <w:rPr>
          <w:spacing w:val="-15"/>
          <w:sz w:val="24"/>
        </w:rPr>
        <w:t> </w:t>
      </w:r>
      <w:r>
        <w:rPr>
          <w:sz w:val="24"/>
        </w:rPr>
        <w:t>закупок</w:t>
      </w:r>
      <w:r>
        <w:rPr>
          <w:spacing w:val="-13"/>
          <w:sz w:val="24"/>
        </w:rPr>
        <w:t> </w:t>
      </w:r>
      <w:r>
        <w:rPr>
          <w:sz w:val="24"/>
        </w:rPr>
        <w:t>в Украине в контексте адаптации законодательства и подготовки нового усиленного соглашения Украины и ЕС / І.В. Влялько // Актуальні</w:t>
      </w:r>
      <w:r>
        <w:rPr>
          <w:spacing w:val="-1"/>
          <w:sz w:val="24"/>
        </w:rPr>
        <w:t> </w:t>
      </w:r>
      <w:r>
        <w:rPr>
          <w:sz w:val="24"/>
        </w:rPr>
        <w:t>проблеми міжнародних</w:t>
      </w:r>
      <w:r>
        <w:rPr>
          <w:spacing w:val="-1"/>
          <w:sz w:val="24"/>
        </w:rPr>
        <w:t> </w:t>
      </w:r>
      <w:r>
        <w:rPr>
          <w:sz w:val="24"/>
        </w:rPr>
        <w:t>відносин:</w:t>
      </w:r>
      <w:r>
        <w:rPr>
          <w:spacing w:val="-3"/>
          <w:sz w:val="24"/>
        </w:rPr>
        <w:t> </w:t>
      </w:r>
      <w:r>
        <w:rPr>
          <w:sz w:val="24"/>
        </w:rPr>
        <w:t>Збірник</w:t>
      </w:r>
      <w:r>
        <w:rPr>
          <w:spacing w:val="-3"/>
          <w:sz w:val="24"/>
        </w:rPr>
        <w:t> </w:t>
      </w:r>
      <w:r>
        <w:rPr>
          <w:sz w:val="24"/>
        </w:rPr>
        <w:t>наукових</w:t>
      </w:r>
      <w:r>
        <w:rPr>
          <w:spacing w:val="-3"/>
          <w:sz w:val="24"/>
        </w:rPr>
        <w:t> </w:t>
      </w:r>
      <w:r>
        <w:rPr>
          <w:sz w:val="24"/>
        </w:rPr>
        <w:t>праць. –</w:t>
      </w:r>
      <w:r>
        <w:rPr>
          <w:spacing w:val="-1"/>
          <w:sz w:val="24"/>
        </w:rPr>
        <w:t> </w:t>
      </w:r>
      <w:r>
        <w:rPr>
          <w:sz w:val="24"/>
        </w:rPr>
        <w:t>К.:</w:t>
      </w:r>
      <w:r>
        <w:rPr>
          <w:spacing w:val="-3"/>
          <w:sz w:val="24"/>
        </w:rPr>
        <w:t> </w:t>
      </w:r>
      <w:r>
        <w:rPr>
          <w:sz w:val="24"/>
        </w:rPr>
        <w:t>КНУ</w:t>
      </w:r>
      <w:r>
        <w:rPr>
          <w:spacing w:val="-1"/>
          <w:sz w:val="24"/>
        </w:rPr>
        <w:t> </w:t>
      </w:r>
      <w:r>
        <w:rPr>
          <w:sz w:val="24"/>
        </w:rPr>
        <w:t>ім.</w:t>
      </w:r>
      <w:r>
        <w:rPr>
          <w:spacing w:val="-2"/>
          <w:sz w:val="24"/>
        </w:rPr>
        <w:t> </w:t>
      </w:r>
      <w:r>
        <w:rPr>
          <w:sz w:val="24"/>
        </w:rPr>
        <w:t>Т.</w:t>
      </w:r>
      <w:r>
        <w:rPr>
          <w:spacing w:val="-2"/>
          <w:sz w:val="24"/>
        </w:rPr>
        <w:t> </w:t>
      </w:r>
      <w:r>
        <w:rPr>
          <w:sz w:val="24"/>
        </w:rPr>
        <w:t>Шевченка, ІМВ. – 2008. – Випуск 77, Частина ІІ. – С. 146–151.</w:t>
      </w:r>
    </w:p>
    <w:p>
      <w:pPr>
        <w:pStyle w:val="ListParagraph"/>
        <w:numPr>
          <w:ilvl w:val="0"/>
          <w:numId w:val="47"/>
        </w:numPr>
        <w:tabs>
          <w:tab w:pos="2010" w:val="left" w:leader="none"/>
        </w:tabs>
        <w:spacing w:line="240" w:lineRule="auto" w:before="0" w:after="0"/>
        <w:ind w:left="2010" w:right="0" w:hanging="360"/>
        <w:jc w:val="both"/>
        <w:rPr>
          <w:sz w:val="24"/>
        </w:rPr>
      </w:pPr>
      <w:r>
        <w:rPr>
          <w:sz w:val="24"/>
        </w:rPr>
        <w:t>Влялько</w:t>
      </w:r>
      <w:r>
        <w:rPr>
          <w:spacing w:val="-2"/>
          <w:sz w:val="24"/>
        </w:rPr>
        <w:t> </w:t>
      </w:r>
      <w:r>
        <w:rPr>
          <w:sz w:val="24"/>
        </w:rPr>
        <w:t>І.В. Практика</w:t>
      </w:r>
      <w:r>
        <w:rPr>
          <w:spacing w:val="-3"/>
          <w:sz w:val="24"/>
        </w:rPr>
        <w:t> </w:t>
      </w:r>
      <w:r>
        <w:rPr>
          <w:sz w:val="24"/>
        </w:rPr>
        <w:t>Суду ЄС в сфері державних закупівель</w:t>
      </w:r>
      <w:r>
        <w:rPr>
          <w:spacing w:val="1"/>
          <w:sz w:val="24"/>
        </w:rPr>
        <w:t> </w:t>
      </w:r>
      <w:r>
        <w:rPr>
          <w:sz w:val="24"/>
        </w:rPr>
        <w:t>/ І.В.</w:t>
      </w:r>
      <w:r>
        <w:rPr>
          <w:spacing w:val="1"/>
          <w:sz w:val="24"/>
        </w:rPr>
        <w:t> </w:t>
      </w:r>
      <w:r>
        <w:rPr>
          <w:spacing w:val="-2"/>
          <w:sz w:val="24"/>
        </w:rPr>
        <w:t>Влялько</w:t>
      </w:r>
    </w:p>
    <w:p>
      <w:pPr>
        <w:pStyle w:val="BodyText"/>
        <w:ind w:left="2010" w:right="788"/>
        <w:jc w:val="both"/>
      </w:pPr>
      <w:r>
        <w:rPr/>
        <w:t>//</w:t>
      </w:r>
      <w:r>
        <w:rPr>
          <w:spacing w:val="-4"/>
        </w:rPr>
        <w:t> </w:t>
      </w:r>
      <w:r>
        <w:rPr/>
        <w:t>Актуальні</w:t>
      </w:r>
      <w:r>
        <w:rPr>
          <w:spacing w:val="-6"/>
        </w:rPr>
        <w:t> </w:t>
      </w:r>
      <w:r>
        <w:rPr/>
        <w:t>проблеми</w:t>
      </w:r>
      <w:r>
        <w:rPr>
          <w:spacing w:val="-6"/>
        </w:rPr>
        <w:t> </w:t>
      </w:r>
      <w:r>
        <w:rPr/>
        <w:t>міжнародних</w:t>
      </w:r>
      <w:r>
        <w:rPr>
          <w:spacing w:val="-4"/>
        </w:rPr>
        <w:t> </w:t>
      </w:r>
      <w:r>
        <w:rPr/>
        <w:t>відносин:</w:t>
      </w:r>
      <w:r>
        <w:rPr>
          <w:spacing w:val="-6"/>
        </w:rPr>
        <w:t> </w:t>
      </w:r>
      <w:r>
        <w:rPr/>
        <w:t>Збірник</w:t>
      </w:r>
      <w:r>
        <w:rPr>
          <w:spacing w:val="-2"/>
        </w:rPr>
        <w:t> </w:t>
      </w:r>
      <w:r>
        <w:rPr/>
        <w:t>наукових</w:t>
      </w:r>
      <w:r>
        <w:rPr>
          <w:spacing w:val="-7"/>
        </w:rPr>
        <w:t> </w:t>
      </w:r>
      <w:r>
        <w:rPr/>
        <w:t>праць.</w:t>
      </w:r>
      <w:r>
        <w:rPr>
          <w:spacing w:val="-3"/>
        </w:rPr>
        <w:t> </w:t>
      </w:r>
      <w:r>
        <w:rPr/>
        <w:t>–</w:t>
      </w:r>
      <w:r>
        <w:rPr>
          <w:spacing w:val="-4"/>
        </w:rPr>
        <w:t> </w:t>
      </w:r>
      <w:r>
        <w:rPr/>
        <w:t>К.: КНУ ім. Т. Шевченка, ІМВ. – 2006. – Випуск 61, Частина ІІ. – С. 186–192.</w:t>
      </w:r>
    </w:p>
    <w:p>
      <w:pPr>
        <w:pStyle w:val="ListParagraph"/>
        <w:numPr>
          <w:ilvl w:val="0"/>
          <w:numId w:val="47"/>
        </w:numPr>
        <w:tabs>
          <w:tab w:pos="2010" w:val="left" w:leader="none"/>
        </w:tabs>
        <w:spacing w:line="240" w:lineRule="auto" w:before="0" w:after="0"/>
        <w:ind w:left="2010" w:right="795" w:hanging="360"/>
        <w:jc w:val="both"/>
        <w:rPr>
          <w:sz w:val="24"/>
        </w:rPr>
      </w:pPr>
      <w:r>
        <w:rPr>
          <w:sz w:val="24"/>
        </w:rPr>
        <w:t>Влялько</w:t>
      </w:r>
      <w:r>
        <w:rPr>
          <w:spacing w:val="-15"/>
          <w:sz w:val="24"/>
        </w:rPr>
        <w:t> </w:t>
      </w:r>
      <w:r>
        <w:rPr>
          <w:sz w:val="24"/>
        </w:rPr>
        <w:t>І.В.</w:t>
      </w:r>
      <w:r>
        <w:rPr>
          <w:spacing w:val="-15"/>
          <w:sz w:val="24"/>
        </w:rPr>
        <w:t> </w:t>
      </w:r>
      <w:r>
        <w:rPr>
          <w:sz w:val="24"/>
        </w:rPr>
        <w:t>Реформа</w:t>
      </w:r>
      <w:r>
        <w:rPr>
          <w:spacing w:val="-15"/>
          <w:sz w:val="24"/>
        </w:rPr>
        <w:t> </w:t>
      </w:r>
      <w:r>
        <w:rPr>
          <w:sz w:val="24"/>
        </w:rPr>
        <w:t>засобів</w:t>
      </w:r>
      <w:r>
        <w:rPr>
          <w:spacing w:val="-15"/>
          <w:sz w:val="24"/>
        </w:rPr>
        <w:t> </w:t>
      </w:r>
      <w:r>
        <w:rPr>
          <w:sz w:val="24"/>
        </w:rPr>
        <w:t>правового</w:t>
      </w:r>
      <w:r>
        <w:rPr>
          <w:spacing w:val="-15"/>
          <w:sz w:val="24"/>
        </w:rPr>
        <w:t> </w:t>
      </w:r>
      <w:r>
        <w:rPr>
          <w:sz w:val="24"/>
        </w:rPr>
        <w:t>захисту</w:t>
      </w:r>
      <w:r>
        <w:rPr>
          <w:spacing w:val="-15"/>
          <w:sz w:val="24"/>
        </w:rPr>
        <w:t> </w:t>
      </w:r>
      <w:r>
        <w:rPr>
          <w:sz w:val="24"/>
        </w:rPr>
        <w:t>сфери</w:t>
      </w:r>
      <w:r>
        <w:rPr>
          <w:spacing w:val="-15"/>
          <w:sz w:val="24"/>
        </w:rPr>
        <w:t> </w:t>
      </w:r>
      <w:r>
        <w:rPr>
          <w:sz w:val="24"/>
        </w:rPr>
        <w:t>державних</w:t>
      </w:r>
      <w:r>
        <w:rPr>
          <w:spacing w:val="-15"/>
          <w:sz w:val="24"/>
        </w:rPr>
        <w:t> </w:t>
      </w:r>
      <w:r>
        <w:rPr>
          <w:sz w:val="24"/>
        </w:rPr>
        <w:t>закупівель ЄС</w:t>
      </w:r>
      <w:r>
        <w:rPr>
          <w:spacing w:val="40"/>
          <w:sz w:val="24"/>
        </w:rPr>
        <w:t> </w:t>
      </w:r>
      <w:r>
        <w:rPr>
          <w:sz w:val="24"/>
        </w:rPr>
        <w:t>/</w:t>
      </w:r>
      <w:r>
        <w:rPr>
          <w:spacing w:val="40"/>
          <w:sz w:val="24"/>
        </w:rPr>
        <w:t> </w:t>
      </w:r>
      <w:r>
        <w:rPr>
          <w:sz w:val="24"/>
        </w:rPr>
        <w:t>І.В.</w:t>
      </w:r>
      <w:r>
        <w:rPr>
          <w:spacing w:val="40"/>
          <w:sz w:val="24"/>
        </w:rPr>
        <w:t> </w:t>
      </w:r>
      <w:r>
        <w:rPr>
          <w:sz w:val="24"/>
        </w:rPr>
        <w:t>Влялько</w:t>
      </w:r>
      <w:r>
        <w:rPr>
          <w:spacing w:val="40"/>
          <w:sz w:val="24"/>
        </w:rPr>
        <w:t> </w:t>
      </w:r>
      <w:r>
        <w:rPr>
          <w:sz w:val="24"/>
        </w:rPr>
        <w:t>//</w:t>
      </w:r>
      <w:r>
        <w:rPr>
          <w:spacing w:val="40"/>
          <w:sz w:val="24"/>
        </w:rPr>
        <w:t> </w:t>
      </w:r>
      <w:r>
        <w:rPr>
          <w:sz w:val="24"/>
        </w:rPr>
        <w:t>Актуальні</w:t>
      </w:r>
      <w:r>
        <w:rPr>
          <w:spacing w:val="38"/>
          <w:sz w:val="24"/>
        </w:rPr>
        <w:t> </w:t>
      </w:r>
      <w:r>
        <w:rPr>
          <w:sz w:val="24"/>
        </w:rPr>
        <w:t>проблеми</w:t>
      </w:r>
      <w:r>
        <w:rPr>
          <w:spacing w:val="40"/>
          <w:sz w:val="24"/>
        </w:rPr>
        <w:t> </w:t>
      </w:r>
      <w:r>
        <w:rPr>
          <w:sz w:val="24"/>
        </w:rPr>
        <w:t>міжнародних</w:t>
      </w:r>
      <w:r>
        <w:rPr>
          <w:spacing w:val="40"/>
          <w:sz w:val="24"/>
        </w:rPr>
        <w:t> </w:t>
      </w:r>
      <w:r>
        <w:rPr>
          <w:sz w:val="24"/>
        </w:rPr>
        <w:t>відносин:</w:t>
      </w:r>
      <w:r>
        <w:rPr>
          <w:spacing w:val="40"/>
          <w:sz w:val="24"/>
        </w:rPr>
        <w:t> </w:t>
      </w:r>
      <w:r>
        <w:rPr>
          <w:sz w:val="24"/>
        </w:rPr>
        <w:t>Збірник</w:t>
      </w:r>
    </w:p>
    <w:p>
      <w:pPr>
        <w:spacing w:after="0" w:line="240" w:lineRule="auto"/>
        <w:jc w:val="both"/>
        <w:rPr>
          <w:sz w:val="24"/>
        </w:rPr>
        <w:sectPr>
          <w:pgSz w:w="11910" w:h="16840"/>
          <w:pgMar w:header="0" w:footer="1138" w:top="1320" w:bottom="1320" w:left="760" w:right="480"/>
        </w:sectPr>
      </w:pPr>
    </w:p>
    <w:p>
      <w:pPr>
        <w:pStyle w:val="BodyText"/>
        <w:spacing w:before="79"/>
        <w:ind w:left="2010" w:right="788"/>
      </w:pPr>
      <w:r>
        <w:rPr/>
        <w:t>наукових</w:t>
      </w:r>
      <w:r>
        <w:rPr>
          <w:spacing w:val="40"/>
        </w:rPr>
        <w:t> </w:t>
      </w:r>
      <w:r>
        <w:rPr/>
        <w:t>праць.</w:t>
      </w:r>
      <w:r>
        <w:rPr>
          <w:spacing w:val="40"/>
        </w:rPr>
        <w:t> </w:t>
      </w:r>
      <w:r>
        <w:rPr/>
        <w:t>–</w:t>
      </w:r>
      <w:r>
        <w:rPr>
          <w:spacing w:val="40"/>
        </w:rPr>
        <w:t> </w:t>
      </w:r>
      <w:r>
        <w:rPr/>
        <w:t>К.:</w:t>
      </w:r>
      <w:r>
        <w:rPr>
          <w:spacing w:val="40"/>
        </w:rPr>
        <w:t> </w:t>
      </w:r>
      <w:r>
        <w:rPr/>
        <w:t>КНУ</w:t>
      </w:r>
      <w:r>
        <w:rPr>
          <w:spacing w:val="40"/>
        </w:rPr>
        <w:t> </w:t>
      </w:r>
      <w:r>
        <w:rPr/>
        <w:t>ім.</w:t>
      </w:r>
      <w:r>
        <w:rPr>
          <w:spacing w:val="40"/>
        </w:rPr>
        <w:t> </w:t>
      </w:r>
      <w:r>
        <w:rPr/>
        <w:t>Т.</w:t>
      </w:r>
      <w:r>
        <w:rPr>
          <w:spacing w:val="40"/>
        </w:rPr>
        <w:t> </w:t>
      </w:r>
      <w:r>
        <w:rPr/>
        <w:t>Шевченка,</w:t>
      </w:r>
      <w:r>
        <w:rPr>
          <w:spacing w:val="40"/>
        </w:rPr>
        <w:t> </w:t>
      </w:r>
      <w:r>
        <w:rPr/>
        <w:t>ІМВ.</w:t>
      </w:r>
      <w:r>
        <w:rPr>
          <w:spacing w:val="40"/>
        </w:rPr>
        <w:t> </w:t>
      </w:r>
      <w:r>
        <w:rPr/>
        <w:t>–</w:t>
      </w:r>
      <w:r>
        <w:rPr>
          <w:spacing w:val="40"/>
        </w:rPr>
        <w:t> </w:t>
      </w:r>
      <w:r>
        <w:rPr/>
        <w:t>2008.</w:t>
      </w:r>
      <w:r>
        <w:rPr>
          <w:spacing w:val="40"/>
        </w:rPr>
        <w:t> </w:t>
      </w:r>
      <w:r>
        <w:rPr/>
        <w:t>–</w:t>
      </w:r>
      <w:r>
        <w:rPr>
          <w:spacing w:val="40"/>
        </w:rPr>
        <w:t> </w:t>
      </w:r>
      <w:r>
        <w:rPr/>
        <w:t>Випуск</w:t>
      </w:r>
      <w:r>
        <w:rPr>
          <w:spacing w:val="40"/>
        </w:rPr>
        <w:t> </w:t>
      </w:r>
      <w:r>
        <w:rPr/>
        <w:t>76, Частина ІІ. – С. 67–73.</w:t>
      </w:r>
    </w:p>
    <w:p>
      <w:pPr>
        <w:pStyle w:val="ListParagraph"/>
        <w:numPr>
          <w:ilvl w:val="0"/>
          <w:numId w:val="47"/>
        </w:numPr>
        <w:tabs>
          <w:tab w:pos="2010" w:val="left" w:leader="none"/>
          <w:tab w:pos="8857" w:val="left" w:leader="none"/>
        </w:tabs>
        <w:spacing w:line="240" w:lineRule="auto" w:before="0" w:after="0"/>
        <w:ind w:left="2010" w:right="0" w:hanging="360"/>
        <w:jc w:val="left"/>
        <w:rPr>
          <w:sz w:val="24"/>
        </w:rPr>
      </w:pPr>
      <w:r>
        <w:rPr>
          <w:sz w:val="24"/>
        </w:rPr>
        <w:t>Державний</w:t>
      </w:r>
      <w:r>
        <w:rPr>
          <w:spacing w:val="77"/>
          <w:w w:val="150"/>
          <w:sz w:val="24"/>
        </w:rPr>
        <w:t> </w:t>
      </w:r>
      <w:r>
        <w:rPr>
          <w:sz w:val="24"/>
        </w:rPr>
        <w:t>департамент</w:t>
      </w:r>
      <w:r>
        <w:rPr>
          <w:spacing w:val="76"/>
          <w:w w:val="150"/>
          <w:sz w:val="24"/>
        </w:rPr>
        <w:t> </w:t>
      </w:r>
      <w:r>
        <w:rPr>
          <w:sz w:val="24"/>
        </w:rPr>
        <w:t>з</w:t>
      </w:r>
      <w:r>
        <w:rPr>
          <w:spacing w:val="79"/>
          <w:w w:val="150"/>
          <w:sz w:val="24"/>
        </w:rPr>
        <w:t> </w:t>
      </w:r>
      <w:r>
        <w:rPr>
          <w:sz w:val="24"/>
        </w:rPr>
        <w:t>питань</w:t>
      </w:r>
      <w:r>
        <w:rPr>
          <w:spacing w:val="79"/>
          <w:w w:val="150"/>
          <w:sz w:val="24"/>
        </w:rPr>
        <w:t> </w:t>
      </w:r>
      <w:r>
        <w:rPr>
          <w:sz w:val="24"/>
        </w:rPr>
        <w:t>адаптації</w:t>
      </w:r>
      <w:r>
        <w:rPr>
          <w:spacing w:val="80"/>
          <w:w w:val="150"/>
          <w:sz w:val="24"/>
        </w:rPr>
        <w:t> </w:t>
      </w:r>
      <w:r>
        <w:rPr>
          <w:spacing w:val="-2"/>
          <w:sz w:val="24"/>
        </w:rPr>
        <w:t>законодавства</w:t>
      </w:r>
      <w:r>
        <w:rPr>
          <w:sz w:val="24"/>
        </w:rPr>
        <w:tab/>
        <w:t>//</w:t>
      </w:r>
      <w:r>
        <w:rPr>
          <w:spacing w:val="78"/>
          <w:w w:val="150"/>
          <w:sz w:val="24"/>
        </w:rPr>
        <w:t> </w:t>
      </w:r>
      <w:r>
        <w:rPr>
          <w:spacing w:val="-2"/>
          <w:sz w:val="24"/>
        </w:rPr>
        <w:t>Вісник</w:t>
      </w:r>
    </w:p>
    <w:p>
      <w:pPr>
        <w:pStyle w:val="BodyText"/>
        <w:ind w:left="2010"/>
      </w:pPr>
      <w:r>
        <w:rPr/>
        <w:t>«Євроінформ».</w:t>
      </w:r>
      <w:r>
        <w:rPr>
          <w:spacing w:val="-4"/>
        </w:rPr>
        <w:t> </w:t>
      </w:r>
      <w:r>
        <w:rPr/>
        <w:t>–</w:t>
      </w:r>
      <w:r>
        <w:rPr>
          <w:spacing w:val="-1"/>
        </w:rPr>
        <w:t> </w:t>
      </w:r>
      <w:r>
        <w:rPr/>
        <w:t>2005.</w:t>
      </w:r>
      <w:r>
        <w:rPr>
          <w:spacing w:val="-1"/>
        </w:rPr>
        <w:t> </w:t>
      </w:r>
      <w:r>
        <w:rPr/>
        <w:t>–</w:t>
      </w:r>
      <w:r>
        <w:rPr>
          <w:spacing w:val="-1"/>
        </w:rPr>
        <w:t> </w:t>
      </w:r>
      <w:r>
        <w:rPr/>
        <w:t>№</w:t>
      </w:r>
      <w:r>
        <w:rPr>
          <w:spacing w:val="-2"/>
        </w:rPr>
        <w:t> </w:t>
      </w:r>
      <w:r>
        <w:rPr>
          <w:spacing w:val="-5"/>
        </w:rPr>
        <w:t>1.</w:t>
      </w:r>
    </w:p>
    <w:p>
      <w:pPr>
        <w:pStyle w:val="ListParagraph"/>
        <w:numPr>
          <w:ilvl w:val="0"/>
          <w:numId w:val="47"/>
        </w:numPr>
        <w:tabs>
          <w:tab w:pos="2010" w:val="left" w:leader="none"/>
        </w:tabs>
        <w:spacing w:line="240" w:lineRule="auto" w:before="0" w:after="0"/>
        <w:ind w:left="2010" w:right="793" w:hanging="360"/>
        <w:jc w:val="left"/>
        <w:rPr>
          <w:sz w:val="24"/>
        </w:rPr>
      </w:pPr>
      <w:r>
        <w:rPr>
          <w:sz w:val="24"/>
        </w:rPr>
        <w:t>Зубар</w:t>
      </w:r>
      <w:r>
        <w:rPr>
          <w:spacing w:val="77"/>
          <w:sz w:val="24"/>
        </w:rPr>
        <w:t> </w:t>
      </w:r>
      <w:r>
        <w:rPr>
          <w:sz w:val="24"/>
        </w:rPr>
        <w:t>В.</w:t>
      </w:r>
      <w:r>
        <w:rPr>
          <w:spacing w:val="77"/>
          <w:sz w:val="24"/>
        </w:rPr>
        <w:t> </w:t>
      </w:r>
      <w:r>
        <w:rPr>
          <w:sz w:val="24"/>
        </w:rPr>
        <w:t>Державні</w:t>
      </w:r>
      <w:r>
        <w:rPr>
          <w:spacing w:val="77"/>
          <w:sz w:val="24"/>
        </w:rPr>
        <w:t> </w:t>
      </w:r>
      <w:r>
        <w:rPr>
          <w:sz w:val="24"/>
        </w:rPr>
        <w:t>закупівлі</w:t>
      </w:r>
      <w:r>
        <w:rPr>
          <w:spacing w:val="75"/>
          <w:sz w:val="24"/>
        </w:rPr>
        <w:t> </w:t>
      </w:r>
      <w:r>
        <w:rPr>
          <w:sz w:val="24"/>
        </w:rPr>
        <w:t>в</w:t>
      </w:r>
      <w:r>
        <w:rPr>
          <w:spacing w:val="76"/>
          <w:sz w:val="24"/>
        </w:rPr>
        <w:t> </w:t>
      </w:r>
      <w:r>
        <w:rPr>
          <w:sz w:val="24"/>
        </w:rPr>
        <w:t>Україні:</w:t>
      </w:r>
      <w:r>
        <w:rPr>
          <w:spacing w:val="75"/>
          <w:sz w:val="24"/>
        </w:rPr>
        <w:t> </w:t>
      </w:r>
      <w:r>
        <w:rPr>
          <w:sz w:val="24"/>
        </w:rPr>
        <w:t>відповідність</w:t>
      </w:r>
      <w:r>
        <w:rPr>
          <w:spacing w:val="78"/>
          <w:sz w:val="24"/>
        </w:rPr>
        <w:t> </w:t>
      </w:r>
      <w:r>
        <w:rPr>
          <w:sz w:val="24"/>
        </w:rPr>
        <w:t>вимогам</w:t>
      </w:r>
      <w:r>
        <w:rPr>
          <w:spacing w:val="76"/>
          <w:sz w:val="24"/>
        </w:rPr>
        <w:t> </w:t>
      </w:r>
      <w:r>
        <w:rPr>
          <w:sz w:val="24"/>
        </w:rPr>
        <w:t>СОТ</w:t>
      </w:r>
      <w:r>
        <w:rPr>
          <w:spacing w:val="76"/>
          <w:sz w:val="24"/>
        </w:rPr>
        <w:t> </w:t>
      </w:r>
      <w:r>
        <w:rPr>
          <w:sz w:val="24"/>
        </w:rPr>
        <w:t>та директивам</w:t>
      </w:r>
      <w:r>
        <w:rPr>
          <w:spacing w:val="80"/>
          <w:w w:val="150"/>
          <w:sz w:val="24"/>
        </w:rPr>
        <w:t> </w:t>
      </w:r>
      <w:r>
        <w:rPr>
          <w:sz w:val="24"/>
        </w:rPr>
        <w:t>ЄС</w:t>
      </w:r>
      <w:r>
        <w:rPr>
          <w:spacing w:val="80"/>
          <w:w w:val="150"/>
          <w:sz w:val="24"/>
        </w:rPr>
        <w:t> </w:t>
      </w:r>
      <w:r>
        <w:rPr>
          <w:sz w:val="24"/>
        </w:rPr>
        <w:t>/</w:t>
      </w:r>
      <w:r>
        <w:rPr>
          <w:spacing w:val="80"/>
          <w:w w:val="150"/>
          <w:sz w:val="24"/>
        </w:rPr>
        <w:t> </w:t>
      </w:r>
      <w:r>
        <w:rPr>
          <w:sz w:val="24"/>
        </w:rPr>
        <w:t>Владислав</w:t>
      </w:r>
      <w:r>
        <w:rPr>
          <w:spacing w:val="80"/>
          <w:w w:val="150"/>
          <w:sz w:val="24"/>
        </w:rPr>
        <w:t> </w:t>
      </w:r>
      <w:r>
        <w:rPr>
          <w:sz w:val="24"/>
        </w:rPr>
        <w:t>Зубар,</w:t>
      </w:r>
      <w:r>
        <w:rPr>
          <w:spacing w:val="80"/>
          <w:w w:val="150"/>
          <w:sz w:val="24"/>
        </w:rPr>
        <w:t> </w:t>
      </w:r>
      <w:r>
        <w:rPr>
          <w:sz w:val="24"/>
        </w:rPr>
        <w:t>Геннадій</w:t>
      </w:r>
      <w:r>
        <w:rPr>
          <w:spacing w:val="80"/>
          <w:w w:val="150"/>
          <w:sz w:val="24"/>
        </w:rPr>
        <w:t> </w:t>
      </w:r>
      <w:r>
        <w:rPr>
          <w:sz w:val="24"/>
        </w:rPr>
        <w:t>Островерх</w:t>
      </w:r>
      <w:r>
        <w:rPr>
          <w:spacing w:val="80"/>
          <w:w w:val="150"/>
          <w:sz w:val="24"/>
        </w:rPr>
        <w:t> </w:t>
      </w:r>
      <w:r>
        <w:rPr>
          <w:sz w:val="24"/>
        </w:rPr>
        <w:t>//</w:t>
      </w:r>
      <w:r>
        <w:rPr>
          <w:spacing w:val="80"/>
          <w:w w:val="150"/>
          <w:sz w:val="24"/>
        </w:rPr>
        <w:t> </w:t>
      </w:r>
      <w:r>
        <w:rPr>
          <w:sz w:val="24"/>
        </w:rPr>
        <w:t>Бюлетень</w:t>
      </w:r>
    </w:p>
    <w:p>
      <w:pPr>
        <w:pStyle w:val="BodyText"/>
        <w:ind w:left="2010"/>
      </w:pPr>
      <w:r>
        <w:rPr/>
        <w:t>«Редукціон».</w:t>
      </w:r>
      <w:r>
        <w:rPr>
          <w:spacing w:val="-2"/>
        </w:rPr>
        <w:t> </w:t>
      </w:r>
      <w:r>
        <w:rPr/>
        <w:t>–</w:t>
      </w:r>
      <w:r>
        <w:rPr>
          <w:spacing w:val="-1"/>
        </w:rPr>
        <w:t> </w:t>
      </w:r>
      <w:r>
        <w:rPr/>
        <w:t>2008. –</w:t>
      </w:r>
      <w:r>
        <w:rPr>
          <w:spacing w:val="-4"/>
        </w:rPr>
        <w:t> </w:t>
      </w:r>
      <w:r>
        <w:rPr/>
        <w:t>№</w:t>
      </w:r>
      <w:r>
        <w:rPr>
          <w:spacing w:val="-1"/>
        </w:rPr>
        <w:t> </w:t>
      </w:r>
      <w:r>
        <w:rPr/>
        <w:t>8-9</w:t>
      </w:r>
      <w:r>
        <w:rPr>
          <w:spacing w:val="-1"/>
        </w:rPr>
        <w:t> </w:t>
      </w:r>
      <w:r>
        <w:rPr/>
        <w:t>(30-31).</w:t>
      </w:r>
      <w:r>
        <w:rPr>
          <w:spacing w:val="-1"/>
        </w:rPr>
        <w:t> </w:t>
      </w:r>
      <w:r>
        <w:rPr/>
        <w:t>–</w:t>
      </w:r>
      <w:r>
        <w:rPr>
          <w:spacing w:val="-1"/>
        </w:rPr>
        <w:t> </w:t>
      </w:r>
      <w:r>
        <w:rPr/>
        <w:t>С. 26-</w:t>
      </w:r>
      <w:r>
        <w:rPr>
          <w:spacing w:val="-5"/>
        </w:rPr>
        <w:t>27.</w:t>
      </w:r>
    </w:p>
    <w:p>
      <w:pPr>
        <w:pStyle w:val="ListParagraph"/>
        <w:numPr>
          <w:ilvl w:val="0"/>
          <w:numId w:val="47"/>
        </w:numPr>
        <w:tabs>
          <w:tab w:pos="2010" w:val="left" w:leader="none"/>
        </w:tabs>
        <w:spacing w:line="240" w:lineRule="auto" w:before="0" w:after="0"/>
        <w:ind w:left="2010" w:right="793" w:hanging="360"/>
        <w:jc w:val="left"/>
        <w:rPr>
          <w:sz w:val="24"/>
        </w:rPr>
      </w:pPr>
      <w:r>
        <w:rPr>
          <w:sz w:val="24"/>
        </w:rPr>
        <w:t>Карасьова</w:t>
      </w:r>
      <w:r>
        <w:rPr>
          <w:spacing w:val="-7"/>
          <w:sz w:val="24"/>
        </w:rPr>
        <w:t> </w:t>
      </w:r>
      <w:r>
        <w:rPr>
          <w:sz w:val="24"/>
        </w:rPr>
        <w:t>В.</w:t>
      </w:r>
      <w:r>
        <w:rPr>
          <w:spacing w:val="-5"/>
          <w:sz w:val="24"/>
        </w:rPr>
        <w:t> </w:t>
      </w:r>
      <w:r>
        <w:rPr>
          <w:sz w:val="24"/>
        </w:rPr>
        <w:t>Транспарентність</w:t>
      </w:r>
      <w:r>
        <w:rPr>
          <w:spacing w:val="-7"/>
          <w:sz w:val="24"/>
        </w:rPr>
        <w:t> </w:t>
      </w:r>
      <w:r>
        <w:rPr>
          <w:sz w:val="24"/>
        </w:rPr>
        <w:t>у</w:t>
      </w:r>
      <w:r>
        <w:rPr>
          <w:spacing w:val="-5"/>
          <w:sz w:val="24"/>
        </w:rPr>
        <w:t> </w:t>
      </w:r>
      <w:r>
        <w:rPr>
          <w:sz w:val="24"/>
        </w:rPr>
        <w:t>держзакупівлях:</w:t>
      </w:r>
      <w:r>
        <w:rPr>
          <w:spacing w:val="-5"/>
          <w:sz w:val="24"/>
        </w:rPr>
        <w:t> </w:t>
      </w:r>
      <w:r>
        <w:rPr>
          <w:sz w:val="24"/>
        </w:rPr>
        <w:t>публікація</w:t>
      </w:r>
      <w:r>
        <w:rPr>
          <w:spacing w:val="-7"/>
          <w:sz w:val="24"/>
        </w:rPr>
        <w:t> </w:t>
      </w:r>
      <w:r>
        <w:rPr>
          <w:sz w:val="24"/>
        </w:rPr>
        <w:t>оголошень</w:t>
      </w:r>
      <w:r>
        <w:rPr>
          <w:spacing w:val="-5"/>
          <w:sz w:val="24"/>
        </w:rPr>
        <w:t> </w:t>
      </w:r>
      <w:r>
        <w:rPr>
          <w:sz w:val="24"/>
        </w:rPr>
        <w:t>про торги / В. Карасьова // ДЗУ. – 2008. – №8. – С.29-31.</w:t>
      </w:r>
    </w:p>
    <w:p>
      <w:pPr>
        <w:pStyle w:val="ListParagraph"/>
        <w:numPr>
          <w:ilvl w:val="0"/>
          <w:numId w:val="47"/>
        </w:numPr>
        <w:tabs>
          <w:tab w:pos="2010" w:val="left" w:leader="none"/>
        </w:tabs>
        <w:spacing w:line="240" w:lineRule="auto" w:before="0" w:after="0"/>
        <w:ind w:left="2010" w:right="791" w:hanging="360"/>
        <w:jc w:val="left"/>
        <w:rPr>
          <w:sz w:val="24"/>
        </w:rPr>
      </w:pPr>
      <w:r>
        <w:rPr>
          <w:sz w:val="24"/>
        </w:rPr>
        <w:t>Смиричинський</w:t>
      </w:r>
      <w:r>
        <w:rPr>
          <w:spacing w:val="38"/>
          <w:sz w:val="24"/>
        </w:rPr>
        <w:t> </w:t>
      </w:r>
      <w:r>
        <w:rPr>
          <w:sz w:val="24"/>
        </w:rPr>
        <w:t>В.</w:t>
      </w:r>
      <w:r>
        <w:rPr>
          <w:spacing w:val="35"/>
          <w:sz w:val="24"/>
        </w:rPr>
        <w:t> </w:t>
      </w:r>
      <w:r>
        <w:rPr>
          <w:sz w:val="24"/>
        </w:rPr>
        <w:t>Логістичний</w:t>
      </w:r>
      <w:r>
        <w:rPr>
          <w:spacing w:val="38"/>
          <w:sz w:val="24"/>
        </w:rPr>
        <w:t> </w:t>
      </w:r>
      <w:r>
        <w:rPr>
          <w:sz w:val="24"/>
        </w:rPr>
        <w:t>менеджмент</w:t>
      </w:r>
      <w:r>
        <w:rPr>
          <w:spacing w:val="38"/>
          <w:sz w:val="24"/>
        </w:rPr>
        <w:t> </w:t>
      </w:r>
      <w:r>
        <w:rPr>
          <w:sz w:val="24"/>
        </w:rPr>
        <w:t>державних</w:t>
      </w:r>
      <w:r>
        <w:rPr>
          <w:spacing w:val="37"/>
          <w:sz w:val="24"/>
        </w:rPr>
        <w:t> </w:t>
      </w:r>
      <w:r>
        <w:rPr>
          <w:sz w:val="24"/>
        </w:rPr>
        <w:t>закупівель</w:t>
      </w:r>
      <w:r>
        <w:rPr>
          <w:spacing w:val="38"/>
          <w:sz w:val="24"/>
        </w:rPr>
        <w:t> </w:t>
      </w:r>
      <w:r>
        <w:rPr>
          <w:sz w:val="24"/>
        </w:rPr>
        <w:t>/</w:t>
      </w:r>
      <w:r>
        <w:rPr>
          <w:spacing w:val="38"/>
          <w:sz w:val="24"/>
        </w:rPr>
        <w:t> </w:t>
      </w:r>
      <w:r>
        <w:rPr>
          <w:sz w:val="24"/>
        </w:rPr>
        <w:t>В.В. Смиричинський. – Тернопіль: Карт–Бланш, 2004. – 390 c.</w:t>
      </w:r>
    </w:p>
    <w:p>
      <w:pPr>
        <w:pStyle w:val="ListParagraph"/>
        <w:numPr>
          <w:ilvl w:val="0"/>
          <w:numId w:val="47"/>
        </w:numPr>
        <w:tabs>
          <w:tab w:pos="2010" w:val="left" w:leader="none"/>
        </w:tabs>
        <w:spacing w:line="240" w:lineRule="auto" w:before="0" w:after="0"/>
        <w:ind w:left="2010" w:right="788" w:hanging="360"/>
        <w:jc w:val="left"/>
        <w:rPr>
          <w:sz w:val="24"/>
        </w:rPr>
      </w:pPr>
      <w:r>
        <w:rPr>
          <w:sz w:val="24"/>
        </w:rPr>
        <w:t>Суд</w:t>
      </w:r>
      <w:r>
        <w:rPr>
          <w:spacing w:val="-4"/>
          <w:sz w:val="24"/>
        </w:rPr>
        <w:t> </w:t>
      </w:r>
      <w:r>
        <w:rPr>
          <w:sz w:val="24"/>
        </w:rPr>
        <w:t>Европейских</w:t>
      </w:r>
      <w:r>
        <w:rPr>
          <w:spacing w:val="-7"/>
          <w:sz w:val="24"/>
        </w:rPr>
        <w:t> </w:t>
      </w:r>
      <w:r>
        <w:rPr>
          <w:sz w:val="24"/>
        </w:rPr>
        <w:t>сообществ.</w:t>
      </w:r>
      <w:r>
        <w:rPr>
          <w:spacing w:val="-4"/>
          <w:sz w:val="24"/>
        </w:rPr>
        <w:t> </w:t>
      </w:r>
      <w:r>
        <w:rPr>
          <w:sz w:val="24"/>
        </w:rPr>
        <w:t>Избранные</w:t>
      </w:r>
      <w:r>
        <w:rPr>
          <w:spacing w:val="-6"/>
          <w:sz w:val="24"/>
        </w:rPr>
        <w:t> </w:t>
      </w:r>
      <w:r>
        <w:rPr>
          <w:sz w:val="24"/>
        </w:rPr>
        <w:t>решения</w:t>
      </w:r>
      <w:r>
        <w:rPr>
          <w:spacing w:val="-4"/>
          <w:sz w:val="24"/>
        </w:rPr>
        <w:t> </w:t>
      </w:r>
      <w:r>
        <w:rPr>
          <w:sz w:val="24"/>
        </w:rPr>
        <w:t>/</w:t>
      </w:r>
      <w:r>
        <w:rPr>
          <w:spacing w:val="-6"/>
          <w:sz w:val="24"/>
        </w:rPr>
        <w:t> </w:t>
      </w:r>
      <w:r>
        <w:rPr>
          <w:sz w:val="24"/>
        </w:rPr>
        <w:t>[отв.</w:t>
      </w:r>
      <w:r>
        <w:rPr>
          <w:spacing w:val="-4"/>
          <w:sz w:val="24"/>
        </w:rPr>
        <w:t> </w:t>
      </w:r>
      <w:r>
        <w:rPr>
          <w:sz w:val="24"/>
        </w:rPr>
        <w:t>ред.</w:t>
      </w:r>
      <w:r>
        <w:rPr>
          <w:spacing w:val="-4"/>
          <w:sz w:val="24"/>
        </w:rPr>
        <w:t> </w:t>
      </w:r>
      <w:r>
        <w:rPr>
          <w:sz w:val="24"/>
        </w:rPr>
        <w:t>Энтин</w:t>
      </w:r>
      <w:r>
        <w:rPr>
          <w:spacing w:val="-4"/>
          <w:sz w:val="24"/>
        </w:rPr>
        <w:t> </w:t>
      </w:r>
      <w:r>
        <w:rPr>
          <w:sz w:val="24"/>
        </w:rPr>
        <w:t>Л.М.]. – М.: Издательство НОРМА, 2001. – 400 с.</w:t>
      </w:r>
    </w:p>
    <w:p>
      <w:pPr>
        <w:pStyle w:val="ListParagraph"/>
        <w:numPr>
          <w:ilvl w:val="0"/>
          <w:numId w:val="47"/>
        </w:numPr>
        <w:tabs>
          <w:tab w:pos="2010" w:val="left" w:leader="none"/>
        </w:tabs>
        <w:spacing w:line="240" w:lineRule="auto" w:before="1" w:after="0"/>
        <w:ind w:left="2010" w:right="787" w:hanging="360"/>
        <w:jc w:val="left"/>
        <w:rPr>
          <w:sz w:val="24"/>
        </w:rPr>
      </w:pPr>
      <w:r>
        <w:rPr>
          <w:sz w:val="24"/>
        </w:rPr>
        <w:t>Сухадольский Г.А. Тендеры. Вопросы и ответы / Г.А. Сухадольский. – [2-е изд.]. – Москва: Вершина, 2005. – 312 с.</w:t>
      </w:r>
    </w:p>
    <w:p>
      <w:pPr>
        <w:pStyle w:val="ListParagraph"/>
        <w:numPr>
          <w:ilvl w:val="0"/>
          <w:numId w:val="47"/>
        </w:numPr>
        <w:tabs>
          <w:tab w:pos="2211" w:val="left" w:leader="none"/>
          <w:tab w:pos="2216" w:val="left" w:leader="none"/>
        </w:tabs>
        <w:spacing w:line="240" w:lineRule="auto" w:before="0" w:after="0"/>
        <w:ind w:left="2216" w:right="999" w:hanging="365"/>
        <w:jc w:val="left"/>
        <w:rPr>
          <w:sz w:val="24"/>
        </w:rPr>
      </w:pPr>
      <w:r>
        <w:rPr>
          <w:sz w:val="24"/>
        </w:rPr>
        <w:t>Тачинська</w:t>
      </w:r>
      <w:r>
        <w:rPr>
          <w:spacing w:val="-5"/>
          <w:sz w:val="24"/>
        </w:rPr>
        <w:t> </w:t>
      </w:r>
      <w:r>
        <w:rPr>
          <w:sz w:val="24"/>
        </w:rPr>
        <w:t>Й.</w:t>
      </w:r>
      <w:r>
        <w:rPr>
          <w:spacing w:val="-4"/>
          <w:sz w:val="24"/>
        </w:rPr>
        <w:t> </w:t>
      </w:r>
      <w:r>
        <w:rPr>
          <w:sz w:val="24"/>
        </w:rPr>
        <w:t>Право</w:t>
      </w:r>
      <w:r>
        <w:rPr>
          <w:spacing w:val="-4"/>
          <w:sz w:val="24"/>
        </w:rPr>
        <w:t> </w:t>
      </w:r>
      <w:r>
        <w:rPr>
          <w:sz w:val="24"/>
        </w:rPr>
        <w:t>внутрішнього</w:t>
      </w:r>
      <w:r>
        <w:rPr>
          <w:spacing w:val="-4"/>
          <w:sz w:val="24"/>
        </w:rPr>
        <w:t> </w:t>
      </w:r>
      <w:r>
        <w:rPr>
          <w:sz w:val="24"/>
        </w:rPr>
        <w:t>ринку</w:t>
      </w:r>
      <w:r>
        <w:rPr>
          <w:spacing w:val="-4"/>
          <w:sz w:val="24"/>
        </w:rPr>
        <w:t> </w:t>
      </w:r>
      <w:r>
        <w:rPr>
          <w:sz w:val="24"/>
        </w:rPr>
        <w:t>ЄС:</w:t>
      </w:r>
      <w:r>
        <w:rPr>
          <w:spacing w:val="-4"/>
          <w:sz w:val="24"/>
        </w:rPr>
        <w:t> </w:t>
      </w:r>
      <w:r>
        <w:rPr>
          <w:sz w:val="24"/>
        </w:rPr>
        <w:t>[навчальний</w:t>
      </w:r>
      <w:r>
        <w:rPr>
          <w:spacing w:val="-6"/>
          <w:sz w:val="24"/>
        </w:rPr>
        <w:t> </w:t>
      </w:r>
      <w:r>
        <w:rPr>
          <w:sz w:val="24"/>
        </w:rPr>
        <w:t>посібник]</w:t>
      </w:r>
      <w:r>
        <w:rPr>
          <w:spacing w:val="-4"/>
          <w:sz w:val="24"/>
        </w:rPr>
        <w:t> </w:t>
      </w:r>
      <w:r>
        <w:rPr>
          <w:sz w:val="24"/>
        </w:rPr>
        <w:t>/</w:t>
      </w:r>
      <w:r>
        <w:rPr>
          <w:spacing w:val="-7"/>
          <w:sz w:val="24"/>
        </w:rPr>
        <w:t> </w:t>
      </w:r>
      <w:r>
        <w:rPr>
          <w:sz w:val="24"/>
        </w:rPr>
        <w:t>Й. Тачинська,</w:t>
      </w:r>
      <w:r>
        <w:rPr>
          <w:spacing w:val="-4"/>
          <w:sz w:val="24"/>
        </w:rPr>
        <w:t> </w:t>
      </w:r>
      <w:r>
        <w:rPr>
          <w:sz w:val="24"/>
        </w:rPr>
        <w:t>О.І.</w:t>
      </w:r>
      <w:r>
        <w:rPr>
          <w:spacing w:val="-1"/>
          <w:sz w:val="24"/>
        </w:rPr>
        <w:t> </w:t>
      </w:r>
      <w:r>
        <w:rPr>
          <w:sz w:val="24"/>
        </w:rPr>
        <w:t>Ільченко.</w:t>
      </w:r>
      <w:r>
        <w:rPr>
          <w:spacing w:val="-4"/>
          <w:sz w:val="24"/>
        </w:rPr>
        <w:t> </w:t>
      </w:r>
      <w:r>
        <w:rPr>
          <w:sz w:val="24"/>
        </w:rPr>
        <w:t>–</w:t>
      </w:r>
      <w:r>
        <w:rPr>
          <w:spacing w:val="-4"/>
          <w:sz w:val="24"/>
        </w:rPr>
        <w:t> </w:t>
      </w:r>
      <w:r>
        <w:rPr>
          <w:sz w:val="24"/>
        </w:rPr>
        <w:t>К.:</w:t>
      </w:r>
      <w:r>
        <w:rPr>
          <w:spacing w:val="-4"/>
          <w:sz w:val="24"/>
        </w:rPr>
        <w:t> </w:t>
      </w:r>
      <w:r>
        <w:rPr>
          <w:sz w:val="24"/>
        </w:rPr>
        <w:t>ІМВ</w:t>
      </w:r>
      <w:r>
        <w:rPr>
          <w:spacing w:val="-4"/>
          <w:sz w:val="24"/>
        </w:rPr>
        <w:t> </w:t>
      </w:r>
      <w:r>
        <w:rPr>
          <w:sz w:val="24"/>
        </w:rPr>
        <w:t>КНУ</w:t>
      </w:r>
      <w:r>
        <w:rPr>
          <w:spacing w:val="-4"/>
          <w:sz w:val="24"/>
        </w:rPr>
        <w:t> </w:t>
      </w:r>
      <w:r>
        <w:rPr>
          <w:sz w:val="24"/>
        </w:rPr>
        <w:t>ім.</w:t>
      </w:r>
      <w:r>
        <w:rPr>
          <w:spacing w:val="-4"/>
          <w:sz w:val="24"/>
        </w:rPr>
        <w:t> </w:t>
      </w:r>
      <w:r>
        <w:rPr>
          <w:sz w:val="24"/>
        </w:rPr>
        <w:t>Тараса</w:t>
      </w:r>
      <w:r>
        <w:rPr>
          <w:spacing w:val="-5"/>
          <w:sz w:val="24"/>
        </w:rPr>
        <w:t> </w:t>
      </w:r>
      <w:r>
        <w:rPr>
          <w:sz w:val="24"/>
        </w:rPr>
        <w:t>Шевченка,</w:t>
      </w:r>
      <w:r>
        <w:rPr>
          <w:spacing w:val="-4"/>
          <w:sz w:val="24"/>
        </w:rPr>
        <w:t> </w:t>
      </w:r>
      <w:r>
        <w:rPr>
          <w:sz w:val="24"/>
        </w:rPr>
        <w:t>2005.</w:t>
      </w:r>
      <w:r>
        <w:rPr>
          <w:spacing w:val="-2"/>
          <w:sz w:val="24"/>
        </w:rPr>
        <w:t> </w:t>
      </w:r>
      <w:r>
        <w:rPr>
          <w:sz w:val="24"/>
        </w:rPr>
        <w:t>–</w:t>
      </w:r>
      <w:r>
        <w:rPr>
          <w:spacing w:val="-2"/>
          <w:sz w:val="24"/>
        </w:rPr>
        <w:t> </w:t>
      </w:r>
      <w:r>
        <w:rPr>
          <w:sz w:val="24"/>
        </w:rPr>
        <w:t>с.</w:t>
      </w:r>
    </w:p>
    <w:p>
      <w:pPr>
        <w:pStyle w:val="BodyText"/>
        <w:ind w:left="0"/>
      </w:pPr>
    </w:p>
    <w:p>
      <w:pPr>
        <w:pStyle w:val="BodyText"/>
        <w:spacing w:line="275" w:lineRule="exact"/>
        <w:ind w:left="2010"/>
        <w:jc w:val="both"/>
      </w:pPr>
      <w:r>
        <w:rPr/>
        <w:t>Документи</w:t>
      </w:r>
      <w:r>
        <w:rPr>
          <w:spacing w:val="-4"/>
        </w:rPr>
        <w:t> </w:t>
      </w:r>
      <w:r>
        <w:rPr>
          <w:spacing w:val="-7"/>
        </w:rPr>
        <w:t>ЄC</w:t>
      </w:r>
    </w:p>
    <w:p>
      <w:pPr>
        <w:pStyle w:val="ListParagraph"/>
        <w:numPr>
          <w:ilvl w:val="0"/>
          <w:numId w:val="48"/>
        </w:numPr>
        <w:tabs>
          <w:tab w:pos="2228" w:val="left" w:leader="none"/>
        </w:tabs>
        <w:spacing w:line="237" w:lineRule="auto" w:before="2" w:after="0"/>
        <w:ind w:left="2228" w:right="792" w:hanging="720"/>
        <w:jc w:val="both"/>
        <w:rPr>
          <w:sz w:val="24"/>
        </w:rPr>
      </w:pPr>
      <w:r>
        <w:rPr>
          <w:sz w:val="24"/>
        </w:rPr>
        <w:t>Commission Decision 87/305/EEC of 26 May 1987 setting up an Advisory Committee on the opening-up of public procurement. Council Decision 71/306/EEC of 26 July 1971 setting up an Advisory Committee for Public Works Contracts.</w:t>
      </w:r>
    </w:p>
    <w:p>
      <w:pPr>
        <w:pStyle w:val="ListParagraph"/>
        <w:numPr>
          <w:ilvl w:val="0"/>
          <w:numId w:val="48"/>
        </w:numPr>
        <w:tabs>
          <w:tab w:pos="2228" w:val="left" w:leader="none"/>
        </w:tabs>
        <w:spacing w:line="235" w:lineRule="auto" w:before="7" w:after="0"/>
        <w:ind w:left="2228" w:right="790" w:hanging="720"/>
        <w:jc w:val="both"/>
        <w:rPr>
          <w:sz w:val="24"/>
        </w:rPr>
      </w:pPr>
      <w:r>
        <w:rPr>
          <w:sz w:val="24"/>
        </w:rPr>
        <w:t>Council</w:t>
      </w:r>
      <w:r>
        <w:rPr>
          <w:spacing w:val="-4"/>
          <w:sz w:val="24"/>
        </w:rPr>
        <w:t> </w:t>
      </w:r>
      <w:r>
        <w:rPr>
          <w:sz w:val="24"/>
        </w:rPr>
        <w:t>Directive</w:t>
      </w:r>
      <w:r>
        <w:rPr>
          <w:spacing w:val="-5"/>
          <w:sz w:val="24"/>
        </w:rPr>
        <w:t> </w:t>
      </w:r>
      <w:r>
        <w:rPr>
          <w:sz w:val="24"/>
        </w:rPr>
        <w:t>89/665/EEC</w:t>
      </w:r>
      <w:r>
        <w:rPr>
          <w:spacing w:val="-4"/>
          <w:sz w:val="24"/>
        </w:rPr>
        <w:t> </w:t>
      </w:r>
      <w:r>
        <w:rPr>
          <w:sz w:val="24"/>
        </w:rPr>
        <w:t>of</w:t>
      </w:r>
      <w:r>
        <w:rPr>
          <w:spacing w:val="-4"/>
          <w:sz w:val="24"/>
        </w:rPr>
        <w:t> </w:t>
      </w:r>
      <w:r>
        <w:rPr>
          <w:sz w:val="24"/>
        </w:rPr>
        <w:t>21</w:t>
      </w:r>
      <w:r>
        <w:rPr>
          <w:spacing w:val="-4"/>
          <w:sz w:val="24"/>
        </w:rPr>
        <w:t> </w:t>
      </w:r>
      <w:r>
        <w:rPr>
          <w:sz w:val="24"/>
        </w:rPr>
        <w:t>December</w:t>
      </w:r>
      <w:r>
        <w:rPr>
          <w:spacing w:val="-4"/>
          <w:sz w:val="24"/>
        </w:rPr>
        <w:t> </w:t>
      </w:r>
      <w:r>
        <w:rPr>
          <w:sz w:val="24"/>
        </w:rPr>
        <w:t>1989</w:t>
      </w:r>
      <w:r>
        <w:rPr>
          <w:spacing w:val="-4"/>
          <w:sz w:val="24"/>
        </w:rPr>
        <w:t> </w:t>
      </w:r>
      <w:r>
        <w:rPr>
          <w:sz w:val="24"/>
        </w:rPr>
        <w:t>on</w:t>
      </w:r>
      <w:r>
        <w:rPr>
          <w:spacing w:val="-4"/>
          <w:sz w:val="24"/>
        </w:rPr>
        <w:t> </w:t>
      </w:r>
      <w:r>
        <w:rPr>
          <w:sz w:val="24"/>
        </w:rPr>
        <w:t>the</w:t>
      </w:r>
      <w:r>
        <w:rPr>
          <w:spacing w:val="-4"/>
          <w:sz w:val="24"/>
        </w:rPr>
        <w:t> </w:t>
      </w:r>
      <w:r>
        <w:rPr>
          <w:sz w:val="24"/>
        </w:rPr>
        <w:t>coordination of</w:t>
      </w:r>
      <w:r>
        <w:rPr>
          <w:spacing w:val="-3"/>
          <w:sz w:val="24"/>
        </w:rPr>
        <w:t> </w:t>
      </w:r>
      <w:r>
        <w:rPr>
          <w:sz w:val="24"/>
        </w:rPr>
        <w:t>the laws, regulations and administrative provisions relating to the application of review procedures to the award of public supply and public works contracts.</w:t>
      </w:r>
    </w:p>
    <w:p>
      <w:pPr>
        <w:pStyle w:val="ListParagraph"/>
        <w:numPr>
          <w:ilvl w:val="0"/>
          <w:numId w:val="48"/>
        </w:numPr>
        <w:tabs>
          <w:tab w:pos="2228" w:val="left" w:leader="none"/>
        </w:tabs>
        <w:spacing w:line="237" w:lineRule="auto" w:before="5" w:after="0"/>
        <w:ind w:left="2228" w:right="791" w:hanging="720"/>
        <w:jc w:val="both"/>
        <w:rPr>
          <w:sz w:val="24"/>
        </w:rPr>
      </w:pPr>
      <w:r>
        <w:rPr>
          <w:sz w:val="24"/>
        </w:rPr>
        <w:t>Council</w:t>
      </w:r>
      <w:r>
        <w:rPr>
          <w:spacing w:val="-12"/>
          <w:sz w:val="24"/>
        </w:rPr>
        <w:t> </w:t>
      </w:r>
      <w:r>
        <w:rPr>
          <w:sz w:val="24"/>
        </w:rPr>
        <w:t>Directive</w:t>
      </w:r>
      <w:r>
        <w:rPr>
          <w:spacing w:val="-14"/>
          <w:sz w:val="24"/>
        </w:rPr>
        <w:t> </w:t>
      </w:r>
      <w:r>
        <w:rPr>
          <w:sz w:val="24"/>
        </w:rPr>
        <w:t>92/13/EEC</w:t>
      </w:r>
      <w:r>
        <w:rPr>
          <w:spacing w:val="-13"/>
          <w:sz w:val="24"/>
        </w:rPr>
        <w:t> </w:t>
      </w:r>
      <w:r>
        <w:rPr>
          <w:sz w:val="24"/>
        </w:rPr>
        <w:t>of</w:t>
      </w:r>
      <w:r>
        <w:rPr>
          <w:spacing w:val="-14"/>
          <w:sz w:val="24"/>
        </w:rPr>
        <w:t> </w:t>
      </w:r>
      <w:r>
        <w:rPr>
          <w:sz w:val="24"/>
        </w:rPr>
        <w:t>25</w:t>
      </w:r>
      <w:r>
        <w:rPr>
          <w:spacing w:val="-11"/>
          <w:sz w:val="24"/>
        </w:rPr>
        <w:t> </w:t>
      </w:r>
      <w:r>
        <w:rPr>
          <w:sz w:val="24"/>
        </w:rPr>
        <w:t>Feb.</w:t>
      </w:r>
      <w:r>
        <w:rPr>
          <w:spacing w:val="-11"/>
          <w:sz w:val="24"/>
        </w:rPr>
        <w:t> </w:t>
      </w:r>
      <w:r>
        <w:rPr>
          <w:sz w:val="24"/>
        </w:rPr>
        <w:t>1992</w:t>
      </w:r>
      <w:r>
        <w:rPr>
          <w:spacing w:val="-13"/>
          <w:sz w:val="24"/>
        </w:rPr>
        <w:t> </w:t>
      </w:r>
      <w:r>
        <w:rPr>
          <w:sz w:val="24"/>
        </w:rPr>
        <w:t>coordinating</w:t>
      </w:r>
      <w:r>
        <w:rPr>
          <w:spacing w:val="-13"/>
          <w:sz w:val="24"/>
        </w:rPr>
        <w:t> </w:t>
      </w:r>
      <w:r>
        <w:rPr>
          <w:sz w:val="24"/>
        </w:rPr>
        <w:t>the</w:t>
      </w:r>
      <w:r>
        <w:rPr>
          <w:spacing w:val="-14"/>
          <w:sz w:val="24"/>
        </w:rPr>
        <w:t> </w:t>
      </w:r>
      <w:r>
        <w:rPr>
          <w:sz w:val="24"/>
        </w:rPr>
        <w:t>laws,</w:t>
      </w:r>
      <w:r>
        <w:rPr>
          <w:spacing w:val="-11"/>
          <w:sz w:val="24"/>
        </w:rPr>
        <w:t> </w:t>
      </w:r>
      <w:r>
        <w:rPr>
          <w:sz w:val="24"/>
        </w:rPr>
        <w:t>regulations and</w:t>
      </w:r>
      <w:r>
        <w:rPr>
          <w:spacing w:val="-4"/>
          <w:sz w:val="24"/>
        </w:rPr>
        <w:t> </w:t>
      </w:r>
      <w:r>
        <w:rPr>
          <w:sz w:val="24"/>
        </w:rPr>
        <w:t>administrative</w:t>
      </w:r>
      <w:r>
        <w:rPr>
          <w:spacing w:val="-5"/>
          <w:sz w:val="24"/>
        </w:rPr>
        <w:t> </w:t>
      </w:r>
      <w:r>
        <w:rPr>
          <w:sz w:val="24"/>
        </w:rPr>
        <w:t>provisions</w:t>
      </w:r>
      <w:r>
        <w:rPr>
          <w:spacing w:val="-4"/>
          <w:sz w:val="24"/>
        </w:rPr>
        <w:t> </w:t>
      </w:r>
      <w:r>
        <w:rPr>
          <w:sz w:val="24"/>
        </w:rPr>
        <w:t>relating</w:t>
      </w:r>
      <w:r>
        <w:rPr>
          <w:spacing w:val="-4"/>
          <w:sz w:val="24"/>
        </w:rPr>
        <w:t> </w:t>
      </w:r>
      <w:r>
        <w:rPr>
          <w:sz w:val="24"/>
        </w:rPr>
        <w:t>to</w:t>
      </w:r>
      <w:r>
        <w:rPr>
          <w:spacing w:val="-4"/>
          <w:sz w:val="24"/>
        </w:rPr>
        <w:t> </w:t>
      </w:r>
      <w:r>
        <w:rPr>
          <w:sz w:val="24"/>
        </w:rPr>
        <w:t>the</w:t>
      </w:r>
      <w:r>
        <w:rPr>
          <w:spacing w:val="-4"/>
          <w:sz w:val="24"/>
        </w:rPr>
        <w:t> </w:t>
      </w:r>
      <w:r>
        <w:rPr>
          <w:sz w:val="24"/>
        </w:rPr>
        <w:t>application</w:t>
      </w:r>
      <w:r>
        <w:rPr>
          <w:spacing w:val="-4"/>
          <w:sz w:val="24"/>
        </w:rPr>
        <w:t> </w:t>
      </w:r>
      <w:r>
        <w:rPr>
          <w:sz w:val="24"/>
        </w:rPr>
        <w:t>of</w:t>
      </w:r>
      <w:r>
        <w:rPr>
          <w:spacing w:val="-5"/>
          <w:sz w:val="24"/>
        </w:rPr>
        <w:t> </w:t>
      </w:r>
      <w:r>
        <w:rPr>
          <w:sz w:val="24"/>
        </w:rPr>
        <w:t>Community</w:t>
      </w:r>
      <w:r>
        <w:rPr>
          <w:spacing w:val="-4"/>
          <w:sz w:val="24"/>
        </w:rPr>
        <w:t> </w:t>
      </w:r>
      <w:r>
        <w:rPr>
          <w:sz w:val="24"/>
        </w:rPr>
        <w:t>rules</w:t>
      </w:r>
      <w:r>
        <w:rPr>
          <w:spacing w:val="-4"/>
          <w:sz w:val="24"/>
        </w:rPr>
        <w:t> </w:t>
      </w:r>
      <w:r>
        <w:rPr>
          <w:sz w:val="24"/>
        </w:rPr>
        <w:t>on the procurement procedures of entities operating in the water, energy, transport and telecommunications sectors.</w:t>
      </w:r>
    </w:p>
    <w:p>
      <w:pPr>
        <w:pStyle w:val="ListParagraph"/>
        <w:numPr>
          <w:ilvl w:val="0"/>
          <w:numId w:val="48"/>
        </w:numPr>
        <w:tabs>
          <w:tab w:pos="2228" w:val="left" w:leader="none"/>
        </w:tabs>
        <w:spacing w:line="232" w:lineRule="auto" w:before="9" w:after="0"/>
        <w:ind w:left="2228" w:right="795" w:hanging="720"/>
        <w:jc w:val="both"/>
        <w:rPr>
          <w:sz w:val="24"/>
        </w:rPr>
      </w:pPr>
      <w:r>
        <w:rPr>
          <w:sz w:val="24"/>
        </w:rPr>
        <w:t>Council Directive 92/50/EEC of 18 June 1992 relating to the coordination of procedures for the award of public service contracts.</w:t>
      </w:r>
    </w:p>
    <w:p>
      <w:pPr>
        <w:pStyle w:val="ListParagraph"/>
        <w:numPr>
          <w:ilvl w:val="0"/>
          <w:numId w:val="48"/>
        </w:numPr>
        <w:tabs>
          <w:tab w:pos="2228" w:val="left" w:leader="none"/>
        </w:tabs>
        <w:spacing w:line="232" w:lineRule="auto" w:before="8" w:after="0"/>
        <w:ind w:left="2228" w:right="796" w:hanging="720"/>
        <w:jc w:val="both"/>
        <w:rPr>
          <w:sz w:val="24"/>
        </w:rPr>
      </w:pPr>
      <w:r>
        <w:rPr>
          <w:sz w:val="24"/>
        </w:rPr>
        <w:t>Council Directive 93/36/EEC of 14 June 1993 coordinating procedures for the award of public supply contracts.</w:t>
      </w:r>
    </w:p>
    <w:p>
      <w:pPr>
        <w:pStyle w:val="ListParagraph"/>
        <w:numPr>
          <w:ilvl w:val="0"/>
          <w:numId w:val="48"/>
        </w:numPr>
        <w:tabs>
          <w:tab w:pos="2228" w:val="left" w:leader="none"/>
        </w:tabs>
        <w:spacing w:line="232" w:lineRule="auto" w:before="11" w:after="0"/>
        <w:ind w:left="2228" w:right="796" w:hanging="720"/>
        <w:jc w:val="both"/>
        <w:rPr>
          <w:sz w:val="24"/>
        </w:rPr>
      </w:pPr>
      <w:r>
        <w:rPr>
          <w:sz w:val="24"/>
        </w:rPr>
        <w:t>Council Directive 93/37/EEC of 14 June 1993 concerning the coordination of procedures for the award of public works contracts.</w:t>
      </w:r>
    </w:p>
    <w:p>
      <w:pPr>
        <w:pStyle w:val="ListParagraph"/>
        <w:numPr>
          <w:ilvl w:val="0"/>
          <w:numId w:val="48"/>
        </w:numPr>
        <w:tabs>
          <w:tab w:pos="2228" w:val="left" w:leader="none"/>
        </w:tabs>
        <w:spacing w:line="235" w:lineRule="auto" w:before="5" w:after="0"/>
        <w:ind w:left="2228" w:right="794" w:hanging="720"/>
        <w:jc w:val="both"/>
        <w:rPr>
          <w:sz w:val="24"/>
        </w:rPr>
      </w:pPr>
      <w:r>
        <w:rPr>
          <w:sz w:val="24"/>
        </w:rPr>
        <w:t>Council Directive 93/38/EEC of 14 June 1993 coordinating the procurement procedures of entities operating in the water, energy, transport and telecommunications sectors.</w:t>
      </w:r>
    </w:p>
    <w:p>
      <w:pPr>
        <w:pStyle w:val="ListParagraph"/>
        <w:numPr>
          <w:ilvl w:val="0"/>
          <w:numId w:val="48"/>
        </w:numPr>
        <w:tabs>
          <w:tab w:pos="2228" w:val="left" w:leader="none"/>
        </w:tabs>
        <w:spacing w:line="237" w:lineRule="auto" w:before="7" w:after="0"/>
        <w:ind w:left="2228" w:right="791" w:hanging="720"/>
        <w:jc w:val="both"/>
        <w:rPr>
          <w:sz w:val="24"/>
        </w:rPr>
      </w:pPr>
      <w:r>
        <w:rPr>
          <w:sz w:val="24"/>
        </w:rPr>
        <w:t>Directive 2004/17/EC of the European Parliament and of the Council of 31.03.2004</w:t>
      </w:r>
      <w:r>
        <w:rPr>
          <w:spacing w:val="-7"/>
          <w:sz w:val="24"/>
        </w:rPr>
        <w:t> </w:t>
      </w:r>
      <w:r>
        <w:rPr>
          <w:sz w:val="24"/>
        </w:rPr>
        <w:t>coordinating</w:t>
      </w:r>
      <w:r>
        <w:rPr>
          <w:spacing w:val="-7"/>
          <w:sz w:val="24"/>
        </w:rPr>
        <w:t> </w:t>
      </w:r>
      <w:r>
        <w:rPr>
          <w:sz w:val="24"/>
        </w:rPr>
        <w:t>the</w:t>
      </w:r>
      <w:r>
        <w:rPr>
          <w:spacing w:val="-7"/>
          <w:sz w:val="24"/>
        </w:rPr>
        <w:t> </w:t>
      </w:r>
      <w:r>
        <w:rPr>
          <w:sz w:val="24"/>
        </w:rPr>
        <w:t>procurement</w:t>
      </w:r>
      <w:r>
        <w:rPr>
          <w:spacing w:val="-6"/>
          <w:sz w:val="24"/>
        </w:rPr>
        <w:t> </w:t>
      </w:r>
      <w:r>
        <w:rPr>
          <w:sz w:val="24"/>
        </w:rPr>
        <w:t>procedures</w:t>
      </w:r>
      <w:r>
        <w:rPr>
          <w:spacing w:val="-7"/>
          <w:sz w:val="24"/>
        </w:rPr>
        <w:t> </w:t>
      </w:r>
      <w:r>
        <w:rPr>
          <w:sz w:val="24"/>
        </w:rPr>
        <w:t>of</w:t>
      </w:r>
      <w:r>
        <w:rPr>
          <w:spacing w:val="-8"/>
          <w:sz w:val="24"/>
        </w:rPr>
        <w:t> </w:t>
      </w:r>
      <w:r>
        <w:rPr>
          <w:sz w:val="24"/>
        </w:rPr>
        <w:t>entities</w:t>
      </w:r>
      <w:r>
        <w:rPr>
          <w:spacing w:val="-7"/>
          <w:sz w:val="24"/>
        </w:rPr>
        <w:t> </w:t>
      </w:r>
      <w:r>
        <w:rPr>
          <w:sz w:val="24"/>
        </w:rPr>
        <w:t>operating</w:t>
      </w:r>
      <w:r>
        <w:rPr>
          <w:spacing w:val="-7"/>
          <w:sz w:val="24"/>
        </w:rPr>
        <w:t> </w:t>
      </w:r>
      <w:r>
        <w:rPr>
          <w:sz w:val="24"/>
        </w:rPr>
        <w:t>in</w:t>
      </w:r>
      <w:r>
        <w:rPr>
          <w:spacing w:val="-6"/>
          <w:sz w:val="24"/>
        </w:rPr>
        <w:t> </w:t>
      </w:r>
      <w:r>
        <w:rPr>
          <w:sz w:val="24"/>
        </w:rPr>
        <w:t>the water, energy, transport and postal services sectors.</w:t>
      </w:r>
    </w:p>
    <w:p>
      <w:pPr>
        <w:pStyle w:val="ListParagraph"/>
        <w:numPr>
          <w:ilvl w:val="0"/>
          <w:numId w:val="48"/>
        </w:numPr>
        <w:tabs>
          <w:tab w:pos="2228" w:val="left" w:leader="none"/>
        </w:tabs>
        <w:spacing w:line="235" w:lineRule="auto" w:before="3" w:after="0"/>
        <w:ind w:left="2228" w:right="793" w:hanging="720"/>
        <w:jc w:val="both"/>
        <w:rPr>
          <w:sz w:val="24"/>
        </w:rPr>
      </w:pPr>
      <w:r>
        <w:rPr>
          <w:sz w:val="24"/>
        </w:rPr>
        <w:t>Directive 2004/18/EC of the European Parliament and of the Council of 31.03.2004 on the coordination of procedures for the award of public works contracts, public supply contracts and public service contracts.</w:t>
      </w:r>
    </w:p>
    <w:p>
      <w:pPr>
        <w:pStyle w:val="ListParagraph"/>
        <w:numPr>
          <w:ilvl w:val="0"/>
          <w:numId w:val="48"/>
        </w:numPr>
        <w:tabs>
          <w:tab w:pos="2228" w:val="left" w:leader="none"/>
        </w:tabs>
        <w:spacing w:line="235" w:lineRule="auto" w:before="9" w:after="0"/>
        <w:ind w:left="2228" w:right="792" w:hanging="720"/>
        <w:jc w:val="both"/>
        <w:rPr>
          <w:sz w:val="24"/>
        </w:rPr>
      </w:pPr>
      <w:r>
        <w:rPr>
          <w:sz w:val="24"/>
        </w:rPr>
        <w:t>Directive 2007/66/EC of the European Parliament and of the Council of 11.12.2007 amending Council Directives 89/665/EEC and 92/13/EEC with regard</w:t>
      </w:r>
      <w:r>
        <w:rPr>
          <w:spacing w:val="40"/>
          <w:sz w:val="24"/>
        </w:rPr>
        <w:t> </w:t>
      </w:r>
      <w:r>
        <w:rPr>
          <w:sz w:val="24"/>
        </w:rPr>
        <w:t>to</w:t>
      </w:r>
      <w:r>
        <w:rPr>
          <w:spacing w:val="40"/>
          <w:sz w:val="24"/>
        </w:rPr>
        <w:t> </w:t>
      </w:r>
      <w:r>
        <w:rPr>
          <w:sz w:val="24"/>
        </w:rPr>
        <w:t>improving</w:t>
      </w:r>
      <w:r>
        <w:rPr>
          <w:spacing w:val="40"/>
          <w:sz w:val="24"/>
        </w:rPr>
        <w:t> </w:t>
      </w:r>
      <w:r>
        <w:rPr>
          <w:sz w:val="24"/>
        </w:rPr>
        <w:t>the</w:t>
      </w:r>
      <w:r>
        <w:rPr>
          <w:spacing w:val="40"/>
          <w:sz w:val="24"/>
        </w:rPr>
        <w:t> </w:t>
      </w:r>
      <w:r>
        <w:rPr>
          <w:sz w:val="24"/>
        </w:rPr>
        <w:t>effectiveness</w:t>
      </w:r>
      <w:r>
        <w:rPr>
          <w:spacing w:val="40"/>
          <w:sz w:val="24"/>
        </w:rPr>
        <w:t> </w:t>
      </w:r>
      <w:r>
        <w:rPr>
          <w:sz w:val="24"/>
        </w:rPr>
        <w:t>of</w:t>
      </w:r>
      <w:r>
        <w:rPr>
          <w:spacing w:val="40"/>
          <w:sz w:val="24"/>
        </w:rPr>
        <w:t> </w:t>
      </w:r>
      <w:r>
        <w:rPr>
          <w:sz w:val="24"/>
        </w:rPr>
        <w:t>review</w:t>
      </w:r>
      <w:r>
        <w:rPr>
          <w:spacing w:val="40"/>
          <w:sz w:val="24"/>
        </w:rPr>
        <w:t> </w:t>
      </w:r>
      <w:r>
        <w:rPr>
          <w:sz w:val="24"/>
        </w:rPr>
        <w:t>procedures</w:t>
      </w:r>
      <w:r>
        <w:rPr>
          <w:spacing w:val="40"/>
          <w:sz w:val="24"/>
        </w:rPr>
        <w:t> </w:t>
      </w:r>
      <w:r>
        <w:rPr>
          <w:sz w:val="24"/>
        </w:rPr>
        <w:t>concerning</w:t>
      </w:r>
      <w:r>
        <w:rPr>
          <w:spacing w:val="40"/>
          <w:sz w:val="24"/>
        </w:rPr>
        <w:t> </w:t>
      </w:r>
      <w:r>
        <w:rPr>
          <w:sz w:val="24"/>
        </w:rPr>
        <w:t>the</w:t>
      </w:r>
    </w:p>
    <w:p>
      <w:pPr>
        <w:spacing w:after="0" w:line="235" w:lineRule="auto"/>
        <w:jc w:val="both"/>
        <w:rPr>
          <w:sz w:val="24"/>
        </w:rPr>
        <w:sectPr>
          <w:pgSz w:w="11910" w:h="16840"/>
          <w:pgMar w:header="0" w:footer="1138" w:top="1320" w:bottom="1320" w:left="760" w:right="480"/>
        </w:sectPr>
      </w:pPr>
    </w:p>
    <w:p>
      <w:pPr>
        <w:pStyle w:val="BodyText"/>
        <w:spacing w:line="276" w:lineRule="exact" w:before="79"/>
        <w:ind w:left="2228"/>
        <w:jc w:val="both"/>
      </w:pPr>
      <w:r>
        <w:rPr/>
        <w:t>award</w:t>
      </w:r>
      <w:r>
        <w:rPr>
          <w:spacing w:val="-1"/>
        </w:rPr>
        <w:t> </w:t>
      </w:r>
      <w:r>
        <w:rPr/>
        <w:t>of</w:t>
      </w:r>
      <w:r>
        <w:rPr>
          <w:spacing w:val="-2"/>
        </w:rPr>
        <w:t> </w:t>
      </w:r>
      <w:r>
        <w:rPr/>
        <w:t>public</w:t>
      </w:r>
      <w:r>
        <w:rPr>
          <w:spacing w:val="-1"/>
        </w:rPr>
        <w:t> </w:t>
      </w:r>
      <w:r>
        <w:rPr>
          <w:spacing w:val="-2"/>
        </w:rPr>
        <w:t>contracts.</w:t>
      </w:r>
    </w:p>
    <w:p>
      <w:pPr>
        <w:pStyle w:val="ListParagraph"/>
        <w:numPr>
          <w:ilvl w:val="0"/>
          <w:numId w:val="48"/>
        </w:numPr>
        <w:tabs>
          <w:tab w:pos="2228" w:val="left" w:leader="none"/>
        </w:tabs>
        <w:spacing w:line="232" w:lineRule="auto" w:before="7" w:after="0"/>
        <w:ind w:left="2228" w:right="799" w:hanging="720"/>
        <w:jc w:val="both"/>
        <w:rPr>
          <w:sz w:val="24"/>
        </w:rPr>
      </w:pPr>
      <w:r>
        <w:rPr>
          <w:sz w:val="24"/>
        </w:rPr>
        <w:t>Regulation (EC) No 2195/2002 of the European Parliament and of the Council of 5 November 2002 on the Common Procurement Vocabulary (CPV).</w:t>
      </w:r>
    </w:p>
    <w:p>
      <w:pPr>
        <w:pStyle w:val="ListParagraph"/>
        <w:numPr>
          <w:ilvl w:val="0"/>
          <w:numId w:val="48"/>
        </w:numPr>
        <w:tabs>
          <w:tab w:pos="2227" w:val="left" w:leader="none"/>
        </w:tabs>
        <w:spacing w:line="317" w:lineRule="exact" w:before="3" w:after="0"/>
        <w:ind w:left="2227" w:right="0" w:hanging="719"/>
        <w:jc w:val="both"/>
        <w:rPr>
          <w:sz w:val="24"/>
        </w:rPr>
      </w:pPr>
      <w:r>
        <w:rPr>
          <w:sz w:val="24"/>
        </w:rPr>
        <w:t>Directive</w:t>
      </w:r>
      <w:r>
        <w:rPr>
          <w:spacing w:val="-4"/>
          <w:sz w:val="24"/>
        </w:rPr>
        <w:t> </w:t>
      </w:r>
      <w:r>
        <w:rPr>
          <w:sz w:val="24"/>
        </w:rPr>
        <w:t>2009/81/EC</w:t>
      </w:r>
      <w:r>
        <w:rPr>
          <w:spacing w:val="-1"/>
          <w:sz w:val="24"/>
        </w:rPr>
        <w:t> </w:t>
      </w:r>
      <w:r>
        <w:rPr>
          <w:sz w:val="24"/>
        </w:rPr>
        <w:t>of the European Parliament</w:t>
      </w:r>
      <w:r>
        <w:rPr>
          <w:spacing w:val="1"/>
          <w:sz w:val="24"/>
        </w:rPr>
        <w:t> </w:t>
      </w:r>
      <w:r>
        <w:rPr>
          <w:sz w:val="24"/>
        </w:rPr>
        <w:t>and</w:t>
      </w:r>
      <w:r>
        <w:rPr>
          <w:spacing w:val="-1"/>
          <w:sz w:val="24"/>
        </w:rPr>
        <w:t> </w:t>
      </w:r>
      <w:r>
        <w:rPr>
          <w:sz w:val="24"/>
        </w:rPr>
        <w:t>of</w:t>
      </w:r>
      <w:r>
        <w:rPr>
          <w:spacing w:val="-2"/>
          <w:sz w:val="24"/>
        </w:rPr>
        <w:t> </w:t>
      </w:r>
      <w:r>
        <w:rPr>
          <w:sz w:val="24"/>
        </w:rPr>
        <w:t>the </w:t>
      </w:r>
      <w:r>
        <w:rPr>
          <w:spacing w:val="-2"/>
          <w:sz w:val="24"/>
        </w:rPr>
        <w:t>Council.</w:t>
      </w:r>
    </w:p>
    <w:p>
      <w:pPr>
        <w:pStyle w:val="ListParagraph"/>
        <w:numPr>
          <w:ilvl w:val="0"/>
          <w:numId w:val="48"/>
        </w:numPr>
        <w:tabs>
          <w:tab w:pos="2228" w:val="left" w:leader="none"/>
        </w:tabs>
        <w:spacing w:line="232" w:lineRule="auto" w:before="3" w:after="0"/>
        <w:ind w:left="2228" w:right="794" w:hanging="720"/>
        <w:jc w:val="both"/>
        <w:rPr>
          <w:sz w:val="24"/>
        </w:rPr>
      </w:pPr>
      <w:r>
        <w:rPr>
          <w:sz w:val="24"/>
        </w:rPr>
        <w:t>Directive 2014/23/EC of the European Parliament and of the Council of 26 February 2014 on the award of concession contracts</w:t>
      </w:r>
    </w:p>
    <w:p>
      <w:pPr>
        <w:pStyle w:val="ListParagraph"/>
        <w:numPr>
          <w:ilvl w:val="0"/>
          <w:numId w:val="48"/>
        </w:numPr>
        <w:tabs>
          <w:tab w:pos="2228" w:val="left" w:leader="none"/>
        </w:tabs>
        <w:spacing w:line="232" w:lineRule="auto" w:before="10" w:after="0"/>
        <w:ind w:left="2228" w:right="794" w:hanging="720"/>
        <w:jc w:val="both"/>
        <w:rPr>
          <w:sz w:val="24"/>
        </w:rPr>
      </w:pPr>
      <w:r>
        <w:rPr>
          <w:sz w:val="24"/>
        </w:rPr>
        <w:t>Directive 2014/24/EC of the European Parliament and of the Council of 26 February 2014 on public procurement repealing Directive 2004/18/EC</w:t>
      </w:r>
    </w:p>
    <w:p>
      <w:pPr>
        <w:pStyle w:val="ListParagraph"/>
        <w:numPr>
          <w:ilvl w:val="0"/>
          <w:numId w:val="48"/>
        </w:numPr>
        <w:tabs>
          <w:tab w:pos="2228" w:val="left" w:leader="none"/>
        </w:tabs>
        <w:spacing w:line="235" w:lineRule="auto" w:before="8" w:after="0"/>
        <w:ind w:left="2228" w:right="794" w:hanging="720"/>
        <w:jc w:val="both"/>
        <w:rPr>
          <w:sz w:val="24"/>
        </w:rPr>
      </w:pPr>
      <w:r>
        <w:rPr>
          <w:sz w:val="24"/>
        </w:rPr>
        <w:t>Directive 2014/25/EC of the European Parliament and of the Council of 26 February 2014 on procurement by entities operating in the water, energy, transport and postal services sectors and repealing Directive 2004/17/EC</w:t>
      </w:r>
    </w:p>
    <w:p>
      <w:pPr>
        <w:pStyle w:val="BodyText"/>
        <w:spacing w:before="3"/>
        <w:ind w:left="4885"/>
        <w:jc w:val="both"/>
      </w:pPr>
      <w:r>
        <w:rPr/>
        <w:t>Судові </w:t>
      </w:r>
      <w:r>
        <w:rPr>
          <w:spacing w:val="-2"/>
        </w:rPr>
        <w:t>рішення</w:t>
      </w:r>
    </w:p>
    <w:p>
      <w:pPr>
        <w:pStyle w:val="ListParagraph"/>
        <w:numPr>
          <w:ilvl w:val="1"/>
          <w:numId w:val="48"/>
        </w:numPr>
        <w:tabs>
          <w:tab w:pos="2585" w:val="left" w:leader="none"/>
        </w:tabs>
        <w:spacing w:line="240" w:lineRule="auto" w:before="274" w:after="0"/>
        <w:ind w:left="2585" w:right="0" w:hanging="357"/>
        <w:jc w:val="left"/>
        <w:rPr>
          <w:sz w:val="24"/>
        </w:rPr>
      </w:pPr>
      <w:r>
        <w:rPr>
          <w:sz w:val="24"/>
        </w:rPr>
        <w:t>Case</w:t>
      </w:r>
      <w:r>
        <w:rPr>
          <w:spacing w:val="-4"/>
          <w:sz w:val="24"/>
        </w:rPr>
        <w:t> </w:t>
      </w:r>
      <w:r>
        <w:rPr>
          <w:sz w:val="24"/>
        </w:rPr>
        <w:t>76/81, </w:t>
      </w:r>
      <w:r>
        <w:rPr>
          <w:i/>
          <w:sz w:val="24"/>
        </w:rPr>
        <w:t>Transporoute</w:t>
      </w:r>
      <w:r>
        <w:rPr>
          <w:i/>
          <w:spacing w:val="-2"/>
          <w:sz w:val="24"/>
        </w:rPr>
        <w:t> </w:t>
      </w:r>
      <w:r>
        <w:rPr>
          <w:i/>
          <w:sz w:val="24"/>
        </w:rPr>
        <w:t>SA et</w:t>
      </w:r>
      <w:r>
        <w:rPr>
          <w:i/>
          <w:spacing w:val="-1"/>
          <w:sz w:val="24"/>
        </w:rPr>
        <w:t> </w:t>
      </w:r>
      <w:r>
        <w:rPr>
          <w:i/>
          <w:sz w:val="24"/>
        </w:rPr>
        <w:t>Travaux</w:t>
      </w:r>
      <w:r>
        <w:rPr>
          <w:i/>
          <w:spacing w:val="-2"/>
          <w:sz w:val="24"/>
        </w:rPr>
        <w:t> </w:t>
      </w:r>
      <w:r>
        <w:rPr>
          <w:i/>
          <w:sz w:val="24"/>
        </w:rPr>
        <w:t>v.</w:t>
      </w:r>
      <w:r>
        <w:rPr>
          <w:i/>
          <w:spacing w:val="2"/>
          <w:sz w:val="24"/>
        </w:rPr>
        <w:t> </w:t>
      </w:r>
      <w:r>
        <w:rPr>
          <w:i/>
          <w:sz w:val="24"/>
        </w:rPr>
        <w:t>Minister</w:t>
      </w:r>
      <w:r>
        <w:rPr>
          <w:i/>
          <w:spacing w:val="-1"/>
          <w:sz w:val="24"/>
        </w:rPr>
        <w:t> </w:t>
      </w:r>
      <w:r>
        <w:rPr>
          <w:i/>
          <w:sz w:val="24"/>
        </w:rPr>
        <w:t>of</w:t>
      </w:r>
      <w:r>
        <w:rPr>
          <w:i/>
          <w:spacing w:val="-1"/>
          <w:sz w:val="24"/>
        </w:rPr>
        <w:t> </w:t>
      </w:r>
      <w:r>
        <w:rPr>
          <w:i/>
          <w:sz w:val="24"/>
        </w:rPr>
        <w:t>Public </w:t>
      </w:r>
      <w:r>
        <w:rPr>
          <w:i/>
          <w:spacing w:val="-2"/>
          <w:sz w:val="24"/>
        </w:rPr>
        <w:t>Works</w:t>
      </w:r>
      <w:r>
        <w:rPr>
          <w:spacing w:val="-2"/>
          <w:sz w:val="24"/>
        </w:rPr>
        <w:t>.</w:t>
      </w:r>
    </w:p>
    <w:p>
      <w:pPr>
        <w:pStyle w:val="ListParagraph"/>
        <w:numPr>
          <w:ilvl w:val="1"/>
          <w:numId w:val="48"/>
        </w:numPr>
        <w:tabs>
          <w:tab w:pos="2585" w:val="left" w:leader="none"/>
        </w:tabs>
        <w:spacing w:line="240" w:lineRule="auto" w:before="1" w:after="0"/>
        <w:ind w:left="2585" w:right="0" w:hanging="357"/>
        <w:jc w:val="left"/>
        <w:rPr>
          <w:sz w:val="24"/>
        </w:rPr>
      </w:pPr>
      <w:r>
        <w:rPr>
          <w:sz w:val="24"/>
        </w:rPr>
        <w:t>Case</w:t>
      </w:r>
      <w:r>
        <w:rPr>
          <w:spacing w:val="-4"/>
          <w:sz w:val="24"/>
        </w:rPr>
        <w:t> </w:t>
      </w:r>
      <w:r>
        <w:rPr>
          <w:sz w:val="24"/>
        </w:rPr>
        <w:t>31/87,</w:t>
      </w:r>
      <w:r>
        <w:rPr>
          <w:spacing w:val="1"/>
          <w:sz w:val="24"/>
        </w:rPr>
        <w:t> </w:t>
      </w:r>
      <w:r>
        <w:rPr>
          <w:i/>
          <w:sz w:val="24"/>
        </w:rPr>
        <w:t>Gebroeders</w:t>
      </w:r>
      <w:r>
        <w:rPr>
          <w:i/>
          <w:spacing w:val="-1"/>
          <w:sz w:val="24"/>
        </w:rPr>
        <w:t> </w:t>
      </w:r>
      <w:r>
        <w:rPr>
          <w:i/>
          <w:sz w:val="24"/>
        </w:rPr>
        <w:t>Beentjes BV</w:t>
      </w:r>
      <w:r>
        <w:rPr>
          <w:i/>
          <w:spacing w:val="-1"/>
          <w:sz w:val="24"/>
        </w:rPr>
        <w:t> </w:t>
      </w:r>
      <w:r>
        <w:rPr>
          <w:i/>
          <w:sz w:val="24"/>
        </w:rPr>
        <w:t>v</w:t>
      </w:r>
      <w:r>
        <w:rPr>
          <w:i/>
          <w:spacing w:val="-2"/>
          <w:sz w:val="24"/>
        </w:rPr>
        <w:t> </w:t>
      </w:r>
      <w:r>
        <w:rPr>
          <w:i/>
          <w:sz w:val="24"/>
        </w:rPr>
        <w:t>State</w:t>
      </w:r>
      <w:r>
        <w:rPr>
          <w:i/>
          <w:spacing w:val="-2"/>
          <w:sz w:val="24"/>
        </w:rPr>
        <w:t> </w:t>
      </w:r>
      <w:r>
        <w:rPr>
          <w:i/>
          <w:sz w:val="24"/>
        </w:rPr>
        <w:t>of the</w:t>
      </w:r>
      <w:r>
        <w:rPr>
          <w:i/>
          <w:spacing w:val="-1"/>
          <w:sz w:val="24"/>
        </w:rPr>
        <w:t> </w:t>
      </w:r>
      <w:r>
        <w:rPr>
          <w:i/>
          <w:spacing w:val="-2"/>
          <w:sz w:val="24"/>
        </w:rPr>
        <w:t>Netherlands</w:t>
      </w:r>
      <w:r>
        <w:rPr>
          <w:spacing w:val="-2"/>
          <w:sz w:val="24"/>
        </w:rPr>
        <w:t>.</w:t>
      </w:r>
    </w:p>
    <w:p>
      <w:pPr>
        <w:pStyle w:val="ListParagraph"/>
        <w:numPr>
          <w:ilvl w:val="1"/>
          <w:numId w:val="48"/>
        </w:numPr>
        <w:tabs>
          <w:tab w:pos="2586" w:val="left" w:leader="none"/>
        </w:tabs>
        <w:spacing w:line="240" w:lineRule="auto" w:before="0" w:after="0"/>
        <w:ind w:left="2586" w:right="790" w:hanging="358"/>
        <w:jc w:val="left"/>
        <w:rPr>
          <w:sz w:val="24"/>
        </w:rPr>
      </w:pPr>
      <w:r>
        <w:rPr>
          <w:sz w:val="24"/>
        </w:rPr>
        <w:t>Case C–21/88, </w:t>
      </w:r>
      <w:r>
        <w:rPr>
          <w:i/>
          <w:sz w:val="24"/>
        </w:rPr>
        <w:t>Du Pont de Nemours Italiana SpA v Unità sanitaria locale</w:t>
      </w:r>
      <w:r>
        <w:rPr>
          <w:i/>
          <w:sz w:val="24"/>
        </w:rPr>
        <w:t> N2 di Carrara</w:t>
      </w:r>
      <w:r>
        <w:rPr>
          <w:sz w:val="24"/>
        </w:rPr>
        <w:t>.</w:t>
      </w:r>
    </w:p>
    <w:p>
      <w:pPr>
        <w:pStyle w:val="ListParagraph"/>
        <w:numPr>
          <w:ilvl w:val="1"/>
          <w:numId w:val="48"/>
        </w:numPr>
        <w:tabs>
          <w:tab w:pos="2586" w:val="left" w:leader="none"/>
        </w:tabs>
        <w:spacing w:line="240" w:lineRule="auto" w:before="0" w:after="0"/>
        <w:ind w:left="2586" w:right="794" w:hanging="358"/>
        <w:jc w:val="left"/>
        <w:rPr>
          <w:sz w:val="24"/>
        </w:rPr>
      </w:pPr>
      <w:r>
        <w:rPr>
          <w:sz w:val="24"/>
        </w:rPr>
        <w:t>Case C–351/88, </w:t>
      </w:r>
      <w:r>
        <w:rPr>
          <w:i/>
          <w:sz w:val="24"/>
        </w:rPr>
        <w:t>Laboratori Bruneau Srl v Unità sanitaria locale RM/24 di</w:t>
      </w:r>
      <w:r>
        <w:rPr>
          <w:i/>
          <w:sz w:val="24"/>
        </w:rPr>
        <w:t> </w:t>
      </w:r>
      <w:r>
        <w:rPr>
          <w:i/>
          <w:spacing w:val="-2"/>
          <w:sz w:val="24"/>
        </w:rPr>
        <w:t>Monterotondo</w:t>
      </w:r>
      <w:r>
        <w:rPr>
          <w:spacing w:val="-2"/>
          <w:sz w:val="24"/>
        </w:rPr>
        <w:t>.</w:t>
      </w:r>
    </w:p>
    <w:p>
      <w:pPr>
        <w:pStyle w:val="ListParagraph"/>
        <w:numPr>
          <w:ilvl w:val="1"/>
          <w:numId w:val="48"/>
        </w:numPr>
        <w:tabs>
          <w:tab w:pos="2585" w:val="left" w:leader="none"/>
        </w:tabs>
        <w:spacing w:line="240" w:lineRule="auto" w:before="0" w:after="0"/>
        <w:ind w:left="2585" w:right="0" w:hanging="357"/>
        <w:jc w:val="left"/>
        <w:rPr>
          <w:sz w:val="24"/>
        </w:rPr>
      </w:pPr>
      <w:r>
        <w:rPr>
          <w:sz w:val="24"/>
        </w:rPr>
        <w:t>Case</w:t>
      </w:r>
      <w:r>
        <w:rPr>
          <w:spacing w:val="-4"/>
          <w:sz w:val="24"/>
        </w:rPr>
        <w:t> </w:t>
      </w:r>
      <w:r>
        <w:rPr>
          <w:sz w:val="24"/>
        </w:rPr>
        <w:t>C–113/89, Rush </w:t>
      </w:r>
      <w:r>
        <w:rPr>
          <w:i/>
          <w:sz w:val="24"/>
        </w:rPr>
        <w:t>Portuguesa Lda v</w:t>
      </w:r>
      <w:r>
        <w:rPr>
          <w:i/>
          <w:spacing w:val="-1"/>
          <w:sz w:val="24"/>
        </w:rPr>
        <w:t> </w:t>
      </w:r>
      <w:r>
        <w:rPr>
          <w:i/>
          <w:sz w:val="24"/>
        </w:rPr>
        <w:t>Office</w:t>
      </w:r>
      <w:r>
        <w:rPr>
          <w:i/>
          <w:spacing w:val="-1"/>
          <w:sz w:val="24"/>
        </w:rPr>
        <w:t> </w:t>
      </w:r>
      <w:r>
        <w:rPr>
          <w:i/>
          <w:sz w:val="24"/>
        </w:rPr>
        <w:t>national </w:t>
      </w:r>
      <w:r>
        <w:rPr>
          <w:i/>
          <w:spacing w:val="-2"/>
          <w:sz w:val="24"/>
        </w:rPr>
        <w:t>d'immigration</w:t>
      </w:r>
      <w:r>
        <w:rPr>
          <w:spacing w:val="-2"/>
          <w:sz w:val="24"/>
        </w:rPr>
        <w:t>.</w:t>
      </w:r>
    </w:p>
    <w:p>
      <w:pPr>
        <w:pStyle w:val="ListParagraph"/>
        <w:numPr>
          <w:ilvl w:val="1"/>
          <w:numId w:val="48"/>
        </w:numPr>
        <w:tabs>
          <w:tab w:pos="2586" w:val="left" w:leader="none"/>
        </w:tabs>
        <w:spacing w:line="240" w:lineRule="auto" w:before="0" w:after="0"/>
        <w:ind w:left="2586" w:right="794" w:hanging="358"/>
        <w:jc w:val="both"/>
        <w:rPr>
          <w:sz w:val="24"/>
        </w:rPr>
      </w:pPr>
      <w:r>
        <w:rPr>
          <w:sz w:val="24"/>
        </w:rPr>
        <w:t>Case С–46/93 та С–48/93, </w:t>
      </w:r>
      <w:r>
        <w:rPr>
          <w:i/>
          <w:sz w:val="24"/>
        </w:rPr>
        <w:t>Brasserie du Pêcheur SA v Bundesrepublik</w:t>
      </w:r>
      <w:r>
        <w:rPr>
          <w:i/>
          <w:sz w:val="24"/>
        </w:rPr>
        <w:t> Deutschland and The Queen v Secretary of State for Transport, ex parte: Factortame Ltd</w:t>
      </w:r>
      <w:r>
        <w:rPr>
          <w:sz w:val="24"/>
        </w:rPr>
        <w:t>.</w:t>
      </w:r>
    </w:p>
    <w:p>
      <w:pPr>
        <w:pStyle w:val="ListParagraph"/>
        <w:numPr>
          <w:ilvl w:val="1"/>
          <w:numId w:val="48"/>
        </w:numPr>
        <w:tabs>
          <w:tab w:pos="2586" w:val="left" w:leader="none"/>
        </w:tabs>
        <w:spacing w:line="240" w:lineRule="auto" w:before="0" w:after="0"/>
        <w:ind w:left="2586" w:right="795" w:hanging="358"/>
        <w:jc w:val="both"/>
        <w:rPr>
          <w:sz w:val="24"/>
        </w:rPr>
      </w:pPr>
      <w:r>
        <w:rPr>
          <w:sz w:val="24"/>
        </w:rPr>
        <w:t>Case С–323/96, </w:t>
      </w:r>
      <w:r>
        <w:rPr>
          <w:i/>
          <w:sz w:val="24"/>
        </w:rPr>
        <w:t>Commission of the European Communities v Kingdom of</w:t>
      </w:r>
      <w:r>
        <w:rPr>
          <w:i/>
          <w:sz w:val="24"/>
        </w:rPr>
        <w:t> </w:t>
      </w:r>
      <w:r>
        <w:rPr>
          <w:i/>
          <w:spacing w:val="-2"/>
          <w:sz w:val="24"/>
        </w:rPr>
        <w:t>Belgium</w:t>
      </w:r>
      <w:r>
        <w:rPr>
          <w:spacing w:val="-2"/>
          <w:sz w:val="24"/>
        </w:rPr>
        <w:t>.</w:t>
      </w:r>
    </w:p>
    <w:p>
      <w:pPr>
        <w:pStyle w:val="ListParagraph"/>
        <w:numPr>
          <w:ilvl w:val="1"/>
          <w:numId w:val="48"/>
        </w:numPr>
        <w:tabs>
          <w:tab w:pos="2586" w:val="left" w:leader="none"/>
        </w:tabs>
        <w:spacing w:line="240" w:lineRule="auto" w:before="0" w:after="0"/>
        <w:ind w:left="2586" w:right="792" w:hanging="358"/>
        <w:jc w:val="both"/>
        <w:rPr>
          <w:sz w:val="24"/>
        </w:rPr>
      </w:pPr>
      <w:r>
        <w:rPr>
          <w:sz w:val="24"/>
        </w:rPr>
        <w:t>Case C–360/96, </w:t>
      </w:r>
      <w:r>
        <w:rPr>
          <w:i/>
          <w:sz w:val="24"/>
        </w:rPr>
        <w:t>Gemeente Arnhem and Gemeente Rheden v BFI Holding</w:t>
      </w:r>
      <w:r>
        <w:rPr>
          <w:i/>
          <w:sz w:val="24"/>
        </w:rPr>
        <w:t> </w:t>
      </w:r>
      <w:r>
        <w:rPr>
          <w:i/>
          <w:spacing w:val="-4"/>
          <w:sz w:val="24"/>
        </w:rPr>
        <w:t>BV</w:t>
      </w:r>
      <w:r>
        <w:rPr>
          <w:spacing w:val="-4"/>
          <w:sz w:val="24"/>
        </w:rPr>
        <w:t>.</w:t>
      </w:r>
    </w:p>
    <w:p>
      <w:pPr>
        <w:pStyle w:val="ListParagraph"/>
        <w:numPr>
          <w:ilvl w:val="1"/>
          <w:numId w:val="48"/>
        </w:numPr>
        <w:tabs>
          <w:tab w:pos="2586" w:val="left" w:leader="none"/>
        </w:tabs>
        <w:spacing w:line="240" w:lineRule="auto" w:before="0" w:after="0"/>
        <w:ind w:left="2586" w:right="793" w:hanging="358"/>
        <w:jc w:val="left"/>
        <w:rPr>
          <w:sz w:val="24"/>
        </w:rPr>
      </w:pPr>
      <w:r>
        <w:rPr>
          <w:sz w:val="24"/>
        </w:rPr>
        <w:t>Case</w:t>
      </w:r>
      <w:r>
        <w:rPr>
          <w:spacing w:val="40"/>
          <w:sz w:val="24"/>
        </w:rPr>
        <w:t> </w:t>
      </w:r>
      <w:r>
        <w:rPr>
          <w:sz w:val="24"/>
        </w:rPr>
        <w:t>C–225/98,</w:t>
      </w:r>
      <w:r>
        <w:rPr>
          <w:spacing w:val="78"/>
          <w:sz w:val="24"/>
        </w:rPr>
        <w:t> </w:t>
      </w:r>
      <w:r>
        <w:rPr>
          <w:i/>
          <w:sz w:val="24"/>
        </w:rPr>
        <w:t>Commission</w:t>
      </w:r>
      <w:r>
        <w:rPr>
          <w:i/>
          <w:spacing w:val="78"/>
          <w:sz w:val="24"/>
        </w:rPr>
        <w:t> </w:t>
      </w:r>
      <w:r>
        <w:rPr>
          <w:i/>
          <w:sz w:val="24"/>
        </w:rPr>
        <w:t>of</w:t>
      </w:r>
      <w:r>
        <w:rPr>
          <w:i/>
          <w:spacing w:val="77"/>
          <w:sz w:val="24"/>
        </w:rPr>
        <w:t> </w:t>
      </w:r>
      <w:r>
        <w:rPr>
          <w:i/>
          <w:sz w:val="24"/>
        </w:rPr>
        <w:t>the</w:t>
      </w:r>
      <w:r>
        <w:rPr>
          <w:i/>
          <w:spacing w:val="40"/>
          <w:sz w:val="24"/>
        </w:rPr>
        <w:t> </w:t>
      </w:r>
      <w:r>
        <w:rPr>
          <w:i/>
          <w:sz w:val="24"/>
        </w:rPr>
        <w:t>European</w:t>
      </w:r>
      <w:r>
        <w:rPr>
          <w:i/>
          <w:spacing w:val="77"/>
          <w:sz w:val="24"/>
        </w:rPr>
        <w:t> </w:t>
      </w:r>
      <w:r>
        <w:rPr>
          <w:i/>
          <w:sz w:val="24"/>
        </w:rPr>
        <w:t>Communities</w:t>
      </w:r>
      <w:r>
        <w:rPr>
          <w:i/>
          <w:spacing w:val="77"/>
          <w:sz w:val="24"/>
        </w:rPr>
        <w:t> </w:t>
      </w:r>
      <w:r>
        <w:rPr>
          <w:i/>
          <w:sz w:val="24"/>
        </w:rPr>
        <w:t>v</w:t>
      </w:r>
      <w:r>
        <w:rPr>
          <w:i/>
          <w:spacing w:val="40"/>
          <w:sz w:val="24"/>
        </w:rPr>
        <w:t> </w:t>
      </w:r>
      <w:r>
        <w:rPr>
          <w:i/>
          <w:sz w:val="24"/>
        </w:rPr>
        <w:t>French</w:t>
      </w:r>
      <w:r>
        <w:rPr>
          <w:i/>
          <w:sz w:val="24"/>
        </w:rPr>
        <w:t> </w:t>
      </w:r>
      <w:r>
        <w:rPr>
          <w:i/>
          <w:spacing w:val="-2"/>
          <w:sz w:val="24"/>
        </w:rPr>
        <w:t>Republic</w:t>
      </w:r>
      <w:r>
        <w:rPr>
          <w:spacing w:val="-2"/>
          <w:sz w:val="24"/>
        </w:rPr>
        <w:t>.</w:t>
      </w:r>
    </w:p>
    <w:p>
      <w:pPr>
        <w:pStyle w:val="ListParagraph"/>
        <w:numPr>
          <w:ilvl w:val="1"/>
          <w:numId w:val="48"/>
        </w:numPr>
        <w:tabs>
          <w:tab w:pos="2586" w:val="left" w:leader="none"/>
        </w:tabs>
        <w:spacing w:line="240" w:lineRule="auto" w:before="0" w:after="0"/>
        <w:ind w:left="2586" w:right="793" w:hanging="358"/>
        <w:jc w:val="left"/>
        <w:rPr>
          <w:i/>
          <w:sz w:val="24"/>
        </w:rPr>
      </w:pPr>
      <w:r>
        <w:rPr>
          <w:sz w:val="24"/>
        </w:rPr>
        <w:t>Case</w:t>
      </w:r>
      <w:r>
        <w:rPr>
          <w:spacing w:val="40"/>
          <w:sz w:val="24"/>
        </w:rPr>
        <w:t> </w:t>
      </w:r>
      <w:r>
        <w:rPr>
          <w:sz w:val="24"/>
        </w:rPr>
        <w:t>С–324/98,</w:t>
      </w:r>
      <w:r>
        <w:rPr>
          <w:spacing w:val="40"/>
          <w:sz w:val="24"/>
        </w:rPr>
        <w:t> </w:t>
      </w:r>
      <w:r>
        <w:rPr>
          <w:i/>
          <w:sz w:val="24"/>
        </w:rPr>
        <w:t>Telaustria</w:t>
      </w:r>
      <w:r>
        <w:rPr>
          <w:i/>
          <w:spacing w:val="40"/>
          <w:sz w:val="24"/>
        </w:rPr>
        <w:t> </w:t>
      </w:r>
      <w:r>
        <w:rPr>
          <w:i/>
          <w:sz w:val="24"/>
        </w:rPr>
        <w:t>Verlags</w:t>
      </w:r>
      <w:r>
        <w:rPr>
          <w:i/>
          <w:spacing w:val="40"/>
          <w:sz w:val="24"/>
        </w:rPr>
        <w:t> </w:t>
      </w:r>
      <w:r>
        <w:rPr>
          <w:i/>
          <w:sz w:val="24"/>
        </w:rPr>
        <w:t>GmbH</w:t>
      </w:r>
      <w:r>
        <w:rPr>
          <w:i/>
          <w:spacing w:val="40"/>
          <w:sz w:val="24"/>
        </w:rPr>
        <w:t> </w:t>
      </w:r>
      <w:r>
        <w:rPr>
          <w:i/>
          <w:sz w:val="24"/>
        </w:rPr>
        <w:t>and</w:t>
      </w:r>
      <w:r>
        <w:rPr>
          <w:i/>
          <w:spacing w:val="40"/>
          <w:sz w:val="24"/>
        </w:rPr>
        <w:t> </w:t>
      </w:r>
      <w:r>
        <w:rPr>
          <w:i/>
          <w:sz w:val="24"/>
        </w:rPr>
        <w:t>Telefonadress</w:t>
      </w:r>
      <w:r>
        <w:rPr>
          <w:i/>
          <w:spacing w:val="40"/>
          <w:sz w:val="24"/>
        </w:rPr>
        <w:t> </w:t>
      </w:r>
      <w:r>
        <w:rPr>
          <w:i/>
          <w:sz w:val="24"/>
        </w:rPr>
        <w:t>GmbH</w:t>
      </w:r>
      <w:r>
        <w:rPr>
          <w:i/>
          <w:spacing w:val="40"/>
          <w:sz w:val="24"/>
        </w:rPr>
        <w:t> </w:t>
      </w:r>
      <w:r>
        <w:rPr>
          <w:i/>
          <w:sz w:val="24"/>
        </w:rPr>
        <w:t>v</w:t>
      </w:r>
      <w:r>
        <w:rPr>
          <w:i/>
          <w:sz w:val="24"/>
        </w:rPr>
        <w:t> Telekom Austria AG, joined party: Herold Business Data AG</w:t>
      </w:r>
    </w:p>
    <w:p>
      <w:pPr>
        <w:pStyle w:val="ListParagraph"/>
        <w:numPr>
          <w:ilvl w:val="1"/>
          <w:numId w:val="48"/>
        </w:numPr>
        <w:tabs>
          <w:tab w:pos="2586" w:val="left" w:leader="none"/>
        </w:tabs>
        <w:spacing w:line="240" w:lineRule="auto" w:before="0" w:after="0"/>
        <w:ind w:left="2586" w:right="796" w:hanging="358"/>
        <w:jc w:val="left"/>
        <w:rPr>
          <w:sz w:val="24"/>
        </w:rPr>
      </w:pPr>
      <w:r>
        <w:rPr>
          <w:sz w:val="24"/>
        </w:rPr>
        <w:t>Case</w:t>
      </w:r>
      <w:r>
        <w:rPr>
          <w:spacing w:val="29"/>
          <w:sz w:val="24"/>
        </w:rPr>
        <w:t> </w:t>
      </w:r>
      <w:r>
        <w:rPr>
          <w:sz w:val="24"/>
        </w:rPr>
        <w:t>С–380/98,</w:t>
      </w:r>
      <w:r>
        <w:rPr>
          <w:spacing w:val="31"/>
          <w:sz w:val="24"/>
        </w:rPr>
        <w:t> </w:t>
      </w:r>
      <w:r>
        <w:rPr>
          <w:i/>
          <w:sz w:val="24"/>
        </w:rPr>
        <w:t>The</w:t>
      </w:r>
      <w:r>
        <w:rPr>
          <w:i/>
          <w:spacing w:val="29"/>
          <w:sz w:val="24"/>
        </w:rPr>
        <w:t> </w:t>
      </w:r>
      <w:r>
        <w:rPr>
          <w:i/>
          <w:sz w:val="24"/>
        </w:rPr>
        <w:t>Queen</w:t>
      </w:r>
      <w:r>
        <w:rPr>
          <w:i/>
          <w:spacing w:val="30"/>
          <w:sz w:val="24"/>
        </w:rPr>
        <w:t> </w:t>
      </w:r>
      <w:r>
        <w:rPr>
          <w:i/>
          <w:sz w:val="24"/>
        </w:rPr>
        <w:t>v</w:t>
      </w:r>
      <w:r>
        <w:rPr>
          <w:i/>
          <w:spacing w:val="31"/>
          <w:sz w:val="24"/>
        </w:rPr>
        <w:t> </w:t>
      </w:r>
      <w:r>
        <w:rPr>
          <w:i/>
          <w:sz w:val="24"/>
        </w:rPr>
        <w:t>H.M.</w:t>
      </w:r>
      <w:r>
        <w:rPr>
          <w:i/>
          <w:spacing w:val="30"/>
          <w:sz w:val="24"/>
        </w:rPr>
        <w:t> </w:t>
      </w:r>
      <w:r>
        <w:rPr>
          <w:i/>
          <w:sz w:val="24"/>
        </w:rPr>
        <w:t>Treasury,</w:t>
      </w:r>
      <w:r>
        <w:rPr>
          <w:i/>
          <w:spacing w:val="32"/>
          <w:sz w:val="24"/>
        </w:rPr>
        <w:t> </w:t>
      </w:r>
      <w:r>
        <w:rPr>
          <w:i/>
          <w:sz w:val="24"/>
        </w:rPr>
        <w:t>ex</w:t>
      </w:r>
      <w:r>
        <w:rPr>
          <w:i/>
          <w:spacing w:val="31"/>
          <w:sz w:val="24"/>
        </w:rPr>
        <w:t> </w:t>
      </w:r>
      <w:r>
        <w:rPr>
          <w:i/>
          <w:sz w:val="24"/>
        </w:rPr>
        <w:t>parte</w:t>
      </w:r>
      <w:r>
        <w:rPr>
          <w:i/>
          <w:spacing w:val="29"/>
          <w:sz w:val="24"/>
        </w:rPr>
        <w:t> </w:t>
      </w:r>
      <w:r>
        <w:rPr>
          <w:i/>
          <w:sz w:val="24"/>
        </w:rPr>
        <w:t>The</w:t>
      </w:r>
      <w:r>
        <w:rPr>
          <w:i/>
          <w:spacing w:val="29"/>
          <w:sz w:val="24"/>
        </w:rPr>
        <w:t> </w:t>
      </w:r>
      <w:r>
        <w:rPr>
          <w:i/>
          <w:sz w:val="24"/>
        </w:rPr>
        <w:t>University</w:t>
      </w:r>
      <w:r>
        <w:rPr>
          <w:i/>
          <w:spacing w:val="29"/>
          <w:sz w:val="24"/>
        </w:rPr>
        <w:t> </w:t>
      </w:r>
      <w:r>
        <w:rPr>
          <w:i/>
          <w:sz w:val="24"/>
        </w:rPr>
        <w:t>of</w:t>
      </w:r>
      <w:r>
        <w:rPr>
          <w:i/>
          <w:sz w:val="24"/>
        </w:rPr>
        <w:t> </w:t>
      </w:r>
      <w:r>
        <w:rPr>
          <w:i/>
          <w:spacing w:val="-2"/>
          <w:sz w:val="24"/>
        </w:rPr>
        <w:t>Cambridge</w:t>
      </w:r>
      <w:r>
        <w:rPr>
          <w:spacing w:val="-2"/>
          <w:sz w:val="24"/>
        </w:rPr>
        <w:t>.</w:t>
      </w:r>
    </w:p>
    <w:p>
      <w:pPr>
        <w:pStyle w:val="ListParagraph"/>
        <w:numPr>
          <w:ilvl w:val="1"/>
          <w:numId w:val="48"/>
        </w:numPr>
        <w:tabs>
          <w:tab w:pos="2585" w:val="left" w:leader="none"/>
        </w:tabs>
        <w:spacing w:line="240" w:lineRule="auto" w:before="1" w:after="0"/>
        <w:ind w:left="2585" w:right="0" w:hanging="357"/>
        <w:jc w:val="left"/>
        <w:rPr>
          <w:sz w:val="24"/>
        </w:rPr>
      </w:pPr>
      <w:r>
        <w:rPr>
          <w:sz w:val="24"/>
        </w:rPr>
        <w:t>Case</w:t>
      </w:r>
      <w:r>
        <w:rPr>
          <w:spacing w:val="-3"/>
          <w:sz w:val="24"/>
        </w:rPr>
        <w:t> </w:t>
      </w:r>
      <w:r>
        <w:rPr>
          <w:sz w:val="24"/>
        </w:rPr>
        <w:t>С–470/99</w:t>
      </w:r>
      <w:r>
        <w:rPr>
          <w:i/>
          <w:sz w:val="24"/>
        </w:rPr>
        <w:t>,</w:t>
      </w:r>
      <w:r>
        <w:rPr>
          <w:i/>
          <w:spacing w:val="-1"/>
          <w:sz w:val="24"/>
        </w:rPr>
        <w:t> </w:t>
      </w:r>
      <w:r>
        <w:rPr>
          <w:i/>
          <w:sz w:val="24"/>
        </w:rPr>
        <w:t>Universale–Bau</w:t>
      </w:r>
      <w:r>
        <w:rPr>
          <w:i/>
          <w:spacing w:val="-1"/>
          <w:sz w:val="24"/>
        </w:rPr>
        <w:t> </w:t>
      </w:r>
      <w:r>
        <w:rPr>
          <w:i/>
          <w:sz w:val="24"/>
        </w:rPr>
        <w:t>AG, </w:t>
      </w:r>
      <w:r>
        <w:rPr>
          <w:i/>
          <w:spacing w:val="-2"/>
          <w:sz w:val="24"/>
        </w:rPr>
        <w:t>Bietergemeinschaft</w:t>
      </w:r>
      <w:r>
        <w:rPr>
          <w:spacing w:val="-2"/>
          <w:sz w:val="24"/>
        </w:rPr>
        <w:t>.</w:t>
      </w:r>
    </w:p>
    <w:p>
      <w:pPr>
        <w:pStyle w:val="ListParagraph"/>
        <w:numPr>
          <w:ilvl w:val="1"/>
          <w:numId w:val="48"/>
        </w:numPr>
        <w:tabs>
          <w:tab w:pos="2586" w:val="left" w:leader="none"/>
        </w:tabs>
        <w:spacing w:line="240" w:lineRule="auto" w:before="0" w:after="0"/>
        <w:ind w:left="2586" w:right="792" w:hanging="358"/>
        <w:jc w:val="left"/>
        <w:rPr>
          <w:sz w:val="24"/>
        </w:rPr>
      </w:pPr>
      <w:r>
        <w:rPr>
          <w:sz w:val="24"/>
        </w:rPr>
        <w:t>Case C–513/99, </w:t>
      </w:r>
      <w:r>
        <w:rPr>
          <w:i/>
          <w:sz w:val="24"/>
        </w:rPr>
        <w:t>Concordia Bus Finland Oy Ab v Helsingin Kaupunki and</w:t>
      </w:r>
      <w:r>
        <w:rPr>
          <w:i/>
          <w:sz w:val="24"/>
        </w:rPr>
        <w:t> </w:t>
      </w:r>
      <w:r>
        <w:rPr>
          <w:i/>
          <w:spacing w:val="-2"/>
          <w:sz w:val="24"/>
        </w:rPr>
        <w:t>HKL–Bussiliikenne</w:t>
      </w:r>
      <w:r>
        <w:rPr>
          <w:spacing w:val="-2"/>
          <w:sz w:val="24"/>
        </w:rPr>
        <w:t>.</w:t>
      </w:r>
    </w:p>
    <w:p>
      <w:pPr>
        <w:pStyle w:val="ListParagraph"/>
        <w:numPr>
          <w:ilvl w:val="1"/>
          <w:numId w:val="48"/>
        </w:numPr>
        <w:tabs>
          <w:tab w:pos="2586" w:val="left" w:leader="none"/>
        </w:tabs>
        <w:spacing w:line="240" w:lineRule="auto" w:before="0" w:after="0"/>
        <w:ind w:left="2586" w:right="792" w:hanging="358"/>
        <w:jc w:val="left"/>
        <w:rPr>
          <w:sz w:val="24"/>
        </w:rPr>
      </w:pPr>
      <w:r>
        <w:rPr>
          <w:sz w:val="24"/>
        </w:rPr>
        <w:t>Case</w:t>
      </w:r>
      <w:r>
        <w:rPr>
          <w:spacing w:val="-14"/>
          <w:sz w:val="24"/>
        </w:rPr>
        <w:t> </w:t>
      </w:r>
      <w:r>
        <w:rPr>
          <w:sz w:val="24"/>
        </w:rPr>
        <w:t>С–50/00</w:t>
      </w:r>
      <w:r>
        <w:rPr>
          <w:spacing w:val="-14"/>
          <w:sz w:val="24"/>
        </w:rPr>
        <w:t> </w:t>
      </w:r>
      <w:r>
        <w:rPr>
          <w:sz w:val="24"/>
        </w:rPr>
        <w:t>P,</w:t>
      </w:r>
      <w:r>
        <w:rPr>
          <w:spacing w:val="-14"/>
          <w:sz w:val="24"/>
        </w:rPr>
        <w:t> </w:t>
      </w:r>
      <w:r>
        <w:rPr>
          <w:i/>
          <w:sz w:val="24"/>
        </w:rPr>
        <w:t>Unión</w:t>
      </w:r>
      <w:r>
        <w:rPr>
          <w:i/>
          <w:spacing w:val="-14"/>
          <w:sz w:val="24"/>
        </w:rPr>
        <w:t> </w:t>
      </w:r>
      <w:r>
        <w:rPr>
          <w:i/>
          <w:sz w:val="24"/>
        </w:rPr>
        <w:t>de</w:t>
      </w:r>
      <w:r>
        <w:rPr>
          <w:i/>
          <w:spacing w:val="-15"/>
          <w:sz w:val="24"/>
        </w:rPr>
        <w:t> </w:t>
      </w:r>
      <w:r>
        <w:rPr>
          <w:i/>
          <w:sz w:val="24"/>
        </w:rPr>
        <w:t>Pequeños</w:t>
      </w:r>
      <w:r>
        <w:rPr>
          <w:i/>
          <w:spacing w:val="-14"/>
          <w:sz w:val="24"/>
        </w:rPr>
        <w:t> </w:t>
      </w:r>
      <w:r>
        <w:rPr>
          <w:i/>
          <w:sz w:val="24"/>
        </w:rPr>
        <w:t>Agricultores</w:t>
      </w:r>
      <w:r>
        <w:rPr>
          <w:i/>
          <w:spacing w:val="-14"/>
          <w:sz w:val="24"/>
        </w:rPr>
        <w:t> </w:t>
      </w:r>
      <w:r>
        <w:rPr>
          <w:i/>
          <w:sz w:val="24"/>
        </w:rPr>
        <w:t>v</w:t>
      </w:r>
      <w:r>
        <w:rPr>
          <w:i/>
          <w:spacing w:val="-15"/>
          <w:sz w:val="24"/>
        </w:rPr>
        <w:t> </w:t>
      </w:r>
      <w:r>
        <w:rPr>
          <w:i/>
          <w:sz w:val="24"/>
        </w:rPr>
        <w:t>Council</w:t>
      </w:r>
      <w:r>
        <w:rPr>
          <w:i/>
          <w:spacing w:val="-13"/>
          <w:sz w:val="24"/>
        </w:rPr>
        <w:t> </w:t>
      </w:r>
      <w:r>
        <w:rPr>
          <w:i/>
          <w:sz w:val="24"/>
        </w:rPr>
        <w:t>of</w:t>
      </w:r>
      <w:r>
        <w:rPr>
          <w:i/>
          <w:spacing w:val="-14"/>
          <w:sz w:val="24"/>
        </w:rPr>
        <w:t> </w:t>
      </w:r>
      <w:r>
        <w:rPr>
          <w:i/>
          <w:sz w:val="24"/>
        </w:rPr>
        <w:t>the</w:t>
      </w:r>
      <w:r>
        <w:rPr>
          <w:i/>
          <w:spacing w:val="-15"/>
          <w:sz w:val="24"/>
        </w:rPr>
        <w:t> </w:t>
      </w:r>
      <w:r>
        <w:rPr>
          <w:i/>
          <w:sz w:val="24"/>
        </w:rPr>
        <w:t>European</w:t>
      </w:r>
      <w:r>
        <w:rPr>
          <w:i/>
          <w:sz w:val="24"/>
        </w:rPr>
        <w:t> </w:t>
      </w:r>
      <w:r>
        <w:rPr>
          <w:i/>
          <w:spacing w:val="-2"/>
          <w:sz w:val="24"/>
        </w:rPr>
        <w:t>Union</w:t>
      </w:r>
      <w:r>
        <w:rPr>
          <w:spacing w:val="-2"/>
          <w:sz w:val="24"/>
        </w:rPr>
        <w:t>.</w:t>
      </w:r>
    </w:p>
    <w:p>
      <w:pPr>
        <w:pStyle w:val="ListParagraph"/>
        <w:numPr>
          <w:ilvl w:val="1"/>
          <w:numId w:val="48"/>
        </w:numPr>
        <w:tabs>
          <w:tab w:pos="2586" w:val="left" w:leader="none"/>
        </w:tabs>
        <w:spacing w:line="240" w:lineRule="auto" w:before="0" w:after="0"/>
        <w:ind w:left="2586" w:right="788" w:hanging="358"/>
        <w:jc w:val="left"/>
        <w:rPr>
          <w:sz w:val="24"/>
        </w:rPr>
      </w:pPr>
      <w:r>
        <w:rPr>
          <w:sz w:val="24"/>
        </w:rPr>
        <w:t>Case С–327/00, </w:t>
      </w:r>
      <w:r>
        <w:rPr>
          <w:i/>
          <w:sz w:val="24"/>
        </w:rPr>
        <w:t>Santex SpA v Unità Socio Sanitaria Locale n. 42 di Pavia,</w:t>
      </w:r>
      <w:r>
        <w:rPr>
          <w:i/>
          <w:sz w:val="24"/>
        </w:rPr>
        <w:t> and Sca Mölnlycke SpA, Artsana SpA and Fater SpA</w:t>
      </w:r>
      <w:r>
        <w:rPr>
          <w:sz w:val="24"/>
        </w:rPr>
        <w:t>.</w:t>
      </w:r>
    </w:p>
    <w:p>
      <w:pPr>
        <w:pStyle w:val="ListParagraph"/>
        <w:numPr>
          <w:ilvl w:val="1"/>
          <w:numId w:val="48"/>
        </w:numPr>
        <w:tabs>
          <w:tab w:pos="2585" w:val="left" w:leader="none"/>
        </w:tabs>
        <w:spacing w:line="240" w:lineRule="auto" w:before="0" w:after="0"/>
        <w:ind w:left="2585" w:right="0" w:hanging="357"/>
        <w:jc w:val="left"/>
        <w:rPr>
          <w:sz w:val="24"/>
        </w:rPr>
      </w:pPr>
      <w:r>
        <w:rPr>
          <w:sz w:val="24"/>
        </w:rPr>
        <w:t>Case</w:t>
      </w:r>
      <w:r>
        <w:rPr>
          <w:spacing w:val="-4"/>
          <w:sz w:val="24"/>
        </w:rPr>
        <w:t> </w:t>
      </w:r>
      <w:r>
        <w:rPr>
          <w:sz w:val="24"/>
        </w:rPr>
        <w:t>C–448/01,</w:t>
      </w:r>
      <w:r>
        <w:rPr>
          <w:spacing w:val="-1"/>
          <w:sz w:val="24"/>
        </w:rPr>
        <w:t> </w:t>
      </w:r>
      <w:r>
        <w:rPr>
          <w:i/>
          <w:sz w:val="24"/>
        </w:rPr>
        <w:t>EVN</w:t>
      </w:r>
      <w:r>
        <w:rPr>
          <w:i/>
          <w:spacing w:val="-1"/>
          <w:sz w:val="24"/>
        </w:rPr>
        <w:t> </w:t>
      </w:r>
      <w:r>
        <w:rPr>
          <w:i/>
          <w:sz w:val="24"/>
        </w:rPr>
        <w:t>and</w:t>
      </w:r>
      <w:r>
        <w:rPr>
          <w:i/>
          <w:spacing w:val="-1"/>
          <w:sz w:val="24"/>
        </w:rPr>
        <w:t> </w:t>
      </w:r>
      <w:r>
        <w:rPr>
          <w:i/>
          <w:sz w:val="24"/>
        </w:rPr>
        <w:t>Wienstrom</w:t>
      </w:r>
      <w:r>
        <w:rPr>
          <w:i/>
          <w:spacing w:val="-1"/>
          <w:sz w:val="24"/>
        </w:rPr>
        <w:t> </w:t>
      </w:r>
      <w:r>
        <w:rPr>
          <w:i/>
          <w:sz w:val="24"/>
        </w:rPr>
        <w:t>GmbH</w:t>
      </w:r>
      <w:r>
        <w:rPr>
          <w:i/>
          <w:spacing w:val="-2"/>
          <w:sz w:val="24"/>
        </w:rPr>
        <w:t> </w:t>
      </w:r>
      <w:r>
        <w:rPr>
          <w:i/>
          <w:sz w:val="24"/>
        </w:rPr>
        <w:t>v</w:t>
      </w:r>
      <w:r>
        <w:rPr>
          <w:i/>
          <w:spacing w:val="-2"/>
          <w:sz w:val="24"/>
        </w:rPr>
        <w:t> </w:t>
      </w:r>
      <w:r>
        <w:rPr>
          <w:i/>
          <w:sz w:val="24"/>
        </w:rPr>
        <w:t>Republik</w:t>
      </w:r>
      <w:r>
        <w:rPr>
          <w:i/>
          <w:spacing w:val="-1"/>
          <w:sz w:val="24"/>
        </w:rPr>
        <w:t> </w:t>
      </w:r>
      <w:r>
        <w:rPr>
          <w:i/>
          <w:spacing w:val="-2"/>
          <w:sz w:val="24"/>
        </w:rPr>
        <w:t>Österreich</w:t>
      </w:r>
      <w:r>
        <w:rPr>
          <w:spacing w:val="-2"/>
          <w:sz w:val="24"/>
        </w:rPr>
        <w:t>.</w:t>
      </w:r>
    </w:p>
    <w:p>
      <w:pPr>
        <w:pStyle w:val="ListParagraph"/>
        <w:numPr>
          <w:ilvl w:val="1"/>
          <w:numId w:val="48"/>
        </w:numPr>
        <w:tabs>
          <w:tab w:pos="2586" w:val="left" w:leader="none"/>
        </w:tabs>
        <w:spacing w:line="240" w:lineRule="auto" w:before="0" w:after="0"/>
        <w:ind w:left="2586" w:right="792" w:hanging="358"/>
        <w:jc w:val="left"/>
        <w:rPr>
          <w:sz w:val="24"/>
        </w:rPr>
      </w:pPr>
      <w:r>
        <w:rPr>
          <w:sz w:val="24"/>
        </w:rPr>
        <w:t>Case C–231/03, </w:t>
      </w:r>
      <w:r>
        <w:rPr>
          <w:i/>
          <w:sz w:val="24"/>
        </w:rPr>
        <w:t>Consorzio Aziende Metano (Coname) v Comune di Cingia</w:t>
      </w:r>
      <w:r>
        <w:rPr>
          <w:i/>
          <w:sz w:val="24"/>
        </w:rPr>
        <w:t> de' Botti</w:t>
      </w:r>
      <w:r>
        <w:rPr>
          <w:sz w:val="24"/>
        </w:rPr>
        <w:t>.</w:t>
      </w:r>
    </w:p>
    <w:p>
      <w:pPr>
        <w:pStyle w:val="ListParagraph"/>
        <w:numPr>
          <w:ilvl w:val="1"/>
          <w:numId w:val="48"/>
        </w:numPr>
        <w:tabs>
          <w:tab w:pos="2585" w:val="left" w:leader="none"/>
        </w:tabs>
        <w:spacing w:line="240" w:lineRule="auto" w:before="0" w:after="0"/>
        <w:ind w:left="2585" w:right="0" w:hanging="357"/>
        <w:jc w:val="left"/>
        <w:rPr>
          <w:sz w:val="24"/>
        </w:rPr>
      </w:pPr>
      <w:r>
        <w:rPr>
          <w:sz w:val="24"/>
        </w:rPr>
        <w:t>Case</w:t>
      </w:r>
      <w:r>
        <w:rPr>
          <w:spacing w:val="-4"/>
          <w:sz w:val="24"/>
        </w:rPr>
        <w:t> </w:t>
      </w:r>
      <w:r>
        <w:rPr>
          <w:sz w:val="24"/>
        </w:rPr>
        <w:t>С–525/03, </w:t>
      </w:r>
      <w:r>
        <w:rPr>
          <w:i/>
          <w:sz w:val="24"/>
        </w:rPr>
        <w:t>Commission</w:t>
      </w:r>
      <w:r>
        <w:rPr>
          <w:i/>
          <w:spacing w:val="-1"/>
          <w:sz w:val="24"/>
        </w:rPr>
        <w:t> </w:t>
      </w:r>
      <w:r>
        <w:rPr>
          <w:i/>
          <w:sz w:val="24"/>
        </w:rPr>
        <w:t>of the</w:t>
      </w:r>
      <w:r>
        <w:rPr>
          <w:i/>
          <w:spacing w:val="-1"/>
          <w:sz w:val="24"/>
        </w:rPr>
        <w:t> </w:t>
      </w:r>
      <w:r>
        <w:rPr>
          <w:i/>
          <w:sz w:val="24"/>
        </w:rPr>
        <w:t>European</w:t>
      </w:r>
      <w:r>
        <w:rPr>
          <w:i/>
          <w:spacing w:val="-1"/>
          <w:sz w:val="24"/>
        </w:rPr>
        <w:t> </w:t>
      </w:r>
      <w:r>
        <w:rPr>
          <w:i/>
          <w:sz w:val="24"/>
        </w:rPr>
        <w:t>Communities v</w:t>
      </w:r>
      <w:r>
        <w:rPr>
          <w:i/>
          <w:spacing w:val="-2"/>
          <w:sz w:val="24"/>
        </w:rPr>
        <w:t> Italian</w:t>
      </w:r>
      <w:r>
        <w:rPr>
          <w:spacing w:val="-2"/>
          <w:sz w:val="24"/>
        </w:rPr>
        <w:t>.</w:t>
      </w:r>
    </w:p>
    <w:p>
      <w:pPr>
        <w:spacing w:after="0" w:line="240" w:lineRule="auto"/>
        <w:jc w:val="left"/>
        <w:rPr>
          <w:sz w:val="24"/>
        </w:rPr>
        <w:sectPr>
          <w:pgSz w:w="11910" w:h="16840"/>
          <w:pgMar w:header="0" w:footer="1138" w:top="1320" w:bottom="1320" w:left="760" w:right="480"/>
        </w:sectPr>
      </w:pPr>
    </w:p>
    <w:p>
      <w:pPr>
        <w:pStyle w:val="Heading1"/>
        <w:spacing w:before="79"/>
        <w:ind w:left="1577" w:right="861"/>
        <w:jc w:val="center"/>
      </w:pPr>
      <w:r>
        <w:rPr/>
        <w:t>ПИТАННЯ</w:t>
      </w:r>
      <w:r>
        <w:rPr>
          <w:spacing w:val="-13"/>
        </w:rPr>
        <w:t> </w:t>
      </w:r>
      <w:r>
        <w:rPr/>
        <w:t>НА</w:t>
      </w:r>
      <w:r>
        <w:rPr>
          <w:spacing w:val="-14"/>
        </w:rPr>
        <w:t> </w:t>
      </w:r>
      <w:r>
        <w:rPr>
          <w:spacing w:val="-4"/>
        </w:rPr>
        <w:t>ЗАЛІК</w:t>
      </w:r>
    </w:p>
    <w:p>
      <w:pPr>
        <w:pStyle w:val="BodyText"/>
        <w:ind w:left="0"/>
        <w:rPr>
          <w:b/>
        </w:rPr>
      </w:pPr>
    </w:p>
    <w:p>
      <w:pPr>
        <w:pStyle w:val="ListParagraph"/>
        <w:numPr>
          <w:ilvl w:val="0"/>
          <w:numId w:val="49"/>
        </w:numPr>
        <w:tabs>
          <w:tab w:pos="2228" w:val="left" w:leader="none"/>
        </w:tabs>
        <w:spacing w:line="240" w:lineRule="auto" w:before="0" w:after="0"/>
        <w:ind w:left="2228" w:right="0" w:hanging="360"/>
        <w:jc w:val="left"/>
        <w:rPr>
          <w:sz w:val="24"/>
        </w:rPr>
      </w:pPr>
      <w:r>
        <w:rPr>
          <w:sz w:val="24"/>
        </w:rPr>
        <w:t>Значення</w:t>
      </w:r>
      <w:r>
        <w:rPr>
          <w:spacing w:val="-6"/>
          <w:sz w:val="24"/>
        </w:rPr>
        <w:t> </w:t>
      </w:r>
      <w:r>
        <w:rPr>
          <w:sz w:val="24"/>
        </w:rPr>
        <w:t>держзакупівель</w:t>
      </w:r>
      <w:r>
        <w:rPr>
          <w:spacing w:val="-4"/>
          <w:sz w:val="24"/>
        </w:rPr>
        <w:t> </w:t>
      </w:r>
      <w:r>
        <w:rPr>
          <w:sz w:val="24"/>
        </w:rPr>
        <w:t>для</w:t>
      </w:r>
      <w:r>
        <w:rPr>
          <w:spacing w:val="-4"/>
          <w:sz w:val="24"/>
        </w:rPr>
        <w:t> </w:t>
      </w:r>
      <w:r>
        <w:rPr>
          <w:sz w:val="24"/>
        </w:rPr>
        <w:t>економік</w:t>
      </w:r>
      <w:r>
        <w:rPr>
          <w:spacing w:val="-4"/>
          <w:sz w:val="24"/>
        </w:rPr>
        <w:t> </w:t>
      </w:r>
      <w:r>
        <w:rPr>
          <w:sz w:val="24"/>
        </w:rPr>
        <w:t>держав-членів</w:t>
      </w:r>
      <w:r>
        <w:rPr>
          <w:spacing w:val="-4"/>
          <w:sz w:val="24"/>
        </w:rPr>
        <w:t> </w:t>
      </w:r>
      <w:r>
        <w:rPr>
          <w:spacing w:val="-5"/>
          <w:sz w:val="24"/>
        </w:rPr>
        <w:t>ЄС.</w:t>
      </w:r>
    </w:p>
    <w:p>
      <w:pPr>
        <w:pStyle w:val="ListParagraph"/>
        <w:numPr>
          <w:ilvl w:val="0"/>
          <w:numId w:val="49"/>
        </w:numPr>
        <w:tabs>
          <w:tab w:pos="2228" w:val="left" w:leader="none"/>
        </w:tabs>
        <w:spacing w:line="240" w:lineRule="auto" w:before="0" w:after="0"/>
        <w:ind w:left="2228" w:right="0" w:hanging="360"/>
        <w:jc w:val="left"/>
        <w:rPr>
          <w:sz w:val="24"/>
        </w:rPr>
      </w:pPr>
      <w:r>
        <w:rPr>
          <w:sz w:val="24"/>
        </w:rPr>
        <w:t>Зміст</w:t>
      </w:r>
      <w:r>
        <w:rPr>
          <w:spacing w:val="-5"/>
          <w:sz w:val="24"/>
        </w:rPr>
        <w:t> </w:t>
      </w:r>
      <w:r>
        <w:rPr>
          <w:sz w:val="24"/>
        </w:rPr>
        <w:t>поняття</w:t>
      </w:r>
      <w:r>
        <w:rPr>
          <w:spacing w:val="-3"/>
          <w:sz w:val="24"/>
        </w:rPr>
        <w:t> </w:t>
      </w:r>
      <w:r>
        <w:rPr>
          <w:sz w:val="24"/>
        </w:rPr>
        <w:t>«державні</w:t>
      </w:r>
      <w:r>
        <w:rPr>
          <w:spacing w:val="-2"/>
          <w:sz w:val="24"/>
        </w:rPr>
        <w:t> </w:t>
      </w:r>
      <w:r>
        <w:rPr>
          <w:sz w:val="24"/>
        </w:rPr>
        <w:t>закупівлі»</w:t>
      </w:r>
      <w:r>
        <w:rPr>
          <w:spacing w:val="-3"/>
          <w:sz w:val="24"/>
        </w:rPr>
        <w:t> </w:t>
      </w:r>
      <w:r>
        <w:rPr>
          <w:sz w:val="24"/>
        </w:rPr>
        <w:t>та</w:t>
      </w:r>
      <w:r>
        <w:rPr>
          <w:spacing w:val="-2"/>
          <w:sz w:val="24"/>
        </w:rPr>
        <w:t> </w:t>
      </w:r>
      <w:r>
        <w:rPr>
          <w:sz w:val="24"/>
        </w:rPr>
        <w:t>відмінність</w:t>
      </w:r>
      <w:r>
        <w:rPr>
          <w:spacing w:val="-3"/>
          <w:sz w:val="24"/>
        </w:rPr>
        <w:t> </w:t>
      </w:r>
      <w:r>
        <w:rPr>
          <w:sz w:val="24"/>
        </w:rPr>
        <w:t>у</w:t>
      </w:r>
      <w:r>
        <w:rPr>
          <w:spacing w:val="-2"/>
          <w:sz w:val="24"/>
        </w:rPr>
        <w:t> визначеннях.</w:t>
      </w:r>
    </w:p>
    <w:p>
      <w:pPr>
        <w:pStyle w:val="ListParagraph"/>
        <w:numPr>
          <w:ilvl w:val="0"/>
          <w:numId w:val="49"/>
        </w:numPr>
        <w:tabs>
          <w:tab w:pos="2228" w:val="left" w:leader="none"/>
        </w:tabs>
        <w:spacing w:line="240" w:lineRule="auto" w:before="0" w:after="0"/>
        <w:ind w:left="2228" w:right="1081" w:hanging="360"/>
        <w:jc w:val="left"/>
        <w:rPr>
          <w:sz w:val="24"/>
        </w:rPr>
      </w:pPr>
      <w:r>
        <w:rPr>
          <w:sz w:val="24"/>
        </w:rPr>
        <w:t>Тлумачення</w:t>
      </w:r>
      <w:r>
        <w:rPr>
          <w:spacing w:val="-7"/>
          <w:sz w:val="24"/>
        </w:rPr>
        <w:t> </w:t>
      </w:r>
      <w:r>
        <w:rPr>
          <w:sz w:val="24"/>
        </w:rPr>
        <w:t>терміну</w:t>
      </w:r>
      <w:r>
        <w:rPr>
          <w:spacing w:val="-7"/>
          <w:sz w:val="24"/>
        </w:rPr>
        <w:t> </w:t>
      </w:r>
      <w:r>
        <w:rPr>
          <w:sz w:val="24"/>
        </w:rPr>
        <w:t>«прок’юремент»,</w:t>
      </w:r>
      <w:r>
        <w:rPr>
          <w:spacing w:val="-7"/>
          <w:sz w:val="24"/>
        </w:rPr>
        <w:t> </w:t>
      </w:r>
      <w:r>
        <w:rPr>
          <w:sz w:val="24"/>
        </w:rPr>
        <w:t>визначення</w:t>
      </w:r>
      <w:r>
        <w:rPr>
          <w:spacing w:val="-4"/>
          <w:sz w:val="24"/>
        </w:rPr>
        <w:t> </w:t>
      </w:r>
      <w:r>
        <w:rPr>
          <w:sz w:val="24"/>
        </w:rPr>
        <w:t>“public</w:t>
      </w:r>
      <w:r>
        <w:rPr>
          <w:spacing w:val="-8"/>
          <w:sz w:val="24"/>
        </w:rPr>
        <w:t> </w:t>
      </w:r>
      <w:r>
        <w:rPr>
          <w:sz w:val="24"/>
        </w:rPr>
        <w:t>procurement”, “government procurement”.</w:t>
      </w:r>
    </w:p>
    <w:p>
      <w:pPr>
        <w:pStyle w:val="ListParagraph"/>
        <w:numPr>
          <w:ilvl w:val="0"/>
          <w:numId w:val="49"/>
        </w:numPr>
        <w:tabs>
          <w:tab w:pos="2228" w:val="left" w:leader="none"/>
        </w:tabs>
        <w:spacing w:line="240" w:lineRule="auto" w:before="0" w:after="0"/>
        <w:ind w:left="2228" w:right="0" w:hanging="360"/>
        <w:jc w:val="left"/>
        <w:rPr>
          <w:sz w:val="24"/>
        </w:rPr>
      </w:pPr>
      <w:r>
        <w:rPr>
          <w:sz w:val="24"/>
        </w:rPr>
        <w:t>Вітчизняна</w:t>
      </w:r>
      <w:r>
        <w:rPr>
          <w:spacing w:val="-6"/>
          <w:sz w:val="24"/>
        </w:rPr>
        <w:t> </w:t>
      </w:r>
      <w:r>
        <w:rPr>
          <w:sz w:val="24"/>
        </w:rPr>
        <w:t>та</w:t>
      </w:r>
      <w:r>
        <w:rPr>
          <w:spacing w:val="-2"/>
          <w:sz w:val="24"/>
        </w:rPr>
        <w:t> </w:t>
      </w:r>
      <w:r>
        <w:rPr>
          <w:sz w:val="24"/>
        </w:rPr>
        <w:t>зарубіжна</w:t>
      </w:r>
      <w:r>
        <w:rPr>
          <w:spacing w:val="-4"/>
          <w:sz w:val="24"/>
        </w:rPr>
        <w:t> </w:t>
      </w:r>
      <w:r>
        <w:rPr>
          <w:sz w:val="24"/>
        </w:rPr>
        <w:t>доктрина</w:t>
      </w:r>
      <w:r>
        <w:rPr>
          <w:spacing w:val="-3"/>
          <w:sz w:val="24"/>
        </w:rPr>
        <w:t> </w:t>
      </w:r>
      <w:r>
        <w:rPr>
          <w:sz w:val="24"/>
        </w:rPr>
        <w:t>права</w:t>
      </w:r>
      <w:r>
        <w:rPr>
          <w:spacing w:val="-4"/>
          <w:sz w:val="24"/>
        </w:rPr>
        <w:t> </w:t>
      </w:r>
      <w:r>
        <w:rPr>
          <w:sz w:val="24"/>
        </w:rPr>
        <w:t>державних</w:t>
      </w:r>
      <w:r>
        <w:rPr>
          <w:spacing w:val="-2"/>
          <w:sz w:val="24"/>
        </w:rPr>
        <w:t> закупівель</w:t>
      </w:r>
    </w:p>
    <w:p>
      <w:pPr>
        <w:pStyle w:val="ListParagraph"/>
        <w:numPr>
          <w:ilvl w:val="0"/>
          <w:numId w:val="49"/>
        </w:numPr>
        <w:tabs>
          <w:tab w:pos="2228" w:val="left" w:leader="none"/>
        </w:tabs>
        <w:spacing w:line="240" w:lineRule="auto" w:before="0" w:after="0"/>
        <w:ind w:left="2228" w:right="0" w:hanging="360"/>
        <w:jc w:val="left"/>
        <w:rPr>
          <w:sz w:val="24"/>
        </w:rPr>
      </w:pPr>
      <w:r>
        <w:rPr>
          <w:sz w:val="24"/>
        </w:rPr>
        <w:t>Основні</w:t>
      </w:r>
      <w:r>
        <w:rPr>
          <w:spacing w:val="-6"/>
          <w:sz w:val="24"/>
        </w:rPr>
        <w:t> </w:t>
      </w:r>
      <w:r>
        <w:rPr>
          <w:sz w:val="24"/>
        </w:rPr>
        <w:t>етапи</w:t>
      </w:r>
      <w:r>
        <w:rPr>
          <w:spacing w:val="-4"/>
          <w:sz w:val="24"/>
        </w:rPr>
        <w:t> </w:t>
      </w:r>
      <w:r>
        <w:rPr>
          <w:sz w:val="24"/>
        </w:rPr>
        <w:t>становлення</w:t>
      </w:r>
      <w:r>
        <w:rPr>
          <w:spacing w:val="-4"/>
          <w:sz w:val="24"/>
        </w:rPr>
        <w:t> </w:t>
      </w:r>
      <w:r>
        <w:rPr>
          <w:sz w:val="24"/>
        </w:rPr>
        <w:t>правового</w:t>
      </w:r>
      <w:r>
        <w:rPr>
          <w:spacing w:val="-3"/>
          <w:sz w:val="24"/>
        </w:rPr>
        <w:t> </w:t>
      </w:r>
      <w:r>
        <w:rPr>
          <w:sz w:val="24"/>
        </w:rPr>
        <w:t>регулювання</w:t>
      </w:r>
      <w:r>
        <w:rPr>
          <w:spacing w:val="-3"/>
          <w:sz w:val="24"/>
        </w:rPr>
        <w:t> </w:t>
      </w:r>
      <w:r>
        <w:rPr>
          <w:spacing w:val="-2"/>
          <w:sz w:val="24"/>
        </w:rPr>
        <w:t>держзакупівель.</w:t>
      </w:r>
    </w:p>
    <w:p>
      <w:pPr>
        <w:pStyle w:val="ListParagraph"/>
        <w:numPr>
          <w:ilvl w:val="0"/>
          <w:numId w:val="49"/>
        </w:numPr>
        <w:tabs>
          <w:tab w:pos="2228" w:val="left" w:leader="none"/>
        </w:tabs>
        <w:spacing w:line="240" w:lineRule="auto" w:before="0" w:after="0"/>
        <w:ind w:left="2228" w:right="1335" w:hanging="360"/>
        <w:jc w:val="left"/>
        <w:rPr>
          <w:sz w:val="24"/>
        </w:rPr>
      </w:pPr>
      <w:r>
        <w:rPr>
          <w:sz w:val="24"/>
        </w:rPr>
        <w:t>Директиви,</w:t>
      </w:r>
      <w:r>
        <w:rPr>
          <w:spacing w:val="-5"/>
          <w:sz w:val="24"/>
        </w:rPr>
        <w:t> </w:t>
      </w:r>
      <w:r>
        <w:rPr>
          <w:sz w:val="24"/>
        </w:rPr>
        <w:t>що</w:t>
      </w:r>
      <w:r>
        <w:rPr>
          <w:spacing w:val="-5"/>
          <w:sz w:val="24"/>
        </w:rPr>
        <w:t> </w:t>
      </w:r>
      <w:r>
        <w:rPr>
          <w:sz w:val="24"/>
        </w:rPr>
        <w:t>врегульовують</w:t>
      </w:r>
      <w:r>
        <w:rPr>
          <w:spacing w:val="-5"/>
          <w:sz w:val="24"/>
        </w:rPr>
        <w:t> </w:t>
      </w:r>
      <w:r>
        <w:rPr>
          <w:sz w:val="24"/>
        </w:rPr>
        <w:t>проведення</w:t>
      </w:r>
      <w:r>
        <w:rPr>
          <w:spacing w:val="-8"/>
          <w:sz w:val="24"/>
        </w:rPr>
        <w:t> </w:t>
      </w:r>
      <w:r>
        <w:rPr>
          <w:sz w:val="24"/>
        </w:rPr>
        <w:t>закупівель</w:t>
      </w:r>
      <w:r>
        <w:rPr>
          <w:spacing w:val="-5"/>
          <w:sz w:val="24"/>
        </w:rPr>
        <w:t> </w:t>
      </w:r>
      <w:r>
        <w:rPr>
          <w:sz w:val="24"/>
        </w:rPr>
        <w:t>товарів,</w:t>
      </w:r>
      <w:r>
        <w:rPr>
          <w:spacing w:val="-5"/>
          <w:sz w:val="24"/>
        </w:rPr>
        <w:t> </w:t>
      </w:r>
      <w:r>
        <w:rPr>
          <w:sz w:val="24"/>
        </w:rPr>
        <w:t>робіт</w:t>
      </w:r>
      <w:r>
        <w:rPr>
          <w:spacing w:val="-4"/>
          <w:sz w:val="24"/>
        </w:rPr>
        <w:t> </w:t>
      </w:r>
      <w:r>
        <w:rPr>
          <w:sz w:val="24"/>
        </w:rPr>
        <w:t>і </w:t>
      </w:r>
      <w:r>
        <w:rPr>
          <w:spacing w:val="-2"/>
          <w:sz w:val="24"/>
        </w:rPr>
        <w:t>послуг.</w:t>
      </w:r>
    </w:p>
    <w:p>
      <w:pPr>
        <w:pStyle w:val="ListParagraph"/>
        <w:numPr>
          <w:ilvl w:val="0"/>
          <w:numId w:val="49"/>
        </w:numPr>
        <w:tabs>
          <w:tab w:pos="2228" w:val="left" w:leader="none"/>
        </w:tabs>
        <w:spacing w:line="240" w:lineRule="auto" w:before="0" w:after="0"/>
        <w:ind w:left="2228" w:right="0" w:hanging="360"/>
        <w:jc w:val="left"/>
        <w:rPr>
          <w:sz w:val="24"/>
        </w:rPr>
      </w:pPr>
      <w:r>
        <w:rPr>
          <w:sz w:val="24"/>
        </w:rPr>
        <w:t>Директиви,</w:t>
      </w:r>
      <w:r>
        <w:rPr>
          <w:spacing w:val="-3"/>
          <w:sz w:val="24"/>
        </w:rPr>
        <w:t> </w:t>
      </w:r>
      <w:r>
        <w:rPr>
          <w:sz w:val="24"/>
        </w:rPr>
        <w:t>що</w:t>
      </w:r>
      <w:r>
        <w:rPr>
          <w:spacing w:val="-3"/>
          <w:sz w:val="24"/>
        </w:rPr>
        <w:t> </w:t>
      </w:r>
      <w:r>
        <w:rPr>
          <w:sz w:val="24"/>
        </w:rPr>
        <w:t>врегульовують</w:t>
      </w:r>
      <w:r>
        <w:rPr>
          <w:spacing w:val="-3"/>
          <w:sz w:val="24"/>
        </w:rPr>
        <w:t> </w:t>
      </w:r>
      <w:r>
        <w:rPr>
          <w:sz w:val="24"/>
        </w:rPr>
        <w:t>особливу</w:t>
      </w:r>
      <w:r>
        <w:rPr>
          <w:spacing w:val="-3"/>
          <w:sz w:val="24"/>
        </w:rPr>
        <w:t> </w:t>
      </w:r>
      <w:r>
        <w:rPr>
          <w:sz w:val="24"/>
        </w:rPr>
        <w:t>сферу</w:t>
      </w:r>
      <w:r>
        <w:rPr>
          <w:spacing w:val="-3"/>
          <w:sz w:val="24"/>
        </w:rPr>
        <w:t> </w:t>
      </w:r>
      <w:r>
        <w:rPr>
          <w:spacing w:val="-2"/>
          <w:sz w:val="24"/>
        </w:rPr>
        <w:t>закупівель.</w:t>
      </w:r>
    </w:p>
    <w:p>
      <w:pPr>
        <w:pStyle w:val="ListParagraph"/>
        <w:numPr>
          <w:ilvl w:val="0"/>
          <w:numId w:val="49"/>
        </w:numPr>
        <w:tabs>
          <w:tab w:pos="2228" w:val="left" w:leader="none"/>
        </w:tabs>
        <w:spacing w:line="240" w:lineRule="auto" w:before="0" w:after="0"/>
        <w:ind w:left="2228" w:right="0" w:hanging="360"/>
        <w:jc w:val="left"/>
        <w:rPr>
          <w:sz w:val="24"/>
        </w:rPr>
      </w:pPr>
      <w:r>
        <w:rPr>
          <w:sz w:val="24"/>
        </w:rPr>
        <w:t>Директиви</w:t>
      </w:r>
      <w:r>
        <w:rPr>
          <w:spacing w:val="-6"/>
          <w:sz w:val="24"/>
        </w:rPr>
        <w:t> </w:t>
      </w:r>
      <w:r>
        <w:rPr>
          <w:sz w:val="24"/>
        </w:rPr>
        <w:t>щодо</w:t>
      </w:r>
      <w:r>
        <w:rPr>
          <w:spacing w:val="-4"/>
          <w:sz w:val="24"/>
        </w:rPr>
        <w:t> </w:t>
      </w:r>
      <w:r>
        <w:rPr>
          <w:sz w:val="24"/>
        </w:rPr>
        <w:t>оскарження</w:t>
      </w:r>
      <w:r>
        <w:rPr>
          <w:spacing w:val="-3"/>
          <w:sz w:val="24"/>
        </w:rPr>
        <w:t> </w:t>
      </w:r>
      <w:r>
        <w:rPr>
          <w:sz w:val="24"/>
        </w:rPr>
        <w:t>рішень</w:t>
      </w:r>
      <w:r>
        <w:rPr>
          <w:spacing w:val="-5"/>
          <w:sz w:val="24"/>
        </w:rPr>
        <w:t> </w:t>
      </w:r>
      <w:r>
        <w:rPr>
          <w:sz w:val="24"/>
        </w:rPr>
        <w:t>про</w:t>
      </w:r>
      <w:r>
        <w:rPr>
          <w:spacing w:val="-4"/>
          <w:sz w:val="24"/>
        </w:rPr>
        <w:t> </w:t>
      </w:r>
      <w:r>
        <w:rPr>
          <w:sz w:val="24"/>
        </w:rPr>
        <w:t>здійснення</w:t>
      </w:r>
      <w:r>
        <w:rPr>
          <w:spacing w:val="-3"/>
          <w:sz w:val="24"/>
        </w:rPr>
        <w:t> </w:t>
      </w:r>
      <w:r>
        <w:rPr>
          <w:spacing w:val="-2"/>
          <w:sz w:val="24"/>
        </w:rPr>
        <w:t>держзакупівель.</w:t>
      </w:r>
    </w:p>
    <w:p>
      <w:pPr>
        <w:pStyle w:val="ListParagraph"/>
        <w:numPr>
          <w:ilvl w:val="0"/>
          <w:numId w:val="49"/>
        </w:numPr>
        <w:tabs>
          <w:tab w:pos="2228" w:val="left" w:leader="none"/>
        </w:tabs>
        <w:spacing w:line="240" w:lineRule="auto" w:before="1" w:after="0"/>
        <w:ind w:left="2228" w:right="0" w:hanging="360"/>
        <w:jc w:val="left"/>
        <w:rPr>
          <w:sz w:val="24"/>
        </w:rPr>
      </w:pPr>
      <w:r>
        <w:rPr>
          <w:sz w:val="24"/>
        </w:rPr>
        <w:t>Регламенти</w:t>
      </w:r>
      <w:r>
        <w:rPr>
          <w:spacing w:val="-2"/>
          <w:sz w:val="24"/>
        </w:rPr>
        <w:t> </w:t>
      </w:r>
      <w:r>
        <w:rPr>
          <w:sz w:val="24"/>
        </w:rPr>
        <w:t>в</w:t>
      </w:r>
      <w:r>
        <w:rPr>
          <w:spacing w:val="-3"/>
          <w:sz w:val="24"/>
        </w:rPr>
        <w:t> </w:t>
      </w:r>
      <w:r>
        <w:rPr>
          <w:sz w:val="24"/>
        </w:rPr>
        <w:t>сфері</w:t>
      </w:r>
      <w:r>
        <w:rPr>
          <w:spacing w:val="-2"/>
          <w:sz w:val="24"/>
        </w:rPr>
        <w:t> держзакупівель.</w:t>
      </w:r>
    </w:p>
    <w:p>
      <w:pPr>
        <w:pStyle w:val="ListParagraph"/>
        <w:numPr>
          <w:ilvl w:val="0"/>
          <w:numId w:val="49"/>
        </w:numPr>
        <w:tabs>
          <w:tab w:pos="2228" w:val="left" w:leader="none"/>
        </w:tabs>
        <w:spacing w:line="240" w:lineRule="auto" w:before="0" w:after="0"/>
        <w:ind w:left="2228" w:right="0" w:hanging="360"/>
        <w:jc w:val="left"/>
        <w:rPr>
          <w:sz w:val="24"/>
        </w:rPr>
      </w:pPr>
      <w:r>
        <w:rPr>
          <w:sz w:val="24"/>
        </w:rPr>
        <w:t>Європейський</w:t>
      </w:r>
      <w:r>
        <w:rPr>
          <w:spacing w:val="-6"/>
          <w:sz w:val="24"/>
        </w:rPr>
        <w:t> </w:t>
      </w:r>
      <w:r>
        <w:rPr>
          <w:sz w:val="24"/>
        </w:rPr>
        <w:t>парламент</w:t>
      </w:r>
      <w:r>
        <w:rPr>
          <w:spacing w:val="-3"/>
          <w:sz w:val="24"/>
        </w:rPr>
        <w:t> </w:t>
      </w:r>
      <w:r>
        <w:rPr>
          <w:sz w:val="24"/>
        </w:rPr>
        <w:t>та</w:t>
      </w:r>
      <w:r>
        <w:rPr>
          <w:spacing w:val="-4"/>
          <w:sz w:val="24"/>
        </w:rPr>
        <w:t> </w:t>
      </w:r>
      <w:r>
        <w:rPr>
          <w:sz w:val="24"/>
        </w:rPr>
        <w:t>Рада</w:t>
      </w:r>
      <w:r>
        <w:rPr>
          <w:spacing w:val="-3"/>
          <w:sz w:val="24"/>
        </w:rPr>
        <w:t> </w:t>
      </w:r>
      <w:r>
        <w:rPr>
          <w:spacing w:val="-5"/>
          <w:sz w:val="24"/>
        </w:rPr>
        <w:t>ЄС.</w:t>
      </w:r>
    </w:p>
    <w:p>
      <w:pPr>
        <w:pStyle w:val="ListParagraph"/>
        <w:numPr>
          <w:ilvl w:val="0"/>
          <w:numId w:val="49"/>
        </w:numPr>
        <w:tabs>
          <w:tab w:pos="2228" w:val="left" w:leader="none"/>
        </w:tabs>
        <w:spacing w:line="240" w:lineRule="auto" w:before="0" w:after="0"/>
        <w:ind w:left="2228" w:right="0" w:hanging="360"/>
        <w:jc w:val="left"/>
        <w:rPr>
          <w:sz w:val="24"/>
        </w:rPr>
      </w:pPr>
      <w:r>
        <w:rPr>
          <w:sz w:val="24"/>
        </w:rPr>
        <w:t>Комісія</w:t>
      </w:r>
      <w:r>
        <w:rPr>
          <w:spacing w:val="-5"/>
          <w:sz w:val="24"/>
        </w:rPr>
        <w:t> </w:t>
      </w:r>
      <w:r>
        <w:rPr>
          <w:sz w:val="24"/>
        </w:rPr>
        <w:t>ЄС.</w:t>
      </w:r>
      <w:r>
        <w:rPr>
          <w:spacing w:val="-2"/>
          <w:sz w:val="24"/>
        </w:rPr>
        <w:t> </w:t>
      </w:r>
      <w:r>
        <w:rPr>
          <w:sz w:val="24"/>
        </w:rPr>
        <w:t>Економічний</w:t>
      </w:r>
      <w:r>
        <w:rPr>
          <w:spacing w:val="-3"/>
          <w:sz w:val="24"/>
        </w:rPr>
        <w:t> </w:t>
      </w:r>
      <w:r>
        <w:rPr>
          <w:sz w:val="24"/>
        </w:rPr>
        <w:t>і</w:t>
      </w:r>
      <w:r>
        <w:rPr>
          <w:spacing w:val="-2"/>
          <w:sz w:val="24"/>
        </w:rPr>
        <w:t> </w:t>
      </w:r>
      <w:r>
        <w:rPr>
          <w:sz w:val="24"/>
        </w:rPr>
        <w:t>соціальний</w:t>
      </w:r>
      <w:r>
        <w:rPr>
          <w:spacing w:val="-2"/>
          <w:sz w:val="24"/>
        </w:rPr>
        <w:t> </w:t>
      </w:r>
      <w:r>
        <w:rPr>
          <w:sz w:val="24"/>
        </w:rPr>
        <w:t>комітет</w:t>
      </w:r>
      <w:r>
        <w:rPr>
          <w:spacing w:val="-5"/>
          <w:sz w:val="24"/>
        </w:rPr>
        <w:t> </w:t>
      </w:r>
      <w:r>
        <w:rPr>
          <w:sz w:val="24"/>
        </w:rPr>
        <w:t>та</w:t>
      </w:r>
      <w:r>
        <w:rPr>
          <w:spacing w:val="-2"/>
          <w:sz w:val="24"/>
        </w:rPr>
        <w:t> </w:t>
      </w:r>
      <w:r>
        <w:rPr>
          <w:sz w:val="24"/>
        </w:rPr>
        <w:t>Комітет</w:t>
      </w:r>
      <w:r>
        <w:rPr>
          <w:spacing w:val="-2"/>
          <w:sz w:val="24"/>
        </w:rPr>
        <w:t> регіонів.</w:t>
      </w:r>
    </w:p>
    <w:p>
      <w:pPr>
        <w:pStyle w:val="ListParagraph"/>
        <w:numPr>
          <w:ilvl w:val="0"/>
          <w:numId w:val="49"/>
        </w:numPr>
        <w:tabs>
          <w:tab w:pos="2228" w:val="left" w:leader="none"/>
        </w:tabs>
        <w:spacing w:line="240" w:lineRule="auto" w:before="0" w:after="0"/>
        <w:ind w:left="2228" w:right="0" w:hanging="360"/>
        <w:jc w:val="left"/>
        <w:rPr>
          <w:sz w:val="24"/>
        </w:rPr>
      </w:pPr>
      <w:r>
        <w:rPr>
          <w:sz w:val="24"/>
        </w:rPr>
        <w:t>Консультативний</w:t>
      </w:r>
      <w:r>
        <w:rPr>
          <w:spacing w:val="-5"/>
          <w:sz w:val="24"/>
        </w:rPr>
        <w:t> </w:t>
      </w:r>
      <w:r>
        <w:rPr>
          <w:sz w:val="24"/>
        </w:rPr>
        <w:t>комітет</w:t>
      </w:r>
      <w:r>
        <w:rPr>
          <w:spacing w:val="-4"/>
          <w:sz w:val="24"/>
        </w:rPr>
        <w:t> </w:t>
      </w:r>
      <w:r>
        <w:rPr>
          <w:sz w:val="24"/>
        </w:rPr>
        <w:t>з</w:t>
      </w:r>
      <w:r>
        <w:rPr>
          <w:spacing w:val="-3"/>
          <w:sz w:val="24"/>
        </w:rPr>
        <w:t> </w:t>
      </w:r>
      <w:r>
        <w:rPr>
          <w:sz w:val="24"/>
        </w:rPr>
        <w:t>питань</w:t>
      </w:r>
      <w:r>
        <w:rPr>
          <w:spacing w:val="-4"/>
          <w:sz w:val="24"/>
        </w:rPr>
        <w:t> </w:t>
      </w:r>
      <w:r>
        <w:rPr>
          <w:sz w:val="24"/>
        </w:rPr>
        <w:t>державних</w:t>
      </w:r>
      <w:r>
        <w:rPr>
          <w:spacing w:val="-7"/>
          <w:sz w:val="24"/>
        </w:rPr>
        <w:t> </w:t>
      </w:r>
      <w:r>
        <w:rPr>
          <w:spacing w:val="-2"/>
          <w:sz w:val="24"/>
        </w:rPr>
        <w:t>закупівель</w:t>
      </w:r>
    </w:p>
    <w:p>
      <w:pPr>
        <w:pStyle w:val="ListParagraph"/>
        <w:numPr>
          <w:ilvl w:val="0"/>
          <w:numId w:val="49"/>
        </w:numPr>
        <w:tabs>
          <w:tab w:pos="2228" w:val="left" w:leader="none"/>
        </w:tabs>
        <w:spacing w:line="240" w:lineRule="auto" w:before="0" w:after="0"/>
        <w:ind w:left="2228" w:right="1514" w:hanging="360"/>
        <w:jc w:val="left"/>
        <w:rPr>
          <w:sz w:val="24"/>
        </w:rPr>
      </w:pPr>
      <w:r>
        <w:rPr>
          <w:sz w:val="24"/>
        </w:rPr>
        <w:t>Інститути</w:t>
      </w:r>
      <w:r>
        <w:rPr>
          <w:spacing w:val="-5"/>
          <w:sz w:val="24"/>
        </w:rPr>
        <w:t> </w:t>
      </w:r>
      <w:r>
        <w:rPr>
          <w:sz w:val="24"/>
        </w:rPr>
        <w:t>ЄС,</w:t>
      </w:r>
      <w:r>
        <w:rPr>
          <w:spacing w:val="-5"/>
          <w:sz w:val="24"/>
        </w:rPr>
        <w:t> </w:t>
      </w:r>
      <w:r>
        <w:rPr>
          <w:sz w:val="24"/>
        </w:rPr>
        <w:t>які</w:t>
      </w:r>
      <w:r>
        <w:rPr>
          <w:spacing w:val="-5"/>
          <w:sz w:val="24"/>
        </w:rPr>
        <w:t> </w:t>
      </w:r>
      <w:r>
        <w:rPr>
          <w:sz w:val="24"/>
        </w:rPr>
        <w:t>визначають</w:t>
      </w:r>
      <w:r>
        <w:rPr>
          <w:spacing w:val="-4"/>
          <w:sz w:val="24"/>
        </w:rPr>
        <w:t> </w:t>
      </w:r>
      <w:r>
        <w:rPr>
          <w:sz w:val="24"/>
        </w:rPr>
        <w:t>правові</w:t>
      </w:r>
      <w:r>
        <w:rPr>
          <w:spacing w:val="-5"/>
          <w:sz w:val="24"/>
        </w:rPr>
        <w:t> </w:t>
      </w:r>
      <w:r>
        <w:rPr>
          <w:sz w:val="24"/>
        </w:rPr>
        <w:t>засади</w:t>
      </w:r>
      <w:r>
        <w:rPr>
          <w:spacing w:val="-4"/>
          <w:sz w:val="24"/>
        </w:rPr>
        <w:t> </w:t>
      </w:r>
      <w:r>
        <w:rPr>
          <w:sz w:val="24"/>
        </w:rPr>
        <w:t>та</w:t>
      </w:r>
      <w:r>
        <w:rPr>
          <w:spacing w:val="-5"/>
          <w:sz w:val="24"/>
        </w:rPr>
        <w:t> </w:t>
      </w:r>
      <w:r>
        <w:rPr>
          <w:sz w:val="24"/>
        </w:rPr>
        <w:t>мінімальні</w:t>
      </w:r>
      <w:r>
        <w:rPr>
          <w:spacing w:val="-7"/>
          <w:sz w:val="24"/>
        </w:rPr>
        <w:t> </w:t>
      </w:r>
      <w:r>
        <w:rPr>
          <w:sz w:val="24"/>
        </w:rPr>
        <w:t>загальні вимоги для регулювання держзакупівель.</w:t>
      </w:r>
    </w:p>
    <w:p>
      <w:pPr>
        <w:pStyle w:val="ListParagraph"/>
        <w:numPr>
          <w:ilvl w:val="0"/>
          <w:numId w:val="49"/>
        </w:numPr>
        <w:tabs>
          <w:tab w:pos="2228" w:val="left" w:leader="none"/>
        </w:tabs>
        <w:spacing w:line="240" w:lineRule="auto" w:before="0" w:after="0"/>
        <w:ind w:left="2228" w:right="1013" w:hanging="360"/>
        <w:jc w:val="left"/>
        <w:rPr>
          <w:sz w:val="24"/>
        </w:rPr>
      </w:pPr>
      <w:r>
        <w:rPr>
          <w:sz w:val="24"/>
        </w:rPr>
        <w:t>Органи,</w:t>
      </w:r>
      <w:r>
        <w:rPr>
          <w:spacing w:val="-5"/>
          <w:sz w:val="24"/>
        </w:rPr>
        <w:t> </w:t>
      </w:r>
      <w:r>
        <w:rPr>
          <w:sz w:val="24"/>
        </w:rPr>
        <w:t>що</w:t>
      </w:r>
      <w:r>
        <w:rPr>
          <w:spacing w:val="-5"/>
          <w:sz w:val="24"/>
        </w:rPr>
        <w:t> </w:t>
      </w:r>
      <w:r>
        <w:rPr>
          <w:sz w:val="24"/>
        </w:rPr>
        <w:t>виконують</w:t>
      </w:r>
      <w:r>
        <w:rPr>
          <w:spacing w:val="-6"/>
          <w:sz w:val="24"/>
        </w:rPr>
        <w:t> </w:t>
      </w:r>
      <w:r>
        <w:rPr>
          <w:sz w:val="24"/>
        </w:rPr>
        <w:t>допоміжні</w:t>
      </w:r>
      <w:r>
        <w:rPr>
          <w:spacing w:val="-5"/>
          <w:sz w:val="24"/>
        </w:rPr>
        <w:t> </w:t>
      </w:r>
      <w:r>
        <w:rPr>
          <w:sz w:val="24"/>
        </w:rPr>
        <w:t>та</w:t>
      </w:r>
      <w:r>
        <w:rPr>
          <w:spacing w:val="-6"/>
          <w:sz w:val="24"/>
        </w:rPr>
        <w:t> </w:t>
      </w:r>
      <w:r>
        <w:rPr>
          <w:sz w:val="24"/>
        </w:rPr>
        <w:t>консультативні</w:t>
      </w:r>
      <w:r>
        <w:rPr>
          <w:spacing w:val="-5"/>
          <w:sz w:val="24"/>
        </w:rPr>
        <w:t> </w:t>
      </w:r>
      <w:r>
        <w:rPr>
          <w:sz w:val="24"/>
        </w:rPr>
        <w:t>функції</w:t>
      </w:r>
      <w:r>
        <w:rPr>
          <w:spacing w:val="-5"/>
          <w:sz w:val="24"/>
        </w:rPr>
        <w:t> </w:t>
      </w:r>
      <w:r>
        <w:rPr>
          <w:sz w:val="24"/>
        </w:rPr>
        <w:t>в</w:t>
      </w:r>
      <w:r>
        <w:rPr>
          <w:spacing w:val="-7"/>
          <w:sz w:val="24"/>
        </w:rPr>
        <w:t> </w:t>
      </w:r>
      <w:r>
        <w:rPr>
          <w:sz w:val="24"/>
        </w:rPr>
        <w:t>питаннях регулювання держзакупівель.</w:t>
      </w:r>
    </w:p>
    <w:p>
      <w:pPr>
        <w:pStyle w:val="ListParagraph"/>
        <w:numPr>
          <w:ilvl w:val="0"/>
          <w:numId w:val="49"/>
        </w:numPr>
        <w:tabs>
          <w:tab w:pos="2228" w:val="left" w:leader="none"/>
        </w:tabs>
        <w:spacing w:line="240" w:lineRule="auto" w:before="0" w:after="0"/>
        <w:ind w:left="2228" w:right="0" w:hanging="360"/>
        <w:jc w:val="left"/>
        <w:rPr>
          <w:sz w:val="24"/>
        </w:rPr>
      </w:pPr>
      <w:r>
        <w:rPr>
          <w:sz w:val="24"/>
        </w:rPr>
        <w:t>Реформа</w:t>
      </w:r>
      <w:r>
        <w:rPr>
          <w:spacing w:val="-4"/>
          <w:sz w:val="24"/>
        </w:rPr>
        <w:t> </w:t>
      </w:r>
      <w:r>
        <w:rPr>
          <w:sz w:val="24"/>
        </w:rPr>
        <w:t>правового</w:t>
      </w:r>
      <w:r>
        <w:rPr>
          <w:spacing w:val="-2"/>
          <w:sz w:val="24"/>
        </w:rPr>
        <w:t> </w:t>
      </w:r>
      <w:r>
        <w:rPr>
          <w:sz w:val="24"/>
        </w:rPr>
        <w:t>регулювання</w:t>
      </w:r>
      <w:r>
        <w:rPr>
          <w:spacing w:val="-2"/>
          <w:sz w:val="24"/>
        </w:rPr>
        <w:t> </w:t>
      </w:r>
      <w:r>
        <w:rPr>
          <w:sz w:val="24"/>
        </w:rPr>
        <w:t>у</w:t>
      </w:r>
      <w:r>
        <w:rPr>
          <w:spacing w:val="-2"/>
          <w:sz w:val="24"/>
        </w:rPr>
        <w:t> </w:t>
      </w:r>
      <w:r>
        <w:rPr>
          <w:sz w:val="24"/>
        </w:rPr>
        <w:t>цій</w:t>
      </w:r>
      <w:r>
        <w:rPr>
          <w:spacing w:val="-2"/>
          <w:sz w:val="24"/>
        </w:rPr>
        <w:t> галузі.</w:t>
      </w:r>
    </w:p>
    <w:p>
      <w:pPr>
        <w:pStyle w:val="ListParagraph"/>
        <w:numPr>
          <w:ilvl w:val="0"/>
          <w:numId w:val="49"/>
        </w:numPr>
        <w:tabs>
          <w:tab w:pos="2228" w:val="left" w:leader="none"/>
        </w:tabs>
        <w:spacing w:line="240" w:lineRule="auto" w:before="0" w:after="0"/>
        <w:ind w:left="2228" w:right="0" w:hanging="360"/>
        <w:jc w:val="left"/>
        <w:rPr>
          <w:sz w:val="24"/>
        </w:rPr>
      </w:pPr>
      <w:r>
        <w:rPr>
          <w:sz w:val="24"/>
        </w:rPr>
        <w:t>Угода</w:t>
      </w:r>
      <w:r>
        <w:rPr>
          <w:spacing w:val="-2"/>
          <w:sz w:val="24"/>
        </w:rPr>
        <w:t> </w:t>
      </w:r>
      <w:r>
        <w:rPr>
          <w:sz w:val="24"/>
        </w:rPr>
        <w:t>СОТ</w:t>
      </w:r>
      <w:r>
        <w:rPr>
          <w:spacing w:val="-1"/>
          <w:sz w:val="24"/>
        </w:rPr>
        <w:t> </w:t>
      </w:r>
      <w:r>
        <w:rPr>
          <w:sz w:val="24"/>
        </w:rPr>
        <w:t>про</w:t>
      </w:r>
      <w:r>
        <w:rPr>
          <w:spacing w:val="-1"/>
          <w:sz w:val="24"/>
        </w:rPr>
        <w:t> </w:t>
      </w:r>
      <w:r>
        <w:rPr>
          <w:sz w:val="24"/>
        </w:rPr>
        <w:t>державні </w:t>
      </w:r>
      <w:r>
        <w:rPr>
          <w:spacing w:val="-2"/>
          <w:sz w:val="24"/>
        </w:rPr>
        <w:t>закупівлі.</w:t>
      </w:r>
    </w:p>
    <w:p>
      <w:pPr>
        <w:pStyle w:val="ListParagraph"/>
        <w:numPr>
          <w:ilvl w:val="0"/>
          <w:numId w:val="49"/>
        </w:numPr>
        <w:tabs>
          <w:tab w:pos="2228" w:val="left" w:leader="none"/>
        </w:tabs>
        <w:spacing w:line="240" w:lineRule="auto" w:before="0" w:after="0"/>
        <w:ind w:left="2228" w:right="0" w:hanging="360"/>
        <w:jc w:val="left"/>
        <w:rPr>
          <w:sz w:val="24"/>
        </w:rPr>
      </w:pPr>
      <w:r>
        <w:rPr>
          <w:sz w:val="24"/>
        </w:rPr>
        <w:t>Загальні</w:t>
      </w:r>
      <w:r>
        <w:rPr>
          <w:spacing w:val="-4"/>
          <w:sz w:val="24"/>
        </w:rPr>
        <w:t> </w:t>
      </w:r>
      <w:r>
        <w:rPr>
          <w:sz w:val="24"/>
        </w:rPr>
        <w:t>принципи</w:t>
      </w:r>
      <w:r>
        <w:rPr>
          <w:spacing w:val="-3"/>
          <w:sz w:val="24"/>
        </w:rPr>
        <w:t> </w:t>
      </w:r>
      <w:r>
        <w:rPr>
          <w:sz w:val="24"/>
        </w:rPr>
        <w:t>та</w:t>
      </w:r>
      <w:r>
        <w:rPr>
          <w:spacing w:val="-4"/>
          <w:sz w:val="24"/>
        </w:rPr>
        <w:t> </w:t>
      </w:r>
      <w:r>
        <w:rPr>
          <w:sz w:val="24"/>
        </w:rPr>
        <w:t>винятки</w:t>
      </w:r>
      <w:r>
        <w:rPr>
          <w:spacing w:val="-3"/>
          <w:sz w:val="24"/>
        </w:rPr>
        <w:t> </w:t>
      </w:r>
      <w:r>
        <w:rPr>
          <w:sz w:val="24"/>
        </w:rPr>
        <w:t>у</w:t>
      </w:r>
      <w:r>
        <w:rPr>
          <w:spacing w:val="-4"/>
          <w:sz w:val="24"/>
        </w:rPr>
        <w:t> </w:t>
      </w:r>
      <w:r>
        <w:rPr>
          <w:sz w:val="24"/>
        </w:rPr>
        <w:t>регулюванні</w:t>
      </w:r>
      <w:r>
        <w:rPr>
          <w:spacing w:val="-3"/>
          <w:sz w:val="24"/>
        </w:rPr>
        <w:t> </w:t>
      </w:r>
      <w:r>
        <w:rPr>
          <w:spacing w:val="-2"/>
          <w:sz w:val="24"/>
        </w:rPr>
        <w:t>держзакупівель.</w:t>
      </w:r>
    </w:p>
    <w:p>
      <w:pPr>
        <w:pStyle w:val="ListParagraph"/>
        <w:numPr>
          <w:ilvl w:val="0"/>
          <w:numId w:val="49"/>
        </w:numPr>
        <w:tabs>
          <w:tab w:pos="2228" w:val="left" w:leader="none"/>
        </w:tabs>
        <w:spacing w:line="240" w:lineRule="auto" w:before="0" w:after="0"/>
        <w:ind w:left="2228" w:right="0" w:hanging="360"/>
        <w:jc w:val="left"/>
        <w:rPr>
          <w:sz w:val="24"/>
        </w:rPr>
      </w:pPr>
      <w:r>
        <w:rPr>
          <w:sz w:val="24"/>
        </w:rPr>
        <w:t>Чотири</w:t>
      </w:r>
      <w:r>
        <w:rPr>
          <w:spacing w:val="-4"/>
          <w:sz w:val="24"/>
        </w:rPr>
        <w:t> </w:t>
      </w:r>
      <w:r>
        <w:rPr>
          <w:sz w:val="24"/>
        </w:rPr>
        <w:t>основні</w:t>
      </w:r>
      <w:r>
        <w:rPr>
          <w:spacing w:val="-1"/>
          <w:sz w:val="24"/>
        </w:rPr>
        <w:t> </w:t>
      </w:r>
      <w:r>
        <w:rPr>
          <w:sz w:val="24"/>
        </w:rPr>
        <w:t>види</w:t>
      </w:r>
      <w:r>
        <w:rPr>
          <w:spacing w:val="-4"/>
          <w:sz w:val="24"/>
        </w:rPr>
        <w:t> </w:t>
      </w:r>
      <w:r>
        <w:rPr>
          <w:sz w:val="24"/>
        </w:rPr>
        <w:t>процедур</w:t>
      </w:r>
      <w:r>
        <w:rPr>
          <w:spacing w:val="-3"/>
          <w:sz w:val="24"/>
        </w:rPr>
        <w:t> </w:t>
      </w:r>
      <w:r>
        <w:rPr>
          <w:sz w:val="24"/>
        </w:rPr>
        <w:t>проведення</w:t>
      </w:r>
      <w:r>
        <w:rPr>
          <w:spacing w:val="-3"/>
          <w:sz w:val="24"/>
        </w:rPr>
        <w:t> </w:t>
      </w:r>
      <w:r>
        <w:rPr>
          <w:spacing w:val="-2"/>
          <w:sz w:val="24"/>
        </w:rPr>
        <w:t>держзакупівель.</w:t>
      </w:r>
    </w:p>
    <w:p>
      <w:pPr>
        <w:pStyle w:val="ListParagraph"/>
        <w:numPr>
          <w:ilvl w:val="0"/>
          <w:numId w:val="49"/>
        </w:numPr>
        <w:tabs>
          <w:tab w:pos="2228" w:val="left" w:leader="none"/>
        </w:tabs>
        <w:spacing w:line="240" w:lineRule="auto" w:before="0" w:after="0"/>
        <w:ind w:left="2228" w:right="987" w:hanging="360"/>
        <w:jc w:val="left"/>
        <w:rPr>
          <w:sz w:val="24"/>
        </w:rPr>
      </w:pPr>
      <w:r>
        <w:rPr>
          <w:sz w:val="24"/>
        </w:rPr>
        <w:t>Критерії</w:t>
      </w:r>
      <w:r>
        <w:rPr>
          <w:spacing w:val="-4"/>
          <w:sz w:val="24"/>
        </w:rPr>
        <w:t> </w:t>
      </w:r>
      <w:r>
        <w:rPr>
          <w:sz w:val="24"/>
        </w:rPr>
        <w:t>та</w:t>
      </w:r>
      <w:r>
        <w:rPr>
          <w:spacing w:val="-5"/>
          <w:sz w:val="24"/>
        </w:rPr>
        <w:t> </w:t>
      </w:r>
      <w:r>
        <w:rPr>
          <w:sz w:val="24"/>
        </w:rPr>
        <w:t>вимоги,</w:t>
      </w:r>
      <w:r>
        <w:rPr>
          <w:spacing w:val="-7"/>
          <w:sz w:val="24"/>
        </w:rPr>
        <w:t> </w:t>
      </w:r>
      <w:r>
        <w:rPr>
          <w:sz w:val="24"/>
        </w:rPr>
        <w:t>дотримання</w:t>
      </w:r>
      <w:r>
        <w:rPr>
          <w:spacing w:val="-4"/>
          <w:sz w:val="24"/>
        </w:rPr>
        <w:t> </w:t>
      </w:r>
      <w:r>
        <w:rPr>
          <w:sz w:val="24"/>
        </w:rPr>
        <w:t>яких</w:t>
      </w:r>
      <w:r>
        <w:rPr>
          <w:spacing w:val="-4"/>
          <w:sz w:val="24"/>
        </w:rPr>
        <w:t> </w:t>
      </w:r>
      <w:r>
        <w:rPr>
          <w:sz w:val="24"/>
        </w:rPr>
        <w:t>є</w:t>
      </w:r>
      <w:r>
        <w:rPr>
          <w:spacing w:val="-5"/>
          <w:sz w:val="24"/>
        </w:rPr>
        <w:t> </w:t>
      </w:r>
      <w:r>
        <w:rPr>
          <w:sz w:val="24"/>
        </w:rPr>
        <w:t>обов’язковим</w:t>
      </w:r>
      <w:r>
        <w:rPr>
          <w:spacing w:val="-5"/>
          <w:sz w:val="24"/>
        </w:rPr>
        <w:t> </w:t>
      </w:r>
      <w:r>
        <w:rPr>
          <w:sz w:val="24"/>
        </w:rPr>
        <w:t>під</w:t>
      </w:r>
      <w:r>
        <w:rPr>
          <w:spacing w:val="-4"/>
          <w:sz w:val="24"/>
        </w:rPr>
        <w:t> </w:t>
      </w:r>
      <w:r>
        <w:rPr>
          <w:sz w:val="24"/>
        </w:rPr>
        <w:t>час</w:t>
      </w:r>
      <w:r>
        <w:rPr>
          <w:spacing w:val="-5"/>
          <w:sz w:val="24"/>
        </w:rPr>
        <w:t> </w:t>
      </w:r>
      <w:r>
        <w:rPr>
          <w:sz w:val="24"/>
        </w:rPr>
        <w:t>проведення державних закупівель.</w:t>
      </w:r>
    </w:p>
    <w:p>
      <w:pPr>
        <w:pStyle w:val="ListParagraph"/>
        <w:numPr>
          <w:ilvl w:val="0"/>
          <w:numId w:val="49"/>
        </w:numPr>
        <w:tabs>
          <w:tab w:pos="2228" w:val="left" w:leader="none"/>
        </w:tabs>
        <w:spacing w:line="240" w:lineRule="auto" w:before="0" w:after="0"/>
        <w:ind w:left="2228" w:right="0" w:hanging="360"/>
        <w:jc w:val="left"/>
        <w:rPr>
          <w:sz w:val="24"/>
        </w:rPr>
      </w:pPr>
      <w:r>
        <w:rPr>
          <w:sz w:val="24"/>
        </w:rPr>
        <w:t>Вартісні</w:t>
      </w:r>
      <w:r>
        <w:rPr>
          <w:spacing w:val="-2"/>
          <w:sz w:val="24"/>
        </w:rPr>
        <w:t> </w:t>
      </w:r>
      <w:r>
        <w:rPr>
          <w:sz w:val="24"/>
        </w:rPr>
        <w:t>межі</w:t>
      </w:r>
      <w:r>
        <w:rPr>
          <w:spacing w:val="-2"/>
          <w:sz w:val="24"/>
        </w:rPr>
        <w:t> </w:t>
      </w:r>
      <w:r>
        <w:rPr>
          <w:sz w:val="24"/>
        </w:rPr>
        <w:t>державних</w:t>
      </w:r>
      <w:r>
        <w:rPr>
          <w:spacing w:val="-2"/>
          <w:sz w:val="24"/>
        </w:rPr>
        <w:t> </w:t>
      </w:r>
      <w:r>
        <w:rPr>
          <w:sz w:val="24"/>
        </w:rPr>
        <w:t>контрактів</w:t>
      </w:r>
      <w:r>
        <w:rPr>
          <w:spacing w:val="-3"/>
          <w:sz w:val="24"/>
        </w:rPr>
        <w:t> </w:t>
      </w:r>
      <w:r>
        <w:rPr>
          <w:sz w:val="24"/>
        </w:rPr>
        <w:t>на</w:t>
      </w:r>
      <w:r>
        <w:rPr>
          <w:spacing w:val="-5"/>
          <w:sz w:val="24"/>
        </w:rPr>
        <w:t> </w:t>
      </w:r>
      <w:r>
        <w:rPr>
          <w:spacing w:val="-2"/>
          <w:sz w:val="24"/>
        </w:rPr>
        <w:t>закупівлю.</w:t>
      </w:r>
    </w:p>
    <w:p>
      <w:pPr>
        <w:pStyle w:val="ListParagraph"/>
        <w:numPr>
          <w:ilvl w:val="0"/>
          <w:numId w:val="49"/>
        </w:numPr>
        <w:tabs>
          <w:tab w:pos="2228" w:val="left" w:leader="none"/>
        </w:tabs>
        <w:spacing w:line="240" w:lineRule="auto" w:before="0" w:after="0"/>
        <w:ind w:left="2228" w:right="0" w:hanging="360"/>
        <w:jc w:val="left"/>
        <w:rPr>
          <w:sz w:val="24"/>
        </w:rPr>
      </w:pPr>
      <w:r>
        <w:rPr>
          <w:sz w:val="24"/>
        </w:rPr>
        <w:t>Терміни</w:t>
      </w:r>
      <w:r>
        <w:rPr>
          <w:spacing w:val="-4"/>
          <w:sz w:val="24"/>
        </w:rPr>
        <w:t> </w:t>
      </w:r>
      <w:r>
        <w:rPr>
          <w:sz w:val="24"/>
        </w:rPr>
        <w:t>подання</w:t>
      </w:r>
      <w:r>
        <w:rPr>
          <w:spacing w:val="-2"/>
          <w:sz w:val="24"/>
        </w:rPr>
        <w:t> </w:t>
      </w:r>
      <w:r>
        <w:rPr>
          <w:sz w:val="24"/>
        </w:rPr>
        <w:t>та</w:t>
      </w:r>
      <w:r>
        <w:rPr>
          <w:spacing w:val="-2"/>
          <w:sz w:val="24"/>
        </w:rPr>
        <w:t> </w:t>
      </w:r>
      <w:r>
        <w:rPr>
          <w:sz w:val="24"/>
        </w:rPr>
        <w:t>зміст</w:t>
      </w:r>
      <w:r>
        <w:rPr>
          <w:spacing w:val="-2"/>
          <w:sz w:val="24"/>
        </w:rPr>
        <w:t> </w:t>
      </w:r>
      <w:r>
        <w:rPr>
          <w:sz w:val="24"/>
        </w:rPr>
        <w:t>оголошень</w:t>
      </w:r>
      <w:r>
        <w:rPr>
          <w:spacing w:val="-2"/>
          <w:sz w:val="24"/>
        </w:rPr>
        <w:t> </w:t>
      </w:r>
      <w:r>
        <w:rPr>
          <w:sz w:val="24"/>
        </w:rPr>
        <w:t>щодо</w:t>
      </w:r>
      <w:r>
        <w:rPr>
          <w:spacing w:val="-2"/>
          <w:sz w:val="24"/>
        </w:rPr>
        <w:t> </w:t>
      </w:r>
      <w:r>
        <w:rPr>
          <w:sz w:val="24"/>
        </w:rPr>
        <w:t>процедур</w:t>
      </w:r>
      <w:r>
        <w:rPr>
          <w:spacing w:val="-2"/>
          <w:sz w:val="24"/>
        </w:rPr>
        <w:t> закупівель</w:t>
      </w:r>
    </w:p>
    <w:p>
      <w:pPr>
        <w:pStyle w:val="ListParagraph"/>
        <w:numPr>
          <w:ilvl w:val="0"/>
          <w:numId w:val="49"/>
        </w:numPr>
        <w:tabs>
          <w:tab w:pos="2228" w:val="left" w:leader="none"/>
        </w:tabs>
        <w:spacing w:line="240" w:lineRule="auto" w:before="0" w:after="0"/>
        <w:ind w:left="2228" w:right="0" w:hanging="360"/>
        <w:jc w:val="left"/>
        <w:rPr>
          <w:sz w:val="24"/>
        </w:rPr>
      </w:pPr>
      <w:r>
        <w:rPr>
          <w:sz w:val="24"/>
        </w:rPr>
        <w:t>Застосування</w:t>
      </w:r>
      <w:r>
        <w:rPr>
          <w:spacing w:val="-6"/>
          <w:sz w:val="24"/>
        </w:rPr>
        <w:t> </w:t>
      </w:r>
      <w:r>
        <w:rPr>
          <w:sz w:val="24"/>
        </w:rPr>
        <w:t>об’єктивних</w:t>
      </w:r>
      <w:r>
        <w:rPr>
          <w:spacing w:val="-5"/>
          <w:sz w:val="24"/>
        </w:rPr>
        <w:t> </w:t>
      </w:r>
      <w:r>
        <w:rPr>
          <w:sz w:val="24"/>
        </w:rPr>
        <w:t>критеріїв</w:t>
      </w:r>
      <w:r>
        <w:rPr>
          <w:spacing w:val="-5"/>
          <w:sz w:val="24"/>
        </w:rPr>
        <w:t> </w:t>
      </w:r>
      <w:r>
        <w:rPr>
          <w:sz w:val="24"/>
        </w:rPr>
        <w:t>для</w:t>
      </w:r>
      <w:r>
        <w:rPr>
          <w:spacing w:val="-5"/>
          <w:sz w:val="24"/>
        </w:rPr>
        <w:t> </w:t>
      </w:r>
      <w:r>
        <w:rPr>
          <w:sz w:val="24"/>
        </w:rPr>
        <w:t>відбору</w:t>
      </w:r>
      <w:r>
        <w:rPr>
          <w:spacing w:val="-4"/>
          <w:sz w:val="24"/>
        </w:rPr>
        <w:t> </w:t>
      </w:r>
      <w:r>
        <w:rPr>
          <w:spacing w:val="-2"/>
          <w:sz w:val="24"/>
        </w:rPr>
        <w:t>пропозицій.</w:t>
      </w:r>
    </w:p>
    <w:p>
      <w:pPr>
        <w:pStyle w:val="ListParagraph"/>
        <w:numPr>
          <w:ilvl w:val="0"/>
          <w:numId w:val="49"/>
        </w:numPr>
        <w:tabs>
          <w:tab w:pos="2228" w:val="left" w:leader="none"/>
        </w:tabs>
        <w:spacing w:line="240" w:lineRule="auto" w:before="1" w:after="0"/>
        <w:ind w:left="2228" w:right="905" w:hanging="360"/>
        <w:jc w:val="left"/>
        <w:rPr>
          <w:sz w:val="24"/>
        </w:rPr>
      </w:pPr>
      <w:r>
        <w:rPr>
          <w:sz w:val="24"/>
        </w:rPr>
        <w:t>Рішення</w:t>
      </w:r>
      <w:r>
        <w:rPr>
          <w:spacing w:val="-5"/>
          <w:sz w:val="24"/>
        </w:rPr>
        <w:t> </w:t>
      </w:r>
      <w:r>
        <w:rPr>
          <w:sz w:val="24"/>
        </w:rPr>
        <w:t>Суду</w:t>
      </w:r>
      <w:r>
        <w:rPr>
          <w:spacing w:val="-5"/>
          <w:sz w:val="24"/>
        </w:rPr>
        <w:t> </w:t>
      </w:r>
      <w:r>
        <w:rPr>
          <w:sz w:val="24"/>
        </w:rPr>
        <w:t>ЄС</w:t>
      </w:r>
      <w:r>
        <w:rPr>
          <w:spacing w:val="-5"/>
          <w:sz w:val="24"/>
        </w:rPr>
        <w:t> </w:t>
      </w:r>
      <w:r>
        <w:rPr>
          <w:sz w:val="24"/>
        </w:rPr>
        <w:t>щодо</w:t>
      </w:r>
      <w:r>
        <w:rPr>
          <w:spacing w:val="-8"/>
          <w:sz w:val="24"/>
        </w:rPr>
        <w:t> </w:t>
      </w:r>
      <w:r>
        <w:rPr>
          <w:sz w:val="24"/>
        </w:rPr>
        <w:t>врегулювання</w:t>
      </w:r>
      <w:r>
        <w:rPr>
          <w:spacing w:val="-5"/>
          <w:sz w:val="24"/>
        </w:rPr>
        <w:t> </w:t>
      </w:r>
      <w:r>
        <w:rPr>
          <w:sz w:val="24"/>
        </w:rPr>
        <w:t>питань</w:t>
      </w:r>
      <w:r>
        <w:rPr>
          <w:spacing w:val="-5"/>
          <w:sz w:val="24"/>
        </w:rPr>
        <w:t> </w:t>
      </w:r>
      <w:r>
        <w:rPr>
          <w:sz w:val="24"/>
        </w:rPr>
        <w:t>здійснення</w:t>
      </w:r>
      <w:r>
        <w:rPr>
          <w:spacing w:val="-8"/>
          <w:sz w:val="24"/>
        </w:rPr>
        <w:t> </w:t>
      </w:r>
      <w:r>
        <w:rPr>
          <w:sz w:val="24"/>
        </w:rPr>
        <w:t>держзакупівель та їх значення.</w:t>
      </w:r>
    </w:p>
    <w:p>
      <w:pPr>
        <w:pStyle w:val="ListParagraph"/>
        <w:numPr>
          <w:ilvl w:val="0"/>
          <w:numId w:val="49"/>
        </w:numPr>
        <w:tabs>
          <w:tab w:pos="2228" w:val="left" w:leader="none"/>
        </w:tabs>
        <w:spacing w:line="240" w:lineRule="auto" w:before="0" w:after="0"/>
        <w:ind w:left="2228" w:right="807" w:hanging="360"/>
        <w:jc w:val="left"/>
        <w:rPr>
          <w:sz w:val="24"/>
        </w:rPr>
      </w:pPr>
      <w:r>
        <w:rPr>
          <w:sz w:val="24"/>
        </w:rPr>
        <w:t>Рішення Суду ЄС щодо тлумачення положень директив ЄС, з’ясування окремих</w:t>
      </w:r>
      <w:r>
        <w:rPr>
          <w:spacing w:val="-5"/>
          <w:sz w:val="24"/>
        </w:rPr>
        <w:t> </w:t>
      </w:r>
      <w:r>
        <w:rPr>
          <w:sz w:val="24"/>
        </w:rPr>
        <w:t>термінів,</w:t>
      </w:r>
      <w:r>
        <w:rPr>
          <w:spacing w:val="-5"/>
          <w:sz w:val="24"/>
        </w:rPr>
        <w:t> </w:t>
      </w:r>
      <w:r>
        <w:rPr>
          <w:sz w:val="24"/>
        </w:rPr>
        <w:t>встановлення</w:t>
      </w:r>
      <w:r>
        <w:rPr>
          <w:spacing w:val="-5"/>
          <w:sz w:val="24"/>
        </w:rPr>
        <w:t> </w:t>
      </w:r>
      <w:r>
        <w:rPr>
          <w:sz w:val="24"/>
        </w:rPr>
        <w:t>подальшого</w:t>
      </w:r>
      <w:r>
        <w:rPr>
          <w:spacing w:val="-5"/>
          <w:sz w:val="24"/>
        </w:rPr>
        <w:t> </w:t>
      </w:r>
      <w:r>
        <w:rPr>
          <w:sz w:val="24"/>
        </w:rPr>
        <w:t>застосування</w:t>
      </w:r>
      <w:r>
        <w:rPr>
          <w:spacing w:val="-5"/>
          <w:sz w:val="24"/>
        </w:rPr>
        <w:t> </w:t>
      </w:r>
      <w:r>
        <w:rPr>
          <w:sz w:val="24"/>
        </w:rPr>
        <w:t>норм</w:t>
      </w:r>
      <w:r>
        <w:rPr>
          <w:spacing w:val="-6"/>
          <w:sz w:val="24"/>
        </w:rPr>
        <w:t> </w:t>
      </w:r>
      <w:r>
        <w:rPr>
          <w:sz w:val="24"/>
        </w:rPr>
        <w:t>директив.</w:t>
      </w:r>
    </w:p>
    <w:p>
      <w:pPr>
        <w:pStyle w:val="ListParagraph"/>
        <w:numPr>
          <w:ilvl w:val="0"/>
          <w:numId w:val="49"/>
        </w:numPr>
        <w:tabs>
          <w:tab w:pos="2228" w:val="left" w:leader="none"/>
        </w:tabs>
        <w:spacing w:line="237" w:lineRule="auto" w:before="2" w:after="0"/>
        <w:ind w:left="2228" w:right="1038" w:hanging="360"/>
        <w:jc w:val="left"/>
        <w:rPr>
          <w:sz w:val="24"/>
        </w:rPr>
      </w:pPr>
      <w:r>
        <w:rPr>
          <w:sz w:val="24"/>
        </w:rPr>
        <w:t>Рішення</w:t>
      </w:r>
      <w:r>
        <w:rPr>
          <w:spacing w:val="-5"/>
          <w:sz w:val="24"/>
        </w:rPr>
        <w:t> </w:t>
      </w:r>
      <w:r>
        <w:rPr>
          <w:sz w:val="24"/>
        </w:rPr>
        <w:t>Суду</w:t>
      </w:r>
      <w:r>
        <w:rPr>
          <w:spacing w:val="-5"/>
          <w:sz w:val="24"/>
        </w:rPr>
        <w:t> </w:t>
      </w:r>
      <w:r>
        <w:rPr>
          <w:sz w:val="24"/>
        </w:rPr>
        <w:t>ЄС</w:t>
      </w:r>
      <w:r>
        <w:rPr>
          <w:spacing w:val="-5"/>
          <w:sz w:val="24"/>
        </w:rPr>
        <w:t> </w:t>
      </w:r>
      <w:r>
        <w:rPr>
          <w:sz w:val="24"/>
        </w:rPr>
        <w:t>щодо</w:t>
      </w:r>
      <w:r>
        <w:rPr>
          <w:spacing w:val="-7"/>
          <w:sz w:val="24"/>
        </w:rPr>
        <w:t> </w:t>
      </w:r>
      <w:r>
        <w:rPr>
          <w:sz w:val="24"/>
        </w:rPr>
        <w:t>застосування</w:t>
      </w:r>
      <w:r>
        <w:rPr>
          <w:spacing w:val="-5"/>
          <w:sz w:val="24"/>
        </w:rPr>
        <w:t> </w:t>
      </w:r>
      <w:r>
        <w:rPr>
          <w:sz w:val="24"/>
        </w:rPr>
        <w:t>принципів</w:t>
      </w:r>
      <w:r>
        <w:rPr>
          <w:spacing w:val="-6"/>
          <w:sz w:val="24"/>
        </w:rPr>
        <w:t> </w:t>
      </w:r>
      <w:r>
        <w:rPr>
          <w:sz w:val="24"/>
        </w:rPr>
        <w:t>з</w:t>
      </w:r>
      <w:r>
        <w:rPr>
          <w:spacing w:val="-5"/>
          <w:sz w:val="24"/>
        </w:rPr>
        <w:t> </w:t>
      </w:r>
      <w:r>
        <w:rPr>
          <w:sz w:val="24"/>
        </w:rPr>
        <w:t>установчих</w:t>
      </w:r>
      <w:r>
        <w:rPr>
          <w:spacing w:val="-5"/>
          <w:sz w:val="24"/>
        </w:rPr>
        <w:t> </w:t>
      </w:r>
      <w:r>
        <w:rPr>
          <w:sz w:val="24"/>
        </w:rPr>
        <w:t>договорів ЄС для регулювання держзакупівель.</w:t>
      </w:r>
    </w:p>
    <w:p>
      <w:pPr>
        <w:pStyle w:val="ListParagraph"/>
        <w:numPr>
          <w:ilvl w:val="0"/>
          <w:numId w:val="49"/>
        </w:numPr>
        <w:tabs>
          <w:tab w:pos="2228" w:val="left" w:leader="none"/>
        </w:tabs>
        <w:spacing w:line="240" w:lineRule="auto" w:before="1" w:after="0"/>
        <w:ind w:left="2228" w:right="942" w:hanging="360"/>
        <w:jc w:val="left"/>
        <w:rPr>
          <w:sz w:val="24"/>
        </w:rPr>
      </w:pPr>
      <w:r>
        <w:rPr>
          <w:sz w:val="24"/>
        </w:rPr>
        <w:t>Рішення</w:t>
      </w:r>
      <w:r>
        <w:rPr>
          <w:spacing w:val="-5"/>
          <w:sz w:val="24"/>
        </w:rPr>
        <w:t> </w:t>
      </w:r>
      <w:r>
        <w:rPr>
          <w:sz w:val="24"/>
        </w:rPr>
        <w:t>Суду</w:t>
      </w:r>
      <w:r>
        <w:rPr>
          <w:spacing w:val="-5"/>
          <w:sz w:val="24"/>
        </w:rPr>
        <w:t> </w:t>
      </w:r>
      <w:r>
        <w:rPr>
          <w:sz w:val="24"/>
        </w:rPr>
        <w:t>ЄС</w:t>
      </w:r>
      <w:r>
        <w:rPr>
          <w:spacing w:val="-5"/>
          <w:sz w:val="24"/>
        </w:rPr>
        <w:t> </w:t>
      </w:r>
      <w:r>
        <w:rPr>
          <w:sz w:val="24"/>
        </w:rPr>
        <w:t>щодо</w:t>
      </w:r>
      <w:r>
        <w:rPr>
          <w:spacing w:val="-7"/>
          <w:sz w:val="24"/>
        </w:rPr>
        <w:t> </w:t>
      </w:r>
      <w:r>
        <w:rPr>
          <w:sz w:val="24"/>
        </w:rPr>
        <w:t>недискримінаційного</w:t>
      </w:r>
      <w:r>
        <w:rPr>
          <w:spacing w:val="-5"/>
          <w:sz w:val="24"/>
        </w:rPr>
        <w:t> </w:t>
      </w:r>
      <w:r>
        <w:rPr>
          <w:sz w:val="24"/>
        </w:rPr>
        <w:t>характеру</w:t>
      </w:r>
      <w:r>
        <w:rPr>
          <w:spacing w:val="-5"/>
          <w:sz w:val="24"/>
        </w:rPr>
        <w:t> </w:t>
      </w:r>
      <w:r>
        <w:rPr>
          <w:sz w:val="24"/>
        </w:rPr>
        <w:t>певних</w:t>
      </w:r>
      <w:r>
        <w:rPr>
          <w:spacing w:val="-5"/>
          <w:sz w:val="24"/>
        </w:rPr>
        <w:t> </w:t>
      </w:r>
      <w:r>
        <w:rPr>
          <w:sz w:val="24"/>
        </w:rPr>
        <w:t>вимог</w:t>
      </w:r>
      <w:r>
        <w:rPr>
          <w:spacing w:val="-6"/>
          <w:sz w:val="24"/>
        </w:rPr>
        <w:t> </w:t>
      </w:r>
      <w:r>
        <w:rPr>
          <w:sz w:val="24"/>
        </w:rPr>
        <w:t>та </w:t>
      </w:r>
      <w:r>
        <w:rPr>
          <w:spacing w:val="-2"/>
          <w:sz w:val="24"/>
        </w:rPr>
        <w:t>критеріїв.</w:t>
      </w:r>
    </w:p>
    <w:p>
      <w:pPr>
        <w:pStyle w:val="ListParagraph"/>
        <w:numPr>
          <w:ilvl w:val="0"/>
          <w:numId w:val="49"/>
        </w:numPr>
        <w:tabs>
          <w:tab w:pos="2228" w:val="left" w:leader="none"/>
        </w:tabs>
        <w:spacing w:line="240" w:lineRule="auto" w:before="0" w:after="0"/>
        <w:ind w:left="2228" w:right="0" w:hanging="360"/>
        <w:jc w:val="left"/>
        <w:rPr>
          <w:sz w:val="24"/>
        </w:rPr>
      </w:pPr>
      <w:r>
        <w:rPr>
          <w:sz w:val="24"/>
        </w:rPr>
        <w:t>Нові</w:t>
      </w:r>
      <w:r>
        <w:rPr>
          <w:spacing w:val="-5"/>
          <w:sz w:val="24"/>
        </w:rPr>
        <w:t> </w:t>
      </w:r>
      <w:r>
        <w:rPr>
          <w:sz w:val="24"/>
        </w:rPr>
        <w:t>елементи</w:t>
      </w:r>
      <w:r>
        <w:rPr>
          <w:spacing w:val="-2"/>
          <w:sz w:val="24"/>
        </w:rPr>
        <w:t> </w:t>
      </w:r>
      <w:r>
        <w:rPr>
          <w:sz w:val="24"/>
        </w:rPr>
        <w:t>у</w:t>
      </w:r>
      <w:r>
        <w:rPr>
          <w:spacing w:val="-3"/>
          <w:sz w:val="24"/>
        </w:rPr>
        <w:t> </w:t>
      </w:r>
      <w:r>
        <w:rPr>
          <w:sz w:val="24"/>
        </w:rPr>
        <w:t>сфері</w:t>
      </w:r>
      <w:r>
        <w:rPr>
          <w:spacing w:val="-2"/>
          <w:sz w:val="24"/>
        </w:rPr>
        <w:t> </w:t>
      </w:r>
      <w:r>
        <w:rPr>
          <w:sz w:val="24"/>
        </w:rPr>
        <w:t>держзакупівель,</w:t>
      </w:r>
      <w:r>
        <w:rPr>
          <w:spacing w:val="-3"/>
          <w:sz w:val="24"/>
        </w:rPr>
        <w:t> </w:t>
      </w:r>
      <w:r>
        <w:rPr>
          <w:sz w:val="24"/>
        </w:rPr>
        <w:t>зокрема</w:t>
      </w:r>
      <w:r>
        <w:rPr>
          <w:spacing w:val="-4"/>
          <w:sz w:val="24"/>
        </w:rPr>
        <w:t> </w:t>
      </w:r>
      <w:r>
        <w:rPr>
          <w:sz w:val="24"/>
        </w:rPr>
        <w:t>«зелені»</w:t>
      </w:r>
      <w:r>
        <w:rPr>
          <w:spacing w:val="2"/>
          <w:sz w:val="24"/>
        </w:rPr>
        <w:t> </w:t>
      </w:r>
      <w:r>
        <w:rPr>
          <w:spacing w:val="-2"/>
          <w:sz w:val="24"/>
        </w:rPr>
        <w:t>закупівлі.</w:t>
      </w:r>
    </w:p>
    <w:p>
      <w:pPr>
        <w:pStyle w:val="ListParagraph"/>
        <w:numPr>
          <w:ilvl w:val="0"/>
          <w:numId w:val="49"/>
        </w:numPr>
        <w:tabs>
          <w:tab w:pos="2228" w:val="left" w:leader="none"/>
        </w:tabs>
        <w:spacing w:line="240" w:lineRule="auto" w:before="0" w:after="0"/>
        <w:ind w:left="2228" w:right="1492" w:hanging="360"/>
        <w:jc w:val="left"/>
        <w:rPr>
          <w:sz w:val="24"/>
        </w:rPr>
      </w:pPr>
      <w:r>
        <w:rPr>
          <w:sz w:val="24"/>
        </w:rPr>
        <w:t>Нові</w:t>
      </w:r>
      <w:r>
        <w:rPr>
          <w:spacing w:val="-6"/>
          <w:sz w:val="24"/>
        </w:rPr>
        <w:t> </w:t>
      </w:r>
      <w:r>
        <w:rPr>
          <w:sz w:val="24"/>
        </w:rPr>
        <w:t>елементи</w:t>
      </w:r>
      <w:r>
        <w:rPr>
          <w:spacing w:val="-5"/>
          <w:sz w:val="24"/>
        </w:rPr>
        <w:t> </w:t>
      </w:r>
      <w:r>
        <w:rPr>
          <w:sz w:val="24"/>
        </w:rPr>
        <w:t>у</w:t>
      </w:r>
      <w:r>
        <w:rPr>
          <w:spacing w:val="-6"/>
          <w:sz w:val="24"/>
        </w:rPr>
        <w:t> </w:t>
      </w:r>
      <w:r>
        <w:rPr>
          <w:sz w:val="24"/>
        </w:rPr>
        <w:t>сфері</w:t>
      </w:r>
      <w:r>
        <w:rPr>
          <w:spacing w:val="-6"/>
          <w:sz w:val="24"/>
        </w:rPr>
        <w:t> </w:t>
      </w:r>
      <w:r>
        <w:rPr>
          <w:sz w:val="24"/>
        </w:rPr>
        <w:t>держзакупівель,</w:t>
      </w:r>
      <w:r>
        <w:rPr>
          <w:spacing w:val="-6"/>
          <w:sz w:val="24"/>
        </w:rPr>
        <w:t> </w:t>
      </w:r>
      <w:r>
        <w:rPr>
          <w:sz w:val="24"/>
        </w:rPr>
        <w:t>зокрема</w:t>
      </w:r>
      <w:r>
        <w:rPr>
          <w:spacing w:val="-7"/>
          <w:sz w:val="24"/>
        </w:rPr>
        <w:t> </w:t>
      </w:r>
      <w:r>
        <w:rPr>
          <w:sz w:val="24"/>
        </w:rPr>
        <w:t>електронні</w:t>
      </w:r>
      <w:r>
        <w:rPr>
          <w:spacing w:val="-6"/>
          <w:sz w:val="24"/>
        </w:rPr>
        <w:t> </w:t>
      </w:r>
      <w:r>
        <w:rPr>
          <w:sz w:val="24"/>
        </w:rPr>
        <w:t>системи закупівлі та електронні аукціони.</w:t>
      </w:r>
    </w:p>
    <w:p>
      <w:pPr>
        <w:pStyle w:val="ListParagraph"/>
        <w:numPr>
          <w:ilvl w:val="0"/>
          <w:numId w:val="49"/>
        </w:numPr>
        <w:tabs>
          <w:tab w:pos="2228" w:val="left" w:leader="none"/>
        </w:tabs>
        <w:spacing w:line="240" w:lineRule="auto" w:before="0" w:after="0"/>
        <w:ind w:left="2228" w:right="1030" w:hanging="360"/>
        <w:jc w:val="left"/>
        <w:rPr>
          <w:sz w:val="24"/>
        </w:rPr>
      </w:pPr>
      <w:r>
        <w:rPr>
          <w:sz w:val="24"/>
        </w:rPr>
        <w:t>Нові</w:t>
      </w:r>
      <w:r>
        <w:rPr>
          <w:spacing w:val="-4"/>
          <w:sz w:val="24"/>
        </w:rPr>
        <w:t> </w:t>
      </w:r>
      <w:r>
        <w:rPr>
          <w:sz w:val="24"/>
        </w:rPr>
        <w:t>елементи</w:t>
      </w:r>
      <w:r>
        <w:rPr>
          <w:spacing w:val="-3"/>
          <w:sz w:val="24"/>
        </w:rPr>
        <w:t> </w:t>
      </w:r>
      <w:r>
        <w:rPr>
          <w:sz w:val="24"/>
        </w:rPr>
        <w:t>у</w:t>
      </w:r>
      <w:r>
        <w:rPr>
          <w:spacing w:val="-4"/>
          <w:sz w:val="24"/>
        </w:rPr>
        <w:t> </w:t>
      </w:r>
      <w:r>
        <w:rPr>
          <w:sz w:val="24"/>
        </w:rPr>
        <w:t>сфері</w:t>
      </w:r>
      <w:r>
        <w:rPr>
          <w:spacing w:val="-4"/>
          <w:sz w:val="24"/>
        </w:rPr>
        <w:t> </w:t>
      </w:r>
      <w:r>
        <w:rPr>
          <w:sz w:val="24"/>
        </w:rPr>
        <w:t>держзакупівель</w:t>
      </w:r>
      <w:r>
        <w:rPr>
          <w:spacing w:val="-2"/>
          <w:sz w:val="24"/>
        </w:rPr>
        <w:t> </w:t>
      </w:r>
      <w:r>
        <w:rPr>
          <w:sz w:val="24"/>
        </w:rPr>
        <w:t>-</w:t>
      </w:r>
      <w:r>
        <w:rPr>
          <w:spacing w:val="-5"/>
          <w:sz w:val="24"/>
        </w:rPr>
        <w:t> </w:t>
      </w:r>
      <w:r>
        <w:rPr>
          <w:sz w:val="24"/>
        </w:rPr>
        <w:t>проблемні</w:t>
      </w:r>
      <w:r>
        <w:rPr>
          <w:spacing w:val="-4"/>
          <w:sz w:val="24"/>
        </w:rPr>
        <w:t> </w:t>
      </w:r>
      <w:r>
        <w:rPr>
          <w:sz w:val="24"/>
        </w:rPr>
        <w:t>та</w:t>
      </w:r>
      <w:r>
        <w:rPr>
          <w:spacing w:val="-5"/>
          <w:sz w:val="24"/>
        </w:rPr>
        <w:t> </w:t>
      </w:r>
      <w:r>
        <w:rPr>
          <w:sz w:val="24"/>
        </w:rPr>
        <w:t>позитивні</w:t>
      </w:r>
      <w:r>
        <w:rPr>
          <w:spacing w:val="-4"/>
          <w:sz w:val="24"/>
        </w:rPr>
        <w:t> </w:t>
      </w:r>
      <w:r>
        <w:rPr>
          <w:sz w:val="24"/>
        </w:rPr>
        <w:t>аспекти їх застосування.</w:t>
      </w:r>
    </w:p>
    <w:p>
      <w:pPr>
        <w:pStyle w:val="ListParagraph"/>
        <w:numPr>
          <w:ilvl w:val="0"/>
          <w:numId w:val="49"/>
        </w:numPr>
        <w:tabs>
          <w:tab w:pos="2228" w:val="left" w:leader="none"/>
        </w:tabs>
        <w:spacing w:line="240" w:lineRule="auto" w:before="1" w:after="0"/>
        <w:ind w:left="2228" w:right="0" w:hanging="360"/>
        <w:jc w:val="left"/>
        <w:rPr>
          <w:sz w:val="24"/>
        </w:rPr>
      </w:pPr>
      <w:r>
        <w:rPr>
          <w:sz w:val="24"/>
        </w:rPr>
        <w:t>Корпоративна</w:t>
      </w:r>
      <w:r>
        <w:rPr>
          <w:spacing w:val="-8"/>
          <w:sz w:val="24"/>
        </w:rPr>
        <w:t> </w:t>
      </w:r>
      <w:r>
        <w:rPr>
          <w:sz w:val="24"/>
        </w:rPr>
        <w:t>соціальна</w:t>
      </w:r>
      <w:r>
        <w:rPr>
          <w:spacing w:val="-6"/>
          <w:sz w:val="24"/>
        </w:rPr>
        <w:t> </w:t>
      </w:r>
      <w:r>
        <w:rPr>
          <w:sz w:val="24"/>
        </w:rPr>
        <w:t>відповідальність</w:t>
      </w:r>
      <w:r>
        <w:rPr>
          <w:spacing w:val="-7"/>
          <w:sz w:val="24"/>
        </w:rPr>
        <w:t> </w:t>
      </w:r>
      <w:r>
        <w:rPr>
          <w:sz w:val="24"/>
        </w:rPr>
        <w:t>та</w:t>
      </w:r>
      <w:r>
        <w:rPr>
          <w:spacing w:val="-5"/>
          <w:sz w:val="24"/>
        </w:rPr>
        <w:t> </w:t>
      </w:r>
      <w:r>
        <w:rPr>
          <w:sz w:val="24"/>
        </w:rPr>
        <w:t>державні</w:t>
      </w:r>
      <w:r>
        <w:rPr>
          <w:spacing w:val="-4"/>
          <w:sz w:val="24"/>
        </w:rPr>
        <w:t> </w:t>
      </w:r>
      <w:r>
        <w:rPr>
          <w:spacing w:val="-2"/>
          <w:sz w:val="24"/>
        </w:rPr>
        <w:t>закупівлі</w:t>
      </w:r>
    </w:p>
    <w:p>
      <w:pPr>
        <w:pStyle w:val="ListParagraph"/>
        <w:numPr>
          <w:ilvl w:val="0"/>
          <w:numId w:val="49"/>
        </w:numPr>
        <w:tabs>
          <w:tab w:pos="2228" w:val="left" w:leader="none"/>
        </w:tabs>
        <w:spacing w:line="240" w:lineRule="auto" w:before="0" w:after="0"/>
        <w:ind w:left="2228" w:right="0" w:hanging="360"/>
        <w:jc w:val="left"/>
        <w:rPr>
          <w:sz w:val="24"/>
        </w:rPr>
      </w:pPr>
      <w:r>
        <w:rPr>
          <w:sz w:val="24"/>
        </w:rPr>
        <w:t>Імплементація</w:t>
      </w:r>
      <w:r>
        <w:rPr>
          <w:spacing w:val="-3"/>
          <w:sz w:val="24"/>
        </w:rPr>
        <w:t> </w:t>
      </w:r>
      <w:r>
        <w:rPr>
          <w:sz w:val="24"/>
        </w:rPr>
        <w:t>директив</w:t>
      </w:r>
      <w:r>
        <w:rPr>
          <w:spacing w:val="-3"/>
          <w:sz w:val="24"/>
        </w:rPr>
        <w:t> </w:t>
      </w:r>
      <w:r>
        <w:rPr>
          <w:sz w:val="24"/>
        </w:rPr>
        <w:t>ЄС</w:t>
      </w:r>
      <w:r>
        <w:rPr>
          <w:spacing w:val="-3"/>
          <w:sz w:val="24"/>
        </w:rPr>
        <w:t> </w:t>
      </w:r>
      <w:r>
        <w:rPr>
          <w:sz w:val="24"/>
        </w:rPr>
        <w:t>у</w:t>
      </w:r>
      <w:r>
        <w:rPr>
          <w:spacing w:val="-2"/>
          <w:sz w:val="24"/>
        </w:rPr>
        <w:t> Німеччині.</w:t>
      </w:r>
    </w:p>
    <w:p>
      <w:pPr>
        <w:pStyle w:val="ListParagraph"/>
        <w:numPr>
          <w:ilvl w:val="0"/>
          <w:numId w:val="49"/>
        </w:numPr>
        <w:tabs>
          <w:tab w:pos="2228" w:val="left" w:leader="none"/>
        </w:tabs>
        <w:spacing w:line="240" w:lineRule="auto" w:before="0" w:after="0"/>
        <w:ind w:left="2228" w:right="0" w:hanging="360"/>
        <w:jc w:val="left"/>
        <w:rPr>
          <w:sz w:val="24"/>
        </w:rPr>
      </w:pPr>
      <w:r>
        <w:rPr>
          <w:sz w:val="24"/>
        </w:rPr>
        <w:t>Імплементація</w:t>
      </w:r>
      <w:r>
        <w:rPr>
          <w:spacing w:val="-3"/>
          <w:sz w:val="24"/>
        </w:rPr>
        <w:t> </w:t>
      </w:r>
      <w:r>
        <w:rPr>
          <w:sz w:val="24"/>
        </w:rPr>
        <w:t>директив</w:t>
      </w:r>
      <w:r>
        <w:rPr>
          <w:spacing w:val="-4"/>
          <w:sz w:val="24"/>
        </w:rPr>
        <w:t> </w:t>
      </w:r>
      <w:r>
        <w:rPr>
          <w:sz w:val="24"/>
        </w:rPr>
        <w:t>ЄС</w:t>
      </w:r>
      <w:r>
        <w:rPr>
          <w:spacing w:val="-2"/>
          <w:sz w:val="24"/>
        </w:rPr>
        <w:t> </w:t>
      </w:r>
      <w:r>
        <w:rPr>
          <w:sz w:val="24"/>
        </w:rPr>
        <w:t>у</w:t>
      </w:r>
      <w:r>
        <w:rPr>
          <w:spacing w:val="-3"/>
          <w:sz w:val="24"/>
        </w:rPr>
        <w:t> </w:t>
      </w:r>
      <w:r>
        <w:rPr>
          <w:sz w:val="24"/>
        </w:rPr>
        <w:t>Великій</w:t>
      </w:r>
      <w:r>
        <w:rPr>
          <w:spacing w:val="-2"/>
          <w:sz w:val="24"/>
        </w:rPr>
        <w:t> Британії.</w:t>
      </w:r>
    </w:p>
    <w:p>
      <w:pPr>
        <w:pStyle w:val="ListParagraph"/>
        <w:numPr>
          <w:ilvl w:val="0"/>
          <w:numId w:val="49"/>
        </w:numPr>
        <w:tabs>
          <w:tab w:pos="2228" w:val="left" w:leader="none"/>
        </w:tabs>
        <w:spacing w:line="240" w:lineRule="auto" w:before="0" w:after="0"/>
        <w:ind w:left="2228" w:right="0" w:hanging="360"/>
        <w:jc w:val="left"/>
        <w:rPr>
          <w:sz w:val="24"/>
        </w:rPr>
      </w:pPr>
      <w:r>
        <w:rPr>
          <w:sz w:val="24"/>
        </w:rPr>
        <w:t>Імплементація</w:t>
      </w:r>
      <w:r>
        <w:rPr>
          <w:spacing w:val="-3"/>
          <w:sz w:val="24"/>
        </w:rPr>
        <w:t> </w:t>
      </w:r>
      <w:r>
        <w:rPr>
          <w:sz w:val="24"/>
        </w:rPr>
        <w:t>директив</w:t>
      </w:r>
      <w:r>
        <w:rPr>
          <w:spacing w:val="-3"/>
          <w:sz w:val="24"/>
        </w:rPr>
        <w:t> </w:t>
      </w:r>
      <w:r>
        <w:rPr>
          <w:sz w:val="24"/>
        </w:rPr>
        <w:t>ЄС</w:t>
      </w:r>
      <w:r>
        <w:rPr>
          <w:spacing w:val="-3"/>
          <w:sz w:val="24"/>
        </w:rPr>
        <w:t> </w:t>
      </w:r>
      <w:r>
        <w:rPr>
          <w:sz w:val="24"/>
        </w:rPr>
        <w:t>у</w:t>
      </w:r>
      <w:r>
        <w:rPr>
          <w:spacing w:val="-2"/>
          <w:sz w:val="24"/>
        </w:rPr>
        <w:t> Франції.</w:t>
      </w:r>
    </w:p>
    <w:p>
      <w:pPr>
        <w:pStyle w:val="ListParagraph"/>
        <w:numPr>
          <w:ilvl w:val="0"/>
          <w:numId w:val="49"/>
        </w:numPr>
        <w:tabs>
          <w:tab w:pos="2228" w:val="left" w:leader="none"/>
        </w:tabs>
        <w:spacing w:line="240" w:lineRule="auto" w:before="0" w:after="0"/>
        <w:ind w:left="2228" w:right="0" w:hanging="360"/>
        <w:jc w:val="left"/>
        <w:rPr>
          <w:sz w:val="24"/>
        </w:rPr>
      </w:pPr>
      <w:r>
        <w:rPr>
          <w:sz w:val="24"/>
        </w:rPr>
        <w:t>Історія</w:t>
      </w:r>
      <w:r>
        <w:rPr>
          <w:spacing w:val="-7"/>
          <w:sz w:val="24"/>
        </w:rPr>
        <w:t> </w:t>
      </w:r>
      <w:r>
        <w:rPr>
          <w:sz w:val="24"/>
        </w:rPr>
        <w:t>становлення</w:t>
      </w:r>
      <w:r>
        <w:rPr>
          <w:spacing w:val="-4"/>
          <w:sz w:val="24"/>
        </w:rPr>
        <w:t> </w:t>
      </w:r>
      <w:r>
        <w:rPr>
          <w:sz w:val="24"/>
        </w:rPr>
        <w:t>правового</w:t>
      </w:r>
      <w:r>
        <w:rPr>
          <w:spacing w:val="-4"/>
          <w:sz w:val="24"/>
        </w:rPr>
        <w:t> </w:t>
      </w:r>
      <w:r>
        <w:rPr>
          <w:sz w:val="24"/>
        </w:rPr>
        <w:t>регулювання</w:t>
      </w:r>
      <w:r>
        <w:rPr>
          <w:spacing w:val="-4"/>
          <w:sz w:val="24"/>
        </w:rPr>
        <w:t> </w:t>
      </w:r>
      <w:r>
        <w:rPr>
          <w:sz w:val="24"/>
        </w:rPr>
        <w:t>держзакупівель</w:t>
      </w:r>
      <w:r>
        <w:rPr>
          <w:spacing w:val="-4"/>
          <w:sz w:val="24"/>
        </w:rPr>
        <w:t> </w:t>
      </w:r>
      <w:r>
        <w:rPr>
          <w:sz w:val="24"/>
        </w:rPr>
        <w:t>в</w:t>
      </w:r>
      <w:r>
        <w:rPr>
          <w:spacing w:val="-5"/>
          <w:sz w:val="24"/>
        </w:rPr>
        <w:t> </w:t>
      </w:r>
      <w:r>
        <w:rPr>
          <w:spacing w:val="-2"/>
          <w:sz w:val="24"/>
        </w:rPr>
        <w:t>Україні.</w:t>
      </w:r>
    </w:p>
    <w:p>
      <w:pPr>
        <w:pStyle w:val="ListParagraph"/>
        <w:numPr>
          <w:ilvl w:val="0"/>
          <w:numId w:val="49"/>
        </w:numPr>
        <w:tabs>
          <w:tab w:pos="2228" w:val="left" w:leader="none"/>
        </w:tabs>
        <w:spacing w:line="240" w:lineRule="auto" w:before="0" w:after="0"/>
        <w:ind w:left="2228" w:right="0" w:hanging="360"/>
        <w:jc w:val="left"/>
        <w:rPr>
          <w:sz w:val="24"/>
        </w:rPr>
      </w:pPr>
      <w:r>
        <w:rPr>
          <w:sz w:val="24"/>
        </w:rPr>
        <w:t>Профільні</w:t>
      </w:r>
      <w:r>
        <w:rPr>
          <w:spacing w:val="-5"/>
          <w:sz w:val="24"/>
        </w:rPr>
        <w:t> </w:t>
      </w:r>
      <w:r>
        <w:rPr>
          <w:sz w:val="24"/>
        </w:rPr>
        <w:t>національні</w:t>
      </w:r>
      <w:r>
        <w:rPr>
          <w:spacing w:val="-4"/>
          <w:sz w:val="24"/>
        </w:rPr>
        <w:t> </w:t>
      </w:r>
      <w:r>
        <w:rPr>
          <w:sz w:val="24"/>
        </w:rPr>
        <w:t>закони</w:t>
      </w:r>
      <w:r>
        <w:rPr>
          <w:spacing w:val="-4"/>
          <w:sz w:val="24"/>
        </w:rPr>
        <w:t> </w:t>
      </w:r>
      <w:r>
        <w:rPr>
          <w:sz w:val="24"/>
        </w:rPr>
        <w:t>та</w:t>
      </w:r>
      <w:r>
        <w:rPr>
          <w:spacing w:val="-2"/>
          <w:sz w:val="24"/>
        </w:rPr>
        <w:t> </w:t>
      </w:r>
      <w:r>
        <w:rPr>
          <w:sz w:val="24"/>
        </w:rPr>
        <w:t>підзаконні</w:t>
      </w:r>
      <w:r>
        <w:rPr>
          <w:spacing w:val="-3"/>
          <w:sz w:val="24"/>
        </w:rPr>
        <w:t> </w:t>
      </w:r>
      <w:r>
        <w:rPr>
          <w:sz w:val="24"/>
        </w:rPr>
        <w:t>акти</w:t>
      </w:r>
      <w:r>
        <w:rPr>
          <w:spacing w:val="-1"/>
          <w:sz w:val="24"/>
        </w:rPr>
        <w:t> </w:t>
      </w:r>
      <w:r>
        <w:rPr>
          <w:sz w:val="24"/>
        </w:rPr>
        <w:t>у</w:t>
      </w:r>
      <w:r>
        <w:rPr>
          <w:spacing w:val="-2"/>
          <w:sz w:val="24"/>
        </w:rPr>
        <w:t> </w:t>
      </w:r>
      <w:r>
        <w:rPr>
          <w:sz w:val="24"/>
        </w:rPr>
        <w:t>цій</w:t>
      </w:r>
      <w:r>
        <w:rPr>
          <w:spacing w:val="-2"/>
          <w:sz w:val="24"/>
        </w:rPr>
        <w:t> сфері.</w:t>
      </w:r>
    </w:p>
    <w:p>
      <w:pPr>
        <w:pStyle w:val="ListParagraph"/>
        <w:numPr>
          <w:ilvl w:val="0"/>
          <w:numId w:val="49"/>
        </w:numPr>
        <w:tabs>
          <w:tab w:pos="2228" w:val="left" w:leader="none"/>
        </w:tabs>
        <w:spacing w:line="240" w:lineRule="auto" w:before="0" w:after="0"/>
        <w:ind w:left="2228" w:right="881" w:hanging="360"/>
        <w:jc w:val="left"/>
        <w:rPr>
          <w:sz w:val="24"/>
        </w:rPr>
      </w:pPr>
      <w:r>
        <w:rPr>
          <w:sz w:val="24"/>
        </w:rPr>
        <w:t>Проблемні</w:t>
      </w:r>
      <w:r>
        <w:rPr>
          <w:spacing w:val="-6"/>
          <w:sz w:val="24"/>
        </w:rPr>
        <w:t> </w:t>
      </w:r>
      <w:r>
        <w:rPr>
          <w:sz w:val="24"/>
        </w:rPr>
        <w:t>питання</w:t>
      </w:r>
      <w:r>
        <w:rPr>
          <w:spacing w:val="-6"/>
          <w:sz w:val="24"/>
        </w:rPr>
        <w:t> </w:t>
      </w:r>
      <w:r>
        <w:rPr>
          <w:sz w:val="24"/>
        </w:rPr>
        <w:t>гармонізації</w:t>
      </w:r>
      <w:r>
        <w:rPr>
          <w:spacing w:val="-8"/>
          <w:sz w:val="24"/>
        </w:rPr>
        <w:t> </w:t>
      </w:r>
      <w:r>
        <w:rPr>
          <w:sz w:val="24"/>
        </w:rPr>
        <w:t>законодавства</w:t>
      </w:r>
      <w:r>
        <w:rPr>
          <w:spacing w:val="-5"/>
          <w:sz w:val="24"/>
        </w:rPr>
        <w:t> </w:t>
      </w:r>
      <w:r>
        <w:rPr>
          <w:sz w:val="24"/>
        </w:rPr>
        <w:t>України</w:t>
      </w:r>
      <w:r>
        <w:rPr>
          <w:spacing w:val="-8"/>
          <w:sz w:val="24"/>
        </w:rPr>
        <w:t> </w:t>
      </w:r>
      <w:r>
        <w:rPr>
          <w:sz w:val="24"/>
        </w:rPr>
        <w:t>до</w:t>
      </w:r>
      <w:r>
        <w:rPr>
          <w:spacing w:val="-6"/>
          <w:sz w:val="24"/>
        </w:rPr>
        <w:t> </w:t>
      </w:r>
      <w:r>
        <w:rPr>
          <w:sz w:val="24"/>
        </w:rPr>
        <w:t>законодавства ЄС про державні закупівлі.</w:t>
      </w:r>
    </w:p>
    <w:p>
      <w:pPr>
        <w:spacing w:after="0" w:line="240" w:lineRule="auto"/>
        <w:jc w:val="left"/>
        <w:rPr>
          <w:sz w:val="24"/>
        </w:rPr>
        <w:sectPr>
          <w:pgSz w:w="11910" w:h="16840"/>
          <w:pgMar w:header="0" w:footer="1138" w:top="1320" w:bottom="1320" w:left="760" w:right="480"/>
        </w:sectPr>
      </w:pPr>
    </w:p>
    <w:p>
      <w:pPr>
        <w:pStyle w:val="ListParagraph"/>
        <w:numPr>
          <w:ilvl w:val="0"/>
          <w:numId w:val="49"/>
        </w:numPr>
        <w:tabs>
          <w:tab w:pos="2228" w:val="left" w:leader="none"/>
        </w:tabs>
        <w:spacing w:line="240" w:lineRule="auto" w:before="79" w:after="0"/>
        <w:ind w:left="2228" w:right="0" w:hanging="360"/>
        <w:jc w:val="left"/>
        <w:rPr>
          <w:sz w:val="24"/>
        </w:rPr>
      </w:pPr>
      <w:r>
        <w:rPr>
          <w:sz w:val="24"/>
        </w:rPr>
        <w:t>Недоліки</w:t>
      </w:r>
      <w:r>
        <w:rPr>
          <w:spacing w:val="-6"/>
          <w:sz w:val="24"/>
        </w:rPr>
        <w:t> </w:t>
      </w:r>
      <w:r>
        <w:rPr>
          <w:sz w:val="24"/>
        </w:rPr>
        <w:t>у</w:t>
      </w:r>
      <w:r>
        <w:rPr>
          <w:spacing w:val="-4"/>
          <w:sz w:val="24"/>
        </w:rPr>
        <w:t> </w:t>
      </w:r>
      <w:r>
        <w:rPr>
          <w:sz w:val="24"/>
        </w:rPr>
        <w:t>функціонуванні</w:t>
      </w:r>
      <w:r>
        <w:rPr>
          <w:spacing w:val="-3"/>
          <w:sz w:val="24"/>
        </w:rPr>
        <w:t> </w:t>
      </w:r>
      <w:r>
        <w:rPr>
          <w:sz w:val="24"/>
        </w:rPr>
        <w:t>системи</w:t>
      </w:r>
      <w:r>
        <w:rPr>
          <w:spacing w:val="-4"/>
          <w:sz w:val="24"/>
        </w:rPr>
        <w:t> </w:t>
      </w:r>
      <w:r>
        <w:rPr>
          <w:sz w:val="24"/>
        </w:rPr>
        <w:t>державних</w:t>
      </w:r>
      <w:r>
        <w:rPr>
          <w:spacing w:val="-3"/>
          <w:sz w:val="24"/>
        </w:rPr>
        <w:t> </w:t>
      </w:r>
      <w:r>
        <w:rPr>
          <w:sz w:val="24"/>
        </w:rPr>
        <w:t>закупівель</w:t>
      </w:r>
      <w:r>
        <w:rPr>
          <w:spacing w:val="-4"/>
          <w:sz w:val="24"/>
        </w:rPr>
        <w:t> </w:t>
      </w:r>
      <w:r>
        <w:rPr>
          <w:sz w:val="24"/>
        </w:rPr>
        <w:t>в</w:t>
      </w:r>
      <w:r>
        <w:rPr>
          <w:spacing w:val="-4"/>
          <w:sz w:val="24"/>
        </w:rPr>
        <w:t> </w:t>
      </w:r>
      <w:r>
        <w:rPr>
          <w:spacing w:val="-2"/>
          <w:sz w:val="24"/>
        </w:rPr>
        <w:t>Україні.</w:t>
      </w:r>
    </w:p>
    <w:p>
      <w:pPr>
        <w:pStyle w:val="ListParagraph"/>
        <w:numPr>
          <w:ilvl w:val="0"/>
          <w:numId w:val="49"/>
        </w:numPr>
        <w:tabs>
          <w:tab w:pos="2228" w:val="left" w:leader="none"/>
        </w:tabs>
        <w:spacing w:line="240" w:lineRule="auto" w:before="0" w:after="0"/>
        <w:ind w:left="2228" w:right="0" w:hanging="360"/>
        <w:jc w:val="left"/>
        <w:rPr>
          <w:sz w:val="24"/>
        </w:rPr>
      </w:pPr>
      <w:r>
        <w:rPr>
          <w:sz w:val="24"/>
        </w:rPr>
        <w:t>Сучасний</w:t>
      </w:r>
      <w:r>
        <w:rPr>
          <w:spacing w:val="-5"/>
          <w:sz w:val="24"/>
        </w:rPr>
        <w:t> </w:t>
      </w:r>
      <w:r>
        <w:rPr>
          <w:sz w:val="24"/>
        </w:rPr>
        <w:t>стан</w:t>
      </w:r>
      <w:r>
        <w:rPr>
          <w:spacing w:val="-4"/>
          <w:sz w:val="24"/>
        </w:rPr>
        <w:t> </w:t>
      </w:r>
      <w:r>
        <w:rPr>
          <w:sz w:val="24"/>
        </w:rPr>
        <w:t>адаптації</w:t>
      </w:r>
      <w:r>
        <w:rPr>
          <w:spacing w:val="-4"/>
          <w:sz w:val="24"/>
        </w:rPr>
        <w:t> </w:t>
      </w:r>
      <w:r>
        <w:rPr>
          <w:sz w:val="24"/>
        </w:rPr>
        <w:t>національного</w:t>
      </w:r>
      <w:r>
        <w:rPr>
          <w:spacing w:val="-7"/>
          <w:sz w:val="24"/>
        </w:rPr>
        <w:t> </w:t>
      </w:r>
      <w:r>
        <w:rPr>
          <w:spacing w:val="-2"/>
          <w:sz w:val="24"/>
        </w:rPr>
        <w:t>законодавства.</w:t>
      </w:r>
    </w:p>
    <w:p>
      <w:pPr>
        <w:pStyle w:val="ListParagraph"/>
        <w:numPr>
          <w:ilvl w:val="0"/>
          <w:numId w:val="49"/>
        </w:numPr>
        <w:tabs>
          <w:tab w:pos="2228" w:val="left" w:leader="none"/>
        </w:tabs>
        <w:spacing w:line="240" w:lineRule="auto" w:before="0" w:after="0"/>
        <w:ind w:left="2228" w:right="0" w:hanging="360"/>
        <w:jc w:val="left"/>
        <w:rPr>
          <w:sz w:val="24"/>
        </w:rPr>
      </w:pPr>
      <w:r>
        <w:rPr>
          <w:sz w:val="24"/>
        </w:rPr>
        <w:t>Надайте</w:t>
      </w:r>
      <w:r>
        <w:rPr>
          <w:spacing w:val="-5"/>
          <w:sz w:val="24"/>
        </w:rPr>
        <w:t> </w:t>
      </w:r>
      <w:r>
        <w:rPr>
          <w:sz w:val="24"/>
        </w:rPr>
        <w:t>визначення</w:t>
      </w:r>
      <w:r>
        <w:rPr>
          <w:spacing w:val="-3"/>
          <w:sz w:val="24"/>
        </w:rPr>
        <w:t> </w:t>
      </w:r>
      <w:r>
        <w:rPr>
          <w:sz w:val="24"/>
        </w:rPr>
        <w:t>“public</w:t>
      </w:r>
      <w:r>
        <w:rPr>
          <w:spacing w:val="-3"/>
          <w:sz w:val="24"/>
        </w:rPr>
        <w:t> </w:t>
      </w:r>
      <w:r>
        <w:rPr>
          <w:sz w:val="24"/>
        </w:rPr>
        <w:t>procurement”,</w:t>
      </w:r>
      <w:r>
        <w:rPr>
          <w:spacing w:val="-1"/>
          <w:sz w:val="24"/>
        </w:rPr>
        <w:t> </w:t>
      </w:r>
      <w:r>
        <w:rPr>
          <w:sz w:val="24"/>
        </w:rPr>
        <w:t>“government</w:t>
      </w:r>
      <w:r>
        <w:rPr>
          <w:spacing w:val="-2"/>
          <w:sz w:val="24"/>
        </w:rPr>
        <w:t> procurement”.</w:t>
      </w:r>
    </w:p>
    <w:p>
      <w:pPr>
        <w:pStyle w:val="ListParagraph"/>
        <w:numPr>
          <w:ilvl w:val="0"/>
          <w:numId w:val="49"/>
        </w:numPr>
        <w:tabs>
          <w:tab w:pos="2228" w:val="left" w:leader="none"/>
        </w:tabs>
        <w:spacing w:line="240" w:lineRule="auto" w:before="0" w:after="0"/>
        <w:ind w:left="2228" w:right="0" w:hanging="360"/>
        <w:jc w:val="left"/>
        <w:rPr>
          <w:sz w:val="24"/>
        </w:rPr>
      </w:pPr>
      <w:r>
        <w:rPr>
          <w:sz w:val="24"/>
        </w:rPr>
        <w:t>Окресліть</w:t>
      </w:r>
      <w:r>
        <w:rPr>
          <w:spacing w:val="-6"/>
          <w:sz w:val="24"/>
        </w:rPr>
        <w:t> </w:t>
      </w:r>
      <w:r>
        <w:rPr>
          <w:sz w:val="24"/>
        </w:rPr>
        <w:t>специфіку</w:t>
      </w:r>
      <w:r>
        <w:rPr>
          <w:spacing w:val="-3"/>
          <w:sz w:val="24"/>
        </w:rPr>
        <w:t> </w:t>
      </w:r>
      <w:r>
        <w:rPr>
          <w:sz w:val="24"/>
        </w:rPr>
        <w:t>держзакупівель</w:t>
      </w:r>
      <w:r>
        <w:rPr>
          <w:spacing w:val="53"/>
          <w:sz w:val="24"/>
        </w:rPr>
        <w:t> </w:t>
      </w:r>
      <w:r>
        <w:rPr>
          <w:sz w:val="24"/>
        </w:rPr>
        <w:t>і</w:t>
      </w:r>
      <w:r>
        <w:rPr>
          <w:spacing w:val="-3"/>
          <w:sz w:val="24"/>
        </w:rPr>
        <w:t> </w:t>
      </w:r>
      <w:r>
        <w:rPr>
          <w:sz w:val="24"/>
        </w:rPr>
        <w:t>аргументуйте</w:t>
      </w:r>
      <w:r>
        <w:rPr>
          <w:spacing w:val="-3"/>
          <w:sz w:val="24"/>
        </w:rPr>
        <w:t> </w:t>
      </w:r>
      <w:r>
        <w:rPr>
          <w:sz w:val="24"/>
        </w:rPr>
        <w:t>свою</w:t>
      </w:r>
      <w:r>
        <w:rPr>
          <w:spacing w:val="-4"/>
          <w:sz w:val="24"/>
        </w:rPr>
        <w:t> </w:t>
      </w:r>
      <w:r>
        <w:rPr>
          <w:spacing w:val="-2"/>
          <w:sz w:val="24"/>
        </w:rPr>
        <w:t>позицію.</w:t>
      </w:r>
    </w:p>
    <w:p>
      <w:pPr>
        <w:pStyle w:val="ListParagraph"/>
        <w:numPr>
          <w:ilvl w:val="0"/>
          <w:numId w:val="49"/>
        </w:numPr>
        <w:tabs>
          <w:tab w:pos="2228" w:val="left" w:leader="none"/>
        </w:tabs>
        <w:spacing w:line="240" w:lineRule="auto" w:before="0" w:after="0"/>
        <w:ind w:left="2228" w:right="0" w:hanging="360"/>
        <w:jc w:val="left"/>
        <w:rPr>
          <w:sz w:val="24"/>
        </w:rPr>
      </w:pPr>
      <w:r>
        <w:rPr>
          <w:sz w:val="24"/>
        </w:rPr>
        <w:t>Що</w:t>
      </w:r>
      <w:r>
        <w:rPr>
          <w:spacing w:val="-2"/>
          <w:sz w:val="24"/>
        </w:rPr>
        <w:t> </w:t>
      </w:r>
      <w:r>
        <w:rPr>
          <w:sz w:val="24"/>
        </w:rPr>
        <w:t>таке</w:t>
      </w:r>
      <w:r>
        <w:rPr>
          <w:spacing w:val="-3"/>
          <w:sz w:val="24"/>
        </w:rPr>
        <w:t> </w:t>
      </w:r>
      <w:r>
        <w:rPr>
          <w:sz w:val="24"/>
        </w:rPr>
        <w:t>державні</w:t>
      </w:r>
      <w:r>
        <w:rPr>
          <w:spacing w:val="-1"/>
          <w:sz w:val="24"/>
        </w:rPr>
        <w:t> </w:t>
      </w:r>
      <w:r>
        <w:rPr>
          <w:spacing w:val="-2"/>
          <w:sz w:val="24"/>
        </w:rPr>
        <w:t>закупівлі?</w:t>
      </w:r>
    </w:p>
    <w:p>
      <w:pPr>
        <w:pStyle w:val="ListParagraph"/>
        <w:numPr>
          <w:ilvl w:val="0"/>
          <w:numId w:val="49"/>
        </w:numPr>
        <w:tabs>
          <w:tab w:pos="2228" w:val="left" w:leader="none"/>
        </w:tabs>
        <w:spacing w:line="240" w:lineRule="auto" w:before="0" w:after="0"/>
        <w:ind w:left="2228" w:right="0" w:hanging="360"/>
        <w:jc w:val="left"/>
        <w:rPr>
          <w:sz w:val="24"/>
        </w:rPr>
      </w:pPr>
      <w:r>
        <w:rPr>
          <w:sz w:val="24"/>
        </w:rPr>
        <w:t>У</w:t>
      </w:r>
      <w:r>
        <w:rPr>
          <w:spacing w:val="-12"/>
          <w:sz w:val="24"/>
        </w:rPr>
        <w:t> </w:t>
      </w:r>
      <w:r>
        <w:rPr>
          <w:sz w:val="24"/>
        </w:rPr>
        <w:t>чому</w:t>
      </w:r>
      <w:r>
        <w:rPr>
          <w:spacing w:val="-11"/>
          <w:sz w:val="24"/>
        </w:rPr>
        <w:t> </w:t>
      </w:r>
      <w:r>
        <w:rPr>
          <w:sz w:val="24"/>
        </w:rPr>
        <w:t>відмінності</w:t>
      </w:r>
      <w:r>
        <w:rPr>
          <w:spacing w:val="-11"/>
          <w:sz w:val="24"/>
        </w:rPr>
        <w:t> </w:t>
      </w:r>
      <w:r>
        <w:rPr>
          <w:sz w:val="24"/>
        </w:rPr>
        <w:t>понять</w:t>
      </w:r>
      <w:r>
        <w:rPr>
          <w:spacing w:val="-9"/>
          <w:sz w:val="24"/>
        </w:rPr>
        <w:t> </w:t>
      </w:r>
      <w:r>
        <w:rPr>
          <w:sz w:val="24"/>
        </w:rPr>
        <w:t>public</w:t>
      </w:r>
      <w:r>
        <w:rPr>
          <w:spacing w:val="-12"/>
          <w:sz w:val="24"/>
        </w:rPr>
        <w:t> </w:t>
      </w:r>
      <w:r>
        <w:rPr>
          <w:sz w:val="24"/>
        </w:rPr>
        <w:t>procurement”</w:t>
      </w:r>
      <w:r>
        <w:rPr>
          <w:spacing w:val="-8"/>
          <w:sz w:val="24"/>
        </w:rPr>
        <w:t> </w:t>
      </w:r>
      <w:r>
        <w:rPr>
          <w:sz w:val="24"/>
        </w:rPr>
        <w:t>і</w:t>
      </w:r>
      <w:r>
        <w:rPr>
          <w:spacing w:val="-10"/>
          <w:sz w:val="24"/>
        </w:rPr>
        <w:t> </w:t>
      </w:r>
      <w:r>
        <w:rPr>
          <w:sz w:val="24"/>
        </w:rPr>
        <w:t>“government</w:t>
      </w:r>
      <w:r>
        <w:rPr>
          <w:spacing w:val="-9"/>
          <w:sz w:val="24"/>
        </w:rPr>
        <w:t> </w:t>
      </w:r>
      <w:r>
        <w:rPr>
          <w:spacing w:val="-2"/>
          <w:sz w:val="24"/>
        </w:rPr>
        <w:t>procurement”?</w:t>
      </w:r>
    </w:p>
    <w:p>
      <w:pPr>
        <w:pStyle w:val="ListParagraph"/>
        <w:numPr>
          <w:ilvl w:val="0"/>
          <w:numId w:val="49"/>
        </w:numPr>
        <w:tabs>
          <w:tab w:pos="2228" w:val="left" w:leader="none"/>
        </w:tabs>
        <w:spacing w:line="240" w:lineRule="auto" w:before="0" w:after="0"/>
        <w:ind w:left="2228" w:right="0" w:hanging="360"/>
        <w:jc w:val="left"/>
        <w:rPr>
          <w:sz w:val="24"/>
        </w:rPr>
      </w:pPr>
      <w:r>
        <w:rPr>
          <w:sz w:val="24"/>
        </w:rPr>
        <w:t>Яка</w:t>
      </w:r>
      <w:r>
        <w:rPr>
          <w:spacing w:val="-4"/>
          <w:sz w:val="24"/>
        </w:rPr>
        <w:t> </w:t>
      </w:r>
      <w:r>
        <w:rPr>
          <w:sz w:val="24"/>
        </w:rPr>
        <w:t>функції</w:t>
      </w:r>
      <w:r>
        <w:rPr>
          <w:spacing w:val="-3"/>
          <w:sz w:val="24"/>
        </w:rPr>
        <w:t> </w:t>
      </w:r>
      <w:r>
        <w:rPr>
          <w:sz w:val="24"/>
        </w:rPr>
        <w:t>мають</w:t>
      </w:r>
      <w:r>
        <w:rPr>
          <w:spacing w:val="-3"/>
          <w:sz w:val="24"/>
        </w:rPr>
        <w:t> </w:t>
      </w:r>
      <w:r>
        <w:rPr>
          <w:sz w:val="24"/>
        </w:rPr>
        <w:t>державні</w:t>
      </w:r>
      <w:r>
        <w:rPr>
          <w:spacing w:val="-2"/>
          <w:sz w:val="24"/>
        </w:rPr>
        <w:t> закупівлі?</w:t>
      </w:r>
    </w:p>
    <w:p>
      <w:pPr>
        <w:pStyle w:val="ListParagraph"/>
        <w:numPr>
          <w:ilvl w:val="0"/>
          <w:numId w:val="49"/>
        </w:numPr>
        <w:tabs>
          <w:tab w:pos="2228" w:val="left" w:leader="none"/>
        </w:tabs>
        <w:spacing w:line="240" w:lineRule="auto" w:before="0" w:after="0"/>
        <w:ind w:left="2228" w:right="0" w:hanging="360"/>
        <w:jc w:val="left"/>
        <w:rPr>
          <w:sz w:val="24"/>
        </w:rPr>
      </w:pPr>
      <w:r>
        <w:rPr>
          <w:sz w:val="24"/>
        </w:rPr>
        <w:t>Що</w:t>
      </w:r>
      <w:r>
        <w:rPr>
          <w:spacing w:val="-1"/>
          <w:sz w:val="24"/>
        </w:rPr>
        <w:t> </w:t>
      </w:r>
      <w:r>
        <w:rPr>
          <w:sz w:val="24"/>
        </w:rPr>
        <w:t>таке</w:t>
      </w:r>
      <w:r>
        <w:rPr>
          <w:spacing w:val="-1"/>
          <w:sz w:val="24"/>
        </w:rPr>
        <w:t> </w:t>
      </w:r>
      <w:r>
        <w:rPr>
          <w:spacing w:val="-2"/>
          <w:sz w:val="24"/>
        </w:rPr>
        <w:t>«прок’юремент»?</w:t>
      </w:r>
    </w:p>
    <w:p>
      <w:pPr>
        <w:pStyle w:val="ListParagraph"/>
        <w:numPr>
          <w:ilvl w:val="0"/>
          <w:numId w:val="49"/>
        </w:numPr>
        <w:tabs>
          <w:tab w:pos="2228" w:val="left" w:leader="none"/>
        </w:tabs>
        <w:spacing w:line="240" w:lineRule="auto" w:before="0" w:after="0"/>
        <w:ind w:left="2228" w:right="0" w:hanging="360"/>
        <w:jc w:val="left"/>
        <w:rPr>
          <w:sz w:val="24"/>
        </w:rPr>
      </w:pPr>
      <w:r>
        <w:rPr>
          <w:sz w:val="24"/>
        </w:rPr>
        <w:t>В</w:t>
      </w:r>
      <w:r>
        <w:rPr>
          <w:spacing w:val="-2"/>
          <w:sz w:val="24"/>
        </w:rPr>
        <w:t> </w:t>
      </w:r>
      <w:r>
        <w:rPr>
          <w:sz w:val="24"/>
        </w:rPr>
        <w:t>чому</w:t>
      </w:r>
      <w:r>
        <w:rPr>
          <w:spacing w:val="-2"/>
          <w:sz w:val="24"/>
        </w:rPr>
        <w:t> </w:t>
      </w:r>
      <w:r>
        <w:rPr>
          <w:sz w:val="24"/>
        </w:rPr>
        <w:t>полягає</w:t>
      </w:r>
      <w:r>
        <w:rPr>
          <w:spacing w:val="-2"/>
          <w:sz w:val="24"/>
        </w:rPr>
        <w:t> </w:t>
      </w:r>
      <w:r>
        <w:rPr>
          <w:sz w:val="24"/>
        </w:rPr>
        <w:t>специфіка</w:t>
      </w:r>
      <w:r>
        <w:rPr>
          <w:spacing w:val="-2"/>
          <w:sz w:val="24"/>
        </w:rPr>
        <w:t> держзакупівель?</w:t>
      </w:r>
    </w:p>
    <w:p>
      <w:pPr>
        <w:pStyle w:val="ListParagraph"/>
        <w:numPr>
          <w:ilvl w:val="0"/>
          <w:numId w:val="49"/>
        </w:numPr>
        <w:tabs>
          <w:tab w:pos="2228" w:val="left" w:leader="none"/>
        </w:tabs>
        <w:spacing w:line="240" w:lineRule="auto" w:before="0" w:after="0"/>
        <w:ind w:left="2228" w:right="0" w:hanging="360"/>
        <w:jc w:val="left"/>
        <w:rPr>
          <w:sz w:val="24"/>
        </w:rPr>
      </w:pPr>
      <w:r>
        <w:rPr>
          <w:sz w:val="24"/>
        </w:rPr>
        <w:t>Яке</w:t>
      </w:r>
      <w:r>
        <w:rPr>
          <w:spacing w:val="-4"/>
          <w:sz w:val="24"/>
        </w:rPr>
        <w:t> </w:t>
      </w:r>
      <w:r>
        <w:rPr>
          <w:sz w:val="24"/>
        </w:rPr>
        <w:t>значення</w:t>
      </w:r>
      <w:r>
        <w:rPr>
          <w:spacing w:val="-3"/>
          <w:sz w:val="24"/>
        </w:rPr>
        <w:t> </w:t>
      </w:r>
      <w:r>
        <w:rPr>
          <w:sz w:val="24"/>
        </w:rPr>
        <w:t>держзакупівель</w:t>
      </w:r>
      <w:r>
        <w:rPr>
          <w:spacing w:val="-3"/>
          <w:sz w:val="24"/>
        </w:rPr>
        <w:t> </w:t>
      </w:r>
      <w:r>
        <w:rPr>
          <w:sz w:val="24"/>
        </w:rPr>
        <w:t>для</w:t>
      </w:r>
      <w:r>
        <w:rPr>
          <w:spacing w:val="-3"/>
          <w:sz w:val="24"/>
        </w:rPr>
        <w:t> </w:t>
      </w:r>
      <w:r>
        <w:rPr>
          <w:sz w:val="24"/>
        </w:rPr>
        <w:t>економіки</w:t>
      </w:r>
      <w:r>
        <w:rPr>
          <w:spacing w:val="-3"/>
          <w:sz w:val="24"/>
        </w:rPr>
        <w:t> </w:t>
      </w:r>
      <w:r>
        <w:rPr>
          <w:spacing w:val="-2"/>
          <w:sz w:val="24"/>
        </w:rPr>
        <w:t>держави?</w:t>
      </w:r>
    </w:p>
    <w:p>
      <w:pPr>
        <w:pStyle w:val="ListParagraph"/>
        <w:numPr>
          <w:ilvl w:val="0"/>
          <w:numId w:val="49"/>
        </w:numPr>
        <w:tabs>
          <w:tab w:pos="2228" w:val="left" w:leader="none"/>
        </w:tabs>
        <w:spacing w:line="240" w:lineRule="auto" w:before="0" w:after="0"/>
        <w:ind w:left="2228" w:right="0" w:hanging="360"/>
        <w:jc w:val="left"/>
        <w:rPr>
          <w:sz w:val="24"/>
        </w:rPr>
      </w:pPr>
      <w:r>
        <w:rPr>
          <w:sz w:val="24"/>
        </w:rPr>
        <w:t>Які</w:t>
      </w:r>
      <w:r>
        <w:rPr>
          <w:spacing w:val="-3"/>
          <w:sz w:val="24"/>
        </w:rPr>
        <w:t> </w:t>
      </w:r>
      <w:r>
        <w:rPr>
          <w:sz w:val="24"/>
        </w:rPr>
        <w:t>завдання</w:t>
      </w:r>
      <w:r>
        <w:rPr>
          <w:spacing w:val="-3"/>
          <w:sz w:val="24"/>
        </w:rPr>
        <w:t> </w:t>
      </w:r>
      <w:r>
        <w:rPr>
          <w:sz w:val="24"/>
        </w:rPr>
        <w:t>мають</w:t>
      </w:r>
      <w:r>
        <w:rPr>
          <w:spacing w:val="-3"/>
          <w:sz w:val="24"/>
        </w:rPr>
        <w:t> </w:t>
      </w:r>
      <w:r>
        <w:rPr>
          <w:sz w:val="24"/>
        </w:rPr>
        <w:t>держави</w:t>
      </w:r>
      <w:r>
        <w:rPr>
          <w:spacing w:val="-3"/>
          <w:sz w:val="24"/>
        </w:rPr>
        <w:t> </w:t>
      </w:r>
      <w:r>
        <w:rPr>
          <w:sz w:val="24"/>
        </w:rPr>
        <w:t>у</w:t>
      </w:r>
      <w:r>
        <w:rPr>
          <w:spacing w:val="-3"/>
          <w:sz w:val="24"/>
        </w:rPr>
        <w:t> </w:t>
      </w:r>
      <w:r>
        <w:rPr>
          <w:sz w:val="24"/>
        </w:rPr>
        <w:t>здійсненні</w:t>
      </w:r>
      <w:r>
        <w:rPr>
          <w:spacing w:val="-3"/>
          <w:sz w:val="24"/>
        </w:rPr>
        <w:t> </w:t>
      </w:r>
      <w:r>
        <w:rPr>
          <w:spacing w:val="-2"/>
          <w:sz w:val="24"/>
        </w:rPr>
        <w:t>держзакупівель»?</w:t>
      </w:r>
    </w:p>
    <w:p>
      <w:pPr>
        <w:pStyle w:val="ListParagraph"/>
        <w:numPr>
          <w:ilvl w:val="0"/>
          <w:numId w:val="49"/>
        </w:numPr>
        <w:tabs>
          <w:tab w:pos="2228" w:val="left" w:leader="none"/>
        </w:tabs>
        <w:spacing w:line="240" w:lineRule="auto" w:before="0" w:after="0"/>
        <w:ind w:left="2228" w:right="0" w:hanging="360"/>
        <w:jc w:val="left"/>
        <w:rPr>
          <w:sz w:val="24"/>
        </w:rPr>
      </w:pPr>
      <w:r>
        <w:rPr>
          <w:sz w:val="24"/>
        </w:rPr>
        <w:t>У</w:t>
      </w:r>
      <w:r>
        <w:rPr>
          <w:spacing w:val="-4"/>
          <w:sz w:val="24"/>
        </w:rPr>
        <w:t> </w:t>
      </w:r>
      <w:r>
        <w:rPr>
          <w:sz w:val="24"/>
        </w:rPr>
        <w:t>чому</w:t>
      </w:r>
      <w:r>
        <w:rPr>
          <w:spacing w:val="-2"/>
          <w:sz w:val="24"/>
        </w:rPr>
        <w:t> </w:t>
      </w:r>
      <w:r>
        <w:rPr>
          <w:sz w:val="24"/>
        </w:rPr>
        <w:t>полягає</w:t>
      </w:r>
      <w:r>
        <w:rPr>
          <w:spacing w:val="-2"/>
          <w:sz w:val="24"/>
        </w:rPr>
        <w:t> </w:t>
      </w:r>
      <w:r>
        <w:rPr>
          <w:sz w:val="24"/>
        </w:rPr>
        <w:t>розширене</w:t>
      </w:r>
      <w:r>
        <w:rPr>
          <w:spacing w:val="-3"/>
          <w:sz w:val="24"/>
        </w:rPr>
        <w:t> </w:t>
      </w:r>
      <w:r>
        <w:rPr>
          <w:sz w:val="24"/>
        </w:rPr>
        <w:t>та</w:t>
      </w:r>
      <w:r>
        <w:rPr>
          <w:spacing w:val="-1"/>
          <w:sz w:val="24"/>
        </w:rPr>
        <w:t> </w:t>
      </w:r>
      <w:r>
        <w:rPr>
          <w:sz w:val="24"/>
        </w:rPr>
        <w:t>звужене</w:t>
      </w:r>
      <w:r>
        <w:rPr>
          <w:spacing w:val="-3"/>
          <w:sz w:val="24"/>
        </w:rPr>
        <w:t> </w:t>
      </w:r>
      <w:r>
        <w:rPr>
          <w:sz w:val="24"/>
        </w:rPr>
        <w:t>поняття</w:t>
      </w:r>
      <w:r>
        <w:rPr>
          <w:spacing w:val="-4"/>
          <w:sz w:val="24"/>
        </w:rPr>
        <w:t> </w:t>
      </w:r>
      <w:r>
        <w:rPr>
          <w:sz w:val="24"/>
        </w:rPr>
        <w:t>державних</w:t>
      </w:r>
      <w:r>
        <w:rPr>
          <w:spacing w:val="-1"/>
          <w:sz w:val="24"/>
        </w:rPr>
        <w:t> </w:t>
      </w:r>
      <w:r>
        <w:rPr>
          <w:spacing w:val="-2"/>
          <w:sz w:val="24"/>
        </w:rPr>
        <w:t>закупівель?</w:t>
      </w:r>
    </w:p>
    <w:p>
      <w:pPr>
        <w:pStyle w:val="ListParagraph"/>
        <w:numPr>
          <w:ilvl w:val="0"/>
          <w:numId w:val="49"/>
        </w:numPr>
        <w:tabs>
          <w:tab w:pos="2228" w:val="left" w:leader="none"/>
        </w:tabs>
        <w:spacing w:line="240" w:lineRule="auto" w:before="1" w:after="0"/>
        <w:ind w:left="2228" w:right="0" w:hanging="360"/>
        <w:jc w:val="left"/>
        <w:rPr>
          <w:sz w:val="24"/>
        </w:rPr>
      </w:pPr>
      <w:r>
        <w:rPr>
          <w:sz w:val="24"/>
        </w:rPr>
        <w:t>Які</w:t>
      </w:r>
      <w:r>
        <w:rPr>
          <w:spacing w:val="-5"/>
          <w:sz w:val="24"/>
        </w:rPr>
        <w:t> </w:t>
      </w:r>
      <w:r>
        <w:rPr>
          <w:sz w:val="24"/>
        </w:rPr>
        <w:t>етапи</w:t>
      </w:r>
      <w:r>
        <w:rPr>
          <w:spacing w:val="-2"/>
          <w:sz w:val="24"/>
        </w:rPr>
        <w:t> </w:t>
      </w:r>
      <w:r>
        <w:rPr>
          <w:sz w:val="24"/>
        </w:rPr>
        <w:t>у</w:t>
      </w:r>
      <w:r>
        <w:rPr>
          <w:spacing w:val="-2"/>
          <w:sz w:val="24"/>
        </w:rPr>
        <w:t> </w:t>
      </w:r>
      <w:r>
        <w:rPr>
          <w:sz w:val="24"/>
        </w:rPr>
        <w:t>регулюванні</w:t>
      </w:r>
      <w:r>
        <w:rPr>
          <w:spacing w:val="-2"/>
          <w:sz w:val="24"/>
        </w:rPr>
        <w:t> </w:t>
      </w:r>
      <w:r>
        <w:rPr>
          <w:sz w:val="24"/>
        </w:rPr>
        <w:t>державних</w:t>
      </w:r>
      <w:r>
        <w:rPr>
          <w:spacing w:val="-2"/>
          <w:sz w:val="24"/>
        </w:rPr>
        <w:t> </w:t>
      </w:r>
      <w:r>
        <w:rPr>
          <w:sz w:val="24"/>
        </w:rPr>
        <w:t>закупівель</w:t>
      </w:r>
      <w:r>
        <w:rPr>
          <w:spacing w:val="-4"/>
          <w:sz w:val="24"/>
        </w:rPr>
        <w:t> </w:t>
      </w:r>
      <w:r>
        <w:rPr>
          <w:sz w:val="24"/>
        </w:rPr>
        <w:t>на</w:t>
      </w:r>
      <w:r>
        <w:rPr>
          <w:spacing w:val="-3"/>
          <w:sz w:val="24"/>
        </w:rPr>
        <w:t> </w:t>
      </w:r>
      <w:r>
        <w:rPr>
          <w:sz w:val="24"/>
        </w:rPr>
        <w:t>рівні</w:t>
      </w:r>
      <w:r>
        <w:rPr>
          <w:spacing w:val="-2"/>
          <w:sz w:val="24"/>
        </w:rPr>
        <w:t> </w:t>
      </w:r>
      <w:r>
        <w:rPr>
          <w:sz w:val="24"/>
        </w:rPr>
        <w:t>ЄС</w:t>
      </w:r>
      <w:r>
        <w:rPr>
          <w:spacing w:val="-2"/>
          <w:sz w:val="24"/>
        </w:rPr>
        <w:t> </w:t>
      </w:r>
      <w:r>
        <w:rPr>
          <w:sz w:val="24"/>
        </w:rPr>
        <w:t>Ви</w:t>
      </w:r>
      <w:r>
        <w:rPr>
          <w:spacing w:val="-2"/>
          <w:sz w:val="24"/>
        </w:rPr>
        <w:t> знаєте?</w:t>
      </w:r>
    </w:p>
    <w:p>
      <w:pPr>
        <w:pStyle w:val="ListParagraph"/>
        <w:numPr>
          <w:ilvl w:val="0"/>
          <w:numId w:val="49"/>
        </w:numPr>
        <w:tabs>
          <w:tab w:pos="2228" w:val="left" w:leader="none"/>
        </w:tabs>
        <w:spacing w:line="240" w:lineRule="auto" w:before="0" w:after="0"/>
        <w:ind w:left="2228" w:right="794" w:hanging="360"/>
        <w:jc w:val="left"/>
        <w:rPr>
          <w:sz w:val="24"/>
        </w:rPr>
      </w:pPr>
      <w:r>
        <w:rPr>
          <w:sz w:val="24"/>
        </w:rPr>
        <w:t>Чому</w:t>
      </w:r>
      <w:r>
        <w:rPr>
          <w:spacing w:val="40"/>
          <w:sz w:val="24"/>
        </w:rPr>
        <w:t> </w:t>
      </w:r>
      <w:r>
        <w:rPr>
          <w:sz w:val="24"/>
        </w:rPr>
        <w:t>в</w:t>
      </w:r>
      <w:r>
        <w:rPr>
          <w:spacing w:val="40"/>
          <w:sz w:val="24"/>
        </w:rPr>
        <w:t> </w:t>
      </w:r>
      <w:r>
        <w:rPr>
          <w:sz w:val="24"/>
        </w:rPr>
        <w:t>установчих</w:t>
      </w:r>
      <w:r>
        <w:rPr>
          <w:spacing w:val="40"/>
          <w:sz w:val="24"/>
        </w:rPr>
        <w:t> </w:t>
      </w:r>
      <w:r>
        <w:rPr>
          <w:sz w:val="24"/>
        </w:rPr>
        <w:t>договорах</w:t>
      </w:r>
      <w:r>
        <w:rPr>
          <w:spacing w:val="40"/>
          <w:sz w:val="24"/>
        </w:rPr>
        <w:t> </w:t>
      </w:r>
      <w:r>
        <w:rPr>
          <w:sz w:val="24"/>
        </w:rPr>
        <w:t>ЄС</w:t>
      </w:r>
      <w:r>
        <w:rPr>
          <w:spacing w:val="40"/>
          <w:sz w:val="24"/>
        </w:rPr>
        <w:t> </w:t>
      </w:r>
      <w:r>
        <w:rPr>
          <w:sz w:val="24"/>
        </w:rPr>
        <w:t>прямо</w:t>
      </w:r>
      <w:r>
        <w:rPr>
          <w:spacing w:val="39"/>
          <w:sz w:val="24"/>
        </w:rPr>
        <w:t> </w:t>
      </w:r>
      <w:r>
        <w:rPr>
          <w:sz w:val="24"/>
        </w:rPr>
        <w:t>не</w:t>
      </w:r>
      <w:r>
        <w:rPr>
          <w:spacing w:val="39"/>
          <w:sz w:val="24"/>
        </w:rPr>
        <w:t> </w:t>
      </w:r>
      <w:r>
        <w:rPr>
          <w:sz w:val="24"/>
        </w:rPr>
        <w:t>згадуються</w:t>
      </w:r>
      <w:r>
        <w:rPr>
          <w:spacing w:val="39"/>
          <w:sz w:val="24"/>
        </w:rPr>
        <w:t> </w:t>
      </w:r>
      <w:r>
        <w:rPr>
          <w:sz w:val="24"/>
        </w:rPr>
        <w:t>положення</w:t>
      </w:r>
      <w:r>
        <w:rPr>
          <w:spacing w:val="39"/>
          <w:sz w:val="24"/>
        </w:rPr>
        <w:t> </w:t>
      </w:r>
      <w:r>
        <w:rPr>
          <w:sz w:val="24"/>
        </w:rPr>
        <w:t>про державні закупівлі?</w:t>
      </w:r>
    </w:p>
    <w:p>
      <w:pPr>
        <w:pStyle w:val="ListParagraph"/>
        <w:numPr>
          <w:ilvl w:val="0"/>
          <w:numId w:val="49"/>
        </w:numPr>
        <w:tabs>
          <w:tab w:pos="2228" w:val="left" w:leader="none"/>
        </w:tabs>
        <w:spacing w:line="240" w:lineRule="auto" w:before="0" w:after="0"/>
        <w:ind w:left="2228" w:right="0" w:hanging="360"/>
        <w:jc w:val="left"/>
        <w:rPr>
          <w:sz w:val="24"/>
        </w:rPr>
      </w:pPr>
      <w:r>
        <w:rPr>
          <w:sz w:val="24"/>
        </w:rPr>
        <w:t>Який</w:t>
      </w:r>
      <w:r>
        <w:rPr>
          <w:spacing w:val="-5"/>
          <w:sz w:val="24"/>
        </w:rPr>
        <w:t> </w:t>
      </w:r>
      <w:r>
        <w:rPr>
          <w:sz w:val="24"/>
        </w:rPr>
        <w:t>відсоток</w:t>
      </w:r>
      <w:r>
        <w:rPr>
          <w:spacing w:val="-2"/>
          <w:sz w:val="24"/>
        </w:rPr>
        <w:t> </w:t>
      </w:r>
      <w:r>
        <w:rPr>
          <w:sz w:val="24"/>
        </w:rPr>
        <w:t>ВВП</w:t>
      </w:r>
      <w:r>
        <w:rPr>
          <w:spacing w:val="-3"/>
          <w:sz w:val="24"/>
        </w:rPr>
        <w:t> </w:t>
      </w:r>
      <w:r>
        <w:rPr>
          <w:sz w:val="24"/>
        </w:rPr>
        <w:t>держав</w:t>
      </w:r>
      <w:r>
        <w:rPr>
          <w:spacing w:val="-3"/>
          <w:sz w:val="24"/>
        </w:rPr>
        <w:t> </w:t>
      </w:r>
      <w:r>
        <w:rPr>
          <w:sz w:val="24"/>
        </w:rPr>
        <w:t>Євросоюзу</w:t>
      </w:r>
      <w:r>
        <w:rPr>
          <w:spacing w:val="-3"/>
          <w:sz w:val="24"/>
        </w:rPr>
        <w:t> </w:t>
      </w:r>
      <w:r>
        <w:rPr>
          <w:sz w:val="24"/>
        </w:rPr>
        <w:t>складають</w:t>
      </w:r>
      <w:r>
        <w:rPr>
          <w:spacing w:val="-1"/>
          <w:sz w:val="24"/>
        </w:rPr>
        <w:t> </w:t>
      </w:r>
      <w:r>
        <w:rPr>
          <w:spacing w:val="-2"/>
          <w:sz w:val="24"/>
        </w:rPr>
        <w:t>держзакупівлі?</w:t>
      </w:r>
    </w:p>
    <w:p>
      <w:pPr>
        <w:pStyle w:val="ListParagraph"/>
        <w:numPr>
          <w:ilvl w:val="0"/>
          <w:numId w:val="49"/>
        </w:numPr>
        <w:tabs>
          <w:tab w:pos="2228" w:val="left" w:leader="none"/>
        </w:tabs>
        <w:spacing w:line="240" w:lineRule="auto" w:before="0" w:after="0"/>
        <w:ind w:left="2228" w:right="0" w:hanging="360"/>
        <w:jc w:val="left"/>
        <w:rPr>
          <w:sz w:val="24"/>
        </w:rPr>
      </w:pPr>
      <w:r>
        <w:rPr>
          <w:sz w:val="24"/>
        </w:rPr>
        <w:t>Поясніть</w:t>
      </w:r>
      <w:r>
        <w:rPr>
          <w:spacing w:val="-4"/>
          <w:sz w:val="24"/>
        </w:rPr>
        <w:t> </w:t>
      </w:r>
      <w:r>
        <w:rPr>
          <w:sz w:val="24"/>
        </w:rPr>
        <w:t>мету</w:t>
      </w:r>
      <w:r>
        <w:rPr>
          <w:spacing w:val="-2"/>
          <w:sz w:val="24"/>
        </w:rPr>
        <w:t> </w:t>
      </w:r>
      <w:r>
        <w:rPr>
          <w:sz w:val="24"/>
        </w:rPr>
        <w:t>внесення</w:t>
      </w:r>
      <w:r>
        <w:rPr>
          <w:spacing w:val="-1"/>
          <w:sz w:val="24"/>
        </w:rPr>
        <w:t> </w:t>
      </w:r>
      <w:r>
        <w:rPr>
          <w:sz w:val="24"/>
        </w:rPr>
        <w:t>змін</w:t>
      </w:r>
      <w:r>
        <w:rPr>
          <w:spacing w:val="-1"/>
          <w:sz w:val="24"/>
        </w:rPr>
        <w:t> </w:t>
      </w:r>
      <w:r>
        <w:rPr>
          <w:sz w:val="24"/>
        </w:rPr>
        <w:t>до</w:t>
      </w:r>
      <w:r>
        <w:rPr>
          <w:spacing w:val="-2"/>
          <w:sz w:val="24"/>
        </w:rPr>
        <w:t> </w:t>
      </w:r>
      <w:r>
        <w:rPr>
          <w:sz w:val="24"/>
        </w:rPr>
        <w:t>директив</w:t>
      </w:r>
      <w:r>
        <w:rPr>
          <w:spacing w:val="-2"/>
          <w:sz w:val="24"/>
        </w:rPr>
        <w:t> </w:t>
      </w:r>
      <w:r>
        <w:rPr>
          <w:sz w:val="24"/>
        </w:rPr>
        <w:t>та</w:t>
      </w:r>
      <w:r>
        <w:rPr>
          <w:spacing w:val="-3"/>
          <w:sz w:val="24"/>
        </w:rPr>
        <w:t> </w:t>
      </w:r>
      <w:r>
        <w:rPr>
          <w:sz w:val="24"/>
        </w:rPr>
        <w:t>регламентів</w:t>
      </w:r>
      <w:r>
        <w:rPr>
          <w:spacing w:val="-3"/>
          <w:sz w:val="24"/>
        </w:rPr>
        <w:t> </w:t>
      </w:r>
      <w:r>
        <w:rPr>
          <w:sz w:val="24"/>
        </w:rPr>
        <w:t>ЄС</w:t>
      </w:r>
      <w:r>
        <w:rPr>
          <w:spacing w:val="-1"/>
          <w:sz w:val="24"/>
        </w:rPr>
        <w:t> </w:t>
      </w:r>
      <w:r>
        <w:rPr>
          <w:sz w:val="24"/>
        </w:rPr>
        <w:t>у</w:t>
      </w:r>
      <w:r>
        <w:rPr>
          <w:spacing w:val="-2"/>
          <w:sz w:val="24"/>
        </w:rPr>
        <w:t> </w:t>
      </w:r>
      <w:r>
        <w:rPr>
          <w:sz w:val="24"/>
        </w:rPr>
        <w:t>цій </w:t>
      </w:r>
      <w:r>
        <w:rPr>
          <w:spacing w:val="-2"/>
          <w:sz w:val="24"/>
        </w:rPr>
        <w:t>сфері.</w:t>
      </w:r>
    </w:p>
    <w:p>
      <w:pPr>
        <w:pStyle w:val="ListParagraph"/>
        <w:numPr>
          <w:ilvl w:val="0"/>
          <w:numId w:val="49"/>
        </w:numPr>
        <w:tabs>
          <w:tab w:pos="2228" w:val="left" w:leader="none"/>
        </w:tabs>
        <w:spacing w:line="240" w:lineRule="auto" w:before="0" w:after="0"/>
        <w:ind w:left="2228" w:right="0" w:hanging="360"/>
        <w:jc w:val="left"/>
        <w:rPr>
          <w:sz w:val="24"/>
        </w:rPr>
      </w:pPr>
      <w:r>
        <w:rPr>
          <w:sz w:val="24"/>
        </w:rPr>
        <w:t>Що</w:t>
      </w:r>
      <w:r>
        <w:rPr>
          <w:spacing w:val="-3"/>
          <w:sz w:val="24"/>
        </w:rPr>
        <w:t> </w:t>
      </w:r>
      <w:r>
        <w:rPr>
          <w:sz w:val="24"/>
        </w:rPr>
        <w:t>таке</w:t>
      </w:r>
      <w:r>
        <w:rPr>
          <w:spacing w:val="-3"/>
          <w:sz w:val="24"/>
        </w:rPr>
        <w:t> </w:t>
      </w:r>
      <w:r>
        <w:rPr>
          <w:sz w:val="24"/>
        </w:rPr>
        <w:t>процедура</w:t>
      </w:r>
      <w:r>
        <w:rPr>
          <w:spacing w:val="-4"/>
          <w:sz w:val="24"/>
        </w:rPr>
        <w:t> </w:t>
      </w:r>
      <w:r>
        <w:rPr>
          <w:sz w:val="24"/>
        </w:rPr>
        <w:t>спільного</w:t>
      </w:r>
      <w:r>
        <w:rPr>
          <w:spacing w:val="-2"/>
          <w:sz w:val="24"/>
        </w:rPr>
        <w:t> </w:t>
      </w:r>
      <w:r>
        <w:rPr>
          <w:sz w:val="24"/>
        </w:rPr>
        <w:t>прийняття</w:t>
      </w:r>
      <w:r>
        <w:rPr>
          <w:spacing w:val="-2"/>
          <w:sz w:val="24"/>
        </w:rPr>
        <w:t> рішень?</w:t>
      </w:r>
    </w:p>
    <w:p>
      <w:pPr>
        <w:pStyle w:val="ListParagraph"/>
        <w:numPr>
          <w:ilvl w:val="0"/>
          <w:numId w:val="49"/>
        </w:numPr>
        <w:tabs>
          <w:tab w:pos="2228" w:val="left" w:leader="none"/>
        </w:tabs>
        <w:spacing w:line="240" w:lineRule="auto" w:before="0" w:after="0"/>
        <w:ind w:left="2228" w:right="797" w:hanging="360"/>
        <w:jc w:val="left"/>
        <w:rPr>
          <w:sz w:val="24"/>
        </w:rPr>
      </w:pPr>
      <w:r>
        <w:rPr>
          <w:sz w:val="24"/>
        </w:rPr>
        <w:t>Яка</w:t>
      </w:r>
      <w:r>
        <w:rPr>
          <w:spacing w:val="40"/>
          <w:sz w:val="24"/>
        </w:rPr>
        <w:t> </w:t>
      </w:r>
      <w:r>
        <w:rPr>
          <w:sz w:val="24"/>
        </w:rPr>
        <w:t>повноваження</w:t>
      </w:r>
      <w:r>
        <w:rPr>
          <w:spacing w:val="40"/>
          <w:sz w:val="24"/>
        </w:rPr>
        <w:t> </w:t>
      </w:r>
      <w:r>
        <w:rPr>
          <w:sz w:val="24"/>
        </w:rPr>
        <w:t>мають</w:t>
      </w:r>
      <w:r>
        <w:rPr>
          <w:spacing w:val="40"/>
          <w:sz w:val="24"/>
        </w:rPr>
        <w:t> </w:t>
      </w:r>
      <w:r>
        <w:rPr>
          <w:sz w:val="24"/>
        </w:rPr>
        <w:t>Європейський</w:t>
      </w:r>
      <w:r>
        <w:rPr>
          <w:spacing w:val="40"/>
          <w:sz w:val="24"/>
        </w:rPr>
        <w:t> </w:t>
      </w:r>
      <w:r>
        <w:rPr>
          <w:sz w:val="24"/>
        </w:rPr>
        <w:t>парламент</w:t>
      </w:r>
      <w:r>
        <w:rPr>
          <w:spacing w:val="40"/>
          <w:sz w:val="24"/>
        </w:rPr>
        <w:t> </w:t>
      </w:r>
      <w:r>
        <w:rPr>
          <w:sz w:val="24"/>
        </w:rPr>
        <w:t>та</w:t>
      </w:r>
      <w:r>
        <w:rPr>
          <w:spacing w:val="40"/>
          <w:sz w:val="24"/>
        </w:rPr>
        <w:t> </w:t>
      </w:r>
      <w:r>
        <w:rPr>
          <w:sz w:val="24"/>
        </w:rPr>
        <w:t>Рада</w:t>
      </w:r>
      <w:r>
        <w:rPr>
          <w:spacing w:val="40"/>
          <w:sz w:val="24"/>
        </w:rPr>
        <w:t> </w:t>
      </w:r>
      <w:r>
        <w:rPr>
          <w:sz w:val="24"/>
        </w:rPr>
        <w:t>ЄС</w:t>
      </w:r>
      <w:r>
        <w:rPr>
          <w:spacing w:val="40"/>
          <w:sz w:val="24"/>
        </w:rPr>
        <w:t> </w:t>
      </w:r>
      <w:r>
        <w:rPr>
          <w:sz w:val="24"/>
        </w:rPr>
        <w:t>щодо</w:t>
      </w:r>
      <w:r>
        <w:rPr>
          <w:spacing w:val="40"/>
          <w:sz w:val="24"/>
        </w:rPr>
        <w:t> </w:t>
      </w:r>
      <w:r>
        <w:rPr>
          <w:sz w:val="24"/>
        </w:rPr>
        <w:t>регламентації держзакупівель?</w:t>
      </w:r>
    </w:p>
    <w:p>
      <w:pPr>
        <w:pStyle w:val="ListParagraph"/>
        <w:numPr>
          <w:ilvl w:val="0"/>
          <w:numId w:val="49"/>
        </w:numPr>
        <w:tabs>
          <w:tab w:pos="2228" w:val="left" w:leader="none"/>
        </w:tabs>
        <w:spacing w:line="240" w:lineRule="auto" w:before="0" w:after="0"/>
        <w:ind w:left="2228" w:right="0" w:hanging="360"/>
        <w:jc w:val="left"/>
        <w:rPr>
          <w:sz w:val="24"/>
        </w:rPr>
      </w:pPr>
      <w:r>
        <w:rPr>
          <w:sz w:val="24"/>
        </w:rPr>
        <w:t>Яка</w:t>
      </w:r>
      <w:r>
        <w:rPr>
          <w:spacing w:val="-6"/>
          <w:sz w:val="24"/>
        </w:rPr>
        <w:t> </w:t>
      </w:r>
      <w:r>
        <w:rPr>
          <w:sz w:val="24"/>
        </w:rPr>
        <w:t>повноваження</w:t>
      </w:r>
      <w:r>
        <w:rPr>
          <w:spacing w:val="-2"/>
          <w:sz w:val="24"/>
        </w:rPr>
        <w:t> </w:t>
      </w:r>
      <w:r>
        <w:rPr>
          <w:sz w:val="24"/>
        </w:rPr>
        <w:t>має</w:t>
      </w:r>
      <w:r>
        <w:rPr>
          <w:spacing w:val="-3"/>
          <w:sz w:val="24"/>
        </w:rPr>
        <w:t> </w:t>
      </w:r>
      <w:r>
        <w:rPr>
          <w:sz w:val="24"/>
        </w:rPr>
        <w:t>Комісія</w:t>
      </w:r>
      <w:r>
        <w:rPr>
          <w:spacing w:val="-2"/>
          <w:sz w:val="24"/>
        </w:rPr>
        <w:t> </w:t>
      </w:r>
      <w:r>
        <w:rPr>
          <w:spacing w:val="-5"/>
          <w:sz w:val="24"/>
        </w:rPr>
        <w:t>ЄС?</w:t>
      </w:r>
    </w:p>
    <w:p>
      <w:pPr>
        <w:pStyle w:val="ListParagraph"/>
        <w:numPr>
          <w:ilvl w:val="0"/>
          <w:numId w:val="49"/>
        </w:numPr>
        <w:tabs>
          <w:tab w:pos="2228" w:val="left" w:leader="none"/>
        </w:tabs>
        <w:spacing w:line="240" w:lineRule="auto" w:before="0" w:after="0"/>
        <w:ind w:left="2228" w:right="794" w:hanging="360"/>
        <w:jc w:val="left"/>
        <w:rPr>
          <w:sz w:val="24"/>
        </w:rPr>
      </w:pPr>
      <w:r>
        <w:rPr>
          <w:sz w:val="24"/>
        </w:rPr>
        <w:t>Які підрозділи та посадові особи Комісії ЄС відповідають за здійснення</w:t>
      </w:r>
      <w:r>
        <w:rPr>
          <w:spacing w:val="40"/>
          <w:sz w:val="24"/>
        </w:rPr>
        <w:t> </w:t>
      </w:r>
      <w:r>
        <w:rPr>
          <w:sz w:val="24"/>
        </w:rPr>
        <w:t>політики щодо держзакупівель?</w:t>
      </w:r>
    </w:p>
    <w:p>
      <w:pPr>
        <w:pStyle w:val="ListParagraph"/>
        <w:numPr>
          <w:ilvl w:val="0"/>
          <w:numId w:val="49"/>
        </w:numPr>
        <w:tabs>
          <w:tab w:pos="2228" w:val="left" w:leader="none"/>
          <w:tab w:pos="2712" w:val="left" w:leader="none"/>
          <w:tab w:pos="3700" w:val="left" w:leader="none"/>
          <w:tab w:pos="4554" w:val="left" w:leader="none"/>
          <w:tab w:pos="6568" w:val="left" w:leader="none"/>
          <w:tab w:pos="7544" w:val="left" w:leader="none"/>
          <w:tab w:pos="7843" w:val="left" w:leader="none"/>
          <w:tab w:pos="8757" w:val="left" w:leader="none"/>
        </w:tabs>
        <w:spacing w:line="240" w:lineRule="auto" w:before="0" w:after="0"/>
        <w:ind w:left="2228" w:right="796" w:hanging="360"/>
        <w:jc w:val="left"/>
        <w:rPr>
          <w:sz w:val="24"/>
        </w:rPr>
      </w:pPr>
      <w:r>
        <w:rPr>
          <w:spacing w:val="-6"/>
          <w:sz w:val="24"/>
        </w:rPr>
        <w:t>Як</w:t>
      </w:r>
      <w:r>
        <w:rPr>
          <w:sz w:val="24"/>
        </w:rPr>
        <w:tab/>
      </w:r>
      <w:r>
        <w:rPr>
          <w:spacing w:val="-2"/>
          <w:sz w:val="24"/>
        </w:rPr>
        <w:t>функції</w:t>
      </w:r>
      <w:r>
        <w:rPr>
          <w:sz w:val="24"/>
        </w:rPr>
        <w:tab/>
      </w:r>
      <w:r>
        <w:rPr>
          <w:spacing w:val="-4"/>
          <w:sz w:val="24"/>
        </w:rPr>
        <w:t>мають</w:t>
      </w:r>
      <w:r>
        <w:rPr>
          <w:sz w:val="24"/>
        </w:rPr>
        <w:tab/>
      </w:r>
      <w:r>
        <w:rPr>
          <w:spacing w:val="-2"/>
          <w:sz w:val="24"/>
        </w:rPr>
        <w:t>Консультативний</w:t>
      </w:r>
      <w:r>
        <w:rPr>
          <w:sz w:val="24"/>
        </w:rPr>
        <w:tab/>
      </w:r>
      <w:r>
        <w:rPr>
          <w:spacing w:val="-2"/>
          <w:sz w:val="24"/>
        </w:rPr>
        <w:t>комітет</w:t>
      </w:r>
      <w:r>
        <w:rPr>
          <w:sz w:val="24"/>
        </w:rPr>
        <w:tab/>
      </w:r>
      <w:r>
        <w:rPr>
          <w:spacing w:val="-10"/>
          <w:sz w:val="24"/>
        </w:rPr>
        <w:t>з</w:t>
      </w:r>
      <w:r>
        <w:rPr>
          <w:sz w:val="24"/>
        </w:rPr>
        <w:tab/>
      </w:r>
      <w:r>
        <w:rPr>
          <w:spacing w:val="-2"/>
          <w:sz w:val="24"/>
        </w:rPr>
        <w:t>питань</w:t>
      </w:r>
      <w:r>
        <w:rPr>
          <w:sz w:val="24"/>
        </w:rPr>
        <w:tab/>
      </w:r>
      <w:r>
        <w:rPr>
          <w:spacing w:val="-2"/>
          <w:sz w:val="24"/>
        </w:rPr>
        <w:t>державних </w:t>
      </w:r>
      <w:r>
        <w:rPr>
          <w:sz w:val="24"/>
        </w:rPr>
        <w:t>закупівель і Економічний і соціальний комітет?</w:t>
      </w:r>
    </w:p>
    <w:p>
      <w:pPr>
        <w:pStyle w:val="ListParagraph"/>
        <w:numPr>
          <w:ilvl w:val="0"/>
          <w:numId w:val="49"/>
        </w:numPr>
        <w:tabs>
          <w:tab w:pos="2228" w:val="left" w:leader="none"/>
        </w:tabs>
        <w:spacing w:line="240" w:lineRule="auto" w:before="0" w:after="0"/>
        <w:ind w:left="2228" w:right="0" w:hanging="360"/>
        <w:jc w:val="left"/>
        <w:rPr>
          <w:sz w:val="24"/>
        </w:rPr>
      </w:pPr>
      <w:r>
        <w:rPr>
          <w:sz w:val="24"/>
        </w:rPr>
        <w:t>Які</w:t>
      </w:r>
      <w:r>
        <w:rPr>
          <w:spacing w:val="-6"/>
          <w:sz w:val="24"/>
        </w:rPr>
        <w:t> </w:t>
      </w:r>
      <w:r>
        <w:rPr>
          <w:sz w:val="24"/>
        </w:rPr>
        <w:t>директиви</w:t>
      </w:r>
      <w:r>
        <w:rPr>
          <w:spacing w:val="-3"/>
          <w:sz w:val="24"/>
        </w:rPr>
        <w:t> </w:t>
      </w:r>
      <w:r>
        <w:rPr>
          <w:sz w:val="24"/>
        </w:rPr>
        <w:t>та</w:t>
      </w:r>
      <w:r>
        <w:rPr>
          <w:spacing w:val="-3"/>
          <w:sz w:val="24"/>
        </w:rPr>
        <w:t> </w:t>
      </w:r>
      <w:r>
        <w:rPr>
          <w:sz w:val="24"/>
        </w:rPr>
        <w:t>регламенти</w:t>
      </w:r>
      <w:r>
        <w:rPr>
          <w:spacing w:val="-3"/>
          <w:sz w:val="24"/>
        </w:rPr>
        <w:t> </w:t>
      </w:r>
      <w:r>
        <w:rPr>
          <w:sz w:val="24"/>
        </w:rPr>
        <w:t>врегульовують</w:t>
      </w:r>
      <w:r>
        <w:rPr>
          <w:spacing w:val="-5"/>
          <w:sz w:val="24"/>
        </w:rPr>
        <w:t> </w:t>
      </w:r>
      <w:r>
        <w:rPr>
          <w:sz w:val="24"/>
        </w:rPr>
        <w:t>звичайну</w:t>
      </w:r>
      <w:r>
        <w:rPr>
          <w:spacing w:val="-3"/>
          <w:sz w:val="24"/>
        </w:rPr>
        <w:t> </w:t>
      </w:r>
      <w:r>
        <w:rPr>
          <w:sz w:val="24"/>
        </w:rPr>
        <w:t>сферу</w:t>
      </w:r>
      <w:r>
        <w:rPr>
          <w:spacing w:val="-3"/>
          <w:sz w:val="24"/>
        </w:rPr>
        <w:t> </w:t>
      </w:r>
      <w:r>
        <w:rPr>
          <w:spacing w:val="-2"/>
          <w:sz w:val="24"/>
        </w:rPr>
        <w:t>закупівель?</w:t>
      </w:r>
    </w:p>
    <w:p>
      <w:pPr>
        <w:pStyle w:val="ListParagraph"/>
        <w:numPr>
          <w:ilvl w:val="0"/>
          <w:numId w:val="49"/>
        </w:numPr>
        <w:tabs>
          <w:tab w:pos="2228" w:val="left" w:leader="none"/>
        </w:tabs>
        <w:spacing w:line="240" w:lineRule="auto" w:before="0" w:after="0"/>
        <w:ind w:left="2228" w:right="0" w:hanging="360"/>
        <w:jc w:val="left"/>
        <w:rPr>
          <w:sz w:val="24"/>
        </w:rPr>
      </w:pPr>
      <w:r>
        <w:rPr>
          <w:sz w:val="24"/>
        </w:rPr>
        <w:t>Які</w:t>
      </w:r>
      <w:r>
        <w:rPr>
          <w:spacing w:val="-6"/>
          <w:sz w:val="24"/>
        </w:rPr>
        <w:t> </w:t>
      </w:r>
      <w:r>
        <w:rPr>
          <w:sz w:val="24"/>
        </w:rPr>
        <w:t>директиви</w:t>
      </w:r>
      <w:r>
        <w:rPr>
          <w:spacing w:val="-4"/>
          <w:sz w:val="24"/>
        </w:rPr>
        <w:t> </w:t>
      </w:r>
      <w:r>
        <w:rPr>
          <w:sz w:val="24"/>
        </w:rPr>
        <w:t>та</w:t>
      </w:r>
      <w:r>
        <w:rPr>
          <w:spacing w:val="-3"/>
          <w:sz w:val="24"/>
        </w:rPr>
        <w:t> </w:t>
      </w:r>
      <w:r>
        <w:rPr>
          <w:sz w:val="24"/>
        </w:rPr>
        <w:t>регламенти</w:t>
      </w:r>
      <w:r>
        <w:rPr>
          <w:spacing w:val="-3"/>
          <w:sz w:val="24"/>
        </w:rPr>
        <w:t> </w:t>
      </w:r>
      <w:r>
        <w:rPr>
          <w:sz w:val="24"/>
        </w:rPr>
        <w:t>врегульовують</w:t>
      </w:r>
      <w:r>
        <w:rPr>
          <w:spacing w:val="-3"/>
          <w:sz w:val="24"/>
        </w:rPr>
        <w:t> </w:t>
      </w:r>
      <w:r>
        <w:rPr>
          <w:sz w:val="24"/>
        </w:rPr>
        <w:t>особливу</w:t>
      </w:r>
      <w:r>
        <w:rPr>
          <w:spacing w:val="-4"/>
          <w:sz w:val="24"/>
        </w:rPr>
        <w:t> </w:t>
      </w:r>
      <w:r>
        <w:rPr>
          <w:sz w:val="24"/>
        </w:rPr>
        <w:t>сферу</w:t>
      </w:r>
      <w:r>
        <w:rPr>
          <w:spacing w:val="-3"/>
          <w:sz w:val="24"/>
        </w:rPr>
        <w:t> </w:t>
      </w:r>
      <w:r>
        <w:rPr>
          <w:spacing w:val="-2"/>
          <w:sz w:val="24"/>
        </w:rPr>
        <w:t>закупівель?</w:t>
      </w:r>
    </w:p>
    <w:p>
      <w:pPr>
        <w:pStyle w:val="ListParagraph"/>
        <w:numPr>
          <w:ilvl w:val="0"/>
          <w:numId w:val="49"/>
        </w:numPr>
        <w:tabs>
          <w:tab w:pos="2228" w:val="left" w:leader="none"/>
        </w:tabs>
        <w:spacing w:line="240" w:lineRule="auto" w:before="0" w:after="0"/>
        <w:ind w:left="2228" w:right="0" w:hanging="360"/>
        <w:jc w:val="left"/>
        <w:rPr>
          <w:sz w:val="24"/>
        </w:rPr>
      </w:pPr>
      <w:r>
        <w:rPr>
          <w:sz w:val="24"/>
        </w:rPr>
        <w:t>Назвіть</w:t>
      </w:r>
      <w:r>
        <w:rPr>
          <w:spacing w:val="-5"/>
          <w:sz w:val="24"/>
        </w:rPr>
        <w:t> </w:t>
      </w:r>
      <w:r>
        <w:rPr>
          <w:sz w:val="24"/>
        </w:rPr>
        <w:t>спільні</w:t>
      </w:r>
      <w:r>
        <w:rPr>
          <w:spacing w:val="-4"/>
          <w:sz w:val="24"/>
        </w:rPr>
        <w:t> </w:t>
      </w:r>
      <w:r>
        <w:rPr>
          <w:sz w:val="24"/>
        </w:rPr>
        <w:t>норми</w:t>
      </w:r>
      <w:r>
        <w:rPr>
          <w:spacing w:val="-3"/>
          <w:sz w:val="24"/>
        </w:rPr>
        <w:t> </w:t>
      </w:r>
      <w:r>
        <w:rPr>
          <w:sz w:val="24"/>
        </w:rPr>
        <w:t>регулювання</w:t>
      </w:r>
      <w:r>
        <w:rPr>
          <w:spacing w:val="-3"/>
          <w:sz w:val="24"/>
        </w:rPr>
        <w:t> </w:t>
      </w:r>
      <w:r>
        <w:rPr>
          <w:sz w:val="24"/>
        </w:rPr>
        <w:t>Директив</w:t>
      </w:r>
      <w:r>
        <w:rPr>
          <w:spacing w:val="-4"/>
          <w:sz w:val="24"/>
        </w:rPr>
        <w:t> </w:t>
      </w:r>
      <w:r>
        <w:rPr>
          <w:sz w:val="24"/>
        </w:rPr>
        <w:t>2004/17/ЄС</w:t>
      </w:r>
      <w:r>
        <w:rPr>
          <w:spacing w:val="54"/>
          <w:sz w:val="24"/>
        </w:rPr>
        <w:t> </w:t>
      </w:r>
      <w:r>
        <w:rPr>
          <w:sz w:val="24"/>
        </w:rPr>
        <w:t>та</w:t>
      </w:r>
      <w:r>
        <w:rPr>
          <w:spacing w:val="-3"/>
          <w:sz w:val="24"/>
        </w:rPr>
        <w:t> </w:t>
      </w:r>
      <w:r>
        <w:rPr>
          <w:spacing w:val="-2"/>
          <w:sz w:val="24"/>
        </w:rPr>
        <w:t>2004/18/ЄС.</w:t>
      </w:r>
    </w:p>
    <w:p>
      <w:pPr>
        <w:pStyle w:val="ListParagraph"/>
        <w:numPr>
          <w:ilvl w:val="0"/>
          <w:numId w:val="49"/>
        </w:numPr>
        <w:tabs>
          <w:tab w:pos="2228" w:val="left" w:leader="none"/>
        </w:tabs>
        <w:spacing w:line="240" w:lineRule="auto" w:before="0" w:after="0"/>
        <w:ind w:left="2228" w:right="0" w:hanging="360"/>
        <w:jc w:val="left"/>
        <w:rPr>
          <w:sz w:val="24"/>
        </w:rPr>
      </w:pPr>
      <w:r>
        <w:rPr>
          <w:sz w:val="24"/>
        </w:rPr>
        <w:t>Які</w:t>
      </w:r>
      <w:r>
        <w:rPr>
          <w:spacing w:val="-3"/>
          <w:sz w:val="24"/>
        </w:rPr>
        <w:t> </w:t>
      </w:r>
      <w:r>
        <w:rPr>
          <w:sz w:val="24"/>
        </w:rPr>
        <w:t>акти</w:t>
      </w:r>
      <w:r>
        <w:rPr>
          <w:spacing w:val="-3"/>
          <w:sz w:val="24"/>
        </w:rPr>
        <w:t> </w:t>
      </w:r>
      <w:r>
        <w:rPr>
          <w:sz w:val="24"/>
        </w:rPr>
        <w:t>врегульовують</w:t>
      </w:r>
      <w:r>
        <w:rPr>
          <w:spacing w:val="-5"/>
          <w:sz w:val="24"/>
        </w:rPr>
        <w:t> </w:t>
      </w:r>
      <w:r>
        <w:rPr>
          <w:sz w:val="24"/>
        </w:rPr>
        <w:t>процедури</w:t>
      </w:r>
      <w:r>
        <w:rPr>
          <w:spacing w:val="-2"/>
          <w:sz w:val="24"/>
        </w:rPr>
        <w:t> </w:t>
      </w:r>
      <w:r>
        <w:rPr>
          <w:sz w:val="24"/>
        </w:rPr>
        <w:t>оскарження</w:t>
      </w:r>
      <w:r>
        <w:rPr>
          <w:spacing w:val="-6"/>
          <w:sz w:val="24"/>
        </w:rPr>
        <w:t> </w:t>
      </w:r>
      <w:r>
        <w:rPr>
          <w:sz w:val="24"/>
        </w:rPr>
        <w:t>щодо</w:t>
      </w:r>
      <w:r>
        <w:rPr>
          <w:spacing w:val="-2"/>
          <w:sz w:val="24"/>
        </w:rPr>
        <w:t> держзакупівель?</w:t>
      </w:r>
    </w:p>
    <w:p>
      <w:pPr>
        <w:pStyle w:val="ListParagraph"/>
        <w:numPr>
          <w:ilvl w:val="0"/>
          <w:numId w:val="49"/>
        </w:numPr>
        <w:tabs>
          <w:tab w:pos="2228" w:val="left" w:leader="none"/>
        </w:tabs>
        <w:spacing w:line="240" w:lineRule="auto" w:before="1" w:after="0"/>
        <w:ind w:left="2228" w:right="0" w:hanging="360"/>
        <w:jc w:val="left"/>
        <w:rPr>
          <w:sz w:val="24"/>
        </w:rPr>
      </w:pPr>
      <w:r>
        <w:rPr>
          <w:sz w:val="24"/>
        </w:rPr>
        <w:t>Що</w:t>
      </w:r>
      <w:r>
        <w:rPr>
          <w:spacing w:val="-2"/>
          <w:sz w:val="24"/>
        </w:rPr>
        <w:t> </w:t>
      </w:r>
      <w:r>
        <w:rPr>
          <w:sz w:val="24"/>
        </w:rPr>
        <w:t>таке</w:t>
      </w:r>
      <w:r>
        <w:rPr>
          <w:spacing w:val="-3"/>
          <w:sz w:val="24"/>
        </w:rPr>
        <w:t> </w:t>
      </w:r>
      <w:r>
        <w:rPr>
          <w:sz w:val="24"/>
        </w:rPr>
        <w:t>GPA?</w:t>
      </w:r>
      <w:r>
        <w:rPr>
          <w:spacing w:val="-3"/>
          <w:sz w:val="24"/>
        </w:rPr>
        <w:t> </w:t>
      </w:r>
      <w:r>
        <w:rPr>
          <w:sz w:val="24"/>
        </w:rPr>
        <w:t>Назвіть</w:t>
      </w:r>
      <w:r>
        <w:rPr>
          <w:spacing w:val="-1"/>
          <w:sz w:val="24"/>
        </w:rPr>
        <w:t> </w:t>
      </w:r>
      <w:r>
        <w:rPr>
          <w:sz w:val="24"/>
        </w:rPr>
        <w:t>основні</w:t>
      </w:r>
      <w:r>
        <w:rPr>
          <w:spacing w:val="-1"/>
          <w:sz w:val="24"/>
        </w:rPr>
        <w:t> </w:t>
      </w:r>
      <w:r>
        <w:rPr>
          <w:spacing w:val="-2"/>
          <w:sz w:val="24"/>
        </w:rPr>
        <w:t>положення.</w:t>
      </w:r>
    </w:p>
    <w:p>
      <w:pPr>
        <w:pStyle w:val="ListParagraph"/>
        <w:numPr>
          <w:ilvl w:val="0"/>
          <w:numId w:val="49"/>
        </w:numPr>
        <w:tabs>
          <w:tab w:pos="2228" w:val="left" w:leader="none"/>
        </w:tabs>
        <w:spacing w:line="240" w:lineRule="auto" w:before="0" w:after="0"/>
        <w:ind w:left="2228" w:right="0" w:hanging="360"/>
        <w:jc w:val="left"/>
        <w:rPr>
          <w:sz w:val="24"/>
        </w:rPr>
      </w:pPr>
      <w:r>
        <w:rPr>
          <w:sz w:val="24"/>
        </w:rPr>
        <w:t>Назвіть</w:t>
      </w:r>
      <w:r>
        <w:rPr>
          <w:spacing w:val="-4"/>
          <w:sz w:val="24"/>
        </w:rPr>
        <w:t> </w:t>
      </w:r>
      <w:r>
        <w:rPr>
          <w:sz w:val="24"/>
        </w:rPr>
        <w:t>основні</w:t>
      </w:r>
      <w:r>
        <w:rPr>
          <w:spacing w:val="-7"/>
          <w:sz w:val="24"/>
        </w:rPr>
        <w:t> </w:t>
      </w:r>
      <w:r>
        <w:rPr>
          <w:sz w:val="24"/>
        </w:rPr>
        <w:t>процедури</w:t>
      </w:r>
      <w:r>
        <w:rPr>
          <w:spacing w:val="-5"/>
          <w:sz w:val="24"/>
        </w:rPr>
        <w:t> </w:t>
      </w:r>
      <w:r>
        <w:rPr>
          <w:sz w:val="24"/>
        </w:rPr>
        <w:t>проведення</w:t>
      </w:r>
      <w:r>
        <w:rPr>
          <w:spacing w:val="-7"/>
          <w:sz w:val="24"/>
        </w:rPr>
        <w:t> </w:t>
      </w:r>
      <w:r>
        <w:rPr>
          <w:spacing w:val="-2"/>
          <w:sz w:val="24"/>
        </w:rPr>
        <w:t>закупівель.</w:t>
      </w:r>
    </w:p>
    <w:p>
      <w:pPr>
        <w:pStyle w:val="ListParagraph"/>
        <w:numPr>
          <w:ilvl w:val="0"/>
          <w:numId w:val="49"/>
        </w:numPr>
        <w:tabs>
          <w:tab w:pos="2228" w:val="left" w:leader="none"/>
        </w:tabs>
        <w:spacing w:line="240" w:lineRule="auto" w:before="0" w:after="0"/>
        <w:ind w:left="2228" w:right="0" w:hanging="360"/>
        <w:jc w:val="left"/>
        <w:rPr>
          <w:sz w:val="24"/>
        </w:rPr>
      </w:pPr>
      <w:r>
        <w:rPr>
          <w:sz w:val="24"/>
        </w:rPr>
        <w:t>Які</w:t>
      </w:r>
      <w:r>
        <w:rPr>
          <w:spacing w:val="-7"/>
          <w:sz w:val="24"/>
        </w:rPr>
        <w:t> </w:t>
      </w:r>
      <w:r>
        <w:rPr>
          <w:sz w:val="24"/>
        </w:rPr>
        <w:t>вартісні</w:t>
      </w:r>
      <w:r>
        <w:rPr>
          <w:spacing w:val="-7"/>
          <w:sz w:val="24"/>
        </w:rPr>
        <w:t> </w:t>
      </w:r>
      <w:r>
        <w:rPr>
          <w:sz w:val="24"/>
        </w:rPr>
        <w:t>межі</w:t>
      </w:r>
      <w:r>
        <w:rPr>
          <w:spacing w:val="-6"/>
          <w:sz w:val="24"/>
        </w:rPr>
        <w:t> </w:t>
      </w:r>
      <w:r>
        <w:rPr>
          <w:sz w:val="24"/>
        </w:rPr>
        <w:t>державних</w:t>
      </w:r>
      <w:r>
        <w:rPr>
          <w:spacing w:val="-5"/>
          <w:sz w:val="24"/>
        </w:rPr>
        <w:t> </w:t>
      </w:r>
      <w:r>
        <w:rPr>
          <w:sz w:val="24"/>
        </w:rPr>
        <w:t>контрактів</w:t>
      </w:r>
      <w:r>
        <w:rPr>
          <w:spacing w:val="-6"/>
          <w:sz w:val="24"/>
        </w:rPr>
        <w:t> </w:t>
      </w:r>
      <w:r>
        <w:rPr>
          <w:sz w:val="24"/>
        </w:rPr>
        <w:t>на</w:t>
      </w:r>
      <w:r>
        <w:rPr>
          <w:spacing w:val="-8"/>
          <w:sz w:val="24"/>
        </w:rPr>
        <w:t> </w:t>
      </w:r>
      <w:r>
        <w:rPr>
          <w:sz w:val="24"/>
        </w:rPr>
        <w:t>закупівлю</w:t>
      </w:r>
      <w:r>
        <w:rPr>
          <w:spacing w:val="-8"/>
          <w:sz w:val="24"/>
        </w:rPr>
        <w:t> </w:t>
      </w:r>
      <w:r>
        <w:rPr>
          <w:sz w:val="24"/>
        </w:rPr>
        <w:t>згідно</w:t>
      </w:r>
      <w:r>
        <w:rPr>
          <w:spacing w:val="-7"/>
          <w:sz w:val="24"/>
        </w:rPr>
        <w:t> </w:t>
      </w:r>
      <w:r>
        <w:rPr>
          <w:sz w:val="24"/>
        </w:rPr>
        <w:t>директив</w:t>
      </w:r>
      <w:r>
        <w:rPr>
          <w:spacing w:val="-8"/>
          <w:sz w:val="24"/>
        </w:rPr>
        <w:t> </w:t>
      </w:r>
      <w:r>
        <w:rPr>
          <w:spacing w:val="-5"/>
          <w:sz w:val="24"/>
        </w:rPr>
        <w:t>ЄС?</w:t>
      </w:r>
    </w:p>
    <w:p>
      <w:pPr>
        <w:pStyle w:val="ListParagraph"/>
        <w:numPr>
          <w:ilvl w:val="0"/>
          <w:numId w:val="49"/>
        </w:numPr>
        <w:tabs>
          <w:tab w:pos="2228" w:val="left" w:leader="none"/>
          <w:tab w:pos="2822" w:val="left" w:leader="none"/>
          <w:tab w:pos="3902" w:val="left" w:leader="none"/>
          <w:tab w:pos="4312" w:val="left" w:leader="none"/>
          <w:tab w:pos="5906" w:val="left" w:leader="none"/>
          <w:tab w:pos="7168" w:val="left" w:leader="none"/>
          <w:tab w:pos="8134" w:val="left" w:leader="none"/>
          <w:tab w:pos="9321" w:val="left" w:leader="none"/>
        </w:tabs>
        <w:spacing w:line="240" w:lineRule="auto" w:before="0" w:after="0"/>
        <w:ind w:left="2228" w:right="795" w:hanging="360"/>
        <w:jc w:val="left"/>
        <w:rPr>
          <w:sz w:val="24"/>
        </w:rPr>
      </w:pPr>
      <w:r>
        <w:rPr>
          <w:spacing w:val="-4"/>
          <w:sz w:val="24"/>
        </w:rPr>
        <w:t>Які</w:t>
      </w:r>
      <w:r>
        <w:rPr>
          <w:sz w:val="24"/>
        </w:rPr>
        <w:tab/>
      </w:r>
      <w:r>
        <w:rPr>
          <w:spacing w:val="-2"/>
          <w:sz w:val="24"/>
        </w:rPr>
        <w:t>винятки</w:t>
      </w:r>
      <w:r>
        <w:rPr>
          <w:sz w:val="24"/>
        </w:rPr>
        <w:tab/>
      </w:r>
      <w:r>
        <w:rPr>
          <w:spacing w:val="-6"/>
          <w:sz w:val="24"/>
        </w:rPr>
        <w:t>із</w:t>
      </w:r>
      <w:r>
        <w:rPr>
          <w:sz w:val="24"/>
        </w:rPr>
        <w:tab/>
      </w:r>
      <w:r>
        <w:rPr>
          <w:spacing w:val="-2"/>
          <w:sz w:val="24"/>
        </w:rPr>
        <w:t>застосування</w:t>
      </w:r>
      <w:r>
        <w:rPr>
          <w:sz w:val="24"/>
        </w:rPr>
        <w:tab/>
      </w:r>
      <w:r>
        <w:rPr>
          <w:spacing w:val="-2"/>
          <w:sz w:val="24"/>
        </w:rPr>
        <w:t>загальних</w:t>
      </w:r>
      <w:r>
        <w:rPr>
          <w:sz w:val="24"/>
        </w:rPr>
        <w:tab/>
      </w:r>
      <w:r>
        <w:rPr>
          <w:spacing w:val="-2"/>
          <w:sz w:val="24"/>
        </w:rPr>
        <w:t>правил</w:t>
      </w:r>
      <w:r>
        <w:rPr>
          <w:sz w:val="24"/>
        </w:rPr>
        <w:tab/>
      </w:r>
      <w:r>
        <w:rPr>
          <w:spacing w:val="-2"/>
          <w:sz w:val="24"/>
        </w:rPr>
        <w:t>директив</w:t>
      </w:r>
      <w:r>
        <w:rPr>
          <w:sz w:val="24"/>
        </w:rPr>
        <w:tab/>
      </w:r>
      <w:r>
        <w:rPr>
          <w:spacing w:val="-4"/>
          <w:sz w:val="24"/>
        </w:rPr>
        <w:t>щодо </w:t>
      </w:r>
      <w:r>
        <w:rPr>
          <w:sz w:val="24"/>
        </w:rPr>
        <w:t>держзакупівель Ви знаєте?</w:t>
      </w:r>
    </w:p>
    <w:p>
      <w:pPr>
        <w:pStyle w:val="ListParagraph"/>
        <w:numPr>
          <w:ilvl w:val="0"/>
          <w:numId w:val="49"/>
        </w:numPr>
        <w:tabs>
          <w:tab w:pos="2228" w:val="left" w:leader="none"/>
        </w:tabs>
        <w:spacing w:line="274" w:lineRule="exact" w:before="0" w:after="0"/>
        <w:ind w:left="2228" w:right="0" w:hanging="360"/>
        <w:jc w:val="left"/>
        <w:rPr>
          <w:sz w:val="24"/>
        </w:rPr>
      </w:pPr>
      <w:r>
        <w:rPr>
          <w:sz w:val="24"/>
        </w:rPr>
        <w:t>Що</w:t>
      </w:r>
      <w:r>
        <w:rPr>
          <w:spacing w:val="-1"/>
          <w:sz w:val="24"/>
        </w:rPr>
        <w:t> </w:t>
      </w:r>
      <w:r>
        <w:rPr>
          <w:sz w:val="24"/>
        </w:rPr>
        <w:t>таке</w:t>
      </w:r>
      <w:r>
        <w:rPr>
          <w:spacing w:val="-2"/>
          <w:sz w:val="24"/>
        </w:rPr>
        <w:t> </w:t>
      </w:r>
      <w:r>
        <w:rPr>
          <w:sz w:val="24"/>
        </w:rPr>
        <w:t>рамкові</w:t>
      </w:r>
      <w:r>
        <w:rPr>
          <w:spacing w:val="-1"/>
          <w:sz w:val="24"/>
        </w:rPr>
        <w:t> </w:t>
      </w:r>
      <w:r>
        <w:rPr>
          <w:spacing w:val="-2"/>
          <w:sz w:val="24"/>
        </w:rPr>
        <w:t>угоди?</w:t>
      </w:r>
    </w:p>
    <w:p>
      <w:pPr>
        <w:pStyle w:val="ListParagraph"/>
        <w:numPr>
          <w:ilvl w:val="0"/>
          <w:numId w:val="49"/>
        </w:numPr>
        <w:tabs>
          <w:tab w:pos="2228" w:val="left" w:leader="none"/>
        </w:tabs>
        <w:spacing w:line="240" w:lineRule="auto" w:before="0" w:after="0"/>
        <w:ind w:left="2228" w:right="793" w:hanging="360"/>
        <w:jc w:val="left"/>
        <w:rPr>
          <w:sz w:val="24"/>
        </w:rPr>
      </w:pPr>
      <w:r>
        <w:rPr>
          <w:sz w:val="24"/>
        </w:rPr>
        <w:t>В</w:t>
      </w:r>
      <w:r>
        <w:rPr>
          <w:spacing w:val="-6"/>
          <w:sz w:val="24"/>
        </w:rPr>
        <w:t> </w:t>
      </w:r>
      <w:r>
        <w:rPr>
          <w:sz w:val="24"/>
        </w:rPr>
        <w:t>чому</w:t>
      </w:r>
      <w:r>
        <w:rPr>
          <w:spacing w:val="-7"/>
          <w:sz w:val="24"/>
        </w:rPr>
        <w:t> </w:t>
      </w:r>
      <w:r>
        <w:rPr>
          <w:sz w:val="24"/>
        </w:rPr>
        <w:t>полягають</w:t>
      </w:r>
      <w:r>
        <w:rPr>
          <w:spacing w:val="-5"/>
          <w:sz w:val="24"/>
        </w:rPr>
        <w:t> </w:t>
      </w:r>
      <w:r>
        <w:rPr>
          <w:sz w:val="24"/>
        </w:rPr>
        <w:t>критерії</w:t>
      </w:r>
      <w:r>
        <w:rPr>
          <w:spacing w:val="-6"/>
          <w:sz w:val="24"/>
        </w:rPr>
        <w:t> </w:t>
      </w:r>
      <w:r>
        <w:rPr>
          <w:sz w:val="24"/>
        </w:rPr>
        <w:t>відбору</w:t>
      </w:r>
      <w:r>
        <w:rPr>
          <w:spacing w:val="-7"/>
          <w:sz w:val="24"/>
        </w:rPr>
        <w:t> </w:t>
      </w:r>
      <w:r>
        <w:rPr>
          <w:sz w:val="24"/>
        </w:rPr>
        <w:t>поданих</w:t>
      </w:r>
      <w:r>
        <w:rPr>
          <w:spacing w:val="-9"/>
          <w:sz w:val="24"/>
        </w:rPr>
        <w:t> </w:t>
      </w:r>
      <w:r>
        <w:rPr>
          <w:sz w:val="24"/>
        </w:rPr>
        <w:t>пропозицій</w:t>
      </w:r>
      <w:r>
        <w:rPr>
          <w:spacing w:val="-6"/>
          <w:sz w:val="24"/>
        </w:rPr>
        <w:t> </w:t>
      </w:r>
      <w:r>
        <w:rPr>
          <w:sz w:val="24"/>
        </w:rPr>
        <w:t>під</w:t>
      </w:r>
      <w:r>
        <w:rPr>
          <w:spacing w:val="-9"/>
          <w:sz w:val="24"/>
        </w:rPr>
        <w:t> </w:t>
      </w:r>
      <w:r>
        <w:rPr>
          <w:sz w:val="24"/>
        </w:rPr>
        <w:t>час</w:t>
      </w:r>
      <w:r>
        <w:rPr>
          <w:spacing w:val="-8"/>
          <w:sz w:val="24"/>
        </w:rPr>
        <w:t> </w:t>
      </w:r>
      <w:r>
        <w:rPr>
          <w:sz w:val="24"/>
        </w:rPr>
        <w:t>процедури </w:t>
      </w:r>
      <w:r>
        <w:rPr>
          <w:spacing w:val="-2"/>
          <w:sz w:val="24"/>
        </w:rPr>
        <w:t>держзакупівель?</w:t>
      </w:r>
    </w:p>
    <w:p>
      <w:pPr>
        <w:pStyle w:val="ListParagraph"/>
        <w:numPr>
          <w:ilvl w:val="0"/>
          <w:numId w:val="49"/>
        </w:numPr>
        <w:tabs>
          <w:tab w:pos="2228" w:val="left" w:leader="none"/>
        </w:tabs>
        <w:spacing w:line="240" w:lineRule="auto" w:before="0" w:after="0"/>
        <w:ind w:left="2228" w:right="0" w:hanging="360"/>
        <w:jc w:val="left"/>
        <w:rPr>
          <w:sz w:val="24"/>
        </w:rPr>
      </w:pPr>
      <w:r>
        <w:rPr>
          <w:sz w:val="24"/>
        </w:rPr>
        <w:t>Що</w:t>
      </w:r>
      <w:r>
        <w:rPr>
          <w:spacing w:val="-2"/>
          <w:sz w:val="24"/>
        </w:rPr>
        <w:t> </w:t>
      </w:r>
      <w:r>
        <w:rPr>
          <w:sz w:val="24"/>
        </w:rPr>
        <w:t>таке</w:t>
      </w:r>
      <w:r>
        <w:rPr>
          <w:spacing w:val="-3"/>
          <w:sz w:val="24"/>
        </w:rPr>
        <w:t> </w:t>
      </w:r>
      <w:r>
        <w:rPr>
          <w:sz w:val="24"/>
        </w:rPr>
        <w:t>електронні</w:t>
      </w:r>
      <w:r>
        <w:rPr>
          <w:spacing w:val="-1"/>
          <w:sz w:val="24"/>
        </w:rPr>
        <w:t> </w:t>
      </w:r>
      <w:r>
        <w:rPr>
          <w:spacing w:val="-2"/>
          <w:sz w:val="24"/>
        </w:rPr>
        <w:t>аукціони?</w:t>
      </w:r>
    </w:p>
    <w:p>
      <w:pPr>
        <w:pStyle w:val="ListParagraph"/>
        <w:numPr>
          <w:ilvl w:val="0"/>
          <w:numId w:val="49"/>
        </w:numPr>
        <w:tabs>
          <w:tab w:pos="2228" w:val="left" w:leader="none"/>
        </w:tabs>
        <w:spacing w:line="240" w:lineRule="auto" w:before="0" w:after="0"/>
        <w:ind w:left="2228" w:right="0" w:hanging="360"/>
        <w:jc w:val="left"/>
        <w:rPr>
          <w:sz w:val="24"/>
        </w:rPr>
      </w:pPr>
      <w:r>
        <w:rPr>
          <w:sz w:val="24"/>
        </w:rPr>
        <w:t>Назвіть</w:t>
      </w:r>
      <w:r>
        <w:rPr>
          <w:spacing w:val="-5"/>
          <w:sz w:val="24"/>
        </w:rPr>
        <w:t> </w:t>
      </w:r>
      <w:r>
        <w:rPr>
          <w:sz w:val="24"/>
        </w:rPr>
        <w:t>основні</w:t>
      </w:r>
      <w:r>
        <w:rPr>
          <w:spacing w:val="-4"/>
          <w:sz w:val="24"/>
        </w:rPr>
        <w:t> </w:t>
      </w:r>
      <w:r>
        <w:rPr>
          <w:sz w:val="24"/>
        </w:rPr>
        <w:t>положення</w:t>
      </w:r>
      <w:r>
        <w:rPr>
          <w:spacing w:val="-3"/>
          <w:sz w:val="24"/>
        </w:rPr>
        <w:t> </w:t>
      </w:r>
      <w:r>
        <w:rPr>
          <w:sz w:val="24"/>
        </w:rPr>
        <w:t>законодавства</w:t>
      </w:r>
      <w:r>
        <w:rPr>
          <w:spacing w:val="-4"/>
          <w:sz w:val="24"/>
        </w:rPr>
        <w:t> </w:t>
      </w:r>
      <w:r>
        <w:rPr>
          <w:sz w:val="24"/>
        </w:rPr>
        <w:t>щодо</w:t>
      </w:r>
      <w:r>
        <w:rPr>
          <w:spacing w:val="-3"/>
          <w:sz w:val="24"/>
        </w:rPr>
        <w:t> </w:t>
      </w:r>
      <w:r>
        <w:rPr>
          <w:sz w:val="24"/>
        </w:rPr>
        <w:t>держзакупівель</w:t>
      </w:r>
      <w:r>
        <w:rPr>
          <w:spacing w:val="-3"/>
          <w:sz w:val="24"/>
        </w:rPr>
        <w:t> </w:t>
      </w:r>
      <w:r>
        <w:rPr>
          <w:sz w:val="24"/>
        </w:rPr>
        <w:t>у</w:t>
      </w:r>
      <w:r>
        <w:rPr>
          <w:spacing w:val="-3"/>
          <w:sz w:val="24"/>
        </w:rPr>
        <w:t> </w:t>
      </w:r>
      <w:r>
        <w:rPr>
          <w:spacing w:val="-4"/>
          <w:sz w:val="24"/>
        </w:rPr>
        <w:t>ФРН.</w:t>
      </w:r>
    </w:p>
    <w:p>
      <w:pPr>
        <w:pStyle w:val="ListParagraph"/>
        <w:numPr>
          <w:ilvl w:val="0"/>
          <w:numId w:val="49"/>
        </w:numPr>
        <w:tabs>
          <w:tab w:pos="2228" w:val="left" w:leader="none"/>
        </w:tabs>
        <w:spacing w:line="240" w:lineRule="auto" w:before="0" w:after="0"/>
        <w:ind w:left="2228" w:right="794" w:hanging="360"/>
        <w:jc w:val="left"/>
        <w:rPr>
          <w:sz w:val="24"/>
        </w:rPr>
      </w:pPr>
      <w:r>
        <w:rPr>
          <w:sz w:val="24"/>
        </w:rPr>
        <w:t>Вкажіть</w:t>
      </w:r>
      <w:r>
        <w:rPr>
          <w:spacing w:val="40"/>
          <w:sz w:val="24"/>
        </w:rPr>
        <w:t> </w:t>
      </w:r>
      <w:r>
        <w:rPr>
          <w:sz w:val="24"/>
        </w:rPr>
        <w:t>основні</w:t>
      </w:r>
      <w:r>
        <w:rPr>
          <w:spacing w:val="40"/>
          <w:sz w:val="24"/>
        </w:rPr>
        <w:t> </w:t>
      </w:r>
      <w:r>
        <w:rPr>
          <w:sz w:val="24"/>
        </w:rPr>
        <w:t>положення</w:t>
      </w:r>
      <w:r>
        <w:rPr>
          <w:spacing w:val="40"/>
          <w:sz w:val="24"/>
        </w:rPr>
        <w:t> </w:t>
      </w:r>
      <w:r>
        <w:rPr>
          <w:sz w:val="24"/>
        </w:rPr>
        <w:t>законодавчого</w:t>
      </w:r>
      <w:r>
        <w:rPr>
          <w:spacing w:val="40"/>
          <w:sz w:val="24"/>
        </w:rPr>
        <w:t> </w:t>
      </w:r>
      <w:r>
        <w:rPr>
          <w:sz w:val="24"/>
        </w:rPr>
        <w:t>регулювання</w:t>
      </w:r>
      <w:r>
        <w:rPr>
          <w:spacing w:val="40"/>
          <w:sz w:val="24"/>
        </w:rPr>
        <w:t> </w:t>
      </w:r>
      <w:r>
        <w:rPr>
          <w:sz w:val="24"/>
        </w:rPr>
        <w:t>закупівель</w:t>
      </w:r>
      <w:r>
        <w:rPr>
          <w:spacing w:val="40"/>
          <w:sz w:val="24"/>
        </w:rPr>
        <w:t> </w:t>
      </w:r>
      <w:r>
        <w:rPr>
          <w:sz w:val="24"/>
        </w:rPr>
        <w:t>в</w:t>
      </w:r>
      <w:r>
        <w:rPr>
          <w:spacing w:val="40"/>
          <w:sz w:val="24"/>
        </w:rPr>
        <w:t> </w:t>
      </w:r>
      <w:r>
        <w:rPr>
          <w:spacing w:val="-2"/>
          <w:sz w:val="24"/>
        </w:rPr>
        <w:t>Англії.</w:t>
      </w:r>
    </w:p>
    <w:p>
      <w:pPr>
        <w:pStyle w:val="ListParagraph"/>
        <w:numPr>
          <w:ilvl w:val="0"/>
          <w:numId w:val="49"/>
        </w:numPr>
        <w:tabs>
          <w:tab w:pos="2228" w:val="left" w:leader="none"/>
        </w:tabs>
        <w:spacing w:line="240" w:lineRule="auto" w:before="0" w:after="0"/>
        <w:ind w:left="2228" w:right="0" w:hanging="360"/>
        <w:jc w:val="left"/>
        <w:rPr>
          <w:sz w:val="24"/>
        </w:rPr>
      </w:pPr>
      <w:r>
        <w:rPr>
          <w:sz w:val="24"/>
        </w:rPr>
        <w:t>Назвіть</w:t>
      </w:r>
      <w:r>
        <w:rPr>
          <w:spacing w:val="-2"/>
          <w:sz w:val="24"/>
        </w:rPr>
        <w:t> </w:t>
      </w:r>
      <w:r>
        <w:rPr>
          <w:sz w:val="24"/>
        </w:rPr>
        <w:t>законодавчі</w:t>
      </w:r>
      <w:r>
        <w:rPr>
          <w:spacing w:val="-3"/>
          <w:sz w:val="24"/>
        </w:rPr>
        <w:t> </w:t>
      </w:r>
      <w:r>
        <w:rPr>
          <w:sz w:val="24"/>
        </w:rPr>
        <w:t>акти</w:t>
      </w:r>
      <w:r>
        <w:rPr>
          <w:spacing w:val="-2"/>
          <w:sz w:val="24"/>
        </w:rPr>
        <w:t> </w:t>
      </w:r>
      <w:r>
        <w:rPr>
          <w:sz w:val="24"/>
        </w:rPr>
        <w:t>щодо</w:t>
      </w:r>
      <w:r>
        <w:rPr>
          <w:spacing w:val="-3"/>
          <w:sz w:val="24"/>
        </w:rPr>
        <w:t> </w:t>
      </w:r>
      <w:r>
        <w:rPr>
          <w:sz w:val="24"/>
        </w:rPr>
        <w:t>держзакупівель</w:t>
      </w:r>
      <w:r>
        <w:rPr>
          <w:spacing w:val="-4"/>
          <w:sz w:val="24"/>
        </w:rPr>
        <w:t> </w:t>
      </w:r>
      <w:r>
        <w:rPr>
          <w:sz w:val="24"/>
        </w:rPr>
        <w:t>у</w:t>
      </w:r>
      <w:r>
        <w:rPr>
          <w:spacing w:val="-2"/>
          <w:sz w:val="24"/>
        </w:rPr>
        <w:t> Франції</w:t>
      </w:r>
    </w:p>
    <w:p>
      <w:pPr>
        <w:pStyle w:val="ListParagraph"/>
        <w:numPr>
          <w:ilvl w:val="0"/>
          <w:numId w:val="49"/>
        </w:numPr>
        <w:tabs>
          <w:tab w:pos="2228" w:val="left" w:leader="none"/>
        </w:tabs>
        <w:spacing w:line="240" w:lineRule="auto" w:before="1" w:after="0"/>
        <w:ind w:left="2228" w:right="0" w:hanging="360"/>
        <w:jc w:val="left"/>
        <w:rPr>
          <w:sz w:val="24"/>
        </w:rPr>
      </w:pPr>
      <w:r>
        <w:rPr>
          <w:sz w:val="24"/>
        </w:rPr>
        <w:t>Назвіть</w:t>
      </w:r>
      <w:r>
        <w:rPr>
          <w:spacing w:val="-4"/>
          <w:sz w:val="24"/>
        </w:rPr>
        <w:t> </w:t>
      </w:r>
      <w:r>
        <w:rPr>
          <w:sz w:val="24"/>
        </w:rPr>
        <w:t>законодавчі</w:t>
      </w:r>
      <w:r>
        <w:rPr>
          <w:spacing w:val="-3"/>
          <w:sz w:val="24"/>
        </w:rPr>
        <w:t> </w:t>
      </w:r>
      <w:r>
        <w:rPr>
          <w:sz w:val="24"/>
        </w:rPr>
        <w:t>акти</w:t>
      </w:r>
      <w:r>
        <w:rPr>
          <w:spacing w:val="-3"/>
          <w:sz w:val="24"/>
        </w:rPr>
        <w:t> </w:t>
      </w:r>
      <w:r>
        <w:rPr>
          <w:sz w:val="24"/>
        </w:rPr>
        <w:t>щодо</w:t>
      </w:r>
      <w:r>
        <w:rPr>
          <w:spacing w:val="-3"/>
          <w:sz w:val="24"/>
        </w:rPr>
        <w:t> </w:t>
      </w:r>
      <w:r>
        <w:rPr>
          <w:sz w:val="24"/>
        </w:rPr>
        <w:t>держзакупівель</w:t>
      </w:r>
      <w:r>
        <w:rPr>
          <w:spacing w:val="-5"/>
          <w:sz w:val="24"/>
        </w:rPr>
        <w:t> </w:t>
      </w:r>
      <w:r>
        <w:rPr>
          <w:sz w:val="24"/>
        </w:rPr>
        <w:t>у</w:t>
      </w:r>
      <w:r>
        <w:rPr>
          <w:spacing w:val="-2"/>
          <w:sz w:val="24"/>
        </w:rPr>
        <w:t> Польщі</w:t>
      </w:r>
    </w:p>
    <w:p>
      <w:pPr>
        <w:pStyle w:val="ListParagraph"/>
        <w:numPr>
          <w:ilvl w:val="0"/>
          <w:numId w:val="49"/>
        </w:numPr>
        <w:tabs>
          <w:tab w:pos="2228" w:val="left" w:leader="none"/>
        </w:tabs>
        <w:spacing w:line="240" w:lineRule="auto" w:before="0" w:after="0"/>
        <w:ind w:left="2228" w:right="0" w:hanging="360"/>
        <w:jc w:val="left"/>
        <w:rPr>
          <w:sz w:val="24"/>
        </w:rPr>
      </w:pPr>
      <w:r>
        <w:rPr>
          <w:sz w:val="24"/>
        </w:rPr>
        <w:t>Які</w:t>
      </w:r>
      <w:r>
        <w:rPr>
          <w:spacing w:val="-10"/>
          <w:sz w:val="24"/>
        </w:rPr>
        <w:t> </w:t>
      </w:r>
      <w:r>
        <w:rPr>
          <w:sz w:val="24"/>
        </w:rPr>
        <w:t>основні</w:t>
      </w:r>
      <w:r>
        <w:rPr>
          <w:spacing w:val="-7"/>
          <w:sz w:val="24"/>
        </w:rPr>
        <w:t> </w:t>
      </w:r>
      <w:r>
        <w:rPr>
          <w:sz w:val="24"/>
        </w:rPr>
        <w:t>відмінності</w:t>
      </w:r>
      <w:r>
        <w:rPr>
          <w:spacing w:val="-8"/>
          <w:sz w:val="24"/>
        </w:rPr>
        <w:t> </w:t>
      </w:r>
      <w:r>
        <w:rPr>
          <w:sz w:val="24"/>
        </w:rPr>
        <w:t>у</w:t>
      </w:r>
      <w:r>
        <w:rPr>
          <w:spacing w:val="-8"/>
          <w:sz w:val="24"/>
        </w:rPr>
        <w:t> </w:t>
      </w:r>
      <w:r>
        <w:rPr>
          <w:sz w:val="24"/>
        </w:rPr>
        <w:t>правовому</w:t>
      </w:r>
      <w:r>
        <w:rPr>
          <w:spacing w:val="-7"/>
          <w:sz w:val="24"/>
        </w:rPr>
        <w:t> </w:t>
      </w:r>
      <w:r>
        <w:rPr>
          <w:sz w:val="24"/>
        </w:rPr>
        <w:t>регулювання</w:t>
      </w:r>
      <w:r>
        <w:rPr>
          <w:spacing w:val="-7"/>
          <w:sz w:val="24"/>
        </w:rPr>
        <w:t> </w:t>
      </w:r>
      <w:r>
        <w:rPr>
          <w:sz w:val="24"/>
        </w:rPr>
        <w:t>систем</w:t>
      </w:r>
      <w:r>
        <w:rPr>
          <w:spacing w:val="-8"/>
          <w:sz w:val="24"/>
        </w:rPr>
        <w:t> </w:t>
      </w:r>
      <w:r>
        <w:rPr>
          <w:spacing w:val="-2"/>
          <w:sz w:val="24"/>
        </w:rPr>
        <w:t>держзакупівель?</w:t>
      </w:r>
    </w:p>
    <w:p>
      <w:pPr>
        <w:pStyle w:val="ListParagraph"/>
        <w:numPr>
          <w:ilvl w:val="0"/>
          <w:numId w:val="49"/>
        </w:numPr>
        <w:tabs>
          <w:tab w:pos="2228" w:val="left" w:leader="none"/>
        </w:tabs>
        <w:spacing w:line="240" w:lineRule="auto" w:before="0" w:after="0"/>
        <w:ind w:left="2228" w:right="791" w:hanging="360"/>
        <w:jc w:val="left"/>
        <w:rPr>
          <w:sz w:val="24"/>
        </w:rPr>
      </w:pPr>
      <w:r>
        <w:rPr>
          <w:sz w:val="24"/>
        </w:rPr>
        <w:t>Які</w:t>
      </w:r>
      <w:r>
        <w:rPr>
          <w:spacing w:val="-5"/>
          <w:sz w:val="24"/>
        </w:rPr>
        <w:t> </w:t>
      </w:r>
      <w:r>
        <w:rPr>
          <w:sz w:val="24"/>
        </w:rPr>
        <w:t>держави</w:t>
      </w:r>
      <w:r>
        <w:rPr>
          <w:spacing w:val="-4"/>
          <w:sz w:val="24"/>
        </w:rPr>
        <w:t> </w:t>
      </w:r>
      <w:r>
        <w:rPr>
          <w:sz w:val="24"/>
        </w:rPr>
        <w:t>–</w:t>
      </w:r>
      <w:r>
        <w:rPr>
          <w:spacing w:val="-5"/>
          <w:sz w:val="24"/>
        </w:rPr>
        <w:t> </w:t>
      </w:r>
      <w:r>
        <w:rPr>
          <w:sz w:val="24"/>
        </w:rPr>
        <w:t>члени</w:t>
      </w:r>
      <w:r>
        <w:rPr>
          <w:spacing w:val="-5"/>
          <w:sz w:val="24"/>
        </w:rPr>
        <w:t> </w:t>
      </w:r>
      <w:r>
        <w:rPr>
          <w:sz w:val="24"/>
        </w:rPr>
        <w:t>ЄС</w:t>
      </w:r>
      <w:r>
        <w:rPr>
          <w:spacing w:val="-5"/>
          <w:sz w:val="24"/>
        </w:rPr>
        <w:t> </w:t>
      </w:r>
      <w:r>
        <w:rPr>
          <w:sz w:val="24"/>
        </w:rPr>
        <w:t>імплементували</w:t>
      </w:r>
      <w:r>
        <w:rPr>
          <w:spacing w:val="-4"/>
          <w:sz w:val="24"/>
        </w:rPr>
        <w:t> </w:t>
      </w:r>
      <w:r>
        <w:rPr>
          <w:sz w:val="24"/>
        </w:rPr>
        <w:t>положення</w:t>
      </w:r>
      <w:r>
        <w:rPr>
          <w:spacing w:val="-5"/>
          <w:sz w:val="24"/>
        </w:rPr>
        <w:t> </w:t>
      </w:r>
      <w:r>
        <w:rPr>
          <w:sz w:val="24"/>
        </w:rPr>
        <w:t>профільних</w:t>
      </w:r>
      <w:r>
        <w:rPr>
          <w:spacing w:val="-5"/>
          <w:sz w:val="24"/>
        </w:rPr>
        <w:t> </w:t>
      </w:r>
      <w:r>
        <w:rPr>
          <w:sz w:val="24"/>
        </w:rPr>
        <w:t>директив ЄС у цій сфері?</w:t>
      </w:r>
    </w:p>
    <w:p>
      <w:pPr>
        <w:pStyle w:val="ListParagraph"/>
        <w:numPr>
          <w:ilvl w:val="0"/>
          <w:numId w:val="49"/>
        </w:numPr>
        <w:tabs>
          <w:tab w:pos="2228" w:val="left" w:leader="none"/>
          <w:tab w:pos="3240" w:val="left" w:leader="none"/>
          <w:tab w:pos="4266" w:val="left" w:leader="none"/>
          <w:tab w:pos="5530" w:val="left" w:leader="none"/>
          <w:tab w:pos="5868" w:val="left" w:leader="none"/>
          <w:tab w:pos="7302" w:val="left" w:leader="none"/>
          <w:tab w:pos="9002" w:val="left" w:leader="none"/>
          <w:tab w:pos="9566" w:val="left" w:leader="none"/>
        </w:tabs>
        <w:spacing w:line="240" w:lineRule="auto" w:before="0" w:after="0"/>
        <w:ind w:left="2228" w:right="793" w:hanging="360"/>
        <w:jc w:val="left"/>
        <w:rPr>
          <w:sz w:val="24"/>
        </w:rPr>
      </w:pPr>
      <w:r>
        <w:rPr>
          <w:spacing w:val="-2"/>
          <w:sz w:val="24"/>
        </w:rPr>
        <w:t>Назвіть</w:t>
      </w:r>
      <w:r>
        <w:rPr>
          <w:sz w:val="24"/>
        </w:rPr>
        <w:tab/>
      </w:r>
      <w:r>
        <w:rPr>
          <w:spacing w:val="-2"/>
          <w:sz w:val="24"/>
        </w:rPr>
        <w:t>основні</w:t>
      </w:r>
      <w:r>
        <w:rPr>
          <w:sz w:val="24"/>
        </w:rPr>
        <w:tab/>
      </w:r>
      <w:r>
        <w:rPr>
          <w:spacing w:val="-2"/>
          <w:sz w:val="24"/>
        </w:rPr>
        <w:t>принципи</w:t>
      </w:r>
      <w:r>
        <w:rPr>
          <w:sz w:val="24"/>
        </w:rPr>
        <w:tab/>
      </w:r>
      <w:r>
        <w:rPr>
          <w:spacing w:val="-10"/>
          <w:sz w:val="24"/>
        </w:rPr>
        <w:t>з</w:t>
      </w:r>
      <w:r>
        <w:rPr>
          <w:sz w:val="24"/>
        </w:rPr>
        <w:tab/>
      </w:r>
      <w:r>
        <w:rPr>
          <w:spacing w:val="-2"/>
          <w:sz w:val="24"/>
        </w:rPr>
        <w:t>первинного</w:t>
      </w:r>
      <w:r>
        <w:rPr>
          <w:sz w:val="24"/>
        </w:rPr>
        <w:tab/>
      </w:r>
      <w:r>
        <w:rPr>
          <w:spacing w:val="-2"/>
          <w:sz w:val="24"/>
        </w:rPr>
        <w:t>законодавства</w:t>
      </w:r>
      <w:r>
        <w:rPr>
          <w:sz w:val="24"/>
        </w:rPr>
        <w:tab/>
      </w:r>
      <w:r>
        <w:rPr>
          <w:spacing w:val="-6"/>
          <w:sz w:val="24"/>
        </w:rPr>
        <w:t>ЄС</w:t>
      </w:r>
      <w:r>
        <w:rPr>
          <w:sz w:val="24"/>
        </w:rPr>
        <w:tab/>
      </w:r>
      <w:r>
        <w:rPr>
          <w:spacing w:val="-6"/>
          <w:sz w:val="24"/>
        </w:rPr>
        <w:t>що </w:t>
      </w:r>
      <w:r>
        <w:rPr>
          <w:sz w:val="24"/>
        </w:rPr>
        <w:t>застосовуються до держзакупівель.</w:t>
      </w:r>
    </w:p>
    <w:p>
      <w:pPr>
        <w:pStyle w:val="ListParagraph"/>
        <w:numPr>
          <w:ilvl w:val="0"/>
          <w:numId w:val="49"/>
        </w:numPr>
        <w:tabs>
          <w:tab w:pos="2228" w:val="left" w:leader="none"/>
          <w:tab w:pos="3321" w:val="left" w:leader="none"/>
          <w:tab w:pos="4367" w:val="left" w:leader="none"/>
          <w:tab w:pos="5758" w:val="left" w:leader="none"/>
          <w:tab w:pos="7202" w:val="left" w:leader="none"/>
          <w:tab w:pos="8922" w:val="left" w:leader="none"/>
          <w:tab w:pos="9565" w:val="left" w:leader="none"/>
        </w:tabs>
        <w:spacing w:line="240" w:lineRule="auto" w:before="0" w:after="0"/>
        <w:ind w:left="2228" w:right="794" w:hanging="360"/>
        <w:jc w:val="left"/>
        <w:rPr>
          <w:sz w:val="24"/>
        </w:rPr>
      </w:pPr>
      <w:r>
        <w:rPr>
          <w:spacing w:val="-2"/>
          <w:sz w:val="24"/>
        </w:rPr>
        <w:t>Вкажіть</w:t>
      </w:r>
      <w:r>
        <w:rPr>
          <w:sz w:val="24"/>
        </w:rPr>
        <w:tab/>
      </w:r>
      <w:r>
        <w:rPr>
          <w:spacing w:val="-2"/>
          <w:sz w:val="24"/>
        </w:rPr>
        <w:t>основні</w:t>
      </w:r>
      <w:r>
        <w:rPr>
          <w:sz w:val="24"/>
        </w:rPr>
        <w:tab/>
      </w:r>
      <w:r>
        <w:rPr>
          <w:spacing w:val="-2"/>
          <w:sz w:val="24"/>
        </w:rPr>
        <w:t>положення</w:t>
      </w:r>
      <w:r>
        <w:rPr>
          <w:sz w:val="24"/>
        </w:rPr>
        <w:tab/>
      </w:r>
      <w:r>
        <w:rPr>
          <w:spacing w:val="-2"/>
          <w:sz w:val="24"/>
        </w:rPr>
        <w:t>вторинного</w:t>
      </w:r>
      <w:r>
        <w:rPr>
          <w:sz w:val="24"/>
        </w:rPr>
        <w:tab/>
      </w:r>
      <w:r>
        <w:rPr>
          <w:spacing w:val="-2"/>
          <w:sz w:val="24"/>
        </w:rPr>
        <w:t>законодавства</w:t>
      </w:r>
      <w:r>
        <w:rPr>
          <w:sz w:val="24"/>
        </w:rPr>
        <w:tab/>
      </w:r>
      <w:r>
        <w:rPr>
          <w:spacing w:val="-4"/>
          <w:sz w:val="24"/>
        </w:rPr>
        <w:t>ЄС,</w:t>
      </w:r>
      <w:r>
        <w:rPr>
          <w:sz w:val="24"/>
        </w:rPr>
        <w:tab/>
      </w:r>
      <w:r>
        <w:rPr>
          <w:spacing w:val="-6"/>
          <w:sz w:val="24"/>
        </w:rPr>
        <w:t>що </w:t>
      </w:r>
      <w:r>
        <w:rPr>
          <w:sz w:val="24"/>
        </w:rPr>
        <w:t>потребували тлумачення та уточнення.</w:t>
      </w:r>
    </w:p>
    <w:p>
      <w:pPr>
        <w:spacing w:after="0" w:line="240" w:lineRule="auto"/>
        <w:jc w:val="left"/>
        <w:rPr>
          <w:sz w:val="24"/>
        </w:rPr>
        <w:sectPr>
          <w:pgSz w:w="11910" w:h="16840"/>
          <w:pgMar w:header="0" w:footer="1138" w:top="1320" w:bottom="1320" w:left="760" w:right="480"/>
        </w:sectPr>
      </w:pPr>
    </w:p>
    <w:p>
      <w:pPr>
        <w:pStyle w:val="ListParagraph"/>
        <w:numPr>
          <w:ilvl w:val="0"/>
          <w:numId w:val="49"/>
        </w:numPr>
        <w:tabs>
          <w:tab w:pos="2228" w:val="left" w:leader="none"/>
        </w:tabs>
        <w:spacing w:line="240" w:lineRule="auto" w:before="79" w:after="0"/>
        <w:ind w:left="2228" w:right="791" w:hanging="360"/>
        <w:jc w:val="both"/>
        <w:rPr>
          <w:sz w:val="24"/>
        </w:rPr>
      </w:pPr>
      <w:r>
        <w:rPr>
          <w:sz w:val="24"/>
        </w:rPr>
        <w:t>Назвіть основні судові рішення, які застосовуються для з’ясування наявності</w:t>
      </w:r>
      <w:r>
        <w:rPr>
          <w:spacing w:val="40"/>
          <w:sz w:val="24"/>
        </w:rPr>
        <w:t> </w:t>
      </w:r>
      <w:r>
        <w:rPr>
          <w:sz w:val="24"/>
        </w:rPr>
        <w:t>дискримінаційних вимог державних органів - замовників </w:t>
      </w:r>
      <w:r>
        <w:rPr>
          <w:spacing w:val="-2"/>
          <w:sz w:val="24"/>
        </w:rPr>
        <w:t>закупівель.</w:t>
      </w:r>
    </w:p>
    <w:p>
      <w:pPr>
        <w:pStyle w:val="ListParagraph"/>
        <w:numPr>
          <w:ilvl w:val="0"/>
          <w:numId w:val="49"/>
        </w:numPr>
        <w:tabs>
          <w:tab w:pos="2228" w:val="left" w:leader="none"/>
        </w:tabs>
        <w:spacing w:line="240" w:lineRule="auto" w:before="0" w:after="0"/>
        <w:ind w:left="2228" w:right="794" w:hanging="360"/>
        <w:jc w:val="both"/>
        <w:rPr>
          <w:sz w:val="24"/>
        </w:rPr>
      </w:pPr>
      <w:r>
        <w:rPr>
          <w:sz w:val="24"/>
        </w:rPr>
        <w:t>Які основні рішення Суду ЄС щодо меж підтримки соціальної політики державою та застосування екологічних критеріїв для здійснення держзакупівель Ви знаєте?</w:t>
      </w:r>
    </w:p>
    <w:p>
      <w:pPr>
        <w:pStyle w:val="ListParagraph"/>
        <w:numPr>
          <w:ilvl w:val="0"/>
          <w:numId w:val="49"/>
        </w:numPr>
        <w:tabs>
          <w:tab w:pos="2228" w:val="left" w:leader="none"/>
        </w:tabs>
        <w:spacing w:line="240" w:lineRule="auto" w:before="0" w:after="0"/>
        <w:ind w:left="2228" w:right="792" w:hanging="360"/>
        <w:jc w:val="both"/>
        <w:rPr>
          <w:sz w:val="24"/>
        </w:rPr>
      </w:pPr>
      <w:r>
        <w:rPr>
          <w:sz w:val="24"/>
        </w:rPr>
        <w:t>Назвіть основні новелли законодавства ЄС, що застосовуються до </w:t>
      </w:r>
      <w:r>
        <w:rPr>
          <w:spacing w:val="-2"/>
          <w:sz w:val="24"/>
        </w:rPr>
        <w:t>держзакупівель.</w:t>
      </w:r>
    </w:p>
    <w:p>
      <w:pPr>
        <w:pStyle w:val="ListParagraph"/>
        <w:numPr>
          <w:ilvl w:val="0"/>
          <w:numId w:val="49"/>
        </w:numPr>
        <w:tabs>
          <w:tab w:pos="2228" w:val="left" w:leader="none"/>
        </w:tabs>
        <w:spacing w:line="240" w:lineRule="auto" w:before="0" w:after="0"/>
        <w:ind w:left="2228" w:right="0" w:hanging="360"/>
        <w:jc w:val="both"/>
        <w:rPr>
          <w:sz w:val="24"/>
        </w:rPr>
      </w:pPr>
      <w:r>
        <w:rPr>
          <w:sz w:val="24"/>
        </w:rPr>
        <w:t>Що</w:t>
      </w:r>
      <w:r>
        <w:rPr>
          <w:spacing w:val="-2"/>
          <w:sz w:val="24"/>
        </w:rPr>
        <w:t> </w:t>
      </w:r>
      <w:r>
        <w:rPr>
          <w:sz w:val="24"/>
        </w:rPr>
        <w:t>таке</w:t>
      </w:r>
      <w:r>
        <w:rPr>
          <w:spacing w:val="-3"/>
          <w:sz w:val="24"/>
        </w:rPr>
        <w:t> </w:t>
      </w:r>
      <w:r>
        <w:rPr>
          <w:sz w:val="24"/>
        </w:rPr>
        <w:t>«електронний</w:t>
      </w:r>
      <w:r>
        <w:rPr>
          <w:spacing w:val="-4"/>
          <w:sz w:val="24"/>
        </w:rPr>
        <w:t> </w:t>
      </w:r>
      <w:r>
        <w:rPr>
          <w:sz w:val="24"/>
        </w:rPr>
        <w:t>уряд»</w:t>
      </w:r>
      <w:r>
        <w:rPr>
          <w:spacing w:val="-2"/>
          <w:sz w:val="24"/>
        </w:rPr>
        <w:t> </w:t>
      </w:r>
      <w:r>
        <w:rPr>
          <w:sz w:val="24"/>
        </w:rPr>
        <w:t>та</w:t>
      </w:r>
      <w:r>
        <w:rPr>
          <w:spacing w:val="-3"/>
          <w:sz w:val="24"/>
        </w:rPr>
        <w:t> </w:t>
      </w:r>
      <w:r>
        <w:rPr>
          <w:sz w:val="24"/>
        </w:rPr>
        <w:t>електронні</w:t>
      </w:r>
      <w:r>
        <w:rPr>
          <w:spacing w:val="-3"/>
          <w:sz w:val="24"/>
        </w:rPr>
        <w:t> </w:t>
      </w:r>
      <w:r>
        <w:rPr>
          <w:spacing w:val="-2"/>
          <w:sz w:val="24"/>
        </w:rPr>
        <w:t>закупівлі?</w:t>
      </w:r>
    </w:p>
    <w:p>
      <w:pPr>
        <w:pStyle w:val="ListParagraph"/>
        <w:numPr>
          <w:ilvl w:val="0"/>
          <w:numId w:val="49"/>
        </w:numPr>
        <w:tabs>
          <w:tab w:pos="2228" w:val="left" w:leader="none"/>
        </w:tabs>
        <w:spacing w:line="240" w:lineRule="auto" w:before="0" w:after="0"/>
        <w:ind w:left="2228" w:right="0" w:hanging="360"/>
        <w:jc w:val="both"/>
        <w:rPr>
          <w:sz w:val="24"/>
        </w:rPr>
      </w:pPr>
      <w:r>
        <w:rPr>
          <w:sz w:val="24"/>
        </w:rPr>
        <w:t>Що</w:t>
      </w:r>
      <w:r>
        <w:rPr>
          <w:spacing w:val="-3"/>
          <w:sz w:val="24"/>
        </w:rPr>
        <w:t> </w:t>
      </w:r>
      <w:r>
        <w:rPr>
          <w:sz w:val="24"/>
        </w:rPr>
        <w:t>охоплює</w:t>
      </w:r>
      <w:r>
        <w:rPr>
          <w:spacing w:val="-4"/>
          <w:sz w:val="24"/>
        </w:rPr>
        <w:t> </w:t>
      </w:r>
      <w:r>
        <w:rPr>
          <w:sz w:val="24"/>
        </w:rPr>
        <w:t>термін</w:t>
      </w:r>
      <w:r>
        <w:rPr>
          <w:spacing w:val="-2"/>
          <w:sz w:val="24"/>
        </w:rPr>
        <w:t> </w:t>
      </w:r>
      <w:r>
        <w:rPr>
          <w:sz w:val="24"/>
        </w:rPr>
        <w:t>«зелені</w:t>
      </w:r>
      <w:r>
        <w:rPr>
          <w:spacing w:val="-2"/>
          <w:sz w:val="24"/>
        </w:rPr>
        <w:t> закупівлі»?</w:t>
      </w:r>
    </w:p>
    <w:p>
      <w:pPr>
        <w:pStyle w:val="ListParagraph"/>
        <w:numPr>
          <w:ilvl w:val="0"/>
          <w:numId w:val="49"/>
        </w:numPr>
        <w:tabs>
          <w:tab w:pos="2228" w:val="left" w:leader="none"/>
        </w:tabs>
        <w:spacing w:line="240" w:lineRule="auto" w:before="0" w:after="0"/>
        <w:ind w:left="2228" w:right="795" w:hanging="360"/>
        <w:jc w:val="both"/>
        <w:rPr>
          <w:sz w:val="24"/>
        </w:rPr>
      </w:pPr>
      <w:r>
        <w:rPr>
          <w:sz w:val="24"/>
        </w:rPr>
        <w:t>Вкажіть перспективи розвитку правового регулювання в зазначених </w:t>
      </w:r>
      <w:r>
        <w:rPr>
          <w:spacing w:val="-2"/>
          <w:sz w:val="24"/>
        </w:rPr>
        <w:t>галузях.</w:t>
      </w:r>
    </w:p>
    <w:p>
      <w:pPr>
        <w:pStyle w:val="ListParagraph"/>
        <w:numPr>
          <w:ilvl w:val="0"/>
          <w:numId w:val="49"/>
        </w:numPr>
        <w:tabs>
          <w:tab w:pos="2228" w:val="left" w:leader="none"/>
        </w:tabs>
        <w:spacing w:line="240" w:lineRule="auto" w:before="1" w:after="0"/>
        <w:ind w:left="2228" w:right="0" w:hanging="360"/>
        <w:jc w:val="both"/>
        <w:rPr>
          <w:sz w:val="24"/>
        </w:rPr>
      </w:pPr>
      <w:r>
        <w:rPr>
          <w:sz w:val="24"/>
        </w:rPr>
        <w:t>Поясніть</w:t>
      </w:r>
      <w:r>
        <w:rPr>
          <w:spacing w:val="-4"/>
          <w:sz w:val="24"/>
        </w:rPr>
        <w:t> </w:t>
      </w:r>
      <w:r>
        <w:rPr>
          <w:sz w:val="24"/>
        </w:rPr>
        <w:t>застосування</w:t>
      </w:r>
      <w:r>
        <w:rPr>
          <w:spacing w:val="-7"/>
          <w:sz w:val="24"/>
        </w:rPr>
        <w:t> </w:t>
      </w:r>
      <w:r>
        <w:rPr>
          <w:sz w:val="24"/>
        </w:rPr>
        <w:t>терміну</w:t>
      </w:r>
      <w:r>
        <w:rPr>
          <w:spacing w:val="-3"/>
          <w:sz w:val="24"/>
        </w:rPr>
        <w:t> </w:t>
      </w:r>
      <w:r>
        <w:rPr>
          <w:spacing w:val="-4"/>
          <w:sz w:val="24"/>
        </w:rPr>
        <w:t>КСВ.</w:t>
      </w:r>
    </w:p>
    <w:p>
      <w:pPr>
        <w:pStyle w:val="ListParagraph"/>
        <w:numPr>
          <w:ilvl w:val="0"/>
          <w:numId w:val="49"/>
        </w:numPr>
        <w:tabs>
          <w:tab w:pos="2228" w:val="left" w:leader="none"/>
        </w:tabs>
        <w:spacing w:line="240" w:lineRule="auto" w:before="0" w:after="0"/>
        <w:ind w:left="2228" w:right="795" w:hanging="360"/>
        <w:jc w:val="left"/>
        <w:rPr>
          <w:sz w:val="24"/>
        </w:rPr>
      </w:pPr>
      <w:r>
        <w:rPr>
          <w:sz w:val="24"/>
        </w:rPr>
        <w:t>Наведіть</w:t>
      </w:r>
      <w:r>
        <w:rPr>
          <w:spacing w:val="40"/>
          <w:sz w:val="24"/>
        </w:rPr>
        <w:t> </w:t>
      </w:r>
      <w:r>
        <w:rPr>
          <w:sz w:val="24"/>
        </w:rPr>
        <w:t>конкретні</w:t>
      </w:r>
      <w:r>
        <w:rPr>
          <w:spacing w:val="40"/>
          <w:sz w:val="24"/>
        </w:rPr>
        <w:t> </w:t>
      </w:r>
      <w:r>
        <w:rPr>
          <w:sz w:val="24"/>
        </w:rPr>
        <w:t>проблемні</w:t>
      </w:r>
      <w:r>
        <w:rPr>
          <w:spacing w:val="40"/>
          <w:sz w:val="24"/>
        </w:rPr>
        <w:t> </w:t>
      </w:r>
      <w:r>
        <w:rPr>
          <w:sz w:val="24"/>
        </w:rPr>
        <w:t>питання</w:t>
      </w:r>
      <w:r>
        <w:rPr>
          <w:spacing w:val="40"/>
          <w:sz w:val="24"/>
        </w:rPr>
        <w:t> </w:t>
      </w:r>
      <w:r>
        <w:rPr>
          <w:sz w:val="24"/>
        </w:rPr>
        <w:t>та</w:t>
      </w:r>
      <w:r>
        <w:rPr>
          <w:spacing w:val="40"/>
          <w:sz w:val="24"/>
        </w:rPr>
        <w:t> </w:t>
      </w:r>
      <w:r>
        <w:rPr>
          <w:sz w:val="24"/>
        </w:rPr>
        <w:t>недоліки</w:t>
      </w:r>
      <w:r>
        <w:rPr>
          <w:spacing w:val="40"/>
          <w:sz w:val="24"/>
        </w:rPr>
        <w:t> </w:t>
      </w:r>
      <w:r>
        <w:rPr>
          <w:sz w:val="24"/>
        </w:rPr>
        <w:t>у</w:t>
      </w:r>
      <w:r>
        <w:rPr>
          <w:spacing w:val="40"/>
          <w:sz w:val="24"/>
        </w:rPr>
        <w:t> </w:t>
      </w:r>
      <w:r>
        <w:rPr>
          <w:sz w:val="24"/>
        </w:rPr>
        <w:t>функціонуванні</w:t>
      </w:r>
      <w:r>
        <w:rPr>
          <w:spacing w:val="40"/>
          <w:sz w:val="24"/>
        </w:rPr>
        <w:t> </w:t>
      </w:r>
      <w:r>
        <w:rPr>
          <w:sz w:val="24"/>
        </w:rPr>
        <w:t>системи державних закупівель в Україні.</w:t>
      </w:r>
    </w:p>
    <w:p>
      <w:pPr>
        <w:pStyle w:val="ListParagraph"/>
        <w:numPr>
          <w:ilvl w:val="0"/>
          <w:numId w:val="49"/>
        </w:numPr>
        <w:tabs>
          <w:tab w:pos="2228" w:val="left" w:leader="none"/>
          <w:tab w:pos="3230" w:val="left" w:leader="none"/>
          <w:tab w:pos="4247" w:val="left" w:leader="none"/>
          <w:tab w:pos="5055" w:val="left" w:leader="none"/>
          <w:tab w:pos="6561" w:val="left" w:leader="none"/>
          <w:tab w:pos="8255" w:val="left" w:leader="none"/>
          <w:tab w:pos="9327" w:val="left" w:leader="none"/>
        </w:tabs>
        <w:spacing w:line="240" w:lineRule="auto" w:before="0" w:after="0"/>
        <w:ind w:left="2228" w:right="789" w:hanging="360"/>
        <w:jc w:val="left"/>
        <w:rPr>
          <w:sz w:val="24"/>
        </w:rPr>
      </w:pPr>
      <w:r>
        <w:rPr>
          <w:spacing w:val="-2"/>
          <w:sz w:val="24"/>
        </w:rPr>
        <w:t>Назвіть</w:t>
      </w:r>
      <w:r>
        <w:rPr>
          <w:sz w:val="24"/>
        </w:rPr>
        <w:tab/>
      </w:r>
      <w:r>
        <w:rPr>
          <w:spacing w:val="-2"/>
          <w:sz w:val="24"/>
        </w:rPr>
        <w:t>основні</w:t>
      </w:r>
      <w:r>
        <w:rPr>
          <w:sz w:val="24"/>
        </w:rPr>
        <w:tab/>
      </w:r>
      <w:r>
        <w:rPr>
          <w:spacing w:val="-2"/>
          <w:sz w:val="24"/>
        </w:rPr>
        <w:t>етапи</w:t>
      </w:r>
      <w:r>
        <w:rPr>
          <w:sz w:val="24"/>
        </w:rPr>
        <w:tab/>
      </w:r>
      <w:r>
        <w:rPr>
          <w:spacing w:val="-2"/>
          <w:sz w:val="24"/>
        </w:rPr>
        <w:t>становлення</w:t>
      </w:r>
      <w:r>
        <w:rPr>
          <w:sz w:val="24"/>
        </w:rPr>
        <w:tab/>
      </w:r>
      <w:r>
        <w:rPr>
          <w:spacing w:val="-2"/>
          <w:sz w:val="24"/>
        </w:rPr>
        <w:t>законодавства</w:t>
      </w:r>
      <w:r>
        <w:rPr>
          <w:sz w:val="24"/>
        </w:rPr>
        <w:tab/>
      </w:r>
      <w:r>
        <w:rPr>
          <w:spacing w:val="-2"/>
          <w:sz w:val="24"/>
        </w:rPr>
        <w:t>України</w:t>
      </w:r>
      <w:r>
        <w:rPr>
          <w:sz w:val="24"/>
        </w:rPr>
        <w:tab/>
      </w:r>
      <w:r>
        <w:rPr>
          <w:spacing w:val="-4"/>
          <w:sz w:val="24"/>
        </w:rPr>
        <w:t>щодо </w:t>
      </w:r>
      <w:r>
        <w:rPr>
          <w:spacing w:val="-2"/>
          <w:sz w:val="24"/>
        </w:rPr>
        <w:t>держзакупівель.</w:t>
      </w:r>
    </w:p>
    <w:p>
      <w:pPr>
        <w:pStyle w:val="ListParagraph"/>
        <w:numPr>
          <w:ilvl w:val="0"/>
          <w:numId w:val="49"/>
        </w:numPr>
        <w:tabs>
          <w:tab w:pos="2228" w:val="left" w:leader="none"/>
        </w:tabs>
        <w:spacing w:line="240" w:lineRule="auto" w:before="0" w:after="0"/>
        <w:ind w:left="2228" w:right="0" w:hanging="360"/>
        <w:jc w:val="left"/>
        <w:rPr>
          <w:sz w:val="24"/>
        </w:rPr>
      </w:pPr>
      <w:r>
        <w:rPr>
          <w:sz w:val="24"/>
        </w:rPr>
        <w:t>Назвіть</w:t>
      </w:r>
      <w:r>
        <w:rPr>
          <w:spacing w:val="-3"/>
          <w:sz w:val="24"/>
        </w:rPr>
        <w:t> </w:t>
      </w:r>
      <w:r>
        <w:rPr>
          <w:sz w:val="24"/>
        </w:rPr>
        <w:t>чинні</w:t>
      </w:r>
      <w:r>
        <w:rPr>
          <w:spacing w:val="-3"/>
          <w:sz w:val="24"/>
        </w:rPr>
        <w:t> </w:t>
      </w:r>
      <w:r>
        <w:rPr>
          <w:sz w:val="24"/>
        </w:rPr>
        <w:t>нормативно-правові</w:t>
      </w:r>
      <w:r>
        <w:rPr>
          <w:spacing w:val="-2"/>
          <w:sz w:val="24"/>
        </w:rPr>
        <w:t> </w:t>
      </w:r>
      <w:r>
        <w:rPr>
          <w:sz w:val="24"/>
        </w:rPr>
        <w:t>акти</w:t>
      </w:r>
      <w:r>
        <w:rPr>
          <w:spacing w:val="-3"/>
          <w:sz w:val="24"/>
        </w:rPr>
        <w:t> </w:t>
      </w:r>
      <w:r>
        <w:rPr>
          <w:sz w:val="24"/>
        </w:rPr>
        <w:t>у</w:t>
      </w:r>
      <w:r>
        <w:rPr>
          <w:spacing w:val="-3"/>
          <w:sz w:val="24"/>
        </w:rPr>
        <w:t> </w:t>
      </w:r>
      <w:r>
        <w:rPr>
          <w:sz w:val="24"/>
        </w:rPr>
        <w:t>цій</w:t>
      </w:r>
      <w:r>
        <w:rPr>
          <w:spacing w:val="-2"/>
          <w:sz w:val="24"/>
        </w:rPr>
        <w:t> сфері.</w:t>
      </w:r>
    </w:p>
    <w:p>
      <w:pPr>
        <w:pStyle w:val="ListParagraph"/>
        <w:numPr>
          <w:ilvl w:val="0"/>
          <w:numId w:val="49"/>
        </w:numPr>
        <w:tabs>
          <w:tab w:pos="2228" w:val="left" w:leader="none"/>
        </w:tabs>
        <w:spacing w:line="240" w:lineRule="auto" w:before="0" w:after="0"/>
        <w:ind w:left="2228" w:right="794" w:hanging="360"/>
        <w:jc w:val="left"/>
        <w:rPr>
          <w:sz w:val="24"/>
        </w:rPr>
      </w:pPr>
      <w:r>
        <w:rPr>
          <w:sz w:val="24"/>
        </w:rPr>
        <w:t>Які</w:t>
      </w:r>
      <w:r>
        <w:rPr>
          <w:spacing w:val="-14"/>
          <w:sz w:val="24"/>
        </w:rPr>
        <w:t> </w:t>
      </w:r>
      <w:r>
        <w:rPr>
          <w:sz w:val="24"/>
        </w:rPr>
        <w:t>позитивні</w:t>
      </w:r>
      <w:r>
        <w:rPr>
          <w:spacing w:val="-14"/>
          <w:sz w:val="24"/>
        </w:rPr>
        <w:t> </w:t>
      </w:r>
      <w:r>
        <w:rPr>
          <w:sz w:val="24"/>
        </w:rPr>
        <w:t>елементи</w:t>
      </w:r>
      <w:r>
        <w:rPr>
          <w:spacing w:val="-12"/>
          <w:sz w:val="24"/>
        </w:rPr>
        <w:t> </w:t>
      </w:r>
      <w:r>
        <w:rPr>
          <w:sz w:val="24"/>
        </w:rPr>
        <w:t>з</w:t>
      </w:r>
      <w:r>
        <w:rPr>
          <w:spacing w:val="-13"/>
          <w:sz w:val="24"/>
        </w:rPr>
        <w:t> </w:t>
      </w:r>
      <w:r>
        <w:rPr>
          <w:sz w:val="24"/>
        </w:rPr>
        <w:t>директив</w:t>
      </w:r>
      <w:r>
        <w:rPr>
          <w:spacing w:val="-15"/>
          <w:sz w:val="24"/>
        </w:rPr>
        <w:t> </w:t>
      </w:r>
      <w:r>
        <w:rPr>
          <w:sz w:val="24"/>
        </w:rPr>
        <w:t>та</w:t>
      </w:r>
      <w:r>
        <w:rPr>
          <w:spacing w:val="-14"/>
          <w:sz w:val="24"/>
        </w:rPr>
        <w:t> </w:t>
      </w:r>
      <w:r>
        <w:rPr>
          <w:sz w:val="24"/>
        </w:rPr>
        <w:t>регламентів</w:t>
      </w:r>
      <w:r>
        <w:rPr>
          <w:spacing w:val="-15"/>
          <w:sz w:val="24"/>
        </w:rPr>
        <w:t> </w:t>
      </w:r>
      <w:r>
        <w:rPr>
          <w:sz w:val="24"/>
        </w:rPr>
        <w:t>ЄС</w:t>
      </w:r>
      <w:r>
        <w:rPr>
          <w:spacing w:val="-14"/>
          <w:sz w:val="24"/>
        </w:rPr>
        <w:t> </w:t>
      </w:r>
      <w:r>
        <w:rPr>
          <w:sz w:val="24"/>
        </w:rPr>
        <w:t>були</w:t>
      </w:r>
      <w:r>
        <w:rPr>
          <w:spacing w:val="-13"/>
          <w:sz w:val="24"/>
        </w:rPr>
        <w:t> </w:t>
      </w:r>
      <w:r>
        <w:rPr>
          <w:sz w:val="24"/>
        </w:rPr>
        <w:t>імплементовані у законодавство України?</w:t>
      </w:r>
    </w:p>
    <w:p>
      <w:pPr>
        <w:pStyle w:val="ListParagraph"/>
        <w:numPr>
          <w:ilvl w:val="0"/>
          <w:numId w:val="49"/>
        </w:numPr>
        <w:tabs>
          <w:tab w:pos="2228" w:val="left" w:leader="none"/>
        </w:tabs>
        <w:spacing w:line="240" w:lineRule="auto" w:before="0" w:after="0"/>
        <w:ind w:left="2228" w:right="0" w:hanging="360"/>
        <w:jc w:val="left"/>
        <w:rPr>
          <w:sz w:val="24"/>
        </w:rPr>
      </w:pPr>
      <w:r>
        <w:rPr>
          <w:sz w:val="24"/>
        </w:rPr>
        <w:t>Наведіть</w:t>
      </w:r>
      <w:r>
        <w:rPr>
          <w:spacing w:val="-5"/>
          <w:sz w:val="24"/>
        </w:rPr>
        <w:t> </w:t>
      </w:r>
      <w:r>
        <w:rPr>
          <w:sz w:val="24"/>
        </w:rPr>
        <w:t>приклади</w:t>
      </w:r>
      <w:r>
        <w:rPr>
          <w:spacing w:val="-6"/>
          <w:sz w:val="24"/>
        </w:rPr>
        <w:t> </w:t>
      </w:r>
      <w:r>
        <w:rPr>
          <w:sz w:val="24"/>
        </w:rPr>
        <w:t>існуючих</w:t>
      </w:r>
      <w:r>
        <w:rPr>
          <w:spacing w:val="-4"/>
          <w:sz w:val="24"/>
        </w:rPr>
        <w:t> </w:t>
      </w:r>
      <w:r>
        <w:rPr>
          <w:sz w:val="24"/>
        </w:rPr>
        <w:t>невідповідностей</w:t>
      </w:r>
      <w:r>
        <w:rPr>
          <w:spacing w:val="-7"/>
          <w:sz w:val="24"/>
        </w:rPr>
        <w:t> </w:t>
      </w:r>
      <w:r>
        <w:rPr>
          <w:sz w:val="24"/>
        </w:rPr>
        <w:t>із</w:t>
      </w:r>
      <w:r>
        <w:rPr>
          <w:spacing w:val="-3"/>
          <w:sz w:val="24"/>
        </w:rPr>
        <w:t> </w:t>
      </w:r>
      <w:r>
        <w:rPr>
          <w:sz w:val="24"/>
        </w:rPr>
        <w:t>acquis</w:t>
      </w:r>
      <w:r>
        <w:rPr>
          <w:spacing w:val="-5"/>
          <w:sz w:val="24"/>
        </w:rPr>
        <w:t> ЄС.</w:t>
      </w:r>
    </w:p>
    <w:p>
      <w:pPr>
        <w:pStyle w:val="ListParagraph"/>
        <w:numPr>
          <w:ilvl w:val="0"/>
          <w:numId w:val="49"/>
        </w:numPr>
        <w:tabs>
          <w:tab w:pos="2228" w:val="left" w:leader="none"/>
        </w:tabs>
        <w:spacing w:line="240" w:lineRule="auto" w:before="0" w:after="0"/>
        <w:ind w:left="2228" w:right="0" w:hanging="360"/>
        <w:jc w:val="left"/>
        <w:rPr>
          <w:sz w:val="24"/>
        </w:rPr>
      </w:pPr>
      <w:r>
        <w:rPr>
          <w:sz w:val="24"/>
        </w:rPr>
        <w:t>Які</w:t>
      </w:r>
      <w:r>
        <w:rPr>
          <w:spacing w:val="-5"/>
          <w:sz w:val="24"/>
        </w:rPr>
        <w:t> </w:t>
      </w:r>
      <w:r>
        <w:rPr>
          <w:sz w:val="24"/>
        </w:rPr>
        <w:t>недоліки</w:t>
      </w:r>
      <w:r>
        <w:rPr>
          <w:spacing w:val="-2"/>
          <w:sz w:val="24"/>
        </w:rPr>
        <w:t> </w:t>
      </w:r>
      <w:r>
        <w:rPr>
          <w:sz w:val="24"/>
        </w:rPr>
        <w:t>здійснення</w:t>
      </w:r>
      <w:r>
        <w:rPr>
          <w:spacing w:val="-3"/>
          <w:sz w:val="24"/>
        </w:rPr>
        <w:t> </w:t>
      </w:r>
      <w:r>
        <w:rPr>
          <w:sz w:val="24"/>
        </w:rPr>
        <w:t>державних</w:t>
      </w:r>
      <w:r>
        <w:rPr>
          <w:spacing w:val="-2"/>
          <w:sz w:val="24"/>
        </w:rPr>
        <w:t> </w:t>
      </w:r>
      <w:r>
        <w:rPr>
          <w:sz w:val="24"/>
        </w:rPr>
        <w:t>закупівель</w:t>
      </w:r>
      <w:r>
        <w:rPr>
          <w:spacing w:val="-4"/>
          <w:sz w:val="24"/>
        </w:rPr>
        <w:t> </w:t>
      </w:r>
      <w:r>
        <w:rPr>
          <w:sz w:val="24"/>
        </w:rPr>
        <w:t>в</w:t>
      </w:r>
      <w:r>
        <w:rPr>
          <w:spacing w:val="-4"/>
          <w:sz w:val="24"/>
        </w:rPr>
        <w:t> </w:t>
      </w:r>
      <w:r>
        <w:rPr>
          <w:sz w:val="24"/>
        </w:rPr>
        <w:t>Україні</w:t>
      </w:r>
      <w:r>
        <w:rPr>
          <w:spacing w:val="-2"/>
          <w:sz w:val="24"/>
        </w:rPr>
        <w:t> </w:t>
      </w:r>
      <w:r>
        <w:rPr>
          <w:sz w:val="24"/>
        </w:rPr>
        <w:t>Ви</w:t>
      </w:r>
      <w:r>
        <w:rPr>
          <w:spacing w:val="-2"/>
          <w:sz w:val="24"/>
        </w:rPr>
        <w:t> знаєте?</w:t>
      </w:r>
    </w:p>
    <w:p>
      <w:pPr>
        <w:pStyle w:val="ListParagraph"/>
        <w:numPr>
          <w:ilvl w:val="0"/>
          <w:numId w:val="49"/>
        </w:numPr>
        <w:tabs>
          <w:tab w:pos="2228" w:val="left" w:leader="none"/>
        </w:tabs>
        <w:spacing w:line="240" w:lineRule="auto" w:before="0" w:after="0"/>
        <w:ind w:left="2228" w:right="0" w:hanging="360"/>
        <w:jc w:val="left"/>
        <w:rPr>
          <w:sz w:val="24"/>
        </w:rPr>
      </w:pPr>
      <w:r>
        <w:rPr>
          <w:sz w:val="24"/>
        </w:rPr>
        <w:t>Угода</w:t>
      </w:r>
      <w:r>
        <w:rPr>
          <w:spacing w:val="-3"/>
          <w:sz w:val="24"/>
        </w:rPr>
        <w:t> </w:t>
      </w:r>
      <w:r>
        <w:rPr>
          <w:sz w:val="24"/>
        </w:rPr>
        <w:t>про</w:t>
      </w:r>
      <w:r>
        <w:rPr>
          <w:spacing w:val="-2"/>
          <w:sz w:val="24"/>
        </w:rPr>
        <w:t> </w:t>
      </w:r>
      <w:r>
        <w:rPr>
          <w:sz w:val="24"/>
        </w:rPr>
        <w:t>асоціацію</w:t>
      </w:r>
      <w:r>
        <w:rPr>
          <w:spacing w:val="-2"/>
          <w:sz w:val="24"/>
        </w:rPr>
        <w:t> </w:t>
      </w:r>
      <w:r>
        <w:rPr>
          <w:sz w:val="24"/>
        </w:rPr>
        <w:t>Україна</w:t>
      </w:r>
      <w:r>
        <w:rPr>
          <w:spacing w:val="-1"/>
          <w:sz w:val="24"/>
        </w:rPr>
        <w:t> </w:t>
      </w:r>
      <w:r>
        <w:rPr>
          <w:sz w:val="24"/>
        </w:rPr>
        <w:t>–</w:t>
      </w:r>
      <w:r>
        <w:rPr>
          <w:spacing w:val="-1"/>
          <w:sz w:val="24"/>
        </w:rPr>
        <w:t> </w:t>
      </w:r>
      <w:r>
        <w:rPr>
          <w:spacing w:val="-5"/>
          <w:sz w:val="24"/>
        </w:rPr>
        <w:t>ЄС.</w:t>
      </w:r>
    </w:p>
    <w:p>
      <w:pPr>
        <w:spacing w:after="0" w:line="240" w:lineRule="auto"/>
        <w:jc w:val="left"/>
        <w:rPr>
          <w:sz w:val="24"/>
        </w:rPr>
        <w:sectPr>
          <w:pgSz w:w="11910" w:h="16840"/>
          <w:pgMar w:header="0" w:footer="1138" w:top="1320" w:bottom="1320" w:left="760" w:right="480"/>
        </w:sectPr>
      </w:pPr>
    </w:p>
    <w:p>
      <w:pPr>
        <w:pStyle w:val="Heading1"/>
        <w:spacing w:before="75"/>
        <w:ind w:left="5005" w:right="1039" w:hanging="3284"/>
      </w:pPr>
      <w:bookmarkStart w:name="_bookmark5" w:id="6"/>
      <w:bookmarkEnd w:id="6"/>
      <w:r>
        <w:rPr>
          <w:b w:val="0"/>
        </w:rPr>
      </w:r>
      <w:r>
        <w:rPr/>
        <w:t>РОБОЧА</w:t>
      </w:r>
      <w:r>
        <w:rPr>
          <w:spacing w:val="-9"/>
        </w:rPr>
        <w:t> </w:t>
      </w:r>
      <w:r>
        <w:rPr/>
        <w:t>ПРОГРАМА</w:t>
      </w:r>
      <w:r>
        <w:rPr>
          <w:spacing w:val="-9"/>
        </w:rPr>
        <w:t> </w:t>
      </w:r>
      <w:r>
        <w:rPr/>
        <w:t>НАВЧАЛЬНОЇ</w:t>
      </w:r>
      <w:r>
        <w:rPr>
          <w:spacing w:val="-9"/>
        </w:rPr>
        <w:t> </w:t>
      </w:r>
      <w:r>
        <w:rPr/>
        <w:t>ДИСЦИПЛІНИ</w:t>
      </w:r>
      <w:r>
        <w:rPr>
          <w:spacing w:val="-7"/>
        </w:rPr>
        <w:t> </w:t>
      </w:r>
      <w:r>
        <w:rPr/>
        <w:t>«МІГРАЦІЙНЕ ПРАВО ЄС»</w:t>
      </w:r>
    </w:p>
    <w:p>
      <w:pPr>
        <w:pStyle w:val="BodyText"/>
        <w:ind w:left="0"/>
        <w:rPr>
          <w:b/>
        </w:rPr>
      </w:pPr>
    </w:p>
    <w:p>
      <w:pPr>
        <w:spacing w:before="0"/>
        <w:ind w:left="1508" w:right="791" w:firstLine="993"/>
        <w:jc w:val="both"/>
        <w:rPr>
          <w:sz w:val="24"/>
        </w:rPr>
      </w:pPr>
      <w:r>
        <w:rPr>
          <w:sz w:val="24"/>
        </w:rPr>
        <w:t>Розробник: </w:t>
      </w:r>
      <w:r>
        <w:rPr>
          <w:b/>
          <w:sz w:val="24"/>
        </w:rPr>
        <w:t>Святун Олена Володимирівна, </w:t>
      </w:r>
      <w:r>
        <w:rPr>
          <w:sz w:val="24"/>
        </w:rPr>
        <w:t>к.ю.н., доцент кафедри порівняльного і європейського права.</w:t>
      </w:r>
    </w:p>
    <w:p>
      <w:pPr>
        <w:pStyle w:val="BodyText"/>
        <w:ind w:left="0"/>
      </w:pPr>
    </w:p>
    <w:p>
      <w:pPr>
        <w:pStyle w:val="BodyText"/>
        <w:ind w:right="789" w:firstLine="993"/>
        <w:jc w:val="both"/>
      </w:pPr>
      <w:r>
        <w:rPr>
          <w:b/>
        </w:rPr>
        <w:t>Мета дисципліни </w:t>
      </w:r>
      <w:r>
        <w:rPr/>
        <w:t>– підготовка фахівців, здатних виконувати висококваліфіковану аналітичну, організаційну, дослідницьку та викладацьку роботу в галузі міграційного права Європейського Союзу та гармонізації вітчизняного законодавства зі європейськими стандартами у міграційній сфері.</w:t>
      </w:r>
    </w:p>
    <w:p>
      <w:pPr>
        <w:pStyle w:val="BodyText"/>
        <w:ind w:left="0"/>
      </w:pPr>
    </w:p>
    <w:p>
      <w:pPr>
        <w:pStyle w:val="Heading2"/>
        <w:ind w:right="795" w:firstLine="993"/>
        <w:jc w:val="both"/>
      </w:pPr>
      <w:r>
        <w:rPr/>
        <w:t>Попередні вимоги до опанування або вибору навчальної </w:t>
      </w:r>
      <w:r>
        <w:rPr>
          <w:spacing w:val="-2"/>
        </w:rPr>
        <w:t>дисципліни:</w:t>
      </w:r>
    </w:p>
    <w:p>
      <w:pPr>
        <w:pStyle w:val="BodyText"/>
        <w:spacing w:before="1"/>
        <w:ind w:right="791" w:firstLine="993"/>
        <w:jc w:val="both"/>
      </w:pPr>
      <w:r>
        <w:rPr>
          <w:i/>
        </w:rPr>
        <w:t>Знати </w:t>
      </w:r>
      <w:r>
        <w:rPr/>
        <w:t>основи права Євросоюзі; систему правового захисту в ЄС; інституційний механізм ЄС, зміст Угоди про асоціацію між Україною та Європейським Союзом.</w:t>
      </w:r>
    </w:p>
    <w:p>
      <w:pPr>
        <w:pStyle w:val="BodyText"/>
        <w:ind w:right="794" w:firstLine="993"/>
        <w:jc w:val="both"/>
      </w:pPr>
      <w:r>
        <w:rPr>
          <w:i/>
        </w:rPr>
        <w:t>Вміти </w:t>
      </w:r>
      <w:r>
        <w:rPr/>
        <w:t>аналізувати та робити юридичні висновки з різних напрямків міжнародного економічного співробітництва України з іншими державами та міжнародними організаціями.</w:t>
      </w:r>
    </w:p>
    <w:p>
      <w:pPr>
        <w:pStyle w:val="BodyText"/>
        <w:ind w:right="789" w:firstLine="993"/>
        <w:jc w:val="both"/>
      </w:pPr>
      <w:r>
        <w:rPr>
          <w:i/>
        </w:rPr>
        <w:t>Володіти </w:t>
      </w:r>
      <w:r>
        <w:rPr/>
        <w:t>елементарними знаннями щодо регулювання міграційних процесів, застосування положень установчих договорів ЄС в сфері міграції; визначати межі дії установчих договорів ЄС та Угоди про асоціацію між Україною та Європейським Союзом.</w:t>
      </w:r>
    </w:p>
    <w:p>
      <w:pPr>
        <w:pStyle w:val="BodyText"/>
        <w:ind w:left="0"/>
      </w:pPr>
    </w:p>
    <w:p>
      <w:pPr>
        <w:pStyle w:val="Heading2"/>
        <w:ind w:left="2502"/>
        <w:jc w:val="both"/>
      </w:pPr>
      <w:r>
        <w:rPr/>
        <w:t>Анотація</w:t>
      </w:r>
      <w:r>
        <w:rPr>
          <w:spacing w:val="-5"/>
        </w:rPr>
        <w:t> </w:t>
      </w:r>
      <w:r>
        <w:rPr/>
        <w:t>навчальної</w:t>
      </w:r>
      <w:r>
        <w:rPr>
          <w:spacing w:val="-6"/>
        </w:rPr>
        <w:t> </w:t>
      </w:r>
      <w:r>
        <w:rPr>
          <w:spacing w:val="-2"/>
        </w:rPr>
        <w:t>дисципліни:</w:t>
      </w:r>
    </w:p>
    <w:p>
      <w:pPr>
        <w:pStyle w:val="BodyText"/>
        <w:ind w:right="788" w:firstLine="993"/>
        <w:jc w:val="both"/>
      </w:pPr>
      <w:r>
        <w:rPr/>
        <w:t>Дисципліна спрямована на поглиблення теоретичних та практичних знань</w:t>
      </w:r>
      <w:r>
        <w:rPr>
          <w:spacing w:val="-11"/>
        </w:rPr>
        <w:t> </w:t>
      </w:r>
      <w:r>
        <w:rPr/>
        <w:t>з</w:t>
      </w:r>
      <w:r>
        <w:rPr>
          <w:spacing w:val="-10"/>
        </w:rPr>
        <w:t> </w:t>
      </w:r>
      <w:r>
        <w:rPr/>
        <w:t>права</w:t>
      </w:r>
      <w:r>
        <w:rPr>
          <w:spacing w:val="-11"/>
        </w:rPr>
        <w:t> </w:t>
      </w:r>
      <w:r>
        <w:rPr/>
        <w:t>Європейського</w:t>
      </w:r>
      <w:r>
        <w:rPr>
          <w:spacing w:val="-9"/>
        </w:rPr>
        <w:t> </w:t>
      </w:r>
      <w:r>
        <w:rPr/>
        <w:t>Союзу.</w:t>
      </w:r>
      <w:r>
        <w:rPr>
          <w:spacing w:val="-11"/>
        </w:rPr>
        <w:t> </w:t>
      </w:r>
      <w:r>
        <w:rPr/>
        <w:t>Курс</w:t>
      </w:r>
      <w:r>
        <w:rPr>
          <w:spacing w:val="-10"/>
        </w:rPr>
        <w:t> </w:t>
      </w:r>
      <w:r>
        <w:rPr/>
        <w:t>присвячений</w:t>
      </w:r>
      <w:r>
        <w:rPr>
          <w:spacing w:val="-8"/>
        </w:rPr>
        <w:t> </w:t>
      </w:r>
      <w:r>
        <w:rPr/>
        <w:t>висвітленню</w:t>
      </w:r>
      <w:r>
        <w:rPr>
          <w:spacing w:val="-11"/>
        </w:rPr>
        <w:t> </w:t>
      </w:r>
      <w:r>
        <w:rPr/>
        <w:t>теоретичних та практичних аспектів забезпечення міграційних процесів в Європейському Союзі. Особлива увага приділяється розгляду та аналізу системи Шенгенського aquis Європейському Союзі; візової політики та політики притулку в ЄС.</w:t>
      </w:r>
    </w:p>
    <w:p>
      <w:pPr>
        <w:pStyle w:val="BodyText"/>
        <w:spacing w:before="1"/>
        <w:ind w:left="0"/>
      </w:pPr>
    </w:p>
    <w:p>
      <w:pPr>
        <w:pStyle w:val="BodyText"/>
        <w:ind w:right="792" w:firstLine="993"/>
        <w:jc w:val="both"/>
      </w:pPr>
      <w:r>
        <w:rPr>
          <w:b/>
        </w:rPr>
        <w:t>Завдання (навчальні цілі) </w:t>
      </w:r>
      <w:r>
        <w:rPr/>
        <w:t>– набуття студентами необхідних методичних</w:t>
      </w:r>
      <w:r>
        <w:rPr>
          <w:spacing w:val="-3"/>
        </w:rPr>
        <w:t> </w:t>
      </w:r>
      <w:r>
        <w:rPr/>
        <w:t>та</w:t>
      </w:r>
      <w:r>
        <w:rPr>
          <w:spacing w:val="-3"/>
        </w:rPr>
        <w:t> </w:t>
      </w:r>
      <w:r>
        <w:rPr/>
        <w:t>методологічних</w:t>
      </w:r>
      <w:r>
        <w:rPr>
          <w:spacing w:val="-3"/>
        </w:rPr>
        <w:t> </w:t>
      </w:r>
      <w:r>
        <w:rPr/>
        <w:t>знань</w:t>
      </w:r>
      <w:r>
        <w:rPr>
          <w:spacing w:val="-3"/>
        </w:rPr>
        <w:t> </w:t>
      </w:r>
      <w:r>
        <w:rPr/>
        <w:t>і</w:t>
      </w:r>
      <w:r>
        <w:rPr>
          <w:spacing w:val="-3"/>
        </w:rPr>
        <w:t> </w:t>
      </w:r>
      <w:r>
        <w:rPr/>
        <w:t>практичних</w:t>
      </w:r>
      <w:r>
        <w:rPr>
          <w:spacing w:val="-3"/>
        </w:rPr>
        <w:t> </w:t>
      </w:r>
      <w:r>
        <w:rPr/>
        <w:t>навичок</w:t>
      </w:r>
      <w:r>
        <w:rPr>
          <w:spacing w:val="-3"/>
        </w:rPr>
        <w:t> </w:t>
      </w:r>
      <w:r>
        <w:rPr/>
        <w:t>в</w:t>
      </w:r>
      <w:r>
        <w:rPr>
          <w:spacing w:val="-4"/>
        </w:rPr>
        <w:t> </w:t>
      </w:r>
      <w:r>
        <w:rPr/>
        <w:t>галузі</w:t>
      </w:r>
      <w:r>
        <w:rPr>
          <w:spacing w:val="-3"/>
        </w:rPr>
        <w:t> </w:t>
      </w:r>
      <w:r>
        <w:rPr/>
        <w:t>забезпечення легальної міграції в Європейському Союзі, що дає можливість застосування набутих знань у відносинах з іноземним елементом.</w:t>
      </w:r>
    </w:p>
    <w:p>
      <w:pPr>
        <w:pStyle w:val="BodyText"/>
        <w:spacing w:before="274"/>
        <w:ind w:left="2502"/>
      </w:pPr>
      <w:r>
        <w:rPr/>
        <w:t>В</w:t>
      </w:r>
      <w:r>
        <w:rPr>
          <w:spacing w:val="-6"/>
        </w:rPr>
        <w:t> </w:t>
      </w:r>
      <w:r>
        <w:rPr/>
        <w:t>результаті</w:t>
      </w:r>
      <w:r>
        <w:rPr>
          <w:spacing w:val="-4"/>
        </w:rPr>
        <w:t> </w:t>
      </w:r>
      <w:r>
        <w:rPr/>
        <w:t>вивчення</w:t>
      </w:r>
      <w:r>
        <w:rPr>
          <w:spacing w:val="-6"/>
        </w:rPr>
        <w:t> </w:t>
      </w:r>
      <w:r>
        <w:rPr/>
        <w:t>навчальної</w:t>
      </w:r>
      <w:r>
        <w:rPr>
          <w:spacing w:val="-4"/>
        </w:rPr>
        <w:t> </w:t>
      </w:r>
      <w:r>
        <w:rPr/>
        <w:t>дисципліни</w:t>
      </w:r>
      <w:r>
        <w:rPr>
          <w:spacing w:val="-5"/>
        </w:rPr>
        <w:t> </w:t>
      </w:r>
      <w:r>
        <w:rPr/>
        <w:t>студент</w:t>
      </w:r>
      <w:r>
        <w:rPr>
          <w:spacing w:val="-3"/>
        </w:rPr>
        <w:t> </w:t>
      </w:r>
      <w:r>
        <w:rPr>
          <w:spacing w:val="-2"/>
        </w:rPr>
        <w:t>повинен</w:t>
      </w:r>
    </w:p>
    <w:p>
      <w:pPr>
        <w:spacing w:before="0"/>
        <w:ind w:left="2502" w:right="1787" w:firstLine="0"/>
        <w:jc w:val="left"/>
        <w:rPr>
          <w:sz w:val="24"/>
        </w:rPr>
      </w:pPr>
      <w:r>
        <w:rPr>
          <w:i/>
          <w:sz w:val="24"/>
        </w:rPr>
        <w:t>Знати та оволодіти теоретичними знаннями про:</w:t>
      </w:r>
      <w:r>
        <w:rPr>
          <w:i/>
          <w:sz w:val="24"/>
        </w:rPr>
        <w:t> </w:t>
      </w:r>
      <w:r>
        <w:rPr>
          <w:sz w:val="24"/>
        </w:rPr>
        <w:t>Міграційне</w:t>
      </w:r>
      <w:r>
        <w:rPr>
          <w:spacing w:val="-6"/>
          <w:sz w:val="24"/>
        </w:rPr>
        <w:t> </w:t>
      </w:r>
      <w:r>
        <w:rPr>
          <w:sz w:val="24"/>
        </w:rPr>
        <w:t>право</w:t>
      </w:r>
      <w:r>
        <w:rPr>
          <w:spacing w:val="-5"/>
          <w:sz w:val="24"/>
        </w:rPr>
        <w:t> </w:t>
      </w:r>
      <w:r>
        <w:rPr>
          <w:sz w:val="24"/>
        </w:rPr>
        <w:t>ЄС:</w:t>
      </w:r>
      <w:r>
        <w:rPr>
          <w:spacing w:val="-5"/>
          <w:sz w:val="24"/>
        </w:rPr>
        <w:t> </w:t>
      </w:r>
      <w:r>
        <w:rPr>
          <w:sz w:val="24"/>
        </w:rPr>
        <w:t>фундаментальні</w:t>
      </w:r>
      <w:r>
        <w:rPr>
          <w:spacing w:val="-7"/>
          <w:sz w:val="24"/>
        </w:rPr>
        <w:t> </w:t>
      </w:r>
      <w:r>
        <w:rPr>
          <w:sz w:val="24"/>
        </w:rPr>
        <w:t>поняття</w:t>
      </w:r>
      <w:r>
        <w:rPr>
          <w:spacing w:val="-5"/>
          <w:sz w:val="24"/>
        </w:rPr>
        <w:t> </w:t>
      </w:r>
      <w:r>
        <w:rPr>
          <w:sz w:val="24"/>
        </w:rPr>
        <w:t>та</w:t>
      </w:r>
      <w:r>
        <w:rPr>
          <w:spacing w:val="-6"/>
          <w:sz w:val="24"/>
        </w:rPr>
        <w:t> </w:t>
      </w:r>
      <w:r>
        <w:rPr>
          <w:sz w:val="24"/>
        </w:rPr>
        <w:t>принципи; джерела міграційного права ЄС;</w:t>
      </w:r>
    </w:p>
    <w:p>
      <w:pPr>
        <w:pStyle w:val="BodyText"/>
        <w:ind w:right="795" w:firstLine="993"/>
        <w:jc w:val="right"/>
      </w:pPr>
      <w:r>
        <w:rPr/>
        <w:t>особливості та основні напрями становлення та подальшого розвитку міграційної</w:t>
      </w:r>
      <w:r>
        <w:rPr>
          <w:spacing w:val="-4"/>
        </w:rPr>
        <w:t> </w:t>
      </w:r>
      <w:r>
        <w:rPr/>
        <w:t>політики</w:t>
      </w:r>
      <w:r>
        <w:rPr>
          <w:spacing w:val="-2"/>
        </w:rPr>
        <w:t> </w:t>
      </w:r>
      <w:r>
        <w:rPr/>
        <w:t>ЄС</w:t>
      </w:r>
      <w:r>
        <w:rPr>
          <w:spacing w:val="-2"/>
        </w:rPr>
        <w:t> </w:t>
      </w:r>
      <w:r>
        <w:rPr/>
        <w:t>як</w:t>
      </w:r>
      <w:r>
        <w:rPr>
          <w:spacing w:val="-2"/>
        </w:rPr>
        <w:t> </w:t>
      </w:r>
      <w:r>
        <w:rPr/>
        <w:t>одного</w:t>
      </w:r>
      <w:r>
        <w:rPr>
          <w:spacing w:val="-5"/>
        </w:rPr>
        <w:t> </w:t>
      </w:r>
      <w:r>
        <w:rPr/>
        <w:t>з</w:t>
      </w:r>
      <w:r>
        <w:rPr>
          <w:spacing w:val="-2"/>
        </w:rPr>
        <w:t> </w:t>
      </w:r>
      <w:r>
        <w:rPr/>
        <w:t>основних</w:t>
      </w:r>
      <w:r>
        <w:rPr>
          <w:spacing w:val="-5"/>
        </w:rPr>
        <w:t> </w:t>
      </w:r>
      <w:r>
        <w:rPr/>
        <w:t>елементів</w:t>
      </w:r>
      <w:r>
        <w:rPr>
          <w:spacing w:val="-3"/>
        </w:rPr>
        <w:t> </w:t>
      </w:r>
      <w:r>
        <w:rPr/>
        <w:t>європейської</w:t>
      </w:r>
      <w:r>
        <w:rPr>
          <w:spacing w:val="-2"/>
        </w:rPr>
        <w:t> </w:t>
      </w:r>
      <w:r>
        <w:rPr/>
        <w:t>інтеграції; зміст</w:t>
      </w:r>
      <w:r>
        <w:rPr>
          <w:spacing w:val="40"/>
        </w:rPr>
        <w:t> </w:t>
      </w:r>
      <w:r>
        <w:rPr/>
        <w:t>принципів,</w:t>
      </w:r>
      <w:r>
        <w:rPr>
          <w:spacing w:val="40"/>
        </w:rPr>
        <w:t> </w:t>
      </w:r>
      <w:r>
        <w:rPr/>
        <w:t>норм</w:t>
      </w:r>
      <w:r>
        <w:rPr>
          <w:spacing w:val="40"/>
        </w:rPr>
        <w:t> </w:t>
      </w:r>
      <w:r>
        <w:rPr/>
        <w:t>та</w:t>
      </w:r>
      <w:r>
        <w:rPr>
          <w:spacing w:val="40"/>
        </w:rPr>
        <w:t> </w:t>
      </w:r>
      <w:r>
        <w:rPr/>
        <w:t>джерел</w:t>
      </w:r>
      <w:r>
        <w:rPr>
          <w:spacing w:val="40"/>
        </w:rPr>
        <w:t> </w:t>
      </w:r>
      <w:r>
        <w:rPr/>
        <w:t>забезпечення</w:t>
      </w:r>
      <w:r>
        <w:rPr>
          <w:spacing w:val="40"/>
        </w:rPr>
        <w:t> </w:t>
      </w:r>
      <w:r>
        <w:rPr/>
        <w:t>легальної</w:t>
      </w:r>
      <w:r>
        <w:rPr>
          <w:spacing w:val="40"/>
        </w:rPr>
        <w:t> </w:t>
      </w:r>
      <w:r>
        <w:rPr/>
        <w:t>міграції</w:t>
      </w:r>
      <w:r>
        <w:rPr>
          <w:spacing w:val="40"/>
        </w:rPr>
        <w:t> </w:t>
      </w:r>
      <w:r>
        <w:rPr/>
        <w:t>до</w:t>
      </w:r>
    </w:p>
    <w:p>
      <w:pPr>
        <w:pStyle w:val="BodyText"/>
      </w:pPr>
      <w:r>
        <w:rPr>
          <w:spacing w:val="-2"/>
        </w:rPr>
        <w:t>Євросоюзу;</w:t>
      </w:r>
    </w:p>
    <w:p>
      <w:pPr>
        <w:pStyle w:val="BodyText"/>
        <w:ind w:firstLine="993"/>
      </w:pPr>
      <w:r>
        <w:rPr/>
        <w:t>засоби</w:t>
      </w:r>
      <w:r>
        <w:rPr>
          <w:spacing w:val="40"/>
        </w:rPr>
        <w:t> </w:t>
      </w:r>
      <w:r>
        <w:rPr/>
        <w:t>реалізації</w:t>
      </w:r>
      <w:r>
        <w:rPr>
          <w:spacing w:val="40"/>
        </w:rPr>
        <w:t> </w:t>
      </w:r>
      <w:r>
        <w:rPr/>
        <w:t>та</w:t>
      </w:r>
      <w:r>
        <w:rPr>
          <w:spacing w:val="40"/>
        </w:rPr>
        <w:t> </w:t>
      </w:r>
      <w:r>
        <w:rPr/>
        <w:t>функціонування</w:t>
      </w:r>
      <w:r>
        <w:rPr>
          <w:spacing w:val="40"/>
        </w:rPr>
        <w:t> </w:t>
      </w:r>
      <w:r>
        <w:rPr/>
        <w:t>основних</w:t>
      </w:r>
      <w:r>
        <w:rPr>
          <w:spacing w:val="40"/>
        </w:rPr>
        <w:t> </w:t>
      </w:r>
      <w:r>
        <w:rPr/>
        <w:t>інститутів</w:t>
      </w:r>
      <w:r>
        <w:rPr>
          <w:spacing w:val="40"/>
        </w:rPr>
        <w:t> </w:t>
      </w:r>
      <w:r>
        <w:rPr/>
        <w:t>сучасного механізму регулювання міграційних процесів в Євросоюзі;</w:t>
      </w:r>
    </w:p>
    <w:p>
      <w:pPr>
        <w:pStyle w:val="BodyText"/>
        <w:ind w:left="2502"/>
      </w:pPr>
      <w:r>
        <w:rPr/>
        <w:t>напрями</w:t>
      </w:r>
      <w:r>
        <w:rPr>
          <w:spacing w:val="-4"/>
        </w:rPr>
        <w:t> </w:t>
      </w:r>
      <w:r>
        <w:rPr/>
        <w:t>оптимізації</w:t>
      </w:r>
      <w:r>
        <w:rPr>
          <w:spacing w:val="-3"/>
        </w:rPr>
        <w:t> </w:t>
      </w:r>
      <w:r>
        <w:rPr/>
        <w:t>міграційної</w:t>
      </w:r>
      <w:r>
        <w:rPr>
          <w:spacing w:val="-6"/>
        </w:rPr>
        <w:t> </w:t>
      </w:r>
      <w:r>
        <w:rPr/>
        <w:t>політики</w:t>
      </w:r>
      <w:r>
        <w:rPr>
          <w:spacing w:val="-3"/>
        </w:rPr>
        <w:t> </w:t>
      </w:r>
      <w:r>
        <w:rPr/>
        <w:t>в</w:t>
      </w:r>
      <w:r>
        <w:rPr>
          <w:spacing w:val="-4"/>
        </w:rPr>
        <w:t> </w:t>
      </w:r>
      <w:r>
        <w:rPr>
          <w:spacing w:val="-5"/>
        </w:rPr>
        <w:t>ЄС;</w:t>
      </w:r>
    </w:p>
    <w:p>
      <w:pPr>
        <w:pStyle w:val="BodyText"/>
        <w:ind w:right="788" w:firstLine="993"/>
      </w:pPr>
      <w:r>
        <w:rPr/>
        <w:t>специфіку</w:t>
      </w:r>
      <w:r>
        <w:rPr>
          <w:spacing w:val="-1"/>
        </w:rPr>
        <w:t> </w:t>
      </w:r>
      <w:r>
        <w:rPr/>
        <w:t>функціонування основних інститутів міграційного права ЄС в світлі, насамперед, міграційної кризи;</w:t>
      </w:r>
    </w:p>
    <w:p>
      <w:pPr>
        <w:spacing w:after="0"/>
        <w:sectPr>
          <w:pgSz w:w="11910" w:h="16840"/>
          <w:pgMar w:header="0" w:footer="1138" w:top="1600" w:bottom="1320" w:left="760" w:right="480"/>
        </w:sectPr>
      </w:pP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spacing w:before="79"/>
        <w:ind w:left="0"/>
      </w:pPr>
    </w:p>
    <w:p>
      <w:pPr>
        <w:pStyle w:val="BodyText"/>
        <w:ind w:left="0"/>
        <w:jc w:val="right"/>
      </w:pPr>
      <w:r>
        <w:rPr>
          <w:spacing w:val="-5"/>
        </w:rPr>
        <w:t>ЄС;</w:t>
      </w:r>
    </w:p>
    <w:p>
      <w:pPr>
        <w:pStyle w:val="BodyText"/>
        <w:spacing w:before="79"/>
        <w:ind w:left="567" w:right="3802"/>
      </w:pPr>
      <w:r>
        <w:rPr/>
        <w:br w:type="column"/>
      </w:r>
      <w:r>
        <w:rPr/>
        <w:t>поняття «візова політика ЄС»</w:t>
      </w:r>
      <w:r>
        <w:rPr>
          <w:spacing w:val="80"/>
        </w:rPr>
        <w:t> </w:t>
      </w:r>
      <w:r>
        <w:rPr/>
        <w:t>Шенгенське</w:t>
      </w:r>
      <w:r>
        <w:rPr>
          <w:spacing w:val="-2"/>
        </w:rPr>
        <w:t> </w:t>
      </w:r>
      <w:r>
        <w:rPr/>
        <w:t>acquis</w:t>
      </w:r>
      <w:r>
        <w:rPr>
          <w:spacing w:val="-2"/>
        </w:rPr>
        <w:t> </w:t>
      </w:r>
      <w:r>
        <w:rPr/>
        <w:t>Європейського</w:t>
      </w:r>
      <w:r>
        <w:rPr>
          <w:spacing w:val="-1"/>
        </w:rPr>
        <w:t> </w:t>
      </w:r>
      <w:r>
        <w:rPr/>
        <w:t>Союзу; правові</w:t>
      </w:r>
      <w:r>
        <w:rPr>
          <w:spacing w:val="-4"/>
        </w:rPr>
        <w:t> </w:t>
      </w:r>
      <w:r>
        <w:rPr/>
        <w:t>засади</w:t>
      </w:r>
      <w:r>
        <w:rPr>
          <w:spacing w:val="-2"/>
        </w:rPr>
        <w:t> </w:t>
      </w:r>
      <w:r>
        <w:rPr/>
        <w:t>легальної</w:t>
      </w:r>
      <w:r>
        <w:rPr>
          <w:spacing w:val="-3"/>
        </w:rPr>
        <w:t> </w:t>
      </w:r>
      <w:r>
        <w:rPr/>
        <w:t>імміграції</w:t>
      </w:r>
      <w:r>
        <w:rPr>
          <w:spacing w:val="-3"/>
        </w:rPr>
        <w:t> </w:t>
      </w:r>
      <w:r>
        <w:rPr/>
        <w:t>до</w:t>
      </w:r>
      <w:r>
        <w:rPr>
          <w:spacing w:val="-3"/>
        </w:rPr>
        <w:t> </w:t>
      </w:r>
      <w:r>
        <w:rPr>
          <w:spacing w:val="-5"/>
        </w:rPr>
        <w:t>ЄС;</w:t>
      </w:r>
    </w:p>
    <w:p>
      <w:pPr>
        <w:pStyle w:val="BodyText"/>
        <w:ind w:left="567" w:right="183"/>
      </w:pPr>
      <w:r>
        <w:rPr/>
        <w:t>організаційно-правові</w:t>
      </w:r>
      <w:r>
        <w:rPr>
          <w:spacing w:val="-7"/>
        </w:rPr>
        <w:t> </w:t>
      </w:r>
      <w:r>
        <w:rPr/>
        <w:t>засади</w:t>
      </w:r>
      <w:r>
        <w:rPr>
          <w:spacing w:val="-6"/>
        </w:rPr>
        <w:t> </w:t>
      </w:r>
      <w:r>
        <w:rPr/>
        <w:t>запобігання</w:t>
      </w:r>
      <w:r>
        <w:rPr>
          <w:spacing w:val="-7"/>
        </w:rPr>
        <w:t> </w:t>
      </w:r>
      <w:r>
        <w:rPr/>
        <w:t>нелегальній</w:t>
      </w:r>
      <w:r>
        <w:rPr>
          <w:spacing w:val="-6"/>
        </w:rPr>
        <w:t> </w:t>
      </w:r>
      <w:r>
        <w:rPr/>
        <w:t>міграції</w:t>
      </w:r>
      <w:r>
        <w:rPr>
          <w:spacing w:val="-7"/>
        </w:rPr>
        <w:t> </w:t>
      </w:r>
      <w:r>
        <w:rPr/>
        <w:t>в</w:t>
      </w:r>
      <w:r>
        <w:rPr>
          <w:spacing w:val="-7"/>
        </w:rPr>
        <w:t> </w:t>
      </w:r>
      <w:r>
        <w:rPr/>
        <w:t>ЄС4; політику щодо надання притулку;</w:t>
      </w:r>
    </w:p>
    <w:p>
      <w:pPr>
        <w:pStyle w:val="BodyText"/>
        <w:ind w:left="567"/>
      </w:pPr>
      <w:r>
        <w:rPr/>
        <w:t>співробітництво</w:t>
      </w:r>
      <w:r>
        <w:rPr>
          <w:spacing w:val="-2"/>
        </w:rPr>
        <w:t> </w:t>
      </w:r>
      <w:r>
        <w:rPr/>
        <w:t>України</w:t>
      </w:r>
      <w:r>
        <w:rPr>
          <w:spacing w:val="-1"/>
        </w:rPr>
        <w:t> </w:t>
      </w:r>
      <w:r>
        <w:rPr/>
        <w:t>та</w:t>
      </w:r>
      <w:r>
        <w:rPr>
          <w:spacing w:val="-1"/>
        </w:rPr>
        <w:t> </w:t>
      </w:r>
      <w:r>
        <w:rPr/>
        <w:t>ЄС</w:t>
      </w:r>
      <w:r>
        <w:rPr>
          <w:spacing w:val="-2"/>
        </w:rPr>
        <w:t> </w:t>
      </w:r>
      <w:r>
        <w:rPr/>
        <w:t>у</w:t>
      </w:r>
      <w:r>
        <w:rPr>
          <w:spacing w:val="-1"/>
        </w:rPr>
        <w:t> </w:t>
      </w:r>
      <w:r>
        <w:rPr/>
        <w:t>сфері</w:t>
      </w:r>
      <w:r>
        <w:rPr>
          <w:spacing w:val="-1"/>
        </w:rPr>
        <w:t> </w:t>
      </w:r>
      <w:r>
        <w:rPr>
          <w:spacing w:val="-2"/>
        </w:rPr>
        <w:t>міграції.</w:t>
      </w:r>
    </w:p>
    <w:p>
      <w:pPr>
        <w:spacing w:before="0"/>
        <w:ind w:left="567" w:right="0" w:firstLine="0"/>
        <w:jc w:val="left"/>
        <w:rPr>
          <w:sz w:val="24"/>
        </w:rPr>
      </w:pPr>
      <w:r>
        <w:rPr>
          <w:i/>
          <w:spacing w:val="-2"/>
          <w:sz w:val="24"/>
        </w:rPr>
        <w:t>Вміти</w:t>
      </w:r>
      <w:r>
        <w:rPr>
          <w:spacing w:val="-2"/>
          <w:sz w:val="24"/>
        </w:rPr>
        <w:t>:</w:t>
      </w:r>
    </w:p>
    <w:p>
      <w:pPr>
        <w:pStyle w:val="BodyText"/>
        <w:ind w:left="567"/>
      </w:pPr>
      <w:r>
        <w:rPr/>
        <w:t>проводити</w:t>
      </w:r>
      <w:r>
        <w:rPr>
          <w:spacing w:val="10"/>
        </w:rPr>
        <w:t> </w:t>
      </w:r>
      <w:r>
        <w:rPr/>
        <w:t>аналіз</w:t>
      </w:r>
      <w:r>
        <w:rPr>
          <w:spacing w:val="12"/>
        </w:rPr>
        <w:t> </w:t>
      </w:r>
      <w:r>
        <w:rPr/>
        <w:t>праць</w:t>
      </w:r>
      <w:r>
        <w:rPr>
          <w:spacing w:val="9"/>
        </w:rPr>
        <w:t> </w:t>
      </w:r>
      <w:r>
        <w:rPr/>
        <w:t>визначних</w:t>
      </w:r>
      <w:r>
        <w:rPr>
          <w:spacing w:val="9"/>
        </w:rPr>
        <w:t> </w:t>
      </w:r>
      <w:r>
        <w:rPr/>
        <w:t>юристів</w:t>
      </w:r>
      <w:r>
        <w:rPr>
          <w:spacing w:val="10"/>
        </w:rPr>
        <w:t> </w:t>
      </w:r>
      <w:r>
        <w:rPr/>
        <w:t>у</w:t>
      </w:r>
      <w:r>
        <w:rPr>
          <w:spacing w:val="11"/>
        </w:rPr>
        <w:t> </w:t>
      </w:r>
      <w:r>
        <w:rPr/>
        <w:t>сфері</w:t>
      </w:r>
      <w:r>
        <w:rPr>
          <w:spacing w:val="11"/>
        </w:rPr>
        <w:t> </w:t>
      </w:r>
      <w:r>
        <w:rPr/>
        <w:t>міграційного</w:t>
      </w:r>
      <w:r>
        <w:rPr>
          <w:spacing w:val="12"/>
        </w:rPr>
        <w:t> </w:t>
      </w:r>
      <w:r>
        <w:rPr>
          <w:spacing w:val="-2"/>
        </w:rPr>
        <w:t>права</w:t>
      </w:r>
    </w:p>
    <w:p>
      <w:pPr>
        <w:pStyle w:val="BodyText"/>
        <w:ind w:left="0"/>
      </w:pPr>
    </w:p>
    <w:p>
      <w:pPr>
        <w:pStyle w:val="BodyText"/>
        <w:ind w:left="567"/>
      </w:pPr>
      <w:r>
        <w:rPr/>
        <w:t>аналізувати</w:t>
      </w:r>
      <w:r>
        <w:rPr>
          <w:spacing w:val="-3"/>
        </w:rPr>
        <w:t> </w:t>
      </w:r>
      <w:r>
        <w:rPr/>
        <w:t>джерела</w:t>
      </w:r>
      <w:r>
        <w:rPr>
          <w:spacing w:val="-4"/>
        </w:rPr>
        <w:t> </w:t>
      </w:r>
      <w:r>
        <w:rPr/>
        <w:t>міграційного</w:t>
      </w:r>
      <w:r>
        <w:rPr>
          <w:spacing w:val="-6"/>
        </w:rPr>
        <w:t> </w:t>
      </w:r>
      <w:r>
        <w:rPr/>
        <w:t>права</w:t>
      </w:r>
      <w:r>
        <w:rPr>
          <w:spacing w:val="-4"/>
        </w:rPr>
        <w:t> </w:t>
      </w:r>
      <w:r>
        <w:rPr>
          <w:spacing w:val="-5"/>
        </w:rPr>
        <w:t>ЄС;</w:t>
      </w:r>
    </w:p>
    <w:p>
      <w:pPr>
        <w:pStyle w:val="BodyText"/>
        <w:ind w:left="567"/>
      </w:pPr>
      <w:r>
        <w:rPr/>
        <w:t>порівнювати</w:t>
      </w:r>
      <w:r>
        <w:rPr>
          <w:spacing w:val="66"/>
          <w:w w:val="150"/>
        </w:rPr>
        <w:t> </w:t>
      </w:r>
      <w:r>
        <w:rPr/>
        <w:t>українське</w:t>
      </w:r>
      <w:r>
        <w:rPr>
          <w:spacing w:val="68"/>
          <w:w w:val="150"/>
        </w:rPr>
        <w:t> </w:t>
      </w:r>
      <w:r>
        <w:rPr/>
        <w:t>міграційне</w:t>
      </w:r>
      <w:r>
        <w:rPr>
          <w:spacing w:val="69"/>
          <w:w w:val="150"/>
        </w:rPr>
        <w:t> </w:t>
      </w:r>
      <w:r>
        <w:rPr/>
        <w:t>законодавство</w:t>
      </w:r>
      <w:r>
        <w:rPr>
          <w:spacing w:val="69"/>
          <w:w w:val="150"/>
        </w:rPr>
        <w:t> </w:t>
      </w:r>
      <w:r>
        <w:rPr/>
        <w:t>із</w:t>
      </w:r>
      <w:r>
        <w:rPr>
          <w:spacing w:val="71"/>
          <w:w w:val="150"/>
        </w:rPr>
        <w:t> </w:t>
      </w:r>
      <w:r>
        <w:rPr>
          <w:spacing w:val="-2"/>
        </w:rPr>
        <w:t>міграційними</w:t>
      </w:r>
    </w:p>
    <w:p>
      <w:pPr>
        <w:spacing w:after="0"/>
        <w:sectPr>
          <w:pgSz w:w="11910" w:h="16840"/>
          <w:pgMar w:header="0" w:footer="1138" w:top="1320" w:bottom="1320" w:left="760" w:right="480"/>
          <w:cols w:num="2" w:equalWidth="0">
            <w:col w:w="1895" w:space="40"/>
            <w:col w:w="8735"/>
          </w:cols>
        </w:sectPr>
      </w:pPr>
    </w:p>
    <w:p>
      <w:pPr>
        <w:pStyle w:val="BodyText"/>
        <w:ind w:right="791"/>
        <w:jc w:val="both"/>
      </w:pPr>
      <w:r>
        <w:rPr/>
        <w:t>стандартами</w:t>
      </w:r>
      <w:r>
        <w:rPr>
          <w:spacing w:val="-9"/>
        </w:rPr>
        <w:t> </w:t>
      </w:r>
      <w:r>
        <w:rPr/>
        <w:t>ЄС,</w:t>
      </w:r>
      <w:r>
        <w:rPr>
          <w:spacing w:val="-9"/>
        </w:rPr>
        <w:t> </w:t>
      </w:r>
      <w:r>
        <w:rPr/>
        <w:t>встановлювати</w:t>
      </w:r>
      <w:r>
        <w:rPr>
          <w:spacing w:val="-9"/>
        </w:rPr>
        <w:t> </w:t>
      </w:r>
      <w:r>
        <w:rPr/>
        <w:t>його</w:t>
      </w:r>
      <w:r>
        <w:rPr>
          <w:spacing w:val="-12"/>
        </w:rPr>
        <w:t> </w:t>
      </w:r>
      <w:r>
        <w:rPr/>
        <w:t>подібність,</w:t>
      </w:r>
      <w:r>
        <w:rPr>
          <w:spacing w:val="-9"/>
        </w:rPr>
        <w:t> </w:t>
      </w:r>
      <w:r>
        <w:rPr/>
        <w:t>або</w:t>
      </w:r>
      <w:r>
        <w:rPr>
          <w:spacing w:val="-9"/>
        </w:rPr>
        <w:t> </w:t>
      </w:r>
      <w:r>
        <w:rPr/>
        <w:t>відмінність</w:t>
      </w:r>
      <w:r>
        <w:rPr>
          <w:spacing w:val="-11"/>
        </w:rPr>
        <w:t> </w:t>
      </w:r>
      <w:r>
        <w:rPr/>
        <w:t>з</w:t>
      </w:r>
      <w:r>
        <w:rPr>
          <w:spacing w:val="-9"/>
        </w:rPr>
        <w:t> </w:t>
      </w:r>
      <w:r>
        <w:rPr/>
        <w:t>метою</w:t>
      </w:r>
      <w:r>
        <w:rPr>
          <w:spacing w:val="-9"/>
        </w:rPr>
        <w:t> </w:t>
      </w:r>
      <w:r>
        <w:rPr/>
        <w:t>пошуку найбільш вдалого правового регулювання;</w:t>
      </w:r>
    </w:p>
    <w:p>
      <w:pPr>
        <w:pStyle w:val="BodyText"/>
        <w:spacing w:before="1"/>
        <w:ind w:right="791" w:firstLine="993"/>
        <w:jc w:val="both"/>
      </w:pPr>
      <w:r>
        <w:rPr/>
        <w:t>аналізувати та</w:t>
      </w:r>
      <w:r>
        <w:rPr>
          <w:spacing w:val="-1"/>
        </w:rPr>
        <w:t> </w:t>
      </w:r>
      <w:r>
        <w:rPr/>
        <w:t>оцінювати ситуацію,</w:t>
      </w:r>
      <w:r>
        <w:rPr>
          <w:spacing w:val="-1"/>
        </w:rPr>
        <w:t> </w:t>
      </w:r>
      <w:r>
        <w:rPr/>
        <w:t>що</w:t>
      </w:r>
      <w:r>
        <w:rPr>
          <w:spacing w:val="-1"/>
        </w:rPr>
        <w:t> </w:t>
      </w:r>
      <w:r>
        <w:rPr/>
        <w:t>склалась в</w:t>
      </w:r>
      <w:r>
        <w:rPr>
          <w:spacing w:val="-1"/>
        </w:rPr>
        <w:t> </w:t>
      </w:r>
      <w:r>
        <w:rPr/>
        <w:t>державах-членах</w:t>
      </w:r>
      <w:r>
        <w:rPr>
          <w:spacing w:val="-1"/>
        </w:rPr>
        <w:t> </w:t>
      </w:r>
      <w:r>
        <w:rPr/>
        <w:t>ЄС з точки зору дотримання міграційних норм;</w:t>
      </w:r>
    </w:p>
    <w:p>
      <w:pPr>
        <w:pStyle w:val="BodyText"/>
        <w:ind w:right="790" w:firstLine="993"/>
        <w:jc w:val="both"/>
      </w:pPr>
      <w:r>
        <w:rPr/>
        <w:t>застосовувати</w:t>
      </w:r>
      <w:r>
        <w:rPr>
          <w:spacing w:val="-15"/>
        </w:rPr>
        <w:t> </w:t>
      </w:r>
      <w:r>
        <w:rPr/>
        <w:t>надані</w:t>
      </w:r>
      <w:r>
        <w:rPr>
          <w:spacing w:val="-15"/>
        </w:rPr>
        <w:t> </w:t>
      </w:r>
      <w:r>
        <w:rPr/>
        <w:t>можливості</w:t>
      </w:r>
      <w:r>
        <w:rPr>
          <w:spacing w:val="-15"/>
        </w:rPr>
        <w:t> </w:t>
      </w:r>
      <w:r>
        <w:rPr/>
        <w:t>для</w:t>
      </w:r>
      <w:r>
        <w:rPr>
          <w:spacing w:val="-15"/>
        </w:rPr>
        <w:t> </w:t>
      </w:r>
      <w:r>
        <w:rPr/>
        <w:t>захисту</w:t>
      </w:r>
      <w:r>
        <w:rPr>
          <w:spacing w:val="-15"/>
        </w:rPr>
        <w:t> </w:t>
      </w:r>
      <w:r>
        <w:rPr/>
        <w:t>прав</w:t>
      </w:r>
      <w:r>
        <w:rPr>
          <w:spacing w:val="-15"/>
        </w:rPr>
        <w:t> </w:t>
      </w:r>
      <w:r>
        <w:rPr/>
        <w:t>особи</w:t>
      </w:r>
      <w:r>
        <w:rPr>
          <w:spacing w:val="-15"/>
        </w:rPr>
        <w:t> </w:t>
      </w:r>
      <w:r>
        <w:rPr/>
        <w:t>в</w:t>
      </w:r>
      <w:r>
        <w:rPr>
          <w:spacing w:val="-15"/>
        </w:rPr>
        <w:t> </w:t>
      </w:r>
      <w:r>
        <w:rPr/>
        <w:t>галузі</w:t>
      </w:r>
      <w:r>
        <w:rPr>
          <w:spacing w:val="-15"/>
        </w:rPr>
        <w:t> </w:t>
      </w:r>
      <w:r>
        <w:rPr/>
        <w:t>в</w:t>
      </w:r>
      <w:r>
        <w:rPr>
          <w:spacing w:val="-15"/>
        </w:rPr>
        <w:t> </w:t>
      </w:r>
      <w:r>
        <w:rPr/>
        <w:t>сфері міграційних правовідносин;</w:t>
      </w:r>
    </w:p>
    <w:p>
      <w:pPr>
        <w:pStyle w:val="BodyText"/>
        <w:ind w:left="2502" w:right="794"/>
        <w:jc w:val="both"/>
      </w:pPr>
      <w:r>
        <w:rPr/>
        <w:t>аналізувати практику Суду ЄС в сфері міграційної політики; висловлювати</w:t>
      </w:r>
      <w:r>
        <w:rPr>
          <w:spacing w:val="74"/>
          <w:w w:val="150"/>
        </w:rPr>
        <w:t> </w:t>
      </w:r>
      <w:r>
        <w:rPr/>
        <w:t>свої</w:t>
      </w:r>
      <w:r>
        <w:rPr>
          <w:spacing w:val="76"/>
          <w:w w:val="150"/>
        </w:rPr>
        <w:t> </w:t>
      </w:r>
      <w:r>
        <w:rPr/>
        <w:t>пропозиції</w:t>
      </w:r>
      <w:r>
        <w:rPr>
          <w:spacing w:val="76"/>
          <w:w w:val="150"/>
        </w:rPr>
        <w:t> </w:t>
      </w:r>
      <w:r>
        <w:rPr/>
        <w:t>щодо</w:t>
      </w:r>
      <w:r>
        <w:rPr>
          <w:spacing w:val="76"/>
          <w:w w:val="150"/>
        </w:rPr>
        <w:t> </w:t>
      </w:r>
      <w:r>
        <w:rPr/>
        <w:t>вдосконалення</w:t>
      </w:r>
      <w:r>
        <w:rPr>
          <w:spacing w:val="76"/>
          <w:w w:val="150"/>
        </w:rPr>
        <w:t> </w:t>
      </w:r>
      <w:r>
        <w:rPr>
          <w:spacing w:val="-2"/>
        </w:rPr>
        <w:t>національного</w:t>
      </w:r>
    </w:p>
    <w:p>
      <w:pPr>
        <w:pStyle w:val="BodyText"/>
        <w:jc w:val="both"/>
      </w:pPr>
      <w:r>
        <w:rPr/>
        <w:t>міграційного</w:t>
      </w:r>
      <w:r>
        <w:rPr>
          <w:spacing w:val="-8"/>
        </w:rPr>
        <w:t> </w:t>
      </w:r>
      <w:r>
        <w:rPr>
          <w:spacing w:val="-2"/>
        </w:rPr>
        <w:t>законодавства;</w:t>
      </w:r>
    </w:p>
    <w:p>
      <w:pPr>
        <w:pStyle w:val="BodyText"/>
        <w:ind w:right="791" w:firstLine="993"/>
        <w:jc w:val="both"/>
      </w:pPr>
      <w:r>
        <w:rPr/>
        <w:t>критично оцінювати положення матеріальних та процесуальних норм міграційного права ЄС;</w:t>
      </w:r>
    </w:p>
    <w:p>
      <w:pPr>
        <w:pStyle w:val="BodyText"/>
        <w:ind w:right="794" w:firstLine="993"/>
        <w:jc w:val="both"/>
      </w:pPr>
      <w:r>
        <w:rPr/>
        <w:t>визначати, обґрунтовувати і обстоювати свою правову позицію щодо можливості і доцільності використання досвіду держав-членів ЄС в правовій системі України;</w:t>
      </w:r>
    </w:p>
    <w:p>
      <w:pPr>
        <w:spacing w:before="0"/>
        <w:ind w:left="2502" w:right="0" w:firstLine="0"/>
        <w:jc w:val="both"/>
        <w:rPr>
          <w:i/>
          <w:sz w:val="24"/>
        </w:rPr>
      </w:pPr>
      <w:r>
        <w:rPr>
          <w:i/>
          <w:sz w:val="24"/>
        </w:rPr>
        <w:t>Отримати</w:t>
      </w:r>
      <w:r>
        <w:rPr>
          <w:i/>
          <w:spacing w:val="-4"/>
          <w:sz w:val="24"/>
        </w:rPr>
        <w:t> </w:t>
      </w:r>
      <w:r>
        <w:rPr>
          <w:i/>
          <w:sz w:val="24"/>
        </w:rPr>
        <w:t>базові</w:t>
      </w:r>
      <w:r>
        <w:rPr>
          <w:i/>
          <w:spacing w:val="-4"/>
          <w:sz w:val="24"/>
        </w:rPr>
        <w:t> </w:t>
      </w:r>
      <w:r>
        <w:rPr>
          <w:i/>
          <w:sz w:val="24"/>
        </w:rPr>
        <w:t>комунікативні</w:t>
      </w:r>
      <w:r>
        <w:rPr>
          <w:i/>
          <w:spacing w:val="-4"/>
          <w:sz w:val="24"/>
        </w:rPr>
        <w:t> </w:t>
      </w:r>
      <w:r>
        <w:rPr>
          <w:i/>
          <w:spacing w:val="-2"/>
          <w:sz w:val="24"/>
        </w:rPr>
        <w:t>навички:</w:t>
      </w:r>
    </w:p>
    <w:p>
      <w:pPr>
        <w:pStyle w:val="BodyText"/>
        <w:ind w:right="793" w:firstLine="993"/>
        <w:jc w:val="both"/>
      </w:pPr>
      <w:r>
        <w:rPr/>
        <w:t>з вирішення практичних задач-казусів в сфері міграційного </w:t>
      </w:r>
      <w:r>
        <w:rPr>
          <w:spacing w:val="-2"/>
        </w:rPr>
        <w:t>регулювання;</w:t>
      </w:r>
    </w:p>
    <w:p>
      <w:pPr>
        <w:pStyle w:val="BodyText"/>
        <w:ind w:right="797" w:firstLine="993"/>
        <w:jc w:val="both"/>
      </w:pPr>
      <w:r>
        <w:rPr/>
        <w:t>в процесі практичного застосування норм</w:t>
      </w:r>
      <w:r>
        <w:rPr>
          <w:spacing w:val="40"/>
        </w:rPr>
        <w:t> </w:t>
      </w:r>
      <w:r>
        <w:rPr/>
        <w:t>міграційного права під час вирішення групових завдань-симуляцій.</w:t>
      </w:r>
    </w:p>
    <w:p>
      <w:pPr>
        <w:spacing w:after="0"/>
        <w:jc w:val="both"/>
        <w:sectPr>
          <w:type w:val="continuous"/>
          <w:pgSz w:w="11910" w:h="16840"/>
          <w:pgMar w:header="0" w:footer="1138" w:top="1380" w:bottom="280" w:left="760" w:right="480"/>
        </w:sectPr>
      </w:pPr>
    </w:p>
    <w:p>
      <w:pPr>
        <w:pStyle w:val="Heading1"/>
        <w:spacing w:before="79"/>
        <w:ind w:left="4098"/>
      </w:pPr>
      <w:r>
        <w:rPr/>
        <w:t>ТЕМАТИЧНИЙ</w:t>
      </w:r>
      <w:r>
        <w:rPr>
          <w:spacing w:val="58"/>
        </w:rPr>
        <w:t> </w:t>
      </w:r>
      <w:r>
        <w:rPr/>
        <w:t>ПЛАН</w:t>
      </w:r>
      <w:r>
        <w:rPr>
          <w:spacing w:val="58"/>
        </w:rPr>
        <w:t> </w:t>
      </w:r>
      <w:r>
        <w:rPr>
          <w:spacing w:val="-2"/>
        </w:rPr>
        <w:t>ЗАНЯТЬ</w:t>
      </w:r>
    </w:p>
    <w:p>
      <w:pPr>
        <w:pStyle w:val="BodyText"/>
        <w:spacing w:before="39"/>
        <w:ind w:left="0"/>
        <w:rPr>
          <w:b/>
          <w:sz w:val="20"/>
        </w:rPr>
      </w:pPr>
    </w:p>
    <w:tbl>
      <w:tblPr>
        <w:tblW w:w="0" w:type="auto"/>
        <w:jc w:val="left"/>
        <w:tblInd w:w="28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924"/>
        <w:gridCol w:w="4157"/>
        <w:gridCol w:w="792"/>
        <w:gridCol w:w="1324"/>
        <w:gridCol w:w="943"/>
        <w:gridCol w:w="1708"/>
      </w:tblGrid>
      <w:tr>
        <w:trPr>
          <w:trHeight w:val="937" w:hRule="atLeast"/>
        </w:trPr>
        <w:tc>
          <w:tcPr>
            <w:tcW w:w="924" w:type="dxa"/>
            <w:vMerge w:val="restart"/>
            <w:tcBorders>
              <w:bottom w:val="single" w:sz="6" w:space="0" w:color="000000"/>
              <w:right w:val="single" w:sz="6" w:space="0" w:color="000000"/>
            </w:tcBorders>
            <w:textDirection w:val="btLr"/>
          </w:tcPr>
          <w:p>
            <w:pPr>
              <w:pStyle w:val="TableParagraph"/>
              <w:spacing w:before="122"/>
              <w:ind w:left="846"/>
              <w:rPr>
                <w:b/>
                <w:sz w:val="24"/>
              </w:rPr>
            </w:pPr>
            <w:r>
              <w:rPr>
                <w:b/>
                <w:spacing w:val="-2"/>
                <w:sz w:val="24"/>
              </w:rPr>
              <w:t>№теми</w:t>
            </w:r>
          </w:p>
        </w:tc>
        <w:tc>
          <w:tcPr>
            <w:tcW w:w="4157" w:type="dxa"/>
            <w:vMerge w:val="restart"/>
            <w:tcBorders>
              <w:left w:val="single" w:sz="6" w:space="0" w:color="000000"/>
              <w:bottom w:val="single" w:sz="6" w:space="0" w:color="000000"/>
              <w:right w:val="single" w:sz="6" w:space="0" w:color="000000"/>
            </w:tcBorders>
          </w:tcPr>
          <w:p>
            <w:pPr>
              <w:pStyle w:val="TableParagraph"/>
              <w:ind w:left="1767"/>
              <w:rPr>
                <w:b/>
                <w:sz w:val="24"/>
              </w:rPr>
            </w:pPr>
            <w:r>
              <w:rPr>
                <w:b/>
                <w:sz w:val="24"/>
              </w:rPr>
              <w:t>Назва</w:t>
            </w:r>
            <w:r>
              <w:rPr>
                <w:b/>
                <w:spacing w:val="-2"/>
                <w:sz w:val="24"/>
              </w:rPr>
              <w:t> </w:t>
            </w:r>
            <w:r>
              <w:rPr>
                <w:b/>
                <w:spacing w:val="-4"/>
                <w:sz w:val="24"/>
              </w:rPr>
              <w:t>теми</w:t>
            </w:r>
          </w:p>
        </w:tc>
        <w:tc>
          <w:tcPr>
            <w:tcW w:w="4767" w:type="dxa"/>
            <w:gridSpan w:val="4"/>
            <w:tcBorders>
              <w:left w:val="single" w:sz="6" w:space="0" w:color="000000"/>
              <w:bottom w:val="single" w:sz="6" w:space="0" w:color="000000"/>
            </w:tcBorders>
          </w:tcPr>
          <w:p>
            <w:pPr>
              <w:pStyle w:val="TableParagraph"/>
              <w:ind w:left="1818"/>
              <w:rPr>
                <w:b/>
                <w:sz w:val="24"/>
              </w:rPr>
            </w:pPr>
            <w:r>
              <w:rPr>
                <w:b/>
                <w:sz w:val="24"/>
              </w:rPr>
              <w:t>Кількість</w:t>
            </w:r>
            <w:r>
              <w:rPr>
                <w:b/>
                <w:spacing w:val="-7"/>
                <w:sz w:val="24"/>
              </w:rPr>
              <w:t> </w:t>
            </w:r>
            <w:r>
              <w:rPr>
                <w:b/>
                <w:spacing w:val="-4"/>
                <w:sz w:val="24"/>
              </w:rPr>
              <w:t>годин</w:t>
            </w:r>
          </w:p>
        </w:tc>
      </w:tr>
      <w:tr>
        <w:trPr>
          <w:trHeight w:val="920" w:hRule="atLeast"/>
        </w:trPr>
        <w:tc>
          <w:tcPr>
            <w:tcW w:w="924" w:type="dxa"/>
            <w:vMerge/>
            <w:tcBorders>
              <w:top w:val="nil"/>
              <w:bottom w:val="single" w:sz="6" w:space="0" w:color="000000"/>
              <w:right w:val="single" w:sz="6" w:space="0" w:color="000000"/>
            </w:tcBorders>
            <w:textDirection w:val="btLr"/>
          </w:tcPr>
          <w:p>
            <w:pPr>
              <w:rPr>
                <w:sz w:val="2"/>
                <w:szCs w:val="2"/>
              </w:rPr>
            </w:pPr>
          </w:p>
        </w:tc>
        <w:tc>
          <w:tcPr>
            <w:tcW w:w="4157" w:type="dxa"/>
            <w:vMerge/>
            <w:tcBorders>
              <w:top w:val="nil"/>
              <w:left w:val="single" w:sz="6" w:space="0" w:color="000000"/>
              <w:bottom w:val="single" w:sz="6" w:space="0" w:color="000000"/>
              <w:right w:val="single" w:sz="6" w:space="0" w:color="000000"/>
            </w:tcBorders>
          </w:tcPr>
          <w:p>
            <w:pPr>
              <w:rPr>
                <w:sz w:val="2"/>
                <w:szCs w:val="2"/>
              </w:rPr>
            </w:pPr>
          </w:p>
        </w:tc>
        <w:tc>
          <w:tcPr>
            <w:tcW w:w="792" w:type="dxa"/>
            <w:tcBorders>
              <w:top w:val="single" w:sz="6" w:space="0" w:color="000000"/>
              <w:left w:val="single" w:sz="6" w:space="0" w:color="000000"/>
              <w:bottom w:val="single" w:sz="6" w:space="0" w:color="000000"/>
              <w:right w:val="single" w:sz="6" w:space="0" w:color="000000"/>
            </w:tcBorders>
          </w:tcPr>
          <w:p>
            <w:pPr>
              <w:pStyle w:val="TableParagraph"/>
              <w:spacing w:line="207" w:lineRule="exact"/>
              <w:ind w:left="62" w:right="4"/>
              <w:jc w:val="center"/>
              <w:rPr>
                <w:b/>
                <w:sz w:val="18"/>
              </w:rPr>
            </w:pPr>
            <w:r>
              <w:rPr>
                <w:b/>
                <w:spacing w:val="-2"/>
                <w:sz w:val="18"/>
              </w:rPr>
              <w:t>Лекції</w:t>
            </w:r>
          </w:p>
        </w:tc>
        <w:tc>
          <w:tcPr>
            <w:tcW w:w="1324" w:type="dxa"/>
            <w:tcBorders>
              <w:top w:val="single" w:sz="6" w:space="0" w:color="000000"/>
              <w:left w:val="single" w:sz="6" w:space="0" w:color="000000"/>
              <w:bottom w:val="single" w:sz="6" w:space="0" w:color="000000"/>
              <w:right w:val="single" w:sz="6" w:space="0" w:color="000000"/>
            </w:tcBorders>
          </w:tcPr>
          <w:p>
            <w:pPr>
              <w:pStyle w:val="TableParagraph"/>
              <w:ind w:left="366" w:right="282" w:hanging="65"/>
              <w:rPr>
                <w:b/>
                <w:sz w:val="18"/>
              </w:rPr>
            </w:pPr>
            <w:r>
              <w:rPr>
                <w:b/>
                <w:spacing w:val="-2"/>
                <w:sz w:val="18"/>
              </w:rPr>
              <w:t>Семінар. заняття</w:t>
            </w:r>
          </w:p>
        </w:tc>
        <w:tc>
          <w:tcPr>
            <w:tcW w:w="943" w:type="dxa"/>
            <w:tcBorders>
              <w:top w:val="single" w:sz="6" w:space="0" w:color="000000"/>
              <w:left w:val="single" w:sz="6" w:space="0" w:color="000000"/>
              <w:bottom w:val="single" w:sz="6" w:space="0" w:color="000000"/>
              <w:right w:val="single" w:sz="6" w:space="0" w:color="000000"/>
            </w:tcBorders>
          </w:tcPr>
          <w:p>
            <w:pPr>
              <w:pStyle w:val="TableParagraph"/>
              <w:ind w:left="139" w:right="74" w:firstLine="2"/>
              <w:jc w:val="center"/>
              <w:rPr>
                <w:b/>
                <w:sz w:val="18"/>
              </w:rPr>
            </w:pPr>
            <w:r>
              <w:rPr>
                <w:b/>
                <w:spacing w:val="-2"/>
                <w:sz w:val="18"/>
              </w:rPr>
              <w:t>Самості </w:t>
            </w:r>
            <w:r>
              <w:rPr>
                <w:b/>
                <w:spacing w:val="-4"/>
                <w:sz w:val="18"/>
              </w:rPr>
              <w:t>йна </w:t>
            </w:r>
            <w:r>
              <w:rPr>
                <w:b/>
                <w:spacing w:val="-2"/>
                <w:sz w:val="18"/>
              </w:rPr>
              <w:t>Робота студента</w:t>
            </w:r>
          </w:p>
        </w:tc>
        <w:tc>
          <w:tcPr>
            <w:tcW w:w="1708" w:type="dxa"/>
            <w:tcBorders>
              <w:top w:val="single" w:sz="6" w:space="0" w:color="000000"/>
              <w:left w:val="single" w:sz="6" w:space="0" w:color="000000"/>
              <w:bottom w:val="single" w:sz="6" w:space="0" w:color="000000"/>
            </w:tcBorders>
          </w:tcPr>
          <w:p>
            <w:pPr>
              <w:pStyle w:val="TableParagraph"/>
              <w:ind w:left="133" w:right="392" w:hanging="48"/>
              <w:rPr>
                <w:b/>
                <w:sz w:val="18"/>
              </w:rPr>
            </w:pPr>
            <w:r>
              <w:rPr>
                <w:b/>
                <w:sz w:val="18"/>
              </w:rPr>
              <w:t>Контр.</w:t>
            </w:r>
            <w:r>
              <w:rPr>
                <w:b/>
                <w:spacing w:val="-12"/>
                <w:sz w:val="18"/>
              </w:rPr>
              <w:t> </w:t>
            </w:r>
            <w:r>
              <w:rPr>
                <w:b/>
                <w:sz w:val="18"/>
              </w:rPr>
              <w:t>модуль </w:t>
            </w:r>
            <w:r>
              <w:rPr>
                <w:b/>
                <w:spacing w:val="-2"/>
                <w:sz w:val="18"/>
              </w:rPr>
              <w:t>робота</w:t>
            </w:r>
          </w:p>
        </w:tc>
      </w:tr>
      <w:tr>
        <w:trPr>
          <w:trHeight w:val="719" w:hRule="atLeast"/>
        </w:trPr>
        <w:tc>
          <w:tcPr>
            <w:tcW w:w="924" w:type="dxa"/>
            <w:tcBorders>
              <w:top w:val="single" w:sz="6" w:space="0" w:color="000000"/>
              <w:bottom w:val="single" w:sz="6" w:space="0" w:color="000000"/>
              <w:right w:val="single" w:sz="6" w:space="0" w:color="000000"/>
            </w:tcBorders>
          </w:tcPr>
          <w:p>
            <w:pPr>
              <w:pStyle w:val="TableParagraph"/>
              <w:spacing w:line="275" w:lineRule="exact"/>
              <w:ind w:right="77"/>
              <w:jc w:val="right"/>
              <w:rPr>
                <w:sz w:val="24"/>
              </w:rPr>
            </w:pPr>
            <w:r>
              <w:rPr>
                <w:spacing w:val="-10"/>
                <w:sz w:val="24"/>
              </w:rPr>
              <w:t>1</w:t>
            </w:r>
          </w:p>
        </w:tc>
        <w:tc>
          <w:tcPr>
            <w:tcW w:w="4157" w:type="dxa"/>
            <w:tcBorders>
              <w:top w:val="single" w:sz="6" w:space="0" w:color="000000"/>
              <w:left w:val="single" w:sz="6" w:space="0" w:color="000000"/>
              <w:bottom w:val="single" w:sz="6" w:space="0" w:color="000000"/>
              <w:right w:val="single" w:sz="6" w:space="0" w:color="000000"/>
            </w:tcBorders>
          </w:tcPr>
          <w:p>
            <w:pPr>
              <w:pStyle w:val="TableParagraph"/>
              <w:ind w:left="133" w:right="63"/>
              <w:rPr>
                <w:sz w:val="24"/>
              </w:rPr>
            </w:pPr>
            <w:r>
              <w:rPr>
                <w:sz w:val="24"/>
              </w:rPr>
              <w:t>Становлення</w:t>
            </w:r>
            <w:r>
              <w:rPr>
                <w:spacing w:val="-15"/>
                <w:sz w:val="24"/>
              </w:rPr>
              <w:t> </w:t>
            </w:r>
            <w:r>
              <w:rPr>
                <w:sz w:val="24"/>
              </w:rPr>
              <w:t>та</w:t>
            </w:r>
            <w:r>
              <w:rPr>
                <w:spacing w:val="-15"/>
                <w:sz w:val="24"/>
              </w:rPr>
              <w:t> </w:t>
            </w:r>
            <w:r>
              <w:rPr>
                <w:sz w:val="24"/>
              </w:rPr>
              <w:t>розвиток</w:t>
            </w:r>
            <w:r>
              <w:rPr>
                <w:spacing w:val="-15"/>
                <w:sz w:val="24"/>
              </w:rPr>
              <w:t> </w:t>
            </w:r>
            <w:r>
              <w:rPr>
                <w:sz w:val="24"/>
              </w:rPr>
              <w:t>міграційного права в ЄС.</w:t>
            </w:r>
          </w:p>
        </w:tc>
        <w:tc>
          <w:tcPr>
            <w:tcW w:w="792" w:type="dxa"/>
            <w:tcBorders>
              <w:top w:val="single" w:sz="6" w:space="0" w:color="000000"/>
              <w:left w:val="single" w:sz="6" w:space="0" w:color="000000"/>
              <w:bottom w:val="single" w:sz="6" w:space="0" w:color="000000"/>
              <w:right w:val="single" w:sz="6" w:space="0" w:color="000000"/>
            </w:tcBorders>
          </w:tcPr>
          <w:p>
            <w:pPr>
              <w:pStyle w:val="TableParagraph"/>
              <w:spacing w:before="222"/>
              <w:ind w:left="62"/>
              <w:jc w:val="center"/>
              <w:rPr>
                <w:sz w:val="24"/>
              </w:rPr>
            </w:pPr>
            <w:r>
              <w:rPr>
                <w:spacing w:val="-10"/>
                <w:sz w:val="24"/>
              </w:rPr>
              <w:t>2</w:t>
            </w:r>
          </w:p>
        </w:tc>
        <w:tc>
          <w:tcPr>
            <w:tcW w:w="1324" w:type="dxa"/>
            <w:tcBorders>
              <w:top w:val="single" w:sz="6" w:space="0" w:color="000000"/>
              <w:left w:val="single" w:sz="6" w:space="0" w:color="000000"/>
              <w:bottom w:val="single" w:sz="6" w:space="0" w:color="000000"/>
              <w:right w:val="single" w:sz="6" w:space="0" w:color="000000"/>
            </w:tcBorders>
          </w:tcPr>
          <w:p>
            <w:pPr>
              <w:pStyle w:val="TableParagraph"/>
              <w:spacing w:before="222"/>
              <w:ind w:left="63"/>
              <w:jc w:val="center"/>
              <w:rPr>
                <w:sz w:val="24"/>
              </w:rPr>
            </w:pPr>
            <w:r>
              <w:rPr>
                <w:spacing w:val="-10"/>
                <w:sz w:val="24"/>
              </w:rPr>
              <w:t>1</w:t>
            </w:r>
          </w:p>
        </w:tc>
        <w:tc>
          <w:tcPr>
            <w:tcW w:w="943" w:type="dxa"/>
            <w:tcBorders>
              <w:top w:val="single" w:sz="6" w:space="0" w:color="000000"/>
              <w:left w:val="single" w:sz="6" w:space="0" w:color="000000"/>
              <w:bottom w:val="single" w:sz="6" w:space="0" w:color="000000"/>
              <w:right w:val="single" w:sz="6" w:space="0" w:color="000000"/>
            </w:tcBorders>
          </w:tcPr>
          <w:p>
            <w:pPr>
              <w:pStyle w:val="TableParagraph"/>
              <w:spacing w:before="222"/>
              <w:ind w:left="90" w:right="29"/>
              <w:jc w:val="center"/>
              <w:rPr>
                <w:sz w:val="24"/>
              </w:rPr>
            </w:pPr>
            <w:r>
              <w:rPr>
                <w:spacing w:val="-10"/>
                <w:sz w:val="24"/>
              </w:rPr>
              <w:t>5</w:t>
            </w:r>
          </w:p>
        </w:tc>
        <w:tc>
          <w:tcPr>
            <w:tcW w:w="1708" w:type="dxa"/>
            <w:tcBorders>
              <w:top w:val="single" w:sz="6" w:space="0" w:color="000000"/>
              <w:left w:val="single" w:sz="6" w:space="0" w:color="000000"/>
              <w:bottom w:val="single" w:sz="6" w:space="0" w:color="000000"/>
            </w:tcBorders>
          </w:tcPr>
          <w:p>
            <w:pPr>
              <w:pStyle w:val="TableParagraph"/>
              <w:spacing w:line="275" w:lineRule="exact"/>
              <w:ind w:right="473"/>
              <w:jc w:val="right"/>
              <w:rPr>
                <w:sz w:val="24"/>
              </w:rPr>
            </w:pPr>
            <w:r>
              <w:rPr>
                <w:spacing w:val="-10"/>
                <w:sz w:val="24"/>
              </w:rPr>
              <w:t>-</w:t>
            </w:r>
          </w:p>
        </w:tc>
      </w:tr>
      <w:tr>
        <w:trPr>
          <w:trHeight w:val="870" w:hRule="atLeast"/>
        </w:trPr>
        <w:tc>
          <w:tcPr>
            <w:tcW w:w="924" w:type="dxa"/>
            <w:tcBorders>
              <w:top w:val="single" w:sz="6" w:space="0" w:color="000000"/>
              <w:bottom w:val="single" w:sz="6" w:space="0" w:color="000000"/>
              <w:right w:val="single" w:sz="6" w:space="0" w:color="000000"/>
            </w:tcBorders>
          </w:tcPr>
          <w:p>
            <w:pPr>
              <w:pStyle w:val="TableParagraph"/>
              <w:spacing w:line="275" w:lineRule="exact"/>
              <w:ind w:right="77"/>
              <w:jc w:val="right"/>
              <w:rPr>
                <w:sz w:val="24"/>
              </w:rPr>
            </w:pPr>
            <w:r>
              <w:rPr>
                <w:spacing w:val="-10"/>
                <w:sz w:val="24"/>
              </w:rPr>
              <w:t>2</w:t>
            </w:r>
          </w:p>
        </w:tc>
        <w:tc>
          <w:tcPr>
            <w:tcW w:w="4157" w:type="dxa"/>
            <w:tcBorders>
              <w:top w:val="single" w:sz="6" w:space="0" w:color="000000"/>
              <w:left w:val="single" w:sz="6" w:space="0" w:color="000000"/>
              <w:bottom w:val="single" w:sz="6" w:space="0" w:color="000000"/>
              <w:right w:val="single" w:sz="6" w:space="0" w:color="000000"/>
            </w:tcBorders>
          </w:tcPr>
          <w:p>
            <w:pPr>
              <w:pStyle w:val="TableParagraph"/>
              <w:ind w:left="133" w:right="66"/>
              <w:jc w:val="both"/>
              <w:rPr>
                <w:sz w:val="24"/>
              </w:rPr>
            </w:pPr>
            <w:r>
              <w:rPr>
                <w:sz w:val="24"/>
              </w:rPr>
              <w:t>Організаційно-правовий механізм регулювання міграційних процесів в </w:t>
            </w:r>
            <w:r>
              <w:rPr>
                <w:spacing w:val="-4"/>
                <w:sz w:val="24"/>
              </w:rPr>
              <w:t>ЄС.</w:t>
            </w:r>
          </w:p>
        </w:tc>
        <w:tc>
          <w:tcPr>
            <w:tcW w:w="792" w:type="dxa"/>
            <w:tcBorders>
              <w:top w:val="single" w:sz="6" w:space="0" w:color="000000"/>
              <w:left w:val="single" w:sz="6" w:space="0" w:color="000000"/>
              <w:bottom w:val="single" w:sz="6" w:space="0" w:color="000000"/>
              <w:right w:val="single" w:sz="6" w:space="0" w:color="000000"/>
            </w:tcBorders>
          </w:tcPr>
          <w:p>
            <w:pPr>
              <w:pStyle w:val="TableParagraph"/>
              <w:spacing w:before="20"/>
              <w:rPr>
                <w:b/>
                <w:sz w:val="24"/>
              </w:rPr>
            </w:pPr>
          </w:p>
          <w:p>
            <w:pPr>
              <w:pStyle w:val="TableParagraph"/>
              <w:ind w:left="62"/>
              <w:jc w:val="center"/>
              <w:rPr>
                <w:sz w:val="24"/>
              </w:rPr>
            </w:pPr>
            <w:r>
              <w:rPr>
                <w:spacing w:val="-10"/>
                <w:sz w:val="24"/>
              </w:rPr>
              <w:t>2</w:t>
            </w:r>
          </w:p>
        </w:tc>
        <w:tc>
          <w:tcPr>
            <w:tcW w:w="1324" w:type="dxa"/>
            <w:tcBorders>
              <w:top w:val="single" w:sz="6" w:space="0" w:color="000000"/>
              <w:left w:val="single" w:sz="6" w:space="0" w:color="000000"/>
              <w:bottom w:val="single" w:sz="6" w:space="0" w:color="000000"/>
              <w:right w:val="single" w:sz="6" w:space="0" w:color="000000"/>
            </w:tcBorders>
          </w:tcPr>
          <w:p>
            <w:pPr>
              <w:pStyle w:val="TableParagraph"/>
              <w:spacing w:before="20"/>
              <w:rPr>
                <w:b/>
                <w:sz w:val="24"/>
              </w:rPr>
            </w:pPr>
          </w:p>
          <w:p>
            <w:pPr>
              <w:pStyle w:val="TableParagraph"/>
              <w:ind w:left="63"/>
              <w:jc w:val="center"/>
              <w:rPr>
                <w:sz w:val="24"/>
              </w:rPr>
            </w:pPr>
            <w:r>
              <w:rPr>
                <w:spacing w:val="-10"/>
                <w:sz w:val="24"/>
              </w:rPr>
              <w:t>1</w:t>
            </w:r>
          </w:p>
        </w:tc>
        <w:tc>
          <w:tcPr>
            <w:tcW w:w="943" w:type="dxa"/>
            <w:tcBorders>
              <w:top w:val="single" w:sz="6" w:space="0" w:color="000000"/>
              <w:left w:val="single" w:sz="6" w:space="0" w:color="000000"/>
              <w:bottom w:val="single" w:sz="6" w:space="0" w:color="000000"/>
              <w:right w:val="single" w:sz="6" w:space="0" w:color="000000"/>
            </w:tcBorders>
          </w:tcPr>
          <w:p>
            <w:pPr>
              <w:pStyle w:val="TableParagraph"/>
              <w:spacing w:before="20"/>
              <w:rPr>
                <w:b/>
                <w:sz w:val="24"/>
              </w:rPr>
            </w:pPr>
          </w:p>
          <w:p>
            <w:pPr>
              <w:pStyle w:val="TableParagraph"/>
              <w:ind w:left="90" w:right="29"/>
              <w:jc w:val="center"/>
              <w:rPr>
                <w:sz w:val="24"/>
              </w:rPr>
            </w:pPr>
            <w:r>
              <w:rPr>
                <w:spacing w:val="-10"/>
                <w:sz w:val="24"/>
              </w:rPr>
              <w:t>5</w:t>
            </w:r>
          </w:p>
        </w:tc>
        <w:tc>
          <w:tcPr>
            <w:tcW w:w="1708" w:type="dxa"/>
            <w:tcBorders>
              <w:top w:val="single" w:sz="6" w:space="0" w:color="000000"/>
              <w:left w:val="single" w:sz="6" w:space="0" w:color="000000"/>
              <w:bottom w:val="single" w:sz="6" w:space="0" w:color="000000"/>
            </w:tcBorders>
          </w:tcPr>
          <w:p>
            <w:pPr>
              <w:pStyle w:val="TableParagraph"/>
              <w:spacing w:line="275" w:lineRule="exact"/>
              <w:ind w:right="473"/>
              <w:jc w:val="right"/>
              <w:rPr>
                <w:b/>
                <w:sz w:val="24"/>
              </w:rPr>
            </w:pPr>
            <w:r>
              <w:rPr>
                <w:b/>
                <w:spacing w:val="-10"/>
                <w:sz w:val="24"/>
              </w:rPr>
              <w:t>-</w:t>
            </w:r>
          </w:p>
        </w:tc>
      </w:tr>
      <w:tr>
        <w:trPr>
          <w:trHeight w:val="1005" w:hRule="atLeast"/>
        </w:trPr>
        <w:tc>
          <w:tcPr>
            <w:tcW w:w="924" w:type="dxa"/>
            <w:tcBorders>
              <w:top w:val="single" w:sz="6" w:space="0" w:color="000000"/>
              <w:bottom w:val="single" w:sz="6" w:space="0" w:color="000000"/>
              <w:right w:val="single" w:sz="6" w:space="0" w:color="000000"/>
            </w:tcBorders>
          </w:tcPr>
          <w:p>
            <w:pPr>
              <w:pStyle w:val="TableParagraph"/>
              <w:spacing w:line="275" w:lineRule="exact"/>
              <w:ind w:right="77"/>
              <w:jc w:val="right"/>
              <w:rPr>
                <w:sz w:val="24"/>
              </w:rPr>
            </w:pPr>
            <w:r>
              <w:rPr>
                <w:spacing w:val="-10"/>
                <w:sz w:val="24"/>
              </w:rPr>
              <w:t>3</w:t>
            </w:r>
          </w:p>
        </w:tc>
        <w:tc>
          <w:tcPr>
            <w:tcW w:w="4157" w:type="dxa"/>
            <w:tcBorders>
              <w:top w:val="single" w:sz="6" w:space="0" w:color="000000"/>
              <w:left w:val="single" w:sz="6" w:space="0" w:color="000000"/>
              <w:bottom w:val="single" w:sz="6" w:space="0" w:color="000000"/>
              <w:right w:val="single" w:sz="6" w:space="0" w:color="000000"/>
            </w:tcBorders>
          </w:tcPr>
          <w:p>
            <w:pPr>
              <w:pStyle w:val="TableParagraph"/>
              <w:ind w:left="133" w:right="66"/>
              <w:jc w:val="both"/>
              <w:rPr>
                <w:sz w:val="24"/>
              </w:rPr>
            </w:pPr>
            <w:r>
              <w:rPr>
                <w:sz w:val="24"/>
              </w:rPr>
              <w:t>Право на вільне пересування та проживання</w:t>
            </w:r>
            <w:r>
              <w:rPr>
                <w:spacing w:val="-13"/>
                <w:sz w:val="24"/>
              </w:rPr>
              <w:t> </w:t>
            </w:r>
            <w:r>
              <w:rPr>
                <w:sz w:val="24"/>
              </w:rPr>
              <w:t>як</w:t>
            </w:r>
            <w:r>
              <w:rPr>
                <w:spacing w:val="-12"/>
                <w:sz w:val="24"/>
              </w:rPr>
              <w:t> </w:t>
            </w:r>
            <w:r>
              <w:rPr>
                <w:sz w:val="24"/>
              </w:rPr>
              <w:t>фундаментальне</w:t>
            </w:r>
            <w:r>
              <w:rPr>
                <w:spacing w:val="-14"/>
                <w:sz w:val="24"/>
              </w:rPr>
              <w:t> </w:t>
            </w:r>
            <w:r>
              <w:rPr>
                <w:sz w:val="24"/>
              </w:rPr>
              <w:t>право громадян ЄС.</w:t>
            </w:r>
          </w:p>
        </w:tc>
        <w:tc>
          <w:tcPr>
            <w:tcW w:w="792" w:type="dxa"/>
            <w:tcBorders>
              <w:top w:val="single" w:sz="6" w:space="0" w:color="000000"/>
              <w:left w:val="single" w:sz="6" w:space="0" w:color="000000"/>
              <w:bottom w:val="single" w:sz="6" w:space="0" w:color="000000"/>
              <w:right w:val="single" w:sz="6" w:space="0" w:color="000000"/>
            </w:tcBorders>
          </w:tcPr>
          <w:p>
            <w:pPr>
              <w:pStyle w:val="TableParagraph"/>
              <w:spacing w:before="88"/>
              <w:rPr>
                <w:b/>
                <w:sz w:val="24"/>
              </w:rPr>
            </w:pPr>
          </w:p>
          <w:p>
            <w:pPr>
              <w:pStyle w:val="TableParagraph"/>
              <w:ind w:left="62"/>
              <w:jc w:val="center"/>
              <w:rPr>
                <w:sz w:val="24"/>
              </w:rPr>
            </w:pPr>
            <w:r>
              <w:rPr>
                <w:spacing w:val="-10"/>
                <w:sz w:val="24"/>
              </w:rPr>
              <w:t>2</w:t>
            </w:r>
          </w:p>
        </w:tc>
        <w:tc>
          <w:tcPr>
            <w:tcW w:w="1324" w:type="dxa"/>
            <w:tcBorders>
              <w:top w:val="single" w:sz="6" w:space="0" w:color="000000"/>
              <w:left w:val="single" w:sz="6" w:space="0" w:color="000000"/>
              <w:bottom w:val="single" w:sz="6" w:space="0" w:color="000000"/>
              <w:right w:val="single" w:sz="6" w:space="0" w:color="000000"/>
            </w:tcBorders>
          </w:tcPr>
          <w:p>
            <w:pPr>
              <w:pStyle w:val="TableParagraph"/>
              <w:spacing w:before="88"/>
              <w:rPr>
                <w:b/>
                <w:sz w:val="24"/>
              </w:rPr>
            </w:pPr>
          </w:p>
          <w:p>
            <w:pPr>
              <w:pStyle w:val="TableParagraph"/>
              <w:ind w:left="63"/>
              <w:jc w:val="center"/>
              <w:rPr>
                <w:sz w:val="24"/>
              </w:rPr>
            </w:pPr>
            <w:r>
              <w:rPr>
                <w:spacing w:val="-10"/>
                <w:sz w:val="24"/>
              </w:rPr>
              <w:t>2</w:t>
            </w:r>
          </w:p>
        </w:tc>
        <w:tc>
          <w:tcPr>
            <w:tcW w:w="943" w:type="dxa"/>
            <w:tcBorders>
              <w:top w:val="single" w:sz="6" w:space="0" w:color="000000"/>
              <w:left w:val="single" w:sz="6" w:space="0" w:color="000000"/>
              <w:bottom w:val="single" w:sz="6" w:space="0" w:color="000000"/>
              <w:right w:val="single" w:sz="6" w:space="0" w:color="000000"/>
            </w:tcBorders>
          </w:tcPr>
          <w:p>
            <w:pPr>
              <w:pStyle w:val="TableParagraph"/>
              <w:spacing w:before="88"/>
              <w:rPr>
                <w:b/>
                <w:sz w:val="24"/>
              </w:rPr>
            </w:pPr>
          </w:p>
          <w:p>
            <w:pPr>
              <w:pStyle w:val="TableParagraph"/>
              <w:ind w:left="90" w:right="29"/>
              <w:jc w:val="center"/>
              <w:rPr>
                <w:sz w:val="24"/>
              </w:rPr>
            </w:pPr>
            <w:r>
              <w:rPr>
                <w:spacing w:val="-10"/>
                <w:sz w:val="24"/>
              </w:rPr>
              <w:t>5</w:t>
            </w:r>
          </w:p>
        </w:tc>
        <w:tc>
          <w:tcPr>
            <w:tcW w:w="1708" w:type="dxa"/>
            <w:tcBorders>
              <w:top w:val="single" w:sz="6" w:space="0" w:color="000000"/>
              <w:left w:val="single" w:sz="6" w:space="0" w:color="000000"/>
              <w:bottom w:val="single" w:sz="6" w:space="0" w:color="000000"/>
            </w:tcBorders>
          </w:tcPr>
          <w:p>
            <w:pPr>
              <w:pStyle w:val="TableParagraph"/>
              <w:spacing w:line="275" w:lineRule="exact"/>
              <w:ind w:right="473"/>
              <w:jc w:val="right"/>
              <w:rPr>
                <w:sz w:val="24"/>
              </w:rPr>
            </w:pPr>
            <w:r>
              <w:rPr>
                <w:spacing w:val="-10"/>
                <w:sz w:val="24"/>
              </w:rPr>
              <w:t>-</w:t>
            </w:r>
          </w:p>
        </w:tc>
      </w:tr>
      <w:tr>
        <w:trPr>
          <w:trHeight w:val="608" w:hRule="atLeast"/>
        </w:trPr>
        <w:tc>
          <w:tcPr>
            <w:tcW w:w="924" w:type="dxa"/>
            <w:tcBorders>
              <w:top w:val="single" w:sz="6" w:space="0" w:color="000000"/>
              <w:bottom w:val="single" w:sz="6" w:space="0" w:color="000000"/>
              <w:right w:val="single" w:sz="6" w:space="0" w:color="000000"/>
            </w:tcBorders>
          </w:tcPr>
          <w:p>
            <w:pPr>
              <w:pStyle w:val="TableParagraph"/>
              <w:spacing w:before="1"/>
              <w:ind w:right="77"/>
              <w:jc w:val="right"/>
              <w:rPr>
                <w:sz w:val="24"/>
              </w:rPr>
            </w:pPr>
            <w:r>
              <w:rPr>
                <w:spacing w:val="-10"/>
                <w:sz w:val="24"/>
              </w:rPr>
              <w:t>4</w:t>
            </w:r>
          </w:p>
        </w:tc>
        <w:tc>
          <w:tcPr>
            <w:tcW w:w="4157" w:type="dxa"/>
            <w:tcBorders>
              <w:top w:val="single" w:sz="6" w:space="0" w:color="000000"/>
              <w:left w:val="single" w:sz="6" w:space="0" w:color="000000"/>
              <w:bottom w:val="single" w:sz="6" w:space="0" w:color="000000"/>
              <w:right w:val="single" w:sz="6" w:space="0" w:color="000000"/>
            </w:tcBorders>
          </w:tcPr>
          <w:p>
            <w:pPr>
              <w:pStyle w:val="TableParagraph"/>
              <w:spacing w:before="1"/>
              <w:ind w:left="133"/>
              <w:rPr>
                <w:sz w:val="24"/>
              </w:rPr>
            </w:pPr>
            <w:r>
              <w:rPr>
                <w:sz w:val="24"/>
              </w:rPr>
              <w:t>Міграційні</w:t>
            </w:r>
            <w:r>
              <w:rPr>
                <w:spacing w:val="40"/>
                <w:sz w:val="24"/>
              </w:rPr>
              <w:t> </w:t>
            </w:r>
            <w:r>
              <w:rPr>
                <w:sz w:val="24"/>
              </w:rPr>
              <w:t>права</w:t>
            </w:r>
            <w:r>
              <w:rPr>
                <w:spacing w:val="40"/>
                <w:sz w:val="24"/>
              </w:rPr>
              <w:t> </w:t>
            </w:r>
            <w:r>
              <w:rPr>
                <w:sz w:val="24"/>
              </w:rPr>
              <w:t>окремих</w:t>
            </w:r>
            <w:r>
              <w:rPr>
                <w:spacing w:val="40"/>
                <w:sz w:val="24"/>
              </w:rPr>
              <w:t> </w:t>
            </w:r>
            <w:r>
              <w:rPr>
                <w:sz w:val="24"/>
              </w:rPr>
              <w:t>категорій громадян ЄС.</w:t>
            </w:r>
          </w:p>
        </w:tc>
        <w:tc>
          <w:tcPr>
            <w:tcW w:w="792" w:type="dxa"/>
            <w:tcBorders>
              <w:top w:val="single" w:sz="6" w:space="0" w:color="000000"/>
              <w:left w:val="single" w:sz="6" w:space="0" w:color="000000"/>
              <w:bottom w:val="single" w:sz="6" w:space="0" w:color="000000"/>
              <w:right w:val="single" w:sz="6" w:space="0" w:color="000000"/>
            </w:tcBorders>
          </w:tcPr>
          <w:p>
            <w:pPr>
              <w:pStyle w:val="TableParagraph"/>
              <w:spacing w:before="167"/>
              <w:ind w:left="62"/>
              <w:jc w:val="center"/>
              <w:rPr>
                <w:sz w:val="24"/>
              </w:rPr>
            </w:pPr>
            <w:r>
              <w:rPr>
                <w:spacing w:val="-10"/>
                <w:sz w:val="24"/>
              </w:rPr>
              <w:t>4</w:t>
            </w:r>
          </w:p>
        </w:tc>
        <w:tc>
          <w:tcPr>
            <w:tcW w:w="1324" w:type="dxa"/>
            <w:tcBorders>
              <w:top w:val="single" w:sz="6" w:space="0" w:color="000000"/>
              <w:left w:val="single" w:sz="6" w:space="0" w:color="000000"/>
              <w:bottom w:val="single" w:sz="6" w:space="0" w:color="000000"/>
              <w:right w:val="single" w:sz="6" w:space="0" w:color="000000"/>
            </w:tcBorders>
          </w:tcPr>
          <w:p>
            <w:pPr>
              <w:pStyle w:val="TableParagraph"/>
              <w:spacing w:before="167"/>
              <w:ind w:left="63"/>
              <w:jc w:val="center"/>
              <w:rPr>
                <w:sz w:val="24"/>
              </w:rPr>
            </w:pPr>
            <w:r>
              <w:rPr>
                <w:spacing w:val="-10"/>
                <w:sz w:val="24"/>
              </w:rPr>
              <w:t>1</w:t>
            </w:r>
          </w:p>
        </w:tc>
        <w:tc>
          <w:tcPr>
            <w:tcW w:w="943" w:type="dxa"/>
            <w:tcBorders>
              <w:top w:val="single" w:sz="6" w:space="0" w:color="000000"/>
              <w:left w:val="single" w:sz="6" w:space="0" w:color="000000"/>
              <w:bottom w:val="single" w:sz="6" w:space="0" w:color="000000"/>
              <w:right w:val="single" w:sz="6" w:space="0" w:color="000000"/>
            </w:tcBorders>
          </w:tcPr>
          <w:p>
            <w:pPr>
              <w:pStyle w:val="TableParagraph"/>
              <w:spacing w:before="167"/>
              <w:ind w:left="90" w:right="29"/>
              <w:jc w:val="center"/>
              <w:rPr>
                <w:sz w:val="24"/>
              </w:rPr>
            </w:pPr>
            <w:r>
              <w:rPr>
                <w:spacing w:val="-5"/>
                <w:sz w:val="24"/>
              </w:rPr>
              <w:t>10</w:t>
            </w:r>
          </w:p>
        </w:tc>
        <w:tc>
          <w:tcPr>
            <w:tcW w:w="1708" w:type="dxa"/>
            <w:tcBorders>
              <w:top w:val="single" w:sz="6" w:space="0" w:color="000000"/>
              <w:left w:val="single" w:sz="6" w:space="0" w:color="000000"/>
              <w:bottom w:val="single" w:sz="6" w:space="0" w:color="000000"/>
            </w:tcBorders>
          </w:tcPr>
          <w:p>
            <w:pPr>
              <w:pStyle w:val="TableParagraph"/>
              <w:spacing w:before="1"/>
              <w:ind w:right="473"/>
              <w:jc w:val="right"/>
              <w:rPr>
                <w:b/>
                <w:sz w:val="24"/>
              </w:rPr>
            </w:pPr>
            <w:r>
              <w:rPr>
                <w:b/>
                <w:spacing w:val="-10"/>
                <w:sz w:val="24"/>
              </w:rPr>
              <w:t>-</w:t>
            </w:r>
          </w:p>
        </w:tc>
      </w:tr>
      <w:tr>
        <w:trPr>
          <w:trHeight w:val="597" w:hRule="atLeast"/>
        </w:trPr>
        <w:tc>
          <w:tcPr>
            <w:tcW w:w="924" w:type="dxa"/>
            <w:tcBorders>
              <w:top w:val="single" w:sz="6" w:space="0" w:color="000000"/>
              <w:bottom w:val="single" w:sz="6" w:space="0" w:color="000000"/>
              <w:right w:val="single" w:sz="6" w:space="0" w:color="000000"/>
            </w:tcBorders>
          </w:tcPr>
          <w:p>
            <w:pPr>
              <w:pStyle w:val="TableParagraph"/>
              <w:spacing w:before="1"/>
              <w:ind w:right="77"/>
              <w:jc w:val="right"/>
              <w:rPr>
                <w:sz w:val="24"/>
              </w:rPr>
            </w:pPr>
            <w:r>
              <w:rPr>
                <w:spacing w:val="-10"/>
                <w:sz w:val="24"/>
              </w:rPr>
              <w:t>5</w:t>
            </w:r>
          </w:p>
        </w:tc>
        <w:tc>
          <w:tcPr>
            <w:tcW w:w="4157" w:type="dxa"/>
            <w:tcBorders>
              <w:top w:val="single" w:sz="6" w:space="0" w:color="000000"/>
              <w:left w:val="single" w:sz="6" w:space="0" w:color="000000"/>
              <w:bottom w:val="single" w:sz="6" w:space="0" w:color="000000"/>
              <w:right w:val="single" w:sz="6" w:space="0" w:color="000000"/>
            </w:tcBorders>
          </w:tcPr>
          <w:p>
            <w:pPr>
              <w:pStyle w:val="TableParagraph"/>
              <w:tabs>
                <w:tab w:pos="1629" w:val="left" w:leader="none"/>
                <w:tab w:pos="2572" w:val="left" w:leader="none"/>
                <w:tab w:pos="3599" w:val="left" w:leader="none"/>
              </w:tabs>
              <w:spacing w:before="1"/>
              <w:ind w:left="133" w:right="70"/>
              <w:rPr>
                <w:sz w:val="24"/>
              </w:rPr>
            </w:pPr>
            <w:r>
              <w:rPr>
                <w:spacing w:val="-2"/>
                <w:sz w:val="24"/>
              </w:rPr>
              <w:t>Міграційні</w:t>
            </w:r>
            <w:r>
              <w:rPr>
                <w:sz w:val="24"/>
              </w:rPr>
              <w:tab/>
            </w:r>
            <w:r>
              <w:rPr>
                <w:spacing w:val="-2"/>
                <w:sz w:val="24"/>
              </w:rPr>
              <w:t>права</w:t>
            </w:r>
            <w:r>
              <w:rPr>
                <w:sz w:val="24"/>
              </w:rPr>
              <w:tab/>
            </w:r>
            <w:r>
              <w:rPr>
                <w:spacing w:val="-2"/>
                <w:sz w:val="24"/>
              </w:rPr>
              <w:t>членів</w:t>
            </w:r>
            <w:r>
              <w:rPr>
                <w:sz w:val="24"/>
              </w:rPr>
              <w:tab/>
            </w:r>
            <w:r>
              <w:rPr>
                <w:spacing w:val="-4"/>
                <w:sz w:val="24"/>
              </w:rPr>
              <w:t>сім’ї </w:t>
            </w:r>
            <w:r>
              <w:rPr>
                <w:sz w:val="24"/>
              </w:rPr>
              <w:t>громадян ЄС.</w:t>
            </w:r>
          </w:p>
        </w:tc>
        <w:tc>
          <w:tcPr>
            <w:tcW w:w="792" w:type="dxa"/>
            <w:tcBorders>
              <w:top w:val="single" w:sz="6" w:space="0" w:color="000000"/>
              <w:left w:val="single" w:sz="6" w:space="0" w:color="000000"/>
              <w:bottom w:val="single" w:sz="6" w:space="0" w:color="000000"/>
              <w:right w:val="single" w:sz="6" w:space="0" w:color="000000"/>
            </w:tcBorders>
          </w:tcPr>
          <w:p>
            <w:pPr>
              <w:pStyle w:val="TableParagraph"/>
              <w:spacing w:before="162"/>
              <w:ind w:left="62"/>
              <w:jc w:val="center"/>
              <w:rPr>
                <w:sz w:val="24"/>
              </w:rPr>
            </w:pPr>
            <w:r>
              <w:rPr>
                <w:spacing w:val="-10"/>
                <w:sz w:val="24"/>
              </w:rPr>
              <w:t>2</w:t>
            </w:r>
          </w:p>
        </w:tc>
        <w:tc>
          <w:tcPr>
            <w:tcW w:w="1324" w:type="dxa"/>
            <w:tcBorders>
              <w:top w:val="single" w:sz="6" w:space="0" w:color="000000"/>
              <w:left w:val="single" w:sz="6" w:space="0" w:color="000000"/>
              <w:bottom w:val="single" w:sz="6" w:space="0" w:color="000000"/>
              <w:right w:val="single" w:sz="6" w:space="0" w:color="000000"/>
            </w:tcBorders>
          </w:tcPr>
          <w:p>
            <w:pPr>
              <w:pStyle w:val="TableParagraph"/>
              <w:spacing w:before="162"/>
              <w:ind w:left="63"/>
              <w:jc w:val="center"/>
              <w:rPr>
                <w:sz w:val="24"/>
              </w:rPr>
            </w:pPr>
            <w:r>
              <w:rPr>
                <w:spacing w:val="-10"/>
                <w:sz w:val="24"/>
              </w:rPr>
              <w:t>1</w:t>
            </w:r>
          </w:p>
        </w:tc>
        <w:tc>
          <w:tcPr>
            <w:tcW w:w="943" w:type="dxa"/>
            <w:tcBorders>
              <w:top w:val="single" w:sz="6" w:space="0" w:color="000000"/>
              <w:left w:val="single" w:sz="6" w:space="0" w:color="000000"/>
              <w:bottom w:val="single" w:sz="6" w:space="0" w:color="000000"/>
              <w:right w:val="single" w:sz="6" w:space="0" w:color="000000"/>
            </w:tcBorders>
          </w:tcPr>
          <w:p>
            <w:pPr>
              <w:pStyle w:val="TableParagraph"/>
              <w:spacing w:before="162"/>
              <w:ind w:left="90" w:right="29"/>
              <w:jc w:val="center"/>
              <w:rPr>
                <w:sz w:val="24"/>
              </w:rPr>
            </w:pPr>
            <w:r>
              <w:rPr>
                <w:spacing w:val="-5"/>
                <w:sz w:val="24"/>
              </w:rPr>
              <w:t>10</w:t>
            </w:r>
          </w:p>
        </w:tc>
        <w:tc>
          <w:tcPr>
            <w:tcW w:w="1708" w:type="dxa"/>
            <w:tcBorders>
              <w:top w:val="single" w:sz="6" w:space="0" w:color="000000"/>
              <w:left w:val="single" w:sz="6" w:space="0" w:color="000000"/>
              <w:bottom w:val="single" w:sz="6" w:space="0" w:color="000000"/>
            </w:tcBorders>
          </w:tcPr>
          <w:p>
            <w:pPr>
              <w:pStyle w:val="TableParagraph"/>
              <w:rPr>
                <w:sz w:val="22"/>
              </w:rPr>
            </w:pPr>
          </w:p>
        </w:tc>
      </w:tr>
      <w:tr>
        <w:trPr>
          <w:trHeight w:val="596" w:hRule="atLeast"/>
        </w:trPr>
        <w:tc>
          <w:tcPr>
            <w:tcW w:w="924" w:type="dxa"/>
            <w:tcBorders>
              <w:top w:val="single" w:sz="6" w:space="0" w:color="000000"/>
              <w:bottom w:val="single" w:sz="6" w:space="0" w:color="000000"/>
              <w:right w:val="single" w:sz="6" w:space="0" w:color="000000"/>
            </w:tcBorders>
          </w:tcPr>
          <w:p>
            <w:pPr>
              <w:pStyle w:val="TableParagraph"/>
              <w:spacing w:before="1"/>
              <w:ind w:right="77"/>
              <w:jc w:val="right"/>
              <w:rPr>
                <w:sz w:val="24"/>
              </w:rPr>
            </w:pPr>
            <w:r>
              <w:rPr>
                <w:spacing w:val="-10"/>
                <w:sz w:val="24"/>
              </w:rPr>
              <w:t>6</w:t>
            </w:r>
          </w:p>
        </w:tc>
        <w:tc>
          <w:tcPr>
            <w:tcW w:w="4157" w:type="dxa"/>
            <w:tcBorders>
              <w:top w:val="single" w:sz="6" w:space="0" w:color="000000"/>
              <w:left w:val="single" w:sz="6" w:space="0" w:color="000000"/>
              <w:bottom w:val="single" w:sz="6" w:space="0" w:color="000000"/>
              <w:right w:val="single" w:sz="6" w:space="0" w:color="000000"/>
            </w:tcBorders>
          </w:tcPr>
          <w:p>
            <w:pPr>
              <w:pStyle w:val="TableParagraph"/>
              <w:tabs>
                <w:tab w:pos="1648" w:val="left" w:leader="none"/>
                <w:tab w:pos="2526" w:val="left" w:leader="none"/>
              </w:tabs>
              <w:spacing w:before="1"/>
              <w:ind w:left="133" w:right="66"/>
              <w:rPr>
                <w:sz w:val="24"/>
              </w:rPr>
            </w:pPr>
            <w:r>
              <w:rPr>
                <w:spacing w:val="-2"/>
                <w:sz w:val="24"/>
              </w:rPr>
              <w:t>Шенгенське</w:t>
            </w:r>
            <w:r>
              <w:rPr>
                <w:sz w:val="24"/>
              </w:rPr>
              <w:tab/>
            </w:r>
            <w:r>
              <w:rPr>
                <w:spacing w:val="-2"/>
                <w:sz w:val="24"/>
              </w:rPr>
              <w:t>acquis</w:t>
            </w:r>
            <w:r>
              <w:rPr>
                <w:sz w:val="24"/>
              </w:rPr>
              <w:tab/>
            </w:r>
            <w:r>
              <w:rPr>
                <w:spacing w:val="-2"/>
                <w:sz w:val="24"/>
              </w:rPr>
              <w:t>Європейського Союзу.</w:t>
            </w:r>
          </w:p>
        </w:tc>
        <w:tc>
          <w:tcPr>
            <w:tcW w:w="792" w:type="dxa"/>
            <w:tcBorders>
              <w:top w:val="single" w:sz="6" w:space="0" w:color="000000"/>
              <w:left w:val="single" w:sz="6" w:space="0" w:color="000000"/>
              <w:bottom w:val="single" w:sz="6" w:space="0" w:color="000000"/>
              <w:right w:val="single" w:sz="6" w:space="0" w:color="000000"/>
            </w:tcBorders>
          </w:tcPr>
          <w:p>
            <w:pPr>
              <w:pStyle w:val="TableParagraph"/>
              <w:spacing w:before="162"/>
              <w:ind w:left="62"/>
              <w:jc w:val="center"/>
              <w:rPr>
                <w:sz w:val="24"/>
              </w:rPr>
            </w:pPr>
            <w:r>
              <w:rPr>
                <w:spacing w:val="-10"/>
                <w:sz w:val="24"/>
              </w:rPr>
              <w:t>4</w:t>
            </w:r>
          </w:p>
        </w:tc>
        <w:tc>
          <w:tcPr>
            <w:tcW w:w="1324" w:type="dxa"/>
            <w:tcBorders>
              <w:top w:val="single" w:sz="6" w:space="0" w:color="000000"/>
              <w:left w:val="single" w:sz="6" w:space="0" w:color="000000"/>
              <w:bottom w:val="single" w:sz="6" w:space="0" w:color="000000"/>
              <w:right w:val="single" w:sz="6" w:space="0" w:color="000000"/>
            </w:tcBorders>
          </w:tcPr>
          <w:p>
            <w:pPr>
              <w:pStyle w:val="TableParagraph"/>
              <w:spacing w:before="162"/>
              <w:ind w:left="63"/>
              <w:jc w:val="center"/>
              <w:rPr>
                <w:sz w:val="24"/>
              </w:rPr>
            </w:pPr>
            <w:r>
              <w:rPr>
                <w:spacing w:val="-10"/>
                <w:sz w:val="24"/>
              </w:rPr>
              <w:t>2</w:t>
            </w:r>
          </w:p>
        </w:tc>
        <w:tc>
          <w:tcPr>
            <w:tcW w:w="943" w:type="dxa"/>
            <w:tcBorders>
              <w:top w:val="single" w:sz="6" w:space="0" w:color="000000"/>
              <w:left w:val="single" w:sz="6" w:space="0" w:color="000000"/>
              <w:bottom w:val="single" w:sz="6" w:space="0" w:color="000000"/>
              <w:right w:val="single" w:sz="6" w:space="0" w:color="000000"/>
            </w:tcBorders>
          </w:tcPr>
          <w:p>
            <w:pPr>
              <w:pStyle w:val="TableParagraph"/>
              <w:spacing w:before="162"/>
              <w:ind w:left="90" w:right="29"/>
              <w:jc w:val="center"/>
              <w:rPr>
                <w:sz w:val="24"/>
              </w:rPr>
            </w:pPr>
            <w:r>
              <w:rPr>
                <w:spacing w:val="-5"/>
                <w:sz w:val="24"/>
              </w:rPr>
              <w:t>15</w:t>
            </w:r>
          </w:p>
        </w:tc>
        <w:tc>
          <w:tcPr>
            <w:tcW w:w="1708" w:type="dxa"/>
            <w:tcBorders>
              <w:top w:val="single" w:sz="6" w:space="0" w:color="000000"/>
              <w:left w:val="single" w:sz="6" w:space="0" w:color="000000"/>
              <w:bottom w:val="single" w:sz="6" w:space="0" w:color="000000"/>
            </w:tcBorders>
          </w:tcPr>
          <w:p>
            <w:pPr>
              <w:pStyle w:val="TableParagraph"/>
              <w:rPr>
                <w:sz w:val="22"/>
              </w:rPr>
            </w:pPr>
          </w:p>
        </w:tc>
      </w:tr>
      <w:tr>
        <w:trPr>
          <w:trHeight w:val="597" w:hRule="atLeast"/>
        </w:trPr>
        <w:tc>
          <w:tcPr>
            <w:tcW w:w="924" w:type="dxa"/>
            <w:tcBorders>
              <w:top w:val="single" w:sz="6" w:space="0" w:color="000000"/>
              <w:bottom w:val="single" w:sz="6" w:space="0" w:color="000000"/>
              <w:right w:val="single" w:sz="6" w:space="0" w:color="000000"/>
            </w:tcBorders>
          </w:tcPr>
          <w:p>
            <w:pPr>
              <w:pStyle w:val="TableParagraph"/>
              <w:spacing w:before="1"/>
              <w:ind w:right="77"/>
              <w:jc w:val="right"/>
              <w:rPr>
                <w:sz w:val="24"/>
              </w:rPr>
            </w:pPr>
            <w:r>
              <w:rPr>
                <w:spacing w:val="-10"/>
                <w:sz w:val="24"/>
              </w:rPr>
              <w:t>7</w:t>
            </w:r>
          </w:p>
        </w:tc>
        <w:tc>
          <w:tcPr>
            <w:tcW w:w="4157" w:type="dxa"/>
            <w:tcBorders>
              <w:top w:val="single" w:sz="6" w:space="0" w:color="000000"/>
              <w:left w:val="single" w:sz="6" w:space="0" w:color="000000"/>
              <w:bottom w:val="single" w:sz="6" w:space="0" w:color="000000"/>
              <w:right w:val="single" w:sz="6" w:space="0" w:color="000000"/>
            </w:tcBorders>
          </w:tcPr>
          <w:p>
            <w:pPr>
              <w:pStyle w:val="TableParagraph"/>
              <w:spacing w:before="1"/>
              <w:ind w:left="133"/>
              <w:rPr>
                <w:sz w:val="24"/>
              </w:rPr>
            </w:pPr>
            <w:r>
              <w:rPr>
                <w:sz w:val="24"/>
              </w:rPr>
              <w:t>Правові</w:t>
            </w:r>
            <w:r>
              <w:rPr>
                <w:spacing w:val="-4"/>
                <w:sz w:val="24"/>
              </w:rPr>
              <w:t> </w:t>
            </w:r>
            <w:r>
              <w:rPr>
                <w:sz w:val="24"/>
              </w:rPr>
              <w:t>засади</w:t>
            </w:r>
            <w:r>
              <w:rPr>
                <w:spacing w:val="-1"/>
                <w:sz w:val="24"/>
              </w:rPr>
              <w:t> </w:t>
            </w:r>
            <w:r>
              <w:rPr>
                <w:sz w:val="24"/>
              </w:rPr>
              <w:t>візової</w:t>
            </w:r>
            <w:r>
              <w:rPr>
                <w:spacing w:val="-4"/>
                <w:sz w:val="24"/>
              </w:rPr>
              <w:t> </w:t>
            </w:r>
            <w:r>
              <w:rPr>
                <w:sz w:val="24"/>
              </w:rPr>
              <w:t>політики</w:t>
            </w:r>
            <w:r>
              <w:rPr>
                <w:spacing w:val="-2"/>
                <w:sz w:val="24"/>
              </w:rPr>
              <w:t> </w:t>
            </w:r>
            <w:r>
              <w:rPr>
                <w:sz w:val="24"/>
              </w:rPr>
              <w:t>в</w:t>
            </w:r>
            <w:r>
              <w:rPr>
                <w:spacing w:val="-2"/>
                <w:sz w:val="24"/>
              </w:rPr>
              <w:t> </w:t>
            </w:r>
            <w:r>
              <w:rPr>
                <w:spacing w:val="-5"/>
                <w:sz w:val="24"/>
              </w:rPr>
              <w:t>ЄС.</w:t>
            </w:r>
          </w:p>
        </w:tc>
        <w:tc>
          <w:tcPr>
            <w:tcW w:w="792" w:type="dxa"/>
            <w:tcBorders>
              <w:top w:val="single" w:sz="6" w:space="0" w:color="000000"/>
              <w:left w:val="single" w:sz="6" w:space="0" w:color="000000"/>
              <w:bottom w:val="single" w:sz="6" w:space="0" w:color="000000"/>
              <w:right w:val="single" w:sz="6" w:space="0" w:color="000000"/>
            </w:tcBorders>
          </w:tcPr>
          <w:p>
            <w:pPr>
              <w:pStyle w:val="TableParagraph"/>
              <w:spacing w:before="162"/>
              <w:ind w:left="62"/>
              <w:jc w:val="center"/>
              <w:rPr>
                <w:sz w:val="24"/>
              </w:rPr>
            </w:pPr>
            <w:r>
              <w:rPr>
                <w:spacing w:val="-10"/>
                <w:sz w:val="24"/>
              </w:rPr>
              <w:t>4</w:t>
            </w:r>
          </w:p>
        </w:tc>
        <w:tc>
          <w:tcPr>
            <w:tcW w:w="1324" w:type="dxa"/>
            <w:tcBorders>
              <w:top w:val="single" w:sz="6" w:space="0" w:color="000000"/>
              <w:left w:val="single" w:sz="6" w:space="0" w:color="000000"/>
              <w:bottom w:val="single" w:sz="6" w:space="0" w:color="000000"/>
              <w:right w:val="single" w:sz="6" w:space="0" w:color="000000"/>
            </w:tcBorders>
          </w:tcPr>
          <w:p>
            <w:pPr>
              <w:pStyle w:val="TableParagraph"/>
              <w:spacing w:before="162"/>
              <w:ind w:left="63"/>
              <w:jc w:val="center"/>
              <w:rPr>
                <w:sz w:val="24"/>
              </w:rPr>
            </w:pPr>
            <w:r>
              <w:rPr>
                <w:spacing w:val="-10"/>
                <w:sz w:val="24"/>
              </w:rPr>
              <w:t>2</w:t>
            </w:r>
          </w:p>
        </w:tc>
        <w:tc>
          <w:tcPr>
            <w:tcW w:w="943" w:type="dxa"/>
            <w:tcBorders>
              <w:top w:val="single" w:sz="6" w:space="0" w:color="000000"/>
              <w:left w:val="single" w:sz="6" w:space="0" w:color="000000"/>
              <w:bottom w:val="single" w:sz="6" w:space="0" w:color="000000"/>
              <w:right w:val="single" w:sz="6" w:space="0" w:color="000000"/>
            </w:tcBorders>
          </w:tcPr>
          <w:p>
            <w:pPr>
              <w:pStyle w:val="TableParagraph"/>
              <w:spacing w:before="162"/>
              <w:ind w:left="90" w:right="29"/>
              <w:jc w:val="center"/>
              <w:rPr>
                <w:sz w:val="24"/>
              </w:rPr>
            </w:pPr>
            <w:r>
              <w:rPr>
                <w:spacing w:val="-10"/>
                <w:sz w:val="24"/>
              </w:rPr>
              <w:t>5</w:t>
            </w:r>
          </w:p>
        </w:tc>
        <w:tc>
          <w:tcPr>
            <w:tcW w:w="1708" w:type="dxa"/>
            <w:tcBorders>
              <w:top w:val="single" w:sz="6" w:space="0" w:color="000000"/>
              <w:left w:val="single" w:sz="6" w:space="0" w:color="000000"/>
              <w:bottom w:val="single" w:sz="6" w:space="0" w:color="000000"/>
            </w:tcBorders>
          </w:tcPr>
          <w:p>
            <w:pPr>
              <w:pStyle w:val="TableParagraph"/>
              <w:rPr>
                <w:sz w:val="22"/>
              </w:rPr>
            </w:pPr>
          </w:p>
        </w:tc>
      </w:tr>
      <w:tr>
        <w:trPr>
          <w:trHeight w:val="645" w:hRule="atLeast"/>
        </w:trPr>
        <w:tc>
          <w:tcPr>
            <w:tcW w:w="924" w:type="dxa"/>
            <w:tcBorders>
              <w:top w:val="single" w:sz="6" w:space="0" w:color="000000"/>
              <w:bottom w:val="single" w:sz="6" w:space="0" w:color="000000"/>
              <w:right w:val="single" w:sz="6" w:space="0" w:color="000000"/>
            </w:tcBorders>
          </w:tcPr>
          <w:p>
            <w:pPr>
              <w:pStyle w:val="TableParagraph"/>
              <w:spacing w:before="1"/>
              <w:ind w:right="77"/>
              <w:jc w:val="right"/>
              <w:rPr>
                <w:sz w:val="24"/>
              </w:rPr>
            </w:pPr>
            <w:r>
              <w:rPr>
                <w:spacing w:val="-10"/>
                <w:sz w:val="24"/>
              </w:rPr>
              <w:t>8</w:t>
            </w:r>
          </w:p>
        </w:tc>
        <w:tc>
          <w:tcPr>
            <w:tcW w:w="4157" w:type="dxa"/>
            <w:tcBorders>
              <w:top w:val="single" w:sz="6" w:space="0" w:color="000000"/>
              <w:left w:val="single" w:sz="6" w:space="0" w:color="000000"/>
              <w:bottom w:val="single" w:sz="6" w:space="0" w:color="000000"/>
              <w:right w:val="single" w:sz="6" w:space="0" w:color="000000"/>
            </w:tcBorders>
          </w:tcPr>
          <w:p>
            <w:pPr>
              <w:pStyle w:val="TableParagraph"/>
              <w:tabs>
                <w:tab w:pos="1438" w:val="left" w:leader="none"/>
                <w:tab w:pos="3227" w:val="left" w:leader="none"/>
              </w:tabs>
              <w:spacing w:before="1"/>
              <w:ind w:left="133" w:right="66"/>
              <w:rPr>
                <w:sz w:val="24"/>
              </w:rPr>
            </w:pPr>
            <w:r>
              <w:rPr>
                <w:spacing w:val="-2"/>
                <w:sz w:val="24"/>
              </w:rPr>
              <w:t>Правове</w:t>
            </w:r>
            <w:r>
              <w:rPr>
                <w:sz w:val="24"/>
              </w:rPr>
              <w:tab/>
            </w:r>
            <w:r>
              <w:rPr>
                <w:spacing w:val="-2"/>
                <w:sz w:val="24"/>
              </w:rPr>
              <w:t>регулювання</w:t>
            </w:r>
            <w:r>
              <w:rPr>
                <w:sz w:val="24"/>
              </w:rPr>
              <w:tab/>
            </w:r>
            <w:r>
              <w:rPr>
                <w:spacing w:val="-2"/>
                <w:sz w:val="24"/>
              </w:rPr>
              <w:t>спільної </w:t>
            </w:r>
            <w:r>
              <w:rPr>
                <w:sz w:val="24"/>
              </w:rPr>
              <w:t>імміграційної політики ЄС.</w:t>
            </w:r>
          </w:p>
        </w:tc>
        <w:tc>
          <w:tcPr>
            <w:tcW w:w="792" w:type="dxa"/>
            <w:tcBorders>
              <w:top w:val="single" w:sz="6" w:space="0" w:color="000000"/>
              <w:left w:val="single" w:sz="6" w:space="0" w:color="000000"/>
              <w:bottom w:val="single" w:sz="6" w:space="0" w:color="000000"/>
              <w:right w:val="single" w:sz="6" w:space="0" w:color="000000"/>
            </w:tcBorders>
          </w:tcPr>
          <w:p>
            <w:pPr>
              <w:pStyle w:val="TableParagraph"/>
              <w:spacing w:before="186"/>
              <w:ind w:left="62"/>
              <w:jc w:val="center"/>
              <w:rPr>
                <w:sz w:val="24"/>
              </w:rPr>
            </w:pPr>
            <w:r>
              <w:rPr>
                <w:spacing w:val="-10"/>
                <w:sz w:val="24"/>
              </w:rPr>
              <w:t>4</w:t>
            </w:r>
          </w:p>
        </w:tc>
        <w:tc>
          <w:tcPr>
            <w:tcW w:w="1324" w:type="dxa"/>
            <w:tcBorders>
              <w:top w:val="single" w:sz="6" w:space="0" w:color="000000"/>
              <w:left w:val="single" w:sz="6" w:space="0" w:color="000000"/>
              <w:bottom w:val="single" w:sz="6" w:space="0" w:color="000000"/>
              <w:right w:val="single" w:sz="6" w:space="0" w:color="000000"/>
            </w:tcBorders>
          </w:tcPr>
          <w:p>
            <w:pPr>
              <w:pStyle w:val="TableParagraph"/>
              <w:spacing w:before="186"/>
              <w:ind w:left="63"/>
              <w:jc w:val="center"/>
              <w:rPr>
                <w:sz w:val="24"/>
              </w:rPr>
            </w:pPr>
            <w:r>
              <w:rPr>
                <w:spacing w:val="-10"/>
                <w:sz w:val="24"/>
              </w:rPr>
              <w:t>2</w:t>
            </w:r>
          </w:p>
        </w:tc>
        <w:tc>
          <w:tcPr>
            <w:tcW w:w="943" w:type="dxa"/>
            <w:tcBorders>
              <w:top w:val="single" w:sz="6" w:space="0" w:color="000000"/>
              <w:left w:val="single" w:sz="6" w:space="0" w:color="000000"/>
              <w:bottom w:val="single" w:sz="6" w:space="0" w:color="000000"/>
              <w:right w:val="single" w:sz="6" w:space="0" w:color="000000"/>
            </w:tcBorders>
          </w:tcPr>
          <w:p>
            <w:pPr>
              <w:pStyle w:val="TableParagraph"/>
              <w:spacing w:before="186"/>
              <w:ind w:left="90" w:right="29"/>
              <w:jc w:val="center"/>
              <w:rPr>
                <w:sz w:val="24"/>
              </w:rPr>
            </w:pPr>
            <w:r>
              <w:rPr>
                <w:spacing w:val="-5"/>
                <w:sz w:val="24"/>
              </w:rPr>
              <w:t>15</w:t>
            </w:r>
          </w:p>
        </w:tc>
        <w:tc>
          <w:tcPr>
            <w:tcW w:w="1708" w:type="dxa"/>
            <w:tcBorders>
              <w:top w:val="single" w:sz="6" w:space="0" w:color="000000"/>
              <w:left w:val="single" w:sz="6" w:space="0" w:color="000000"/>
              <w:bottom w:val="single" w:sz="6" w:space="0" w:color="000000"/>
            </w:tcBorders>
          </w:tcPr>
          <w:p>
            <w:pPr>
              <w:pStyle w:val="TableParagraph"/>
              <w:rPr>
                <w:sz w:val="22"/>
              </w:rPr>
            </w:pPr>
          </w:p>
        </w:tc>
      </w:tr>
      <w:tr>
        <w:trPr>
          <w:trHeight w:val="666" w:hRule="atLeast"/>
        </w:trPr>
        <w:tc>
          <w:tcPr>
            <w:tcW w:w="924" w:type="dxa"/>
            <w:tcBorders>
              <w:top w:val="single" w:sz="6" w:space="0" w:color="000000"/>
              <w:bottom w:val="single" w:sz="6" w:space="0" w:color="000000"/>
              <w:right w:val="single" w:sz="6" w:space="0" w:color="000000"/>
            </w:tcBorders>
          </w:tcPr>
          <w:p>
            <w:pPr>
              <w:pStyle w:val="TableParagraph"/>
              <w:spacing w:before="1"/>
              <w:ind w:right="77"/>
              <w:jc w:val="right"/>
              <w:rPr>
                <w:sz w:val="24"/>
              </w:rPr>
            </w:pPr>
            <w:r>
              <w:rPr>
                <w:spacing w:val="-10"/>
                <w:sz w:val="24"/>
              </w:rPr>
              <w:t>9</w:t>
            </w:r>
          </w:p>
        </w:tc>
        <w:tc>
          <w:tcPr>
            <w:tcW w:w="4157" w:type="dxa"/>
            <w:tcBorders>
              <w:top w:val="single" w:sz="6" w:space="0" w:color="000000"/>
              <w:left w:val="single" w:sz="6" w:space="0" w:color="000000"/>
              <w:bottom w:val="single" w:sz="6" w:space="0" w:color="000000"/>
              <w:right w:val="single" w:sz="6" w:space="0" w:color="000000"/>
            </w:tcBorders>
          </w:tcPr>
          <w:p>
            <w:pPr>
              <w:pStyle w:val="TableParagraph"/>
              <w:spacing w:before="1"/>
              <w:ind w:left="133"/>
              <w:rPr>
                <w:sz w:val="24"/>
              </w:rPr>
            </w:pPr>
            <w:r>
              <w:rPr>
                <w:sz w:val="24"/>
              </w:rPr>
              <w:t>Співробітництво</w:t>
            </w:r>
            <w:r>
              <w:rPr>
                <w:spacing w:val="80"/>
                <w:sz w:val="24"/>
              </w:rPr>
              <w:t> </w:t>
            </w:r>
            <w:r>
              <w:rPr>
                <w:sz w:val="24"/>
              </w:rPr>
              <w:t>України</w:t>
            </w:r>
            <w:r>
              <w:rPr>
                <w:spacing w:val="80"/>
                <w:sz w:val="24"/>
              </w:rPr>
              <w:t> </w:t>
            </w:r>
            <w:r>
              <w:rPr>
                <w:sz w:val="24"/>
              </w:rPr>
              <w:t>та</w:t>
            </w:r>
            <w:r>
              <w:rPr>
                <w:spacing w:val="80"/>
                <w:sz w:val="24"/>
              </w:rPr>
              <w:t> </w:t>
            </w:r>
            <w:r>
              <w:rPr>
                <w:sz w:val="24"/>
              </w:rPr>
              <w:t>ЄС</w:t>
            </w:r>
            <w:r>
              <w:rPr>
                <w:spacing w:val="80"/>
                <w:sz w:val="24"/>
              </w:rPr>
              <w:t> </w:t>
            </w:r>
            <w:r>
              <w:rPr>
                <w:sz w:val="24"/>
              </w:rPr>
              <w:t>у сфері міграції.</w:t>
            </w:r>
          </w:p>
        </w:tc>
        <w:tc>
          <w:tcPr>
            <w:tcW w:w="792" w:type="dxa"/>
            <w:tcBorders>
              <w:top w:val="single" w:sz="6" w:space="0" w:color="000000"/>
              <w:left w:val="single" w:sz="6" w:space="0" w:color="000000"/>
              <w:bottom w:val="single" w:sz="6" w:space="0" w:color="000000"/>
              <w:right w:val="single" w:sz="6" w:space="0" w:color="000000"/>
            </w:tcBorders>
          </w:tcPr>
          <w:p>
            <w:pPr>
              <w:pStyle w:val="TableParagraph"/>
              <w:spacing w:before="195"/>
              <w:ind w:left="62"/>
              <w:jc w:val="center"/>
              <w:rPr>
                <w:sz w:val="24"/>
              </w:rPr>
            </w:pPr>
            <w:r>
              <w:rPr>
                <w:spacing w:val="-10"/>
                <w:sz w:val="24"/>
              </w:rPr>
              <w:t>2</w:t>
            </w:r>
          </w:p>
        </w:tc>
        <w:tc>
          <w:tcPr>
            <w:tcW w:w="1324" w:type="dxa"/>
            <w:tcBorders>
              <w:top w:val="single" w:sz="6" w:space="0" w:color="000000"/>
              <w:left w:val="single" w:sz="6" w:space="0" w:color="000000"/>
              <w:bottom w:val="single" w:sz="6" w:space="0" w:color="000000"/>
              <w:right w:val="single" w:sz="6" w:space="0" w:color="000000"/>
            </w:tcBorders>
          </w:tcPr>
          <w:p>
            <w:pPr>
              <w:pStyle w:val="TableParagraph"/>
              <w:spacing w:before="195"/>
              <w:ind w:left="63"/>
              <w:jc w:val="center"/>
              <w:rPr>
                <w:sz w:val="24"/>
              </w:rPr>
            </w:pPr>
            <w:r>
              <w:rPr>
                <w:spacing w:val="-10"/>
                <w:sz w:val="24"/>
              </w:rPr>
              <w:t>1</w:t>
            </w:r>
          </w:p>
        </w:tc>
        <w:tc>
          <w:tcPr>
            <w:tcW w:w="943" w:type="dxa"/>
            <w:tcBorders>
              <w:top w:val="single" w:sz="6" w:space="0" w:color="000000"/>
              <w:left w:val="single" w:sz="6" w:space="0" w:color="000000"/>
              <w:bottom w:val="single" w:sz="6" w:space="0" w:color="000000"/>
              <w:right w:val="single" w:sz="6" w:space="0" w:color="000000"/>
            </w:tcBorders>
          </w:tcPr>
          <w:p>
            <w:pPr>
              <w:pStyle w:val="TableParagraph"/>
              <w:spacing w:before="195"/>
              <w:ind w:left="90" w:right="29"/>
              <w:jc w:val="center"/>
              <w:rPr>
                <w:sz w:val="24"/>
              </w:rPr>
            </w:pPr>
            <w:r>
              <w:rPr>
                <w:spacing w:val="-5"/>
                <w:sz w:val="24"/>
              </w:rPr>
              <w:t>10</w:t>
            </w:r>
          </w:p>
        </w:tc>
        <w:tc>
          <w:tcPr>
            <w:tcW w:w="1708" w:type="dxa"/>
            <w:tcBorders>
              <w:top w:val="single" w:sz="6" w:space="0" w:color="000000"/>
              <w:left w:val="single" w:sz="6" w:space="0" w:color="000000"/>
              <w:bottom w:val="single" w:sz="6" w:space="0" w:color="000000"/>
            </w:tcBorders>
          </w:tcPr>
          <w:p>
            <w:pPr>
              <w:pStyle w:val="TableParagraph"/>
              <w:rPr>
                <w:sz w:val="22"/>
              </w:rPr>
            </w:pPr>
          </w:p>
        </w:tc>
      </w:tr>
      <w:tr>
        <w:trPr>
          <w:trHeight w:val="652" w:hRule="atLeast"/>
        </w:trPr>
        <w:tc>
          <w:tcPr>
            <w:tcW w:w="924" w:type="dxa"/>
            <w:tcBorders>
              <w:top w:val="single" w:sz="6" w:space="0" w:color="000000"/>
              <w:bottom w:val="single" w:sz="24" w:space="0" w:color="000000"/>
              <w:right w:val="single" w:sz="6" w:space="0" w:color="000000"/>
            </w:tcBorders>
          </w:tcPr>
          <w:p>
            <w:pPr>
              <w:pStyle w:val="TableParagraph"/>
              <w:rPr>
                <w:sz w:val="22"/>
              </w:rPr>
            </w:pPr>
          </w:p>
        </w:tc>
        <w:tc>
          <w:tcPr>
            <w:tcW w:w="4157" w:type="dxa"/>
            <w:tcBorders>
              <w:top w:val="single" w:sz="6" w:space="0" w:color="000000"/>
              <w:left w:val="single" w:sz="6" w:space="0" w:color="000000"/>
              <w:bottom w:val="single" w:sz="24" w:space="0" w:color="000000"/>
              <w:right w:val="single" w:sz="6" w:space="0" w:color="000000"/>
            </w:tcBorders>
          </w:tcPr>
          <w:p>
            <w:pPr>
              <w:pStyle w:val="TableParagraph"/>
              <w:tabs>
                <w:tab w:pos="1571" w:val="left" w:leader="none"/>
                <w:tab w:pos="2784" w:val="left" w:leader="none"/>
              </w:tabs>
              <w:ind w:left="133" w:right="67"/>
              <w:rPr>
                <w:b/>
                <w:i/>
                <w:sz w:val="24"/>
              </w:rPr>
            </w:pPr>
            <w:r>
              <w:rPr>
                <w:b/>
                <w:i/>
                <w:spacing w:val="-2"/>
                <w:sz w:val="24"/>
              </w:rPr>
              <w:t>Підсумкова</w:t>
            </w:r>
            <w:r>
              <w:rPr>
                <w:b/>
                <w:i/>
                <w:sz w:val="24"/>
              </w:rPr>
              <w:tab/>
            </w:r>
            <w:r>
              <w:rPr>
                <w:b/>
                <w:i/>
                <w:spacing w:val="-2"/>
                <w:sz w:val="24"/>
              </w:rPr>
              <w:t>модульна</w:t>
            </w:r>
            <w:r>
              <w:rPr>
                <w:b/>
                <w:i/>
                <w:sz w:val="24"/>
              </w:rPr>
              <w:tab/>
            </w:r>
            <w:r>
              <w:rPr>
                <w:b/>
                <w:i/>
                <w:spacing w:val="-2"/>
                <w:sz w:val="24"/>
              </w:rPr>
              <w:t>контрольна</w:t>
            </w:r>
            <w:r>
              <w:rPr>
                <w:b/>
                <w:i/>
                <w:spacing w:val="-2"/>
                <w:sz w:val="24"/>
              </w:rPr>
              <w:t> робота</w:t>
            </w:r>
          </w:p>
        </w:tc>
        <w:tc>
          <w:tcPr>
            <w:tcW w:w="792" w:type="dxa"/>
            <w:tcBorders>
              <w:top w:val="single" w:sz="6" w:space="0" w:color="000000"/>
              <w:left w:val="single" w:sz="6" w:space="0" w:color="000000"/>
              <w:bottom w:val="single" w:sz="24" w:space="0" w:color="000000"/>
              <w:right w:val="single" w:sz="6" w:space="0" w:color="000000"/>
            </w:tcBorders>
          </w:tcPr>
          <w:p>
            <w:pPr>
              <w:pStyle w:val="TableParagraph"/>
              <w:spacing w:line="275" w:lineRule="exact"/>
              <w:ind w:left="62" w:right="2"/>
              <w:jc w:val="center"/>
              <w:rPr>
                <w:b/>
                <w:sz w:val="24"/>
              </w:rPr>
            </w:pPr>
            <w:r>
              <w:rPr>
                <w:b/>
                <w:spacing w:val="-10"/>
                <w:sz w:val="24"/>
              </w:rPr>
              <w:t>-</w:t>
            </w:r>
          </w:p>
        </w:tc>
        <w:tc>
          <w:tcPr>
            <w:tcW w:w="1324" w:type="dxa"/>
            <w:tcBorders>
              <w:top w:val="single" w:sz="6" w:space="0" w:color="000000"/>
              <w:left w:val="single" w:sz="6" w:space="0" w:color="000000"/>
              <w:bottom w:val="single" w:sz="24" w:space="0" w:color="000000"/>
              <w:right w:val="single" w:sz="6" w:space="0" w:color="000000"/>
            </w:tcBorders>
          </w:tcPr>
          <w:p>
            <w:pPr>
              <w:pStyle w:val="TableParagraph"/>
              <w:spacing w:line="275" w:lineRule="exact"/>
              <w:ind w:left="63" w:right="2"/>
              <w:jc w:val="center"/>
              <w:rPr>
                <w:b/>
                <w:sz w:val="24"/>
              </w:rPr>
            </w:pPr>
            <w:r>
              <w:rPr>
                <w:b/>
                <w:spacing w:val="-10"/>
                <w:sz w:val="24"/>
              </w:rPr>
              <w:t>-</w:t>
            </w:r>
          </w:p>
        </w:tc>
        <w:tc>
          <w:tcPr>
            <w:tcW w:w="943" w:type="dxa"/>
            <w:tcBorders>
              <w:top w:val="single" w:sz="6" w:space="0" w:color="000000"/>
              <w:left w:val="single" w:sz="6" w:space="0" w:color="000000"/>
              <w:bottom w:val="single" w:sz="24" w:space="0" w:color="000000"/>
              <w:right w:val="single" w:sz="6" w:space="0" w:color="000000"/>
            </w:tcBorders>
          </w:tcPr>
          <w:p>
            <w:pPr>
              <w:pStyle w:val="TableParagraph"/>
              <w:spacing w:line="275" w:lineRule="exact"/>
              <w:ind w:left="61" w:right="90"/>
              <w:jc w:val="center"/>
              <w:rPr>
                <w:b/>
                <w:sz w:val="24"/>
              </w:rPr>
            </w:pPr>
            <w:r>
              <w:rPr>
                <w:b/>
                <w:spacing w:val="-10"/>
                <w:sz w:val="24"/>
              </w:rPr>
              <w:t>-</w:t>
            </w:r>
          </w:p>
          <w:p>
            <w:pPr>
              <w:pStyle w:val="TableParagraph"/>
              <w:ind w:left="61" w:right="90"/>
              <w:jc w:val="center"/>
              <w:rPr>
                <w:b/>
                <w:sz w:val="24"/>
              </w:rPr>
            </w:pPr>
            <w:r>
              <w:rPr>
                <w:b/>
                <w:spacing w:val="-10"/>
                <w:sz w:val="24"/>
              </w:rPr>
              <w:t>-</w:t>
            </w:r>
          </w:p>
        </w:tc>
        <w:tc>
          <w:tcPr>
            <w:tcW w:w="1708" w:type="dxa"/>
            <w:tcBorders>
              <w:top w:val="single" w:sz="6" w:space="0" w:color="000000"/>
              <w:left w:val="single" w:sz="6" w:space="0" w:color="000000"/>
              <w:bottom w:val="single" w:sz="24" w:space="0" w:color="000000"/>
            </w:tcBorders>
          </w:tcPr>
          <w:p>
            <w:pPr>
              <w:pStyle w:val="TableParagraph"/>
              <w:spacing w:line="275" w:lineRule="exact"/>
              <w:ind w:right="453"/>
              <w:jc w:val="right"/>
              <w:rPr>
                <w:sz w:val="24"/>
              </w:rPr>
            </w:pPr>
            <w:r>
              <w:rPr>
                <w:spacing w:val="-10"/>
                <w:sz w:val="24"/>
              </w:rPr>
              <w:t>1</w:t>
            </w:r>
          </w:p>
        </w:tc>
      </w:tr>
      <w:tr>
        <w:trPr>
          <w:trHeight w:val="580" w:hRule="atLeast"/>
        </w:trPr>
        <w:tc>
          <w:tcPr>
            <w:tcW w:w="5081" w:type="dxa"/>
            <w:gridSpan w:val="2"/>
            <w:tcBorders>
              <w:top w:val="single" w:sz="24" w:space="0" w:color="000000"/>
              <w:left w:val="single" w:sz="24" w:space="0" w:color="000000"/>
              <w:bottom w:val="single" w:sz="24" w:space="0" w:color="000000"/>
              <w:right w:val="single" w:sz="6" w:space="0" w:color="000000"/>
            </w:tcBorders>
          </w:tcPr>
          <w:p>
            <w:pPr>
              <w:pStyle w:val="TableParagraph"/>
              <w:spacing w:line="275" w:lineRule="exact"/>
              <w:ind w:left="2371"/>
              <w:rPr>
                <w:b/>
                <w:sz w:val="24"/>
              </w:rPr>
            </w:pPr>
            <w:r>
              <w:rPr>
                <w:b/>
                <w:sz w:val="24"/>
              </w:rPr>
              <w:t>Всього</w:t>
            </w:r>
            <w:r>
              <w:rPr>
                <w:b/>
                <w:spacing w:val="-4"/>
                <w:sz w:val="24"/>
              </w:rPr>
              <w:t> </w:t>
            </w:r>
            <w:r>
              <w:rPr>
                <w:b/>
                <w:sz w:val="24"/>
              </w:rPr>
              <w:t>годин</w:t>
            </w:r>
            <w:r>
              <w:rPr>
                <w:b/>
                <w:spacing w:val="-1"/>
                <w:sz w:val="24"/>
              </w:rPr>
              <w:t> </w:t>
            </w:r>
            <w:r>
              <w:rPr>
                <w:b/>
                <w:sz w:val="24"/>
              </w:rPr>
              <w:t>120,</w:t>
            </w:r>
            <w:r>
              <w:rPr>
                <w:b/>
                <w:spacing w:val="-1"/>
                <w:sz w:val="24"/>
              </w:rPr>
              <w:t> </w:t>
            </w:r>
            <w:r>
              <w:rPr>
                <w:b/>
                <w:sz w:val="24"/>
              </w:rPr>
              <w:t>з</w:t>
            </w:r>
            <w:r>
              <w:rPr>
                <w:b/>
                <w:spacing w:val="-1"/>
                <w:sz w:val="24"/>
              </w:rPr>
              <w:t> </w:t>
            </w:r>
            <w:r>
              <w:rPr>
                <w:b/>
                <w:spacing w:val="-4"/>
                <w:sz w:val="24"/>
              </w:rPr>
              <w:t>них:</w:t>
            </w:r>
          </w:p>
        </w:tc>
        <w:tc>
          <w:tcPr>
            <w:tcW w:w="792" w:type="dxa"/>
            <w:tcBorders>
              <w:top w:val="single" w:sz="24" w:space="0" w:color="000000"/>
              <w:left w:val="single" w:sz="6" w:space="0" w:color="000000"/>
              <w:bottom w:val="single" w:sz="24" w:space="0" w:color="000000"/>
              <w:right w:val="single" w:sz="6" w:space="0" w:color="000000"/>
            </w:tcBorders>
          </w:tcPr>
          <w:p>
            <w:pPr>
              <w:pStyle w:val="TableParagraph"/>
              <w:spacing w:line="275" w:lineRule="exact"/>
              <w:ind w:left="62"/>
              <w:jc w:val="center"/>
              <w:rPr>
                <w:b/>
                <w:sz w:val="24"/>
              </w:rPr>
            </w:pPr>
            <w:r>
              <w:rPr>
                <w:b/>
                <w:spacing w:val="-5"/>
                <w:sz w:val="24"/>
              </w:rPr>
              <w:t>26</w:t>
            </w:r>
          </w:p>
        </w:tc>
        <w:tc>
          <w:tcPr>
            <w:tcW w:w="1324" w:type="dxa"/>
            <w:tcBorders>
              <w:top w:val="single" w:sz="24" w:space="0" w:color="000000"/>
              <w:left w:val="single" w:sz="6" w:space="0" w:color="000000"/>
              <w:bottom w:val="single" w:sz="24" w:space="0" w:color="000000"/>
              <w:right w:val="single" w:sz="6" w:space="0" w:color="000000"/>
            </w:tcBorders>
          </w:tcPr>
          <w:p>
            <w:pPr>
              <w:pStyle w:val="TableParagraph"/>
              <w:spacing w:line="275" w:lineRule="exact"/>
              <w:ind w:left="63"/>
              <w:jc w:val="center"/>
              <w:rPr>
                <w:b/>
                <w:sz w:val="24"/>
              </w:rPr>
            </w:pPr>
            <w:r>
              <w:rPr>
                <w:b/>
                <w:spacing w:val="-5"/>
                <w:sz w:val="24"/>
              </w:rPr>
              <w:t>13</w:t>
            </w:r>
          </w:p>
        </w:tc>
        <w:tc>
          <w:tcPr>
            <w:tcW w:w="943" w:type="dxa"/>
            <w:tcBorders>
              <w:top w:val="single" w:sz="24" w:space="0" w:color="000000"/>
              <w:left w:val="single" w:sz="6" w:space="0" w:color="000000"/>
              <w:bottom w:val="single" w:sz="24" w:space="0" w:color="000000"/>
              <w:right w:val="single" w:sz="4" w:space="0" w:color="000000"/>
            </w:tcBorders>
          </w:tcPr>
          <w:p>
            <w:pPr>
              <w:pStyle w:val="TableParagraph"/>
              <w:spacing w:line="275" w:lineRule="exact"/>
              <w:ind w:left="59"/>
              <w:jc w:val="center"/>
              <w:rPr>
                <w:b/>
                <w:sz w:val="24"/>
              </w:rPr>
            </w:pPr>
            <w:r>
              <w:rPr>
                <w:b/>
                <w:spacing w:val="-5"/>
                <w:sz w:val="24"/>
              </w:rPr>
              <w:t>80</w:t>
            </w:r>
          </w:p>
        </w:tc>
        <w:tc>
          <w:tcPr>
            <w:tcW w:w="1708" w:type="dxa"/>
            <w:tcBorders>
              <w:top w:val="single" w:sz="24" w:space="0" w:color="000000"/>
              <w:left w:val="single" w:sz="4" w:space="0" w:color="000000"/>
              <w:bottom w:val="single" w:sz="24" w:space="0" w:color="000000"/>
              <w:right w:val="single" w:sz="24" w:space="0" w:color="000000"/>
            </w:tcBorders>
          </w:tcPr>
          <w:p>
            <w:pPr>
              <w:pStyle w:val="TableParagraph"/>
              <w:spacing w:line="275" w:lineRule="exact"/>
              <w:ind w:right="445"/>
              <w:jc w:val="right"/>
              <w:rPr>
                <w:b/>
                <w:sz w:val="24"/>
              </w:rPr>
            </w:pPr>
            <w:r>
              <w:rPr>
                <w:b/>
                <w:spacing w:val="-10"/>
                <w:sz w:val="24"/>
              </w:rPr>
              <w:t>1</w:t>
            </w:r>
          </w:p>
        </w:tc>
      </w:tr>
    </w:tbl>
    <w:p>
      <w:pPr>
        <w:pStyle w:val="BodyText"/>
        <w:ind w:left="0"/>
        <w:rPr>
          <w:b/>
        </w:rPr>
      </w:pPr>
    </w:p>
    <w:p>
      <w:pPr>
        <w:pStyle w:val="BodyText"/>
        <w:spacing w:before="13"/>
        <w:ind w:left="0"/>
        <w:rPr>
          <w:b/>
        </w:rPr>
      </w:pPr>
    </w:p>
    <w:p>
      <w:pPr>
        <w:pStyle w:val="BodyText"/>
        <w:ind w:left="2074" w:right="3808"/>
      </w:pPr>
      <w:r>
        <w:rPr/>
        <w:t>Загальний</w:t>
      </w:r>
      <w:r>
        <w:rPr>
          <w:spacing w:val="-5"/>
        </w:rPr>
        <w:t> </w:t>
      </w:r>
      <w:r>
        <w:rPr/>
        <w:t>обсяг</w:t>
      </w:r>
      <w:r>
        <w:rPr>
          <w:spacing w:val="-4"/>
        </w:rPr>
        <w:t> </w:t>
      </w:r>
      <w:r>
        <w:rPr/>
        <w:t>–</w:t>
      </w:r>
      <w:r>
        <w:rPr>
          <w:spacing w:val="-5"/>
        </w:rPr>
        <w:t> </w:t>
      </w:r>
      <w:r>
        <w:rPr/>
        <w:t>120</w:t>
      </w:r>
      <w:r>
        <w:rPr>
          <w:spacing w:val="-5"/>
        </w:rPr>
        <w:t> </w:t>
      </w:r>
      <w:r>
        <w:rPr/>
        <w:t>год.,</w:t>
      </w:r>
      <w:r>
        <w:rPr>
          <w:spacing w:val="-5"/>
        </w:rPr>
        <w:t> </w:t>
      </w:r>
      <w:r>
        <w:rPr/>
        <w:t>в</w:t>
      </w:r>
      <w:r>
        <w:rPr>
          <w:spacing w:val="-6"/>
        </w:rPr>
        <w:t> </w:t>
      </w:r>
      <w:r>
        <w:rPr/>
        <w:t>тому</w:t>
      </w:r>
      <w:r>
        <w:rPr>
          <w:spacing w:val="-5"/>
        </w:rPr>
        <w:t> </w:t>
      </w:r>
      <w:r>
        <w:rPr/>
        <w:t>числі: Лекцій – 26 год.</w:t>
      </w:r>
    </w:p>
    <w:p>
      <w:pPr>
        <w:pStyle w:val="BodyText"/>
        <w:spacing w:before="1"/>
        <w:ind w:left="2074" w:right="4572"/>
      </w:pPr>
      <w:r>
        <w:rPr/>
        <w:t>Семінарські</w:t>
      </w:r>
      <w:r>
        <w:rPr>
          <w:spacing w:val="-9"/>
        </w:rPr>
        <w:t> </w:t>
      </w:r>
      <w:r>
        <w:rPr/>
        <w:t>заняття</w:t>
      </w:r>
      <w:r>
        <w:rPr>
          <w:spacing w:val="-8"/>
        </w:rPr>
        <w:t> </w:t>
      </w:r>
      <w:r>
        <w:rPr/>
        <w:t>–</w:t>
      </w:r>
      <w:r>
        <w:rPr>
          <w:spacing w:val="-9"/>
        </w:rPr>
        <w:t> </w:t>
      </w:r>
      <w:r>
        <w:rPr/>
        <w:t>14</w:t>
      </w:r>
      <w:r>
        <w:rPr>
          <w:spacing w:val="-9"/>
        </w:rPr>
        <w:t> </w:t>
      </w:r>
      <w:r>
        <w:rPr/>
        <w:t>год. Самостійна робота – 80 год.</w:t>
      </w:r>
    </w:p>
    <w:p>
      <w:pPr>
        <w:spacing w:after="0"/>
        <w:sectPr>
          <w:pgSz w:w="11910" w:h="16840"/>
          <w:pgMar w:header="0" w:footer="1138" w:top="1320" w:bottom="1320" w:left="760" w:right="480"/>
        </w:sectPr>
      </w:pPr>
    </w:p>
    <w:p>
      <w:pPr>
        <w:pStyle w:val="BodyText"/>
        <w:ind w:left="3473"/>
        <w:rPr>
          <w:sz w:val="20"/>
        </w:rPr>
      </w:pPr>
      <w:r>
        <w:rPr>
          <w:sz w:val="20"/>
        </w:rPr>
        <mc:AlternateContent>
          <mc:Choice Requires="wps">
            <w:drawing>
              <wp:inline distT="0" distB="0" distL="0" distR="0">
                <wp:extent cx="3192780" cy="184150"/>
                <wp:effectExtent l="0" t="0" r="0" b="6350"/>
                <wp:docPr id="9" name="Group 9"/>
                <wp:cNvGraphicFramePr>
                  <a:graphicFrameLocks/>
                </wp:cNvGraphicFramePr>
                <a:graphic>
                  <a:graphicData uri="http://schemas.microsoft.com/office/word/2010/wordprocessingGroup">
                    <wpg:wgp>
                      <wpg:cNvPr id="9" name="Group 9"/>
                      <wpg:cNvGrpSpPr/>
                      <wpg:grpSpPr>
                        <a:xfrm>
                          <a:off x="0" y="0"/>
                          <a:ext cx="3192780" cy="184150"/>
                          <a:chExt cx="3192780" cy="184150"/>
                        </a:xfrm>
                      </wpg:grpSpPr>
                      <pic:pic>
                        <pic:nvPicPr>
                          <pic:cNvPr id="10" name="Image 10"/>
                          <pic:cNvPicPr/>
                        </pic:nvPicPr>
                        <pic:blipFill>
                          <a:blip r:embed="rId9" cstate="print"/>
                          <a:stretch>
                            <a:fillRect/>
                          </a:stretch>
                        </pic:blipFill>
                        <pic:spPr>
                          <a:xfrm>
                            <a:off x="0" y="2809"/>
                            <a:ext cx="3192238" cy="180827"/>
                          </a:xfrm>
                          <a:prstGeom prst="rect">
                            <a:avLst/>
                          </a:prstGeom>
                        </pic:spPr>
                      </pic:pic>
                      <wps:wsp>
                        <wps:cNvPr id="11" name="Textbox 11"/>
                        <wps:cNvSpPr txBox="1"/>
                        <wps:spPr>
                          <a:xfrm>
                            <a:off x="0" y="0"/>
                            <a:ext cx="3192780" cy="184150"/>
                          </a:xfrm>
                          <a:prstGeom prst="rect">
                            <a:avLst/>
                          </a:prstGeom>
                        </wps:spPr>
                        <wps:txbx>
                          <w:txbxContent>
                            <w:p>
                              <w:pPr>
                                <w:spacing w:line="266" w:lineRule="exact" w:before="0"/>
                                <w:ind w:left="-7" w:right="0" w:firstLine="0"/>
                                <w:jc w:val="left"/>
                                <w:rPr>
                                  <w:b/>
                                  <w:sz w:val="24"/>
                                </w:rPr>
                              </w:pPr>
                              <w:r>
                                <w:rPr>
                                  <w:b/>
                                  <w:sz w:val="24"/>
                                </w:rPr>
                                <w:t>СТРУКТУРА</w:t>
                              </w:r>
                              <w:r>
                                <w:rPr>
                                  <w:b/>
                                  <w:spacing w:val="-9"/>
                                  <w:sz w:val="24"/>
                                </w:rPr>
                                <w:t> </w:t>
                              </w:r>
                              <w:r>
                                <w:rPr>
                                  <w:b/>
                                  <w:sz w:val="24"/>
                                </w:rPr>
                                <w:t>НАВЧАЛЬНОЇ</w:t>
                              </w:r>
                              <w:r>
                                <w:rPr>
                                  <w:b/>
                                  <w:spacing w:val="-5"/>
                                  <w:sz w:val="24"/>
                                </w:rPr>
                                <w:t> </w:t>
                              </w:r>
                              <w:r>
                                <w:rPr>
                                  <w:b/>
                                  <w:spacing w:val="-2"/>
                                  <w:sz w:val="24"/>
                                </w:rPr>
                                <w:t>ДИСЦИПЛІНИ</w:t>
                              </w:r>
                            </w:p>
                          </w:txbxContent>
                        </wps:txbx>
                        <wps:bodyPr wrap="square" lIns="0" tIns="0" rIns="0" bIns="0" rtlCol="0">
                          <a:noAutofit/>
                        </wps:bodyPr>
                      </wps:wsp>
                    </wpg:wgp>
                  </a:graphicData>
                </a:graphic>
              </wp:inline>
            </w:drawing>
          </mc:Choice>
          <mc:Fallback>
            <w:pict>
              <v:group style="width:251.4pt;height:14.5pt;mso-position-horizontal-relative:char;mso-position-vertical-relative:line" id="docshapegroup5" coordorigin="0,0" coordsize="5028,290">
                <v:shape style="position:absolute;left:0;top:4;width:5028;height:285" type="#_x0000_t75" id="docshape6" stroked="false">
                  <v:imagedata r:id="rId9" o:title=""/>
                </v:shape>
                <v:shape style="position:absolute;left:0;top:0;width:5028;height:290" type="#_x0000_t202" id="docshape7" filled="false" stroked="false">
                  <v:textbox inset="0,0,0,0">
                    <w:txbxContent>
                      <w:p>
                        <w:pPr>
                          <w:spacing w:line="266" w:lineRule="exact" w:before="0"/>
                          <w:ind w:left="-7" w:right="0" w:firstLine="0"/>
                          <w:jc w:val="left"/>
                          <w:rPr>
                            <w:b/>
                            <w:sz w:val="24"/>
                          </w:rPr>
                        </w:pPr>
                        <w:r>
                          <w:rPr>
                            <w:b/>
                            <w:sz w:val="24"/>
                          </w:rPr>
                          <w:t>СТРУКТУРА</w:t>
                        </w:r>
                        <w:r>
                          <w:rPr>
                            <w:b/>
                            <w:spacing w:val="-9"/>
                            <w:sz w:val="24"/>
                          </w:rPr>
                          <w:t> </w:t>
                        </w:r>
                        <w:r>
                          <w:rPr>
                            <w:b/>
                            <w:sz w:val="24"/>
                          </w:rPr>
                          <w:t>НАВЧАЛЬНОЇ</w:t>
                        </w:r>
                        <w:r>
                          <w:rPr>
                            <w:b/>
                            <w:spacing w:val="-5"/>
                            <w:sz w:val="24"/>
                          </w:rPr>
                          <w:t> </w:t>
                        </w:r>
                        <w:r>
                          <w:rPr>
                            <w:b/>
                            <w:spacing w:val="-2"/>
                            <w:sz w:val="24"/>
                          </w:rPr>
                          <w:t>ДИСЦИПЛІНИ</w:t>
                        </w:r>
                      </w:p>
                    </w:txbxContent>
                  </v:textbox>
                  <w10:wrap type="none"/>
                </v:shape>
              </v:group>
            </w:pict>
          </mc:Fallback>
        </mc:AlternateContent>
      </w:r>
      <w:r>
        <w:rPr>
          <w:sz w:val="20"/>
        </w:rPr>
      </w:r>
    </w:p>
    <w:p>
      <w:pPr>
        <w:pStyle w:val="BodyText"/>
        <w:spacing w:before="57"/>
        <w:ind w:left="0"/>
        <w:rPr>
          <w:sz w:val="19"/>
        </w:rPr>
      </w:pPr>
    </w:p>
    <w:p>
      <w:pPr>
        <w:pStyle w:val="Heading2"/>
        <w:ind w:left="2074"/>
      </w:pPr>
      <w:r>
        <w:rPr>
          <w:smallCaps/>
        </w:rPr>
        <w:t>Тема</w:t>
      </w:r>
      <w:r>
        <w:rPr>
          <w:smallCaps/>
          <w:spacing w:val="-17"/>
        </w:rPr>
        <w:t> </w:t>
      </w:r>
      <w:r>
        <w:rPr>
          <w:smallCaps/>
        </w:rPr>
        <w:t>1.</w:t>
      </w:r>
      <w:r>
        <w:rPr>
          <w:smallCaps/>
          <w:spacing w:val="1"/>
        </w:rPr>
        <w:t> </w:t>
      </w:r>
      <w:r>
        <w:rPr>
          <w:smallCaps/>
        </w:rPr>
        <w:t>Становлення</w:t>
      </w:r>
      <w:r>
        <w:rPr>
          <w:smallCaps/>
          <w:spacing w:val="-12"/>
        </w:rPr>
        <w:t> </w:t>
      </w:r>
      <w:r>
        <w:rPr>
          <w:smallCaps/>
        </w:rPr>
        <w:t>та</w:t>
      </w:r>
      <w:r>
        <w:rPr>
          <w:smallCaps/>
          <w:spacing w:val="-12"/>
        </w:rPr>
        <w:t> </w:t>
      </w:r>
      <w:r>
        <w:rPr>
          <w:smallCaps/>
        </w:rPr>
        <w:t>розвиток</w:t>
      </w:r>
      <w:r>
        <w:rPr>
          <w:smallCaps/>
          <w:spacing w:val="-12"/>
        </w:rPr>
        <w:t> </w:t>
      </w:r>
      <w:r>
        <w:rPr>
          <w:smallCaps/>
        </w:rPr>
        <w:t>міграційного</w:t>
      </w:r>
      <w:r>
        <w:rPr>
          <w:smallCaps/>
          <w:spacing w:val="-11"/>
        </w:rPr>
        <w:t> </w:t>
      </w:r>
      <w:r>
        <w:rPr>
          <w:smallCaps/>
        </w:rPr>
        <w:t>права</w:t>
      </w:r>
      <w:r>
        <w:rPr>
          <w:smallCaps/>
          <w:spacing w:val="-12"/>
        </w:rPr>
        <w:t> </w:t>
      </w:r>
      <w:r>
        <w:rPr>
          <w:smallCaps/>
        </w:rPr>
        <w:t>в</w:t>
      </w:r>
      <w:r>
        <w:rPr>
          <w:smallCaps/>
          <w:spacing w:val="-10"/>
        </w:rPr>
        <w:t> </w:t>
      </w:r>
      <w:r>
        <w:rPr>
          <w:smallCaps/>
          <w:spacing w:val="-5"/>
        </w:rPr>
        <w:t>ЄС.</w:t>
      </w:r>
    </w:p>
    <w:p>
      <w:pPr>
        <w:spacing w:before="0"/>
        <w:ind w:left="2074" w:right="0" w:firstLine="0"/>
        <w:jc w:val="left"/>
        <w:rPr>
          <w:b/>
          <w:sz w:val="24"/>
        </w:rPr>
      </w:pPr>
      <w:r>
        <w:rPr>
          <w:b/>
          <w:sz w:val="24"/>
        </w:rPr>
        <w:t>Лекція</w:t>
      </w:r>
      <w:r>
        <w:rPr>
          <w:b/>
          <w:spacing w:val="-4"/>
          <w:sz w:val="24"/>
        </w:rPr>
        <w:t> </w:t>
      </w:r>
      <w:r>
        <w:rPr>
          <w:b/>
          <w:sz w:val="24"/>
        </w:rPr>
        <w:t>1.</w:t>
      </w:r>
      <w:r>
        <w:rPr>
          <w:b/>
          <w:spacing w:val="-2"/>
          <w:sz w:val="24"/>
        </w:rPr>
        <w:t> </w:t>
      </w:r>
      <w:r>
        <w:rPr>
          <w:b/>
          <w:sz w:val="24"/>
        </w:rPr>
        <w:t>Поняття</w:t>
      </w:r>
      <w:r>
        <w:rPr>
          <w:b/>
          <w:spacing w:val="-3"/>
          <w:sz w:val="24"/>
        </w:rPr>
        <w:t> </w:t>
      </w:r>
      <w:r>
        <w:rPr>
          <w:b/>
          <w:sz w:val="24"/>
        </w:rPr>
        <w:t>та</w:t>
      </w:r>
      <w:r>
        <w:rPr>
          <w:b/>
          <w:spacing w:val="-4"/>
          <w:sz w:val="24"/>
        </w:rPr>
        <w:t> </w:t>
      </w:r>
      <w:r>
        <w:rPr>
          <w:b/>
          <w:sz w:val="24"/>
        </w:rPr>
        <w:t>становлення</w:t>
      </w:r>
      <w:r>
        <w:rPr>
          <w:b/>
          <w:spacing w:val="-3"/>
          <w:sz w:val="24"/>
        </w:rPr>
        <w:t> </w:t>
      </w:r>
      <w:r>
        <w:rPr>
          <w:b/>
          <w:sz w:val="24"/>
        </w:rPr>
        <w:t>міграційної</w:t>
      </w:r>
      <w:r>
        <w:rPr>
          <w:b/>
          <w:spacing w:val="-3"/>
          <w:sz w:val="24"/>
        </w:rPr>
        <w:t> </w:t>
      </w:r>
      <w:r>
        <w:rPr>
          <w:b/>
          <w:sz w:val="24"/>
        </w:rPr>
        <w:t>політики</w:t>
      </w:r>
      <w:r>
        <w:rPr>
          <w:b/>
          <w:spacing w:val="-3"/>
          <w:sz w:val="24"/>
        </w:rPr>
        <w:t> </w:t>
      </w:r>
      <w:r>
        <w:rPr>
          <w:b/>
          <w:spacing w:val="-5"/>
          <w:sz w:val="24"/>
        </w:rPr>
        <w:t>ЄС</w:t>
      </w:r>
    </w:p>
    <w:p>
      <w:pPr>
        <w:pStyle w:val="ListParagraph"/>
        <w:numPr>
          <w:ilvl w:val="0"/>
          <w:numId w:val="50"/>
        </w:numPr>
        <w:tabs>
          <w:tab w:pos="2948" w:val="left" w:leader="none"/>
        </w:tabs>
        <w:spacing w:line="240" w:lineRule="auto" w:before="0" w:after="0"/>
        <w:ind w:left="2948" w:right="0" w:hanging="874"/>
        <w:jc w:val="left"/>
        <w:rPr>
          <w:sz w:val="24"/>
        </w:rPr>
      </w:pPr>
      <w:r>
        <w:rPr>
          <w:sz w:val="24"/>
        </w:rPr>
        <w:t>Сучасні</w:t>
      </w:r>
      <w:r>
        <w:rPr>
          <w:spacing w:val="-3"/>
          <w:sz w:val="24"/>
        </w:rPr>
        <w:t> </w:t>
      </w:r>
      <w:r>
        <w:rPr>
          <w:sz w:val="24"/>
        </w:rPr>
        <w:t>міграційні</w:t>
      </w:r>
      <w:r>
        <w:rPr>
          <w:spacing w:val="-5"/>
          <w:sz w:val="24"/>
        </w:rPr>
        <w:t> </w:t>
      </w:r>
      <w:r>
        <w:rPr>
          <w:sz w:val="24"/>
        </w:rPr>
        <w:t>процеси</w:t>
      </w:r>
      <w:r>
        <w:rPr>
          <w:spacing w:val="-3"/>
          <w:sz w:val="24"/>
        </w:rPr>
        <w:t> </w:t>
      </w:r>
      <w:r>
        <w:rPr>
          <w:sz w:val="24"/>
        </w:rPr>
        <w:t>в</w:t>
      </w:r>
      <w:r>
        <w:rPr>
          <w:spacing w:val="-4"/>
          <w:sz w:val="24"/>
        </w:rPr>
        <w:t> </w:t>
      </w:r>
      <w:r>
        <w:rPr>
          <w:spacing w:val="-2"/>
          <w:sz w:val="24"/>
        </w:rPr>
        <w:t>світі.</w:t>
      </w:r>
    </w:p>
    <w:p>
      <w:pPr>
        <w:pStyle w:val="ListParagraph"/>
        <w:numPr>
          <w:ilvl w:val="0"/>
          <w:numId w:val="50"/>
        </w:numPr>
        <w:tabs>
          <w:tab w:pos="2948" w:val="left" w:leader="none"/>
        </w:tabs>
        <w:spacing w:line="240" w:lineRule="auto" w:before="1" w:after="0"/>
        <w:ind w:left="2948" w:right="0" w:hanging="874"/>
        <w:jc w:val="left"/>
        <w:rPr>
          <w:sz w:val="24"/>
        </w:rPr>
      </w:pPr>
      <w:r>
        <w:rPr>
          <w:sz w:val="24"/>
        </w:rPr>
        <w:t>Правові</w:t>
      </w:r>
      <w:r>
        <w:rPr>
          <w:spacing w:val="-3"/>
          <w:sz w:val="24"/>
        </w:rPr>
        <w:t> </w:t>
      </w:r>
      <w:r>
        <w:rPr>
          <w:sz w:val="24"/>
        </w:rPr>
        <w:t>підходи</w:t>
      </w:r>
      <w:r>
        <w:rPr>
          <w:spacing w:val="-3"/>
          <w:sz w:val="24"/>
        </w:rPr>
        <w:t> </w:t>
      </w:r>
      <w:r>
        <w:rPr>
          <w:sz w:val="24"/>
        </w:rPr>
        <w:t>до</w:t>
      </w:r>
      <w:r>
        <w:rPr>
          <w:spacing w:val="-3"/>
          <w:sz w:val="24"/>
        </w:rPr>
        <w:t> </w:t>
      </w:r>
      <w:r>
        <w:rPr>
          <w:sz w:val="24"/>
        </w:rPr>
        <w:t>визначення</w:t>
      </w:r>
      <w:r>
        <w:rPr>
          <w:spacing w:val="-2"/>
          <w:sz w:val="24"/>
        </w:rPr>
        <w:t> </w:t>
      </w:r>
      <w:r>
        <w:rPr>
          <w:sz w:val="24"/>
        </w:rPr>
        <w:t>поняття</w:t>
      </w:r>
      <w:r>
        <w:rPr>
          <w:spacing w:val="-3"/>
          <w:sz w:val="24"/>
        </w:rPr>
        <w:t> </w:t>
      </w:r>
      <w:r>
        <w:rPr>
          <w:spacing w:val="-2"/>
          <w:sz w:val="24"/>
        </w:rPr>
        <w:t>«мігрант».</w:t>
      </w:r>
    </w:p>
    <w:p>
      <w:pPr>
        <w:pStyle w:val="ListParagraph"/>
        <w:numPr>
          <w:ilvl w:val="0"/>
          <w:numId w:val="50"/>
        </w:numPr>
        <w:tabs>
          <w:tab w:pos="2948" w:val="left" w:leader="none"/>
        </w:tabs>
        <w:spacing w:line="240" w:lineRule="auto" w:before="0" w:after="0"/>
        <w:ind w:left="2948" w:right="0" w:hanging="874"/>
        <w:jc w:val="left"/>
        <w:rPr>
          <w:sz w:val="24"/>
        </w:rPr>
      </w:pPr>
      <w:r>
        <w:rPr>
          <w:sz w:val="24"/>
        </w:rPr>
        <w:t>Історичні</w:t>
      </w:r>
      <w:r>
        <w:rPr>
          <w:spacing w:val="-6"/>
          <w:sz w:val="24"/>
        </w:rPr>
        <w:t> </w:t>
      </w:r>
      <w:r>
        <w:rPr>
          <w:sz w:val="24"/>
        </w:rPr>
        <w:t>етапи</w:t>
      </w:r>
      <w:r>
        <w:rPr>
          <w:spacing w:val="-5"/>
          <w:sz w:val="24"/>
        </w:rPr>
        <w:t> </w:t>
      </w:r>
      <w:r>
        <w:rPr>
          <w:sz w:val="24"/>
        </w:rPr>
        <w:t>становлення</w:t>
      </w:r>
      <w:r>
        <w:rPr>
          <w:spacing w:val="-5"/>
          <w:sz w:val="24"/>
        </w:rPr>
        <w:t> </w:t>
      </w:r>
      <w:r>
        <w:rPr>
          <w:sz w:val="24"/>
        </w:rPr>
        <w:t>міграційної</w:t>
      </w:r>
      <w:r>
        <w:rPr>
          <w:spacing w:val="-7"/>
          <w:sz w:val="24"/>
        </w:rPr>
        <w:t> </w:t>
      </w:r>
      <w:r>
        <w:rPr>
          <w:spacing w:val="-2"/>
          <w:sz w:val="24"/>
        </w:rPr>
        <w:t>політики.</w:t>
      </w:r>
    </w:p>
    <w:p>
      <w:pPr>
        <w:pStyle w:val="Heading2"/>
        <w:tabs>
          <w:tab w:pos="6521" w:val="left" w:leader="none"/>
          <w:tab w:pos="8315" w:val="left" w:leader="none"/>
        </w:tabs>
        <w:spacing w:before="276"/>
        <w:ind w:right="796" w:firstLine="566"/>
      </w:pPr>
      <w:r>
        <w:rPr>
          <w:smallCaps/>
        </w:rPr>
        <w:t>Тема 2.</w:t>
      </w:r>
      <w:r>
        <w:rPr>
          <w:smallCaps/>
          <w:spacing w:val="40"/>
        </w:rPr>
        <w:t> </w:t>
      </w:r>
      <w:r>
        <w:rPr>
          <w:smallCaps/>
        </w:rPr>
        <w:t>Організаційно-правовий</w:t>
        <w:tab/>
      </w:r>
      <w:r>
        <w:rPr>
          <w:smallCaps/>
          <w:spacing w:val="-2"/>
        </w:rPr>
        <w:t>механізм</w:t>
      </w:r>
      <w:r>
        <w:rPr>
          <w:smallCaps/>
        </w:rPr>
        <w:tab/>
      </w:r>
      <w:r>
        <w:rPr>
          <w:smallCaps/>
          <w:spacing w:val="-2"/>
        </w:rPr>
        <w:t>регулювання </w:t>
      </w:r>
      <w:r>
        <w:rPr>
          <w:smallCaps/>
        </w:rPr>
        <w:t>міграційних процесів в ЄС.</w:t>
      </w:r>
    </w:p>
    <w:p>
      <w:pPr>
        <w:spacing w:before="0"/>
        <w:ind w:left="2074" w:right="0" w:firstLine="0"/>
        <w:jc w:val="left"/>
        <w:rPr>
          <w:b/>
          <w:sz w:val="24"/>
        </w:rPr>
      </w:pPr>
      <w:r>
        <w:rPr>
          <w:b/>
          <w:sz w:val="24"/>
        </w:rPr>
        <w:t>Лекція</w:t>
      </w:r>
      <w:r>
        <w:rPr>
          <w:b/>
          <w:spacing w:val="-6"/>
          <w:sz w:val="24"/>
        </w:rPr>
        <w:t> </w:t>
      </w:r>
      <w:r>
        <w:rPr>
          <w:b/>
          <w:sz w:val="24"/>
        </w:rPr>
        <w:t>2.</w:t>
      </w:r>
      <w:r>
        <w:rPr>
          <w:b/>
          <w:spacing w:val="-2"/>
          <w:sz w:val="24"/>
        </w:rPr>
        <w:t> </w:t>
      </w:r>
      <w:r>
        <w:rPr>
          <w:b/>
          <w:sz w:val="24"/>
        </w:rPr>
        <w:t>Теоретико-правові</w:t>
      </w:r>
      <w:r>
        <w:rPr>
          <w:b/>
          <w:spacing w:val="-4"/>
          <w:sz w:val="24"/>
        </w:rPr>
        <w:t> </w:t>
      </w:r>
      <w:r>
        <w:rPr>
          <w:b/>
          <w:sz w:val="24"/>
        </w:rPr>
        <w:t>засади</w:t>
      </w:r>
      <w:r>
        <w:rPr>
          <w:b/>
          <w:spacing w:val="-3"/>
          <w:sz w:val="24"/>
        </w:rPr>
        <w:t> </w:t>
      </w:r>
      <w:r>
        <w:rPr>
          <w:b/>
          <w:sz w:val="24"/>
        </w:rPr>
        <w:t>регулювання</w:t>
      </w:r>
      <w:r>
        <w:rPr>
          <w:b/>
          <w:spacing w:val="-4"/>
          <w:sz w:val="24"/>
        </w:rPr>
        <w:t> </w:t>
      </w:r>
      <w:r>
        <w:rPr>
          <w:b/>
          <w:sz w:val="24"/>
        </w:rPr>
        <w:t>міграції</w:t>
      </w:r>
      <w:r>
        <w:rPr>
          <w:b/>
          <w:spacing w:val="-3"/>
          <w:sz w:val="24"/>
        </w:rPr>
        <w:t> </w:t>
      </w:r>
      <w:r>
        <w:rPr>
          <w:b/>
          <w:sz w:val="24"/>
        </w:rPr>
        <w:t>в</w:t>
      </w:r>
      <w:r>
        <w:rPr>
          <w:b/>
          <w:spacing w:val="-3"/>
          <w:sz w:val="24"/>
        </w:rPr>
        <w:t> </w:t>
      </w:r>
      <w:r>
        <w:rPr>
          <w:b/>
          <w:spacing w:val="-2"/>
          <w:sz w:val="24"/>
        </w:rPr>
        <w:t>Євросоюзі.</w:t>
      </w:r>
    </w:p>
    <w:p>
      <w:pPr>
        <w:pStyle w:val="ListParagraph"/>
        <w:numPr>
          <w:ilvl w:val="0"/>
          <w:numId w:val="51"/>
        </w:numPr>
        <w:tabs>
          <w:tab w:pos="2948" w:val="left" w:leader="none"/>
          <w:tab w:pos="4507" w:val="left" w:leader="none"/>
          <w:tab w:pos="5886" w:val="left" w:leader="none"/>
          <w:tab w:pos="7052" w:val="left" w:leader="none"/>
          <w:tab w:pos="8628" w:val="left" w:leader="none"/>
        </w:tabs>
        <w:spacing w:line="240" w:lineRule="auto" w:before="0" w:after="0"/>
        <w:ind w:left="1508" w:right="793" w:firstLine="566"/>
        <w:jc w:val="left"/>
        <w:rPr>
          <w:sz w:val="24"/>
        </w:rPr>
      </w:pPr>
      <w:r>
        <w:rPr>
          <w:spacing w:val="-2"/>
          <w:sz w:val="24"/>
        </w:rPr>
        <w:t>Компетенція</w:t>
      </w:r>
      <w:r>
        <w:rPr>
          <w:sz w:val="24"/>
        </w:rPr>
        <w:tab/>
      </w:r>
      <w:r>
        <w:rPr>
          <w:spacing w:val="-2"/>
          <w:sz w:val="24"/>
        </w:rPr>
        <w:t>Євросоюзу</w:t>
      </w:r>
      <w:r>
        <w:rPr>
          <w:sz w:val="24"/>
        </w:rPr>
        <w:tab/>
      </w:r>
      <w:r>
        <w:rPr>
          <w:spacing w:val="-2"/>
          <w:sz w:val="24"/>
        </w:rPr>
        <w:t>стосовно</w:t>
      </w:r>
      <w:r>
        <w:rPr>
          <w:sz w:val="24"/>
        </w:rPr>
        <w:tab/>
      </w:r>
      <w:r>
        <w:rPr>
          <w:spacing w:val="-2"/>
          <w:sz w:val="24"/>
        </w:rPr>
        <w:t>регулювання</w:t>
      </w:r>
      <w:r>
        <w:rPr>
          <w:sz w:val="24"/>
        </w:rPr>
        <w:tab/>
      </w:r>
      <w:r>
        <w:rPr>
          <w:spacing w:val="-2"/>
          <w:sz w:val="24"/>
        </w:rPr>
        <w:t>міграційних </w:t>
      </w:r>
      <w:r>
        <w:rPr>
          <w:sz w:val="24"/>
        </w:rPr>
        <w:t>процесів: положення установчих договорів.</w:t>
      </w:r>
    </w:p>
    <w:p>
      <w:pPr>
        <w:pStyle w:val="ListParagraph"/>
        <w:numPr>
          <w:ilvl w:val="0"/>
          <w:numId w:val="51"/>
        </w:numPr>
        <w:tabs>
          <w:tab w:pos="2948" w:val="left" w:leader="none"/>
          <w:tab w:pos="4687" w:val="left" w:leader="none"/>
          <w:tab w:pos="6173" w:val="left" w:leader="none"/>
          <w:tab w:pos="6751" w:val="left" w:leader="none"/>
          <w:tab w:pos="7221" w:val="left" w:leader="none"/>
          <w:tab w:pos="8953" w:val="left" w:leader="none"/>
        </w:tabs>
        <w:spacing w:line="240" w:lineRule="auto" w:before="0" w:after="0"/>
        <w:ind w:left="1508" w:right="792" w:firstLine="566"/>
        <w:jc w:val="left"/>
        <w:rPr>
          <w:sz w:val="24"/>
        </w:rPr>
      </w:pPr>
      <w:r>
        <w:rPr>
          <w:spacing w:val="-2"/>
          <w:sz w:val="24"/>
        </w:rPr>
        <w:t>Розмежування</w:t>
      </w:r>
      <w:r>
        <w:rPr>
          <w:sz w:val="24"/>
        </w:rPr>
        <w:tab/>
      </w:r>
      <w:r>
        <w:rPr>
          <w:spacing w:val="-2"/>
          <w:sz w:val="24"/>
        </w:rPr>
        <w:t>компетенції</w:t>
      </w:r>
      <w:r>
        <w:rPr>
          <w:sz w:val="24"/>
        </w:rPr>
        <w:tab/>
      </w:r>
      <w:r>
        <w:rPr>
          <w:spacing w:val="-6"/>
          <w:sz w:val="24"/>
        </w:rPr>
        <w:t>ЄС</w:t>
      </w:r>
      <w:r>
        <w:rPr>
          <w:sz w:val="24"/>
        </w:rPr>
        <w:tab/>
      </w:r>
      <w:r>
        <w:rPr>
          <w:spacing w:val="-6"/>
          <w:sz w:val="24"/>
        </w:rPr>
        <w:t>та</w:t>
      </w:r>
      <w:r>
        <w:rPr>
          <w:sz w:val="24"/>
        </w:rPr>
        <w:tab/>
      </w:r>
      <w:r>
        <w:rPr>
          <w:spacing w:val="-2"/>
          <w:sz w:val="24"/>
        </w:rPr>
        <w:t>держав-членів</w:t>
      </w:r>
      <w:r>
        <w:rPr>
          <w:sz w:val="24"/>
        </w:rPr>
        <w:tab/>
      </w:r>
      <w:r>
        <w:rPr>
          <w:spacing w:val="-2"/>
          <w:sz w:val="24"/>
        </w:rPr>
        <w:t>стосовно </w:t>
      </w:r>
      <w:r>
        <w:rPr>
          <w:sz w:val="24"/>
        </w:rPr>
        <w:t>регулювання міграції.</w:t>
      </w:r>
    </w:p>
    <w:p>
      <w:pPr>
        <w:pStyle w:val="ListParagraph"/>
        <w:numPr>
          <w:ilvl w:val="0"/>
          <w:numId w:val="51"/>
        </w:numPr>
        <w:tabs>
          <w:tab w:pos="2948" w:val="left" w:leader="none"/>
        </w:tabs>
        <w:spacing w:line="240" w:lineRule="auto" w:before="0" w:after="0"/>
        <w:ind w:left="2948" w:right="0" w:hanging="874"/>
        <w:jc w:val="left"/>
        <w:rPr>
          <w:sz w:val="24"/>
        </w:rPr>
      </w:pPr>
      <w:r>
        <w:rPr>
          <w:sz w:val="24"/>
        </w:rPr>
        <w:t>Повноваження</w:t>
      </w:r>
      <w:r>
        <w:rPr>
          <w:spacing w:val="-5"/>
          <w:sz w:val="24"/>
        </w:rPr>
        <w:t> </w:t>
      </w:r>
      <w:r>
        <w:rPr>
          <w:sz w:val="24"/>
        </w:rPr>
        <w:t>інститутів</w:t>
      </w:r>
      <w:r>
        <w:rPr>
          <w:spacing w:val="-4"/>
          <w:sz w:val="24"/>
        </w:rPr>
        <w:t> </w:t>
      </w:r>
      <w:r>
        <w:rPr>
          <w:sz w:val="24"/>
        </w:rPr>
        <w:t>ЄС</w:t>
      </w:r>
      <w:r>
        <w:rPr>
          <w:spacing w:val="-3"/>
          <w:sz w:val="24"/>
        </w:rPr>
        <w:t> </w:t>
      </w:r>
      <w:r>
        <w:rPr>
          <w:sz w:val="24"/>
        </w:rPr>
        <w:t>у</w:t>
      </w:r>
      <w:r>
        <w:rPr>
          <w:spacing w:val="-3"/>
          <w:sz w:val="24"/>
        </w:rPr>
        <w:t> </w:t>
      </w:r>
      <w:r>
        <w:rPr>
          <w:sz w:val="24"/>
        </w:rPr>
        <w:t>сфері</w:t>
      </w:r>
      <w:r>
        <w:rPr>
          <w:spacing w:val="-3"/>
          <w:sz w:val="24"/>
        </w:rPr>
        <w:t> </w:t>
      </w:r>
      <w:r>
        <w:rPr>
          <w:sz w:val="24"/>
        </w:rPr>
        <w:t>міграційної</w:t>
      </w:r>
      <w:r>
        <w:rPr>
          <w:spacing w:val="-3"/>
          <w:sz w:val="24"/>
        </w:rPr>
        <w:t> </w:t>
      </w:r>
      <w:r>
        <w:rPr>
          <w:spacing w:val="-2"/>
          <w:sz w:val="24"/>
        </w:rPr>
        <w:t>політики.</w:t>
      </w:r>
    </w:p>
    <w:p>
      <w:pPr>
        <w:pStyle w:val="BodyText"/>
        <w:ind w:left="0"/>
      </w:pPr>
    </w:p>
    <w:p>
      <w:pPr>
        <w:pStyle w:val="Heading2"/>
        <w:ind w:firstLine="566"/>
      </w:pPr>
      <w:r>
        <w:rPr/>
        <w:t>Семінар</w:t>
      </w:r>
      <w:r>
        <w:rPr>
          <w:spacing w:val="80"/>
        </w:rPr>
        <w:t> </w:t>
      </w:r>
      <w:r>
        <w:rPr/>
        <w:t>1.</w:t>
      </w:r>
      <w:r>
        <w:rPr>
          <w:spacing w:val="80"/>
        </w:rPr>
        <w:t> </w:t>
      </w:r>
      <w:r>
        <w:rPr/>
        <w:t>Договірний</w:t>
      </w:r>
      <w:r>
        <w:rPr>
          <w:spacing w:val="80"/>
        </w:rPr>
        <w:t> </w:t>
      </w:r>
      <w:r>
        <w:rPr/>
        <w:t>та</w:t>
      </w:r>
      <w:r>
        <w:rPr>
          <w:spacing w:val="80"/>
        </w:rPr>
        <w:t> </w:t>
      </w:r>
      <w:r>
        <w:rPr/>
        <w:t>інституційний</w:t>
      </w:r>
      <w:r>
        <w:rPr>
          <w:spacing w:val="80"/>
        </w:rPr>
        <w:t> </w:t>
      </w:r>
      <w:r>
        <w:rPr/>
        <w:t>механізми</w:t>
      </w:r>
      <w:r>
        <w:rPr>
          <w:spacing w:val="80"/>
        </w:rPr>
        <w:t> </w:t>
      </w:r>
      <w:r>
        <w:rPr/>
        <w:t>забезпечення</w:t>
      </w:r>
      <w:r>
        <w:rPr>
          <w:spacing w:val="40"/>
        </w:rPr>
        <w:t> </w:t>
      </w:r>
      <w:r>
        <w:rPr/>
        <w:t>міграційної політики ЄС.</w:t>
      </w:r>
    </w:p>
    <w:p>
      <w:pPr>
        <w:pStyle w:val="ListParagraph"/>
        <w:numPr>
          <w:ilvl w:val="0"/>
          <w:numId w:val="52"/>
        </w:numPr>
        <w:tabs>
          <w:tab w:pos="2948" w:val="left" w:leader="none"/>
        </w:tabs>
        <w:spacing w:line="240" w:lineRule="auto" w:before="0" w:after="0"/>
        <w:ind w:left="2948" w:right="0" w:hanging="874"/>
        <w:jc w:val="left"/>
        <w:rPr>
          <w:sz w:val="24"/>
        </w:rPr>
      </w:pPr>
      <w:r>
        <w:rPr>
          <w:sz w:val="24"/>
        </w:rPr>
        <w:t>Становлення</w:t>
      </w:r>
      <w:r>
        <w:rPr>
          <w:spacing w:val="-6"/>
          <w:sz w:val="24"/>
        </w:rPr>
        <w:t> </w:t>
      </w:r>
      <w:r>
        <w:rPr>
          <w:sz w:val="24"/>
        </w:rPr>
        <w:t>та</w:t>
      </w:r>
      <w:r>
        <w:rPr>
          <w:spacing w:val="-3"/>
          <w:sz w:val="24"/>
        </w:rPr>
        <w:t> </w:t>
      </w:r>
      <w:r>
        <w:rPr>
          <w:sz w:val="24"/>
        </w:rPr>
        <w:t>еволюція</w:t>
      </w:r>
      <w:r>
        <w:rPr>
          <w:spacing w:val="-3"/>
          <w:sz w:val="24"/>
        </w:rPr>
        <w:t> </w:t>
      </w:r>
      <w:r>
        <w:rPr>
          <w:sz w:val="24"/>
        </w:rPr>
        <w:t>міграційної</w:t>
      </w:r>
      <w:r>
        <w:rPr>
          <w:spacing w:val="-3"/>
          <w:sz w:val="24"/>
        </w:rPr>
        <w:t> </w:t>
      </w:r>
      <w:r>
        <w:rPr>
          <w:sz w:val="24"/>
        </w:rPr>
        <w:t>політики</w:t>
      </w:r>
      <w:r>
        <w:rPr>
          <w:spacing w:val="-4"/>
          <w:sz w:val="24"/>
        </w:rPr>
        <w:t> </w:t>
      </w:r>
      <w:r>
        <w:rPr>
          <w:sz w:val="24"/>
        </w:rPr>
        <w:t>в</w:t>
      </w:r>
      <w:r>
        <w:rPr>
          <w:spacing w:val="-4"/>
          <w:sz w:val="24"/>
        </w:rPr>
        <w:t> </w:t>
      </w:r>
      <w:r>
        <w:rPr>
          <w:spacing w:val="-5"/>
          <w:sz w:val="24"/>
        </w:rPr>
        <w:t>ЄС.</w:t>
      </w:r>
    </w:p>
    <w:p>
      <w:pPr>
        <w:pStyle w:val="ListParagraph"/>
        <w:numPr>
          <w:ilvl w:val="0"/>
          <w:numId w:val="52"/>
        </w:numPr>
        <w:tabs>
          <w:tab w:pos="2948" w:val="left" w:leader="none"/>
          <w:tab w:pos="5751" w:val="left" w:leader="none"/>
          <w:tab w:pos="6974" w:val="left" w:leader="none"/>
          <w:tab w:pos="8626" w:val="left" w:leader="none"/>
        </w:tabs>
        <w:spacing w:line="240" w:lineRule="auto" w:before="0" w:after="0"/>
        <w:ind w:left="1508" w:right="792" w:firstLine="566"/>
        <w:jc w:val="left"/>
        <w:rPr>
          <w:sz w:val="24"/>
        </w:rPr>
      </w:pPr>
      <w:r>
        <w:rPr>
          <w:spacing w:val="-2"/>
          <w:sz w:val="24"/>
        </w:rPr>
        <w:t>Організаційно-правовий</w:t>
      </w:r>
      <w:r>
        <w:rPr>
          <w:sz w:val="24"/>
        </w:rPr>
        <w:tab/>
      </w:r>
      <w:r>
        <w:rPr>
          <w:spacing w:val="-2"/>
          <w:sz w:val="24"/>
        </w:rPr>
        <w:t>механізм</w:t>
      </w:r>
      <w:r>
        <w:rPr>
          <w:sz w:val="24"/>
        </w:rPr>
        <w:tab/>
      </w:r>
      <w:r>
        <w:rPr>
          <w:spacing w:val="-2"/>
          <w:sz w:val="24"/>
        </w:rPr>
        <w:t>забезпечення</w:t>
      </w:r>
      <w:r>
        <w:rPr>
          <w:sz w:val="24"/>
        </w:rPr>
        <w:tab/>
      </w:r>
      <w:r>
        <w:rPr>
          <w:spacing w:val="-2"/>
          <w:sz w:val="24"/>
        </w:rPr>
        <w:t>міграційних </w:t>
      </w:r>
      <w:r>
        <w:rPr>
          <w:sz w:val="24"/>
        </w:rPr>
        <w:t>процесів в ЄС.</w:t>
      </w:r>
    </w:p>
    <w:p>
      <w:pPr>
        <w:pStyle w:val="ListParagraph"/>
        <w:numPr>
          <w:ilvl w:val="0"/>
          <w:numId w:val="52"/>
        </w:numPr>
        <w:tabs>
          <w:tab w:pos="2948" w:val="left" w:leader="none"/>
        </w:tabs>
        <w:spacing w:line="240" w:lineRule="auto" w:before="0" w:after="0"/>
        <w:ind w:left="1508" w:right="790" w:firstLine="566"/>
        <w:jc w:val="left"/>
        <w:rPr>
          <w:sz w:val="24"/>
        </w:rPr>
      </w:pPr>
      <w:r>
        <w:rPr>
          <w:sz w:val="24"/>
        </w:rPr>
        <w:t>Сучасні</w:t>
      </w:r>
      <w:r>
        <w:rPr>
          <w:spacing w:val="40"/>
          <w:sz w:val="24"/>
        </w:rPr>
        <w:t> </w:t>
      </w:r>
      <w:r>
        <w:rPr>
          <w:sz w:val="24"/>
        </w:rPr>
        <w:t>тенденції</w:t>
      </w:r>
      <w:r>
        <w:rPr>
          <w:spacing w:val="40"/>
          <w:sz w:val="24"/>
        </w:rPr>
        <w:t> </w:t>
      </w:r>
      <w:r>
        <w:rPr>
          <w:sz w:val="24"/>
        </w:rPr>
        <w:t>розвитку</w:t>
      </w:r>
      <w:r>
        <w:rPr>
          <w:spacing w:val="40"/>
          <w:sz w:val="24"/>
        </w:rPr>
        <w:t> </w:t>
      </w:r>
      <w:r>
        <w:rPr>
          <w:sz w:val="24"/>
        </w:rPr>
        <w:t>правового</w:t>
      </w:r>
      <w:r>
        <w:rPr>
          <w:spacing w:val="40"/>
          <w:sz w:val="24"/>
        </w:rPr>
        <w:t> </w:t>
      </w:r>
      <w:r>
        <w:rPr>
          <w:sz w:val="24"/>
        </w:rPr>
        <w:t>регулювання</w:t>
      </w:r>
      <w:r>
        <w:rPr>
          <w:spacing w:val="40"/>
          <w:sz w:val="24"/>
        </w:rPr>
        <w:t> </w:t>
      </w:r>
      <w:r>
        <w:rPr>
          <w:sz w:val="24"/>
        </w:rPr>
        <w:t>міграційних процесів в ЄС.</w:t>
      </w:r>
    </w:p>
    <w:p>
      <w:pPr>
        <w:pStyle w:val="BodyText"/>
        <w:ind w:left="0"/>
      </w:pPr>
    </w:p>
    <w:p>
      <w:pPr>
        <w:pStyle w:val="Heading3"/>
        <w:spacing w:before="1"/>
        <w:rPr>
          <w:i/>
        </w:rPr>
      </w:pPr>
      <w:r>
        <w:rPr>
          <w:i/>
        </w:rPr>
        <w:t>Самостійна</w:t>
      </w:r>
      <w:r>
        <w:rPr>
          <w:i/>
          <w:spacing w:val="-4"/>
        </w:rPr>
        <w:t> </w:t>
      </w:r>
      <w:r>
        <w:rPr>
          <w:i/>
        </w:rPr>
        <w:t>робота</w:t>
      </w:r>
      <w:r>
        <w:rPr>
          <w:i/>
          <w:spacing w:val="-2"/>
        </w:rPr>
        <w:t> </w:t>
      </w:r>
      <w:r>
        <w:rPr>
          <w:i/>
        </w:rPr>
        <w:t>до</w:t>
      </w:r>
      <w:r>
        <w:rPr>
          <w:i/>
          <w:spacing w:val="-2"/>
        </w:rPr>
        <w:t> </w:t>
      </w:r>
      <w:r>
        <w:rPr>
          <w:i/>
        </w:rPr>
        <w:t>тем</w:t>
      </w:r>
      <w:r>
        <w:rPr>
          <w:i/>
          <w:spacing w:val="-2"/>
        </w:rPr>
        <w:t> </w:t>
      </w:r>
      <w:r>
        <w:rPr>
          <w:i/>
        </w:rPr>
        <w:t>1-</w:t>
      </w:r>
      <w:r>
        <w:rPr>
          <w:i/>
          <w:spacing w:val="-10"/>
        </w:rPr>
        <w:t>2</w:t>
      </w:r>
    </w:p>
    <w:p>
      <w:pPr>
        <w:spacing w:before="0"/>
        <w:ind w:left="1508" w:right="0" w:firstLine="566"/>
        <w:jc w:val="left"/>
        <w:rPr>
          <w:i/>
          <w:sz w:val="24"/>
        </w:rPr>
      </w:pPr>
      <w:r>
        <w:rPr>
          <w:i/>
          <w:sz w:val="24"/>
        </w:rPr>
        <w:t>На</w:t>
      </w:r>
      <w:r>
        <w:rPr>
          <w:i/>
          <w:spacing w:val="-7"/>
          <w:sz w:val="24"/>
        </w:rPr>
        <w:t> </w:t>
      </w:r>
      <w:r>
        <w:rPr>
          <w:i/>
          <w:sz w:val="24"/>
        </w:rPr>
        <w:t>підставі</w:t>
      </w:r>
      <w:r>
        <w:rPr>
          <w:i/>
          <w:spacing w:val="-7"/>
          <w:sz w:val="24"/>
        </w:rPr>
        <w:t> </w:t>
      </w:r>
      <w:r>
        <w:rPr>
          <w:i/>
          <w:sz w:val="24"/>
        </w:rPr>
        <w:t>опрацювання</w:t>
      </w:r>
      <w:r>
        <w:rPr>
          <w:i/>
          <w:spacing w:val="-6"/>
          <w:sz w:val="24"/>
        </w:rPr>
        <w:t> </w:t>
      </w:r>
      <w:r>
        <w:rPr>
          <w:i/>
          <w:sz w:val="24"/>
        </w:rPr>
        <w:t>рекомендованої</w:t>
      </w:r>
      <w:r>
        <w:rPr>
          <w:i/>
          <w:spacing w:val="-9"/>
          <w:sz w:val="24"/>
        </w:rPr>
        <w:t> </w:t>
      </w:r>
      <w:r>
        <w:rPr>
          <w:i/>
          <w:sz w:val="24"/>
        </w:rPr>
        <w:t>літератури</w:t>
      </w:r>
      <w:r>
        <w:rPr>
          <w:i/>
          <w:spacing w:val="-7"/>
          <w:sz w:val="24"/>
        </w:rPr>
        <w:t> </w:t>
      </w:r>
      <w:r>
        <w:rPr>
          <w:i/>
          <w:sz w:val="24"/>
        </w:rPr>
        <w:t>підготувати</w:t>
      </w:r>
      <w:r>
        <w:rPr>
          <w:i/>
          <w:spacing w:val="-7"/>
          <w:sz w:val="24"/>
        </w:rPr>
        <w:t> </w:t>
      </w:r>
      <w:r>
        <w:rPr>
          <w:i/>
          <w:sz w:val="24"/>
        </w:rPr>
        <w:t>наукове</w:t>
      </w:r>
      <w:r>
        <w:rPr>
          <w:i/>
          <w:sz w:val="24"/>
        </w:rPr>
        <w:t> </w:t>
      </w:r>
      <w:r>
        <w:rPr>
          <w:i/>
          <w:spacing w:val="-2"/>
          <w:sz w:val="24"/>
        </w:rPr>
        <w:t>повідомлення:</w:t>
      </w:r>
    </w:p>
    <w:p>
      <w:pPr>
        <w:pStyle w:val="ListParagraph"/>
        <w:numPr>
          <w:ilvl w:val="0"/>
          <w:numId w:val="53"/>
        </w:numPr>
        <w:tabs>
          <w:tab w:pos="2948" w:val="left" w:leader="none"/>
        </w:tabs>
        <w:spacing w:line="240" w:lineRule="auto" w:before="0" w:after="0"/>
        <w:ind w:left="1508" w:right="795" w:firstLine="566"/>
        <w:jc w:val="left"/>
        <w:rPr>
          <w:sz w:val="24"/>
        </w:rPr>
      </w:pPr>
      <w:r>
        <w:rPr>
          <w:sz w:val="24"/>
        </w:rPr>
        <w:t>Роль</w:t>
      </w:r>
      <w:r>
        <w:rPr>
          <w:spacing w:val="40"/>
          <w:sz w:val="24"/>
        </w:rPr>
        <w:t> </w:t>
      </w:r>
      <w:r>
        <w:rPr>
          <w:sz w:val="24"/>
        </w:rPr>
        <w:t>інститутів</w:t>
      </w:r>
      <w:r>
        <w:rPr>
          <w:spacing w:val="40"/>
          <w:sz w:val="24"/>
        </w:rPr>
        <w:t> </w:t>
      </w:r>
      <w:r>
        <w:rPr>
          <w:sz w:val="24"/>
        </w:rPr>
        <w:t>ЄС</w:t>
      </w:r>
      <w:r>
        <w:rPr>
          <w:spacing w:val="40"/>
          <w:sz w:val="24"/>
        </w:rPr>
        <w:t> </w:t>
      </w:r>
      <w:r>
        <w:rPr>
          <w:sz w:val="24"/>
        </w:rPr>
        <w:t>щодо</w:t>
      </w:r>
      <w:r>
        <w:rPr>
          <w:spacing w:val="40"/>
          <w:sz w:val="24"/>
        </w:rPr>
        <w:t> </w:t>
      </w:r>
      <w:r>
        <w:rPr>
          <w:sz w:val="24"/>
        </w:rPr>
        <w:t>становлення</w:t>
      </w:r>
      <w:r>
        <w:rPr>
          <w:spacing w:val="40"/>
          <w:sz w:val="24"/>
        </w:rPr>
        <w:t> </w:t>
      </w:r>
      <w:r>
        <w:rPr>
          <w:sz w:val="24"/>
        </w:rPr>
        <w:t>та</w:t>
      </w:r>
      <w:r>
        <w:rPr>
          <w:spacing w:val="40"/>
          <w:sz w:val="24"/>
        </w:rPr>
        <w:t> </w:t>
      </w:r>
      <w:r>
        <w:rPr>
          <w:sz w:val="24"/>
        </w:rPr>
        <w:t>розвитку</w:t>
      </w:r>
      <w:r>
        <w:rPr>
          <w:spacing w:val="40"/>
          <w:sz w:val="24"/>
        </w:rPr>
        <w:t> </w:t>
      </w:r>
      <w:r>
        <w:rPr>
          <w:sz w:val="24"/>
        </w:rPr>
        <w:t>міграційної політики ЄС.</w:t>
      </w:r>
    </w:p>
    <w:p>
      <w:pPr>
        <w:pStyle w:val="ListParagraph"/>
        <w:numPr>
          <w:ilvl w:val="0"/>
          <w:numId w:val="53"/>
        </w:numPr>
        <w:tabs>
          <w:tab w:pos="2948" w:val="left" w:leader="none"/>
        </w:tabs>
        <w:spacing w:line="240" w:lineRule="auto" w:before="0" w:after="0"/>
        <w:ind w:left="2948" w:right="0" w:hanging="874"/>
        <w:jc w:val="left"/>
        <w:rPr>
          <w:sz w:val="24"/>
        </w:rPr>
      </w:pPr>
      <w:r>
        <w:rPr>
          <w:sz w:val="24"/>
        </w:rPr>
        <w:t>Сучасні</w:t>
      </w:r>
      <w:r>
        <w:rPr>
          <w:spacing w:val="24"/>
          <w:sz w:val="24"/>
        </w:rPr>
        <w:t> </w:t>
      </w:r>
      <w:r>
        <w:rPr>
          <w:sz w:val="24"/>
        </w:rPr>
        <w:t>тенденції</w:t>
      </w:r>
      <w:r>
        <w:rPr>
          <w:spacing w:val="27"/>
          <w:sz w:val="24"/>
        </w:rPr>
        <w:t> </w:t>
      </w:r>
      <w:r>
        <w:rPr>
          <w:sz w:val="24"/>
        </w:rPr>
        <w:t>правового</w:t>
      </w:r>
      <w:r>
        <w:rPr>
          <w:spacing w:val="24"/>
          <w:sz w:val="24"/>
        </w:rPr>
        <w:t> </w:t>
      </w:r>
      <w:r>
        <w:rPr>
          <w:sz w:val="24"/>
        </w:rPr>
        <w:t>регулювання</w:t>
      </w:r>
      <w:r>
        <w:rPr>
          <w:spacing w:val="24"/>
          <w:sz w:val="24"/>
        </w:rPr>
        <w:t> </w:t>
      </w:r>
      <w:r>
        <w:rPr>
          <w:sz w:val="24"/>
        </w:rPr>
        <w:t>міграційних</w:t>
      </w:r>
      <w:r>
        <w:rPr>
          <w:spacing w:val="24"/>
          <w:sz w:val="24"/>
        </w:rPr>
        <w:t> </w:t>
      </w:r>
      <w:r>
        <w:rPr>
          <w:sz w:val="24"/>
        </w:rPr>
        <w:t>процесів</w:t>
      </w:r>
      <w:r>
        <w:rPr>
          <w:spacing w:val="25"/>
          <w:sz w:val="24"/>
        </w:rPr>
        <w:t> </w:t>
      </w:r>
      <w:r>
        <w:rPr>
          <w:spacing w:val="-10"/>
          <w:sz w:val="24"/>
        </w:rPr>
        <w:t>в</w:t>
      </w:r>
    </w:p>
    <w:p>
      <w:pPr>
        <w:spacing w:after="0" w:line="240" w:lineRule="auto"/>
        <w:jc w:val="left"/>
        <w:rPr>
          <w:sz w:val="24"/>
        </w:rPr>
        <w:sectPr>
          <w:pgSz w:w="11910" w:h="16840"/>
          <w:pgMar w:header="0" w:footer="1138" w:top="1420" w:bottom="1320" w:left="760" w:right="480"/>
        </w:sectPr>
      </w:pPr>
    </w:p>
    <w:p>
      <w:pPr>
        <w:pStyle w:val="BodyText"/>
        <w:ind w:left="0"/>
        <w:jc w:val="right"/>
      </w:pPr>
      <w:r>
        <w:rPr>
          <w:spacing w:val="-5"/>
        </w:rPr>
        <w:t>ЄС.</w:t>
      </w:r>
    </w:p>
    <w:p>
      <w:pPr>
        <w:spacing w:line="240" w:lineRule="auto" w:before="0"/>
        <w:rPr>
          <w:sz w:val="24"/>
        </w:rPr>
      </w:pPr>
      <w:r>
        <w:rPr/>
        <w:br w:type="column"/>
      </w:r>
      <w:r>
        <w:rPr>
          <w:sz w:val="24"/>
        </w:rPr>
      </w:r>
    </w:p>
    <w:p>
      <w:pPr>
        <w:pStyle w:val="Heading3"/>
        <w:ind w:left="147"/>
        <w:rPr>
          <w:i/>
        </w:rPr>
      </w:pPr>
      <w:r>
        <w:rPr>
          <w:i/>
        </w:rPr>
        <w:t>Контрольні</w:t>
      </w:r>
      <w:r>
        <w:rPr>
          <w:i/>
          <w:spacing w:val="-4"/>
        </w:rPr>
        <w:t> </w:t>
      </w:r>
      <w:r>
        <w:rPr>
          <w:i/>
        </w:rPr>
        <w:t>питання</w:t>
      </w:r>
      <w:r>
        <w:rPr>
          <w:i/>
          <w:spacing w:val="-5"/>
        </w:rPr>
        <w:t> </w:t>
      </w:r>
      <w:r>
        <w:rPr>
          <w:i/>
        </w:rPr>
        <w:t>та</w:t>
      </w:r>
      <w:r>
        <w:rPr>
          <w:i/>
          <w:spacing w:val="-3"/>
        </w:rPr>
        <w:t> </w:t>
      </w:r>
      <w:r>
        <w:rPr>
          <w:i/>
          <w:spacing w:val="-2"/>
        </w:rPr>
        <w:t>завдання</w:t>
      </w:r>
    </w:p>
    <w:p>
      <w:pPr>
        <w:pStyle w:val="ListParagraph"/>
        <w:numPr>
          <w:ilvl w:val="0"/>
          <w:numId w:val="54"/>
        </w:numPr>
        <w:tabs>
          <w:tab w:pos="432" w:val="left" w:leader="none"/>
        </w:tabs>
        <w:spacing w:line="240" w:lineRule="auto" w:before="0" w:after="0"/>
        <w:ind w:left="432" w:right="0" w:hanging="285"/>
        <w:jc w:val="left"/>
        <w:rPr>
          <w:sz w:val="24"/>
        </w:rPr>
      </w:pPr>
      <w:r>
        <w:rPr>
          <w:sz w:val="24"/>
        </w:rPr>
        <w:t>Якими</w:t>
      </w:r>
      <w:r>
        <w:rPr>
          <w:spacing w:val="72"/>
          <w:sz w:val="24"/>
        </w:rPr>
        <w:t> </w:t>
      </w:r>
      <w:r>
        <w:rPr>
          <w:sz w:val="24"/>
        </w:rPr>
        <w:t>повноваженнями</w:t>
      </w:r>
      <w:r>
        <w:rPr>
          <w:spacing w:val="75"/>
          <w:sz w:val="24"/>
        </w:rPr>
        <w:t> </w:t>
      </w:r>
      <w:r>
        <w:rPr>
          <w:sz w:val="24"/>
        </w:rPr>
        <w:t>володіють</w:t>
      </w:r>
      <w:r>
        <w:rPr>
          <w:spacing w:val="75"/>
          <w:sz w:val="24"/>
        </w:rPr>
        <w:t> </w:t>
      </w:r>
      <w:r>
        <w:rPr>
          <w:sz w:val="24"/>
        </w:rPr>
        <w:t>інститути</w:t>
      </w:r>
      <w:r>
        <w:rPr>
          <w:spacing w:val="74"/>
          <w:sz w:val="24"/>
        </w:rPr>
        <w:t> </w:t>
      </w:r>
      <w:r>
        <w:rPr>
          <w:sz w:val="24"/>
        </w:rPr>
        <w:t>ЄС</w:t>
      </w:r>
      <w:r>
        <w:rPr>
          <w:spacing w:val="75"/>
          <w:sz w:val="24"/>
        </w:rPr>
        <w:t> </w:t>
      </w:r>
      <w:r>
        <w:rPr>
          <w:sz w:val="24"/>
        </w:rPr>
        <w:t>щодо</w:t>
      </w:r>
      <w:r>
        <w:rPr>
          <w:spacing w:val="75"/>
          <w:sz w:val="24"/>
        </w:rPr>
        <w:t> </w:t>
      </w:r>
      <w:r>
        <w:rPr>
          <w:spacing w:val="-2"/>
          <w:sz w:val="24"/>
        </w:rPr>
        <w:t>регулювання</w:t>
      </w:r>
    </w:p>
    <w:p>
      <w:pPr>
        <w:spacing w:after="0" w:line="240" w:lineRule="auto"/>
        <w:jc w:val="left"/>
        <w:rPr>
          <w:sz w:val="24"/>
        </w:rPr>
        <w:sectPr>
          <w:type w:val="continuous"/>
          <w:pgSz w:w="11910" w:h="16840"/>
          <w:pgMar w:header="0" w:footer="1138" w:top="1380" w:bottom="280" w:left="760" w:right="480"/>
          <w:cols w:num="2" w:equalWidth="0">
            <w:col w:w="1888" w:space="40"/>
            <w:col w:w="8742"/>
          </w:cols>
        </w:sectPr>
      </w:pPr>
    </w:p>
    <w:p>
      <w:pPr>
        <w:pStyle w:val="BodyText"/>
      </w:pPr>
      <w:r>
        <w:rPr/>
        <w:t>міграції</w:t>
      </w:r>
      <w:r>
        <w:rPr>
          <w:spacing w:val="-3"/>
        </w:rPr>
        <w:t> </w:t>
      </w:r>
      <w:r>
        <w:rPr/>
        <w:t>в</w:t>
      </w:r>
      <w:r>
        <w:rPr>
          <w:spacing w:val="-3"/>
        </w:rPr>
        <w:t> </w:t>
      </w:r>
      <w:r>
        <w:rPr>
          <w:spacing w:val="-5"/>
        </w:rPr>
        <w:t>ЄС?</w:t>
      </w:r>
    </w:p>
    <w:p>
      <w:pPr>
        <w:pStyle w:val="BodyText"/>
        <w:spacing w:before="274"/>
        <w:ind w:left="0"/>
      </w:pPr>
    </w:p>
    <w:p>
      <w:pPr>
        <w:pStyle w:val="Heading2"/>
        <w:ind w:right="784" w:firstLine="566"/>
      </w:pPr>
      <w:r>
        <w:rPr>
          <w:smallCaps/>
          <w:spacing w:val="-8"/>
        </w:rPr>
        <w:t>Тема</w:t>
      </w:r>
      <w:r>
        <w:rPr>
          <w:smallCaps/>
          <w:spacing w:val="-17"/>
        </w:rPr>
        <w:t> </w:t>
      </w:r>
      <w:r>
        <w:rPr>
          <w:smallCaps/>
          <w:spacing w:val="-8"/>
        </w:rPr>
        <w:t>3.</w:t>
      </w:r>
      <w:r>
        <w:rPr>
          <w:smallCaps/>
          <w:spacing w:val="-37"/>
        </w:rPr>
        <w:t> </w:t>
      </w:r>
      <w:r>
        <w:rPr>
          <w:smallCaps/>
          <w:spacing w:val="-8"/>
        </w:rPr>
        <w:t>Право</w:t>
      </w:r>
      <w:r>
        <w:rPr>
          <w:smallCaps/>
          <w:spacing w:val="-19"/>
        </w:rPr>
        <w:t> </w:t>
      </w:r>
      <w:r>
        <w:rPr>
          <w:smallCaps/>
          <w:spacing w:val="-8"/>
        </w:rPr>
        <w:t>на</w:t>
      </w:r>
      <w:r>
        <w:rPr>
          <w:smallCaps/>
          <w:spacing w:val="-17"/>
        </w:rPr>
        <w:t> </w:t>
      </w:r>
      <w:r>
        <w:rPr>
          <w:smallCaps/>
          <w:spacing w:val="-8"/>
        </w:rPr>
        <w:t>вільне</w:t>
      </w:r>
      <w:r>
        <w:rPr>
          <w:smallCaps/>
          <w:spacing w:val="-14"/>
        </w:rPr>
        <w:t> </w:t>
      </w:r>
      <w:r>
        <w:rPr>
          <w:smallCaps/>
          <w:spacing w:val="-8"/>
        </w:rPr>
        <w:t>пересування</w:t>
      </w:r>
      <w:r>
        <w:rPr>
          <w:smallCaps/>
          <w:spacing w:val="-17"/>
        </w:rPr>
        <w:t> </w:t>
      </w:r>
      <w:r>
        <w:rPr>
          <w:smallCaps/>
          <w:spacing w:val="-8"/>
        </w:rPr>
        <w:t>та</w:t>
      </w:r>
      <w:r>
        <w:rPr>
          <w:smallCaps/>
          <w:spacing w:val="-17"/>
        </w:rPr>
        <w:t> </w:t>
      </w:r>
      <w:r>
        <w:rPr>
          <w:smallCaps/>
          <w:spacing w:val="-8"/>
        </w:rPr>
        <w:t>проживання</w:t>
      </w:r>
      <w:r>
        <w:rPr>
          <w:smallCaps/>
          <w:spacing w:val="-15"/>
        </w:rPr>
        <w:t> </w:t>
      </w:r>
      <w:r>
        <w:rPr>
          <w:smallCaps/>
          <w:spacing w:val="-8"/>
        </w:rPr>
        <w:t>як</w:t>
      </w:r>
      <w:r>
        <w:rPr>
          <w:smallCaps/>
          <w:spacing w:val="-19"/>
        </w:rPr>
        <w:t> </w:t>
      </w:r>
      <w:r>
        <w:rPr>
          <w:smallCaps/>
          <w:spacing w:val="-8"/>
        </w:rPr>
        <w:t>фундаментальне</w:t>
      </w:r>
      <w:r>
        <w:rPr>
          <w:smallCaps/>
        </w:rPr>
        <w:t> право</w:t>
      </w:r>
      <w:r>
        <w:rPr>
          <w:smallCaps/>
          <w:spacing w:val="-6"/>
        </w:rPr>
        <w:t> </w:t>
      </w:r>
      <w:r>
        <w:rPr>
          <w:smallCaps/>
        </w:rPr>
        <w:t>громадян</w:t>
      </w:r>
      <w:r>
        <w:rPr>
          <w:smallCaps/>
          <w:spacing w:val="-8"/>
        </w:rPr>
        <w:t> </w:t>
      </w:r>
      <w:r>
        <w:rPr>
          <w:smallCaps/>
        </w:rPr>
        <w:t>ЄС.</w:t>
      </w:r>
    </w:p>
    <w:p>
      <w:pPr>
        <w:spacing w:before="0"/>
        <w:ind w:left="1508" w:right="788" w:firstLine="566"/>
        <w:jc w:val="left"/>
        <w:rPr>
          <w:b/>
          <w:sz w:val="24"/>
        </w:rPr>
      </w:pPr>
      <w:r>
        <w:rPr>
          <w:b/>
          <w:sz w:val="24"/>
        </w:rPr>
        <w:t>Лекція</w:t>
      </w:r>
      <w:r>
        <w:rPr>
          <w:b/>
          <w:spacing w:val="-5"/>
          <w:sz w:val="24"/>
        </w:rPr>
        <w:t> </w:t>
      </w:r>
      <w:r>
        <w:rPr>
          <w:b/>
          <w:sz w:val="24"/>
        </w:rPr>
        <w:t>3.</w:t>
      </w:r>
      <w:r>
        <w:rPr>
          <w:b/>
          <w:spacing w:val="-4"/>
          <w:sz w:val="24"/>
        </w:rPr>
        <w:t> </w:t>
      </w:r>
      <w:r>
        <w:rPr>
          <w:b/>
          <w:sz w:val="24"/>
        </w:rPr>
        <w:t>Поняття</w:t>
      </w:r>
      <w:r>
        <w:rPr>
          <w:b/>
          <w:spacing w:val="-5"/>
          <w:sz w:val="24"/>
        </w:rPr>
        <w:t> </w:t>
      </w:r>
      <w:r>
        <w:rPr>
          <w:b/>
          <w:sz w:val="24"/>
        </w:rPr>
        <w:t>та</w:t>
      </w:r>
      <w:r>
        <w:rPr>
          <w:b/>
          <w:spacing w:val="-5"/>
          <w:sz w:val="24"/>
        </w:rPr>
        <w:t> </w:t>
      </w:r>
      <w:r>
        <w:rPr>
          <w:b/>
          <w:sz w:val="24"/>
        </w:rPr>
        <w:t>юридичне</w:t>
      </w:r>
      <w:r>
        <w:rPr>
          <w:b/>
          <w:spacing w:val="-6"/>
          <w:sz w:val="24"/>
        </w:rPr>
        <w:t> </w:t>
      </w:r>
      <w:r>
        <w:rPr>
          <w:b/>
          <w:sz w:val="24"/>
        </w:rPr>
        <w:t>значення</w:t>
      </w:r>
      <w:r>
        <w:rPr>
          <w:b/>
          <w:spacing w:val="-5"/>
          <w:sz w:val="24"/>
        </w:rPr>
        <w:t> </w:t>
      </w:r>
      <w:r>
        <w:rPr>
          <w:b/>
          <w:sz w:val="24"/>
        </w:rPr>
        <w:t>громадянства</w:t>
      </w:r>
      <w:r>
        <w:rPr>
          <w:b/>
          <w:spacing w:val="-5"/>
          <w:sz w:val="24"/>
        </w:rPr>
        <w:t> </w:t>
      </w:r>
      <w:r>
        <w:rPr>
          <w:b/>
          <w:sz w:val="24"/>
        </w:rPr>
        <w:t>Європейського </w:t>
      </w:r>
      <w:r>
        <w:rPr>
          <w:b/>
          <w:spacing w:val="-2"/>
          <w:sz w:val="24"/>
        </w:rPr>
        <w:t>Союзу.</w:t>
      </w:r>
    </w:p>
    <w:p>
      <w:pPr>
        <w:pStyle w:val="ListParagraph"/>
        <w:numPr>
          <w:ilvl w:val="1"/>
          <w:numId w:val="54"/>
        </w:numPr>
        <w:tabs>
          <w:tab w:pos="2948" w:val="left" w:leader="none"/>
        </w:tabs>
        <w:spacing w:line="240" w:lineRule="auto" w:before="0" w:after="0"/>
        <w:ind w:left="2948" w:right="0" w:hanging="874"/>
        <w:jc w:val="left"/>
        <w:rPr>
          <w:sz w:val="24"/>
        </w:rPr>
      </w:pPr>
      <w:r>
        <w:rPr>
          <w:sz w:val="24"/>
        </w:rPr>
        <w:t>Принцип</w:t>
      </w:r>
      <w:r>
        <w:rPr>
          <w:spacing w:val="-7"/>
          <w:sz w:val="24"/>
        </w:rPr>
        <w:t> </w:t>
      </w:r>
      <w:r>
        <w:rPr>
          <w:sz w:val="24"/>
        </w:rPr>
        <w:t>недискримінації</w:t>
      </w:r>
      <w:r>
        <w:rPr>
          <w:spacing w:val="-5"/>
          <w:sz w:val="24"/>
        </w:rPr>
        <w:t> </w:t>
      </w:r>
      <w:r>
        <w:rPr>
          <w:sz w:val="24"/>
        </w:rPr>
        <w:t>громадян</w:t>
      </w:r>
      <w:r>
        <w:rPr>
          <w:spacing w:val="-4"/>
          <w:sz w:val="24"/>
        </w:rPr>
        <w:t> </w:t>
      </w:r>
      <w:r>
        <w:rPr>
          <w:spacing w:val="-5"/>
          <w:sz w:val="24"/>
        </w:rPr>
        <w:t>ЄС.</w:t>
      </w:r>
    </w:p>
    <w:p>
      <w:pPr>
        <w:pStyle w:val="ListParagraph"/>
        <w:numPr>
          <w:ilvl w:val="1"/>
          <w:numId w:val="54"/>
        </w:numPr>
        <w:tabs>
          <w:tab w:pos="2948" w:val="left" w:leader="none"/>
        </w:tabs>
        <w:spacing w:line="240" w:lineRule="auto" w:before="1" w:after="0"/>
        <w:ind w:left="2948" w:right="0" w:hanging="874"/>
        <w:jc w:val="left"/>
        <w:rPr>
          <w:sz w:val="24"/>
        </w:rPr>
      </w:pPr>
      <w:r>
        <w:rPr>
          <w:sz w:val="24"/>
        </w:rPr>
        <w:t>Зміст</w:t>
      </w:r>
      <w:r>
        <w:rPr>
          <w:spacing w:val="-2"/>
          <w:sz w:val="24"/>
        </w:rPr>
        <w:t> </w:t>
      </w:r>
      <w:r>
        <w:rPr>
          <w:sz w:val="24"/>
        </w:rPr>
        <w:t>права</w:t>
      </w:r>
      <w:r>
        <w:rPr>
          <w:spacing w:val="-4"/>
          <w:sz w:val="24"/>
        </w:rPr>
        <w:t> </w:t>
      </w:r>
      <w:r>
        <w:rPr>
          <w:sz w:val="24"/>
        </w:rPr>
        <w:t>громадян</w:t>
      </w:r>
      <w:r>
        <w:rPr>
          <w:spacing w:val="-1"/>
          <w:sz w:val="24"/>
        </w:rPr>
        <w:t> </w:t>
      </w:r>
      <w:r>
        <w:rPr>
          <w:sz w:val="24"/>
        </w:rPr>
        <w:t>Союзу</w:t>
      </w:r>
      <w:r>
        <w:rPr>
          <w:spacing w:val="-2"/>
          <w:sz w:val="24"/>
        </w:rPr>
        <w:t> </w:t>
      </w:r>
      <w:r>
        <w:rPr>
          <w:sz w:val="24"/>
        </w:rPr>
        <w:t>на</w:t>
      </w:r>
      <w:r>
        <w:rPr>
          <w:spacing w:val="-2"/>
          <w:sz w:val="24"/>
        </w:rPr>
        <w:t> </w:t>
      </w:r>
      <w:r>
        <w:rPr>
          <w:sz w:val="24"/>
        </w:rPr>
        <w:t>вільне</w:t>
      </w:r>
      <w:r>
        <w:rPr>
          <w:spacing w:val="-3"/>
          <w:sz w:val="24"/>
        </w:rPr>
        <w:t> </w:t>
      </w:r>
      <w:r>
        <w:rPr>
          <w:sz w:val="24"/>
        </w:rPr>
        <w:t>пересування</w:t>
      </w:r>
      <w:r>
        <w:rPr>
          <w:spacing w:val="-2"/>
          <w:sz w:val="24"/>
        </w:rPr>
        <w:t> </w:t>
      </w:r>
      <w:r>
        <w:rPr>
          <w:sz w:val="24"/>
        </w:rPr>
        <w:t>та</w:t>
      </w:r>
      <w:r>
        <w:rPr>
          <w:spacing w:val="-1"/>
          <w:sz w:val="24"/>
        </w:rPr>
        <w:t> </w:t>
      </w:r>
      <w:r>
        <w:rPr>
          <w:spacing w:val="-2"/>
          <w:sz w:val="24"/>
        </w:rPr>
        <w:t>проживання.</w:t>
      </w:r>
    </w:p>
    <w:p>
      <w:pPr>
        <w:pStyle w:val="ListParagraph"/>
        <w:numPr>
          <w:ilvl w:val="1"/>
          <w:numId w:val="54"/>
        </w:numPr>
        <w:tabs>
          <w:tab w:pos="2948" w:val="left" w:leader="none"/>
        </w:tabs>
        <w:spacing w:line="240" w:lineRule="auto" w:before="0" w:after="0"/>
        <w:ind w:left="1508" w:right="792" w:firstLine="566"/>
        <w:jc w:val="left"/>
        <w:rPr>
          <w:sz w:val="24"/>
        </w:rPr>
      </w:pPr>
      <w:r>
        <w:rPr>
          <w:sz w:val="24"/>
        </w:rPr>
        <w:t>Допустимі</w:t>
      </w:r>
      <w:r>
        <w:rPr>
          <w:spacing w:val="-15"/>
          <w:sz w:val="24"/>
        </w:rPr>
        <w:t> </w:t>
      </w:r>
      <w:r>
        <w:rPr>
          <w:sz w:val="24"/>
        </w:rPr>
        <w:t>обмеження</w:t>
      </w:r>
      <w:r>
        <w:rPr>
          <w:spacing w:val="-15"/>
          <w:sz w:val="24"/>
        </w:rPr>
        <w:t> </w:t>
      </w:r>
      <w:r>
        <w:rPr>
          <w:sz w:val="24"/>
        </w:rPr>
        <w:t>права</w:t>
      </w:r>
      <w:r>
        <w:rPr>
          <w:spacing w:val="-15"/>
          <w:sz w:val="24"/>
        </w:rPr>
        <w:t> </w:t>
      </w:r>
      <w:r>
        <w:rPr>
          <w:sz w:val="24"/>
        </w:rPr>
        <w:t>громадян</w:t>
      </w:r>
      <w:r>
        <w:rPr>
          <w:spacing w:val="-15"/>
          <w:sz w:val="24"/>
        </w:rPr>
        <w:t> </w:t>
      </w:r>
      <w:r>
        <w:rPr>
          <w:sz w:val="24"/>
        </w:rPr>
        <w:t>Союзу</w:t>
      </w:r>
      <w:r>
        <w:rPr>
          <w:spacing w:val="-15"/>
          <w:sz w:val="24"/>
        </w:rPr>
        <w:t> </w:t>
      </w:r>
      <w:r>
        <w:rPr>
          <w:sz w:val="24"/>
        </w:rPr>
        <w:t>на</w:t>
      </w:r>
      <w:r>
        <w:rPr>
          <w:spacing w:val="-16"/>
          <w:sz w:val="24"/>
        </w:rPr>
        <w:t> </w:t>
      </w:r>
      <w:r>
        <w:rPr>
          <w:sz w:val="24"/>
        </w:rPr>
        <w:t>вільне</w:t>
      </w:r>
      <w:r>
        <w:rPr>
          <w:spacing w:val="-15"/>
          <w:sz w:val="24"/>
        </w:rPr>
        <w:t> </w:t>
      </w:r>
      <w:r>
        <w:rPr>
          <w:sz w:val="24"/>
        </w:rPr>
        <w:t>пересування та проживання.</w:t>
      </w:r>
    </w:p>
    <w:p>
      <w:pPr>
        <w:pStyle w:val="Heading2"/>
        <w:spacing w:before="276"/>
        <w:ind w:left="2074"/>
      </w:pPr>
      <w:r>
        <w:rPr>
          <w:spacing w:val="-2"/>
        </w:rPr>
        <w:t>Семінар</w:t>
      </w:r>
      <w:r>
        <w:rPr>
          <w:spacing w:val="-6"/>
        </w:rPr>
        <w:t> </w:t>
      </w:r>
      <w:r>
        <w:rPr>
          <w:spacing w:val="-2"/>
        </w:rPr>
        <w:t>2.</w:t>
      </w:r>
      <w:r>
        <w:rPr>
          <w:spacing w:val="-4"/>
        </w:rPr>
        <w:t> </w:t>
      </w:r>
      <w:r>
        <w:rPr>
          <w:spacing w:val="-2"/>
        </w:rPr>
        <w:t>Спеціальні</w:t>
      </w:r>
      <w:r>
        <w:rPr>
          <w:spacing w:val="-10"/>
        </w:rPr>
        <w:t> </w:t>
      </w:r>
      <w:r>
        <w:rPr>
          <w:spacing w:val="-2"/>
        </w:rPr>
        <w:t>права</w:t>
      </w:r>
      <w:r>
        <w:rPr>
          <w:spacing w:val="-4"/>
        </w:rPr>
        <w:t> </w:t>
      </w:r>
      <w:r>
        <w:rPr>
          <w:spacing w:val="-2"/>
        </w:rPr>
        <w:t>громадян</w:t>
      </w:r>
      <w:r>
        <w:rPr>
          <w:spacing w:val="-4"/>
        </w:rPr>
        <w:t> </w:t>
      </w:r>
      <w:r>
        <w:rPr>
          <w:spacing w:val="-2"/>
        </w:rPr>
        <w:t>ЄС</w:t>
      </w:r>
      <w:r>
        <w:rPr>
          <w:spacing w:val="-7"/>
        </w:rPr>
        <w:t> </w:t>
      </w:r>
      <w:r>
        <w:rPr>
          <w:spacing w:val="-2"/>
        </w:rPr>
        <w:t>та</w:t>
      </w:r>
      <w:r>
        <w:rPr>
          <w:spacing w:val="-8"/>
        </w:rPr>
        <w:t> </w:t>
      </w:r>
      <w:r>
        <w:rPr>
          <w:spacing w:val="-2"/>
        </w:rPr>
        <w:t>їх</w:t>
      </w:r>
      <w:r>
        <w:rPr>
          <w:spacing w:val="-3"/>
        </w:rPr>
        <w:t> </w:t>
      </w:r>
      <w:r>
        <w:rPr>
          <w:spacing w:val="-2"/>
        </w:rPr>
        <w:t>нормативне</w:t>
      </w:r>
      <w:r>
        <w:rPr>
          <w:spacing w:val="-5"/>
        </w:rPr>
        <w:t> </w:t>
      </w:r>
      <w:r>
        <w:rPr>
          <w:spacing w:val="-2"/>
        </w:rPr>
        <w:t>закріплення</w:t>
      </w:r>
    </w:p>
    <w:p>
      <w:pPr>
        <w:pStyle w:val="ListParagraph"/>
        <w:numPr>
          <w:ilvl w:val="0"/>
          <w:numId w:val="55"/>
        </w:numPr>
        <w:tabs>
          <w:tab w:pos="2948" w:val="left" w:leader="none"/>
        </w:tabs>
        <w:spacing w:line="240" w:lineRule="auto" w:before="0" w:after="0"/>
        <w:ind w:left="2948" w:right="0" w:hanging="874"/>
        <w:jc w:val="left"/>
        <w:rPr>
          <w:sz w:val="24"/>
        </w:rPr>
      </w:pPr>
      <w:r>
        <w:rPr>
          <w:sz w:val="24"/>
        </w:rPr>
        <w:t>Інститут</w:t>
      </w:r>
      <w:r>
        <w:rPr>
          <w:spacing w:val="-6"/>
          <w:sz w:val="24"/>
        </w:rPr>
        <w:t> </w:t>
      </w:r>
      <w:r>
        <w:rPr>
          <w:sz w:val="24"/>
        </w:rPr>
        <w:t>єдиного</w:t>
      </w:r>
      <w:r>
        <w:rPr>
          <w:spacing w:val="-4"/>
          <w:sz w:val="24"/>
        </w:rPr>
        <w:t> </w:t>
      </w:r>
      <w:r>
        <w:rPr>
          <w:sz w:val="24"/>
        </w:rPr>
        <w:t>європейського</w:t>
      </w:r>
      <w:r>
        <w:rPr>
          <w:spacing w:val="-4"/>
          <w:sz w:val="24"/>
        </w:rPr>
        <w:t> </w:t>
      </w:r>
      <w:r>
        <w:rPr>
          <w:spacing w:val="-2"/>
          <w:sz w:val="24"/>
        </w:rPr>
        <w:t>громадянства.</w:t>
      </w:r>
    </w:p>
    <w:p>
      <w:pPr>
        <w:pStyle w:val="ListParagraph"/>
        <w:numPr>
          <w:ilvl w:val="0"/>
          <w:numId w:val="55"/>
        </w:numPr>
        <w:tabs>
          <w:tab w:pos="2948" w:val="left" w:leader="none"/>
        </w:tabs>
        <w:spacing w:line="240" w:lineRule="auto" w:before="0" w:after="0"/>
        <w:ind w:left="2948" w:right="0" w:hanging="874"/>
        <w:jc w:val="left"/>
        <w:rPr>
          <w:sz w:val="24"/>
        </w:rPr>
      </w:pPr>
      <w:r>
        <w:rPr>
          <w:sz w:val="24"/>
        </w:rPr>
        <w:t>Політичні</w:t>
      </w:r>
      <w:r>
        <w:rPr>
          <w:spacing w:val="-7"/>
          <w:sz w:val="24"/>
        </w:rPr>
        <w:t> </w:t>
      </w:r>
      <w:r>
        <w:rPr>
          <w:sz w:val="24"/>
        </w:rPr>
        <w:t>(електоральні)</w:t>
      </w:r>
      <w:r>
        <w:rPr>
          <w:spacing w:val="-6"/>
          <w:sz w:val="24"/>
        </w:rPr>
        <w:t> </w:t>
      </w:r>
      <w:r>
        <w:rPr>
          <w:spacing w:val="-2"/>
          <w:sz w:val="24"/>
        </w:rPr>
        <w:t>права.</w:t>
      </w:r>
    </w:p>
    <w:p>
      <w:pPr>
        <w:pStyle w:val="ListParagraph"/>
        <w:numPr>
          <w:ilvl w:val="0"/>
          <w:numId w:val="55"/>
        </w:numPr>
        <w:tabs>
          <w:tab w:pos="2948" w:val="left" w:leader="none"/>
        </w:tabs>
        <w:spacing w:line="240" w:lineRule="auto" w:before="0" w:after="0"/>
        <w:ind w:left="2948" w:right="0" w:hanging="874"/>
        <w:jc w:val="left"/>
        <w:rPr>
          <w:sz w:val="24"/>
        </w:rPr>
      </w:pPr>
      <w:r>
        <w:rPr>
          <w:sz w:val="24"/>
        </w:rPr>
        <w:t>Запобіжно-захисні</w:t>
      </w:r>
      <w:r>
        <w:rPr>
          <w:spacing w:val="-6"/>
          <w:sz w:val="24"/>
        </w:rPr>
        <w:t> </w:t>
      </w:r>
      <w:r>
        <w:rPr>
          <w:sz w:val="24"/>
        </w:rPr>
        <w:t>прав</w:t>
      </w:r>
      <w:r>
        <w:rPr>
          <w:spacing w:val="-5"/>
          <w:sz w:val="24"/>
        </w:rPr>
        <w:t> </w:t>
      </w:r>
      <w:r>
        <w:rPr>
          <w:sz w:val="24"/>
        </w:rPr>
        <w:t>та</w:t>
      </w:r>
      <w:r>
        <w:rPr>
          <w:spacing w:val="-5"/>
          <w:sz w:val="24"/>
        </w:rPr>
        <w:t> </w:t>
      </w:r>
      <w:r>
        <w:rPr>
          <w:sz w:val="24"/>
        </w:rPr>
        <w:t>адміністративні</w:t>
      </w:r>
      <w:r>
        <w:rPr>
          <w:spacing w:val="-3"/>
          <w:sz w:val="24"/>
        </w:rPr>
        <w:t> </w:t>
      </w:r>
      <w:r>
        <w:rPr>
          <w:spacing w:val="-2"/>
          <w:sz w:val="24"/>
        </w:rPr>
        <w:t>гарантії.</w:t>
      </w:r>
    </w:p>
    <w:p>
      <w:pPr>
        <w:spacing w:after="0" w:line="240" w:lineRule="auto"/>
        <w:jc w:val="left"/>
        <w:rPr>
          <w:sz w:val="24"/>
        </w:rPr>
        <w:sectPr>
          <w:type w:val="continuous"/>
          <w:pgSz w:w="11910" w:h="16840"/>
          <w:pgMar w:header="0" w:footer="1138" w:top="1380" w:bottom="280" w:left="760" w:right="480"/>
        </w:sectPr>
      </w:pPr>
    </w:p>
    <w:p>
      <w:pPr>
        <w:pStyle w:val="ListParagraph"/>
        <w:numPr>
          <w:ilvl w:val="0"/>
          <w:numId w:val="55"/>
        </w:numPr>
        <w:tabs>
          <w:tab w:pos="2948" w:val="left" w:leader="none"/>
        </w:tabs>
        <w:spacing w:line="240" w:lineRule="auto" w:before="79" w:after="0"/>
        <w:ind w:left="2948" w:right="0" w:hanging="874"/>
        <w:jc w:val="left"/>
        <w:rPr>
          <w:sz w:val="24"/>
        </w:rPr>
      </w:pPr>
      <w:r>
        <w:rPr>
          <w:sz w:val="24"/>
        </w:rPr>
        <w:t>Міграційні</w:t>
      </w:r>
      <w:r>
        <w:rPr>
          <w:spacing w:val="-6"/>
          <w:sz w:val="24"/>
        </w:rPr>
        <w:t> </w:t>
      </w:r>
      <w:r>
        <w:rPr>
          <w:sz w:val="24"/>
        </w:rPr>
        <w:t>права</w:t>
      </w:r>
      <w:r>
        <w:rPr>
          <w:spacing w:val="-8"/>
          <w:sz w:val="24"/>
        </w:rPr>
        <w:t> </w:t>
      </w:r>
      <w:r>
        <w:rPr>
          <w:sz w:val="24"/>
        </w:rPr>
        <w:t>(функціональні)</w:t>
      </w:r>
      <w:r>
        <w:rPr>
          <w:spacing w:val="-5"/>
          <w:sz w:val="24"/>
        </w:rPr>
        <w:t> </w:t>
      </w:r>
      <w:r>
        <w:rPr>
          <w:spacing w:val="-2"/>
          <w:sz w:val="24"/>
        </w:rPr>
        <w:t>права.</w:t>
      </w:r>
    </w:p>
    <w:p>
      <w:pPr>
        <w:pStyle w:val="BodyText"/>
        <w:ind w:left="0"/>
      </w:pPr>
    </w:p>
    <w:p>
      <w:pPr>
        <w:pStyle w:val="Heading3"/>
        <w:rPr>
          <w:i/>
        </w:rPr>
      </w:pPr>
      <w:r>
        <w:rPr>
          <w:i/>
        </w:rPr>
        <w:t>Самостійна</w:t>
      </w:r>
      <w:r>
        <w:rPr>
          <w:i/>
          <w:spacing w:val="-2"/>
        </w:rPr>
        <w:t> </w:t>
      </w:r>
      <w:r>
        <w:rPr>
          <w:i/>
        </w:rPr>
        <w:t>робота</w:t>
      </w:r>
      <w:r>
        <w:rPr>
          <w:i/>
          <w:spacing w:val="-2"/>
        </w:rPr>
        <w:t> </w:t>
      </w:r>
      <w:r>
        <w:rPr>
          <w:i/>
        </w:rPr>
        <w:t>до</w:t>
      </w:r>
      <w:r>
        <w:rPr>
          <w:i/>
          <w:spacing w:val="-2"/>
        </w:rPr>
        <w:t> </w:t>
      </w:r>
      <w:r>
        <w:rPr>
          <w:i/>
        </w:rPr>
        <w:t>теми </w:t>
      </w:r>
      <w:r>
        <w:rPr>
          <w:i/>
          <w:spacing w:val="-10"/>
        </w:rPr>
        <w:t>3</w:t>
      </w:r>
    </w:p>
    <w:p>
      <w:pPr>
        <w:pStyle w:val="ListParagraph"/>
        <w:numPr>
          <w:ilvl w:val="0"/>
          <w:numId w:val="56"/>
        </w:numPr>
        <w:tabs>
          <w:tab w:pos="2948" w:val="left" w:leader="none"/>
          <w:tab w:pos="4884" w:val="left" w:leader="none"/>
          <w:tab w:pos="6150" w:val="left" w:leader="none"/>
          <w:tab w:pos="6999" w:val="left" w:leader="none"/>
          <w:tab w:pos="7642" w:val="left" w:leader="none"/>
          <w:tab w:pos="8887" w:val="left" w:leader="none"/>
        </w:tabs>
        <w:spacing w:line="240" w:lineRule="auto" w:before="0" w:after="0"/>
        <w:ind w:left="1508" w:right="793" w:firstLine="566"/>
        <w:jc w:val="left"/>
        <w:rPr>
          <w:sz w:val="24"/>
        </w:rPr>
      </w:pPr>
      <w:r>
        <w:rPr>
          <w:spacing w:val="-2"/>
          <w:sz w:val="24"/>
        </w:rPr>
        <w:t>Проаналізувати</w:t>
      </w:r>
      <w:r>
        <w:rPr>
          <w:sz w:val="24"/>
        </w:rPr>
        <w:tab/>
      </w:r>
      <w:r>
        <w:rPr>
          <w:spacing w:val="-2"/>
          <w:sz w:val="24"/>
        </w:rPr>
        <w:t>практику</w:t>
      </w:r>
      <w:r>
        <w:rPr>
          <w:sz w:val="24"/>
        </w:rPr>
        <w:tab/>
      </w:r>
      <w:r>
        <w:rPr>
          <w:spacing w:val="-4"/>
          <w:sz w:val="24"/>
        </w:rPr>
        <w:t>Суду</w:t>
      </w:r>
      <w:r>
        <w:rPr>
          <w:sz w:val="24"/>
        </w:rPr>
        <w:tab/>
      </w:r>
      <w:r>
        <w:rPr>
          <w:spacing w:val="-6"/>
          <w:sz w:val="24"/>
        </w:rPr>
        <w:t>ЄС</w:t>
      </w:r>
      <w:r>
        <w:rPr>
          <w:sz w:val="24"/>
        </w:rPr>
        <w:tab/>
      </w:r>
      <w:r>
        <w:rPr>
          <w:spacing w:val="-2"/>
          <w:sz w:val="24"/>
        </w:rPr>
        <w:t>стосовно</w:t>
      </w:r>
      <w:r>
        <w:rPr>
          <w:sz w:val="24"/>
        </w:rPr>
        <w:tab/>
      </w:r>
      <w:r>
        <w:rPr>
          <w:spacing w:val="-2"/>
          <w:sz w:val="24"/>
        </w:rPr>
        <w:t>інституту </w:t>
      </w:r>
      <w:r>
        <w:rPr>
          <w:sz w:val="24"/>
        </w:rPr>
        <w:t>європейського громадянства.</w:t>
      </w:r>
    </w:p>
    <w:p>
      <w:pPr>
        <w:pStyle w:val="ListParagraph"/>
        <w:numPr>
          <w:ilvl w:val="0"/>
          <w:numId w:val="56"/>
        </w:numPr>
        <w:tabs>
          <w:tab w:pos="2948" w:val="left" w:leader="none"/>
        </w:tabs>
        <w:spacing w:line="240" w:lineRule="auto" w:before="0" w:after="0"/>
        <w:ind w:left="1508" w:right="797" w:firstLine="566"/>
        <w:jc w:val="left"/>
        <w:rPr>
          <w:sz w:val="24"/>
        </w:rPr>
      </w:pPr>
      <w:r>
        <w:rPr>
          <w:sz w:val="24"/>
        </w:rPr>
        <w:t>Визначити обов’язки громадян ЄС, виходячи із змісту установчих договорів цього інтеграційного об’єднання.</w:t>
      </w:r>
    </w:p>
    <w:p>
      <w:pPr>
        <w:pStyle w:val="BodyText"/>
        <w:ind w:left="0"/>
      </w:pPr>
    </w:p>
    <w:p>
      <w:pPr>
        <w:pStyle w:val="Heading3"/>
        <w:rPr>
          <w:i/>
        </w:rPr>
      </w:pPr>
      <w:r>
        <w:rPr>
          <w:i/>
        </w:rPr>
        <w:t>Контрольні</w:t>
      </w:r>
      <w:r>
        <w:rPr>
          <w:i/>
          <w:spacing w:val="-4"/>
        </w:rPr>
        <w:t> </w:t>
      </w:r>
      <w:r>
        <w:rPr>
          <w:i/>
        </w:rPr>
        <w:t>запитання</w:t>
      </w:r>
      <w:r>
        <w:rPr>
          <w:i/>
          <w:spacing w:val="-4"/>
        </w:rPr>
        <w:t> </w:t>
      </w:r>
      <w:r>
        <w:rPr>
          <w:i/>
        </w:rPr>
        <w:t>та</w:t>
      </w:r>
      <w:r>
        <w:rPr>
          <w:i/>
          <w:spacing w:val="-4"/>
        </w:rPr>
        <w:t> </w:t>
      </w:r>
      <w:r>
        <w:rPr>
          <w:i/>
          <w:spacing w:val="-2"/>
        </w:rPr>
        <w:t>завдання:</w:t>
      </w:r>
    </w:p>
    <w:p>
      <w:pPr>
        <w:pStyle w:val="ListParagraph"/>
        <w:numPr>
          <w:ilvl w:val="0"/>
          <w:numId w:val="57"/>
        </w:numPr>
        <w:tabs>
          <w:tab w:pos="2948" w:val="left" w:leader="none"/>
        </w:tabs>
        <w:spacing w:line="240" w:lineRule="auto" w:before="0" w:after="0"/>
        <w:ind w:left="1508" w:right="794" w:firstLine="566"/>
        <w:jc w:val="left"/>
        <w:rPr>
          <w:sz w:val="24"/>
        </w:rPr>
      </w:pPr>
      <w:r>
        <w:rPr>
          <w:sz w:val="24"/>
        </w:rPr>
        <w:t>Яким є юридичний зміст інституту європейського громадянства та його співвідношення з національним громадянством держав-членів.</w:t>
      </w:r>
    </w:p>
    <w:p>
      <w:pPr>
        <w:pStyle w:val="ListParagraph"/>
        <w:numPr>
          <w:ilvl w:val="0"/>
          <w:numId w:val="57"/>
        </w:numPr>
        <w:tabs>
          <w:tab w:pos="2948" w:val="left" w:leader="none"/>
        </w:tabs>
        <w:spacing w:line="240" w:lineRule="auto" w:before="0" w:after="0"/>
        <w:ind w:left="1508" w:right="796" w:firstLine="566"/>
        <w:jc w:val="left"/>
        <w:rPr>
          <w:sz w:val="24"/>
        </w:rPr>
      </w:pPr>
      <w:r>
        <w:rPr>
          <w:sz w:val="24"/>
        </w:rPr>
        <w:t>Дослідити</w:t>
      </w:r>
      <w:r>
        <w:rPr>
          <w:spacing w:val="27"/>
          <w:sz w:val="24"/>
        </w:rPr>
        <w:t> </w:t>
      </w:r>
      <w:r>
        <w:rPr>
          <w:sz w:val="24"/>
        </w:rPr>
        <w:t>еволюцію нормативного</w:t>
      </w:r>
      <w:r>
        <w:rPr>
          <w:spacing w:val="26"/>
          <w:sz w:val="24"/>
        </w:rPr>
        <w:t> </w:t>
      </w:r>
      <w:r>
        <w:rPr>
          <w:sz w:val="24"/>
        </w:rPr>
        <w:t>закріплення</w:t>
      </w:r>
      <w:r>
        <w:rPr>
          <w:spacing w:val="26"/>
          <w:sz w:val="24"/>
        </w:rPr>
        <w:t> </w:t>
      </w:r>
      <w:r>
        <w:rPr>
          <w:sz w:val="24"/>
        </w:rPr>
        <w:t>спеціальних прав громадян ЄС.</w:t>
      </w:r>
    </w:p>
    <w:p>
      <w:pPr>
        <w:pStyle w:val="BodyText"/>
        <w:ind w:left="0"/>
      </w:pPr>
    </w:p>
    <w:p>
      <w:pPr>
        <w:pStyle w:val="Heading2"/>
        <w:spacing w:before="1"/>
        <w:ind w:left="2074"/>
      </w:pPr>
      <w:r>
        <w:rPr>
          <w:smallCaps/>
          <w:spacing w:val="-8"/>
        </w:rPr>
        <w:t>Тема</w:t>
      </w:r>
      <w:r>
        <w:rPr>
          <w:smallCaps/>
          <w:spacing w:val="-17"/>
        </w:rPr>
        <w:t> </w:t>
      </w:r>
      <w:r>
        <w:rPr>
          <w:smallCaps/>
          <w:spacing w:val="-8"/>
        </w:rPr>
        <w:t>4.</w:t>
      </w:r>
      <w:r>
        <w:rPr>
          <w:smallCaps/>
          <w:spacing w:val="20"/>
        </w:rPr>
        <w:t> </w:t>
      </w:r>
      <w:r>
        <w:rPr>
          <w:smallCaps/>
          <w:spacing w:val="-8"/>
        </w:rPr>
        <w:t>Міграційні</w:t>
      </w:r>
      <w:r>
        <w:rPr>
          <w:smallCaps/>
          <w:spacing w:val="-14"/>
        </w:rPr>
        <w:t> </w:t>
      </w:r>
      <w:r>
        <w:rPr>
          <w:smallCaps/>
          <w:spacing w:val="-8"/>
        </w:rPr>
        <w:t>права</w:t>
      </w:r>
      <w:r>
        <w:rPr>
          <w:smallCaps/>
          <w:spacing w:val="-14"/>
        </w:rPr>
        <w:t> </w:t>
      </w:r>
      <w:r>
        <w:rPr>
          <w:smallCaps/>
          <w:spacing w:val="-8"/>
        </w:rPr>
        <w:t>окремих</w:t>
      </w:r>
      <w:r>
        <w:rPr>
          <w:smallCaps/>
          <w:spacing w:val="-14"/>
        </w:rPr>
        <w:t> </w:t>
      </w:r>
      <w:r>
        <w:rPr>
          <w:smallCaps/>
          <w:spacing w:val="-8"/>
        </w:rPr>
        <w:t>категорій</w:t>
      </w:r>
      <w:r>
        <w:rPr>
          <w:smallCaps/>
          <w:spacing w:val="-18"/>
        </w:rPr>
        <w:t> </w:t>
      </w:r>
      <w:r>
        <w:rPr>
          <w:smallCaps/>
          <w:spacing w:val="-8"/>
        </w:rPr>
        <w:t>громадян</w:t>
      </w:r>
      <w:r>
        <w:rPr>
          <w:smallCaps/>
          <w:spacing w:val="-15"/>
        </w:rPr>
        <w:t> </w:t>
      </w:r>
      <w:r>
        <w:rPr>
          <w:smallCaps/>
          <w:spacing w:val="-8"/>
        </w:rPr>
        <w:t>ЄС.</w:t>
      </w:r>
    </w:p>
    <w:p>
      <w:pPr>
        <w:spacing w:before="0"/>
        <w:ind w:left="2074" w:right="0" w:firstLine="0"/>
        <w:jc w:val="left"/>
        <w:rPr>
          <w:b/>
          <w:sz w:val="24"/>
        </w:rPr>
      </w:pPr>
      <w:r>
        <w:rPr>
          <w:b/>
          <w:sz w:val="24"/>
        </w:rPr>
        <w:t>Лекція</w:t>
      </w:r>
      <w:r>
        <w:rPr>
          <w:b/>
          <w:spacing w:val="-3"/>
          <w:sz w:val="24"/>
        </w:rPr>
        <w:t> </w:t>
      </w:r>
      <w:r>
        <w:rPr>
          <w:b/>
          <w:sz w:val="24"/>
        </w:rPr>
        <w:t>4.</w:t>
      </w:r>
      <w:r>
        <w:rPr>
          <w:b/>
          <w:spacing w:val="-2"/>
          <w:sz w:val="24"/>
        </w:rPr>
        <w:t> </w:t>
      </w:r>
      <w:r>
        <w:rPr>
          <w:b/>
          <w:sz w:val="24"/>
        </w:rPr>
        <w:t>Міграційні</w:t>
      </w:r>
      <w:r>
        <w:rPr>
          <w:b/>
          <w:spacing w:val="-4"/>
          <w:sz w:val="24"/>
        </w:rPr>
        <w:t> </w:t>
      </w:r>
      <w:r>
        <w:rPr>
          <w:b/>
          <w:sz w:val="24"/>
        </w:rPr>
        <w:t>права</w:t>
      </w:r>
      <w:r>
        <w:rPr>
          <w:b/>
          <w:spacing w:val="-2"/>
          <w:sz w:val="24"/>
        </w:rPr>
        <w:t> </w:t>
      </w:r>
      <w:r>
        <w:rPr>
          <w:b/>
          <w:sz w:val="24"/>
        </w:rPr>
        <w:t>на</w:t>
      </w:r>
      <w:r>
        <w:rPr>
          <w:b/>
          <w:spacing w:val="-2"/>
          <w:sz w:val="24"/>
        </w:rPr>
        <w:t> </w:t>
      </w:r>
      <w:r>
        <w:rPr>
          <w:b/>
          <w:sz w:val="24"/>
        </w:rPr>
        <w:t>єдиному</w:t>
      </w:r>
      <w:r>
        <w:rPr>
          <w:b/>
          <w:spacing w:val="-2"/>
          <w:sz w:val="24"/>
        </w:rPr>
        <w:t> </w:t>
      </w:r>
      <w:r>
        <w:rPr>
          <w:b/>
          <w:sz w:val="24"/>
        </w:rPr>
        <w:t>внутрішньому</w:t>
      </w:r>
      <w:r>
        <w:rPr>
          <w:b/>
          <w:spacing w:val="-2"/>
          <w:sz w:val="24"/>
        </w:rPr>
        <w:t> </w:t>
      </w:r>
      <w:r>
        <w:rPr>
          <w:b/>
          <w:sz w:val="24"/>
        </w:rPr>
        <w:t>ринку</w:t>
      </w:r>
      <w:r>
        <w:rPr>
          <w:b/>
          <w:spacing w:val="-2"/>
          <w:sz w:val="24"/>
        </w:rPr>
        <w:t> </w:t>
      </w:r>
      <w:r>
        <w:rPr>
          <w:b/>
          <w:spacing w:val="-5"/>
          <w:sz w:val="24"/>
        </w:rPr>
        <w:t>ЄС</w:t>
      </w:r>
    </w:p>
    <w:p>
      <w:pPr>
        <w:pStyle w:val="ListParagraph"/>
        <w:numPr>
          <w:ilvl w:val="0"/>
          <w:numId w:val="58"/>
        </w:numPr>
        <w:tabs>
          <w:tab w:pos="2948" w:val="left" w:leader="none"/>
        </w:tabs>
        <w:spacing w:line="240" w:lineRule="auto" w:before="0" w:after="0"/>
        <w:ind w:left="2948" w:right="0" w:hanging="874"/>
        <w:jc w:val="left"/>
        <w:rPr>
          <w:sz w:val="24"/>
        </w:rPr>
      </w:pPr>
      <w:r>
        <w:rPr>
          <w:sz w:val="24"/>
        </w:rPr>
        <w:t>Свобода</w:t>
      </w:r>
      <w:r>
        <w:rPr>
          <w:spacing w:val="-4"/>
          <w:sz w:val="24"/>
        </w:rPr>
        <w:t> </w:t>
      </w:r>
      <w:r>
        <w:rPr>
          <w:sz w:val="24"/>
        </w:rPr>
        <w:t>пересування</w:t>
      </w:r>
      <w:r>
        <w:rPr>
          <w:spacing w:val="-3"/>
          <w:sz w:val="24"/>
        </w:rPr>
        <w:t> </w:t>
      </w:r>
      <w:r>
        <w:rPr>
          <w:sz w:val="24"/>
        </w:rPr>
        <w:t>працівників</w:t>
      </w:r>
      <w:r>
        <w:rPr>
          <w:spacing w:val="-4"/>
          <w:sz w:val="24"/>
        </w:rPr>
        <w:t> </w:t>
      </w:r>
      <w:r>
        <w:rPr>
          <w:sz w:val="24"/>
        </w:rPr>
        <w:t>в</w:t>
      </w:r>
      <w:r>
        <w:rPr>
          <w:spacing w:val="-3"/>
          <w:sz w:val="24"/>
        </w:rPr>
        <w:t> </w:t>
      </w:r>
      <w:r>
        <w:rPr>
          <w:spacing w:val="-5"/>
          <w:sz w:val="24"/>
        </w:rPr>
        <w:t>ЄС.</w:t>
      </w:r>
    </w:p>
    <w:p>
      <w:pPr>
        <w:pStyle w:val="ListParagraph"/>
        <w:numPr>
          <w:ilvl w:val="0"/>
          <w:numId w:val="58"/>
        </w:numPr>
        <w:tabs>
          <w:tab w:pos="2948" w:val="left" w:leader="none"/>
        </w:tabs>
        <w:spacing w:line="240" w:lineRule="auto" w:before="0" w:after="0"/>
        <w:ind w:left="2948" w:right="0" w:hanging="874"/>
        <w:jc w:val="left"/>
        <w:rPr>
          <w:sz w:val="24"/>
        </w:rPr>
      </w:pPr>
      <w:r>
        <w:rPr>
          <w:sz w:val="24"/>
        </w:rPr>
        <w:t>Свобода</w:t>
      </w:r>
      <w:r>
        <w:rPr>
          <w:spacing w:val="-3"/>
          <w:sz w:val="24"/>
        </w:rPr>
        <w:t> </w:t>
      </w:r>
      <w:r>
        <w:rPr>
          <w:sz w:val="24"/>
        </w:rPr>
        <w:t>пересування</w:t>
      </w:r>
      <w:r>
        <w:rPr>
          <w:spacing w:val="-2"/>
          <w:sz w:val="24"/>
        </w:rPr>
        <w:t> </w:t>
      </w:r>
      <w:r>
        <w:rPr>
          <w:sz w:val="24"/>
        </w:rPr>
        <w:t>та</w:t>
      </w:r>
      <w:r>
        <w:rPr>
          <w:spacing w:val="-2"/>
          <w:sz w:val="24"/>
        </w:rPr>
        <w:t> </w:t>
      </w:r>
      <w:r>
        <w:rPr>
          <w:sz w:val="24"/>
        </w:rPr>
        <w:t>надання</w:t>
      </w:r>
      <w:r>
        <w:rPr>
          <w:spacing w:val="-1"/>
          <w:sz w:val="24"/>
        </w:rPr>
        <w:t> </w:t>
      </w:r>
      <w:r>
        <w:rPr>
          <w:spacing w:val="-2"/>
          <w:sz w:val="24"/>
        </w:rPr>
        <w:t>послуг.</w:t>
      </w:r>
    </w:p>
    <w:p>
      <w:pPr>
        <w:pStyle w:val="ListParagraph"/>
        <w:numPr>
          <w:ilvl w:val="0"/>
          <w:numId w:val="58"/>
        </w:numPr>
        <w:tabs>
          <w:tab w:pos="2948" w:val="left" w:leader="none"/>
        </w:tabs>
        <w:spacing w:line="240" w:lineRule="auto" w:before="0" w:after="0"/>
        <w:ind w:left="2948" w:right="0" w:hanging="874"/>
        <w:jc w:val="left"/>
        <w:rPr>
          <w:sz w:val="24"/>
        </w:rPr>
      </w:pPr>
      <w:r>
        <w:rPr>
          <w:sz w:val="24"/>
        </w:rPr>
        <w:t>Міграційні</w:t>
      </w:r>
      <w:r>
        <w:rPr>
          <w:spacing w:val="-5"/>
          <w:sz w:val="24"/>
        </w:rPr>
        <w:t> </w:t>
      </w:r>
      <w:r>
        <w:rPr>
          <w:sz w:val="24"/>
        </w:rPr>
        <w:t>права</w:t>
      </w:r>
      <w:r>
        <w:rPr>
          <w:spacing w:val="-7"/>
          <w:sz w:val="24"/>
        </w:rPr>
        <w:t> </w:t>
      </w:r>
      <w:r>
        <w:rPr>
          <w:sz w:val="24"/>
        </w:rPr>
        <w:t>економічно</w:t>
      </w:r>
      <w:r>
        <w:rPr>
          <w:spacing w:val="-5"/>
          <w:sz w:val="24"/>
        </w:rPr>
        <w:t> </w:t>
      </w:r>
      <w:r>
        <w:rPr>
          <w:sz w:val="24"/>
        </w:rPr>
        <w:t>неактивних</w:t>
      </w:r>
      <w:r>
        <w:rPr>
          <w:spacing w:val="-5"/>
          <w:sz w:val="24"/>
        </w:rPr>
        <w:t> </w:t>
      </w:r>
      <w:r>
        <w:rPr>
          <w:sz w:val="24"/>
        </w:rPr>
        <w:t>громадян</w:t>
      </w:r>
      <w:r>
        <w:rPr>
          <w:spacing w:val="-3"/>
          <w:sz w:val="24"/>
        </w:rPr>
        <w:t> </w:t>
      </w:r>
      <w:r>
        <w:rPr>
          <w:spacing w:val="-5"/>
          <w:sz w:val="24"/>
        </w:rPr>
        <w:t>ЄС.</w:t>
      </w:r>
    </w:p>
    <w:p>
      <w:pPr>
        <w:pStyle w:val="BodyText"/>
        <w:ind w:left="0"/>
      </w:pPr>
    </w:p>
    <w:p>
      <w:pPr>
        <w:pStyle w:val="Heading2"/>
        <w:ind w:left="2074"/>
      </w:pPr>
      <w:r>
        <w:rPr>
          <w:smallCaps/>
          <w:spacing w:val="-8"/>
        </w:rPr>
        <w:t>Тема</w:t>
      </w:r>
      <w:r>
        <w:rPr>
          <w:smallCaps/>
          <w:spacing w:val="-17"/>
        </w:rPr>
        <w:t> </w:t>
      </w:r>
      <w:r>
        <w:rPr>
          <w:smallCaps/>
          <w:spacing w:val="-8"/>
        </w:rPr>
        <w:t>5.</w:t>
      </w:r>
      <w:r>
        <w:rPr>
          <w:smallCaps/>
          <w:spacing w:val="-28"/>
        </w:rPr>
        <w:t> </w:t>
      </w:r>
      <w:r>
        <w:rPr>
          <w:smallCaps/>
          <w:spacing w:val="-8"/>
        </w:rPr>
        <w:t>Міграційні</w:t>
      </w:r>
      <w:r>
        <w:rPr>
          <w:smallCaps/>
          <w:spacing w:val="-16"/>
        </w:rPr>
        <w:t> </w:t>
      </w:r>
      <w:r>
        <w:rPr>
          <w:smallCaps/>
          <w:spacing w:val="-8"/>
        </w:rPr>
        <w:t>права</w:t>
      </w:r>
      <w:r>
        <w:rPr>
          <w:smallCaps/>
          <w:spacing w:val="-13"/>
        </w:rPr>
        <w:t> </w:t>
      </w:r>
      <w:r>
        <w:rPr>
          <w:smallCaps/>
          <w:spacing w:val="-8"/>
        </w:rPr>
        <w:t>членів</w:t>
      </w:r>
      <w:r>
        <w:rPr>
          <w:smallCaps/>
          <w:spacing w:val="-15"/>
        </w:rPr>
        <w:t> </w:t>
      </w:r>
      <w:r>
        <w:rPr>
          <w:smallCaps/>
          <w:spacing w:val="-8"/>
        </w:rPr>
        <w:t>сім’ї</w:t>
      </w:r>
      <w:r>
        <w:rPr>
          <w:smallCaps/>
          <w:spacing w:val="-15"/>
        </w:rPr>
        <w:t> </w:t>
      </w:r>
      <w:r>
        <w:rPr>
          <w:smallCaps/>
          <w:spacing w:val="-8"/>
        </w:rPr>
        <w:t>громадян</w:t>
      </w:r>
      <w:r>
        <w:rPr>
          <w:smallCaps/>
          <w:spacing w:val="-15"/>
        </w:rPr>
        <w:t> </w:t>
      </w:r>
      <w:r>
        <w:rPr>
          <w:smallCaps/>
          <w:spacing w:val="-8"/>
        </w:rPr>
        <w:t>ЄС.</w:t>
      </w:r>
    </w:p>
    <w:p>
      <w:pPr>
        <w:spacing w:before="0"/>
        <w:ind w:left="1508" w:right="0" w:firstLine="566"/>
        <w:jc w:val="left"/>
        <w:rPr>
          <w:b/>
          <w:sz w:val="24"/>
        </w:rPr>
      </w:pPr>
      <w:r>
        <w:rPr>
          <w:b/>
          <w:sz w:val="24"/>
        </w:rPr>
        <w:t>Лекція</w:t>
      </w:r>
      <w:r>
        <w:rPr>
          <w:b/>
          <w:spacing w:val="-12"/>
          <w:sz w:val="24"/>
        </w:rPr>
        <w:t> </w:t>
      </w:r>
      <w:r>
        <w:rPr>
          <w:b/>
          <w:sz w:val="24"/>
        </w:rPr>
        <w:t>5.</w:t>
      </w:r>
      <w:r>
        <w:rPr>
          <w:b/>
          <w:spacing w:val="-13"/>
          <w:sz w:val="24"/>
        </w:rPr>
        <w:t> </w:t>
      </w:r>
      <w:r>
        <w:rPr>
          <w:b/>
          <w:sz w:val="24"/>
        </w:rPr>
        <w:t>Правові</w:t>
      </w:r>
      <w:r>
        <w:rPr>
          <w:b/>
          <w:spacing w:val="-12"/>
          <w:sz w:val="24"/>
        </w:rPr>
        <w:t> </w:t>
      </w:r>
      <w:r>
        <w:rPr>
          <w:b/>
          <w:sz w:val="24"/>
        </w:rPr>
        <w:t>засади</w:t>
      </w:r>
      <w:r>
        <w:rPr>
          <w:b/>
          <w:spacing w:val="-12"/>
          <w:sz w:val="24"/>
        </w:rPr>
        <w:t> </w:t>
      </w:r>
      <w:r>
        <w:rPr>
          <w:b/>
          <w:sz w:val="24"/>
        </w:rPr>
        <w:t>вільного</w:t>
      </w:r>
      <w:r>
        <w:rPr>
          <w:b/>
          <w:spacing w:val="-13"/>
          <w:sz w:val="24"/>
        </w:rPr>
        <w:t> </w:t>
      </w:r>
      <w:r>
        <w:rPr>
          <w:b/>
          <w:sz w:val="24"/>
        </w:rPr>
        <w:t>пересування</w:t>
      </w:r>
      <w:r>
        <w:rPr>
          <w:b/>
          <w:spacing w:val="-13"/>
          <w:sz w:val="24"/>
        </w:rPr>
        <w:t> </w:t>
      </w:r>
      <w:r>
        <w:rPr>
          <w:b/>
          <w:sz w:val="24"/>
        </w:rPr>
        <w:t>членів</w:t>
      </w:r>
      <w:r>
        <w:rPr>
          <w:b/>
          <w:spacing w:val="-12"/>
          <w:sz w:val="24"/>
        </w:rPr>
        <w:t> </w:t>
      </w:r>
      <w:r>
        <w:rPr>
          <w:b/>
          <w:sz w:val="24"/>
        </w:rPr>
        <w:t>родини</w:t>
      </w:r>
      <w:r>
        <w:rPr>
          <w:b/>
          <w:spacing w:val="-12"/>
          <w:sz w:val="24"/>
        </w:rPr>
        <w:t> </w:t>
      </w:r>
      <w:r>
        <w:rPr>
          <w:b/>
          <w:sz w:val="24"/>
        </w:rPr>
        <w:t>громадян </w:t>
      </w:r>
      <w:r>
        <w:rPr>
          <w:b/>
          <w:spacing w:val="-2"/>
          <w:sz w:val="24"/>
        </w:rPr>
        <w:t>Євросоюзу.</w:t>
      </w:r>
    </w:p>
    <w:p>
      <w:pPr>
        <w:pStyle w:val="ListParagraph"/>
        <w:numPr>
          <w:ilvl w:val="0"/>
          <w:numId w:val="59"/>
        </w:numPr>
        <w:tabs>
          <w:tab w:pos="2948" w:val="left" w:leader="none"/>
        </w:tabs>
        <w:spacing w:line="240" w:lineRule="auto" w:before="0" w:after="0"/>
        <w:ind w:left="2948" w:right="0" w:hanging="874"/>
        <w:jc w:val="left"/>
        <w:rPr>
          <w:sz w:val="24"/>
        </w:rPr>
      </w:pPr>
      <w:r>
        <w:rPr>
          <w:spacing w:val="-8"/>
          <w:sz w:val="24"/>
        </w:rPr>
        <w:t>Правове</w:t>
      </w:r>
      <w:r>
        <w:rPr>
          <w:spacing w:val="-15"/>
          <w:sz w:val="24"/>
        </w:rPr>
        <w:t> </w:t>
      </w:r>
      <w:r>
        <w:rPr>
          <w:spacing w:val="-8"/>
          <w:sz w:val="24"/>
        </w:rPr>
        <w:t>закріплення</w:t>
      </w:r>
      <w:r>
        <w:rPr>
          <w:spacing w:val="-11"/>
          <w:sz w:val="24"/>
        </w:rPr>
        <w:t> </w:t>
      </w:r>
      <w:r>
        <w:rPr>
          <w:spacing w:val="-8"/>
          <w:sz w:val="24"/>
        </w:rPr>
        <w:t>міграційних</w:t>
      </w:r>
      <w:r>
        <w:rPr>
          <w:spacing w:val="-13"/>
          <w:sz w:val="24"/>
        </w:rPr>
        <w:t> </w:t>
      </w:r>
      <w:r>
        <w:rPr>
          <w:spacing w:val="-8"/>
          <w:sz w:val="24"/>
        </w:rPr>
        <w:t>прав</w:t>
      </w:r>
      <w:r>
        <w:rPr>
          <w:spacing w:val="-11"/>
          <w:sz w:val="24"/>
        </w:rPr>
        <w:t> </w:t>
      </w:r>
      <w:r>
        <w:rPr>
          <w:spacing w:val="-8"/>
          <w:sz w:val="24"/>
        </w:rPr>
        <w:t>членів</w:t>
      </w:r>
      <w:r>
        <w:rPr>
          <w:spacing w:val="-11"/>
          <w:sz w:val="24"/>
        </w:rPr>
        <w:t> </w:t>
      </w:r>
      <w:r>
        <w:rPr>
          <w:spacing w:val="-8"/>
          <w:sz w:val="24"/>
        </w:rPr>
        <w:t>родини</w:t>
      </w:r>
      <w:r>
        <w:rPr>
          <w:spacing w:val="-10"/>
          <w:sz w:val="24"/>
        </w:rPr>
        <w:t> </w:t>
      </w:r>
      <w:r>
        <w:rPr>
          <w:spacing w:val="-8"/>
          <w:sz w:val="24"/>
        </w:rPr>
        <w:t>громадян</w:t>
      </w:r>
      <w:r>
        <w:rPr>
          <w:spacing w:val="-10"/>
          <w:sz w:val="24"/>
        </w:rPr>
        <w:t> </w:t>
      </w:r>
      <w:r>
        <w:rPr>
          <w:spacing w:val="-8"/>
          <w:sz w:val="24"/>
        </w:rPr>
        <w:t>ЄС.</w:t>
      </w:r>
    </w:p>
    <w:p>
      <w:pPr>
        <w:pStyle w:val="ListParagraph"/>
        <w:numPr>
          <w:ilvl w:val="0"/>
          <w:numId w:val="59"/>
        </w:numPr>
        <w:tabs>
          <w:tab w:pos="2948" w:val="left" w:leader="none"/>
        </w:tabs>
        <w:spacing w:line="240" w:lineRule="auto" w:before="0" w:after="0"/>
        <w:ind w:left="1508" w:right="781" w:firstLine="566"/>
        <w:jc w:val="left"/>
        <w:rPr>
          <w:sz w:val="24"/>
        </w:rPr>
      </w:pPr>
      <w:r>
        <w:rPr>
          <w:spacing w:val="-4"/>
          <w:sz w:val="24"/>
        </w:rPr>
        <w:t>Категорії членів сім’ї громадян</w:t>
      </w:r>
      <w:r>
        <w:rPr>
          <w:sz w:val="24"/>
        </w:rPr>
        <w:t> </w:t>
      </w:r>
      <w:r>
        <w:rPr>
          <w:spacing w:val="-4"/>
          <w:sz w:val="24"/>
        </w:rPr>
        <w:t>ЄС, на яких розповсюджується право </w:t>
      </w:r>
      <w:r>
        <w:rPr>
          <w:sz w:val="24"/>
        </w:rPr>
        <w:t>вільного</w:t>
      </w:r>
      <w:r>
        <w:rPr>
          <w:spacing w:val="-15"/>
          <w:sz w:val="24"/>
        </w:rPr>
        <w:t> </w:t>
      </w:r>
      <w:r>
        <w:rPr>
          <w:sz w:val="24"/>
        </w:rPr>
        <w:t>пересування.</w:t>
      </w:r>
    </w:p>
    <w:p>
      <w:pPr>
        <w:pStyle w:val="ListParagraph"/>
        <w:numPr>
          <w:ilvl w:val="0"/>
          <w:numId w:val="59"/>
        </w:numPr>
        <w:tabs>
          <w:tab w:pos="2948" w:val="left" w:leader="none"/>
        </w:tabs>
        <w:spacing w:line="240" w:lineRule="auto" w:before="0" w:after="0"/>
        <w:ind w:left="1508" w:right="783" w:firstLine="566"/>
        <w:jc w:val="left"/>
        <w:rPr>
          <w:sz w:val="24"/>
        </w:rPr>
      </w:pPr>
      <w:r>
        <w:rPr>
          <w:sz w:val="24"/>
        </w:rPr>
        <w:t>Права</w:t>
      </w:r>
      <w:r>
        <w:rPr>
          <w:spacing w:val="18"/>
          <w:sz w:val="24"/>
        </w:rPr>
        <w:t> </w:t>
      </w:r>
      <w:r>
        <w:rPr>
          <w:sz w:val="24"/>
        </w:rPr>
        <w:t>та</w:t>
      </w:r>
      <w:r>
        <w:rPr>
          <w:spacing w:val="19"/>
          <w:sz w:val="24"/>
        </w:rPr>
        <w:t> </w:t>
      </w:r>
      <w:r>
        <w:rPr>
          <w:sz w:val="24"/>
        </w:rPr>
        <w:t>гарантії</w:t>
      </w:r>
      <w:r>
        <w:rPr>
          <w:spacing w:val="19"/>
          <w:sz w:val="24"/>
        </w:rPr>
        <w:t> </w:t>
      </w:r>
      <w:r>
        <w:rPr>
          <w:sz w:val="24"/>
        </w:rPr>
        <w:t>членів</w:t>
      </w:r>
      <w:r>
        <w:rPr>
          <w:spacing w:val="19"/>
          <w:sz w:val="24"/>
        </w:rPr>
        <w:t> </w:t>
      </w:r>
      <w:r>
        <w:rPr>
          <w:sz w:val="24"/>
        </w:rPr>
        <w:t>сім’ї</w:t>
      </w:r>
      <w:r>
        <w:rPr>
          <w:spacing w:val="18"/>
          <w:sz w:val="24"/>
        </w:rPr>
        <w:t> </w:t>
      </w:r>
      <w:r>
        <w:rPr>
          <w:sz w:val="24"/>
        </w:rPr>
        <w:t>громадян</w:t>
      </w:r>
      <w:r>
        <w:rPr>
          <w:spacing w:val="20"/>
          <w:sz w:val="24"/>
        </w:rPr>
        <w:t> </w:t>
      </w:r>
      <w:r>
        <w:rPr>
          <w:sz w:val="24"/>
        </w:rPr>
        <w:t>ЄС,</w:t>
      </w:r>
      <w:r>
        <w:rPr>
          <w:spacing w:val="17"/>
          <w:sz w:val="24"/>
        </w:rPr>
        <w:t> </w:t>
      </w:r>
      <w:r>
        <w:rPr>
          <w:sz w:val="24"/>
        </w:rPr>
        <w:t>пов’язані</w:t>
      </w:r>
      <w:r>
        <w:rPr>
          <w:spacing w:val="18"/>
          <w:sz w:val="24"/>
        </w:rPr>
        <w:t> </w:t>
      </w:r>
      <w:r>
        <w:rPr>
          <w:sz w:val="24"/>
        </w:rPr>
        <w:t>із</w:t>
      </w:r>
      <w:r>
        <w:rPr>
          <w:spacing w:val="20"/>
          <w:sz w:val="24"/>
        </w:rPr>
        <w:t> </w:t>
      </w:r>
      <w:r>
        <w:rPr>
          <w:sz w:val="24"/>
        </w:rPr>
        <w:t>свободою </w:t>
      </w:r>
      <w:r>
        <w:rPr>
          <w:spacing w:val="-2"/>
          <w:sz w:val="24"/>
        </w:rPr>
        <w:t>пересування.</w:t>
      </w:r>
    </w:p>
    <w:p>
      <w:pPr>
        <w:pStyle w:val="ListParagraph"/>
        <w:numPr>
          <w:ilvl w:val="0"/>
          <w:numId w:val="59"/>
        </w:numPr>
        <w:tabs>
          <w:tab w:pos="2948" w:val="left" w:leader="none"/>
        </w:tabs>
        <w:spacing w:line="240" w:lineRule="auto" w:before="0" w:after="0"/>
        <w:ind w:left="1508" w:right="781" w:firstLine="566"/>
        <w:jc w:val="left"/>
        <w:rPr>
          <w:sz w:val="24"/>
        </w:rPr>
      </w:pPr>
      <w:r>
        <w:rPr>
          <w:spacing w:val="-8"/>
          <w:sz w:val="24"/>
        </w:rPr>
        <w:t>Умови</w:t>
      </w:r>
      <w:r>
        <w:rPr>
          <w:spacing w:val="-21"/>
          <w:sz w:val="24"/>
        </w:rPr>
        <w:t> </w:t>
      </w:r>
      <w:r>
        <w:rPr>
          <w:spacing w:val="-8"/>
          <w:sz w:val="24"/>
        </w:rPr>
        <w:t>збереження</w:t>
      </w:r>
      <w:r>
        <w:rPr>
          <w:spacing w:val="-22"/>
          <w:sz w:val="24"/>
        </w:rPr>
        <w:t> </w:t>
      </w:r>
      <w:r>
        <w:rPr>
          <w:spacing w:val="-8"/>
          <w:sz w:val="24"/>
        </w:rPr>
        <w:t>права</w:t>
      </w:r>
      <w:r>
        <w:rPr>
          <w:spacing w:val="-25"/>
          <w:sz w:val="24"/>
        </w:rPr>
        <w:t> </w:t>
      </w:r>
      <w:r>
        <w:rPr>
          <w:spacing w:val="-8"/>
          <w:sz w:val="24"/>
        </w:rPr>
        <w:t>проживання</w:t>
      </w:r>
      <w:r>
        <w:rPr>
          <w:spacing w:val="-18"/>
          <w:sz w:val="24"/>
        </w:rPr>
        <w:t> </w:t>
      </w:r>
      <w:r>
        <w:rPr>
          <w:spacing w:val="-8"/>
          <w:sz w:val="24"/>
        </w:rPr>
        <w:t>особами,</w:t>
      </w:r>
      <w:r>
        <w:rPr>
          <w:spacing w:val="-22"/>
          <w:sz w:val="24"/>
        </w:rPr>
        <w:t> </w:t>
      </w:r>
      <w:r>
        <w:rPr>
          <w:spacing w:val="-8"/>
          <w:sz w:val="24"/>
        </w:rPr>
        <w:t>які</w:t>
      </w:r>
      <w:r>
        <w:rPr>
          <w:spacing w:val="-21"/>
          <w:sz w:val="24"/>
        </w:rPr>
        <w:t> </w:t>
      </w:r>
      <w:r>
        <w:rPr>
          <w:spacing w:val="-8"/>
          <w:sz w:val="24"/>
        </w:rPr>
        <w:t>втратили</w:t>
      </w:r>
      <w:r>
        <w:rPr>
          <w:spacing w:val="-17"/>
          <w:sz w:val="24"/>
        </w:rPr>
        <w:t> </w:t>
      </w:r>
      <w:r>
        <w:rPr>
          <w:spacing w:val="-8"/>
          <w:sz w:val="24"/>
        </w:rPr>
        <w:t>статус</w:t>
      </w:r>
      <w:r>
        <w:rPr>
          <w:spacing w:val="-23"/>
          <w:sz w:val="24"/>
        </w:rPr>
        <w:t> </w:t>
      </w:r>
      <w:r>
        <w:rPr>
          <w:spacing w:val="-8"/>
          <w:sz w:val="24"/>
        </w:rPr>
        <w:t>члена </w:t>
      </w:r>
      <w:r>
        <w:rPr>
          <w:sz w:val="24"/>
        </w:rPr>
        <w:t>родини</w:t>
      </w:r>
      <w:r>
        <w:rPr>
          <w:spacing w:val="-15"/>
          <w:sz w:val="24"/>
        </w:rPr>
        <w:t> </w:t>
      </w:r>
      <w:r>
        <w:rPr>
          <w:sz w:val="24"/>
        </w:rPr>
        <w:t>громадянина</w:t>
      </w:r>
      <w:r>
        <w:rPr>
          <w:spacing w:val="-18"/>
          <w:sz w:val="24"/>
        </w:rPr>
        <w:t> </w:t>
      </w:r>
      <w:r>
        <w:rPr>
          <w:sz w:val="24"/>
        </w:rPr>
        <w:t>Союзу</w:t>
      </w:r>
    </w:p>
    <w:p>
      <w:pPr>
        <w:pStyle w:val="BodyText"/>
        <w:spacing w:before="1"/>
        <w:ind w:left="0"/>
      </w:pPr>
    </w:p>
    <w:p>
      <w:pPr>
        <w:pStyle w:val="Heading2"/>
        <w:ind w:right="788" w:firstLine="566"/>
      </w:pPr>
      <w:r>
        <w:rPr/>
        <w:t>Семінар</w:t>
      </w:r>
      <w:r>
        <w:rPr>
          <w:spacing w:val="40"/>
        </w:rPr>
        <w:t> </w:t>
      </w:r>
      <w:r>
        <w:rPr/>
        <w:t>3.</w:t>
      </w:r>
      <w:r>
        <w:rPr>
          <w:spacing w:val="40"/>
        </w:rPr>
        <w:t> </w:t>
      </w:r>
      <w:r>
        <w:rPr/>
        <w:t>Свобода</w:t>
      </w:r>
      <w:r>
        <w:rPr>
          <w:spacing w:val="40"/>
        </w:rPr>
        <w:t> </w:t>
      </w:r>
      <w:r>
        <w:rPr/>
        <w:t>пересування</w:t>
      </w:r>
      <w:r>
        <w:rPr>
          <w:spacing w:val="40"/>
        </w:rPr>
        <w:t> </w:t>
      </w:r>
      <w:r>
        <w:rPr/>
        <w:t>громадян</w:t>
      </w:r>
      <w:r>
        <w:rPr>
          <w:spacing w:val="40"/>
        </w:rPr>
        <w:t> </w:t>
      </w:r>
      <w:r>
        <w:rPr/>
        <w:t>ЄС</w:t>
      </w:r>
      <w:r>
        <w:rPr>
          <w:spacing w:val="40"/>
        </w:rPr>
        <w:t> </w:t>
      </w:r>
      <w:r>
        <w:rPr/>
        <w:t>та</w:t>
      </w:r>
      <w:r>
        <w:rPr>
          <w:spacing w:val="40"/>
        </w:rPr>
        <w:t> </w:t>
      </w:r>
      <w:r>
        <w:rPr/>
        <w:t>членів</w:t>
      </w:r>
      <w:r>
        <w:rPr>
          <w:spacing w:val="40"/>
        </w:rPr>
        <w:t> </w:t>
      </w:r>
      <w:r>
        <w:rPr/>
        <w:t>їх</w:t>
      </w:r>
      <w:r>
        <w:rPr>
          <w:spacing w:val="40"/>
        </w:rPr>
        <w:t> </w:t>
      </w:r>
      <w:r>
        <w:rPr/>
        <w:t>сім’ї</w:t>
      </w:r>
      <w:r>
        <w:rPr>
          <w:spacing w:val="40"/>
        </w:rPr>
        <w:t> </w:t>
      </w:r>
      <w:r>
        <w:rPr/>
        <w:t>та пов’язані із цим права на внутрішньому ринку Євросоюзу</w:t>
      </w:r>
    </w:p>
    <w:p>
      <w:pPr>
        <w:pStyle w:val="ListParagraph"/>
        <w:numPr>
          <w:ilvl w:val="0"/>
          <w:numId w:val="60"/>
        </w:numPr>
        <w:tabs>
          <w:tab w:pos="2948" w:val="left" w:leader="none"/>
        </w:tabs>
        <w:spacing w:line="237" w:lineRule="auto" w:before="2" w:after="0"/>
        <w:ind w:left="1508" w:right="798" w:firstLine="566"/>
        <w:jc w:val="left"/>
        <w:rPr>
          <w:sz w:val="24"/>
        </w:rPr>
      </w:pPr>
      <w:r>
        <w:rPr>
          <w:sz w:val="24"/>
        </w:rPr>
        <w:t>Правові підстави наділення громадян ЄС та членів їх сімей правом пересування та проживання в ЄС.</w:t>
      </w:r>
    </w:p>
    <w:p>
      <w:pPr>
        <w:pStyle w:val="ListParagraph"/>
        <w:numPr>
          <w:ilvl w:val="0"/>
          <w:numId w:val="60"/>
        </w:numPr>
        <w:tabs>
          <w:tab w:pos="2948" w:val="left" w:leader="none"/>
        </w:tabs>
        <w:spacing w:line="240" w:lineRule="auto" w:before="1" w:after="0"/>
        <w:ind w:left="1508" w:right="792" w:firstLine="566"/>
        <w:jc w:val="left"/>
        <w:rPr>
          <w:sz w:val="24"/>
        </w:rPr>
      </w:pPr>
      <w:r>
        <w:rPr>
          <w:sz w:val="24"/>
        </w:rPr>
        <w:t>Практика</w:t>
      </w:r>
      <w:r>
        <w:rPr>
          <w:spacing w:val="-10"/>
          <w:sz w:val="24"/>
        </w:rPr>
        <w:t> </w:t>
      </w:r>
      <w:r>
        <w:rPr>
          <w:sz w:val="24"/>
        </w:rPr>
        <w:t>Суду</w:t>
      </w:r>
      <w:r>
        <w:rPr>
          <w:spacing w:val="-11"/>
          <w:sz w:val="24"/>
        </w:rPr>
        <w:t> </w:t>
      </w:r>
      <w:r>
        <w:rPr>
          <w:sz w:val="24"/>
        </w:rPr>
        <w:t>ЄС</w:t>
      </w:r>
      <w:r>
        <w:rPr>
          <w:spacing w:val="-9"/>
          <w:sz w:val="24"/>
        </w:rPr>
        <w:t> </w:t>
      </w:r>
      <w:r>
        <w:rPr>
          <w:sz w:val="24"/>
        </w:rPr>
        <w:t>щодо</w:t>
      </w:r>
      <w:r>
        <w:rPr>
          <w:spacing w:val="-9"/>
          <w:sz w:val="24"/>
        </w:rPr>
        <w:t> </w:t>
      </w:r>
      <w:r>
        <w:rPr>
          <w:sz w:val="24"/>
        </w:rPr>
        <w:t>забезпечення</w:t>
      </w:r>
      <w:r>
        <w:rPr>
          <w:spacing w:val="-12"/>
          <w:sz w:val="24"/>
        </w:rPr>
        <w:t> </w:t>
      </w:r>
      <w:r>
        <w:rPr>
          <w:sz w:val="24"/>
        </w:rPr>
        <w:t>права</w:t>
      </w:r>
      <w:r>
        <w:rPr>
          <w:spacing w:val="-11"/>
          <w:sz w:val="24"/>
        </w:rPr>
        <w:t> </w:t>
      </w:r>
      <w:r>
        <w:rPr>
          <w:sz w:val="24"/>
        </w:rPr>
        <w:t>громадян</w:t>
      </w:r>
      <w:r>
        <w:rPr>
          <w:spacing w:val="-8"/>
          <w:sz w:val="24"/>
        </w:rPr>
        <w:t> </w:t>
      </w:r>
      <w:r>
        <w:rPr>
          <w:sz w:val="24"/>
        </w:rPr>
        <w:t>ЄС</w:t>
      </w:r>
      <w:r>
        <w:rPr>
          <w:spacing w:val="-9"/>
          <w:sz w:val="24"/>
        </w:rPr>
        <w:t> </w:t>
      </w:r>
      <w:r>
        <w:rPr>
          <w:sz w:val="24"/>
        </w:rPr>
        <w:t>та</w:t>
      </w:r>
      <w:r>
        <w:rPr>
          <w:spacing w:val="-9"/>
          <w:sz w:val="24"/>
        </w:rPr>
        <w:t> </w:t>
      </w:r>
      <w:r>
        <w:rPr>
          <w:sz w:val="24"/>
        </w:rPr>
        <w:t>членів їх сімей на вільний рух та працевлаштування.</w:t>
      </w:r>
    </w:p>
    <w:p>
      <w:pPr>
        <w:pStyle w:val="BodyText"/>
        <w:ind w:left="0"/>
      </w:pPr>
    </w:p>
    <w:p>
      <w:pPr>
        <w:pStyle w:val="Heading3"/>
        <w:jc w:val="both"/>
        <w:rPr>
          <w:i/>
        </w:rPr>
      </w:pPr>
      <w:r>
        <w:rPr>
          <w:i/>
        </w:rPr>
        <w:t>Самостійна</w:t>
      </w:r>
      <w:r>
        <w:rPr>
          <w:i/>
          <w:spacing w:val="-4"/>
        </w:rPr>
        <w:t> </w:t>
      </w:r>
      <w:r>
        <w:rPr>
          <w:i/>
        </w:rPr>
        <w:t>робота</w:t>
      </w:r>
      <w:r>
        <w:rPr>
          <w:i/>
          <w:spacing w:val="-2"/>
        </w:rPr>
        <w:t> </w:t>
      </w:r>
      <w:r>
        <w:rPr>
          <w:i/>
        </w:rPr>
        <w:t>до</w:t>
      </w:r>
      <w:r>
        <w:rPr>
          <w:i/>
          <w:spacing w:val="-2"/>
        </w:rPr>
        <w:t> </w:t>
      </w:r>
      <w:r>
        <w:rPr>
          <w:i/>
        </w:rPr>
        <w:t>тем</w:t>
      </w:r>
      <w:r>
        <w:rPr>
          <w:i/>
          <w:spacing w:val="-2"/>
        </w:rPr>
        <w:t> </w:t>
      </w:r>
      <w:r>
        <w:rPr>
          <w:i/>
        </w:rPr>
        <w:t>4-</w:t>
      </w:r>
      <w:r>
        <w:rPr>
          <w:i/>
          <w:spacing w:val="-10"/>
        </w:rPr>
        <w:t>5</w:t>
      </w:r>
    </w:p>
    <w:p>
      <w:pPr>
        <w:pStyle w:val="BodyText"/>
        <w:ind w:left="2074"/>
        <w:jc w:val="both"/>
      </w:pPr>
      <w:r>
        <w:rPr/>
        <w:t>Підготувати</w:t>
      </w:r>
      <w:r>
        <w:rPr>
          <w:spacing w:val="-3"/>
        </w:rPr>
        <w:t> </w:t>
      </w:r>
      <w:r>
        <w:rPr/>
        <w:t>рішення</w:t>
      </w:r>
      <w:r>
        <w:rPr>
          <w:spacing w:val="-6"/>
        </w:rPr>
        <w:t> </w:t>
      </w:r>
      <w:r>
        <w:rPr>
          <w:spacing w:val="-2"/>
        </w:rPr>
        <w:t>задач:</w:t>
      </w:r>
    </w:p>
    <w:p>
      <w:pPr>
        <w:pStyle w:val="BodyText"/>
        <w:ind w:right="790" w:firstLine="566"/>
        <w:jc w:val="both"/>
      </w:pPr>
      <w:r>
        <w:rPr>
          <w:b/>
          <w:i/>
        </w:rPr>
        <w:t>ЗАДАЧА</w:t>
      </w:r>
      <w:r>
        <w:rPr>
          <w:b/>
          <w:i/>
          <w:spacing w:val="-6"/>
        </w:rPr>
        <w:t> </w:t>
      </w:r>
      <w:r>
        <w:rPr>
          <w:b/>
          <w:i/>
        </w:rPr>
        <w:t>1.</w:t>
      </w:r>
      <w:r>
        <w:rPr>
          <w:b/>
          <w:i/>
          <w:spacing w:val="-6"/>
        </w:rPr>
        <w:t> </w:t>
      </w:r>
      <w:r>
        <w:rPr/>
        <w:t>Пан</w:t>
      </w:r>
      <w:r>
        <w:rPr>
          <w:spacing w:val="-7"/>
        </w:rPr>
        <w:t> </w:t>
      </w:r>
      <w:r>
        <w:rPr/>
        <w:t>Джиджи</w:t>
      </w:r>
      <w:r>
        <w:rPr>
          <w:spacing w:val="-6"/>
        </w:rPr>
        <w:t> </w:t>
      </w:r>
      <w:r>
        <w:rPr/>
        <w:t>є</w:t>
      </w:r>
      <w:r>
        <w:rPr>
          <w:spacing w:val="-7"/>
        </w:rPr>
        <w:t> </w:t>
      </w:r>
      <w:r>
        <w:rPr/>
        <w:t>громадянином</w:t>
      </w:r>
      <w:r>
        <w:rPr>
          <w:spacing w:val="-7"/>
        </w:rPr>
        <w:t> </w:t>
      </w:r>
      <w:r>
        <w:rPr/>
        <w:t>Італії,</w:t>
      </w:r>
      <w:r>
        <w:rPr>
          <w:spacing w:val="-7"/>
        </w:rPr>
        <w:t> </w:t>
      </w:r>
      <w:r>
        <w:rPr/>
        <w:t>який</w:t>
      </w:r>
      <w:r>
        <w:rPr>
          <w:spacing w:val="-6"/>
        </w:rPr>
        <w:t> </w:t>
      </w:r>
      <w:r>
        <w:rPr/>
        <w:t>народився</w:t>
      </w:r>
      <w:r>
        <w:rPr>
          <w:spacing w:val="-7"/>
        </w:rPr>
        <w:t> </w:t>
      </w:r>
      <w:r>
        <w:rPr/>
        <w:t>в</w:t>
      </w:r>
      <w:r>
        <w:rPr>
          <w:spacing w:val="-7"/>
        </w:rPr>
        <w:t> </w:t>
      </w:r>
      <w:r>
        <w:rPr/>
        <w:t>1972</w:t>
      </w:r>
      <w:r>
        <w:rPr>
          <w:spacing w:val="-7"/>
        </w:rPr>
        <w:t> </w:t>
      </w:r>
      <w:r>
        <w:rPr/>
        <w:t>році і</w:t>
      </w:r>
      <w:r>
        <w:rPr>
          <w:spacing w:val="-12"/>
        </w:rPr>
        <w:t> </w:t>
      </w:r>
      <w:r>
        <w:rPr/>
        <w:t>проживає</w:t>
      </w:r>
      <w:r>
        <w:rPr>
          <w:spacing w:val="-12"/>
        </w:rPr>
        <w:t> </w:t>
      </w:r>
      <w:r>
        <w:rPr/>
        <w:t>в</w:t>
      </w:r>
      <w:r>
        <w:rPr>
          <w:spacing w:val="-13"/>
        </w:rPr>
        <w:t> </w:t>
      </w:r>
      <w:r>
        <w:rPr/>
        <w:t>Німеччині</w:t>
      </w:r>
      <w:r>
        <w:rPr>
          <w:spacing w:val="-12"/>
        </w:rPr>
        <w:t> </w:t>
      </w:r>
      <w:r>
        <w:rPr/>
        <w:t>з</w:t>
      </w:r>
      <w:r>
        <w:rPr>
          <w:spacing w:val="-11"/>
        </w:rPr>
        <w:t> </w:t>
      </w:r>
      <w:r>
        <w:rPr/>
        <w:t>2003</w:t>
      </w:r>
      <w:r>
        <w:rPr>
          <w:spacing w:val="-12"/>
        </w:rPr>
        <w:t> </w:t>
      </w:r>
      <w:r>
        <w:rPr/>
        <w:t>року.</w:t>
      </w:r>
      <w:r>
        <w:rPr>
          <w:spacing w:val="-12"/>
        </w:rPr>
        <w:t> </w:t>
      </w:r>
      <w:r>
        <w:rPr/>
        <w:t>Він</w:t>
      </w:r>
      <w:r>
        <w:rPr>
          <w:spacing w:val="-11"/>
        </w:rPr>
        <w:t> </w:t>
      </w:r>
      <w:r>
        <w:rPr/>
        <w:t>бере</w:t>
      </w:r>
      <w:r>
        <w:rPr>
          <w:spacing w:val="-13"/>
        </w:rPr>
        <w:t> </w:t>
      </w:r>
      <w:r>
        <w:rPr/>
        <w:t>участь</w:t>
      </w:r>
      <w:r>
        <w:rPr>
          <w:spacing w:val="-11"/>
        </w:rPr>
        <w:t> </w:t>
      </w:r>
      <w:r>
        <w:rPr/>
        <w:t>в</w:t>
      </w:r>
      <w:r>
        <w:rPr>
          <w:spacing w:val="-13"/>
        </w:rPr>
        <w:t> </w:t>
      </w:r>
      <w:r>
        <w:rPr/>
        <w:t>аматорських</w:t>
      </w:r>
      <w:r>
        <w:rPr>
          <w:spacing w:val="-12"/>
        </w:rPr>
        <w:t> </w:t>
      </w:r>
      <w:r>
        <w:rPr/>
        <w:t>бігових</w:t>
      </w:r>
      <w:r>
        <w:rPr>
          <w:spacing w:val="-12"/>
        </w:rPr>
        <w:t> </w:t>
      </w:r>
      <w:r>
        <w:rPr/>
        <w:t>забігах на дистанції понад 60 м, 100 м, 200 м та 400 м у старшій категорії (старше 35 років). Пан Джиджи є членом спортивної асоціації SuperFit, заснованої в Берліні (Німеччина), та членом Берлінської асоціації легкої атлетики (Berliner Leichtathletik-Verband), яка сама є членом DLV.</w:t>
      </w:r>
    </w:p>
    <w:p>
      <w:pPr>
        <w:pStyle w:val="BodyText"/>
        <w:spacing w:before="1"/>
        <w:ind w:right="791" w:firstLine="566"/>
        <w:jc w:val="both"/>
      </w:pPr>
      <w:r>
        <w:rPr/>
        <w:t>DLV є парасолькою всіх асоціацій легкої атлетики на рівні федеральної землі</w:t>
      </w:r>
      <w:r>
        <w:rPr>
          <w:spacing w:val="-6"/>
        </w:rPr>
        <w:t> </w:t>
      </w:r>
      <w:r>
        <w:rPr/>
        <w:t>(землі).</w:t>
      </w:r>
      <w:r>
        <w:rPr>
          <w:spacing w:val="-7"/>
        </w:rPr>
        <w:t> </w:t>
      </w:r>
      <w:r>
        <w:rPr/>
        <w:t>Він</w:t>
      </w:r>
      <w:r>
        <w:rPr>
          <w:spacing w:val="-5"/>
        </w:rPr>
        <w:t> </w:t>
      </w:r>
      <w:r>
        <w:rPr/>
        <w:t>організовує</w:t>
      </w:r>
      <w:r>
        <w:rPr>
          <w:spacing w:val="-7"/>
        </w:rPr>
        <w:t> </w:t>
      </w:r>
      <w:r>
        <w:rPr/>
        <w:t>національні</w:t>
      </w:r>
      <w:r>
        <w:rPr>
          <w:spacing w:val="-6"/>
        </w:rPr>
        <w:t> </w:t>
      </w:r>
      <w:r>
        <w:rPr/>
        <w:t>чемпіонати</w:t>
      </w:r>
      <w:r>
        <w:rPr>
          <w:spacing w:val="-5"/>
        </w:rPr>
        <w:t> </w:t>
      </w:r>
      <w:r>
        <w:rPr/>
        <w:t>з</w:t>
      </w:r>
      <w:r>
        <w:rPr>
          <w:spacing w:val="-6"/>
        </w:rPr>
        <w:t> </w:t>
      </w:r>
      <w:r>
        <w:rPr/>
        <w:t>легкої</w:t>
      </w:r>
      <w:r>
        <w:rPr>
          <w:spacing w:val="-6"/>
        </w:rPr>
        <w:t> </w:t>
      </w:r>
      <w:r>
        <w:rPr/>
        <w:t>атлетики</w:t>
      </w:r>
      <w:r>
        <w:rPr>
          <w:spacing w:val="-6"/>
        </w:rPr>
        <w:t> </w:t>
      </w:r>
      <w:r>
        <w:rPr/>
        <w:t>для</w:t>
      </w:r>
      <w:r>
        <w:rPr>
          <w:spacing w:val="-6"/>
        </w:rPr>
        <w:t> </w:t>
      </w:r>
      <w:r>
        <w:rPr/>
        <w:t>трьох категорій спортсменів: юнацьких спортсменів віком до 20 років, юнацьких спортсменів категорії «еліта» та старших.</w:t>
      </w:r>
    </w:p>
    <w:p>
      <w:pPr>
        <w:spacing w:after="0"/>
        <w:jc w:val="both"/>
        <w:sectPr>
          <w:pgSz w:w="11910" w:h="16840"/>
          <w:pgMar w:header="0" w:footer="1138" w:top="1320" w:bottom="1320" w:left="760" w:right="480"/>
        </w:sectPr>
      </w:pPr>
    </w:p>
    <w:p>
      <w:pPr>
        <w:pStyle w:val="BodyText"/>
        <w:spacing w:before="79"/>
        <w:ind w:right="794" w:firstLine="566"/>
        <w:jc w:val="both"/>
      </w:pPr>
      <w:r>
        <w:rPr/>
        <w:t>З</w:t>
      </w:r>
      <w:r>
        <w:rPr>
          <w:spacing w:val="-2"/>
        </w:rPr>
        <w:t> </w:t>
      </w:r>
      <w:r>
        <w:rPr/>
        <w:t>2012</w:t>
      </w:r>
      <w:r>
        <w:rPr>
          <w:spacing w:val="-1"/>
        </w:rPr>
        <w:t> </w:t>
      </w:r>
      <w:r>
        <w:rPr/>
        <w:t>року</w:t>
      </w:r>
      <w:r>
        <w:rPr>
          <w:spacing w:val="-1"/>
        </w:rPr>
        <w:t> </w:t>
      </w:r>
      <w:r>
        <w:rPr/>
        <w:t>пан Джиджи,</w:t>
      </w:r>
      <w:r>
        <w:rPr>
          <w:spacing w:val="-1"/>
        </w:rPr>
        <w:t> </w:t>
      </w:r>
      <w:r>
        <w:rPr/>
        <w:t>який більше</w:t>
      </w:r>
      <w:r>
        <w:rPr>
          <w:spacing w:val="-2"/>
        </w:rPr>
        <w:t> </w:t>
      </w:r>
      <w:r>
        <w:rPr/>
        <w:t>не</w:t>
      </w:r>
      <w:r>
        <w:rPr>
          <w:spacing w:val="-2"/>
        </w:rPr>
        <w:t> </w:t>
      </w:r>
      <w:r>
        <w:rPr/>
        <w:t>є</w:t>
      </w:r>
      <w:r>
        <w:rPr>
          <w:spacing w:val="-1"/>
        </w:rPr>
        <w:t> </w:t>
      </w:r>
      <w:r>
        <w:rPr/>
        <w:t>членом</w:t>
      </w:r>
      <w:r>
        <w:rPr>
          <w:spacing w:val="-2"/>
        </w:rPr>
        <w:t> </w:t>
      </w:r>
      <w:r>
        <w:rPr/>
        <w:t>Італійської</w:t>
      </w:r>
      <w:r>
        <w:rPr>
          <w:spacing w:val="-1"/>
        </w:rPr>
        <w:t> </w:t>
      </w:r>
      <w:r>
        <w:rPr/>
        <w:t>національної федерації</w:t>
      </w:r>
      <w:r>
        <w:rPr>
          <w:spacing w:val="-15"/>
        </w:rPr>
        <w:t> </w:t>
      </w:r>
      <w:r>
        <w:rPr/>
        <w:t>легкої</w:t>
      </w:r>
      <w:r>
        <w:rPr>
          <w:spacing w:val="-15"/>
        </w:rPr>
        <w:t> </w:t>
      </w:r>
      <w:r>
        <w:rPr/>
        <w:t>атлетики,</w:t>
      </w:r>
      <w:r>
        <w:rPr>
          <w:spacing w:val="-15"/>
        </w:rPr>
        <w:t> </w:t>
      </w:r>
      <w:r>
        <w:rPr/>
        <w:t>брав</w:t>
      </w:r>
      <w:r>
        <w:rPr>
          <w:spacing w:val="-15"/>
        </w:rPr>
        <w:t> </w:t>
      </w:r>
      <w:r>
        <w:rPr/>
        <w:t>участь</w:t>
      </w:r>
      <w:r>
        <w:rPr>
          <w:spacing w:val="-14"/>
        </w:rPr>
        <w:t> </w:t>
      </w:r>
      <w:r>
        <w:rPr/>
        <w:t>у</w:t>
      </w:r>
      <w:r>
        <w:rPr>
          <w:spacing w:val="-15"/>
        </w:rPr>
        <w:t> </w:t>
      </w:r>
      <w:r>
        <w:rPr/>
        <w:t>національних</w:t>
      </w:r>
      <w:r>
        <w:rPr>
          <w:spacing w:val="-14"/>
        </w:rPr>
        <w:t> </w:t>
      </w:r>
      <w:r>
        <w:rPr/>
        <w:t>чемпіонатах</w:t>
      </w:r>
      <w:r>
        <w:rPr>
          <w:spacing w:val="-15"/>
        </w:rPr>
        <w:t> </w:t>
      </w:r>
      <w:r>
        <w:rPr/>
        <w:t>серед</w:t>
      </w:r>
      <w:r>
        <w:rPr>
          <w:spacing w:val="-15"/>
        </w:rPr>
        <w:t> </w:t>
      </w:r>
      <w:r>
        <w:rPr/>
        <w:t>старших у Німеччині.</w:t>
      </w:r>
    </w:p>
    <w:p>
      <w:pPr>
        <w:pStyle w:val="BodyText"/>
        <w:ind w:right="793" w:firstLine="566"/>
        <w:jc w:val="both"/>
      </w:pPr>
      <w:r>
        <w:rPr/>
        <w:t>До 17 червня 2016 року пункт 5.2.2 Правил легкої атлетики передбачав, що участь</w:t>
      </w:r>
      <w:r>
        <w:rPr>
          <w:spacing w:val="-15"/>
        </w:rPr>
        <w:t> </w:t>
      </w:r>
      <w:r>
        <w:rPr/>
        <w:t>у</w:t>
      </w:r>
      <w:r>
        <w:rPr>
          <w:spacing w:val="-15"/>
        </w:rPr>
        <w:t> </w:t>
      </w:r>
      <w:r>
        <w:rPr/>
        <w:t>чемпіонатах</w:t>
      </w:r>
      <w:r>
        <w:rPr>
          <w:spacing w:val="-15"/>
        </w:rPr>
        <w:t> </w:t>
      </w:r>
      <w:r>
        <w:rPr/>
        <w:t>Німеччини</w:t>
      </w:r>
      <w:r>
        <w:rPr>
          <w:spacing w:val="-15"/>
        </w:rPr>
        <w:t> </w:t>
      </w:r>
      <w:r>
        <w:rPr/>
        <w:t>можуть</w:t>
      </w:r>
      <w:r>
        <w:rPr>
          <w:spacing w:val="-15"/>
        </w:rPr>
        <w:t> </w:t>
      </w:r>
      <w:r>
        <w:rPr/>
        <w:t>брати</w:t>
      </w:r>
      <w:r>
        <w:rPr>
          <w:spacing w:val="-15"/>
        </w:rPr>
        <w:t> </w:t>
      </w:r>
      <w:r>
        <w:rPr/>
        <w:t>участь</w:t>
      </w:r>
      <w:r>
        <w:rPr>
          <w:spacing w:val="-15"/>
        </w:rPr>
        <w:t> </w:t>
      </w:r>
      <w:r>
        <w:rPr/>
        <w:t>громадяни</w:t>
      </w:r>
      <w:r>
        <w:rPr>
          <w:spacing w:val="-15"/>
        </w:rPr>
        <w:t> </w:t>
      </w:r>
      <w:r>
        <w:rPr/>
        <w:t>ЄС,</w:t>
      </w:r>
      <w:r>
        <w:rPr>
          <w:spacing w:val="-15"/>
        </w:rPr>
        <w:t> </w:t>
      </w:r>
      <w:r>
        <w:rPr/>
        <w:t>які</w:t>
      </w:r>
      <w:r>
        <w:rPr>
          <w:spacing w:val="-15"/>
        </w:rPr>
        <w:t> </w:t>
      </w:r>
      <w:r>
        <w:rPr/>
        <w:t>не</w:t>
      </w:r>
      <w:r>
        <w:rPr>
          <w:spacing w:val="-15"/>
        </w:rPr>
        <w:t> </w:t>
      </w:r>
      <w:r>
        <w:rPr/>
        <w:t>мають німецького громадянства, якщо вони мають право брати участь через німецьку атлетичну асоціацію або легкоатлетичне співтовариство та мали це право принаймні на один рік.</w:t>
      </w:r>
    </w:p>
    <w:p>
      <w:pPr>
        <w:pStyle w:val="BodyText"/>
        <w:ind w:right="791" w:firstLine="566"/>
        <w:jc w:val="right"/>
      </w:pPr>
      <w:r>
        <w:rPr/>
        <w:t>17</w:t>
      </w:r>
      <w:r>
        <w:rPr>
          <w:spacing w:val="40"/>
        </w:rPr>
        <w:t> </w:t>
      </w:r>
      <w:r>
        <w:rPr/>
        <w:t>червня</w:t>
      </w:r>
      <w:r>
        <w:rPr>
          <w:spacing w:val="40"/>
        </w:rPr>
        <w:t> </w:t>
      </w:r>
      <w:r>
        <w:rPr/>
        <w:t>DLV</w:t>
      </w:r>
      <w:r>
        <w:rPr>
          <w:spacing w:val="40"/>
        </w:rPr>
        <w:t> </w:t>
      </w:r>
      <w:r>
        <w:rPr/>
        <w:t>2016</w:t>
      </w:r>
      <w:r>
        <w:rPr>
          <w:spacing w:val="40"/>
        </w:rPr>
        <w:t> </w:t>
      </w:r>
      <w:r>
        <w:rPr/>
        <w:t>року</w:t>
      </w:r>
      <w:r>
        <w:rPr>
          <w:spacing w:val="40"/>
        </w:rPr>
        <w:t> </w:t>
      </w:r>
      <w:r>
        <w:rPr/>
        <w:t>внесла</w:t>
      </w:r>
      <w:r>
        <w:rPr>
          <w:spacing w:val="40"/>
        </w:rPr>
        <w:t> </w:t>
      </w:r>
      <w:r>
        <w:rPr/>
        <w:t>зміни</w:t>
      </w:r>
      <w:r>
        <w:rPr>
          <w:spacing w:val="40"/>
        </w:rPr>
        <w:t> </w:t>
      </w:r>
      <w:r>
        <w:rPr/>
        <w:t>до</w:t>
      </w:r>
      <w:r>
        <w:rPr>
          <w:spacing w:val="40"/>
        </w:rPr>
        <w:t> </w:t>
      </w:r>
      <w:r>
        <w:rPr/>
        <w:t>цих</w:t>
      </w:r>
      <w:r>
        <w:rPr>
          <w:spacing w:val="40"/>
        </w:rPr>
        <w:t> </w:t>
      </w:r>
      <w:r>
        <w:rPr/>
        <w:t>правил</w:t>
      </w:r>
      <w:r>
        <w:rPr>
          <w:spacing w:val="40"/>
        </w:rPr>
        <w:t> </w:t>
      </w:r>
      <w:r>
        <w:rPr/>
        <w:t>легкої</w:t>
      </w:r>
      <w:r>
        <w:rPr>
          <w:spacing w:val="40"/>
        </w:rPr>
        <w:t> </w:t>
      </w:r>
      <w:r>
        <w:rPr/>
        <w:t>атлетики, вилучивши</w:t>
      </w:r>
      <w:r>
        <w:rPr>
          <w:spacing w:val="40"/>
        </w:rPr>
        <w:t> </w:t>
      </w:r>
      <w:r>
        <w:rPr/>
        <w:t>це</w:t>
      </w:r>
      <w:r>
        <w:rPr>
          <w:spacing w:val="40"/>
        </w:rPr>
        <w:t> </w:t>
      </w:r>
      <w:r>
        <w:rPr/>
        <w:t>положення.</w:t>
      </w:r>
      <w:r>
        <w:rPr>
          <w:spacing w:val="40"/>
        </w:rPr>
        <w:t> </w:t>
      </w:r>
      <w:r>
        <w:rPr/>
        <w:t>Пункт</w:t>
      </w:r>
      <w:r>
        <w:rPr>
          <w:spacing w:val="40"/>
        </w:rPr>
        <w:t> </w:t>
      </w:r>
      <w:r>
        <w:rPr/>
        <w:t>5.2</w:t>
      </w:r>
      <w:r>
        <w:rPr>
          <w:spacing w:val="40"/>
        </w:rPr>
        <w:t> </w:t>
      </w:r>
      <w:r>
        <w:rPr/>
        <w:t>цього</w:t>
      </w:r>
      <w:r>
        <w:rPr>
          <w:spacing w:val="40"/>
        </w:rPr>
        <w:t> </w:t>
      </w:r>
      <w:r>
        <w:rPr/>
        <w:t>положення</w:t>
      </w:r>
      <w:r>
        <w:rPr>
          <w:spacing w:val="40"/>
        </w:rPr>
        <w:t> </w:t>
      </w:r>
      <w:r>
        <w:rPr/>
        <w:t>зараз</w:t>
      </w:r>
      <w:r>
        <w:rPr>
          <w:spacing w:val="40"/>
        </w:rPr>
        <w:t> </w:t>
      </w:r>
      <w:r>
        <w:rPr/>
        <w:t>стосується</w:t>
      </w:r>
      <w:r>
        <w:rPr>
          <w:spacing w:val="40"/>
        </w:rPr>
        <w:t> </w:t>
      </w:r>
      <w:r>
        <w:rPr/>
        <w:t>лише громадян,</w:t>
      </w:r>
      <w:r>
        <w:rPr>
          <w:spacing w:val="-1"/>
        </w:rPr>
        <w:t> </w:t>
      </w:r>
      <w:r>
        <w:rPr/>
        <w:t>і,</w:t>
      </w:r>
      <w:r>
        <w:rPr>
          <w:spacing w:val="-1"/>
        </w:rPr>
        <w:t> </w:t>
      </w:r>
      <w:r>
        <w:rPr/>
        <w:t>відповідно</w:t>
      </w:r>
      <w:r>
        <w:rPr>
          <w:spacing w:val="-3"/>
        </w:rPr>
        <w:t> </w:t>
      </w:r>
      <w:r>
        <w:rPr/>
        <w:t>до</w:t>
      </w:r>
      <w:r>
        <w:rPr>
          <w:spacing w:val="-1"/>
        </w:rPr>
        <w:t> </w:t>
      </w:r>
      <w:r>
        <w:rPr/>
        <w:t>вказівок</w:t>
      </w:r>
      <w:r>
        <w:rPr>
          <w:spacing w:val="-1"/>
        </w:rPr>
        <w:t> </w:t>
      </w:r>
      <w:r>
        <w:rPr/>
        <w:t>DLV,</w:t>
      </w:r>
      <w:r>
        <w:rPr>
          <w:spacing w:val="-2"/>
        </w:rPr>
        <w:t> </w:t>
      </w:r>
      <w:r>
        <w:rPr/>
        <w:t>саме ті,</w:t>
      </w:r>
      <w:r>
        <w:rPr>
          <w:spacing w:val="-1"/>
        </w:rPr>
        <w:t> </w:t>
      </w:r>
      <w:r>
        <w:rPr/>
        <w:t>хто</w:t>
      </w:r>
      <w:r>
        <w:rPr>
          <w:spacing w:val="-1"/>
        </w:rPr>
        <w:t> </w:t>
      </w:r>
      <w:r>
        <w:rPr/>
        <w:t>має</w:t>
      </w:r>
      <w:r>
        <w:rPr>
          <w:spacing w:val="-1"/>
        </w:rPr>
        <w:t> </w:t>
      </w:r>
      <w:r>
        <w:rPr/>
        <w:t>німецьке</w:t>
      </w:r>
      <w:r>
        <w:rPr>
          <w:spacing w:val="-2"/>
        </w:rPr>
        <w:t> </w:t>
      </w:r>
      <w:r>
        <w:rPr/>
        <w:t>громадянство, мають пріоритет при виборі спортсменів для участі у національних чемпіонатах. DLV обґрунтувала цю</w:t>
      </w:r>
      <w:r>
        <w:rPr>
          <w:spacing w:val="40"/>
        </w:rPr>
        <w:t> </w:t>
      </w:r>
      <w:r>
        <w:rPr/>
        <w:t>поправку, стверджуючи, що чемпіоном Німеччини повинен</w:t>
      </w:r>
      <w:r>
        <w:rPr>
          <w:spacing w:val="31"/>
        </w:rPr>
        <w:t> </w:t>
      </w:r>
      <w:r>
        <w:rPr/>
        <w:t>бути</w:t>
      </w:r>
      <w:r>
        <w:rPr>
          <w:spacing w:val="31"/>
        </w:rPr>
        <w:t> </w:t>
      </w:r>
      <w:r>
        <w:rPr/>
        <w:t>лише</w:t>
      </w:r>
      <w:r>
        <w:rPr>
          <w:spacing w:val="31"/>
        </w:rPr>
        <w:t> </w:t>
      </w:r>
      <w:r>
        <w:rPr/>
        <w:t>спортсмен,</w:t>
      </w:r>
      <w:r>
        <w:rPr>
          <w:spacing w:val="31"/>
        </w:rPr>
        <w:t> </w:t>
      </w:r>
      <w:r>
        <w:rPr/>
        <w:t>який</w:t>
      </w:r>
      <w:r>
        <w:rPr>
          <w:spacing w:val="32"/>
        </w:rPr>
        <w:t> </w:t>
      </w:r>
      <w:r>
        <w:rPr/>
        <w:t>володіє</w:t>
      </w:r>
      <w:r>
        <w:rPr>
          <w:spacing w:val="31"/>
        </w:rPr>
        <w:t> </w:t>
      </w:r>
      <w:r>
        <w:rPr/>
        <w:t>німецьким</w:t>
      </w:r>
      <w:r>
        <w:rPr>
          <w:spacing w:val="31"/>
        </w:rPr>
        <w:t> </w:t>
      </w:r>
      <w:r>
        <w:rPr/>
        <w:t>громадянством</w:t>
      </w:r>
      <w:r>
        <w:rPr>
          <w:spacing w:val="31"/>
        </w:rPr>
        <w:t> </w:t>
      </w:r>
      <w:r>
        <w:rPr/>
        <w:t>і</w:t>
      </w:r>
      <w:r>
        <w:rPr>
          <w:spacing w:val="32"/>
        </w:rPr>
        <w:t> </w:t>
      </w:r>
      <w:r>
        <w:rPr/>
        <w:t>може брати</w:t>
      </w:r>
      <w:r>
        <w:rPr>
          <w:spacing w:val="54"/>
          <w:w w:val="150"/>
        </w:rPr>
        <w:t> </w:t>
      </w:r>
      <w:r>
        <w:rPr/>
        <w:t>участь</w:t>
      </w:r>
      <w:r>
        <w:rPr>
          <w:spacing w:val="54"/>
          <w:w w:val="150"/>
        </w:rPr>
        <w:t> </w:t>
      </w:r>
      <w:r>
        <w:rPr/>
        <w:t>у</w:t>
      </w:r>
      <w:r>
        <w:rPr>
          <w:spacing w:val="54"/>
          <w:w w:val="150"/>
        </w:rPr>
        <w:t> </w:t>
      </w:r>
      <w:r>
        <w:rPr/>
        <w:t>чемпіонатах</w:t>
      </w:r>
      <w:r>
        <w:rPr>
          <w:spacing w:val="52"/>
          <w:w w:val="150"/>
        </w:rPr>
        <w:t> </w:t>
      </w:r>
      <w:r>
        <w:rPr/>
        <w:t>під</w:t>
      </w:r>
      <w:r>
        <w:rPr>
          <w:spacing w:val="54"/>
          <w:w w:val="150"/>
        </w:rPr>
        <w:t> </w:t>
      </w:r>
      <w:r>
        <w:rPr/>
        <w:t>абревіатурою</w:t>
      </w:r>
      <w:r>
        <w:rPr>
          <w:spacing w:val="54"/>
          <w:w w:val="150"/>
        </w:rPr>
        <w:t> </w:t>
      </w:r>
      <w:r>
        <w:rPr/>
        <w:t>„GER”,</w:t>
      </w:r>
      <w:r>
        <w:rPr>
          <w:spacing w:val="54"/>
          <w:w w:val="150"/>
        </w:rPr>
        <w:t> </w:t>
      </w:r>
      <w:r>
        <w:rPr/>
        <w:t>що</w:t>
      </w:r>
      <w:r>
        <w:rPr>
          <w:spacing w:val="53"/>
          <w:w w:val="150"/>
        </w:rPr>
        <w:t> </w:t>
      </w:r>
      <w:r>
        <w:rPr/>
        <w:t>стосується</w:t>
      </w:r>
      <w:r>
        <w:rPr>
          <w:spacing w:val="54"/>
          <w:w w:val="150"/>
        </w:rPr>
        <w:t> </w:t>
      </w:r>
      <w:r>
        <w:rPr>
          <w:spacing w:val="-2"/>
        </w:rPr>
        <w:t>слова</w:t>
      </w:r>
    </w:p>
    <w:p>
      <w:pPr>
        <w:pStyle w:val="BodyText"/>
        <w:spacing w:before="1"/>
        <w:ind w:right="790"/>
        <w:jc w:val="both"/>
      </w:pPr>
      <w:r>
        <w:rPr/>
        <w:t>„Німеччина”. DLV стверджував, що неможливо встановити правила для спорту старшого віку, що відрізняються від правил, що застосовуються до інших спортивних категорій, а саме до юнацьких спортсменів віком до 20 років та категорії "еліта".</w:t>
      </w:r>
    </w:p>
    <w:p>
      <w:pPr>
        <w:pStyle w:val="BodyText"/>
        <w:ind w:right="791" w:firstLine="566"/>
        <w:jc w:val="both"/>
      </w:pPr>
      <w:r>
        <w:rPr/>
        <w:t>У своїх письмових зауваженнях DLV надає докладнішу інформацію про Правила легкої атлетики та пояснює, що іноземні громадяни, які мають право брати участь через атлетичний клуб або легкоатлетичне співтовариство на території DLV або через іншу національну асоціацію, можуть шляхом обґрунтованої заявки, отримати право брати участь без класифікації, якщо вони отримують відповідний дозвіл до закінчення дати реєстрації на відповідну спортивну подію. За таких обставин вони можуть брати участь лише у першому раунді змагань з бігу або в перших трьох спробах технічного змагання.</w:t>
      </w:r>
    </w:p>
    <w:p>
      <w:pPr>
        <w:pStyle w:val="BodyText"/>
        <w:ind w:right="793" w:firstLine="566"/>
        <w:jc w:val="both"/>
      </w:pPr>
      <w:r>
        <w:rPr/>
        <w:t>SuperFit зареєстрував пана Джиджи на чемпіонаті Німеччини серед людей старшого віку, який відбувся 4 та 5 березня 2017 року в Ерфурті, на дистанції 60 м,</w:t>
      </w:r>
      <w:r>
        <w:rPr>
          <w:spacing w:val="-5"/>
        </w:rPr>
        <w:t> </w:t>
      </w:r>
      <w:r>
        <w:rPr/>
        <w:t>200</w:t>
      </w:r>
      <w:r>
        <w:rPr>
          <w:spacing w:val="-5"/>
        </w:rPr>
        <w:t> </w:t>
      </w:r>
      <w:r>
        <w:rPr/>
        <w:t>м</w:t>
      </w:r>
      <w:r>
        <w:rPr>
          <w:spacing w:val="-3"/>
        </w:rPr>
        <w:t> </w:t>
      </w:r>
      <w:r>
        <w:rPr/>
        <w:t>та</w:t>
      </w:r>
      <w:r>
        <w:rPr>
          <w:spacing w:val="-5"/>
        </w:rPr>
        <w:t> </w:t>
      </w:r>
      <w:r>
        <w:rPr/>
        <w:t>400</w:t>
      </w:r>
      <w:r>
        <w:rPr>
          <w:spacing w:val="-2"/>
        </w:rPr>
        <w:t> </w:t>
      </w:r>
      <w:r>
        <w:rPr/>
        <w:t>м.</w:t>
      </w:r>
      <w:r>
        <w:rPr>
          <w:spacing w:val="-6"/>
        </w:rPr>
        <w:t> </w:t>
      </w:r>
      <w:r>
        <w:rPr/>
        <w:t>Однак</w:t>
      </w:r>
      <w:r>
        <w:rPr>
          <w:spacing w:val="-4"/>
        </w:rPr>
        <w:t> </w:t>
      </w:r>
      <w:r>
        <w:rPr/>
        <w:t>ця</w:t>
      </w:r>
      <w:r>
        <w:rPr>
          <w:spacing w:val="-5"/>
        </w:rPr>
        <w:t> </w:t>
      </w:r>
      <w:r>
        <w:rPr/>
        <w:t>реєстрація</w:t>
      </w:r>
      <w:r>
        <w:rPr>
          <w:spacing w:val="-4"/>
        </w:rPr>
        <w:t> </w:t>
      </w:r>
      <w:r>
        <w:rPr/>
        <w:t>була</w:t>
      </w:r>
      <w:r>
        <w:rPr>
          <w:spacing w:val="-5"/>
        </w:rPr>
        <w:t> </w:t>
      </w:r>
      <w:r>
        <w:rPr/>
        <w:t>відхилена</w:t>
      </w:r>
      <w:r>
        <w:rPr>
          <w:spacing w:val="-6"/>
        </w:rPr>
        <w:t> </w:t>
      </w:r>
      <w:r>
        <w:rPr/>
        <w:t>DLV,</w:t>
      </w:r>
      <w:r>
        <w:rPr>
          <w:spacing w:val="-5"/>
        </w:rPr>
        <w:t> </w:t>
      </w:r>
      <w:r>
        <w:rPr/>
        <w:t>в</w:t>
      </w:r>
      <w:r>
        <w:rPr>
          <w:spacing w:val="-5"/>
        </w:rPr>
        <w:t> </w:t>
      </w:r>
      <w:r>
        <w:rPr/>
        <w:t>результаті</w:t>
      </w:r>
      <w:r>
        <w:rPr>
          <w:spacing w:val="-4"/>
        </w:rPr>
        <w:t> </w:t>
      </w:r>
      <w:r>
        <w:rPr/>
        <w:t>чого</w:t>
      </w:r>
      <w:r>
        <w:rPr>
          <w:spacing w:val="-5"/>
        </w:rPr>
        <w:t> </w:t>
      </w:r>
      <w:r>
        <w:rPr/>
        <w:t>пан Джиджи</w:t>
      </w:r>
      <w:r>
        <w:rPr>
          <w:spacing w:val="-1"/>
        </w:rPr>
        <w:t> </w:t>
      </w:r>
      <w:r>
        <w:rPr/>
        <w:t>був</w:t>
      </w:r>
      <w:r>
        <w:rPr>
          <w:spacing w:val="-2"/>
        </w:rPr>
        <w:t> </w:t>
      </w:r>
      <w:r>
        <w:rPr/>
        <w:t>повністю</w:t>
      </w:r>
      <w:r>
        <w:rPr>
          <w:spacing w:val="-3"/>
        </w:rPr>
        <w:t> </w:t>
      </w:r>
      <w:r>
        <w:rPr/>
        <w:t>виключений з</w:t>
      </w:r>
      <w:r>
        <w:rPr>
          <w:spacing w:val="-3"/>
        </w:rPr>
        <w:t> </w:t>
      </w:r>
      <w:r>
        <w:rPr/>
        <w:t>цього</w:t>
      </w:r>
      <w:r>
        <w:rPr>
          <w:spacing w:val="-1"/>
        </w:rPr>
        <w:t> </w:t>
      </w:r>
      <w:r>
        <w:rPr/>
        <w:t>чемпіонату,</w:t>
      </w:r>
      <w:r>
        <w:rPr>
          <w:spacing w:val="-1"/>
        </w:rPr>
        <w:t> </w:t>
      </w:r>
      <w:r>
        <w:rPr/>
        <w:t>незважаючи</w:t>
      </w:r>
      <w:r>
        <w:rPr>
          <w:spacing w:val="-3"/>
        </w:rPr>
        <w:t> </w:t>
      </w:r>
      <w:r>
        <w:rPr/>
        <w:t>на</w:t>
      </w:r>
      <w:r>
        <w:rPr>
          <w:spacing w:val="-2"/>
        </w:rPr>
        <w:t> </w:t>
      </w:r>
      <w:r>
        <w:rPr/>
        <w:t>те,</w:t>
      </w:r>
      <w:r>
        <w:rPr>
          <w:spacing w:val="-2"/>
        </w:rPr>
        <w:t> </w:t>
      </w:r>
      <w:r>
        <w:rPr/>
        <w:t>що</w:t>
      </w:r>
      <w:r>
        <w:rPr>
          <w:spacing w:val="-1"/>
        </w:rPr>
        <w:t> </w:t>
      </w:r>
      <w:r>
        <w:rPr/>
        <w:t>всі умови участі забороняють застосовувати вимогу наявності громадянства Німеччини. SuperFit та пан Джиджи безуспішно оскаржили рішення про відмову в його реєстрації в судовій комісії DLV.</w:t>
      </w:r>
    </w:p>
    <w:p>
      <w:pPr>
        <w:pStyle w:val="BodyText"/>
        <w:ind w:right="794" w:firstLine="566"/>
        <w:jc w:val="both"/>
      </w:pPr>
      <w:r>
        <w:rPr/>
        <w:t>Черговий чемпіонат Німеччини серед</w:t>
      </w:r>
      <w:r>
        <w:rPr>
          <w:spacing w:val="-1"/>
        </w:rPr>
        <w:t> </w:t>
      </w:r>
      <w:r>
        <w:rPr/>
        <w:t>людей старшого</w:t>
      </w:r>
      <w:r>
        <w:rPr>
          <w:spacing w:val="-1"/>
        </w:rPr>
        <w:t> </w:t>
      </w:r>
      <w:r>
        <w:rPr/>
        <w:t>віку</w:t>
      </w:r>
      <w:r>
        <w:rPr>
          <w:spacing w:val="-1"/>
        </w:rPr>
        <w:t> </w:t>
      </w:r>
      <w:r>
        <w:rPr/>
        <w:t>був</w:t>
      </w:r>
      <w:r>
        <w:rPr>
          <w:spacing w:val="-1"/>
        </w:rPr>
        <w:t> </w:t>
      </w:r>
      <w:r>
        <w:rPr/>
        <w:t>проведений DLV з 30 червня по 2 липня 2017 року в Циттау, для якого пан Джиджи виконав мінімальні кваліфікаційні вимоги для бігу на дистанціях 100 м, 200 м та 400 м. Однак,</w:t>
      </w:r>
      <w:r>
        <w:rPr>
          <w:spacing w:val="28"/>
        </w:rPr>
        <w:t> </w:t>
      </w:r>
      <w:r>
        <w:rPr/>
        <w:t>оскільки</w:t>
      </w:r>
      <w:r>
        <w:rPr>
          <w:spacing w:val="28"/>
        </w:rPr>
        <w:t> </w:t>
      </w:r>
      <w:r>
        <w:rPr/>
        <w:t>пан</w:t>
      </w:r>
      <w:r>
        <w:rPr>
          <w:spacing w:val="32"/>
        </w:rPr>
        <w:t> </w:t>
      </w:r>
      <w:r>
        <w:rPr/>
        <w:t>Джиджи</w:t>
      </w:r>
      <w:r>
        <w:rPr>
          <w:spacing w:val="31"/>
        </w:rPr>
        <w:t> </w:t>
      </w:r>
      <w:r>
        <w:rPr/>
        <w:t>мав</w:t>
      </w:r>
      <w:r>
        <w:rPr>
          <w:spacing w:val="29"/>
        </w:rPr>
        <w:t> </w:t>
      </w:r>
      <w:r>
        <w:rPr/>
        <w:t>право</w:t>
      </w:r>
      <w:r>
        <w:rPr>
          <w:spacing w:val="30"/>
        </w:rPr>
        <w:t> </w:t>
      </w:r>
      <w:r>
        <w:rPr/>
        <w:t>брати</w:t>
      </w:r>
      <w:r>
        <w:rPr>
          <w:spacing w:val="32"/>
        </w:rPr>
        <w:t> </w:t>
      </w:r>
      <w:r>
        <w:rPr/>
        <w:t>участь</w:t>
      </w:r>
      <w:r>
        <w:rPr>
          <w:spacing w:val="31"/>
        </w:rPr>
        <w:t> </w:t>
      </w:r>
      <w:r>
        <w:rPr/>
        <w:t>у</w:t>
      </w:r>
      <w:r>
        <w:rPr>
          <w:spacing w:val="31"/>
        </w:rPr>
        <w:t> </w:t>
      </w:r>
      <w:r>
        <w:rPr/>
        <w:t>цих</w:t>
      </w:r>
      <w:r>
        <w:rPr>
          <w:spacing w:val="30"/>
        </w:rPr>
        <w:t> </w:t>
      </w:r>
      <w:r>
        <w:rPr/>
        <w:t>чемпіонатах</w:t>
      </w:r>
      <w:r>
        <w:rPr>
          <w:spacing w:val="31"/>
        </w:rPr>
        <w:t> </w:t>
      </w:r>
      <w:r>
        <w:rPr>
          <w:spacing w:val="-4"/>
        </w:rPr>
        <w:t>лише</w:t>
      </w:r>
    </w:p>
    <w:p>
      <w:pPr>
        <w:pStyle w:val="BodyText"/>
        <w:ind w:right="794"/>
        <w:jc w:val="both"/>
      </w:pPr>
      <w:r>
        <w:rPr/>
        <w:t>«поза</w:t>
      </w:r>
      <w:r>
        <w:rPr>
          <w:spacing w:val="-12"/>
        </w:rPr>
        <w:t> </w:t>
      </w:r>
      <w:r>
        <w:rPr/>
        <w:t>класифікацією»</w:t>
      </w:r>
      <w:r>
        <w:rPr>
          <w:spacing w:val="-11"/>
        </w:rPr>
        <w:t> </w:t>
      </w:r>
      <w:r>
        <w:rPr/>
        <w:t>або</w:t>
      </w:r>
      <w:r>
        <w:rPr>
          <w:spacing w:val="-10"/>
        </w:rPr>
        <w:t> </w:t>
      </w:r>
      <w:r>
        <w:rPr/>
        <w:t>«без</w:t>
      </w:r>
      <w:r>
        <w:rPr>
          <w:spacing w:val="-10"/>
        </w:rPr>
        <w:t> </w:t>
      </w:r>
      <w:r>
        <w:rPr/>
        <w:t>класифікації»,</w:t>
      </w:r>
      <w:r>
        <w:rPr>
          <w:spacing w:val="-11"/>
        </w:rPr>
        <w:t> </w:t>
      </w:r>
      <w:r>
        <w:rPr/>
        <w:t>він</w:t>
      </w:r>
      <w:r>
        <w:rPr>
          <w:spacing w:val="-9"/>
        </w:rPr>
        <w:t> </w:t>
      </w:r>
      <w:r>
        <w:rPr/>
        <w:t>та</w:t>
      </w:r>
      <w:r>
        <w:rPr>
          <w:spacing w:val="-11"/>
        </w:rPr>
        <w:t> </w:t>
      </w:r>
      <w:r>
        <w:rPr/>
        <w:t>SuperFit</w:t>
      </w:r>
      <w:r>
        <w:rPr>
          <w:spacing w:val="-10"/>
        </w:rPr>
        <w:t> </w:t>
      </w:r>
      <w:r>
        <w:rPr/>
        <w:t>подали</w:t>
      </w:r>
      <w:r>
        <w:rPr>
          <w:spacing w:val="-10"/>
        </w:rPr>
        <w:t> </w:t>
      </w:r>
      <w:r>
        <w:rPr/>
        <w:t>заяву</w:t>
      </w:r>
      <w:r>
        <w:rPr>
          <w:spacing w:val="-11"/>
        </w:rPr>
        <w:t> </w:t>
      </w:r>
      <w:r>
        <w:rPr/>
        <w:t>до</w:t>
      </w:r>
      <w:r>
        <w:rPr>
          <w:spacing w:val="-10"/>
        </w:rPr>
        <w:t> </w:t>
      </w:r>
      <w:r>
        <w:rPr/>
        <w:t>суду про вжиття тимчасових заходів, з вимогою дозволити йому повноцінно взяти участь у цьому чемпіонаті. Ця заява була відхилена.</w:t>
      </w:r>
    </w:p>
    <w:p>
      <w:pPr>
        <w:pStyle w:val="BodyText"/>
        <w:ind w:right="792" w:firstLine="566"/>
        <w:jc w:val="right"/>
      </w:pPr>
      <w:r>
        <w:rPr/>
        <w:t>Пан Джиджи був уповноважений брати участь у цих перегонах, але лише частково, тобто, не класифікуючись ні на хронометражах, ні на дистанціях, що</w:t>
      </w:r>
      <w:r>
        <w:rPr>
          <w:spacing w:val="40"/>
        </w:rPr>
        <w:t> </w:t>
      </w:r>
      <w:r>
        <w:rPr/>
        <w:t>передбачають</w:t>
      </w:r>
      <w:r>
        <w:rPr>
          <w:spacing w:val="-9"/>
        </w:rPr>
        <w:t> </w:t>
      </w:r>
      <w:r>
        <w:rPr/>
        <w:t>фінальний</w:t>
      </w:r>
      <w:r>
        <w:rPr>
          <w:spacing w:val="-10"/>
        </w:rPr>
        <w:t> </w:t>
      </w:r>
      <w:r>
        <w:rPr/>
        <w:t>забіг,</w:t>
      </w:r>
      <w:r>
        <w:rPr>
          <w:spacing w:val="-10"/>
        </w:rPr>
        <w:t> </w:t>
      </w:r>
      <w:r>
        <w:rPr/>
        <w:t>наприклад,</w:t>
      </w:r>
      <w:r>
        <w:rPr>
          <w:spacing w:val="-13"/>
        </w:rPr>
        <w:t> </w:t>
      </w:r>
      <w:r>
        <w:rPr/>
        <w:t>на</w:t>
      </w:r>
      <w:r>
        <w:rPr>
          <w:spacing w:val="-12"/>
        </w:rPr>
        <w:t> </w:t>
      </w:r>
      <w:r>
        <w:rPr/>
        <w:t>100</w:t>
      </w:r>
      <w:r>
        <w:rPr>
          <w:spacing w:val="-11"/>
        </w:rPr>
        <w:t> </w:t>
      </w:r>
      <w:r>
        <w:rPr/>
        <w:t>м,</w:t>
      </w:r>
      <w:r>
        <w:rPr>
          <w:spacing w:val="-11"/>
        </w:rPr>
        <w:t> </w:t>
      </w:r>
      <w:r>
        <w:rPr/>
        <w:t>у</w:t>
      </w:r>
      <w:r>
        <w:rPr>
          <w:spacing w:val="-11"/>
        </w:rPr>
        <w:t> </w:t>
      </w:r>
      <w:r>
        <w:rPr/>
        <w:t>якому</w:t>
      </w:r>
      <w:r>
        <w:rPr>
          <w:spacing w:val="-11"/>
        </w:rPr>
        <w:t> </w:t>
      </w:r>
      <w:r>
        <w:rPr/>
        <w:t>йому</w:t>
      </w:r>
      <w:r>
        <w:rPr>
          <w:spacing w:val="-11"/>
        </w:rPr>
        <w:t> </w:t>
      </w:r>
      <w:r>
        <w:rPr/>
        <w:t>було</w:t>
      </w:r>
      <w:r>
        <w:rPr>
          <w:spacing w:val="-10"/>
        </w:rPr>
        <w:t> </w:t>
      </w:r>
      <w:r>
        <w:rPr/>
        <w:t>дозволено брати участь лише у попередньому забігу, не маючи можливості пройти у фінал. У результаті пан Джиджи та SuperFit подали заяву до відповідного суду з проханням</w:t>
      </w:r>
      <w:r>
        <w:rPr>
          <w:spacing w:val="-1"/>
        </w:rPr>
        <w:t> </w:t>
      </w:r>
      <w:r>
        <w:rPr/>
        <w:t>прийняти його до участі у майбутніх чемпіонатах Німеччини з легкої атлетики та з проханням про можливість класифікації на цих чемпіонатах. Вони стверджують,</w:t>
      </w:r>
      <w:r>
        <w:rPr>
          <w:spacing w:val="-1"/>
        </w:rPr>
        <w:t> </w:t>
      </w:r>
      <w:r>
        <w:rPr/>
        <w:t>що він</w:t>
      </w:r>
      <w:r>
        <w:rPr>
          <w:spacing w:val="1"/>
        </w:rPr>
        <w:t> </w:t>
      </w:r>
      <w:r>
        <w:rPr/>
        <w:t>відповідає всім</w:t>
      </w:r>
      <w:r>
        <w:rPr>
          <w:spacing w:val="-2"/>
        </w:rPr>
        <w:t> </w:t>
      </w:r>
      <w:r>
        <w:rPr/>
        <w:t>вимогам</w:t>
      </w:r>
      <w:r>
        <w:rPr>
          <w:spacing w:val="-1"/>
        </w:rPr>
        <w:t> </w:t>
      </w:r>
      <w:r>
        <w:rPr/>
        <w:t>DLV,</w:t>
      </w:r>
      <w:r>
        <w:rPr>
          <w:spacing w:val="-1"/>
        </w:rPr>
        <w:t> </w:t>
      </w:r>
      <w:r>
        <w:rPr/>
        <w:t>зокрема, тим, що</w:t>
      </w:r>
      <w:r>
        <w:rPr>
          <w:spacing w:val="-2"/>
        </w:rPr>
        <w:t> стосуються</w:t>
      </w:r>
    </w:p>
    <w:p>
      <w:pPr>
        <w:pStyle w:val="BodyText"/>
        <w:jc w:val="both"/>
      </w:pPr>
      <w:r>
        <w:rPr/>
        <w:t>ефективності,</w:t>
      </w:r>
      <w:r>
        <w:rPr>
          <w:spacing w:val="-6"/>
        </w:rPr>
        <w:t> </w:t>
      </w:r>
      <w:r>
        <w:rPr/>
        <w:t>та</w:t>
      </w:r>
      <w:r>
        <w:rPr>
          <w:spacing w:val="-4"/>
        </w:rPr>
        <w:t> </w:t>
      </w:r>
      <w:r>
        <w:rPr/>
        <w:t>забороняють</w:t>
      </w:r>
      <w:r>
        <w:rPr>
          <w:spacing w:val="-2"/>
        </w:rPr>
        <w:t> </w:t>
      </w:r>
      <w:r>
        <w:rPr/>
        <w:t>вимогу</w:t>
      </w:r>
      <w:r>
        <w:rPr>
          <w:spacing w:val="-3"/>
        </w:rPr>
        <w:t> </w:t>
      </w:r>
      <w:r>
        <w:rPr/>
        <w:t>мати</w:t>
      </w:r>
      <w:r>
        <w:rPr>
          <w:spacing w:val="-2"/>
        </w:rPr>
        <w:t> </w:t>
      </w:r>
      <w:r>
        <w:rPr/>
        <w:t>німецьке</w:t>
      </w:r>
      <w:r>
        <w:rPr>
          <w:spacing w:val="-4"/>
        </w:rPr>
        <w:t> </w:t>
      </w:r>
      <w:r>
        <w:rPr>
          <w:spacing w:val="-2"/>
        </w:rPr>
        <w:t>громадянство.</w:t>
      </w:r>
    </w:p>
    <w:p>
      <w:pPr>
        <w:spacing w:after="0"/>
        <w:jc w:val="both"/>
        <w:sectPr>
          <w:pgSz w:w="11910" w:h="16840"/>
          <w:pgMar w:header="0" w:footer="1138" w:top="1320" w:bottom="1320" w:left="760" w:right="480"/>
        </w:sectPr>
      </w:pPr>
    </w:p>
    <w:p>
      <w:pPr>
        <w:spacing w:before="79"/>
        <w:ind w:left="1508" w:right="796" w:firstLine="566"/>
        <w:jc w:val="both"/>
        <w:rPr>
          <w:i/>
          <w:sz w:val="24"/>
        </w:rPr>
      </w:pPr>
      <w:r>
        <w:rPr>
          <w:i/>
          <w:sz w:val="24"/>
        </w:rPr>
        <w:t>Чи є така вимога про громадянство незаконною дискримінацією, що</w:t>
      </w:r>
      <w:r>
        <w:rPr>
          <w:i/>
          <w:sz w:val="24"/>
        </w:rPr>
        <w:t> суперечить нормам Договору про ДФЕС</w:t>
      </w:r>
    </w:p>
    <w:p>
      <w:pPr>
        <w:pStyle w:val="BodyText"/>
        <w:ind w:right="793" w:firstLine="566"/>
        <w:jc w:val="both"/>
      </w:pPr>
      <w:r>
        <w:rPr>
          <w:b/>
          <w:i/>
        </w:rPr>
        <w:t>СПРАВА</w:t>
      </w:r>
      <w:r>
        <w:rPr>
          <w:b/>
          <w:i/>
          <w:spacing w:val="-15"/>
        </w:rPr>
        <w:t> </w:t>
      </w:r>
      <w:r>
        <w:rPr>
          <w:b/>
          <w:i/>
        </w:rPr>
        <w:t>2.</w:t>
      </w:r>
      <w:r>
        <w:rPr>
          <w:b/>
          <w:i/>
          <w:spacing w:val="-15"/>
        </w:rPr>
        <w:t> </w:t>
      </w:r>
      <w:r>
        <w:rPr/>
        <w:t>Пані</w:t>
      </w:r>
      <w:r>
        <w:rPr>
          <w:spacing w:val="-15"/>
        </w:rPr>
        <w:t> </w:t>
      </w:r>
      <w:r>
        <w:rPr/>
        <w:t>Аріб</w:t>
      </w:r>
      <w:r>
        <w:rPr>
          <w:spacing w:val="-15"/>
        </w:rPr>
        <w:t> </w:t>
      </w:r>
      <w:r>
        <w:rPr/>
        <w:t>народилася</w:t>
      </w:r>
      <w:r>
        <w:rPr>
          <w:spacing w:val="-15"/>
        </w:rPr>
        <w:t> </w:t>
      </w:r>
      <w:r>
        <w:rPr/>
        <w:t>29</w:t>
      </w:r>
      <w:r>
        <w:rPr>
          <w:spacing w:val="-15"/>
        </w:rPr>
        <w:t> </w:t>
      </w:r>
      <w:r>
        <w:rPr/>
        <w:t>серпня</w:t>
      </w:r>
      <w:r>
        <w:rPr>
          <w:spacing w:val="-15"/>
        </w:rPr>
        <w:t> </w:t>
      </w:r>
      <w:r>
        <w:rPr/>
        <w:t>1984</w:t>
      </w:r>
      <w:r>
        <w:rPr>
          <w:spacing w:val="-15"/>
        </w:rPr>
        <w:t> </w:t>
      </w:r>
      <w:r>
        <w:rPr/>
        <w:t>року</w:t>
      </w:r>
      <w:r>
        <w:rPr>
          <w:spacing w:val="-15"/>
        </w:rPr>
        <w:t> </w:t>
      </w:r>
      <w:r>
        <w:rPr/>
        <w:t>у</w:t>
      </w:r>
      <w:r>
        <w:rPr>
          <w:spacing w:val="-15"/>
        </w:rPr>
        <w:t> </w:t>
      </w:r>
      <w:r>
        <w:rPr/>
        <w:t>Ванкувері</w:t>
      </w:r>
      <w:r>
        <w:rPr>
          <w:spacing w:val="-15"/>
        </w:rPr>
        <w:t> </w:t>
      </w:r>
      <w:r>
        <w:rPr/>
        <w:t>(Канада), з народження має національність Нідерландів та Канади. 9 травня 2003 року їй був виданий нідерландський паспорт. Термін дії цього паспорту закінчився 9 травня 2008 року. 25 квітня 2014 року пані Аріб подала заяву на отримання паспорта до консульства Нідерландів у Калгарі (Канада).</w:t>
      </w:r>
    </w:p>
    <w:p>
      <w:pPr>
        <w:pStyle w:val="BodyText"/>
        <w:ind w:right="793" w:firstLine="566"/>
        <w:jc w:val="both"/>
      </w:pPr>
      <w:r>
        <w:rPr/>
        <w:t>Пані</w:t>
      </w:r>
      <w:r>
        <w:rPr>
          <w:spacing w:val="-8"/>
        </w:rPr>
        <w:t> </w:t>
      </w:r>
      <w:r>
        <w:rPr/>
        <w:t>Купман</w:t>
      </w:r>
      <w:r>
        <w:rPr>
          <w:spacing w:val="-10"/>
        </w:rPr>
        <w:t> </w:t>
      </w:r>
      <w:r>
        <w:rPr/>
        <w:t>народилася</w:t>
      </w:r>
      <w:r>
        <w:rPr>
          <w:spacing w:val="-8"/>
        </w:rPr>
        <w:t> </w:t>
      </w:r>
      <w:r>
        <w:rPr/>
        <w:t>23</w:t>
      </w:r>
      <w:r>
        <w:rPr>
          <w:spacing w:val="-8"/>
        </w:rPr>
        <w:t> </w:t>
      </w:r>
      <w:r>
        <w:rPr/>
        <w:t>березня</w:t>
      </w:r>
      <w:r>
        <w:rPr>
          <w:spacing w:val="-8"/>
        </w:rPr>
        <w:t> </w:t>
      </w:r>
      <w:r>
        <w:rPr/>
        <w:t>1967</w:t>
      </w:r>
      <w:r>
        <w:rPr>
          <w:spacing w:val="-8"/>
        </w:rPr>
        <w:t> </w:t>
      </w:r>
      <w:r>
        <w:rPr/>
        <w:t>року</w:t>
      </w:r>
      <w:r>
        <w:rPr>
          <w:spacing w:val="-11"/>
        </w:rPr>
        <w:t> </w:t>
      </w:r>
      <w:r>
        <w:rPr/>
        <w:t>в</w:t>
      </w:r>
      <w:r>
        <w:rPr>
          <w:spacing w:val="-9"/>
        </w:rPr>
        <w:t> </w:t>
      </w:r>
      <w:r>
        <w:rPr/>
        <w:t>місті</w:t>
      </w:r>
      <w:r>
        <w:rPr>
          <w:spacing w:val="-8"/>
        </w:rPr>
        <w:t> </w:t>
      </w:r>
      <w:r>
        <w:rPr/>
        <w:t>Горн</w:t>
      </w:r>
      <w:r>
        <w:rPr>
          <w:spacing w:val="-7"/>
        </w:rPr>
        <w:t> </w:t>
      </w:r>
      <w:r>
        <w:rPr/>
        <w:t>(Нідерланди).</w:t>
      </w:r>
      <w:r>
        <w:rPr>
          <w:spacing w:val="-9"/>
        </w:rPr>
        <w:t> </w:t>
      </w:r>
      <w:r>
        <w:rPr/>
        <w:t>21 травня</w:t>
      </w:r>
      <w:r>
        <w:rPr>
          <w:spacing w:val="-3"/>
        </w:rPr>
        <w:t> </w:t>
      </w:r>
      <w:r>
        <w:rPr/>
        <w:t>1985</w:t>
      </w:r>
      <w:r>
        <w:rPr>
          <w:spacing w:val="-3"/>
        </w:rPr>
        <w:t> </w:t>
      </w:r>
      <w:r>
        <w:rPr/>
        <w:t>року</w:t>
      </w:r>
      <w:r>
        <w:rPr>
          <w:spacing w:val="-3"/>
        </w:rPr>
        <w:t> </w:t>
      </w:r>
      <w:r>
        <w:rPr/>
        <w:t>вона</w:t>
      </w:r>
      <w:r>
        <w:rPr>
          <w:spacing w:val="-4"/>
        </w:rPr>
        <w:t> </w:t>
      </w:r>
      <w:r>
        <w:rPr/>
        <w:t>оселилася</w:t>
      </w:r>
      <w:r>
        <w:rPr>
          <w:spacing w:val="-3"/>
        </w:rPr>
        <w:t> </w:t>
      </w:r>
      <w:r>
        <w:rPr/>
        <w:t>у</w:t>
      </w:r>
      <w:r>
        <w:rPr>
          <w:spacing w:val="-3"/>
        </w:rPr>
        <w:t> </w:t>
      </w:r>
      <w:r>
        <w:rPr/>
        <w:t>Швейцарії,</w:t>
      </w:r>
      <w:r>
        <w:rPr>
          <w:spacing w:val="-3"/>
        </w:rPr>
        <w:t> </w:t>
      </w:r>
      <w:r>
        <w:rPr/>
        <w:t>а</w:t>
      </w:r>
      <w:r>
        <w:rPr>
          <w:spacing w:val="-4"/>
        </w:rPr>
        <w:t> </w:t>
      </w:r>
      <w:r>
        <w:rPr/>
        <w:t>7</w:t>
      </w:r>
      <w:r>
        <w:rPr>
          <w:spacing w:val="-3"/>
        </w:rPr>
        <w:t> </w:t>
      </w:r>
      <w:r>
        <w:rPr/>
        <w:t>квітня</w:t>
      </w:r>
      <w:r>
        <w:rPr>
          <w:spacing w:val="-3"/>
        </w:rPr>
        <w:t> </w:t>
      </w:r>
      <w:r>
        <w:rPr/>
        <w:t>1988</w:t>
      </w:r>
      <w:r>
        <w:rPr>
          <w:spacing w:val="-3"/>
        </w:rPr>
        <w:t> </w:t>
      </w:r>
      <w:r>
        <w:rPr/>
        <w:t>року</w:t>
      </w:r>
      <w:r>
        <w:rPr>
          <w:spacing w:val="-3"/>
        </w:rPr>
        <w:t> </w:t>
      </w:r>
      <w:r>
        <w:rPr/>
        <w:t>вийшла</w:t>
      </w:r>
      <w:r>
        <w:rPr>
          <w:spacing w:val="-4"/>
        </w:rPr>
        <w:t> </w:t>
      </w:r>
      <w:r>
        <w:rPr/>
        <w:t>заміж за пана П.</w:t>
      </w:r>
      <w:r>
        <w:rPr>
          <w:spacing w:val="-1"/>
        </w:rPr>
        <w:t> </w:t>
      </w:r>
      <w:r>
        <w:rPr/>
        <w:t>Дюбуа, громадянина Швейцарії. В результаті цього шлюбу пані Купман також отримала швейцарське громадянство. У неї був нідерландський паспорт,</w:t>
      </w:r>
      <w:r>
        <w:rPr>
          <w:spacing w:val="-4"/>
        </w:rPr>
        <w:t> </w:t>
      </w:r>
      <w:r>
        <w:rPr/>
        <w:t>який</w:t>
      </w:r>
      <w:r>
        <w:rPr>
          <w:spacing w:val="-4"/>
        </w:rPr>
        <w:t> </w:t>
      </w:r>
      <w:r>
        <w:rPr/>
        <w:t>був</w:t>
      </w:r>
      <w:r>
        <w:rPr>
          <w:spacing w:val="-5"/>
        </w:rPr>
        <w:t> </w:t>
      </w:r>
      <w:r>
        <w:rPr/>
        <w:t>виданий</w:t>
      </w:r>
      <w:r>
        <w:rPr>
          <w:spacing w:val="-4"/>
        </w:rPr>
        <w:t> </w:t>
      </w:r>
      <w:r>
        <w:rPr/>
        <w:t>їй</w:t>
      </w:r>
      <w:r>
        <w:rPr>
          <w:spacing w:val="-4"/>
        </w:rPr>
        <w:t> </w:t>
      </w:r>
      <w:r>
        <w:rPr/>
        <w:t>10</w:t>
      </w:r>
      <w:r>
        <w:rPr>
          <w:spacing w:val="-5"/>
        </w:rPr>
        <w:t> </w:t>
      </w:r>
      <w:r>
        <w:rPr/>
        <w:t>липня</w:t>
      </w:r>
      <w:r>
        <w:rPr>
          <w:spacing w:val="-5"/>
        </w:rPr>
        <w:t> </w:t>
      </w:r>
      <w:r>
        <w:rPr/>
        <w:t>2000</w:t>
      </w:r>
      <w:r>
        <w:rPr>
          <w:spacing w:val="-5"/>
        </w:rPr>
        <w:t> </w:t>
      </w:r>
      <w:r>
        <w:rPr/>
        <w:t>року</w:t>
      </w:r>
      <w:r>
        <w:rPr>
          <w:spacing w:val="-5"/>
        </w:rPr>
        <w:t> </w:t>
      </w:r>
      <w:r>
        <w:rPr/>
        <w:t>та</w:t>
      </w:r>
      <w:r>
        <w:rPr>
          <w:spacing w:val="-5"/>
        </w:rPr>
        <w:t> </w:t>
      </w:r>
      <w:r>
        <w:rPr/>
        <w:t>діяв</w:t>
      </w:r>
      <w:r>
        <w:rPr>
          <w:spacing w:val="-5"/>
        </w:rPr>
        <w:t> </w:t>
      </w:r>
      <w:r>
        <w:rPr/>
        <w:t>до</w:t>
      </w:r>
      <w:r>
        <w:rPr>
          <w:spacing w:val="-5"/>
        </w:rPr>
        <w:t> </w:t>
      </w:r>
      <w:r>
        <w:rPr/>
        <w:t>10</w:t>
      </w:r>
      <w:r>
        <w:rPr>
          <w:spacing w:val="-5"/>
        </w:rPr>
        <w:t> </w:t>
      </w:r>
      <w:r>
        <w:rPr/>
        <w:t>липня</w:t>
      </w:r>
      <w:r>
        <w:rPr>
          <w:spacing w:val="-5"/>
        </w:rPr>
        <w:t> </w:t>
      </w:r>
      <w:r>
        <w:rPr/>
        <w:t>2005</w:t>
      </w:r>
      <w:r>
        <w:rPr>
          <w:spacing w:val="-5"/>
        </w:rPr>
        <w:t> </w:t>
      </w:r>
      <w:r>
        <w:rPr/>
        <w:t>року.</w:t>
      </w:r>
      <w:r>
        <w:rPr>
          <w:spacing w:val="-5"/>
        </w:rPr>
        <w:t> </w:t>
      </w:r>
      <w:r>
        <w:rPr/>
        <w:t>8 вересня</w:t>
      </w:r>
      <w:r>
        <w:rPr>
          <w:spacing w:val="-15"/>
        </w:rPr>
        <w:t> </w:t>
      </w:r>
      <w:r>
        <w:rPr/>
        <w:t>2014</w:t>
      </w:r>
      <w:r>
        <w:rPr>
          <w:spacing w:val="-15"/>
        </w:rPr>
        <w:t> </w:t>
      </w:r>
      <w:r>
        <w:rPr/>
        <w:t>року</w:t>
      </w:r>
      <w:r>
        <w:rPr>
          <w:spacing w:val="-15"/>
        </w:rPr>
        <w:t> </w:t>
      </w:r>
      <w:r>
        <w:rPr/>
        <w:t>пані</w:t>
      </w:r>
      <w:r>
        <w:rPr>
          <w:spacing w:val="-15"/>
        </w:rPr>
        <w:t> </w:t>
      </w:r>
      <w:r>
        <w:rPr/>
        <w:t>Купман</w:t>
      </w:r>
      <w:r>
        <w:rPr>
          <w:spacing w:val="-15"/>
        </w:rPr>
        <w:t> </w:t>
      </w:r>
      <w:r>
        <w:rPr/>
        <w:t>подала</w:t>
      </w:r>
      <w:r>
        <w:rPr>
          <w:spacing w:val="-15"/>
        </w:rPr>
        <w:t> </w:t>
      </w:r>
      <w:r>
        <w:rPr/>
        <w:t>заяву</w:t>
      </w:r>
      <w:r>
        <w:rPr>
          <w:spacing w:val="-15"/>
        </w:rPr>
        <w:t> </w:t>
      </w:r>
      <w:r>
        <w:rPr/>
        <w:t>на</w:t>
      </w:r>
      <w:r>
        <w:rPr>
          <w:spacing w:val="-15"/>
        </w:rPr>
        <w:t> </w:t>
      </w:r>
      <w:r>
        <w:rPr/>
        <w:t>отримання</w:t>
      </w:r>
      <w:r>
        <w:rPr>
          <w:spacing w:val="-15"/>
        </w:rPr>
        <w:t> </w:t>
      </w:r>
      <w:r>
        <w:rPr/>
        <w:t>паспорта</w:t>
      </w:r>
      <w:r>
        <w:rPr>
          <w:spacing w:val="-15"/>
        </w:rPr>
        <w:t> </w:t>
      </w:r>
      <w:r>
        <w:rPr/>
        <w:t>до</w:t>
      </w:r>
      <w:r>
        <w:rPr>
          <w:spacing w:val="-15"/>
        </w:rPr>
        <w:t> </w:t>
      </w:r>
      <w:r>
        <w:rPr/>
        <w:t>посольства Королівства Нідерландів у Берні (Швейцарія).</w:t>
      </w:r>
    </w:p>
    <w:p>
      <w:pPr>
        <w:pStyle w:val="BodyText"/>
        <w:spacing w:before="1"/>
        <w:ind w:right="790" w:firstLine="566"/>
        <w:jc w:val="both"/>
      </w:pPr>
      <w:r>
        <w:rPr/>
        <w:t>Пані Салех Абаді народилася 25 березня 1960 року в Тегерані (Іран). За походженням</w:t>
      </w:r>
      <w:r>
        <w:rPr>
          <w:spacing w:val="-7"/>
        </w:rPr>
        <w:t> </w:t>
      </w:r>
      <w:r>
        <w:rPr/>
        <w:t>вона</w:t>
      </w:r>
      <w:r>
        <w:rPr>
          <w:spacing w:val="-9"/>
        </w:rPr>
        <w:t> </w:t>
      </w:r>
      <w:r>
        <w:rPr/>
        <w:t>є</w:t>
      </w:r>
      <w:r>
        <w:rPr>
          <w:spacing w:val="-6"/>
        </w:rPr>
        <w:t> </w:t>
      </w:r>
      <w:r>
        <w:rPr/>
        <w:t>громадянкою</w:t>
      </w:r>
      <w:r>
        <w:rPr>
          <w:spacing w:val="-6"/>
        </w:rPr>
        <w:t> </w:t>
      </w:r>
      <w:r>
        <w:rPr/>
        <w:t>Ірану.</w:t>
      </w:r>
      <w:r>
        <w:rPr>
          <w:spacing w:val="-6"/>
        </w:rPr>
        <w:t> </w:t>
      </w:r>
      <w:r>
        <w:rPr/>
        <w:t>Королівським</w:t>
      </w:r>
      <w:r>
        <w:rPr>
          <w:spacing w:val="-7"/>
        </w:rPr>
        <w:t> </w:t>
      </w:r>
      <w:r>
        <w:rPr/>
        <w:t>указом</w:t>
      </w:r>
      <w:r>
        <w:rPr>
          <w:spacing w:val="-7"/>
        </w:rPr>
        <w:t> </w:t>
      </w:r>
      <w:r>
        <w:rPr/>
        <w:t>від</w:t>
      </w:r>
      <w:r>
        <w:rPr>
          <w:spacing w:val="-6"/>
        </w:rPr>
        <w:t> </w:t>
      </w:r>
      <w:r>
        <w:rPr/>
        <w:t>3</w:t>
      </w:r>
      <w:r>
        <w:rPr>
          <w:spacing w:val="-8"/>
        </w:rPr>
        <w:t> </w:t>
      </w:r>
      <w:r>
        <w:rPr/>
        <w:t>вересня</w:t>
      </w:r>
      <w:r>
        <w:rPr>
          <w:spacing w:val="-6"/>
        </w:rPr>
        <w:t> </w:t>
      </w:r>
      <w:r>
        <w:rPr/>
        <w:t>1999 року вона також отримала громадянство Нідерландів. 6 жовтня 1999 року їй востаннє видали паспорт Нідерландів, який діяв до 6 жовтня 2004 року. 3 грудня 2002 р. її реєстрацію в Базі персональних даних було призупинено через еміграцію. З цієї дати пані Салех Абаді, безперечно, постійно проживала в Ірані. 29 жовтня 2014 року вона подала заяву на отримання паспорта до посольства Королівства Нідерландів у Тегерані (Іран).</w:t>
      </w:r>
    </w:p>
    <w:p>
      <w:pPr>
        <w:pStyle w:val="BodyText"/>
        <w:ind w:right="792" w:firstLine="566"/>
        <w:jc w:val="both"/>
      </w:pPr>
      <w:r>
        <w:rPr/>
        <w:t>Пані Дюбуа народилася 13 квітня 1995 року в Лозанні (Швейцарія). Вона отримала громадянство Нідерландів за народженням через подвійне громадянство її матері, пані Купман, а також швейцарське громадянство через свого швейцарського батька, пана Дюбуа. Пані Дюбуа ніколи не видавали нідерландський паспорт. Однак, як неповнолітня, вона була вписана в паспорт матері,</w:t>
      </w:r>
      <w:r>
        <w:rPr>
          <w:spacing w:val="-12"/>
        </w:rPr>
        <w:t> </w:t>
      </w:r>
      <w:r>
        <w:rPr/>
        <w:t>який</w:t>
      </w:r>
      <w:r>
        <w:rPr>
          <w:spacing w:val="-13"/>
        </w:rPr>
        <w:t> </w:t>
      </w:r>
      <w:r>
        <w:rPr/>
        <w:t>був</w:t>
      </w:r>
      <w:r>
        <w:rPr>
          <w:spacing w:val="-12"/>
        </w:rPr>
        <w:t> </w:t>
      </w:r>
      <w:r>
        <w:rPr/>
        <w:t>виданий</w:t>
      </w:r>
      <w:r>
        <w:rPr>
          <w:spacing w:val="-11"/>
        </w:rPr>
        <w:t> </w:t>
      </w:r>
      <w:r>
        <w:rPr/>
        <w:t>10</w:t>
      </w:r>
      <w:r>
        <w:rPr>
          <w:spacing w:val="-12"/>
        </w:rPr>
        <w:t> </w:t>
      </w:r>
      <w:r>
        <w:rPr/>
        <w:t>липня</w:t>
      </w:r>
      <w:r>
        <w:rPr>
          <w:spacing w:val="-12"/>
        </w:rPr>
        <w:t> </w:t>
      </w:r>
      <w:r>
        <w:rPr/>
        <w:t>2000</w:t>
      </w:r>
      <w:r>
        <w:rPr>
          <w:spacing w:val="-14"/>
        </w:rPr>
        <w:t> </w:t>
      </w:r>
      <w:r>
        <w:rPr/>
        <w:t>р.</w:t>
      </w:r>
      <w:r>
        <w:rPr>
          <w:spacing w:val="-12"/>
        </w:rPr>
        <w:t> </w:t>
      </w:r>
      <w:r>
        <w:rPr/>
        <w:t>і</w:t>
      </w:r>
      <w:r>
        <w:rPr>
          <w:spacing w:val="-14"/>
        </w:rPr>
        <w:t> </w:t>
      </w:r>
      <w:r>
        <w:rPr/>
        <w:t>діяв</w:t>
      </w:r>
      <w:r>
        <w:rPr>
          <w:spacing w:val="-15"/>
        </w:rPr>
        <w:t> </w:t>
      </w:r>
      <w:r>
        <w:rPr/>
        <w:t>до</w:t>
      </w:r>
      <w:r>
        <w:rPr>
          <w:spacing w:val="-12"/>
        </w:rPr>
        <w:t> </w:t>
      </w:r>
      <w:r>
        <w:rPr/>
        <w:t>10</w:t>
      </w:r>
      <w:r>
        <w:rPr>
          <w:spacing w:val="-12"/>
        </w:rPr>
        <w:t> </w:t>
      </w:r>
      <w:r>
        <w:rPr/>
        <w:t>липня</w:t>
      </w:r>
      <w:r>
        <w:rPr>
          <w:spacing w:val="-12"/>
        </w:rPr>
        <w:t> </w:t>
      </w:r>
      <w:r>
        <w:rPr/>
        <w:t>2005</w:t>
      </w:r>
      <w:r>
        <w:rPr>
          <w:spacing w:val="-14"/>
        </w:rPr>
        <w:t> </w:t>
      </w:r>
      <w:r>
        <w:rPr/>
        <w:t>р.</w:t>
      </w:r>
      <w:r>
        <w:rPr>
          <w:spacing w:val="-12"/>
        </w:rPr>
        <w:t> </w:t>
      </w:r>
      <w:r>
        <w:rPr/>
        <w:t>13</w:t>
      </w:r>
      <w:r>
        <w:rPr>
          <w:spacing w:val="-14"/>
        </w:rPr>
        <w:t> </w:t>
      </w:r>
      <w:r>
        <w:rPr/>
        <w:t>квітня</w:t>
      </w:r>
      <w:r>
        <w:rPr>
          <w:spacing w:val="-14"/>
        </w:rPr>
        <w:t> </w:t>
      </w:r>
      <w:r>
        <w:rPr/>
        <w:t>2013 р. Пані Дюбуа досягла свого повноліття. 8 вересня 2014 року, одночасно з матір’ю, вона подала заяву на отримання паспорта до посольства Королівства Нідерландів у Берні (Швейцарія).</w:t>
      </w:r>
    </w:p>
    <w:p>
      <w:pPr>
        <w:pStyle w:val="BodyText"/>
        <w:spacing w:before="1"/>
        <w:ind w:right="791" w:firstLine="566"/>
        <w:jc w:val="both"/>
      </w:pPr>
      <w:r>
        <w:rPr/>
        <w:t>Чотирма рішеннями від 2 травня та 16 вересня 2014 року та від 20 січня та 23 лютого 2015 року відповідно міністр закордонних справ Нідерландів вирішив не</w:t>
      </w:r>
      <w:r>
        <w:rPr>
          <w:spacing w:val="-8"/>
        </w:rPr>
        <w:t> </w:t>
      </w:r>
      <w:r>
        <w:rPr/>
        <w:t>розглядати</w:t>
      </w:r>
      <w:r>
        <w:rPr>
          <w:spacing w:val="-9"/>
        </w:rPr>
        <w:t> </w:t>
      </w:r>
      <w:r>
        <w:rPr/>
        <w:t>заявки</w:t>
      </w:r>
      <w:r>
        <w:rPr>
          <w:spacing w:val="-8"/>
        </w:rPr>
        <w:t> </w:t>
      </w:r>
      <w:r>
        <w:rPr/>
        <w:t>на</w:t>
      </w:r>
      <w:r>
        <w:rPr>
          <w:spacing w:val="-8"/>
        </w:rPr>
        <w:t> </w:t>
      </w:r>
      <w:r>
        <w:rPr/>
        <w:t>паспорт,</w:t>
      </w:r>
      <w:r>
        <w:rPr>
          <w:spacing w:val="-8"/>
        </w:rPr>
        <w:t> </w:t>
      </w:r>
      <w:r>
        <w:rPr/>
        <w:t>подані</w:t>
      </w:r>
      <w:r>
        <w:rPr>
          <w:spacing w:val="-8"/>
        </w:rPr>
        <w:t> </w:t>
      </w:r>
      <w:r>
        <w:rPr/>
        <w:t>пані</w:t>
      </w:r>
      <w:r>
        <w:rPr>
          <w:spacing w:val="-8"/>
        </w:rPr>
        <w:t> </w:t>
      </w:r>
      <w:r>
        <w:rPr/>
        <w:t>Аріб,</w:t>
      </w:r>
      <w:r>
        <w:rPr>
          <w:spacing w:val="-8"/>
        </w:rPr>
        <w:t> </w:t>
      </w:r>
      <w:r>
        <w:rPr/>
        <w:t>пані</w:t>
      </w:r>
      <w:r>
        <w:rPr>
          <w:spacing w:val="-9"/>
        </w:rPr>
        <w:t> </w:t>
      </w:r>
      <w:r>
        <w:rPr/>
        <w:t>Купман,</w:t>
      </w:r>
      <w:r>
        <w:rPr>
          <w:spacing w:val="-8"/>
        </w:rPr>
        <w:t> </w:t>
      </w:r>
      <w:r>
        <w:rPr/>
        <w:t>пані</w:t>
      </w:r>
      <w:r>
        <w:rPr>
          <w:spacing w:val="-9"/>
        </w:rPr>
        <w:t> </w:t>
      </w:r>
      <w:r>
        <w:rPr/>
        <w:t>Салех</w:t>
      </w:r>
      <w:r>
        <w:rPr>
          <w:spacing w:val="-8"/>
        </w:rPr>
        <w:t> </w:t>
      </w:r>
      <w:r>
        <w:rPr/>
        <w:t>Абаді та пані Дюбуа. Міністр встановив, що ці особи втратили громадянство Нідерландів</w:t>
      </w:r>
      <w:r>
        <w:rPr>
          <w:spacing w:val="-9"/>
        </w:rPr>
        <w:t> </w:t>
      </w:r>
      <w:r>
        <w:rPr/>
        <w:t>в</w:t>
      </w:r>
      <w:r>
        <w:rPr>
          <w:spacing w:val="-10"/>
        </w:rPr>
        <w:t> </w:t>
      </w:r>
      <w:r>
        <w:rPr/>
        <w:t>силу</w:t>
      </w:r>
      <w:r>
        <w:rPr>
          <w:spacing w:val="-9"/>
        </w:rPr>
        <w:t> </w:t>
      </w:r>
      <w:r>
        <w:rPr/>
        <w:t>закону</w:t>
      </w:r>
      <w:r>
        <w:rPr>
          <w:spacing w:val="-10"/>
        </w:rPr>
        <w:t> </w:t>
      </w:r>
      <w:r>
        <w:rPr/>
        <w:t>відповідно</w:t>
      </w:r>
      <w:r>
        <w:rPr>
          <w:spacing w:val="-10"/>
        </w:rPr>
        <w:t> </w:t>
      </w:r>
      <w:r>
        <w:rPr/>
        <w:t>до</w:t>
      </w:r>
      <w:r>
        <w:rPr>
          <w:spacing w:val="-9"/>
        </w:rPr>
        <w:t> </w:t>
      </w:r>
      <w:r>
        <w:rPr/>
        <w:t>статті</w:t>
      </w:r>
      <w:r>
        <w:rPr>
          <w:spacing w:val="-12"/>
        </w:rPr>
        <w:t> </w:t>
      </w:r>
      <w:r>
        <w:rPr/>
        <w:t>15</w:t>
      </w:r>
      <w:r>
        <w:rPr>
          <w:spacing w:val="-10"/>
        </w:rPr>
        <w:t> </w:t>
      </w:r>
      <w:r>
        <w:rPr/>
        <w:t>(1)</w:t>
      </w:r>
      <w:r>
        <w:rPr>
          <w:spacing w:val="-9"/>
        </w:rPr>
        <w:t> </w:t>
      </w:r>
      <w:r>
        <w:rPr/>
        <w:t>(c)</w:t>
      </w:r>
      <w:r>
        <w:rPr>
          <w:spacing w:val="-8"/>
        </w:rPr>
        <w:t> </w:t>
      </w:r>
      <w:r>
        <w:rPr/>
        <w:t>та</w:t>
      </w:r>
      <w:r>
        <w:rPr>
          <w:spacing w:val="-6"/>
        </w:rPr>
        <w:t> </w:t>
      </w:r>
      <w:r>
        <w:rPr/>
        <w:t>статті</w:t>
      </w:r>
      <w:r>
        <w:rPr>
          <w:spacing w:val="-9"/>
        </w:rPr>
        <w:t> </w:t>
      </w:r>
      <w:r>
        <w:rPr/>
        <w:t>16</w:t>
      </w:r>
      <w:r>
        <w:rPr>
          <w:spacing w:val="-7"/>
        </w:rPr>
        <w:t> </w:t>
      </w:r>
      <w:r>
        <w:rPr/>
        <w:t>(1)</w:t>
      </w:r>
      <w:r>
        <w:rPr>
          <w:spacing w:val="-9"/>
        </w:rPr>
        <w:t> </w:t>
      </w:r>
      <w:r>
        <w:rPr/>
        <w:t>(d)</w:t>
      </w:r>
      <w:r>
        <w:rPr>
          <w:spacing w:val="-11"/>
        </w:rPr>
        <w:t> </w:t>
      </w:r>
      <w:r>
        <w:rPr/>
        <w:t>Закону про громадянство.</w:t>
      </w:r>
    </w:p>
    <w:p>
      <w:pPr>
        <w:pStyle w:val="BodyText"/>
        <w:ind w:right="788" w:firstLine="566"/>
        <w:jc w:val="both"/>
      </w:pPr>
      <w:r>
        <w:rPr/>
        <w:t>Оскільки скарги, подані на ці рішення, були відхилені міністром, заявники в основному провадженні подали чотири окремі позови до Окружного суду, м. Гаага,</w:t>
      </w:r>
      <w:r>
        <w:rPr>
          <w:spacing w:val="-2"/>
        </w:rPr>
        <w:t> </w:t>
      </w:r>
      <w:r>
        <w:rPr/>
        <w:t>Нідерланди.</w:t>
      </w:r>
      <w:r>
        <w:rPr>
          <w:spacing w:val="-2"/>
        </w:rPr>
        <w:t> </w:t>
      </w:r>
      <w:r>
        <w:rPr/>
        <w:t>Постановами,</w:t>
      </w:r>
      <w:r>
        <w:rPr>
          <w:spacing w:val="-2"/>
        </w:rPr>
        <w:t> </w:t>
      </w:r>
      <w:r>
        <w:rPr/>
        <w:t>винесеними</w:t>
      </w:r>
      <w:r>
        <w:rPr>
          <w:spacing w:val="-3"/>
        </w:rPr>
        <w:t> </w:t>
      </w:r>
      <w:r>
        <w:rPr/>
        <w:t>відповідно</w:t>
      </w:r>
      <w:r>
        <w:rPr>
          <w:spacing w:val="-2"/>
        </w:rPr>
        <w:t> </w:t>
      </w:r>
      <w:r>
        <w:rPr/>
        <w:t>24</w:t>
      </w:r>
      <w:r>
        <w:rPr>
          <w:spacing w:val="-4"/>
        </w:rPr>
        <w:t> </w:t>
      </w:r>
      <w:r>
        <w:rPr/>
        <w:t>квітня, 16</w:t>
      </w:r>
      <w:r>
        <w:rPr>
          <w:spacing w:val="-2"/>
        </w:rPr>
        <w:t> </w:t>
      </w:r>
      <w:r>
        <w:rPr/>
        <w:t>липня</w:t>
      </w:r>
      <w:r>
        <w:rPr>
          <w:spacing w:val="-2"/>
        </w:rPr>
        <w:t> </w:t>
      </w:r>
      <w:r>
        <w:rPr/>
        <w:t>та</w:t>
      </w:r>
      <w:r>
        <w:rPr>
          <w:spacing w:val="-3"/>
        </w:rPr>
        <w:t> </w:t>
      </w:r>
      <w:r>
        <w:rPr/>
        <w:t>6 жовтня 2015 року Окружний суд м. Гаага визнав позови, подані пані Аріб, пані Купман</w:t>
      </w:r>
      <w:r>
        <w:rPr>
          <w:spacing w:val="-15"/>
        </w:rPr>
        <w:t> </w:t>
      </w:r>
      <w:r>
        <w:rPr/>
        <w:t>та</w:t>
      </w:r>
      <w:r>
        <w:rPr>
          <w:spacing w:val="-15"/>
        </w:rPr>
        <w:t> </w:t>
      </w:r>
      <w:r>
        <w:rPr/>
        <w:t>пані</w:t>
      </w:r>
      <w:r>
        <w:rPr>
          <w:spacing w:val="-15"/>
        </w:rPr>
        <w:t> </w:t>
      </w:r>
      <w:r>
        <w:rPr/>
        <w:t>Салех</w:t>
      </w:r>
      <w:r>
        <w:rPr>
          <w:spacing w:val="-15"/>
        </w:rPr>
        <w:t> </w:t>
      </w:r>
      <w:r>
        <w:rPr/>
        <w:t>Абаді,</w:t>
      </w:r>
      <w:r>
        <w:rPr>
          <w:spacing w:val="-15"/>
        </w:rPr>
        <w:t> </w:t>
      </w:r>
      <w:r>
        <w:rPr/>
        <w:t>необґрунтованими.</w:t>
      </w:r>
      <w:r>
        <w:rPr>
          <w:spacing w:val="-15"/>
        </w:rPr>
        <w:t> </w:t>
      </w:r>
      <w:r>
        <w:rPr/>
        <w:t>Однак</w:t>
      </w:r>
      <w:r>
        <w:rPr>
          <w:spacing w:val="-15"/>
        </w:rPr>
        <w:t> </w:t>
      </w:r>
      <w:r>
        <w:rPr/>
        <w:t>ухвалою</w:t>
      </w:r>
      <w:r>
        <w:rPr>
          <w:spacing w:val="-15"/>
        </w:rPr>
        <w:t> </w:t>
      </w:r>
      <w:r>
        <w:rPr/>
        <w:t>від</w:t>
      </w:r>
      <w:r>
        <w:rPr>
          <w:spacing w:val="-15"/>
        </w:rPr>
        <w:t> </w:t>
      </w:r>
      <w:r>
        <w:rPr/>
        <w:t>4</w:t>
      </w:r>
      <w:r>
        <w:rPr>
          <w:spacing w:val="-15"/>
        </w:rPr>
        <w:t> </w:t>
      </w:r>
      <w:r>
        <w:rPr/>
        <w:t>лютого</w:t>
      </w:r>
      <w:r>
        <w:rPr>
          <w:spacing w:val="-15"/>
        </w:rPr>
        <w:t> </w:t>
      </w:r>
      <w:r>
        <w:rPr/>
        <w:t>2016 року суд визнав позов, поданий пані Дюбуа, обґрунтованим та скасував рішення міністра у відповідь на її скаргу, зберігаючи при цьому юридичні наслідки цього </w:t>
      </w:r>
      <w:r>
        <w:rPr>
          <w:spacing w:val="-2"/>
        </w:rPr>
        <w:t>рішення.</w:t>
      </w:r>
    </w:p>
    <w:p>
      <w:pPr>
        <w:pStyle w:val="BodyText"/>
        <w:ind w:right="796" w:firstLine="566"/>
        <w:jc w:val="both"/>
      </w:pPr>
      <w:r>
        <w:rPr/>
        <w:t>Заявники в основному провадженні подали окремі скарги на ці рішення до Державної ради Нідерланди.</w:t>
      </w:r>
    </w:p>
    <w:p>
      <w:pPr>
        <w:pStyle w:val="BodyText"/>
        <w:ind w:right="794" w:firstLine="566"/>
        <w:jc w:val="both"/>
      </w:pPr>
      <w:r>
        <w:rPr/>
        <w:t>Державна рада передала Суду ЄС наступні питання в порядку запиту у преюдиційному висновку:</w:t>
      </w:r>
    </w:p>
    <w:p>
      <w:pPr>
        <w:spacing w:after="0"/>
        <w:jc w:val="both"/>
        <w:sectPr>
          <w:pgSz w:w="11910" w:h="16840"/>
          <w:pgMar w:header="0" w:footer="1138" w:top="1320" w:bottom="1320" w:left="760" w:right="480"/>
        </w:sectPr>
      </w:pPr>
    </w:p>
    <w:p>
      <w:pPr>
        <w:spacing w:before="79"/>
        <w:ind w:left="1508" w:right="790" w:firstLine="566"/>
        <w:jc w:val="both"/>
        <w:rPr>
          <w:i/>
          <w:sz w:val="24"/>
        </w:rPr>
      </w:pPr>
      <w:r>
        <w:rPr>
          <w:i/>
          <w:sz w:val="24"/>
        </w:rPr>
        <w:t>Чи слід тлумачити статті 20 та 21 ДФЕС у світлі, зокрема, статті 7</w:t>
      </w:r>
      <w:r>
        <w:rPr>
          <w:i/>
          <w:sz w:val="24"/>
        </w:rPr>
        <w:t> Хартії основних прав ЄС, з огляду на відсутність індивідуальної оцінки, заснованої на принципі пропорційності, з огляду на наслідки втрати громадянства</w:t>
      </w:r>
      <w:r>
        <w:rPr>
          <w:i/>
          <w:spacing w:val="-3"/>
          <w:sz w:val="24"/>
        </w:rPr>
        <w:t> </w:t>
      </w:r>
      <w:r>
        <w:rPr>
          <w:i/>
          <w:sz w:val="24"/>
        </w:rPr>
        <w:t>для</w:t>
      </w:r>
      <w:r>
        <w:rPr>
          <w:i/>
          <w:spacing w:val="-2"/>
          <w:sz w:val="24"/>
        </w:rPr>
        <w:t> </w:t>
      </w:r>
      <w:r>
        <w:rPr>
          <w:i/>
          <w:sz w:val="24"/>
        </w:rPr>
        <w:t>становища</w:t>
      </w:r>
      <w:r>
        <w:rPr>
          <w:i/>
          <w:spacing w:val="-1"/>
          <w:sz w:val="24"/>
        </w:rPr>
        <w:t> </w:t>
      </w:r>
      <w:r>
        <w:rPr>
          <w:i/>
          <w:sz w:val="24"/>
        </w:rPr>
        <w:t>відповідної</w:t>
      </w:r>
      <w:r>
        <w:rPr>
          <w:i/>
          <w:spacing w:val="-3"/>
          <w:sz w:val="24"/>
        </w:rPr>
        <w:t> </w:t>
      </w:r>
      <w:r>
        <w:rPr>
          <w:i/>
          <w:sz w:val="24"/>
        </w:rPr>
        <w:t>особи</w:t>
      </w:r>
      <w:r>
        <w:rPr>
          <w:i/>
          <w:spacing w:val="-3"/>
          <w:sz w:val="24"/>
        </w:rPr>
        <w:t> </w:t>
      </w:r>
      <w:r>
        <w:rPr>
          <w:i/>
          <w:sz w:val="24"/>
        </w:rPr>
        <w:t>з</w:t>
      </w:r>
      <w:r>
        <w:rPr>
          <w:i/>
          <w:spacing w:val="-4"/>
          <w:sz w:val="24"/>
        </w:rPr>
        <w:t> </w:t>
      </w:r>
      <w:r>
        <w:rPr>
          <w:i/>
          <w:sz w:val="24"/>
        </w:rPr>
        <w:t>точки</w:t>
      </w:r>
      <w:r>
        <w:rPr>
          <w:i/>
          <w:spacing w:val="-3"/>
          <w:sz w:val="24"/>
        </w:rPr>
        <w:t> </w:t>
      </w:r>
      <w:r>
        <w:rPr>
          <w:i/>
          <w:sz w:val="24"/>
        </w:rPr>
        <w:t>зору</w:t>
      </w:r>
      <w:r>
        <w:rPr>
          <w:i/>
          <w:spacing w:val="-4"/>
          <w:sz w:val="24"/>
        </w:rPr>
        <w:t> </w:t>
      </w:r>
      <w:r>
        <w:rPr>
          <w:i/>
          <w:sz w:val="24"/>
        </w:rPr>
        <w:t>права</w:t>
      </w:r>
      <w:r>
        <w:rPr>
          <w:i/>
          <w:spacing w:val="-3"/>
          <w:sz w:val="24"/>
        </w:rPr>
        <w:t> </w:t>
      </w:r>
      <w:r>
        <w:rPr>
          <w:i/>
          <w:sz w:val="24"/>
        </w:rPr>
        <w:t>ЄС</w:t>
      </w:r>
      <w:r>
        <w:rPr>
          <w:i/>
          <w:spacing w:val="-1"/>
          <w:sz w:val="24"/>
        </w:rPr>
        <w:t> </w:t>
      </w:r>
      <w:r>
        <w:rPr>
          <w:i/>
          <w:sz w:val="24"/>
        </w:rPr>
        <w:t>-</w:t>
      </w:r>
      <w:r>
        <w:rPr>
          <w:i/>
          <w:spacing w:val="-4"/>
          <w:sz w:val="24"/>
        </w:rPr>
        <w:t> </w:t>
      </w:r>
      <w:r>
        <w:rPr>
          <w:i/>
          <w:sz w:val="24"/>
        </w:rPr>
        <w:t>як</w:t>
      </w:r>
      <w:r>
        <w:rPr>
          <w:i/>
          <w:spacing w:val="-3"/>
          <w:sz w:val="24"/>
        </w:rPr>
        <w:t> </w:t>
      </w:r>
      <w:r>
        <w:rPr>
          <w:i/>
          <w:sz w:val="24"/>
        </w:rPr>
        <w:t>таке, що виключає законодавство, таке як те, що розглядається в основному провадженні, яке передбачає:</w:t>
      </w:r>
    </w:p>
    <w:p>
      <w:pPr>
        <w:pStyle w:val="ListParagraph"/>
        <w:numPr>
          <w:ilvl w:val="0"/>
          <w:numId w:val="61"/>
        </w:numPr>
        <w:tabs>
          <w:tab w:pos="2399" w:val="left" w:leader="none"/>
        </w:tabs>
        <w:spacing w:line="240" w:lineRule="auto" w:before="0" w:after="0"/>
        <w:ind w:left="1508" w:right="789" w:firstLine="566"/>
        <w:jc w:val="both"/>
        <w:rPr>
          <w:i/>
          <w:sz w:val="24"/>
        </w:rPr>
      </w:pPr>
      <w:r>
        <w:rPr>
          <w:i/>
          <w:sz w:val="24"/>
        </w:rPr>
        <w:t>що</w:t>
      </w:r>
      <w:r>
        <w:rPr>
          <w:i/>
          <w:spacing w:val="-15"/>
          <w:sz w:val="24"/>
        </w:rPr>
        <w:t> </w:t>
      </w:r>
      <w:r>
        <w:rPr>
          <w:i/>
          <w:sz w:val="24"/>
        </w:rPr>
        <w:t>доросла</w:t>
      </w:r>
      <w:r>
        <w:rPr>
          <w:i/>
          <w:spacing w:val="-15"/>
          <w:sz w:val="24"/>
        </w:rPr>
        <w:t> </w:t>
      </w:r>
      <w:r>
        <w:rPr>
          <w:i/>
          <w:sz w:val="24"/>
        </w:rPr>
        <w:t>людина,</w:t>
      </w:r>
      <w:r>
        <w:rPr>
          <w:i/>
          <w:spacing w:val="-15"/>
          <w:sz w:val="24"/>
        </w:rPr>
        <w:t> </w:t>
      </w:r>
      <w:r>
        <w:rPr>
          <w:i/>
          <w:sz w:val="24"/>
        </w:rPr>
        <w:t>яка</w:t>
      </w:r>
      <w:r>
        <w:rPr>
          <w:i/>
          <w:spacing w:val="-15"/>
          <w:sz w:val="24"/>
        </w:rPr>
        <w:t> </w:t>
      </w:r>
      <w:r>
        <w:rPr>
          <w:i/>
          <w:sz w:val="24"/>
        </w:rPr>
        <w:t>також</w:t>
      </w:r>
      <w:r>
        <w:rPr>
          <w:i/>
          <w:spacing w:val="-15"/>
          <w:sz w:val="24"/>
        </w:rPr>
        <w:t> </w:t>
      </w:r>
      <w:r>
        <w:rPr>
          <w:i/>
          <w:sz w:val="24"/>
        </w:rPr>
        <w:t>є</w:t>
      </w:r>
      <w:r>
        <w:rPr>
          <w:i/>
          <w:spacing w:val="-15"/>
          <w:sz w:val="24"/>
        </w:rPr>
        <w:t> </w:t>
      </w:r>
      <w:r>
        <w:rPr>
          <w:i/>
          <w:sz w:val="24"/>
        </w:rPr>
        <w:t>громадянином</w:t>
      </w:r>
      <w:r>
        <w:rPr>
          <w:i/>
          <w:spacing w:val="-15"/>
          <w:sz w:val="24"/>
        </w:rPr>
        <w:t> </w:t>
      </w:r>
      <w:r>
        <w:rPr>
          <w:i/>
          <w:sz w:val="24"/>
        </w:rPr>
        <w:t>третьої</w:t>
      </w:r>
      <w:r>
        <w:rPr>
          <w:i/>
          <w:spacing w:val="-15"/>
          <w:sz w:val="24"/>
        </w:rPr>
        <w:t> </w:t>
      </w:r>
      <w:r>
        <w:rPr>
          <w:i/>
          <w:sz w:val="24"/>
        </w:rPr>
        <w:t>країни,</w:t>
      </w:r>
      <w:r>
        <w:rPr>
          <w:i/>
          <w:spacing w:val="-15"/>
          <w:sz w:val="24"/>
        </w:rPr>
        <w:t> </w:t>
      </w:r>
      <w:r>
        <w:rPr>
          <w:i/>
          <w:sz w:val="24"/>
        </w:rPr>
        <w:t>втрачає</w:t>
      </w:r>
      <w:r>
        <w:rPr>
          <w:i/>
          <w:sz w:val="24"/>
        </w:rPr>
        <w:t> в</w:t>
      </w:r>
      <w:r>
        <w:rPr>
          <w:i/>
          <w:spacing w:val="-10"/>
          <w:sz w:val="24"/>
        </w:rPr>
        <w:t> </w:t>
      </w:r>
      <w:r>
        <w:rPr>
          <w:i/>
          <w:sz w:val="24"/>
        </w:rPr>
        <w:t>силу</w:t>
      </w:r>
      <w:r>
        <w:rPr>
          <w:i/>
          <w:spacing w:val="-10"/>
          <w:sz w:val="24"/>
        </w:rPr>
        <w:t> </w:t>
      </w:r>
      <w:r>
        <w:rPr>
          <w:i/>
          <w:sz w:val="24"/>
        </w:rPr>
        <w:t>закону</w:t>
      </w:r>
      <w:r>
        <w:rPr>
          <w:i/>
          <w:spacing w:val="-10"/>
          <w:sz w:val="24"/>
        </w:rPr>
        <w:t> </w:t>
      </w:r>
      <w:r>
        <w:rPr>
          <w:i/>
          <w:sz w:val="24"/>
        </w:rPr>
        <w:t>громадянство</w:t>
      </w:r>
      <w:r>
        <w:rPr>
          <w:i/>
          <w:spacing w:val="-9"/>
          <w:sz w:val="24"/>
        </w:rPr>
        <w:t> </w:t>
      </w:r>
      <w:r>
        <w:rPr>
          <w:i/>
          <w:sz w:val="24"/>
        </w:rPr>
        <w:t>своєї</w:t>
      </w:r>
      <w:r>
        <w:rPr>
          <w:i/>
          <w:spacing w:val="-9"/>
          <w:sz w:val="24"/>
        </w:rPr>
        <w:t> </w:t>
      </w:r>
      <w:r>
        <w:rPr>
          <w:i/>
          <w:sz w:val="24"/>
        </w:rPr>
        <w:t>держави-члена</w:t>
      </w:r>
      <w:r>
        <w:rPr>
          <w:i/>
          <w:spacing w:val="-9"/>
          <w:sz w:val="24"/>
        </w:rPr>
        <w:t> </w:t>
      </w:r>
      <w:r>
        <w:rPr>
          <w:i/>
          <w:sz w:val="24"/>
        </w:rPr>
        <w:t>і,</w:t>
      </w:r>
      <w:r>
        <w:rPr>
          <w:i/>
          <w:spacing w:val="-9"/>
          <w:sz w:val="24"/>
        </w:rPr>
        <w:t> </w:t>
      </w:r>
      <w:r>
        <w:rPr>
          <w:i/>
          <w:sz w:val="24"/>
        </w:rPr>
        <w:t>отже,</w:t>
      </w:r>
      <w:r>
        <w:rPr>
          <w:i/>
          <w:spacing w:val="-9"/>
          <w:sz w:val="24"/>
        </w:rPr>
        <w:t> </w:t>
      </w:r>
      <w:r>
        <w:rPr>
          <w:i/>
          <w:sz w:val="24"/>
        </w:rPr>
        <w:t>втрачає</w:t>
      </w:r>
      <w:r>
        <w:rPr>
          <w:i/>
          <w:spacing w:val="-8"/>
          <w:sz w:val="24"/>
        </w:rPr>
        <w:t> </w:t>
      </w:r>
      <w:r>
        <w:rPr>
          <w:i/>
          <w:sz w:val="24"/>
        </w:rPr>
        <w:t>громадянство Союзу на тій підставі, що на безперервний основі протягом 10 років ця особа мала основне місце проживання за кордоном та за межами [Союзу], хоча існували можливості перервати цей 10-річний період;</w:t>
      </w:r>
    </w:p>
    <w:p>
      <w:pPr>
        <w:pStyle w:val="ListParagraph"/>
        <w:numPr>
          <w:ilvl w:val="0"/>
          <w:numId w:val="61"/>
        </w:numPr>
        <w:tabs>
          <w:tab w:pos="2524" w:val="left" w:leader="none"/>
        </w:tabs>
        <w:spacing w:line="240" w:lineRule="auto" w:before="0" w:after="0"/>
        <w:ind w:left="1508" w:right="792" w:firstLine="566"/>
        <w:jc w:val="both"/>
        <w:rPr>
          <w:i/>
          <w:sz w:val="24"/>
        </w:rPr>
      </w:pPr>
      <w:r>
        <w:rPr>
          <w:i/>
          <w:sz w:val="24"/>
        </w:rPr>
        <w:t>що за певних обставин неповнолітній внаслідок закону втрачає</w:t>
      </w:r>
      <w:r>
        <w:rPr>
          <w:i/>
          <w:sz w:val="24"/>
        </w:rPr>
        <w:t> громадянство своєї держави-члена, а отже, втрачає громадянство Союзу, як наслідок втрати громадянства того з батьків, хто зазначений в (1)…? '</w:t>
      </w:r>
    </w:p>
    <w:p>
      <w:pPr>
        <w:pStyle w:val="BodyText"/>
        <w:spacing w:before="1"/>
        <w:ind w:left="2074"/>
        <w:jc w:val="both"/>
      </w:pPr>
      <w:r>
        <w:rPr>
          <w:u w:val="single"/>
        </w:rPr>
        <w:t>Довідково:</w:t>
      </w:r>
      <w:r>
        <w:rPr>
          <w:spacing w:val="-5"/>
          <w:u w:val="none"/>
        </w:rPr>
        <w:t> </w:t>
      </w:r>
      <w:r>
        <w:rPr>
          <w:u w:val="none"/>
        </w:rPr>
        <w:t>законодавство</w:t>
      </w:r>
      <w:r>
        <w:rPr>
          <w:spacing w:val="-4"/>
          <w:u w:val="none"/>
        </w:rPr>
        <w:t> </w:t>
      </w:r>
      <w:r>
        <w:rPr>
          <w:spacing w:val="-2"/>
          <w:u w:val="none"/>
        </w:rPr>
        <w:t>Нідерландів</w:t>
      </w:r>
    </w:p>
    <w:p>
      <w:pPr>
        <w:pStyle w:val="BodyText"/>
        <w:ind w:right="792" w:firstLine="566"/>
        <w:jc w:val="both"/>
      </w:pPr>
      <w:r>
        <w:rPr>
          <w:b/>
        </w:rPr>
        <w:t>Стаття 6 (1) (f) Закону про громадянство Нідерландів</w:t>
      </w:r>
      <w:r>
        <w:rPr>
          <w:b/>
          <w:spacing w:val="-1"/>
        </w:rPr>
        <w:t> </w:t>
      </w:r>
      <w:r>
        <w:rPr>
          <w:b/>
        </w:rPr>
        <w:t>передбачає: </w:t>
      </w:r>
      <w:r>
        <w:rPr/>
        <w:t>"1 (f) Після письмової заяви про це наступні особи набувають громадянство Нідерландів шляхом підтвердження, зазначеного в параграфі 3: повнолітній іноземний громадянин, який у будь-який час мав громадянство Нідерландів ... і який протягом періоду не менше одного року має дозвіл на проживання на невизначений термін і має основне місце проживання в Нідерландах ... якщо він не втратив нідерландське громадянство відповідно до статті 15 (1) (d) або (f). '</w:t>
      </w:r>
    </w:p>
    <w:p>
      <w:pPr>
        <w:pStyle w:val="BodyText"/>
        <w:ind w:right="792" w:firstLine="566"/>
        <w:jc w:val="both"/>
      </w:pPr>
      <w:r>
        <w:rPr>
          <w:u w:val="single"/>
        </w:rPr>
        <w:t>Параграф 15 цього закону передбачає: </w:t>
      </w:r>
      <w:r>
        <w:rPr>
          <w:u w:val="none"/>
        </w:rPr>
        <w:t>‘1. Дорослий втрачає громадянство </w:t>
      </w:r>
      <w:r>
        <w:rPr>
          <w:spacing w:val="-2"/>
          <w:u w:val="none"/>
        </w:rPr>
        <w:t>Нідерландів:</w:t>
      </w:r>
    </w:p>
    <w:p>
      <w:pPr>
        <w:pStyle w:val="ListParagraph"/>
        <w:numPr>
          <w:ilvl w:val="0"/>
          <w:numId w:val="62"/>
        </w:numPr>
        <w:tabs>
          <w:tab w:pos="2442" w:val="left" w:leader="none"/>
        </w:tabs>
        <w:spacing w:line="240" w:lineRule="auto" w:before="0" w:after="0"/>
        <w:ind w:left="1508" w:right="791" w:firstLine="566"/>
        <w:jc w:val="both"/>
        <w:rPr>
          <w:sz w:val="24"/>
        </w:rPr>
      </w:pPr>
      <w:r>
        <w:rPr>
          <w:sz w:val="24"/>
        </w:rPr>
        <w:t>якщо він також має іноземне громадянство, і якщо після досягнення повноліття</w:t>
      </w:r>
      <w:r>
        <w:rPr>
          <w:spacing w:val="-5"/>
          <w:sz w:val="24"/>
        </w:rPr>
        <w:t> </w:t>
      </w:r>
      <w:r>
        <w:rPr>
          <w:sz w:val="24"/>
        </w:rPr>
        <w:t>та</w:t>
      </w:r>
      <w:r>
        <w:rPr>
          <w:spacing w:val="-6"/>
          <w:sz w:val="24"/>
        </w:rPr>
        <w:t> </w:t>
      </w:r>
      <w:r>
        <w:rPr>
          <w:sz w:val="24"/>
        </w:rPr>
        <w:t>одночасно</w:t>
      </w:r>
      <w:r>
        <w:rPr>
          <w:spacing w:val="-5"/>
          <w:sz w:val="24"/>
        </w:rPr>
        <w:t> </w:t>
      </w:r>
      <w:r>
        <w:rPr>
          <w:sz w:val="24"/>
        </w:rPr>
        <w:t>володіння</w:t>
      </w:r>
      <w:r>
        <w:rPr>
          <w:spacing w:val="-5"/>
          <w:sz w:val="24"/>
        </w:rPr>
        <w:t> </w:t>
      </w:r>
      <w:r>
        <w:rPr>
          <w:sz w:val="24"/>
        </w:rPr>
        <w:t>обома</w:t>
      </w:r>
      <w:r>
        <w:rPr>
          <w:spacing w:val="-6"/>
          <w:sz w:val="24"/>
        </w:rPr>
        <w:t> </w:t>
      </w:r>
      <w:r>
        <w:rPr>
          <w:sz w:val="24"/>
        </w:rPr>
        <w:t>громадянствами,</w:t>
      </w:r>
      <w:r>
        <w:rPr>
          <w:spacing w:val="-5"/>
          <w:sz w:val="24"/>
        </w:rPr>
        <w:t> </w:t>
      </w:r>
      <w:r>
        <w:rPr>
          <w:sz w:val="24"/>
        </w:rPr>
        <w:t>він</w:t>
      </w:r>
      <w:r>
        <w:rPr>
          <w:spacing w:val="-5"/>
          <w:sz w:val="24"/>
        </w:rPr>
        <w:t> </w:t>
      </w:r>
      <w:r>
        <w:rPr>
          <w:sz w:val="24"/>
        </w:rPr>
        <w:t>має</w:t>
      </w:r>
      <w:r>
        <w:rPr>
          <w:spacing w:val="-6"/>
          <w:sz w:val="24"/>
        </w:rPr>
        <w:t> </w:t>
      </w:r>
      <w:r>
        <w:rPr>
          <w:sz w:val="24"/>
        </w:rPr>
        <w:t>основне</w:t>
      </w:r>
      <w:r>
        <w:rPr>
          <w:spacing w:val="-6"/>
          <w:sz w:val="24"/>
        </w:rPr>
        <w:t> </w:t>
      </w:r>
      <w:r>
        <w:rPr>
          <w:sz w:val="24"/>
        </w:rPr>
        <w:t>місце проживання протягом 10 років безперервно за межами Нідерландів ... та за межами територій, до яких [Договір про ЄС] застосовується…;</w:t>
      </w:r>
    </w:p>
    <w:p>
      <w:pPr>
        <w:pStyle w:val="ListParagraph"/>
        <w:numPr>
          <w:ilvl w:val="0"/>
          <w:numId w:val="60"/>
        </w:numPr>
        <w:tabs>
          <w:tab w:pos="2302" w:val="left" w:leader="none"/>
        </w:tabs>
        <w:spacing w:line="240" w:lineRule="auto" w:before="0" w:after="0"/>
        <w:ind w:left="1508" w:right="790" w:firstLine="566"/>
        <w:jc w:val="both"/>
        <w:rPr>
          <w:sz w:val="24"/>
        </w:rPr>
      </w:pPr>
      <w:r>
        <w:rPr>
          <w:sz w:val="24"/>
        </w:rPr>
        <w:t>Період,</w:t>
      </w:r>
      <w:r>
        <w:rPr>
          <w:spacing w:val="-15"/>
          <w:sz w:val="24"/>
        </w:rPr>
        <w:t> </w:t>
      </w:r>
      <w:r>
        <w:rPr>
          <w:sz w:val="24"/>
        </w:rPr>
        <w:t>зазначений</w:t>
      </w:r>
      <w:r>
        <w:rPr>
          <w:spacing w:val="-15"/>
          <w:sz w:val="24"/>
        </w:rPr>
        <w:t> </w:t>
      </w:r>
      <w:r>
        <w:rPr>
          <w:sz w:val="24"/>
        </w:rPr>
        <w:t>у</w:t>
      </w:r>
      <w:r>
        <w:rPr>
          <w:spacing w:val="-15"/>
          <w:sz w:val="24"/>
        </w:rPr>
        <w:t> </w:t>
      </w:r>
      <w:r>
        <w:rPr>
          <w:sz w:val="24"/>
        </w:rPr>
        <w:t>першому</w:t>
      </w:r>
      <w:r>
        <w:rPr>
          <w:spacing w:val="-15"/>
          <w:sz w:val="24"/>
        </w:rPr>
        <w:t> </w:t>
      </w:r>
      <w:r>
        <w:rPr>
          <w:sz w:val="24"/>
        </w:rPr>
        <w:t>абзаці</w:t>
      </w:r>
      <w:r>
        <w:rPr>
          <w:spacing w:val="25"/>
          <w:sz w:val="24"/>
        </w:rPr>
        <w:t> </w:t>
      </w:r>
      <w:r>
        <w:rPr>
          <w:sz w:val="24"/>
        </w:rPr>
        <w:t>(с),</w:t>
      </w:r>
      <w:r>
        <w:rPr>
          <w:spacing w:val="-15"/>
          <w:sz w:val="24"/>
        </w:rPr>
        <w:t> </w:t>
      </w:r>
      <w:r>
        <w:rPr>
          <w:sz w:val="24"/>
        </w:rPr>
        <w:t>вважається</w:t>
      </w:r>
      <w:r>
        <w:rPr>
          <w:spacing w:val="-15"/>
          <w:sz w:val="24"/>
        </w:rPr>
        <w:t> </w:t>
      </w:r>
      <w:r>
        <w:rPr>
          <w:sz w:val="24"/>
        </w:rPr>
        <w:t>не</w:t>
      </w:r>
      <w:r>
        <w:rPr>
          <w:spacing w:val="-15"/>
          <w:sz w:val="24"/>
        </w:rPr>
        <w:t> </w:t>
      </w:r>
      <w:r>
        <w:rPr>
          <w:sz w:val="24"/>
        </w:rPr>
        <w:t>перерваним,</w:t>
      </w:r>
      <w:r>
        <w:rPr>
          <w:spacing w:val="-15"/>
          <w:sz w:val="24"/>
        </w:rPr>
        <w:t> </w:t>
      </w:r>
      <w:r>
        <w:rPr>
          <w:sz w:val="24"/>
        </w:rPr>
        <w:t>якщо зацікавлена особа протягом періоду менше одного року має основне місце проживання в Нідерландах ... або на територіях, до яких застосовується [Договір про ЄС].</w:t>
      </w:r>
    </w:p>
    <w:p>
      <w:pPr>
        <w:pStyle w:val="ListParagraph"/>
        <w:numPr>
          <w:ilvl w:val="0"/>
          <w:numId w:val="60"/>
        </w:numPr>
        <w:tabs>
          <w:tab w:pos="2316" w:val="left" w:leader="none"/>
        </w:tabs>
        <w:spacing w:line="240" w:lineRule="auto" w:before="1" w:after="0"/>
        <w:ind w:left="1508" w:right="794" w:firstLine="566"/>
        <w:jc w:val="both"/>
        <w:rPr>
          <w:sz w:val="24"/>
        </w:rPr>
      </w:pPr>
      <w:r>
        <w:rPr>
          <w:sz w:val="24"/>
        </w:rPr>
        <w:t>Період,</w:t>
      </w:r>
      <w:r>
        <w:rPr>
          <w:spacing w:val="-2"/>
          <w:sz w:val="24"/>
        </w:rPr>
        <w:t> </w:t>
      </w:r>
      <w:r>
        <w:rPr>
          <w:sz w:val="24"/>
        </w:rPr>
        <w:t>зазначений</w:t>
      </w:r>
      <w:r>
        <w:rPr>
          <w:spacing w:val="-1"/>
          <w:sz w:val="24"/>
        </w:rPr>
        <w:t> </w:t>
      </w:r>
      <w:r>
        <w:rPr>
          <w:sz w:val="24"/>
        </w:rPr>
        <w:t>у</w:t>
      </w:r>
      <w:r>
        <w:rPr>
          <w:spacing w:val="-5"/>
          <w:sz w:val="24"/>
        </w:rPr>
        <w:t> </w:t>
      </w:r>
      <w:r>
        <w:rPr>
          <w:sz w:val="24"/>
        </w:rPr>
        <w:t>першому</w:t>
      </w:r>
      <w:r>
        <w:rPr>
          <w:spacing w:val="-3"/>
          <w:sz w:val="24"/>
        </w:rPr>
        <w:t> </w:t>
      </w:r>
      <w:r>
        <w:rPr>
          <w:sz w:val="24"/>
        </w:rPr>
        <w:t>абзаці</w:t>
      </w:r>
      <w:r>
        <w:rPr>
          <w:spacing w:val="-2"/>
          <w:sz w:val="24"/>
        </w:rPr>
        <w:t> </w:t>
      </w:r>
      <w:r>
        <w:rPr>
          <w:sz w:val="24"/>
        </w:rPr>
        <w:t>(с),</w:t>
      </w:r>
      <w:r>
        <w:rPr>
          <w:spacing w:val="-3"/>
          <w:sz w:val="24"/>
        </w:rPr>
        <w:t> </w:t>
      </w:r>
      <w:r>
        <w:rPr>
          <w:sz w:val="24"/>
        </w:rPr>
        <w:t>може</w:t>
      </w:r>
      <w:r>
        <w:rPr>
          <w:spacing w:val="-3"/>
          <w:sz w:val="24"/>
        </w:rPr>
        <w:t> </w:t>
      </w:r>
      <w:r>
        <w:rPr>
          <w:sz w:val="24"/>
        </w:rPr>
        <w:t>бути</w:t>
      </w:r>
      <w:r>
        <w:rPr>
          <w:spacing w:val="-1"/>
          <w:sz w:val="24"/>
        </w:rPr>
        <w:t> </w:t>
      </w:r>
      <w:r>
        <w:rPr>
          <w:sz w:val="24"/>
        </w:rPr>
        <w:t>перерваний</w:t>
      </w:r>
      <w:r>
        <w:rPr>
          <w:spacing w:val="-4"/>
          <w:sz w:val="24"/>
        </w:rPr>
        <w:t> </w:t>
      </w:r>
      <w:r>
        <w:rPr>
          <w:sz w:val="24"/>
        </w:rPr>
        <w:t>видачею декларації про володіння нідерландським громадянством або проїзним документом або нідерландським посвідченням особи у значенні [Paspoortwet (Закон про паспорти)] . Новий 10-річний період починає діяти з дня випуску ».</w:t>
      </w:r>
    </w:p>
    <w:p>
      <w:pPr>
        <w:pStyle w:val="BodyText"/>
        <w:spacing w:line="274" w:lineRule="exact"/>
        <w:ind w:left="2074"/>
        <w:jc w:val="both"/>
      </w:pPr>
      <w:r>
        <w:rPr>
          <w:u w:val="single"/>
        </w:rPr>
        <w:t>Відповідно</w:t>
      </w:r>
      <w:r>
        <w:rPr>
          <w:spacing w:val="-2"/>
          <w:u w:val="single"/>
        </w:rPr>
        <w:t> </w:t>
      </w:r>
      <w:r>
        <w:rPr>
          <w:u w:val="single"/>
        </w:rPr>
        <w:t>до</w:t>
      </w:r>
      <w:r>
        <w:rPr>
          <w:spacing w:val="-1"/>
          <w:u w:val="single"/>
        </w:rPr>
        <w:t> </w:t>
      </w:r>
      <w:r>
        <w:rPr>
          <w:u w:val="single"/>
        </w:rPr>
        <w:t>статті</w:t>
      </w:r>
      <w:r>
        <w:rPr>
          <w:spacing w:val="-2"/>
          <w:u w:val="single"/>
        </w:rPr>
        <w:t> </w:t>
      </w:r>
      <w:r>
        <w:rPr>
          <w:u w:val="single"/>
        </w:rPr>
        <w:t>16</w:t>
      </w:r>
      <w:r>
        <w:rPr>
          <w:spacing w:val="-3"/>
          <w:u w:val="single"/>
        </w:rPr>
        <w:t> </w:t>
      </w:r>
      <w:r>
        <w:rPr>
          <w:u w:val="single"/>
        </w:rPr>
        <w:t>Закону</w:t>
      </w:r>
      <w:r>
        <w:rPr>
          <w:spacing w:val="-1"/>
          <w:u w:val="single"/>
        </w:rPr>
        <w:t> </w:t>
      </w:r>
      <w:r>
        <w:rPr>
          <w:u w:val="single"/>
        </w:rPr>
        <w:t>про</w:t>
      </w:r>
      <w:r>
        <w:rPr>
          <w:spacing w:val="-1"/>
          <w:u w:val="single"/>
        </w:rPr>
        <w:t> </w:t>
      </w:r>
      <w:r>
        <w:rPr>
          <w:spacing w:val="-2"/>
          <w:u w:val="single"/>
        </w:rPr>
        <w:t>громадянство:</w:t>
      </w:r>
    </w:p>
    <w:p>
      <w:pPr>
        <w:pStyle w:val="BodyText"/>
        <w:ind w:left="2074"/>
        <w:jc w:val="both"/>
      </w:pPr>
      <w:r>
        <w:rPr/>
        <w:t>‘1.</w:t>
      </w:r>
      <w:r>
        <w:rPr>
          <w:spacing w:val="-5"/>
        </w:rPr>
        <w:t> </w:t>
      </w:r>
      <w:r>
        <w:rPr/>
        <w:t>Неповнолітня</w:t>
      </w:r>
      <w:r>
        <w:rPr>
          <w:spacing w:val="-2"/>
        </w:rPr>
        <w:t> </w:t>
      </w:r>
      <w:r>
        <w:rPr/>
        <w:t>особа</w:t>
      </w:r>
      <w:r>
        <w:rPr>
          <w:spacing w:val="-3"/>
        </w:rPr>
        <w:t> </w:t>
      </w:r>
      <w:r>
        <w:rPr/>
        <w:t>втрачає</w:t>
      </w:r>
      <w:r>
        <w:rPr>
          <w:spacing w:val="-3"/>
        </w:rPr>
        <w:t> </w:t>
      </w:r>
      <w:r>
        <w:rPr/>
        <w:t>нідерландське</w:t>
      </w:r>
      <w:r>
        <w:rPr>
          <w:spacing w:val="-2"/>
        </w:rPr>
        <w:t> громадянство:</w:t>
      </w:r>
    </w:p>
    <w:p>
      <w:pPr>
        <w:pStyle w:val="ListParagraph"/>
        <w:numPr>
          <w:ilvl w:val="0"/>
          <w:numId w:val="62"/>
        </w:numPr>
        <w:tabs>
          <w:tab w:pos="2512" w:val="left" w:leader="none"/>
        </w:tabs>
        <w:spacing w:line="240" w:lineRule="auto" w:before="0" w:after="0"/>
        <w:ind w:left="1508" w:right="794" w:firstLine="566"/>
        <w:jc w:val="both"/>
        <w:rPr>
          <w:sz w:val="24"/>
        </w:rPr>
      </w:pPr>
      <w:r>
        <w:rPr>
          <w:sz w:val="24"/>
        </w:rPr>
        <w:t>якщо його батько або мати втрачають громадянство Нідерландів відповідно до статті 15 (1) (b), (c) або (d) ...;</w:t>
      </w:r>
    </w:p>
    <w:p>
      <w:pPr>
        <w:pStyle w:val="BodyText"/>
        <w:ind w:left="2074" w:right="797"/>
        <w:jc w:val="both"/>
      </w:pPr>
      <w:r>
        <w:rPr/>
        <w:t>2.</w:t>
      </w:r>
      <w:r>
        <w:rPr>
          <w:spacing w:val="-9"/>
        </w:rPr>
        <w:t> </w:t>
      </w:r>
      <w:r>
        <w:rPr/>
        <w:t>Втрата</w:t>
      </w:r>
      <w:r>
        <w:rPr>
          <w:spacing w:val="-10"/>
        </w:rPr>
        <w:t> </w:t>
      </w:r>
      <w:r>
        <w:rPr/>
        <w:t>громадянства</w:t>
      </w:r>
      <w:r>
        <w:rPr>
          <w:spacing w:val="-10"/>
        </w:rPr>
        <w:t> </w:t>
      </w:r>
      <w:r>
        <w:rPr/>
        <w:t>Нідерландів,</w:t>
      </w:r>
      <w:r>
        <w:rPr>
          <w:spacing w:val="-9"/>
        </w:rPr>
        <w:t> </w:t>
      </w:r>
      <w:r>
        <w:rPr/>
        <w:t>зазначена</w:t>
      </w:r>
      <w:r>
        <w:rPr>
          <w:spacing w:val="-13"/>
        </w:rPr>
        <w:t> </w:t>
      </w:r>
      <w:r>
        <w:rPr/>
        <w:t>у</w:t>
      </w:r>
      <w:r>
        <w:rPr>
          <w:spacing w:val="-9"/>
        </w:rPr>
        <w:t> </w:t>
      </w:r>
      <w:r>
        <w:rPr/>
        <w:t>першому</w:t>
      </w:r>
      <w:r>
        <w:rPr>
          <w:spacing w:val="-10"/>
        </w:rPr>
        <w:t> </w:t>
      </w:r>
      <w:r>
        <w:rPr/>
        <w:t>пункті,</w:t>
      </w:r>
      <w:r>
        <w:rPr>
          <w:spacing w:val="-12"/>
        </w:rPr>
        <w:t> </w:t>
      </w:r>
      <w:r>
        <w:rPr/>
        <w:t>не</w:t>
      </w:r>
      <w:r>
        <w:rPr>
          <w:spacing w:val="-10"/>
        </w:rPr>
        <w:t> </w:t>
      </w:r>
      <w:r>
        <w:rPr/>
        <w:t>настає: (а) якщо і до тих пір, поки хтось із батьків має громадянство Нідерландів;</w:t>
      </w:r>
    </w:p>
    <w:p>
      <w:pPr>
        <w:pStyle w:val="ListParagraph"/>
        <w:numPr>
          <w:ilvl w:val="0"/>
          <w:numId w:val="62"/>
        </w:numPr>
        <w:tabs>
          <w:tab w:pos="2394" w:val="left" w:leader="none"/>
        </w:tabs>
        <w:spacing w:line="240" w:lineRule="auto" w:before="1" w:after="0"/>
        <w:ind w:left="1508" w:right="791" w:firstLine="566"/>
        <w:jc w:val="both"/>
        <w:rPr>
          <w:sz w:val="24"/>
        </w:rPr>
      </w:pPr>
      <w:r>
        <w:rPr>
          <w:sz w:val="24"/>
        </w:rPr>
        <w:t>якщо</w:t>
      </w:r>
      <w:r>
        <w:rPr>
          <w:spacing w:val="-7"/>
          <w:sz w:val="24"/>
        </w:rPr>
        <w:t> </w:t>
      </w:r>
      <w:r>
        <w:rPr>
          <w:sz w:val="24"/>
        </w:rPr>
        <w:t>неповнолітній</w:t>
      </w:r>
      <w:r>
        <w:rPr>
          <w:spacing w:val="-8"/>
          <w:sz w:val="24"/>
        </w:rPr>
        <w:t> </w:t>
      </w:r>
      <w:r>
        <w:rPr>
          <w:sz w:val="24"/>
        </w:rPr>
        <w:t>народився</w:t>
      </w:r>
      <w:r>
        <w:rPr>
          <w:spacing w:val="-7"/>
          <w:sz w:val="24"/>
        </w:rPr>
        <w:t> </w:t>
      </w:r>
      <w:r>
        <w:rPr>
          <w:sz w:val="24"/>
        </w:rPr>
        <w:t>в</w:t>
      </w:r>
      <w:r>
        <w:rPr>
          <w:spacing w:val="-7"/>
          <w:sz w:val="24"/>
        </w:rPr>
        <w:t> </w:t>
      </w:r>
      <w:r>
        <w:rPr>
          <w:sz w:val="24"/>
        </w:rPr>
        <w:t>країні</w:t>
      </w:r>
      <w:r>
        <w:rPr>
          <w:spacing w:val="-6"/>
          <w:sz w:val="24"/>
        </w:rPr>
        <w:t> </w:t>
      </w:r>
      <w:r>
        <w:rPr>
          <w:sz w:val="24"/>
        </w:rPr>
        <w:t>свого</w:t>
      </w:r>
      <w:r>
        <w:rPr>
          <w:spacing w:val="-7"/>
          <w:sz w:val="24"/>
        </w:rPr>
        <w:t> </w:t>
      </w:r>
      <w:r>
        <w:rPr>
          <w:sz w:val="24"/>
        </w:rPr>
        <w:t>громадянства</w:t>
      </w:r>
      <w:r>
        <w:rPr>
          <w:spacing w:val="-8"/>
          <w:sz w:val="24"/>
        </w:rPr>
        <w:t> </w:t>
      </w:r>
      <w:r>
        <w:rPr>
          <w:sz w:val="24"/>
        </w:rPr>
        <w:t>і</w:t>
      </w:r>
      <w:r>
        <w:rPr>
          <w:spacing w:val="-6"/>
          <w:sz w:val="24"/>
        </w:rPr>
        <w:t> </w:t>
      </w:r>
      <w:r>
        <w:rPr>
          <w:sz w:val="24"/>
        </w:rPr>
        <w:t>має</w:t>
      </w:r>
      <w:r>
        <w:rPr>
          <w:spacing w:val="-7"/>
          <w:sz w:val="24"/>
        </w:rPr>
        <w:t> </w:t>
      </w:r>
      <w:r>
        <w:rPr>
          <w:sz w:val="24"/>
        </w:rPr>
        <w:t>основне місце проживання в цій країні на момент придбання цього громадянства ...;</w:t>
      </w:r>
    </w:p>
    <w:p>
      <w:pPr>
        <w:pStyle w:val="ListParagraph"/>
        <w:numPr>
          <w:ilvl w:val="0"/>
          <w:numId w:val="62"/>
        </w:numPr>
        <w:tabs>
          <w:tab w:pos="2406" w:val="left" w:leader="none"/>
        </w:tabs>
        <w:spacing w:line="240" w:lineRule="auto" w:before="0" w:after="0"/>
        <w:ind w:left="1508" w:right="800" w:firstLine="566"/>
        <w:jc w:val="both"/>
        <w:rPr>
          <w:sz w:val="24"/>
        </w:rPr>
      </w:pPr>
      <w:r>
        <w:rPr>
          <w:sz w:val="24"/>
        </w:rPr>
        <w:t>якщо неповнолітній має або проживав в країні свого громадянства як основному місці проживання протягом безперервного періоду п’яти років…;</w:t>
      </w:r>
    </w:p>
    <w:p>
      <w:pPr>
        <w:pStyle w:val="BodyText"/>
        <w:ind w:right="791" w:firstLine="566"/>
        <w:jc w:val="both"/>
      </w:pPr>
      <w:r>
        <w:rPr/>
        <w:t>12 Відповідно до статті IV Закону про внесення змін до Закону про громадянство Нідерландів (придбання, надання та втрата громадянства Нідерландів від 21 грудня 2000 року, 10-річний період зазначений у статті 15 (1) Закону про громадянство, не може розпочатися раніше 1 квітня 2003 року.</w:t>
      </w:r>
    </w:p>
    <w:p>
      <w:pPr>
        <w:spacing w:after="0"/>
        <w:jc w:val="both"/>
        <w:sectPr>
          <w:pgSz w:w="11910" w:h="16840"/>
          <w:pgMar w:header="0" w:footer="1138" w:top="1320" w:bottom="1320" w:left="760" w:right="480"/>
        </w:sectPr>
      </w:pPr>
    </w:p>
    <w:p>
      <w:pPr>
        <w:pStyle w:val="BodyText"/>
        <w:spacing w:before="79"/>
        <w:ind w:right="788" w:firstLine="566"/>
        <w:jc w:val="both"/>
      </w:pPr>
      <w:r>
        <w:rPr>
          <w:b/>
          <w:i/>
        </w:rPr>
        <w:t>СПРАВА 3. </w:t>
      </w:r>
      <w:r>
        <w:rPr/>
        <w:t>Пан Крах, громадянин Румунії, вперше прибув в Ірландію в травні</w:t>
      </w:r>
      <w:r>
        <w:rPr>
          <w:spacing w:val="-12"/>
        </w:rPr>
        <w:t> </w:t>
      </w:r>
      <w:r>
        <w:rPr/>
        <w:t>2007</w:t>
      </w:r>
      <w:r>
        <w:rPr>
          <w:spacing w:val="-12"/>
        </w:rPr>
        <w:t> </w:t>
      </w:r>
      <w:r>
        <w:rPr/>
        <w:t>року,</w:t>
      </w:r>
      <w:r>
        <w:rPr>
          <w:spacing w:val="-12"/>
        </w:rPr>
        <w:t> </w:t>
      </w:r>
      <w:r>
        <w:rPr/>
        <w:t>де</w:t>
      </w:r>
      <w:r>
        <w:rPr>
          <w:spacing w:val="-12"/>
        </w:rPr>
        <w:t> </w:t>
      </w:r>
      <w:r>
        <w:rPr/>
        <w:t>працював</w:t>
      </w:r>
      <w:r>
        <w:rPr>
          <w:spacing w:val="-13"/>
        </w:rPr>
        <w:t> </w:t>
      </w:r>
      <w:r>
        <w:rPr/>
        <w:t>з</w:t>
      </w:r>
      <w:r>
        <w:rPr>
          <w:spacing w:val="-11"/>
        </w:rPr>
        <w:t> </w:t>
      </w:r>
      <w:r>
        <w:rPr/>
        <w:t>5</w:t>
      </w:r>
      <w:r>
        <w:rPr>
          <w:spacing w:val="-12"/>
        </w:rPr>
        <w:t> </w:t>
      </w:r>
      <w:r>
        <w:rPr/>
        <w:t>липня</w:t>
      </w:r>
      <w:r>
        <w:rPr>
          <w:spacing w:val="-13"/>
        </w:rPr>
        <w:t> </w:t>
      </w:r>
      <w:r>
        <w:rPr/>
        <w:t>по</w:t>
      </w:r>
      <w:r>
        <w:rPr>
          <w:spacing w:val="-12"/>
        </w:rPr>
        <w:t> </w:t>
      </w:r>
      <w:r>
        <w:rPr/>
        <w:t>30</w:t>
      </w:r>
      <w:r>
        <w:rPr>
          <w:spacing w:val="-12"/>
        </w:rPr>
        <w:t> </w:t>
      </w:r>
      <w:r>
        <w:rPr/>
        <w:t>липня</w:t>
      </w:r>
      <w:r>
        <w:rPr>
          <w:spacing w:val="-13"/>
        </w:rPr>
        <w:t> </w:t>
      </w:r>
      <w:r>
        <w:rPr/>
        <w:t>2007</w:t>
      </w:r>
      <w:r>
        <w:rPr>
          <w:spacing w:val="-12"/>
        </w:rPr>
        <w:t> </w:t>
      </w:r>
      <w:r>
        <w:rPr/>
        <w:t>року,</w:t>
      </w:r>
      <w:r>
        <w:rPr>
          <w:spacing w:val="-12"/>
        </w:rPr>
        <w:t> </w:t>
      </w:r>
      <w:r>
        <w:rPr/>
        <w:t>і</w:t>
      </w:r>
      <w:r>
        <w:rPr>
          <w:spacing w:val="-13"/>
        </w:rPr>
        <w:t> </w:t>
      </w:r>
      <w:r>
        <w:rPr/>
        <w:t>знову</w:t>
      </w:r>
      <w:r>
        <w:rPr>
          <w:spacing w:val="-14"/>
        </w:rPr>
        <w:t> </w:t>
      </w:r>
      <w:r>
        <w:rPr/>
        <w:t>з</w:t>
      </w:r>
      <w:r>
        <w:rPr>
          <w:spacing w:val="-11"/>
        </w:rPr>
        <w:t> </w:t>
      </w:r>
      <w:r>
        <w:rPr/>
        <w:t>15</w:t>
      </w:r>
      <w:r>
        <w:rPr>
          <w:spacing w:val="-12"/>
        </w:rPr>
        <w:t> </w:t>
      </w:r>
      <w:r>
        <w:rPr/>
        <w:t>серпня по 14 вересня 2007 року. Хоча не встановлено, чи проживав він в Ірландії між 2007</w:t>
      </w:r>
      <w:r>
        <w:rPr>
          <w:spacing w:val="-10"/>
        </w:rPr>
        <w:t> </w:t>
      </w:r>
      <w:r>
        <w:rPr/>
        <w:t>і</w:t>
      </w:r>
      <w:r>
        <w:rPr>
          <w:spacing w:val="-9"/>
        </w:rPr>
        <w:t> </w:t>
      </w:r>
      <w:r>
        <w:rPr/>
        <w:t>2013</w:t>
      </w:r>
      <w:r>
        <w:rPr>
          <w:spacing w:val="-10"/>
        </w:rPr>
        <w:t> </w:t>
      </w:r>
      <w:r>
        <w:rPr/>
        <w:t>роками,</w:t>
      </w:r>
      <w:r>
        <w:rPr>
          <w:spacing w:val="-10"/>
        </w:rPr>
        <w:t> </w:t>
      </w:r>
      <w:r>
        <w:rPr/>
        <w:t>проте,</w:t>
      </w:r>
      <w:r>
        <w:rPr>
          <w:spacing w:val="-10"/>
        </w:rPr>
        <w:t> </w:t>
      </w:r>
      <w:r>
        <w:rPr/>
        <w:t>не</w:t>
      </w:r>
      <w:r>
        <w:rPr>
          <w:spacing w:val="-11"/>
        </w:rPr>
        <w:t> </w:t>
      </w:r>
      <w:r>
        <w:rPr/>
        <w:t>підлягає</w:t>
      </w:r>
      <w:r>
        <w:rPr>
          <w:spacing w:val="-9"/>
        </w:rPr>
        <w:t> </w:t>
      </w:r>
      <w:r>
        <w:rPr/>
        <w:t>сумніву,</w:t>
      </w:r>
      <w:r>
        <w:rPr>
          <w:spacing w:val="-7"/>
        </w:rPr>
        <w:t> </w:t>
      </w:r>
      <w:r>
        <w:rPr/>
        <w:t>що</w:t>
      </w:r>
      <w:r>
        <w:rPr>
          <w:spacing w:val="-10"/>
        </w:rPr>
        <w:t> </w:t>
      </w:r>
      <w:r>
        <w:rPr/>
        <w:t>згодом</w:t>
      </w:r>
      <w:r>
        <w:rPr>
          <w:spacing w:val="-10"/>
        </w:rPr>
        <w:t> </w:t>
      </w:r>
      <w:r>
        <w:rPr/>
        <w:t>він</w:t>
      </w:r>
      <w:r>
        <w:rPr>
          <w:spacing w:val="-9"/>
        </w:rPr>
        <w:t> </w:t>
      </w:r>
      <w:r>
        <w:rPr/>
        <w:t>працював</w:t>
      </w:r>
      <w:r>
        <w:rPr>
          <w:spacing w:val="-10"/>
        </w:rPr>
        <w:t> </w:t>
      </w:r>
      <w:r>
        <w:rPr/>
        <w:t>в</w:t>
      </w:r>
      <w:r>
        <w:rPr>
          <w:spacing w:val="-8"/>
        </w:rPr>
        <w:t> </w:t>
      </w:r>
      <w:r>
        <w:rPr/>
        <w:t>Ірландії з 22 липня по 24 вересня 2013 року та з 8 липня по 22 липня 2014 року, і що він заробив</w:t>
      </w:r>
      <w:r>
        <w:rPr>
          <w:spacing w:val="-1"/>
        </w:rPr>
        <w:t> </w:t>
      </w:r>
      <w:r>
        <w:rPr/>
        <w:t>1 309 євро</w:t>
      </w:r>
      <w:r>
        <w:rPr>
          <w:spacing w:val="-1"/>
        </w:rPr>
        <w:t> </w:t>
      </w:r>
      <w:r>
        <w:rPr/>
        <w:t>за</w:t>
      </w:r>
      <w:r>
        <w:rPr>
          <w:spacing w:val="-1"/>
        </w:rPr>
        <w:t> </w:t>
      </w:r>
      <w:r>
        <w:rPr/>
        <w:t>останній</w:t>
      </w:r>
      <w:r>
        <w:rPr>
          <w:spacing w:val="-1"/>
        </w:rPr>
        <w:t> </w:t>
      </w:r>
      <w:r>
        <w:rPr/>
        <w:t>період роботи.</w:t>
      </w:r>
      <w:r>
        <w:rPr>
          <w:spacing w:val="-2"/>
        </w:rPr>
        <w:t> </w:t>
      </w:r>
      <w:r>
        <w:rPr/>
        <w:t>Він також</w:t>
      </w:r>
      <w:r>
        <w:rPr>
          <w:spacing w:val="-2"/>
        </w:rPr>
        <w:t> </w:t>
      </w:r>
      <w:r>
        <w:rPr/>
        <w:t>працював</w:t>
      </w:r>
      <w:r>
        <w:rPr>
          <w:spacing w:val="-1"/>
        </w:rPr>
        <w:t> </w:t>
      </w:r>
      <w:r>
        <w:rPr/>
        <w:t>самозайнятим субпідрядником з 17 листопада по 5 грудня 2014 року.</w:t>
      </w:r>
    </w:p>
    <w:p>
      <w:pPr>
        <w:pStyle w:val="BodyText"/>
        <w:ind w:right="790" w:firstLine="566"/>
        <w:jc w:val="both"/>
      </w:pPr>
      <w:r>
        <w:rPr/>
        <w:t>21 вересня 2013 року позивач в основному провадженні подав Міністру соціального</w:t>
      </w:r>
      <w:r>
        <w:rPr>
          <w:spacing w:val="-7"/>
        </w:rPr>
        <w:t> </w:t>
      </w:r>
      <w:r>
        <w:rPr/>
        <w:t>захисту</w:t>
      </w:r>
      <w:r>
        <w:rPr>
          <w:spacing w:val="-6"/>
        </w:rPr>
        <w:t> </w:t>
      </w:r>
      <w:r>
        <w:rPr/>
        <w:t>Ірландії</w:t>
      </w:r>
      <w:r>
        <w:rPr>
          <w:spacing w:val="-6"/>
        </w:rPr>
        <w:t> </w:t>
      </w:r>
      <w:r>
        <w:rPr/>
        <w:t>заяву</w:t>
      </w:r>
      <w:r>
        <w:rPr>
          <w:spacing w:val="-7"/>
        </w:rPr>
        <w:t> </w:t>
      </w:r>
      <w:r>
        <w:rPr/>
        <w:t>на</w:t>
      </w:r>
      <w:r>
        <w:rPr>
          <w:spacing w:val="-8"/>
        </w:rPr>
        <w:t> </w:t>
      </w:r>
      <w:r>
        <w:rPr/>
        <w:t>отримання</w:t>
      </w:r>
      <w:r>
        <w:rPr>
          <w:spacing w:val="-7"/>
        </w:rPr>
        <w:t> </w:t>
      </w:r>
      <w:r>
        <w:rPr/>
        <w:t>допомоги</w:t>
      </w:r>
      <w:r>
        <w:rPr>
          <w:spacing w:val="-6"/>
        </w:rPr>
        <w:t> </w:t>
      </w:r>
      <w:r>
        <w:rPr/>
        <w:t>на</w:t>
      </w:r>
      <w:r>
        <w:rPr>
          <w:spacing w:val="-10"/>
        </w:rPr>
        <w:t> </w:t>
      </w:r>
      <w:r>
        <w:rPr/>
        <w:t>працевлаштування, в якій йому було відмовлено на підставі того, що він не подав доказ свого звичайного</w:t>
      </w:r>
      <w:r>
        <w:rPr>
          <w:spacing w:val="-7"/>
        </w:rPr>
        <w:t> </w:t>
      </w:r>
      <w:r>
        <w:rPr/>
        <w:t>місця</w:t>
      </w:r>
      <w:r>
        <w:rPr>
          <w:spacing w:val="-7"/>
        </w:rPr>
        <w:t> </w:t>
      </w:r>
      <w:r>
        <w:rPr/>
        <w:t>проживання</w:t>
      </w:r>
      <w:r>
        <w:rPr>
          <w:spacing w:val="-7"/>
        </w:rPr>
        <w:t> </w:t>
      </w:r>
      <w:r>
        <w:rPr/>
        <w:t>в</w:t>
      </w:r>
      <w:r>
        <w:rPr>
          <w:spacing w:val="-9"/>
        </w:rPr>
        <w:t> </w:t>
      </w:r>
      <w:r>
        <w:rPr/>
        <w:t>Ірландії</w:t>
      </w:r>
      <w:r>
        <w:rPr>
          <w:spacing w:val="-6"/>
        </w:rPr>
        <w:t> </w:t>
      </w:r>
      <w:r>
        <w:rPr/>
        <w:t>або</w:t>
      </w:r>
      <w:r>
        <w:rPr>
          <w:spacing w:val="-7"/>
        </w:rPr>
        <w:t> </w:t>
      </w:r>
      <w:r>
        <w:rPr/>
        <w:t>засобів</w:t>
      </w:r>
      <w:r>
        <w:rPr>
          <w:spacing w:val="-7"/>
        </w:rPr>
        <w:t> </w:t>
      </w:r>
      <w:r>
        <w:rPr/>
        <w:t>існування</w:t>
      </w:r>
      <w:r>
        <w:rPr>
          <w:spacing w:val="-8"/>
        </w:rPr>
        <w:t> </w:t>
      </w:r>
      <w:r>
        <w:rPr/>
        <w:t>з</w:t>
      </w:r>
      <w:r>
        <w:rPr>
          <w:spacing w:val="-6"/>
        </w:rPr>
        <w:t> </w:t>
      </w:r>
      <w:r>
        <w:rPr/>
        <w:t>15</w:t>
      </w:r>
      <w:r>
        <w:rPr>
          <w:spacing w:val="-8"/>
        </w:rPr>
        <w:t> </w:t>
      </w:r>
      <w:r>
        <w:rPr/>
        <w:t>Вересеня</w:t>
      </w:r>
      <w:r>
        <w:rPr>
          <w:spacing w:val="-7"/>
        </w:rPr>
        <w:t> </w:t>
      </w:r>
      <w:r>
        <w:rPr/>
        <w:t>2007 р. - 22 липня 2013 р.</w:t>
      </w:r>
    </w:p>
    <w:p>
      <w:pPr>
        <w:pStyle w:val="BodyText"/>
        <w:spacing w:before="1"/>
        <w:ind w:right="789" w:firstLine="566"/>
        <w:jc w:val="both"/>
      </w:pPr>
      <w:r>
        <w:rPr/>
        <w:t>26 листопада 2013 року він подав заяву на отримання додаткової допомоги на соціальне забезпечення. У цій заявці також було відмовлено, оскільки він не міг надати підтверджуючу документацію, щоб продемонструвати, як він утримував себе та сплачував оренду з вересня 2013 року по 14 квітня 2014 року.</w:t>
      </w:r>
    </w:p>
    <w:p>
      <w:pPr>
        <w:pStyle w:val="BodyText"/>
        <w:ind w:right="793" w:firstLine="566"/>
        <w:jc w:val="right"/>
      </w:pPr>
      <w:r>
        <w:rPr/>
        <w:t>6</w:t>
      </w:r>
      <w:r>
        <w:rPr>
          <w:spacing w:val="-10"/>
        </w:rPr>
        <w:t> </w:t>
      </w:r>
      <w:r>
        <w:rPr/>
        <w:t>листопада</w:t>
      </w:r>
      <w:r>
        <w:rPr>
          <w:spacing w:val="-10"/>
        </w:rPr>
        <w:t> </w:t>
      </w:r>
      <w:r>
        <w:rPr/>
        <w:t>2014</w:t>
      </w:r>
      <w:r>
        <w:rPr>
          <w:spacing w:val="-10"/>
        </w:rPr>
        <w:t> </w:t>
      </w:r>
      <w:r>
        <w:rPr/>
        <w:t>року</w:t>
      </w:r>
      <w:r>
        <w:rPr>
          <w:spacing w:val="-7"/>
        </w:rPr>
        <w:t> </w:t>
      </w:r>
      <w:r>
        <w:rPr/>
        <w:t>позивач</w:t>
      </w:r>
      <w:r>
        <w:rPr>
          <w:spacing w:val="-10"/>
        </w:rPr>
        <w:t> </w:t>
      </w:r>
      <w:r>
        <w:rPr/>
        <w:t>подав</w:t>
      </w:r>
      <w:r>
        <w:rPr>
          <w:spacing w:val="-10"/>
        </w:rPr>
        <w:t> </w:t>
      </w:r>
      <w:r>
        <w:rPr/>
        <w:t>другу</w:t>
      </w:r>
      <w:r>
        <w:rPr>
          <w:spacing w:val="-9"/>
        </w:rPr>
        <w:t> </w:t>
      </w:r>
      <w:r>
        <w:rPr/>
        <w:t>заяву</w:t>
      </w:r>
      <w:r>
        <w:rPr>
          <w:spacing w:val="-10"/>
        </w:rPr>
        <w:t> </w:t>
      </w:r>
      <w:r>
        <w:rPr/>
        <w:t>на</w:t>
      </w:r>
      <w:r>
        <w:rPr>
          <w:spacing w:val="-11"/>
        </w:rPr>
        <w:t> </w:t>
      </w:r>
      <w:r>
        <w:rPr/>
        <w:t>отримання</w:t>
      </w:r>
      <w:r>
        <w:rPr>
          <w:spacing w:val="-10"/>
        </w:rPr>
        <w:t> </w:t>
      </w:r>
      <w:r>
        <w:rPr/>
        <w:t>допомоги</w:t>
      </w:r>
      <w:r>
        <w:rPr>
          <w:spacing w:val="-9"/>
        </w:rPr>
        <w:t> </w:t>
      </w:r>
      <w:r>
        <w:rPr/>
        <w:t>на працевлаштування, якій було відмовлено 26 листопада 2014 року на тій підставі, що</w:t>
      </w:r>
      <w:r>
        <w:rPr>
          <w:spacing w:val="-14"/>
        </w:rPr>
        <w:t> </w:t>
      </w:r>
      <w:r>
        <w:rPr/>
        <w:t>з</w:t>
      </w:r>
      <w:r>
        <w:rPr>
          <w:spacing w:val="-12"/>
        </w:rPr>
        <w:t> </w:t>
      </w:r>
      <w:r>
        <w:rPr/>
        <w:t>моменту</w:t>
      </w:r>
      <w:r>
        <w:rPr>
          <w:spacing w:val="-15"/>
        </w:rPr>
        <w:t> </w:t>
      </w:r>
      <w:r>
        <w:rPr/>
        <w:t>прибуття</w:t>
      </w:r>
      <w:r>
        <w:rPr>
          <w:spacing w:val="-15"/>
        </w:rPr>
        <w:t> </w:t>
      </w:r>
      <w:r>
        <w:rPr/>
        <w:t>в</w:t>
      </w:r>
      <w:r>
        <w:rPr>
          <w:spacing w:val="-14"/>
        </w:rPr>
        <w:t> </w:t>
      </w:r>
      <w:r>
        <w:rPr/>
        <w:t>Ірландію</w:t>
      </w:r>
      <w:r>
        <w:rPr>
          <w:spacing w:val="-12"/>
        </w:rPr>
        <w:t> </w:t>
      </w:r>
      <w:r>
        <w:rPr/>
        <w:t>він</w:t>
      </w:r>
      <w:r>
        <w:rPr>
          <w:spacing w:val="-15"/>
        </w:rPr>
        <w:t> </w:t>
      </w:r>
      <w:r>
        <w:rPr/>
        <w:t>не</w:t>
      </w:r>
      <w:r>
        <w:rPr>
          <w:spacing w:val="-14"/>
        </w:rPr>
        <w:t> </w:t>
      </w:r>
      <w:r>
        <w:rPr/>
        <w:t>працював</w:t>
      </w:r>
      <w:r>
        <w:rPr>
          <w:spacing w:val="-14"/>
        </w:rPr>
        <w:t> </w:t>
      </w:r>
      <w:r>
        <w:rPr/>
        <w:t>більше</w:t>
      </w:r>
      <w:r>
        <w:rPr>
          <w:spacing w:val="-14"/>
        </w:rPr>
        <w:t> </w:t>
      </w:r>
      <w:r>
        <w:rPr/>
        <w:t>року</w:t>
      </w:r>
      <w:r>
        <w:rPr>
          <w:spacing w:val="-15"/>
        </w:rPr>
        <w:t> </w:t>
      </w:r>
      <w:r>
        <w:rPr/>
        <w:t>та</w:t>
      </w:r>
      <w:r>
        <w:rPr>
          <w:spacing w:val="-13"/>
        </w:rPr>
        <w:t> </w:t>
      </w:r>
      <w:r>
        <w:rPr/>
        <w:t>наданих</w:t>
      </w:r>
      <w:r>
        <w:rPr>
          <w:spacing w:val="-15"/>
        </w:rPr>
        <w:t> </w:t>
      </w:r>
      <w:r>
        <w:rPr/>
        <w:t>докази було</w:t>
      </w:r>
      <w:r>
        <w:rPr>
          <w:spacing w:val="-1"/>
        </w:rPr>
        <w:t> </w:t>
      </w:r>
      <w:r>
        <w:rPr/>
        <w:t>недостатньо</w:t>
      </w:r>
      <w:r>
        <w:rPr>
          <w:spacing w:val="-1"/>
        </w:rPr>
        <w:t> </w:t>
      </w:r>
      <w:r>
        <w:rPr/>
        <w:t>для</w:t>
      </w:r>
      <w:r>
        <w:rPr>
          <w:spacing w:val="-1"/>
        </w:rPr>
        <w:t> </w:t>
      </w:r>
      <w:r>
        <w:rPr/>
        <w:t>визначення</w:t>
      </w:r>
      <w:r>
        <w:rPr>
          <w:spacing w:val="-1"/>
        </w:rPr>
        <w:t> </w:t>
      </w:r>
      <w:r>
        <w:rPr/>
        <w:t>Ірландії як</w:t>
      </w:r>
      <w:r>
        <w:rPr>
          <w:spacing w:val="-3"/>
        </w:rPr>
        <w:t> </w:t>
      </w:r>
      <w:r>
        <w:rPr/>
        <w:t>звичайного</w:t>
      </w:r>
      <w:r>
        <w:rPr>
          <w:spacing w:val="-1"/>
        </w:rPr>
        <w:t> </w:t>
      </w:r>
      <w:r>
        <w:rPr/>
        <w:t>місця</w:t>
      </w:r>
      <w:r>
        <w:rPr>
          <w:spacing w:val="-1"/>
        </w:rPr>
        <w:t> </w:t>
      </w:r>
      <w:r>
        <w:rPr/>
        <w:t>його</w:t>
      </w:r>
      <w:r>
        <w:rPr>
          <w:spacing w:val="-1"/>
        </w:rPr>
        <w:t> </w:t>
      </w:r>
      <w:r>
        <w:rPr/>
        <w:t>проживання. Заявник вимагав від Міністра соціального захисту перегляду рішення від 26 листопада</w:t>
      </w:r>
      <w:r>
        <w:rPr>
          <w:spacing w:val="40"/>
        </w:rPr>
        <w:t> </w:t>
      </w:r>
      <w:r>
        <w:rPr/>
        <w:t>2014</w:t>
      </w:r>
      <w:r>
        <w:rPr>
          <w:spacing w:val="40"/>
        </w:rPr>
        <w:t> </w:t>
      </w:r>
      <w:r>
        <w:rPr/>
        <w:t>року,</w:t>
      </w:r>
      <w:r>
        <w:rPr>
          <w:spacing w:val="40"/>
        </w:rPr>
        <w:t> </w:t>
      </w:r>
      <w:r>
        <w:rPr/>
        <w:t>яке</w:t>
      </w:r>
      <w:r>
        <w:rPr>
          <w:spacing w:val="40"/>
        </w:rPr>
        <w:t> </w:t>
      </w:r>
      <w:r>
        <w:rPr/>
        <w:t>було</w:t>
      </w:r>
      <w:r>
        <w:rPr>
          <w:spacing w:val="40"/>
        </w:rPr>
        <w:t> </w:t>
      </w:r>
      <w:r>
        <w:rPr/>
        <w:t>відхилено</w:t>
      </w:r>
      <w:r>
        <w:rPr>
          <w:spacing w:val="40"/>
        </w:rPr>
        <w:t> </w:t>
      </w:r>
      <w:r>
        <w:rPr/>
        <w:t>на</w:t>
      </w:r>
      <w:r>
        <w:rPr>
          <w:spacing w:val="40"/>
        </w:rPr>
        <w:t> </w:t>
      </w:r>
      <w:r>
        <w:rPr/>
        <w:t>підставі</w:t>
      </w:r>
      <w:r>
        <w:rPr>
          <w:spacing w:val="40"/>
        </w:rPr>
        <w:t> </w:t>
      </w:r>
      <w:r>
        <w:rPr/>
        <w:t>того,</w:t>
      </w:r>
      <w:r>
        <w:rPr>
          <w:spacing w:val="40"/>
        </w:rPr>
        <w:t> </w:t>
      </w:r>
      <w:r>
        <w:rPr/>
        <w:t>що</w:t>
      </w:r>
      <w:r>
        <w:rPr>
          <w:spacing w:val="40"/>
        </w:rPr>
        <w:t> </w:t>
      </w:r>
      <w:r>
        <w:rPr/>
        <w:t>його</w:t>
      </w:r>
      <w:r>
        <w:rPr>
          <w:spacing w:val="40"/>
        </w:rPr>
        <w:t> </w:t>
      </w:r>
      <w:r>
        <w:rPr/>
        <w:t>короткий період</w:t>
      </w:r>
      <w:r>
        <w:rPr>
          <w:spacing w:val="-1"/>
        </w:rPr>
        <w:t> </w:t>
      </w:r>
      <w:r>
        <w:rPr/>
        <w:t>роботи</w:t>
      </w:r>
      <w:r>
        <w:rPr>
          <w:spacing w:val="1"/>
        </w:rPr>
        <w:t> </w:t>
      </w:r>
      <w:r>
        <w:rPr/>
        <w:t>в</w:t>
      </w:r>
      <w:r>
        <w:rPr>
          <w:spacing w:val="-2"/>
        </w:rPr>
        <w:t> </w:t>
      </w:r>
      <w:r>
        <w:rPr/>
        <w:t>липні</w:t>
      </w:r>
      <w:r>
        <w:rPr>
          <w:spacing w:val="-2"/>
        </w:rPr>
        <w:t> </w:t>
      </w:r>
      <w:r>
        <w:rPr/>
        <w:t>2014 року</w:t>
      </w:r>
      <w:r>
        <w:rPr>
          <w:spacing w:val="-1"/>
        </w:rPr>
        <w:t> </w:t>
      </w:r>
      <w:r>
        <w:rPr/>
        <w:t>був</w:t>
      </w:r>
      <w:r>
        <w:rPr>
          <w:spacing w:val="-3"/>
        </w:rPr>
        <w:t> </w:t>
      </w:r>
      <w:r>
        <w:rPr/>
        <w:t>недостатнім</w:t>
      </w:r>
      <w:r>
        <w:rPr>
          <w:spacing w:val="-1"/>
        </w:rPr>
        <w:t> </w:t>
      </w:r>
      <w:r>
        <w:rPr/>
        <w:t>для перегляду</w:t>
      </w:r>
      <w:r>
        <w:rPr>
          <w:spacing w:val="-1"/>
        </w:rPr>
        <w:t> </w:t>
      </w:r>
      <w:r>
        <w:rPr/>
        <w:t>висновку, що </w:t>
      </w:r>
      <w:r>
        <w:rPr>
          <w:spacing w:val="-5"/>
        </w:rPr>
        <w:t>він</w:t>
      </w:r>
    </w:p>
    <w:p>
      <w:pPr>
        <w:pStyle w:val="BodyText"/>
        <w:jc w:val="both"/>
      </w:pPr>
      <w:r>
        <w:rPr/>
        <w:t>зазвичай</w:t>
      </w:r>
      <w:r>
        <w:rPr>
          <w:spacing w:val="-3"/>
        </w:rPr>
        <w:t> </w:t>
      </w:r>
      <w:r>
        <w:rPr/>
        <w:t>не</w:t>
      </w:r>
      <w:r>
        <w:rPr>
          <w:spacing w:val="-3"/>
        </w:rPr>
        <w:t> </w:t>
      </w:r>
      <w:r>
        <w:rPr/>
        <w:t>проживав</w:t>
      </w:r>
      <w:r>
        <w:rPr>
          <w:spacing w:val="-3"/>
        </w:rPr>
        <w:t> </w:t>
      </w:r>
      <w:r>
        <w:rPr/>
        <w:t>в</w:t>
      </w:r>
      <w:r>
        <w:rPr>
          <w:spacing w:val="-3"/>
        </w:rPr>
        <w:t> </w:t>
      </w:r>
      <w:r>
        <w:rPr>
          <w:spacing w:val="-2"/>
        </w:rPr>
        <w:t>Ірландії.</w:t>
      </w:r>
    </w:p>
    <w:p>
      <w:pPr>
        <w:pStyle w:val="BodyText"/>
        <w:ind w:right="788" w:firstLine="566"/>
        <w:jc w:val="both"/>
      </w:pPr>
      <w:r>
        <w:rPr/>
        <w:t>10 березня 2015 року він звернувся до міністра соціального захисту з проханням переглянути рішення від 26 листопада 2014 року, аргументуючи, зокрема, тим, що відповідно до статті 7 (3) (c) Директиви 2004/38 він має право проживати в Ірландії в якості робітником протягом шести місяців після закінчення трудової діяльності в липні 2014 року. Ця заявка була відхилена рішенням від 31 березня 2015 року на тій підставі, що з моменту прибуття в Ірландію він не працював більше, ніж року, і не мав достатньо незалежних ресурсів для забезпечення себе.</w:t>
      </w:r>
    </w:p>
    <w:p>
      <w:pPr>
        <w:pStyle w:val="BodyText"/>
        <w:spacing w:before="1"/>
        <w:ind w:right="790" w:firstLine="566"/>
        <w:jc w:val="both"/>
      </w:pPr>
      <w:r>
        <w:rPr/>
        <w:t>Крах подав заяву про судовий перегляд цього рішення до Високого суду (Ірландія).</w:t>
      </w:r>
      <w:r>
        <w:rPr>
          <w:spacing w:val="-10"/>
        </w:rPr>
        <w:t> </w:t>
      </w:r>
      <w:r>
        <w:rPr/>
        <w:t>20</w:t>
      </w:r>
      <w:r>
        <w:rPr>
          <w:spacing w:val="-10"/>
        </w:rPr>
        <w:t> </w:t>
      </w:r>
      <w:r>
        <w:rPr/>
        <w:t>квітня</w:t>
      </w:r>
      <w:r>
        <w:rPr>
          <w:spacing w:val="-12"/>
        </w:rPr>
        <w:t> </w:t>
      </w:r>
      <w:r>
        <w:rPr/>
        <w:t>2016</w:t>
      </w:r>
      <w:r>
        <w:rPr>
          <w:spacing w:val="-10"/>
        </w:rPr>
        <w:t> </w:t>
      </w:r>
      <w:r>
        <w:rPr/>
        <w:t>року</w:t>
      </w:r>
      <w:r>
        <w:rPr>
          <w:spacing w:val="-10"/>
        </w:rPr>
        <w:t> </w:t>
      </w:r>
      <w:r>
        <w:rPr/>
        <w:t>в</w:t>
      </w:r>
      <w:r>
        <w:rPr>
          <w:spacing w:val="-13"/>
        </w:rPr>
        <w:t> </w:t>
      </w:r>
      <w:r>
        <w:rPr/>
        <w:t>цій</w:t>
      </w:r>
      <w:r>
        <w:rPr>
          <w:spacing w:val="-10"/>
        </w:rPr>
        <w:t> </w:t>
      </w:r>
      <w:r>
        <w:rPr/>
        <w:t>заявці</w:t>
      </w:r>
      <w:r>
        <w:rPr>
          <w:spacing w:val="-12"/>
        </w:rPr>
        <w:t> </w:t>
      </w:r>
      <w:r>
        <w:rPr/>
        <w:t>було</w:t>
      </w:r>
      <w:r>
        <w:rPr>
          <w:spacing w:val="-10"/>
        </w:rPr>
        <w:t> </w:t>
      </w:r>
      <w:r>
        <w:rPr/>
        <w:t>відмовлено</w:t>
      </w:r>
      <w:r>
        <w:rPr>
          <w:spacing w:val="-10"/>
        </w:rPr>
        <w:t> </w:t>
      </w:r>
      <w:r>
        <w:rPr/>
        <w:t>на</w:t>
      </w:r>
      <w:r>
        <w:rPr>
          <w:spacing w:val="-11"/>
        </w:rPr>
        <w:t> </w:t>
      </w:r>
      <w:r>
        <w:rPr/>
        <w:t>тій</w:t>
      </w:r>
      <w:r>
        <w:rPr>
          <w:spacing w:val="-11"/>
        </w:rPr>
        <w:t> </w:t>
      </w:r>
      <w:r>
        <w:rPr/>
        <w:t>підставі,</w:t>
      </w:r>
      <w:r>
        <w:rPr>
          <w:spacing w:val="-9"/>
        </w:rPr>
        <w:t> </w:t>
      </w:r>
      <w:r>
        <w:rPr/>
        <w:t>що</w:t>
      </w:r>
      <w:r>
        <w:rPr>
          <w:spacing w:val="-10"/>
        </w:rPr>
        <w:t> </w:t>
      </w:r>
      <w:r>
        <w:rPr/>
        <w:t>він не</w:t>
      </w:r>
      <w:r>
        <w:rPr>
          <w:spacing w:val="-14"/>
        </w:rPr>
        <w:t> </w:t>
      </w:r>
      <w:r>
        <w:rPr/>
        <w:t>відповідав</w:t>
      </w:r>
      <w:r>
        <w:rPr>
          <w:spacing w:val="-14"/>
        </w:rPr>
        <w:t> </w:t>
      </w:r>
      <w:r>
        <w:rPr/>
        <w:t>умовам,</w:t>
      </w:r>
      <w:r>
        <w:rPr>
          <w:spacing w:val="-13"/>
        </w:rPr>
        <w:t> </w:t>
      </w:r>
      <w:r>
        <w:rPr/>
        <w:t>встановленим</w:t>
      </w:r>
      <w:r>
        <w:rPr>
          <w:spacing w:val="-14"/>
        </w:rPr>
        <w:t> </w:t>
      </w:r>
      <w:r>
        <w:rPr/>
        <w:t>Правилом</w:t>
      </w:r>
      <w:r>
        <w:rPr>
          <w:spacing w:val="-14"/>
        </w:rPr>
        <w:t> </w:t>
      </w:r>
      <w:r>
        <w:rPr/>
        <w:t>6</w:t>
      </w:r>
      <w:r>
        <w:rPr>
          <w:spacing w:val="-13"/>
        </w:rPr>
        <w:t> </w:t>
      </w:r>
      <w:r>
        <w:rPr/>
        <w:t>(2)</w:t>
      </w:r>
      <w:r>
        <w:rPr>
          <w:spacing w:val="-15"/>
        </w:rPr>
        <w:t> </w:t>
      </w:r>
      <w:r>
        <w:rPr/>
        <w:t>(c)</w:t>
      </w:r>
      <w:r>
        <w:rPr>
          <w:spacing w:val="-11"/>
        </w:rPr>
        <w:t> </w:t>
      </w:r>
      <w:r>
        <w:rPr/>
        <w:t>(iii)</w:t>
      </w:r>
      <w:r>
        <w:rPr>
          <w:spacing w:val="-13"/>
        </w:rPr>
        <w:t> </w:t>
      </w:r>
      <w:r>
        <w:rPr/>
        <w:t>Регламенту</w:t>
      </w:r>
      <w:r>
        <w:rPr>
          <w:spacing w:val="-12"/>
        </w:rPr>
        <w:t> </w:t>
      </w:r>
      <w:r>
        <w:rPr/>
        <w:t>2006</w:t>
      </w:r>
      <w:r>
        <w:rPr>
          <w:spacing w:val="-13"/>
        </w:rPr>
        <w:t> </w:t>
      </w:r>
      <w:r>
        <w:rPr/>
        <w:t>року. Високий суд постановив, що пана Краха не можна розглядати як "працівника" і, отже, як постійно проживаючого в Ірландії з метою претендування соціальної допомоги в цій якості. Він постановив, що це положення поширюється лише на осіб,</w:t>
      </w:r>
      <w:r>
        <w:rPr>
          <w:spacing w:val="-12"/>
        </w:rPr>
        <w:t> </w:t>
      </w:r>
      <w:r>
        <w:rPr/>
        <w:t>які</w:t>
      </w:r>
      <w:r>
        <w:rPr>
          <w:spacing w:val="-12"/>
        </w:rPr>
        <w:t> </w:t>
      </w:r>
      <w:r>
        <w:rPr/>
        <w:t>укладали</w:t>
      </w:r>
      <w:r>
        <w:rPr>
          <w:spacing w:val="-12"/>
        </w:rPr>
        <w:t> </w:t>
      </w:r>
      <w:r>
        <w:rPr/>
        <w:t>строкові</w:t>
      </w:r>
      <w:r>
        <w:rPr>
          <w:spacing w:val="-12"/>
        </w:rPr>
        <w:t> </w:t>
      </w:r>
      <w:r>
        <w:rPr/>
        <w:t>трудові</w:t>
      </w:r>
      <w:r>
        <w:rPr>
          <w:spacing w:val="-12"/>
        </w:rPr>
        <w:t> </w:t>
      </w:r>
      <w:r>
        <w:rPr/>
        <w:t>контракти</w:t>
      </w:r>
      <w:r>
        <w:rPr>
          <w:spacing w:val="-12"/>
        </w:rPr>
        <w:t> </w:t>
      </w:r>
      <w:r>
        <w:rPr/>
        <w:t>менше</w:t>
      </w:r>
      <w:r>
        <w:rPr>
          <w:spacing w:val="-13"/>
        </w:rPr>
        <w:t> </w:t>
      </w:r>
      <w:r>
        <w:rPr/>
        <w:t>року.</w:t>
      </w:r>
      <w:r>
        <w:rPr>
          <w:spacing w:val="-12"/>
        </w:rPr>
        <w:t> </w:t>
      </w:r>
      <w:r>
        <w:rPr/>
        <w:t>Суд</w:t>
      </w:r>
      <w:r>
        <w:rPr>
          <w:spacing w:val="-12"/>
        </w:rPr>
        <w:t> </w:t>
      </w:r>
      <w:r>
        <w:rPr/>
        <w:t>також</w:t>
      </w:r>
      <w:r>
        <w:rPr>
          <w:spacing w:val="-12"/>
        </w:rPr>
        <w:t> </w:t>
      </w:r>
      <w:r>
        <w:rPr/>
        <w:t>постановив, що період роботи, завершений заявником в основному провадженні з 8 липня по 22 липня 2014 року, не може розглядатися як строковий трудовий договір у значенні</w:t>
      </w:r>
      <w:r>
        <w:rPr>
          <w:spacing w:val="4"/>
        </w:rPr>
        <w:t> </w:t>
      </w:r>
      <w:r>
        <w:rPr/>
        <w:t>цього</w:t>
      </w:r>
      <w:r>
        <w:rPr>
          <w:spacing w:val="5"/>
        </w:rPr>
        <w:t> </w:t>
      </w:r>
      <w:r>
        <w:rPr/>
        <w:t>положення,</w:t>
      </w:r>
      <w:r>
        <w:rPr>
          <w:spacing w:val="5"/>
        </w:rPr>
        <w:t> </w:t>
      </w:r>
      <w:r>
        <w:rPr/>
        <w:t>і</w:t>
      </w:r>
      <w:r>
        <w:rPr>
          <w:spacing w:val="5"/>
        </w:rPr>
        <w:t> </w:t>
      </w:r>
      <w:r>
        <w:rPr/>
        <w:t>що</w:t>
      </w:r>
      <w:r>
        <w:rPr>
          <w:spacing w:val="4"/>
        </w:rPr>
        <w:t> </w:t>
      </w:r>
      <w:r>
        <w:rPr/>
        <w:t>його</w:t>
      </w:r>
      <w:r>
        <w:rPr>
          <w:spacing w:val="5"/>
        </w:rPr>
        <w:t> </w:t>
      </w:r>
      <w:r>
        <w:rPr/>
        <w:t>ситуація</w:t>
      </w:r>
      <w:r>
        <w:rPr>
          <w:spacing w:val="4"/>
        </w:rPr>
        <w:t> </w:t>
      </w:r>
      <w:r>
        <w:rPr/>
        <w:t>регулюється</w:t>
      </w:r>
      <w:r>
        <w:rPr>
          <w:spacing w:val="5"/>
        </w:rPr>
        <w:t> </w:t>
      </w:r>
      <w:r>
        <w:rPr/>
        <w:t>Положенням</w:t>
      </w:r>
      <w:r>
        <w:rPr>
          <w:spacing w:val="5"/>
        </w:rPr>
        <w:t> </w:t>
      </w:r>
      <w:r>
        <w:rPr/>
        <w:t>6</w:t>
      </w:r>
      <w:r>
        <w:rPr>
          <w:spacing w:val="5"/>
        </w:rPr>
        <w:t> </w:t>
      </w:r>
      <w:r>
        <w:rPr/>
        <w:t>(2)</w:t>
      </w:r>
      <w:r>
        <w:rPr>
          <w:spacing w:val="4"/>
        </w:rPr>
        <w:t> </w:t>
      </w:r>
      <w:r>
        <w:rPr>
          <w:spacing w:val="-5"/>
        </w:rPr>
        <w:t>(c)</w:t>
      </w:r>
    </w:p>
    <w:p>
      <w:pPr>
        <w:pStyle w:val="BodyText"/>
        <w:ind w:right="793"/>
        <w:jc w:val="both"/>
      </w:pPr>
      <w:r>
        <w:rPr/>
        <w:t>(ii)</w:t>
      </w:r>
      <w:r>
        <w:rPr>
          <w:spacing w:val="-11"/>
        </w:rPr>
        <w:t> </w:t>
      </w:r>
      <w:r>
        <w:rPr/>
        <w:t>Положення</w:t>
      </w:r>
      <w:r>
        <w:rPr>
          <w:spacing w:val="-11"/>
        </w:rPr>
        <w:t> </w:t>
      </w:r>
      <w:r>
        <w:rPr/>
        <w:t>2006</w:t>
      </w:r>
      <w:r>
        <w:rPr>
          <w:spacing w:val="-11"/>
        </w:rPr>
        <w:t> </w:t>
      </w:r>
      <w:r>
        <w:rPr/>
        <w:t>року.</w:t>
      </w:r>
      <w:r>
        <w:rPr>
          <w:spacing w:val="-11"/>
        </w:rPr>
        <w:t> </w:t>
      </w:r>
      <w:r>
        <w:rPr/>
        <w:t>Відповідно,</w:t>
      </w:r>
      <w:r>
        <w:rPr>
          <w:spacing w:val="-11"/>
        </w:rPr>
        <w:t> </w:t>
      </w:r>
      <w:r>
        <w:rPr/>
        <w:t>він</w:t>
      </w:r>
      <w:r>
        <w:rPr>
          <w:spacing w:val="-10"/>
        </w:rPr>
        <w:t> </w:t>
      </w:r>
      <w:r>
        <w:rPr/>
        <w:t>встановив,</w:t>
      </w:r>
      <w:r>
        <w:rPr>
          <w:spacing w:val="-11"/>
        </w:rPr>
        <w:t> </w:t>
      </w:r>
      <w:r>
        <w:rPr/>
        <w:t>що,</w:t>
      </w:r>
      <w:r>
        <w:rPr>
          <w:spacing w:val="-11"/>
        </w:rPr>
        <w:t> </w:t>
      </w:r>
      <w:r>
        <w:rPr/>
        <w:t>оскільки</w:t>
      </w:r>
      <w:r>
        <w:rPr>
          <w:spacing w:val="-12"/>
        </w:rPr>
        <w:t> </w:t>
      </w:r>
      <w:r>
        <w:rPr/>
        <w:t>заявник</w:t>
      </w:r>
      <w:r>
        <w:rPr>
          <w:spacing w:val="-12"/>
        </w:rPr>
        <w:t> </w:t>
      </w:r>
      <w:r>
        <w:rPr/>
        <w:t>позову в основному провадженні не зміг довести, що він протягом року працював безперервно, до подання заяви на соціальну допомогу, міністр соціального захисту мав право відмовити у цій заяві.</w:t>
      </w:r>
    </w:p>
    <w:p>
      <w:pPr>
        <w:pStyle w:val="BodyText"/>
        <w:ind w:right="797" w:firstLine="566"/>
        <w:jc w:val="both"/>
      </w:pPr>
      <w:r>
        <w:rPr/>
        <w:t>5 травня 2016 року позивач подав апеляцію проти відхилення його позову до Апеляційного суду Ірландії.</w:t>
      </w:r>
    </w:p>
    <w:p>
      <w:pPr>
        <w:pStyle w:val="BodyText"/>
        <w:ind w:right="796" w:firstLine="566"/>
        <w:jc w:val="both"/>
      </w:pPr>
      <w:r>
        <w:rPr/>
        <w:t>Апеляційний Суд</w:t>
      </w:r>
      <w:r>
        <w:rPr>
          <w:spacing w:val="-2"/>
        </w:rPr>
        <w:t> </w:t>
      </w:r>
      <w:r>
        <w:rPr/>
        <w:t>звернувся із запитом у</w:t>
      </w:r>
      <w:r>
        <w:rPr>
          <w:spacing w:val="-2"/>
        </w:rPr>
        <w:t> </w:t>
      </w:r>
      <w:r>
        <w:rPr/>
        <w:t>преюдиційному висновку до</w:t>
      </w:r>
      <w:r>
        <w:rPr>
          <w:spacing w:val="-2"/>
        </w:rPr>
        <w:t> </w:t>
      </w:r>
      <w:r>
        <w:rPr/>
        <w:t>Суду ЄС із наступним питанням:</w:t>
      </w:r>
    </w:p>
    <w:p>
      <w:pPr>
        <w:spacing w:after="0"/>
        <w:jc w:val="both"/>
        <w:sectPr>
          <w:pgSz w:w="11910" w:h="16840"/>
          <w:pgMar w:header="0" w:footer="1138" w:top="1320" w:bottom="1320" w:left="760" w:right="480"/>
        </w:sectPr>
      </w:pPr>
    </w:p>
    <w:p>
      <w:pPr>
        <w:spacing w:before="79"/>
        <w:ind w:left="1508" w:right="791" w:firstLine="566"/>
        <w:jc w:val="both"/>
        <w:rPr>
          <w:i/>
          <w:sz w:val="24"/>
        </w:rPr>
      </w:pPr>
      <w:r>
        <w:rPr>
          <w:i/>
          <w:sz w:val="24"/>
        </w:rPr>
        <w:t>Чи слід вважати, що позивач зберіг свій статус працівника у значенні</w:t>
      </w:r>
      <w:r>
        <w:rPr>
          <w:i/>
          <w:sz w:val="24"/>
        </w:rPr>
        <w:t> статті 7 (3) (c) Директиви 2004/38 в силу того, що він працював протягом двох тижнів у липні 2014 р., в результаті чого він, в принципі, мав би право на отримання допомоги як шукача роботи, оскільки безробітним він став не за власною волею та зареєструвався</w:t>
      </w:r>
      <w:r>
        <w:rPr>
          <w:i/>
          <w:spacing w:val="40"/>
          <w:sz w:val="24"/>
        </w:rPr>
        <w:t> </w:t>
      </w:r>
      <w:r>
        <w:rPr>
          <w:i/>
          <w:sz w:val="24"/>
        </w:rPr>
        <w:t>як шукач роботи.</w:t>
      </w:r>
    </w:p>
    <w:p>
      <w:pPr>
        <w:pStyle w:val="BodyText"/>
        <w:ind w:left="0"/>
        <w:rPr>
          <w:i/>
        </w:rPr>
      </w:pPr>
    </w:p>
    <w:p>
      <w:pPr>
        <w:pStyle w:val="Heading3"/>
        <w:rPr>
          <w:i/>
        </w:rPr>
      </w:pPr>
      <w:r>
        <w:rPr>
          <w:i/>
        </w:rPr>
        <w:t>Контрольні</w:t>
      </w:r>
      <w:r>
        <w:rPr>
          <w:i/>
          <w:spacing w:val="-4"/>
        </w:rPr>
        <w:t> </w:t>
      </w:r>
      <w:r>
        <w:rPr>
          <w:i/>
        </w:rPr>
        <w:t>запитання</w:t>
      </w:r>
      <w:r>
        <w:rPr>
          <w:i/>
          <w:spacing w:val="-4"/>
        </w:rPr>
        <w:t> </w:t>
      </w:r>
      <w:r>
        <w:rPr>
          <w:i/>
        </w:rPr>
        <w:t>та</w:t>
      </w:r>
      <w:r>
        <w:rPr>
          <w:i/>
          <w:spacing w:val="-4"/>
        </w:rPr>
        <w:t> </w:t>
      </w:r>
      <w:r>
        <w:rPr>
          <w:i/>
          <w:spacing w:val="-2"/>
        </w:rPr>
        <w:t>завдання:</w:t>
      </w:r>
    </w:p>
    <w:p>
      <w:pPr>
        <w:pStyle w:val="ListParagraph"/>
        <w:numPr>
          <w:ilvl w:val="0"/>
          <w:numId w:val="63"/>
        </w:numPr>
        <w:tabs>
          <w:tab w:pos="2948" w:val="left" w:leader="none"/>
        </w:tabs>
        <w:spacing w:line="240" w:lineRule="auto" w:before="0" w:after="0"/>
        <w:ind w:left="1508" w:right="798" w:firstLine="566"/>
        <w:jc w:val="left"/>
        <w:rPr>
          <w:sz w:val="24"/>
        </w:rPr>
      </w:pPr>
      <w:r>
        <w:rPr>
          <w:sz w:val="24"/>
        </w:rPr>
        <w:t>Якими</w:t>
      </w:r>
      <w:r>
        <w:rPr>
          <w:spacing w:val="40"/>
          <w:sz w:val="24"/>
        </w:rPr>
        <w:t> </w:t>
      </w:r>
      <w:r>
        <w:rPr>
          <w:sz w:val="24"/>
        </w:rPr>
        <w:t>міграційними</w:t>
      </w:r>
      <w:r>
        <w:rPr>
          <w:spacing w:val="40"/>
          <w:sz w:val="24"/>
        </w:rPr>
        <w:t> </w:t>
      </w:r>
      <w:r>
        <w:rPr>
          <w:sz w:val="24"/>
        </w:rPr>
        <w:t>права</w:t>
      </w:r>
      <w:r>
        <w:rPr>
          <w:spacing w:val="40"/>
          <w:sz w:val="24"/>
        </w:rPr>
        <w:t> </w:t>
      </w:r>
      <w:r>
        <w:rPr>
          <w:sz w:val="24"/>
        </w:rPr>
        <w:t>наділені</w:t>
      </w:r>
      <w:r>
        <w:rPr>
          <w:spacing w:val="40"/>
          <w:sz w:val="24"/>
        </w:rPr>
        <w:t> </w:t>
      </w:r>
      <w:r>
        <w:rPr>
          <w:sz w:val="24"/>
        </w:rPr>
        <w:t>громадяни</w:t>
      </w:r>
      <w:r>
        <w:rPr>
          <w:spacing w:val="40"/>
          <w:sz w:val="24"/>
        </w:rPr>
        <w:t> </w:t>
      </w:r>
      <w:r>
        <w:rPr>
          <w:sz w:val="24"/>
        </w:rPr>
        <w:t>ЄС</w:t>
      </w:r>
      <w:r>
        <w:rPr>
          <w:spacing w:val="40"/>
          <w:sz w:val="24"/>
        </w:rPr>
        <w:t> </w:t>
      </w:r>
      <w:r>
        <w:rPr>
          <w:sz w:val="24"/>
        </w:rPr>
        <w:t>та</w:t>
      </w:r>
      <w:r>
        <w:rPr>
          <w:spacing w:val="40"/>
          <w:sz w:val="24"/>
        </w:rPr>
        <w:t> </w:t>
      </w:r>
      <w:r>
        <w:rPr>
          <w:sz w:val="24"/>
        </w:rPr>
        <w:t>члени</w:t>
      </w:r>
      <w:r>
        <w:rPr>
          <w:spacing w:val="40"/>
          <w:sz w:val="24"/>
        </w:rPr>
        <w:t> </w:t>
      </w:r>
      <w:r>
        <w:rPr>
          <w:sz w:val="24"/>
        </w:rPr>
        <w:t>їх </w:t>
      </w:r>
      <w:r>
        <w:rPr>
          <w:spacing w:val="-2"/>
          <w:sz w:val="24"/>
        </w:rPr>
        <w:t>сімей.</w:t>
      </w:r>
    </w:p>
    <w:p>
      <w:pPr>
        <w:pStyle w:val="ListParagraph"/>
        <w:numPr>
          <w:ilvl w:val="0"/>
          <w:numId w:val="63"/>
        </w:numPr>
        <w:tabs>
          <w:tab w:pos="2948" w:val="left" w:leader="none"/>
        </w:tabs>
        <w:spacing w:line="240" w:lineRule="auto" w:before="0" w:after="0"/>
        <w:ind w:left="1508" w:right="794" w:firstLine="566"/>
        <w:jc w:val="left"/>
        <w:rPr>
          <w:sz w:val="24"/>
        </w:rPr>
      </w:pPr>
      <w:r>
        <w:rPr>
          <w:sz w:val="24"/>
        </w:rPr>
        <w:t>Які</w:t>
      </w:r>
      <w:r>
        <w:rPr>
          <w:spacing w:val="-7"/>
          <w:sz w:val="24"/>
        </w:rPr>
        <w:t> </w:t>
      </w:r>
      <w:r>
        <w:rPr>
          <w:sz w:val="24"/>
        </w:rPr>
        <w:t>є</w:t>
      </w:r>
      <w:r>
        <w:rPr>
          <w:spacing w:val="-10"/>
          <w:sz w:val="24"/>
        </w:rPr>
        <w:t> </w:t>
      </w:r>
      <w:r>
        <w:rPr>
          <w:sz w:val="24"/>
        </w:rPr>
        <w:t>юридичні</w:t>
      </w:r>
      <w:r>
        <w:rPr>
          <w:spacing w:val="-10"/>
          <w:sz w:val="24"/>
        </w:rPr>
        <w:t> </w:t>
      </w:r>
      <w:r>
        <w:rPr>
          <w:sz w:val="24"/>
        </w:rPr>
        <w:t>підстави</w:t>
      </w:r>
      <w:r>
        <w:rPr>
          <w:spacing w:val="-7"/>
          <w:sz w:val="24"/>
        </w:rPr>
        <w:t> </w:t>
      </w:r>
      <w:r>
        <w:rPr>
          <w:sz w:val="24"/>
        </w:rPr>
        <w:t>обмеження</w:t>
      </w:r>
      <w:r>
        <w:rPr>
          <w:spacing w:val="-8"/>
          <w:sz w:val="24"/>
        </w:rPr>
        <w:t> </w:t>
      </w:r>
      <w:r>
        <w:rPr>
          <w:sz w:val="24"/>
        </w:rPr>
        <w:t>свободи</w:t>
      </w:r>
      <w:r>
        <w:rPr>
          <w:spacing w:val="-7"/>
          <w:sz w:val="24"/>
        </w:rPr>
        <w:t> </w:t>
      </w:r>
      <w:r>
        <w:rPr>
          <w:sz w:val="24"/>
        </w:rPr>
        <w:t>пересування</w:t>
      </w:r>
      <w:r>
        <w:rPr>
          <w:spacing w:val="-8"/>
          <w:sz w:val="24"/>
        </w:rPr>
        <w:t> </w:t>
      </w:r>
      <w:r>
        <w:rPr>
          <w:sz w:val="24"/>
        </w:rPr>
        <w:t>громадян ЄС та членів їх сімей.</w:t>
      </w:r>
    </w:p>
    <w:p>
      <w:pPr>
        <w:pStyle w:val="BodyText"/>
        <w:ind w:left="0"/>
      </w:pPr>
    </w:p>
    <w:p>
      <w:pPr>
        <w:pStyle w:val="Heading2"/>
        <w:spacing w:before="1"/>
        <w:ind w:left="2074"/>
      </w:pPr>
      <w:r>
        <w:rPr>
          <w:smallCaps/>
          <w:spacing w:val="-8"/>
        </w:rPr>
        <w:t>Тема</w:t>
      </w:r>
      <w:r>
        <w:rPr>
          <w:smallCaps/>
          <w:spacing w:val="-17"/>
        </w:rPr>
        <w:t> </w:t>
      </w:r>
      <w:r>
        <w:rPr>
          <w:smallCaps/>
          <w:spacing w:val="-8"/>
        </w:rPr>
        <w:t>6.</w:t>
      </w:r>
      <w:r>
        <w:rPr>
          <w:smallCaps/>
          <w:spacing w:val="19"/>
        </w:rPr>
        <w:t> </w:t>
      </w:r>
      <w:r>
        <w:rPr>
          <w:smallCaps/>
          <w:spacing w:val="-8"/>
        </w:rPr>
        <w:t>Шенгенське</w:t>
      </w:r>
      <w:r>
        <w:rPr>
          <w:smallCaps/>
          <w:spacing w:val="-14"/>
        </w:rPr>
        <w:t> </w:t>
      </w:r>
      <w:r>
        <w:rPr>
          <w:smallCaps/>
          <w:spacing w:val="-8"/>
        </w:rPr>
        <w:t>acquis</w:t>
      </w:r>
      <w:r>
        <w:rPr>
          <w:smallCaps/>
          <w:spacing w:val="-17"/>
        </w:rPr>
        <w:t> </w:t>
      </w:r>
      <w:r>
        <w:rPr>
          <w:smallCaps/>
          <w:spacing w:val="-8"/>
        </w:rPr>
        <w:t>Європейського</w:t>
      </w:r>
      <w:r>
        <w:rPr>
          <w:smallCaps/>
          <w:spacing w:val="-15"/>
        </w:rPr>
        <w:t> </w:t>
      </w:r>
      <w:r>
        <w:rPr>
          <w:smallCaps/>
          <w:spacing w:val="-8"/>
        </w:rPr>
        <w:t>Союзу.</w:t>
      </w:r>
    </w:p>
    <w:p>
      <w:pPr>
        <w:tabs>
          <w:tab w:pos="3148" w:val="left" w:leader="none"/>
          <w:tab w:pos="3844" w:val="left" w:leader="none"/>
          <w:tab w:pos="5082" w:val="left" w:leader="none"/>
          <w:tab w:pos="6839" w:val="left" w:leader="none"/>
          <w:tab w:pos="8487" w:val="left" w:leader="none"/>
          <w:tab w:pos="9739" w:val="left" w:leader="none"/>
        </w:tabs>
        <w:spacing w:before="0"/>
        <w:ind w:left="1508" w:right="795" w:firstLine="566"/>
        <w:jc w:val="left"/>
        <w:rPr>
          <w:b/>
          <w:sz w:val="24"/>
        </w:rPr>
      </w:pPr>
      <w:r>
        <w:rPr>
          <w:b/>
          <w:spacing w:val="-2"/>
          <w:sz w:val="24"/>
        </w:rPr>
        <w:t>Лекція</w:t>
      </w:r>
      <w:r>
        <w:rPr>
          <w:b/>
          <w:sz w:val="24"/>
        </w:rPr>
        <w:tab/>
      </w:r>
      <w:r>
        <w:rPr>
          <w:b/>
          <w:spacing w:val="-4"/>
          <w:sz w:val="24"/>
        </w:rPr>
        <w:t>6-7.</w:t>
      </w:r>
      <w:r>
        <w:rPr>
          <w:b/>
          <w:sz w:val="24"/>
        </w:rPr>
        <w:tab/>
      </w:r>
      <w:r>
        <w:rPr>
          <w:b/>
          <w:spacing w:val="-2"/>
          <w:sz w:val="24"/>
        </w:rPr>
        <w:t>Правове</w:t>
      </w:r>
      <w:r>
        <w:rPr>
          <w:b/>
          <w:sz w:val="24"/>
        </w:rPr>
        <w:tab/>
      </w:r>
      <w:r>
        <w:rPr>
          <w:b/>
          <w:spacing w:val="-2"/>
          <w:sz w:val="24"/>
        </w:rPr>
        <w:t>регулювання</w:t>
      </w:r>
      <w:r>
        <w:rPr>
          <w:b/>
          <w:sz w:val="24"/>
        </w:rPr>
        <w:tab/>
      </w:r>
      <w:r>
        <w:rPr>
          <w:b/>
          <w:spacing w:val="-2"/>
          <w:sz w:val="24"/>
        </w:rPr>
        <w:t>міграційних</w:t>
      </w:r>
      <w:r>
        <w:rPr>
          <w:b/>
          <w:sz w:val="24"/>
        </w:rPr>
        <w:tab/>
      </w:r>
      <w:r>
        <w:rPr>
          <w:b/>
          <w:spacing w:val="-2"/>
          <w:sz w:val="24"/>
        </w:rPr>
        <w:t>процесів</w:t>
      </w:r>
      <w:r>
        <w:rPr>
          <w:b/>
          <w:sz w:val="24"/>
        </w:rPr>
        <w:tab/>
      </w:r>
      <w:r>
        <w:rPr>
          <w:b/>
          <w:spacing w:val="-10"/>
          <w:sz w:val="24"/>
        </w:rPr>
        <w:t>в </w:t>
      </w:r>
      <w:r>
        <w:rPr>
          <w:b/>
          <w:sz w:val="24"/>
        </w:rPr>
        <w:t>Шенгенському просторі</w:t>
      </w:r>
    </w:p>
    <w:p>
      <w:pPr>
        <w:pStyle w:val="ListParagraph"/>
        <w:numPr>
          <w:ilvl w:val="0"/>
          <w:numId w:val="64"/>
        </w:numPr>
        <w:tabs>
          <w:tab w:pos="2948" w:val="left" w:leader="none"/>
        </w:tabs>
        <w:spacing w:line="240" w:lineRule="auto" w:before="0" w:after="0"/>
        <w:ind w:left="2948" w:right="0" w:hanging="874"/>
        <w:jc w:val="left"/>
        <w:rPr>
          <w:sz w:val="24"/>
        </w:rPr>
      </w:pPr>
      <w:r>
        <w:rPr>
          <w:sz w:val="24"/>
        </w:rPr>
        <w:t>Походження</w:t>
      </w:r>
      <w:r>
        <w:rPr>
          <w:spacing w:val="-4"/>
          <w:sz w:val="24"/>
        </w:rPr>
        <w:t> </w:t>
      </w:r>
      <w:r>
        <w:rPr>
          <w:sz w:val="24"/>
        </w:rPr>
        <w:t>та</w:t>
      </w:r>
      <w:r>
        <w:rPr>
          <w:spacing w:val="-2"/>
          <w:sz w:val="24"/>
        </w:rPr>
        <w:t> </w:t>
      </w:r>
      <w:r>
        <w:rPr>
          <w:sz w:val="24"/>
        </w:rPr>
        <w:t>зміст</w:t>
      </w:r>
      <w:r>
        <w:rPr>
          <w:spacing w:val="-2"/>
          <w:sz w:val="24"/>
        </w:rPr>
        <w:t> </w:t>
      </w:r>
      <w:r>
        <w:rPr>
          <w:sz w:val="24"/>
        </w:rPr>
        <w:t>Шенгенських</w:t>
      </w:r>
      <w:r>
        <w:rPr>
          <w:spacing w:val="-2"/>
          <w:sz w:val="24"/>
        </w:rPr>
        <w:t> угод.</w:t>
      </w:r>
    </w:p>
    <w:p>
      <w:pPr>
        <w:pStyle w:val="ListParagraph"/>
        <w:numPr>
          <w:ilvl w:val="0"/>
          <w:numId w:val="64"/>
        </w:numPr>
        <w:tabs>
          <w:tab w:pos="2948" w:val="left" w:leader="none"/>
        </w:tabs>
        <w:spacing w:line="240" w:lineRule="auto" w:before="0" w:after="0"/>
        <w:ind w:left="2948" w:right="0" w:hanging="874"/>
        <w:jc w:val="left"/>
        <w:rPr>
          <w:sz w:val="24"/>
        </w:rPr>
      </w:pPr>
      <w:r>
        <w:rPr>
          <w:spacing w:val="-6"/>
          <w:sz w:val="24"/>
        </w:rPr>
        <w:t>Поняття</w:t>
      </w:r>
      <w:r>
        <w:rPr>
          <w:spacing w:val="8"/>
          <w:sz w:val="24"/>
        </w:rPr>
        <w:t> </w:t>
      </w:r>
      <w:r>
        <w:rPr>
          <w:spacing w:val="-6"/>
          <w:sz w:val="24"/>
        </w:rPr>
        <w:t>Шенгенського</w:t>
      </w:r>
      <w:r>
        <w:rPr>
          <w:spacing w:val="-7"/>
          <w:sz w:val="24"/>
        </w:rPr>
        <w:t> </w:t>
      </w:r>
      <w:r>
        <w:rPr>
          <w:spacing w:val="-6"/>
          <w:sz w:val="24"/>
        </w:rPr>
        <w:t>acquis.</w:t>
      </w:r>
    </w:p>
    <w:p>
      <w:pPr>
        <w:pStyle w:val="ListParagraph"/>
        <w:numPr>
          <w:ilvl w:val="0"/>
          <w:numId w:val="64"/>
        </w:numPr>
        <w:tabs>
          <w:tab w:pos="2948" w:val="left" w:leader="none"/>
        </w:tabs>
        <w:spacing w:line="240" w:lineRule="auto" w:before="0" w:after="0"/>
        <w:ind w:left="2948" w:right="0" w:hanging="874"/>
        <w:jc w:val="left"/>
        <w:rPr>
          <w:sz w:val="24"/>
        </w:rPr>
      </w:pPr>
      <w:r>
        <w:rPr>
          <w:spacing w:val="-8"/>
          <w:sz w:val="24"/>
        </w:rPr>
        <w:t>Шенгенський</w:t>
      </w:r>
      <w:r>
        <w:rPr>
          <w:spacing w:val="-14"/>
          <w:sz w:val="24"/>
        </w:rPr>
        <w:t> </w:t>
      </w:r>
      <w:r>
        <w:rPr>
          <w:spacing w:val="-8"/>
          <w:sz w:val="24"/>
        </w:rPr>
        <w:t>простір</w:t>
      </w:r>
      <w:r>
        <w:rPr>
          <w:spacing w:val="-10"/>
          <w:sz w:val="24"/>
        </w:rPr>
        <w:t> </w:t>
      </w:r>
      <w:r>
        <w:rPr>
          <w:spacing w:val="-8"/>
          <w:sz w:val="24"/>
        </w:rPr>
        <w:t>і</w:t>
      </w:r>
      <w:r>
        <w:rPr>
          <w:spacing w:val="-15"/>
          <w:sz w:val="24"/>
        </w:rPr>
        <w:t> </w:t>
      </w:r>
      <w:r>
        <w:rPr>
          <w:spacing w:val="-8"/>
          <w:sz w:val="24"/>
        </w:rPr>
        <w:t>Шенгенські</w:t>
      </w:r>
      <w:r>
        <w:rPr>
          <w:spacing w:val="-12"/>
          <w:sz w:val="24"/>
        </w:rPr>
        <w:t> </w:t>
      </w:r>
      <w:r>
        <w:rPr>
          <w:spacing w:val="-8"/>
          <w:sz w:val="24"/>
        </w:rPr>
        <w:t>держави.</w:t>
      </w:r>
    </w:p>
    <w:p>
      <w:pPr>
        <w:pStyle w:val="ListParagraph"/>
        <w:numPr>
          <w:ilvl w:val="0"/>
          <w:numId w:val="64"/>
        </w:numPr>
        <w:tabs>
          <w:tab w:pos="2948" w:val="left" w:leader="none"/>
        </w:tabs>
        <w:spacing w:line="240" w:lineRule="auto" w:before="0" w:after="0"/>
        <w:ind w:left="1508" w:right="784" w:firstLine="566"/>
        <w:jc w:val="left"/>
        <w:rPr>
          <w:sz w:val="24"/>
        </w:rPr>
      </w:pPr>
      <w:r>
        <w:rPr>
          <w:spacing w:val="-4"/>
          <w:sz w:val="24"/>
        </w:rPr>
        <w:t>Порядок</w:t>
      </w:r>
      <w:r>
        <w:rPr>
          <w:spacing w:val="-8"/>
          <w:sz w:val="24"/>
        </w:rPr>
        <w:t> </w:t>
      </w:r>
      <w:r>
        <w:rPr>
          <w:spacing w:val="-4"/>
          <w:sz w:val="24"/>
        </w:rPr>
        <w:t>перетину</w:t>
      </w:r>
      <w:r>
        <w:rPr>
          <w:spacing w:val="-9"/>
          <w:sz w:val="24"/>
        </w:rPr>
        <w:t> </w:t>
      </w:r>
      <w:r>
        <w:rPr>
          <w:spacing w:val="-4"/>
          <w:sz w:val="24"/>
        </w:rPr>
        <w:t>внутрішніх</w:t>
      </w:r>
      <w:r>
        <w:rPr>
          <w:spacing w:val="-7"/>
          <w:sz w:val="24"/>
        </w:rPr>
        <w:t> </w:t>
      </w:r>
      <w:r>
        <w:rPr>
          <w:spacing w:val="-4"/>
          <w:sz w:val="24"/>
        </w:rPr>
        <w:t>і</w:t>
      </w:r>
      <w:r>
        <w:rPr>
          <w:spacing w:val="-8"/>
          <w:sz w:val="24"/>
        </w:rPr>
        <w:t> </w:t>
      </w:r>
      <w:r>
        <w:rPr>
          <w:spacing w:val="-4"/>
          <w:sz w:val="24"/>
        </w:rPr>
        <w:t>зовнішніх</w:t>
      </w:r>
      <w:r>
        <w:rPr>
          <w:spacing w:val="-9"/>
          <w:sz w:val="24"/>
        </w:rPr>
        <w:t> </w:t>
      </w:r>
      <w:r>
        <w:rPr>
          <w:spacing w:val="-4"/>
          <w:sz w:val="24"/>
        </w:rPr>
        <w:t>кордонів</w:t>
      </w:r>
      <w:r>
        <w:rPr>
          <w:spacing w:val="-9"/>
          <w:sz w:val="24"/>
        </w:rPr>
        <w:t> </w:t>
      </w:r>
      <w:r>
        <w:rPr>
          <w:spacing w:val="-4"/>
          <w:sz w:val="24"/>
        </w:rPr>
        <w:t>ЄС:</w:t>
      </w:r>
      <w:r>
        <w:rPr>
          <w:spacing w:val="-8"/>
          <w:sz w:val="24"/>
        </w:rPr>
        <w:t> </w:t>
      </w:r>
      <w:r>
        <w:rPr>
          <w:spacing w:val="-4"/>
          <w:sz w:val="24"/>
        </w:rPr>
        <w:t>Шенгенський </w:t>
      </w:r>
      <w:r>
        <w:rPr>
          <w:sz w:val="24"/>
        </w:rPr>
        <w:t>кодекс</w:t>
      </w:r>
      <w:r>
        <w:rPr>
          <w:spacing w:val="-17"/>
          <w:sz w:val="24"/>
        </w:rPr>
        <w:t> </w:t>
      </w:r>
      <w:r>
        <w:rPr>
          <w:sz w:val="24"/>
        </w:rPr>
        <w:t>ЄС.</w:t>
      </w:r>
    </w:p>
    <w:p>
      <w:pPr>
        <w:pStyle w:val="BodyText"/>
        <w:ind w:left="0"/>
      </w:pPr>
    </w:p>
    <w:p>
      <w:pPr>
        <w:pStyle w:val="Heading2"/>
        <w:ind w:firstLine="566"/>
      </w:pPr>
      <w:r>
        <w:rPr/>
        <w:t>Семінар</w:t>
      </w:r>
      <w:r>
        <w:rPr>
          <w:spacing w:val="40"/>
        </w:rPr>
        <w:t> </w:t>
      </w:r>
      <w:r>
        <w:rPr/>
        <w:t>4.</w:t>
      </w:r>
      <w:r>
        <w:rPr>
          <w:spacing w:val="40"/>
        </w:rPr>
        <w:t> </w:t>
      </w:r>
      <w:r>
        <w:rPr/>
        <w:t>Компетенція</w:t>
      </w:r>
      <w:r>
        <w:rPr>
          <w:spacing w:val="40"/>
        </w:rPr>
        <w:t> </w:t>
      </w:r>
      <w:r>
        <w:rPr/>
        <w:t>Суда</w:t>
      </w:r>
      <w:r>
        <w:rPr>
          <w:spacing w:val="40"/>
        </w:rPr>
        <w:t> </w:t>
      </w:r>
      <w:r>
        <w:rPr/>
        <w:t>ЄС</w:t>
      </w:r>
      <w:r>
        <w:rPr>
          <w:spacing w:val="40"/>
        </w:rPr>
        <w:t> </w:t>
      </w:r>
      <w:r>
        <w:rPr/>
        <w:t>стосовно</w:t>
      </w:r>
      <w:r>
        <w:rPr>
          <w:spacing w:val="40"/>
        </w:rPr>
        <w:t> </w:t>
      </w:r>
      <w:r>
        <w:rPr/>
        <w:t>контролю</w:t>
      </w:r>
      <w:r>
        <w:rPr>
          <w:spacing w:val="40"/>
        </w:rPr>
        <w:t> </w:t>
      </w:r>
      <w:r>
        <w:rPr/>
        <w:t>за</w:t>
      </w:r>
      <w:r>
        <w:rPr>
          <w:spacing w:val="40"/>
        </w:rPr>
        <w:t> </w:t>
      </w:r>
      <w:r>
        <w:rPr/>
        <w:t>діяльністю інститутів ЄС (2 год.)</w:t>
      </w:r>
    </w:p>
    <w:p>
      <w:pPr>
        <w:pStyle w:val="ListParagraph"/>
        <w:numPr>
          <w:ilvl w:val="0"/>
          <w:numId w:val="65"/>
        </w:numPr>
        <w:tabs>
          <w:tab w:pos="2948" w:val="left" w:leader="none"/>
        </w:tabs>
        <w:spacing w:line="240" w:lineRule="auto" w:before="0" w:after="0"/>
        <w:ind w:left="2948" w:right="0" w:hanging="874"/>
        <w:jc w:val="left"/>
        <w:rPr>
          <w:sz w:val="24"/>
        </w:rPr>
      </w:pPr>
      <w:r>
        <w:rPr>
          <w:spacing w:val="-8"/>
          <w:sz w:val="24"/>
        </w:rPr>
        <w:t>Поняття</w:t>
      </w:r>
      <w:r>
        <w:rPr>
          <w:spacing w:val="-12"/>
          <w:sz w:val="24"/>
        </w:rPr>
        <w:t> </w:t>
      </w:r>
      <w:r>
        <w:rPr>
          <w:spacing w:val="-8"/>
          <w:sz w:val="24"/>
        </w:rPr>
        <w:t>Шенгенського</w:t>
      </w:r>
      <w:r>
        <w:rPr>
          <w:spacing w:val="-10"/>
          <w:sz w:val="24"/>
        </w:rPr>
        <w:t> </w:t>
      </w:r>
      <w:r>
        <w:rPr>
          <w:spacing w:val="-8"/>
          <w:sz w:val="24"/>
        </w:rPr>
        <w:t>acquis</w:t>
      </w:r>
      <w:r>
        <w:rPr>
          <w:spacing w:val="-11"/>
          <w:sz w:val="24"/>
        </w:rPr>
        <w:t> </w:t>
      </w:r>
      <w:r>
        <w:rPr>
          <w:spacing w:val="-8"/>
          <w:sz w:val="24"/>
        </w:rPr>
        <w:t>та</w:t>
      </w:r>
      <w:r>
        <w:rPr>
          <w:spacing w:val="-13"/>
          <w:sz w:val="24"/>
        </w:rPr>
        <w:t> </w:t>
      </w:r>
      <w:r>
        <w:rPr>
          <w:spacing w:val="-8"/>
          <w:sz w:val="24"/>
        </w:rPr>
        <w:t>його</w:t>
      </w:r>
      <w:r>
        <w:rPr>
          <w:spacing w:val="-9"/>
          <w:sz w:val="24"/>
        </w:rPr>
        <w:t> </w:t>
      </w:r>
      <w:r>
        <w:rPr>
          <w:spacing w:val="-8"/>
          <w:sz w:val="24"/>
        </w:rPr>
        <w:t>структура.</w:t>
      </w:r>
    </w:p>
    <w:p>
      <w:pPr>
        <w:pStyle w:val="ListParagraph"/>
        <w:numPr>
          <w:ilvl w:val="0"/>
          <w:numId w:val="65"/>
        </w:numPr>
        <w:tabs>
          <w:tab w:pos="2948" w:val="left" w:leader="none"/>
        </w:tabs>
        <w:spacing w:line="240" w:lineRule="auto" w:before="0" w:after="0"/>
        <w:ind w:left="2948" w:right="0" w:hanging="874"/>
        <w:jc w:val="left"/>
        <w:rPr>
          <w:sz w:val="24"/>
        </w:rPr>
      </w:pPr>
      <w:r>
        <w:rPr>
          <w:spacing w:val="-8"/>
          <w:sz w:val="24"/>
        </w:rPr>
        <w:t>Джерела</w:t>
      </w:r>
      <w:r>
        <w:rPr>
          <w:spacing w:val="-16"/>
          <w:sz w:val="24"/>
        </w:rPr>
        <w:t> </w:t>
      </w:r>
      <w:r>
        <w:rPr>
          <w:spacing w:val="-8"/>
          <w:sz w:val="24"/>
        </w:rPr>
        <w:t>Шенгенського</w:t>
      </w:r>
      <w:r>
        <w:rPr>
          <w:spacing w:val="-10"/>
          <w:sz w:val="24"/>
        </w:rPr>
        <w:t> </w:t>
      </w:r>
      <w:r>
        <w:rPr>
          <w:spacing w:val="-8"/>
          <w:sz w:val="24"/>
        </w:rPr>
        <w:t>acquis.</w:t>
      </w:r>
    </w:p>
    <w:p>
      <w:pPr>
        <w:pStyle w:val="ListParagraph"/>
        <w:numPr>
          <w:ilvl w:val="0"/>
          <w:numId w:val="65"/>
        </w:numPr>
        <w:tabs>
          <w:tab w:pos="2948" w:val="left" w:leader="none"/>
        </w:tabs>
        <w:spacing w:line="240" w:lineRule="auto" w:before="0" w:after="0"/>
        <w:ind w:left="2948" w:right="0" w:hanging="874"/>
        <w:jc w:val="left"/>
        <w:rPr>
          <w:sz w:val="24"/>
        </w:rPr>
      </w:pPr>
      <w:r>
        <w:rPr>
          <w:spacing w:val="-8"/>
          <w:sz w:val="24"/>
        </w:rPr>
        <w:t>Сфера</w:t>
      </w:r>
      <w:r>
        <w:rPr>
          <w:spacing w:val="-19"/>
          <w:sz w:val="24"/>
        </w:rPr>
        <w:t> </w:t>
      </w:r>
      <w:r>
        <w:rPr>
          <w:spacing w:val="-8"/>
          <w:sz w:val="24"/>
        </w:rPr>
        <w:t>застосування</w:t>
      </w:r>
      <w:r>
        <w:rPr>
          <w:spacing w:val="-10"/>
          <w:sz w:val="24"/>
        </w:rPr>
        <w:t> </w:t>
      </w:r>
      <w:r>
        <w:rPr>
          <w:spacing w:val="-8"/>
          <w:sz w:val="24"/>
        </w:rPr>
        <w:t>Шенгенського</w:t>
      </w:r>
      <w:r>
        <w:rPr>
          <w:spacing w:val="-12"/>
          <w:sz w:val="24"/>
        </w:rPr>
        <w:t> </w:t>
      </w:r>
      <w:r>
        <w:rPr>
          <w:spacing w:val="-8"/>
          <w:sz w:val="24"/>
        </w:rPr>
        <w:t>acquis.</w:t>
      </w:r>
    </w:p>
    <w:p>
      <w:pPr>
        <w:pStyle w:val="ListParagraph"/>
        <w:numPr>
          <w:ilvl w:val="0"/>
          <w:numId w:val="65"/>
        </w:numPr>
        <w:tabs>
          <w:tab w:pos="2948" w:val="left" w:leader="none"/>
        </w:tabs>
        <w:spacing w:line="240" w:lineRule="auto" w:before="0" w:after="0"/>
        <w:ind w:left="2948" w:right="0" w:hanging="874"/>
        <w:jc w:val="left"/>
        <w:rPr>
          <w:sz w:val="24"/>
        </w:rPr>
      </w:pPr>
      <w:r>
        <w:rPr>
          <w:spacing w:val="-8"/>
          <w:sz w:val="24"/>
        </w:rPr>
        <w:t>Інституційний</w:t>
      </w:r>
      <w:r>
        <w:rPr>
          <w:spacing w:val="-14"/>
          <w:sz w:val="24"/>
        </w:rPr>
        <w:t> </w:t>
      </w:r>
      <w:r>
        <w:rPr>
          <w:spacing w:val="-8"/>
          <w:sz w:val="24"/>
        </w:rPr>
        <w:t>механізм</w:t>
      </w:r>
      <w:r>
        <w:rPr>
          <w:spacing w:val="-17"/>
          <w:sz w:val="24"/>
        </w:rPr>
        <w:t> </w:t>
      </w:r>
      <w:r>
        <w:rPr>
          <w:spacing w:val="-8"/>
          <w:sz w:val="24"/>
        </w:rPr>
        <w:t>Шенгенського</w:t>
      </w:r>
      <w:r>
        <w:rPr>
          <w:spacing w:val="-12"/>
          <w:sz w:val="24"/>
        </w:rPr>
        <w:t> </w:t>
      </w:r>
      <w:r>
        <w:rPr>
          <w:spacing w:val="-8"/>
          <w:sz w:val="24"/>
        </w:rPr>
        <w:t>acquis.</w:t>
      </w:r>
    </w:p>
    <w:p>
      <w:pPr>
        <w:pStyle w:val="BodyText"/>
        <w:ind w:left="0"/>
      </w:pPr>
    </w:p>
    <w:p>
      <w:pPr>
        <w:pStyle w:val="Heading3"/>
        <w:jc w:val="both"/>
        <w:rPr>
          <w:i/>
        </w:rPr>
      </w:pPr>
      <w:r>
        <w:rPr>
          <w:i/>
        </w:rPr>
        <w:t>Самостійна</w:t>
      </w:r>
      <w:r>
        <w:rPr>
          <w:i/>
          <w:spacing w:val="-3"/>
        </w:rPr>
        <w:t> </w:t>
      </w:r>
      <w:r>
        <w:rPr>
          <w:i/>
        </w:rPr>
        <w:t>робота</w:t>
      </w:r>
      <w:r>
        <w:rPr>
          <w:i/>
          <w:spacing w:val="-2"/>
        </w:rPr>
        <w:t> </w:t>
      </w:r>
      <w:r>
        <w:rPr>
          <w:i/>
        </w:rPr>
        <w:t>до</w:t>
      </w:r>
      <w:r>
        <w:rPr>
          <w:i/>
          <w:spacing w:val="-2"/>
        </w:rPr>
        <w:t> </w:t>
      </w:r>
      <w:r>
        <w:rPr>
          <w:i/>
        </w:rPr>
        <w:t>теми</w:t>
      </w:r>
      <w:r>
        <w:rPr>
          <w:i/>
          <w:spacing w:val="-1"/>
        </w:rPr>
        <w:t> </w:t>
      </w:r>
      <w:r>
        <w:rPr>
          <w:i/>
          <w:spacing w:val="-5"/>
        </w:rPr>
        <w:t>6:</w:t>
      </w:r>
    </w:p>
    <w:p>
      <w:pPr>
        <w:pStyle w:val="BodyText"/>
        <w:spacing w:before="1"/>
        <w:ind w:left="2074"/>
        <w:jc w:val="both"/>
      </w:pPr>
      <w:r>
        <w:rPr>
          <w:u w:val="single"/>
        </w:rPr>
        <w:t>Вирішіть</w:t>
      </w:r>
      <w:r>
        <w:rPr>
          <w:spacing w:val="-2"/>
          <w:u w:val="single"/>
        </w:rPr>
        <w:t> справу:</w:t>
      </w:r>
    </w:p>
    <w:p>
      <w:pPr>
        <w:pStyle w:val="BodyText"/>
        <w:ind w:right="795" w:firstLine="566"/>
        <w:jc w:val="both"/>
      </w:pPr>
      <w:r>
        <w:rPr/>
        <w:t>Imperial Bus Enterprises та Global Bus Tours – перевізники, які надають послуги автобусних перевезень і, зокрема, регулярно курсують до Федеративної Республіки Німеччина, перетинаючи кордони між Німеччиною та Нідерландами та між Німеччиною та Бельгією.</w:t>
      </w:r>
    </w:p>
    <w:p>
      <w:pPr>
        <w:pStyle w:val="BodyText"/>
        <w:ind w:right="789" w:firstLine="566"/>
        <w:jc w:val="both"/>
      </w:pPr>
      <w:r>
        <w:rPr/>
        <w:t>Вирішивши, що ці підприємства перевезлидо Німеччини велику кількість громадян третіх країн, які не мали необхідних проїзних документів, що порушує норми німецького законодавства, Дирекція Федеральної поліції, по-перше, направила їм, у листопаді 2013 року та в березні 2014 року, відповідно, "попередження" із переліком випадків несанкціонованого транспортування та вказівку, що, якщо порушення триватиме, буде видано наказ про заборону в’їзду відповідно до положень чинного німецького законодавства - у пункті 63 </w:t>
      </w:r>
      <w:r>
        <w:rPr>
          <w:spacing w:val="-2"/>
        </w:rPr>
        <w:t>AufenthG.</w:t>
      </w:r>
    </w:p>
    <w:p>
      <w:pPr>
        <w:pStyle w:val="BodyText"/>
        <w:ind w:right="794" w:firstLine="566"/>
        <w:jc w:val="both"/>
      </w:pPr>
      <w:r>
        <w:rPr/>
        <w:t>Згодом,</w:t>
      </w:r>
      <w:r>
        <w:rPr>
          <w:spacing w:val="-13"/>
        </w:rPr>
        <w:t> </w:t>
      </w:r>
      <w:r>
        <w:rPr/>
        <w:t>встановивши,</w:t>
      </w:r>
      <w:r>
        <w:rPr>
          <w:spacing w:val="-11"/>
        </w:rPr>
        <w:t> </w:t>
      </w:r>
      <w:r>
        <w:rPr/>
        <w:t>що</w:t>
      </w:r>
      <w:r>
        <w:rPr>
          <w:spacing w:val="-13"/>
        </w:rPr>
        <w:t> </w:t>
      </w:r>
      <w:r>
        <w:rPr/>
        <w:t>відповідні</w:t>
      </w:r>
      <w:r>
        <w:rPr>
          <w:spacing w:val="-13"/>
        </w:rPr>
        <w:t> </w:t>
      </w:r>
      <w:r>
        <w:rPr/>
        <w:t>перевізники</w:t>
      </w:r>
      <w:r>
        <w:rPr>
          <w:spacing w:val="-13"/>
        </w:rPr>
        <w:t> </w:t>
      </w:r>
      <w:r>
        <w:rPr/>
        <w:t>продовжують</w:t>
      </w:r>
      <w:r>
        <w:rPr>
          <w:spacing w:val="-13"/>
        </w:rPr>
        <w:t> </w:t>
      </w:r>
      <w:r>
        <w:rPr/>
        <w:t>здійснювати свою</w:t>
      </w:r>
      <w:r>
        <w:rPr>
          <w:spacing w:val="-7"/>
        </w:rPr>
        <w:t> </w:t>
      </w:r>
      <w:r>
        <w:rPr/>
        <w:t>незаконну</w:t>
      </w:r>
      <w:r>
        <w:rPr>
          <w:spacing w:val="-7"/>
        </w:rPr>
        <w:t> </w:t>
      </w:r>
      <w:r>
        <w:rPr/>
        <w:t>поведінку,</w:t>
      </w:r>
      <w:r>
        <w:rPr>
          <w:spacing w:val="-7"/>
        </w:rPr>
        <w:t> </w:t>
      </w:r>
      <w:r>
        <w:rPr/>
        <w:t>Дирекція</w:t>
      </w:r>
      <w:r>
        <w:rPr>
          <w:spacing w:val="-6"/>
        </w:rPr>
        <w:t> </w:t>
      </w:r>
      <w:r>
        <w:rPr/>
        <w:t>Федеральної</w:t>
      </w:r>
      <w:r>
        <w:rPr>
          <w:spacing w:val="-6"/>
        </w:rPr>
        <w:t> </w:t>
      </w:r>
      <w:r>
        <w:rPr/>
        <w:t>поліції</w:t>
      </w:r>
      <w:r>
        <w:rPr>
          <w:spacing w:val="-6"/>
        </w:rPr>
        <w:t> </w:t>
      </w:r>
      <w:r>
        <w:rPr/>
        <w:t>26</w:t>
      </w:r>
      <w:r>
        <w:rPr>
          <w:spacing w:val="-7"/>
        </w:rPr>
        <w:t> </w:t>
      </w:r>
      <w:r>
        <w:rPr/>
        <w:t>вересня</w:t>
      </w:r>
      <w:r>
        <w:rPr>
          <w:spacing w:val="-4"/>
        </w:rPr>
        <w:t> </w:t>
      </w:r>
      <w:r>
        <w:rPr/>
        <w:t>2014</w:t>
      </w:r>
      <w:r>
        <w:rPr>
          <w:spacing w:val="-7"/>
        </w:rPr>
        <w:t> </w:t>
      </w:r>
      <w:r>
        <w:rPr/>
        <w:t>року</w:t>
      </w:r>
      <w:r>
        <w:rPr>
          <w:spacing w:val="-7"/>
        </w:rPr>
        <w:t> </w:t>
      </w:r>
      <w:r>
        <w:rPr/>
        <w:t>та 18 листопада 2014 року видала такі заборонні накази, які супроводжувались штрафом у розмірі 1 000 євро за кожне нове порушення.</w:t>
      </w:r>
    </w:p>
    <w:p>
      <w:pPr>
        <w:pStyle w:val="BodyText"/>
        <w:ind w:right="792" w:firstLine="566"/>
        <w:jc w:val="both"/>
      </w:pPr>
      <w:r>
        <w:rPr/>
        <w:t>Ці</w:t>
      </w:r>
      <w:r>
        <w:rPr>
          <w:spacing w:val="-11"/>
        </w:rPr>
        <w:t> </w:t>
      </w:r>
      <w:r>
        <w:rPr/>
        <w:t>накази</w:t>
      </w:r>
      <w:r>
        <w:rPr>
          <w:spacing w:val="-12"/>
        </w:rPr>
        <w:t> </w:t>
      </w:r>
      <w:r>
        <w:rPr/>
        <w:t>вимагали</w:t>
      </w:r>
      <w:r>
        <w:rPr>
          <w:spacing w:val="-10"/>
        </w:rPr>
        <w:t> </w:t>
      </w:r>
      <w:r>
        <w:rPr/>
        <w:t>від</w:t>
      </w:r>
      <w:r>
        <w:rPr>
          <w:spacing w:val="-13"/>
        </w:rPr>
        <w:t> </w:t>
      </w:r>
      <w:r>
        <w:rPr/>
        <w:t>відповідних</w:t>
      </w:r>
      <w:r>
        <w:rPr>
          <w:spacing w:val="-11"/>
        </w:rPr>
        <w:t> </w:t>
      </w:r>
      <w:r>
        <w:rPr/>
        <w:t>перевізників</w:t>
      </w:r>
      <w:r>
        <w:rPr>
          <w:spacing w:val="-11"/>
        </w:rPr>
        <w:t> </w:t>
      </w:r>
      <w:r>
        <w:rPr/>
        <w:t>відповідно</w:t>
      </w:r>
      <w:r>
        <w:rPr>
          <w:spacing w:val="-11"/>
        </w:rPr>
        <w:t> </w:t>
      </w:r>
      <w:r>
        <w:rPr/>
        <w:t>до</w:t>
      </w:r>
      <w:r>
        <w:rPr>
          <w:spacing w:val="-13"/>
        </w:rPr>
        <w:t> </w:t>
      </w:r>
      <w:r>
        <w:rPr/>
        <w:t>пункту</w:t>
      </w:r>
      <w:r>
        <w:rPr>
          <w:spacing w:val="-12"/>
        </w:rPr>
        <w:t> </w:t>
      </w:r>
      <w:r>
        <w:rPr/>
        <w:t>63</w:t>
      </w:r>
      <w:r>
        <w:rPr>
          <w:spacing w:val="-11"/>
        </w:rPr>
        <w:t> </w:t>
      </w:r>
      <w:r>
        <w:rPr/>
        <w:t>(1) AufenthG зробити все від них залежне, щоб не допустити в'їзду на територію Німеччини</w:t>
      </w:r>
      <w:r>
        <w:rPr>
          <w:spacing w:val="-8"/>
        </w:rPr>
        <w:t> </w:t>
      </w:r>
      <w:r>
        <w:rPr/>
        <w:t>будь-якого</w:t>
      </w:r>
      <w:r>
        <w:rPr>
          <w:spacing w:val="-9"/>
        </w:rPr>
        <w:t> </w:t>
      </w:r>
      <w:r>
        <w:rPr/>
        <w:t>іноземного</w:t>
      </w:r>
      <w:r>
        <w:rPr>
          <w:spacing w:val="-9"/>
        </w:rPr>
        <w:t> </w:t>
      </w:r>
      <w:r>
        <w:rPr/>
        <w:t>громадянина,</w:t>
      </w:r>
      <w:r>
        <w:rPr>
          <w:spacing w:val="-9"/>
        </w:rPr>
        <w:t> </w:t>
      </w:r>
      <w:r>
        <w:rPr/>
        <w:t>який</w:t>
      </w:r>
      <w:r>
        <w:rPr>
          <w:spacing w:val="-11"/>
        </w:rPr>
        <w:t> </w:t>
      </w:r>
      <w:r>
        <w:rPr/>
        <w:t>не</w:t>
      </w:r>
      <w:r>
        <w:rPr>
          <w:spacing w:val="-10"/>
        </w:rPr>
        <w:t> </w:t>
      </w:r>
      <w:r>
        <w:rPr/>
        <w:t>мав</w:t>
      </w:r>
      <w:r>
        <w:rPr>
          <w:spacing w:val="-10"/>
        </w:rPr>
        <w:t> </w:t>
      </w:r>
      <w:r>
        <w:rPr/>
        <w:t>необхідних</w:t>
      </w:r>
      <w:r>
        <w:rPr>
          <w:spacing w:val="-9"/>
        </w:rPr>
        <w:t> </w:t>
      </w:r>
      <w:r>
        <w:rPr/>
        <w:t>проїзних документів.</w:t>
      </w:r>
      <w:r>
        <w:rPr>
          <w:spacing w:val="26"/>
        </w:rPr>
        <w:t>  </w:t>
      </w:r>
      <w:r>
        <w:rPr/>
        <w:t>З</w:t>
      </w:r>
      <w:r>
        <w:rPr>
          <w:spacing w:val="29"/>
        </w:rPr>
        <w:t>  </w:t>
      </w:r>
      <w:r>
        <w:rPr/>
        <w:t>цією</w:t>
      </w:r>
      <w:r>
        <w:rPr>
          <w:spacing w:val="29"/>
        </w:rPr>
        <w:t>  </w:t>
      </w:r>
      <w:r>
        <w:rPr/>
        <w:t>метою</w:t>
      </w:r>
      <w:r>
        <w:rPr>
          <w:spacing w:val="29"/>
        </w:rPr>
        <w:t>  </w:t>
      </w:r>
      <w:r>
        <w:rPr/>
        <w:t>перевізники</w:t>
      </w:r>
      <w:r>
        <w:rPr>
          <w:spacing w:val="29"/>
        </w:rPr>
        <w:t>  </w:t>
      </w:r>
      <w:r>
        <w:rPr/>
        <w:t>повинні</w:t>
      </w:r>
      <w:r>
        <w:rPr>
          <w:spacing w:val="28"/>
        </w:rPr>
        <w:t>  </w:t>
      </w:r>
      <w:r>
        <w:rPr/>
        <w:t>перевіряти</w:t>
      </w:r>
      <w:r>
        <w:rPr>
          <w:spacing w:val="30"/>
        </w:rPr>
        <w:t>  </w:t>
      </w:r>
      <w:r>
        <w:rPr/>
        <w:t>ці</w:t>
      </w:r>
      <w:r>
        <w:rPr>
          <w:spacing w:val="28"/>
        </w:rPr>
        <w:t>  </w:t>
      </w:r>
      <w:r>
        <w:rPr>
          <w:spacing w:val="-2"/>
        </w:rPr>
        <w:t>документи</w:t>
      </w:r>
    </w:p>
    <w:p>
      <w:pPr>
        <w:spacing w:after="0"/>
        <w:jc w:val="both"/>
        <w:sectPr>
          <w:pgSz w:w="11910" w:h="16840"/>
          <w:pgMar w:header="0" w:footer="1138" w:top="1320" w:bottom="1320" w:left="760" w:right="480"/>
        </w:sectPr>
      </w:pPr>
    </w:p>
    <w:p>
      <w:pPr>
        <w:pStyle w:val="BodyText"/>
        <w:spacing w:before="79"/>
        <w:ind w:right="795"/>
        <w:jc w:val="both"/>
      </w:pPr>
      <w:r>
        <w:rPr/>
        <w:t>одночасно з перевіркою квитків під час посадки пасажирів на автобус, і вони повинні відмовляти у в’їзді громадянам третіх країн, які не мають необхідних проїзних документів.</w:t>
      </w:r>
    </w:p>
    <w:p>
      <w:pPr>
        <w:pStyle w:val="BodyText"/>
        <w:ind w:right="788" w:firstLine="566"/>
        <w:jc w:val="both"/>
      </w:pPr>
      <w:r>
        <w:rPr/>
        <w:t>У позові, поданому відповідними перевізниками проти цих наказів, Адміністративний суд,</w:t>
      </w:r>
      <w:r>
        <w:rPr>
          <w:spacing w:val="-1"/>
        </w:rPr>
        <w:t> </w:t>
      </w:r>
      <w:r>
        <w:rPr/>
        <w:t>Німеччини скасував ці накази,</w:t>
      </w:r>
      <w:r>
        <w:rPr>
          <w:spacing w:val="-1"/>
        </w:rPr>
        <w:t> </w:t>
      </w:r>
      <w:r>
        <w:rPr/>
        <w:t>по суті встановивши, що</w:t>
      </w:r>
      <w:r>
        <w:rPr>
          <w:spacing w:val="-1"/>
        </w:rPr>
        <w:t> </w:t>
      </w:r>
      <w:r>
        <w:rPr/>
        <w:t>у світлі примату права ЄС пункт 63 (2) AufenthG не слід застосовувати, оскільки його застосування до підприємств, які перевозять громадян з третіх країн до Німеччини через внутрішній кордон Шенгенської зони, суперечило статті 67 (2) ДФЄС та статтям 20 та 23 Регламенту No 2016/399 . Контроль, накладений на ці підприємства, повинен класифікуватися як заходи, що мають "ефект, еквівалентний прикордонному контролю", для цілей статті 23 Регламенту № 2016/399 , враховуючи, серед іншого, їх систематичний характер та той факт,</w:t>
      </w:r>
      <w:r>
        <w:rPr>
          <w:spacing w:val="-1"/>
        </w:rPr>
        <w:t> </w:t>
      </w:r>
      <w:r>
        <w:rPr/>
        <w:t>що їх треба було проводити до перетину кордону.</w:t>
      </w:r>
    </w:p>
    <w:p>
      <w:pPr>
        <w:pStyle w:val="BodyText"/>
        <w:spacing w:before="1"/>
        <w:ind w:right="789" w:firstLine="566"/>
        <w:jc w:val="both"/>
      </w:pPr>
      <w:r>
        <w:rPr/>
        <w:t>Федеративна Республіка Німеччина подала апеляцію щодо юридичного питання проти цього рішення до запитуючого суду, Федерального адміністративного суду, аргументуючи, зокрема, те, що законодавство ЄС і, зокрема, Директива 2002/90 та Рамкове рішення 2002 / 946, які є спеціальними положеннями порівняно з положеннями Регламенту № 2016/399 , вимагають накладання штрафних санкцій за порушення транспортних заборон, таких як ті, що встановлені у пункті 63 AufenthG.</w:t>
      </w:r>
    </w:p>
    <w:p>
      <w:pPr>
        <w:pStyle w:val="BodyText"/>
        <w:ind w:right="789" w:firstLine="566"/>
        <w:jc w:val="both"/>
      </w:pPr>
      <w:r>
        <w:rPr/>
        <w:t>У будь-якому випадку, згідно із Федеративною Республікою Німеччина, перевірка проїзних документів, що вимагається цим положенням національного законодавства, не може бути класифікована як захід, що має "ефект, еквівалентний прикордонному контролю", для цілей статті 23 (а) Регламенту No 2016/399 . Мета, яку переслідують, полягає не в контролі перетину кордону, а в забезпеченні виконання положень, що стосуються в'їзду на територію. Більше того, оскільки ці перевірки проводились не державними чиновниками, а працівниками</w:t>
      </w:r>
      <w:r>
        <w:rPr>
          <w:spacing w:val="-1"/>
        </w:rPr>
        <w:t> </w:t>
      </w:r>
      <w:r>
        <w:rPr/>
        <w:t>приватного</w:t>
      </w:r>
      <w:r>
        <w:rPr>
          <w:spacing w:val="-2"/>
        </w:rPr>
        <w:t> </w:t>
      </w:r>
      <w:r>
        <w:rPr/>
        <w:t>підприємства,</w:t>
      </w:r>
      <w:r>
        <w:rPr>
          <w:spacing w:val="-2"/>
        </w:rPr>
        <w:t> </w:t>
      </w:r>
      <w:r>
        <w:rPr/>
        <w:t>вони</w:t>
      </w:r>
      <w:r>
        <w:rPr>
          <w:spacing w:val="-1"/>
        </w:rPr>
        <w:t> </w:t>
      </w:r>
      <w:r>
        <w:rPr/>
        <w:t>не</w:t>
      </w:r>
      <w:r>
        <w:rPr>
          <w:spacing w:val="-3"/>
        </w:rPr>
        <w:t> </w:t>
      </w:r>
      <w:r>
        <w:rPr/>
        <w:t>були</w:t>
      </w:r>
      <w:r>
        <w:rPr>
          <w:spacing w:val="-1"/>
        </w:rPr>
        <w:t> </w:t>
      </w:r>
      <w:r>
        <w:rPr/>
        <w:t>такими</w:t>
      </w:r>
      <w:r>
        <w:rPr>
          <w:spacing w:val="-1"/>
        </w:rPr>
        <w:t> </w:t>
      </w:r>
      <w:r>
        <w:rPr/>
        <w:t>змістовними,</w:t>
      </w:r>
      <w:r>
        <w:rPr>
          <w:spacing w:val="-2"/>
        </w:rPr>
        <w:t> </w:t>
      </w:r>
      <w:r>
        <w:rPr/>
        <w:t>як</w:t>
      </w:r>
      <w:r>
        <w:rPr>
          <w:spacing w:val="-2"/>
        </w:rPr>
        <w:t> </w:t>
      </w:r>
      <w:r>
        <w:rPr/>
        <w:t>на кордонах. Таким чином, неможливо для тих співробітників застосовувати примусові</w:t>
      </w:r>
      <w:r>
        <w:rPr>
          <w:spacing w:val="-15"/>
        </w:rPr>
        <w:t> </w:t>
      </w:r>
      <w:r>
        <w:rPr/>
        <w:t>заходи</w:t>
      </w:r>
      <w:r>
        <w:rPr>
          <w:spacing w:val="-15"/>
        </w:rPr>
        <w:t> </w:t>
      </w:r>
      <w:r>
        <w:rPr/>
        <w:t>або</w:t>
      </w:r>
      <w:r>
        <w:rPr>
          <w:spacing w:val="-15"/>
        </w:rPr>
        <w:t> </w:t>
      </w:r>
      <w:r>
        <w:rPr/>
        <w:t>проводити</w:t>
      </w:r>
      <w:r>
        <w:rPr>
          <w:spacing w:val="-15"/>
        </w:rPr>
        <w:t> </w:t>
      </w:r>
      <w:r>
        <w:rPr/>
        <w:t>обшук</w:t>
      </w:r>
      <w:r>
        <w:rPr>
          <w:spacing w:val="-15"/>
        </w:rPr>
        <w:t> </w:t>
      </w:r>
      <w:r>
        <w:rPr/>
        <w:t>у</w:t>
      </w:r>
      <w:r>
        <w:rPr>
          <w:spacing w:val="-15"/>
        </w:rPr>
        <w:t> </w:t>
      </w:r>
      <w:r>
        <w:rPr/>
        <w:t>разі</w:t>
      </w:r>
      <w:r>
        <w:rPr>
          <w:spacing w:val="-15"/>
        </w:rPr>
        <w:t> </w:t>
      </w:r>
      <w:r>
        <w:rPr/>
        <w:t>відмови</w:t>
      </w:r>
      <w:r>
        <w:rPr>
          <w:spacing w:val="-15"/>
        </w:rPr>
        <w:t> </w:t>
      </w:r>
      <w:r>
        <w:rPr/>
        <w:t>зацікавлених</w:t>
      </w:r>
      <w:r>
        <w:rPr>
          <w:spacing w:val="-15"/>
        </w:rPr>
        <w:t> </w:t>
      </w:r>
      <w:r>
        <w:rPr/>
        <w:t>сторін</w:t>
      </w:r>
      <w:r>
        <w:rPr>
          <w:spacing w:val="-14"/>
        </w:rPr>
        <w:t> </w:t>
      </w:r>
      <w:r>
        <w:rPr/>
        <w:t>пройти такі перевірки.</w:t>
      </w:r>
    </w:p>
    <w:p>
      <w:pPr>
        <w:spacing w:line="240" w:lineRule="auto" w:before="1"/>
        <w:ind w:left="1508" w:right="792" w:firstLine="566"/>
        <w:jc w:val="both"/>
        <w:rPr>
          <w:i/>
          <w:sz w:val="24"/>
        </w:rPr>
      </w:pPr>
      <w:r>
        <w:rPr>
          <w:sz w:val="24"/>
        </w:rPr>
        <w:t>На цьому тлі Федеральний адміністративний суд вирішив зупинити провадження у справі та направити наступні запитання до Суду для отримання преюдиційного рішення: </w:t>
      </w:r>
      <w:r>
        <w:rPr>
          <w:i/>
          <w:sz w:val="24"/>
        </w:rPr>
        <w:t>Чи стаття 67 (2) ДФЄС та статті [22 та 23</w:t>
      </w:r>
      <w:r>
        <w:rPr>
          <w:i/>
          <w:sz w:val="24"/>
        </w:rPr>
        <w:t> Регламенту</w:t>
      </w:r>
      <w:r>
        <w:rPr>
          <w:i/>
          <w:spacing w:val="-5"/>
          <w:sz w:val="24"/>
        </w:rPr>
        <w:t> </w:t>
      </w:r>
      <w:r>
        <w:rPr>
          <w:i/>
          <w:sz w:val="24"/>
        </w:rPr>
        <w:t>No</w:t>
      </w:r>
      <w:r>
        <w:rPr>
          <w:i/>
          <w:spacing w:val="-4"/>
          <w:sz w:val="24"/>
        </w:rPr>
        <w:t> </w:t>
      </w:r>
      <w:r>
        <w:rPr>
          <w:i/>
          <w:sz w:val="24"/>
        </w:rPr>
        <w:t>2016/399</w:t>
      </w:r>
      <w:r>
        <w:rPr>
          <w:i/>
          <w:spacing w:val="-4"/>
          <w:sz w:val="24"/>
        </w:rPr>
        <w:t> </w:t>
      </w:r>
      <w:r>
        <w:rPr>
          <w:i/>
          <w:sz w:val="24"/>
        </w:rPr>
        <w:t>]</w:t>
      </w:r>
      <w:r>
        <w:rPr>
          <w:i/>
          <w:spacing w:val="-5"/>
          <w:sz w:val="24"/>
        </w:rPr>
        <w:t> </w:t>
      </w:r>
      <w:r>
        <w:rPr>
          <w:i/>
          <w:sz w:val="24"/>
        </w:rPr>
        <w:t>виключають</w:t>
      </w:r>
      <w:r>
        <w:rPr>
          <w:i/>
          <w:spacing w:val="-5"/>
          <w:sz w:val="24"/>
        </w:rPr>
        <w:t> </w:t>
      </w:r>
      <w:r>
        <w:rPr>
          <w:i/>
          <w:sz w:val="24"/>
        </w:rPr>
        <w:t>положення</w:t>
      </w:r>
      <w:r>
        <w:rPr>
          <w:i/>
          <w:spacing w:val="-3"/>
          <w:sz w:val="24"/>
        </w:rPr>
        <w:t> </w:t>
      </w:r>
      <w:r>
        <w:rPr>
          <w:i/>
          <w:sz w:val="24"/>
        </w:rPr>
        <w:t>національного</w:t>
      </w:r>
      <w:r>
        <w:rPr>
          <w:i/>
          <w:spacing w:val="-4"/>
          <w:sz w:val="24"/>
        </w:rPr>
        <w:t> </w:t>
      </w:r>
      <w:r>
        <w:rPr>
          <w:i/>
          <w:sz w:val="24"/>
        </w:rPr>
        <w:t>законодавства держави-члена, яке має наслідком вимагати від автобусних підприємств, що здійснюють регулярні перевезення через внутрішній кордон Шенгенської зони стосовно перевірки проїзних документів своїх пасажирів перед перетином внутрішнього кордону з метою запобігання ввозу на територію Федеративної Республіки Німеччина іноземних громадян, які не мають паспорта чи дозволу на </w:t>
      </w:r>
      <w:r>
        <w:rPr>
          <w:i/>
          <w:spacing w:val="-2"/>
          <w:sz w:val="24"/>
        </w:rPr>
        <w:t>проживання?</w:t>
      </w:r>
    </w:p>
    <w:p>
      <w:pPr>
        <w:pStyle w:val="Heading3"/>
        <w:spacing w:before="274"/>
        <w:rPr>
          <w:i/>
        </w:rPr>
      </w:pPr>
      <w:r>
        <w:rPr>
          <w:i/>
        </w:rPr>
        <w:t>Контрольні</w:t>
      </w:r>
      <w:r>
        <w:rPr>
          <w:i/>
          <w:spacing w:val="-4"/>
        </w:rPr>
        <w:t> </w:t>
      </w:r>
      <w:r>
        <w:rPr>
          <w:i/>
        </w:rPr>
        <w:t>питання</w:t>
      </w:r>
      <w:r>
        <w:rPr>
          <w:i/>
          <w:spacing w:val="-5"/>
        </w:rPr>
        <w:t> </w:t>
      </w:r>
      <w:r>
        <w:rPr>
          <w:i/>
        </w:rPr>
        <w:t>та</w:t>
      </w:r>
      <w:r>
        <w:rPr>
          <w:i/>
          <w:spacing w:val="-3"/>
        </w:rPr>
        <w:t> </w:t>
      </w:r>
      <w:r>
        <w:rPr>
          <w:i/>
          <w:spacing w:val="-2"/>
        </w:rPr>
        <w:t>завдання</w:t>
      </w:r>
    </w:p>
    <w:p>
      <w:pPr>
        <w:pStyle w:val="BodyText"/>
        <w:ind w:left="2074"/>
      </w:pPr>
      <w:r>
        <w:rPr/>
        <w:t>Яку</w:t>
      </w:r>
      <w:r>
        <w:rPr>
          <w:spacing w:val="-4"/>
        </w:rPr>
        <w:t> </w:t>
      </w:r>
      <w:r>
        <w:rPr/>
        <w:t>роль</w:t>
      </w:r>
      <w:r>
        <w:rPr>
          <w:spacing w:val="-2"/>
        </w:rPr>
        <w:t> </w:t>
      </w:r>
      <w:r>
        <w:rPr/>
        <w:t>відіграють</w:t>
      </w:r>
      <w:r>
        <w:rPr>
          <w:spacing w:val="-2"/>
        </w:rPr>
        <w:t> </w:t>
      </w:r>
      <w:r>
        <w:rPr/>
        <w:t>інститути</w:t>
      </w:r>
      <w:r>
        <w:rPr>
          <w:spacing w:val="-2"/>
        </w:rPr>
        <w:t> </w:t>
      </w:r>
      <w:r>
        <w:rPr/>
        <w:t>ЄС</w:t>
      </w:r>
      <w:r>
        <w:rPr>
          <w:spacing w:val="-2"/>
        </w:rPr>
        <w:t> </w:t>
      </w:r>
      <w:r>
        <w:rPr/>
        <w:t>в</w:t>
      </w:r>
      <w:r>
        <w:rPr>
          <w:spacing w:val="-3"/>
        </w:rPr>
        <w:t> </w:t>
      </w:r>
      <w:r>
        <w:rPr/>
        <w:t>розробці</w:t>
      </w:r>
      <w:r>
        <w:rPr>
          <w:spacing w:val="-4"/>
        </w:rPr>
        <w:t> </w:t>
      </w:r>
      <w:r>
        <w:rPr/>
        <w:t>Шенгенського</w:t>
      </w:r>
      <w:r>
        <w:rPr>
          <w:spacing w:val="2"/>
        </w:rPr>
        <w:t> </w:t>
      </w:r>
      <w:r>
        <w:rPr>
          <w:spacing w:val="-2"/>
        </w:rPr>
        <w:t>acquis?</w:t>
      </w:r>
    </w:p>
    <w:p>
      <w:pPr>
        <w:pStyle w:val="BodyText"/>
        <w:ind w:left="0"/>
      </w:pPr>
    </w:p>
    <w:p>
      <w:pPr>
        <w:pStyle w:val="Heading2"/>
        <w:ind w:left="2074"/>
      </w:pPr>
      <w:r>
        <w:rPr>
          <w:smallCaps/>
          <w:spacing w:val="-8"/>
        </w:rPr>
        <w:t>Тема</w:t>
      </w:r>
      <w:r>
        <w:rPr>
          <w:smallCaps/>
          <w:spacing w:val="-16"/>
        </w:rPr>
        <w:t> </w:t>
      </w:r>
      <w:r>
        <w:rPr>
          <w:smallCaps/>
          <w:spacing w:val="-8"/>
        </w:rPr>
        <w:t>7.</w:t>
      </w:r>
      <w:r>
        <w:rPr>
          <w:smallCaps/>
          <w:spacing w:val="32"/>
        </w:rPr>
        <w:t> </w:t>
      </w:r>
      <w:r>
        <w:rPr>
          <w:smallCaps/>
          <w:spacing w:val="-8"/>
        </w:rPr>
        <w:t>Правові</w:t>
      </w:r>
      <w:r>
        <w:rPr>
          <w:smallCaps/>
          <w:spacing w:val="-14"/>
        </w:rPr>
        <w:t> </w:t>
      </w:r>
      <w:r>
        <w:rPr>
          <w:smallCaps/>
          <w:spacing w:val="-8"/>
        </w:rPr>
        <w:t>засади</w:t>
      </w:r>
      <w:r>
        <w:rPr>
          <w:smallCaps/>
          <w:spacing w:val="-14"/>
        </w:rPr>
        <w:t> </w:t>
      </w:r>
      <w:r>
        <w:rPr>
          <w:smallCaps/>
          <w:spacing w:val="-8"/>
        </w:rPr>
        <w:t>візової</w:t>
      </w:r>
      <w:r>
        <w:rPr>
          <w:smallCaps/>
          <w:spacing w:val="-14"/>
        </w:rPr>
        <w:t> </w:t>
      </w:r>
      <w:r>
        <w:rPr>
          <w:smallCaps/>
          <w:spacing w:val="-8"/>
        </w:rPr>
        <w:t>політики</w:t>
      </w:r>
      <w:r>
        <w:rPr>
          <w:smallCaps/>
          <w:spacing w:val="-17"/>
        </w:rPr>
        <w:t> </w:t>
      </w:r>
      <w:r>
        <w:rPr>
          <w:smallCaps/>
          <w:spacing w:val="-8"/>
        </w:rPr>
        <w:t>в</w:t>
      </w:r>
      <w:r>
        <w:rPr>
          <w:smallCaps/>
          <w:spacing w:val="-14"/>
        </w:rPr>
        <w:t> </w:t>
      </w:r>
      <w:r>
        <w:rPr>
          <w:smallCaps/>
          <w:spacing w:val="-8"/>
        </w:rPr>
        <w:t>ЄС.</w:t>
      </w:r>
    </w:p>
    <w:p>
      <w:pPr>
        <w:spacing w:before="0"/>
        <w:ind w:left="2074" w:right="0" w:firstLine="0"/>
        <w:jc w:val="left"/>
        <w:rPr>
          <w:b/>
          <w:sz w:val="24"/>
        </w:rPr>
      </w:pPr>
      <w:r>
        <w:rPr>
          <w:b/>
          <w:sz w:val="24"/>
        </w:rPr>
        <w:t>Лекція</w:t>
      </w:r>
      <w:r>
        <w:rPr>
          <w:b/>
          <w:spacing w:val="-3"/>
          <w:sz w:val="24"/>
        </w:rPr>
        <w:t> </w:t>
      </w:r>
      <w:r>
        <w:rPr>
          <w:b/>
          <w:sz w:val="24"/>
        </w:rPr>
        <w:t>8-9.</w:t>
      </w:r>
      <w:r>
        <w:rPr>
          <w:b/>
          <w:spacing w:val="-4"/>
          <w:sz w:val="24"/>
        </w:rPr>
        <w:t> </w:t>
      </w:r>
      <w:r>
        <w:rPr>
          <w:b/>
          <w:sz w:val="24"/>
        </w:rPr>
        <w:t>Правове</w:t>
      </w:r>
      <w:r>
        <w:rPr>
          <w:b/>
          <w:spacing w:val="-3"/>
          <w:sz w:val="24"/>
        </w:rPr>
        <w:t> </w:t>
      </w:r>
      <w:r>
        <w:rPr>
          <w:b/>
          <w:sz w:val="24"/>
        </w:rPr>
        <w:t>регулювання</w:t>
      </w:r>
      <w:r>
        <w:rPr>
          <w:b/>
          <w:spacing w:val="-3"/>
          <w:sz w:val="24"/>
        </w:rPr>
        <w:t> </w:t>
      </w:r>
      <w:r>
        <w:rPr>
          <w:b/>
          <w:sz w:val="24"/>
        </w:rPr>
        <w:t>спільної</w:t>
      </w:r>
      <w:r>
        <w:rPr>
          <w:b/>
          <w:spacing w:val="-3"/>
          <w:sz w:val="24"/>
        </w:rPr>
        <w:t> </w:t>
      </w:r>
      <w:r>
        <w:rPr>
          <w:b/>
          <w:sz w:val="24"/>
        </w:rPr>
        <w:t>візової</w:t>
      </w:r>
      <w:r>
        <w:rPr>
          <w:b/>
          <w:spacing w:val="-3"/>
          <w:sz w:val="24"/>
        </w:rPr>
        <w:t> </w:t>
      </w:r>
      <w:r>
        <w:rPr>
          <w:b/>
          <w:sz w:val="24"/>
        </w:rPr>
        <w:t>політики</w:t>
      </w:r>
      <w:r>
        <w:rPr>
          <w:b/>
          <w:spacing w:val="-3"/>
          <w:sz w:val="24"/>
        </w:rPr>
        <w:t> </w:t>
      </w:r>
      <w:r>
        <w:rPr>
          <w:b/>
          <w:spacing w:val="-5"/>
          <w:sz w:val="24"/>
        </w:rPr>
        <w:t>ЄС.</w:t>
      </w:r>
    </w:p>
    <w:p>
      <w:pPr>
        <w:pStyle w:val="ListParagraph"/>
        <w:numPr>
          <w:ilvl w:val="0"/>
          <w:numId w:val="66"/>
        </w:numPr>
        <w:tabs>
          <w:tab w:pos="2948" w:val="left" w:leader="none"/>
        </w:tabs>
        <w:spacing w:line="240" w:lineRule="auto" w:before="1" w:after="0"/>
        <w:ind w:left="2948" w:right="0" w:hanging="874"/>
        <w:jc w:val="left"/>
        <w:rPr>
          <w:sz w:val="24"/>
        </w:rPr>
      </w:pPr>
      <w:r>
        <w:rPr>
          <w:sz w:val="24"/>
        </w:rPr>
        <w:t>Законодавство</w:t>
      </w:r>
      <w:r>
        <w:rPr>
          <w:spacing w:val="-3"/>
          <w:sz w:val="24"/>
        </w:rPr>
        <w:t> </w:t>
      </w:r>
      <w:r>
        <w:rPr>
          <w:sz w:val="24"/>
        </w:rPr>
        <w:t>ЄС</w:t>
      </w:r>
      <w:r>
        <w:rPr>
          <w:spacing w:val="-2"/>
          <w:sz w:val="24"/>
        </w:rPr>
        <w:t> </w:t>
      </w:r>
      <w:r>
        <w:rPr>
          <w:sz w:val="24"/>
        </w:rPr>
        <w:t>з</w:t>
      </w:r>
      <w:r>
        <w:rPr>
          <w:spacing w:val="-3"/>
          <w:sz w:val="24"/>
        </w:rPr>
        <w:t> </w:t>
      </w:r>
      <w:r>
        <w:rPr>
          <w:sz w:val="24"/>
        </w:rPr>
        <w:t>питань</w:t>
      </w:r>
      <w:r>
        <w:rPr>
          <w:spacing w:val="-2"/>
          <w:sz w:val="24"/>
        </w:rPr>
        <w:t> </w:t>
      </w:r>
      <w:r>
        <w:rPr>
          <w:sz w:val="24"/>
        </w:rPr>
        <w:t>спільної</w:t>
      </w:r>
      <w:r>
        <w:rPr>
          <w:spacing w:val="-2"/>
          <w:sz w:val="24"/>
        </w:rPr>
        <w:t> </w:t>
      </w:r>
      <w:r>
        <w:rPr>
          <w:sz w:val="24"/>
        </w:rPr>
        <w:t>візової</w:t>
      </w:r>
      <w:r>
        <w:rPr>
          <w:spacing w:val="-5"/>
          <w:sz w:val="24"/>
        </w:rPr>
        <w:t> </w:t>
      </w:r>
      <w:r>
        <w:rPr>
          <w:spacing w:val="-2"/>
          <w:sz w:val="24"/>
        </w:rPr>
        <w:t>політики.</w:t>
      </w:r>
    </w:p>
    <w:p>
      <w:pPr>
        <w:pStyle w:val="ListParagraph"/>
        <w:numPr>
          <w:ilvl w:val="0"/>
          <w:numId w:val="66"/>
        </w:numPr>
        <w:tabs>
          <w:tab w:pos="2948" w:val="left" w:leader="none"/>
        </w:tabs>
        <w:spacing w:line="240" w:lineRule="auto" w:before="0" w:after="0"/>
        <w:ind w:left="2948" w:right="0" w:hanging="874"/>
        <w:jc w:val="left"/>
        <w:rPr>
          <w:sz w:val="24"/>
        </w:rPr>
      </w:pPr>
      <w:r>
        <w:rPr>
          <w:sz w:val="24"/>
        </w:rPr>
        <w:t>Класифікація</w:t>
      </w:r>
      <w:r>
        <w:rPr>
          <w:spacing w:val="-3"/>
          <w:sz w:val="24"/>
        </w:rPr>
        <w:t> </w:t>
      </w:r>
      <w:r>
        <w:rPr>
          <w:sz w:val="24"/>
        </w:rPr>
        <w:t>віз</w:t>
      </w:r>
      <w:r>
        <w:rPr>
          <w:spacing w:val="-3"/>
          <w:sz w:val="24"/>
        </w:rPr>
        <w:t> </w:t>
      </w:r>
      <w:r>
        <w:rPr>
          <w:sz w:val="24"/>
        </w:rPr>
        <w:t>в</w:t>
      </w:r>
      <w:r>
        <w:rPr>
          <w:spacing w:val="-3"/>
          <w:sz w:val="24"/>
        </w:rPr>
        <w:t> </w:t>
      </w:r>
      <w:r>
        <w:rPr>
          <w:sz w:val="24"/>
        </w:rPr>
        <w:t>законодавстві</w:t>
      </w:r>
      <w:r>
        <w:rPr>
          <w:spacing w:val="-2"/>
          <w:sz w:val="24"/>
        </w:rPr>
        <w:t> Євросоюзу.</w:t>
      </w:r>
    </w:p>
    <w:p>
      <w:pPr>
        <w:pStyle w:val="ListParagraph"/>
        <w:numPr>
          <w:ilvl w:val="0"/>
          <w:numId w:val="66"/>
        </w:numPr>
        <w:tabs>
          <w:tab w:pos="2948" w:val="left" w:leader="none"/>
        </w:tabs>
        <w:spacing w:line="240" w:lineRule="auto" w:before="0" w:after="0"/>
        <w:ind w:left="2948" w:right="0" w:hanging="874"/>
        <w:jc w:val="left"/>
        <w:rPr>
          <w:sz w:val="24"/>
        </w:rPr>
      </w:pPr>
      <w:r>
        <w:rPr>
          <w:sz w:val="24"/>
        </w:rPr>
        <w:t>Правовий</w:t>
      </w:r>
      <w:r>
        <w:rPr>
          <w:spacing w:val="-4"/>
          <w:sz w:val="24"/>
        </w:rPr>
        <w:t> </w:t>
      </w:r>
      <w:r>
        <w:rPr>
          <w:sz w:val="24"/>
        </w:rPr>
        <w:t>режим</w:t>
      </w:r>
      <w:r>
        <w:rPr>
          <w:spacing w:val="-4"/>
          <w:sz w:val="24"/>
        </w:rPr>
        <w:t> </w:t>
      </w:r>
      <w:r>
        <w:rPr>
          <w:sz w:val="24"/>
        </w:rPr>
        <w:t>єдиної</w:t>
      </w:r>
      <w:r>
        <w:rPr>
          <w:spacing w:val="-4"/>
          <w:sz w:val="24"/>
        </w:rPr>
        <w:t> </w:t>
      </w:r>
      <w:r>
        <w:rPr>
          <w:sz w:val="24"/>
        </w:rPr>
        <w:t>Шенгенської</w:t>
      </w:r>
      <w:r>
        <w:rPr>
          <w:spacing w:val="-3"/>
          <w:sz w:val="24"/>
        </w:rPr>
        <w:t> </w:t>
      </w:r>
      <w:r>
        <w:rPr>
          <w:spacing w:val="-2"/>
          <w:sz w:val="24"/>
        </w:rPr>
        <w:t>візи.</w:t>
      </w:r>
    </w:p>
    <w:p>
      <w:pPr>
        <w:spacing w:after="0" w:line="240" w:lineRule="auto"/>
        <w:jc w:val="left"/>
        <w:rPr>
          <w:sz w:val="24"/>
        </w:rPr>
        <w:sectPr>
          <w:pgSz w:w="11910" w:h="16840"/>
          <w:pgMar w:header="0" w:footer="1138" w:top="1320" w:bottom="1320" w:left="760" w:right="480"/>
        </w:sectPr>
      </w:pPr>
    </w:p>
    <w:p>
      <w:pPr>
        <w:pStyle w:val="ListParagraph"/>
        <w:numPr>
          <w:ilvl w:val="0"/>
          <w:numId w:val="66"/>
        </w:numPr>
        <w:tabs>
          <w:tab w:pos="2948" w:val="left" w:leader="none"/>
        </w:tabs>
        <w:spacing w:line="240" w:lineRule="auto" w:before="79" w:after="0"/>
        <w:ind w:left="2948" w:right="0" w:hanging="874"/>
        <w:jc w:val="left"/>
        <w:rPr>
          <w:sz w:val="24"/>
        </w:rPr>
      </w:pPr>
      <w:r>
        <w:rPr>
          <w:sz w:val="24"/>
        </w:rPr>
        <w:t>Процедура</w:t>
      </w:r>
      <w:r>
        <w:rPr>
          <w:spacing w:val="-6"/>
          <w:sz w:val="24"/>
        </w:rPr>
        <w:t> </w:t>
      </w:r>
      <w:r>
        <w:rPr>
          <w:sz w:val="24"/>
        </w:rPr>
        <w:t>отримання</w:t>
      </w:r>
      <w:r>
        <w:rPr>
          <w:spacing w:val="-4"/>
          <w:sz w:val="24"/>
        </w:rPr>
        <w:t> </w:t>
      </w:r>
      <w:r>
        <w:rPr>
          <w:sz w:val="24"/>
        </w:rPr>
        <w:t>єдиної</w:t>
      </w:r>
      <w:r>
        <w:rPr>
          <w:spacing w:val="-4"/>
          <w:sz w:val="24"/>
        </w:rPr>
        <w:t> </w:t>
      </w:r>
      <w:r>
        <w:rPr>
          <w:sz w:val="24"/>
        </w:rPr>
        <w:t>Шенгенської</w:t>
      </w:r>
      <w:r>
        <w:rPr>
          <w:spacing w:val="-4"/>
          <w:sz w:val="24"/>
        </w:rPr>
        <w:t> візи.</w:t>
      </w:r>
    </w:p>
    <w:p>
      <w:pPr>
        <w:pStyle w:val="BodyText"/>
        <w:ind w:left="0"/>
      </w:pPr>
    </w:p>
    <w:p>
      <w:pPr>
        <w:pStyle w:val="Heading2"/>
        <w:ind w:left="2074"/>
      </w:pPr>
      <w:r>
        <w:rPr/>
        <w:t>Семінар</w:t>
      </w:r>
      <w:r>
        <w:rPr>
          <w:spacing w:val="-3"/>
        </w:rPr>
        <w:t> </w:t>
      </w:r>
      <w:r>
        <w:rPr/>
        <w:t>6.</w:t>
      </w:r>
      <w:r>
        <w:rPr>
          <w:spacing w:val="-2"/>
        </w:rPr>
        <w:t> </w:t>
      </w:r>
      <w:r>
        <w:rPr/>
        <w:t>Візова</w:t>
      </w:r>
      <w:r>
        <w:rPr>
          <w:spacing w:val="-2"/>
        </w:rPr>
        <w:t> </w:t>
      </w:r>
      <w:r>
        <w:rPr/>
        <w:t>політика</w:t>
      </w:r>
      <w:r>
        <w:rPr>
          <w:spacing w:val="-2"/>
        </w:rPr>
        <w:t> </w:t>
      </w:r>
      <w:r>
        <w:rPr>
          <w:spacing w:val="-5"/>
        </w:rPr>
        <w:t>ЄС</w:t>
      </w:r>
    </w:p>
    <w:p>
      <w:pPr>
        <w:pStyle w:val="ListParagraph"/>
        <w:numPr>
          <w:ilvl w:val="0"/>
          <w:numId w:val="67"/>
        </w:numPr>
        <w:tabs>
          <w:tab w:pos="2948" w:val="left" w:leader="none"/>
        </w:tabs>
        <w:spacing w:line="240" w:lineRule="auto" w:before="0" w:after="0"/>
        <w:ind w:left="2948" w:right="0" w:hanging="874"/>
        <w:jc w:val="left"/>
        <w:rPr>
          <w:sz w:val="24"/>
        </w:rPr>
      </w:pPr>
      <w:r>
        <w:rPr>
          <w:sz w:val="24"/>
        </w:rPr>
        <w:t>Правові</w:t>
      </w:r>
      <w:r>
        <w:rPr>
          <w:spacing w:val="-4"/>
          <w:sz w:val="24"/>
        </w:rPr>
        <w:t> </w:t>
      </w:r>
      <w:r>
        <w:rPr>
          <w:sz w:val="24"/>
        </w:rPr>
        <w:t>засади</w:t>
      </w:r>
      <w:r>
        <w:rPr>
          <w:spacing w:val="-1"/>
          <w:sz w:val="24"/>
        </w:rPr>
        <w:t> </w:t>
      </w:r>
      <w:r>
        <w:rPr>
          <w:sz w:val="24"/>
        </w:rPr>
        <w:t>візової</w:t>
      </w:r>
      <w:r>
        <w:rPr>
          <w:spacing w:val="-4"/>
          <w:sz w:val="24"/>
        </w:rPr>
        <w:t> </w:t>
      </w:r>
      <w:r>
        <w:rPr>
          <w:sz w:val="24"/>
        </w:rPr>
        <w:t>політики</w:t>
      </w:r>
      <w:r>
        <w:rPr>
          <w:spacing w:val="-2"/>
          <w:sz w:val="24"/>
        </w:rPr>
        <w:t> </w:t>
      </w:r>
      <w:r>
        <w:rPr>
          <w:sz w:val="24"/>
        </w:rPr>
        <w:t>в</w:t>
      </w:r>
      <w:r>
        <w:rPr>
          <w:spacing w:val="-2"/>
          <w:sz w:val="24"/>
        </w:rPr>
        <w:t> </w:t>
      </w:r>
      <w:r>
        <w:rPr>
          <w:spacing w:val="-5"/>
          <w:sz w:val="24"/>
        </w:rPr>
        <w:t>ЄС.</w:t>
      </w:r>
    </w:p>
    <w:p>
      <w:pPr>
        <w:pStyle w:val="ListParagraph"/>
        <w:numPr>
          <w:ilvl w:val="0"/>
          <w:numId w:val="67"/>
        </w:numPr>
        <w:tabs>
          <w:tab w:pos="2948" w:val="left" w:leader="none"/>
        </w:tabs>
        <w:spacing w:line="240" w:lineRule="auto" w:before="0" w:after="0"/>
        <w:ind w:left="2948" w:right="0" w:hanging="874"/>
        <w:jc w:val="left"/>
        <w:rPr>
          <w:sz w:val="24"/>
        </w:rPr>
      </w:pPr>
      <w:r>
        <w:rPr>
          <w:sz w:val="24"/>
        </w:rPr>
        <w:t>Джерела</w:t>
      </w:r>
      <w:r>
        <w:rPr>
          <w:spacing w:val="-3"/>
          <w:sz w:val="24"/>
        </w:rPr>
        <w:t> </w:t>
      </w:r>
      <w:r>
        <w:rPr>
          <w:sz w:val="24"/>
        </w:rPr>
        <w:t>візової</w:t>
      </w:r>
      <w:r>
        <w:rPr>
          <w:spacing w:val="-2"/>
          <w:sz w:val="24"/>
        </w:rPr>
        <w:t> </w:t>
      </w:r>
      <w:r>
        <w:rPr>
          <w:sz w:val="24"/>
        </w:rPr>
        <w:t>політики</w:t>
      </w:r>
      <w:r>
        <w:rPr>
          <w:spacing w:val="-2"/>
          <w:sz w:val="24"/>
        </w:rPr>
        <w:t> </w:t>
      </w:r>
      <w:r>
        <w:rPr>
          <w:sz w:val="24"/>
        </w:rPr>
        <w:t>в</w:t>
      </w:r>
      <w:r>
        <w:rPr>
          <w:spacing w:val="-2"/>
          <w:sz w:val="24"/>
        </w:rPr>
        <w:t> </w:t>
      </w:r>
      <w:r>
        <w:rPr>
          <w:spacing w:val="-5"/>
          <w:sz w:val="24"/>
        </w:rPr>
        <w:t>ЄС.</w:t>
      </w:r>
    </w:p>
    <w:p>
      <w:pPr>
        <w:pStyle w:val="ListParagraph"/>
        <w:numPr>
          <w:ilvl w:val="0"/>
          <w:numId w:val="67"/>
        </w:numPr>
        <w:tabs>
          <w:tab w:pos="2948" w:val="left" w:leader="none"/>
        </w:tabs>
        <w:spacing w:line="240" w:lineRule="auto" w:before="0" w:after="0"/>
        <w:ind w:left="2948" w:right="0" w:hanging="874"/>
        <w:jc w:val="left"/>
        <w:rPr>
          <w:sz w:val="24"/>
        </w:rPr>
      </w:pPr>
      <w:r>
        <w:rPr>
          <w:sz w:val="24"/>
        </w:rPr>
        <w:t>Візовий</w:t>
      </w:r>
      <w:r>
        <w:rPr>
          <w:spacing w:val="-3"/>
          <w:sz w:val="24"/>
        </w:rPr>
        <w:t> </w:t>
      </w:r>
      <w:r>
        <w:rPr>
          <w:sz w:val="24"/>
        </w:rPr>
        <w:t>кодекс</w:t>
      </w:r>
      <w:r>
        <w:rPr>
          <w:spacing w:val="-2"/>
          <w:sz w:val="24"/>
        </w:rPr>
        <w:t> </w:t>
      </w:r>
      <w:r>
        <w:rPr>
          <w:spacing w:val="-5"/>
          <w:sz w:val="24"/>
        </w:rPr>
        <w:t>ЄС:</w:t>
      </w:r>
    </w:p>
    <w:p>
      <w:pPr>
        <w:pStyle w:val="ListParagraph"/>
        <w:numPr>
          <w:ilvl w:val="1"/>
          <w:numId w:val="67"/>
        </w:numPr>
        <w:tabs>
          <w:tab w:pos="2212" w:val="left" w:leader="none"/>
        </w:tabs>
        <w:spacing w:line="240" w:lineRule="auto" w:before="0" w:after="0"/>
        <w:ind w:left="2212" w:right="0" w:hanging="138"/>
        <w:jc w:val="left"/>
        <w:rPr>
          <w:sz w:val="24"/>
        </w:rPr>
      </w:pPr>
      <w:r>
        <w:rPr>
          <w:sz w:val="24"/>
        </w:rPr>
        <w:t>Види</w:t>
      </w:r>
      <w:r>
        <w:rPr>
          <w:spacing w:val="-2"/>
          <w:sz w:val="24"/>
        </w:rPr>
        <w:t> </w:t>
      </w:r>
      <w:r>
        <w:rPr>
          <w:spacing w:val="-4"/>
          <w:sz w:val="24"/>
        </w:rPr>
        <w:t>віз;</w:t>
      </w:r>
    </w:p>
    <w:p>
      <w:pPr>
        <w:pStyle w:val="ListParagraph"/>
        <w:numPr>
          <w:ilvl w:val="1"/>
          <w:numId w:val="67"/>
        </w:numPr>
        <w:tabs>
          <w:tab w:pos="2212" w:val="left" w:leader="none"/>
        </w:tabs>
        <w:spacing w:line="240" w:lineRule="auto" w:before="0" w:after="0"/>
        <w:ind w:left="2212" w:right="0" w:hanging="138"/>
        <w:jc w:val="left"/>
        <w:rPr>
          <w:sz w:val="24"/>
        </w:rPr>
      </w:pPr>
      <w:r>
        <w:rPr>
          <w:sz w:val="24"/>
        </w:rPr>
        <w:t>Порядок</w:t>
      </w:r>
      <w:r>
        <w:rPr>
          <w:spacing w:val="-4"/>
          <w:sz w:val="24"/>
        </w:rPr>
        <w:t> </w:t>
      </w:r>
      <w:r>
        <w:rPr>
          <w:sz w:val="24"/>
        </w:rPr>
        <w:t>видачі</w:t>
      </w:r>
      <w:r>
        <w:rPr>
          <w:spacing w:val="-1"/>
          <w:sz w:val="24"/>
        </w:rPr>
        <w:t> </w:t>
      </w:r>
      <w:r>
        <w:rPr>
          <w:spacing w:val="-4"/>
          <w:sz w:val="24"/>
        </w:rPr>
        <w:t>віз;</w:t>
      </w:r>
    </w:p>
    <w:p>
      <w:pPr>
        <w:pStyle w:val="ListParagraph"/>
        <w:numPr>
          <w:ilvl w:val="0"/>
          <w:numId w:val="67"/>
        </w:numPr>
        <w:tabs>
          <w:tab w:pos="2948" w:val="left" w:leader="none"/>
        </w:tabs>
        <w:spacing w:line="240" w:lineRule="auto" w:before="0" w:after="0"/>
        <w:ind w:left="1508" w:right="1349" w:firstLine="566"/>
        <w:jc w:val="left"/>
        <w:rPr>
          <w:sz w:val="24"/>
        </w:rPr>
      </w:pPr>
      <w:r>
        <w:rPr>
          <w:sz w:val="24"/>
        </w:rPr>
        <w:t>Візова</w:t>
      </w:r>
      <w:r>
        <w:rPr>
          <w:spacing w:val="-9"/>
          <w:sz w:val="24"/>
        </w:rPr>
        <w:t> </w:t>
      </w:r>
      <w:r>
        <w:rPr>
          <w:sz w:val="24"/>
        </w:rPr>
        <w:t>інформаційна</w:t>
      </w:r>
      <w:r>
        <w:rPr>
          <w:spacing w:val="-8"/>
          <w:sz w:val="24"/>
        </w:rPr>
        <w:t> </w:t>
      </w:r>
      <w:r>
        <w:rPr>
          <w:sz w:val="24"/>
        </w:rPr>
        <w:t>система</w:t>
      </w:r>
      <w:r>
        <w:rPr>
          <w:spacing w:val="-8"/>
          <w:sz w:val="24"/>
        </w:rPr>
        <w:t> </w:t>
      </w:r>
      <w:r>
        <w:rPr>
          <w:sz w:val="24"/>
        </w:rPr>
        <w:t>держав-учасниць</w:t>
      </w:r>
      <w:r>
        <w:rPr>
          <w:spacing w:val="-9"/>
          <w:sz w:val="24"/>
        </w:rPr>
        <w:t> </w:t>
      </w:r>
      <w:r>
        <w:rPr>
          <w:sz w:val="24"/>
        </w:rPr>
        <w:t>Шенгенського </w:t>
      </w:r>
      <w:r>
        <w:rPr>
          <w:spacing w:val="-2"/>
          <w:sz w:val="24"/>
        </w:rPr>
        <w:t>простору.</w:t>
      </w:r>
    </w:p>
    <w:p>
      <w:pPr>
        <w:pStyle w:val="Heading3"/>
        <w:rPr>
          <w:i/>
        </w:rPr>
      </w:pPr>
      <w:r>
        <w:rPr>
          <w:i/>
        </w:rPr>
        <w:t>Самостійна</w:t>
      </w:r>
      <w:r>
        <w:rPr>
          <w:i/>
          <w:spacing w:val="-3"/>
        </w:rPr>
        <w:t> </w:t>
      </w:r>
      <w:r>
        <w:rPr>
          <w:i/>
        </w:rPr>
        <w:t>робота</w:t>
      </w:r>
      <w:r>
        <w:rPr>
          <w:i/>
          <w:spacing w:val="-2"/>
        </w:rPr>
        <w:t> </w:t>
      </w:r>
      <w:r>
        <w:rPr>
          <w:i/>
        </w:rPr>
        <w:t>до</w:t>
      </w:r>
      <w:r>
        <w:rPr>
          <w:i/>
          <w:spacing w:val="-2"/>
        </w:rPr>
        <w:t> </w:t>
      </w:r>
      <w:r>
        <w:rPr>
          <w:i/>
        </w:rPr>
        <w:t>теми</w:t>
      </w:r>
      <w:r>
        <w:rPr>
          <w:i/>
          <w:spacing w:val="-1"/>
        </w:rPr>
        <w:t> </w:t>
      </w:r>
      <w:r>
        <w:rPr>
          <w:i/>
          <w:spacing w:val="-5"/>
        </w:rPr>
        <w:t>7:</w:t>
      </w:r>
    </w:p>
    <w:p>
      <w:pPr>
        <w:pStyle w:val="BodyText"/>
        <w:ind w:right="788" w:firstLine="566"/>
      </w:pPr>
      <w:r>
        <w:rPr/>
        <w:t>Визначте</w:t>
      </w:r>
      <w:r>
        <w:rPr>
          <w:spacing w:val="40"/>
        </w:rPr>
        <w:t> </w:t>
      </w:r>
      <w:r>
        <w:rPr/>
        <w:t>перспективи</w:t>
      </w:r>
      <w:r>
        <w:rPr>
          <w:spacing w:val="40"/>
        </w:rPr>
        <w:t> </w:t>
      </w:r>
      <w:r>
        <w:rPr/>
        <w:t>еволюції</w:t>
      </w:r>
      <w:r>
        <w:rPr>
          <w:spacing w:val="40"/>
        </w:rPr>
        <w:t> </w:t>
      </w:r>
      <w:r>
        <w:rPr/>
        <w:t>співпраці</w:t>
      </w:r>
      <w:r>
        <w:rPr>
          <w:spacing w:val="40"/>
        </w:rPr>
        <w:t> </w:t>
      </w:r>
      <w:r>
        <w:rPr/>
        <w:t>ЄС</w:t>
      </w:r>
      <w:r>
        <w:rPr>
          <w:spacing w:val="40"/>
        </w:rPr>
        <w:t> </w:t>
      </w:r>
      <w:r>
        <w:rPr/>
        <w:t>з</w:t>
      </w:r>
      <w:r>
        <w:rPr>
          <w:spacing w:val="40"/>
        </w:rPr>
        <w:t> </w:t>
      </w:r>
      <w:r>
        <w:rPr/>
        <w:t>України</w:t>
      </w:r>
      <w:r>
        <w:rPr>
          <w:spacing w:val="40"/>
        </w:rPr>
        <w:t> </w:t>
      </w:r>
      <w:r>
        <w:rPr/>
        <w:t>у</w:t>
      </w:r>
      <w:r>
        <w:rPr>
          <w:spacing w:val="40"/>
        </w:rPr>
        <w:t> </w:t>
      </w:r>
      <w:r>
        <w:rPr/>
        <w:t>сфері</w:t>
      </w:r>
      <w:r>
        <w:rPr>
          <w:spacing w:val="40"/>
        </w:rPr>
        <w:t> </w:t>
      </w:r>
      <w:r>
        <w:rPr/>
        <w:t>візової </w:t>
      </w:r>
      <w:r>
        <w:rPr>
          <w:spacing w:val="-2"/>
        </w:rPr>
        <w:t>політики.</w:t>
      </w:r>
    </w:p>
    <w:p>
      <w:pPr>
        <w:pStyle w:val="BodyText"/>
        <w:ind w:left="0"/>
      </w:pPr>
    </w:p>
    <w:p>
      <w:pPr>
        <w:pStyle w:val="Heading3"/>
        <w:spacing w:before="1"/>
        <w:rPr>
          <w:i/>
        </w:rPr>
      </w:pPr>
      <w:r>
        <w:rPr>
          <w:i/>
        </w:rPr>
        <w:t>Контрольні</w:t>
      </w:r>
      <w:r>
        <w:rPr>
          <w:i/>
          <w:spacing w:val="-4"/>
        </w:rPr>
        <w:t> </w:t>
      </w:r>
      <w:r>
        <w:rPr>
          <w:i/>
        </w:rPr>
        <w:t>питання</w:t>
      </w:r>
      <w:r>
        <w:rPr>
          <w:i/>
          <w:spacing w:val="-5"/>
        </w:rPr>
        <w:t> </w:t>
      </w:r>
      <w:r>
        <w:rPr>
          <w:i/>
        </w:rPr>
        <w:t>та</w:t>
      </w:r>
      <w:r>
        <w:rPr>
          <w:i/>
          <w:spacing w:val="-3"/>
        </w:rPr>
        <w:t> </w:t>
      </w:r>
      <w:r>
        <w:rPr>
          <w:i/>
          <w:spacing w:val="-2"/>
        </w:rPr>
        <w:t>завдання</w:t>
      </w:r>
    </w:p>
    <w:p>
      <w:pPr>
        <w:pStyle w:val="ListParagraph"/>
        <w:numPr>
          <w:ilvl w:val="0"/>
          <w:numId w:val="68"/>
        </w:numPr>
        <w:tabs>
          <w:tab w:pos="2948" w:val="left" w:leader="none"/>
        </w:tabs>
        <w:spacing w:line="240" w:lineRule="auto" w:before="0" w:after="0"/>
        <w:ind w:left="2948" w:right="0" w:hanging="874"/>
        <w:jc w:val="left"/>
        <w:rPr>
          <w:sz w:val="24"/>
        </w:rPr>
      </w:pPr>
      <w:r>
        <w:rPr>
          <w:sz w:val="24"/>
        </w:rPr>
        <w:t>Які</w:t>
      </w:r>
      <w:r>
        <w:rPr>
          <w:spacing w:val="-2"/>
          <w:sz w:val="24"/>
        </w:rPr>
        <w:t> </w:t>
      </w:r>
      <w:r>
        <w:rPr>
          <w:sz w:val="24"/>
        </w:rPr>
        <w:t>типи</w:t>
      </w:r>
      <w:r>
        <w:rPr>
          <w:spacing w:val="-2"/>
          <w:sz w:val="24"/>
        </w:rPr>
        <w:t> </w:t>
      </w:r>
      <w:r>
        <w:rPr>
          <w:sz w:val="24"/>
        </w:rPr>
        <w:t>віз</w:t>
      </w:r>
      <w:r>
        <w:rPr>
          <w:spacing w:val="-1"/>
          <w:sz w:val="24"/>
        </w:rPr>
        <w:t> </w:t>
      </w:r>
      <w:r>
        <w:rPr>
          <w:sz w:val="24"/>
        </w:rPr>
        <w:t>видаються</w:t>
      </w:r>
      <w:r>
        <w:rPr>
          <w:spacing w:val="-5"/>
          <w:sz w:val="24"/>
        </w:rPr>
        <w:t> </w:t>
      </w:r>
      <w:r>
        <w:rPr>
          <w:sz w:val="24"/>
        </w:rPr>
        <w:t>в</w:t>
      </w:r>
      <w:r>
        <w:rPr>
          <w:spacing w:val="-3"/>
          <w:sz w:val="24"/>
        </w:rPr>
        <w:t> </w:t>
      </w:r>
      <w:r>
        <w:rPr>
          <w:sz w:val="24"/>
        </w:rPr>
        <w:t>рамках</w:t>
      </w:r>
      <w:r>
        <w:rPr>
          <w:spacing w:val="-1"/>
          <w:sz w:val="24"/>
        </w:rPr>
        <w:t> </w:t>
      </w:r>
      <w:r>
        <w:rPr>
          <w:sz w:val="24"/>
        </w:rPr>
        <w:t>візової</w:t>
      </w:r>
      <w:r>
        <w:rPr>
          <w:spacing w:val="-2"/>
          <w:sz w:val="24"/>
        </w:rPr>
        <w:t> </w:t>
      </w:r>
      <w:r>
        <w:rPr>
          <w:sz w:val="24"/>
        </w:rPr>
        <w:t>політики </w:t>
      </w:r>
      <w:r>
        <w:rPr>
          <w:spacing w:val="-5"/>
          <w:sz w:val="24"/>
        </w:rPr>
        <w:t>ЄС?</w:t>
      </w:r>
    </w:p>
    <w:p>
      <w:pPr>
        <w:pStyle w:val="ListParagraph"/>
        <w:numPr>
          <w:ilvl w:val="0"/>
          <w:numId w:val="68"/>
        </w:numPr>
        <w:tabs>
          <w:tab w:pos="2948" w:val="left" w:leader="none"/>
        </w:tabs>
        <w:spacing w:line="240" w:lineRule="auto" w:before="0" w:after="0"/>
        <w:ind w:left="2948" w:right="0" w:hanging="874"/>
        <w:jc w:val="left"/>
        <w:rPr>
          <w:sz w:val="24"/>
        </w:rPr>
      </w:pPr>
      <w:r>
        <w:rPr>
          <w:sz w:val="24"/>
        </w:rPr>
        <w:t>Який</w:t>
      </w:r>
      <w:r>
        <w:rPr>
          <w:spacing w:val="-3"/>
          <w:sz w:val="24"/>
        </w:rPr>
        <w:t> </w:t>
      </w:r>
      <w:r>
        <w:rPr>
          <w:sz w:val="24"/>
        </w:rPr>
        <w:t>порядок</w:t>
      </w:r>
      <w:r>
        <w:rPr>
          <w:spacing w:val="-3"/>
          <w:sz w:val="24"/>
        </w:rPr>
        <w:t> </w:t>
      </w:r>
      <w:r>
        <w:rPr>
          <w:sz w:val="24"/>
        </w:rPr>
        <w:t>видачі</w:t>
      </w:r>
      <w:r>
        <w:rPr>
          <w:spacing w:val="-3"/>
          <w:sz w:val="24"/>
        </w:rPr>
        <w:t> </w:t>
      </w:r>
      <w:r>
        <w:rPr>
          <w:sz w:val="24"/>
        </w:rPr>
        <w:t>єдиної</w:t>
      </w:r>
      <w:r>
        <w:rPr>
          <w:spacing w:val="-3"/>
          <w:sz w:val="24"/>
        </w:rPr>
        <w:t> </w:t>
      </w:r>
      <w:r>
        <w:rPr>
          <w:sz w:val="24"/>
        </w:rPr>
        <w:t>Шенгенської</w:t>
      </w:r>
      <w:r>
        <w:rPr>
          <w:spacing w:val="-3"/>
          <w:sz w:val="24"/>
        </w:rPr>
        <w:t> </w:t>
      </w:r>
      <w:r>
        <w:rPr>
          <w:sz w:val="24"/>
        </w:rPr>
        <w:t>візи</w:t>
      </w:r>
      <w:r>
        <w:rPr>
          <w:spacing w:val="-4"/>
          <w:sz w:val="24"/>
        </w:rPr>
        <w:t> </w:t>
      </w:r>
      <w:r>
        <w:rPr>
          <w:spacing w:val="-5"/>
          <w:sz w:val="24"/>
        </w:rPr>
        <w:t>ЄС?</w:t>
      </w:r>
    </w:p>
    <w:p>
      <w:pPr>
        <w:pStyle w:val="BodyText"/>
        <w:ind w:left="0"/>
      </w:pPr>
    </w:p>
    <w:p>
      <w:pPr>
        <w:pStyle w:val="Heading2"/>
        <w:ind w:left="2074"/>
      </w:pPr>
      <w:r>
        <w:rPr>
          <w:smallCaps/>
          <w:spacing w:val="-10"/>
        </w:rPr>
        <w:t>Тема</w:t>
      </w:r>
      <w:r>
        <w:rPr>
          <w:smallCaps/>
          <w:spacing w:val="-6"/>
        </w:rPr>
        <w:t> </w:t>
      </w:r>
      <w:r>
        <w:rPr>
          <w:smallCaps/>
          <w:spacing w:val="-10"/>
        </w:rPr>
        <w:t>8.</w:t>
      </w:r>
      <w:r>
        <w:rPr>
          <w:smallCaps/>
          <w:spacing w:val="-22"/>
        </w:rPr>
        <w:t> </w:t>
      </w:r>
      <w:r>
        <w:rPr>
          <w:smallCaps/>
          <w:spacing w:val="-10"/>
        </w:rPr>
        <w:t>Правове</w:t>
      </w:r>
      <w:r>
        <w:rPr>
          <w:smallCaps/>
          <w:spacing w:val="-1"/>
        </w:rPr>
        <w:t> </w:t>
      </w:r>
      <w:r>
        <w:rPr>
          <w:smallCaps/>
          <w:spacing w:val="-10"/>
        </w:rPr>
        <w:t>регулювання</w:t>
      </w:r>
      <w:r>
        <w:rPr>
          <w:smallCaps/>
          <w:spacing w:val="-1"/>
        </w:rPr>
        <w:t> </w:t>
      </w:r>
      <w:r>
        <w:rPr>
          <w:smallCaps/>
          <w:spacing w:val="-10"/>
        </w:rPr>
        <w:t>спільної</w:t>
      </w:r>
      <w:r>
        <w:rPr>
          <w:smallCaps/>
          <w:spacing w:val="-4"/>
        </w:rPr>
        <w:t> </w:t>
      </w:r>
      <w:r>
        <w:rPr>
          <w:smallCaps/>
          <w:spacing w:val="-10"/>
        </w:rPr>
        <w:t>імміграційної</w:t>
      </w:r>
      <w:r>
        <w:rPr>
          <w:smallCaps/>
          <w:spacing w:val="-2"/>
        </w:rPr>
        <w:t> </w:t>
      </w:r>
      <w:r>
        <w:rPr>
          <w:smallCaps/>
          <w:spacing w:val="-10"/>
        </w:rPr>
        <w:t>політики</w:t>
      </w:r>
      <w:r>
        <w:rPr>
          <w:smallCaps/>
          <w:spacing w:val="-2"/>
        </w:rPr>
        <w:t> </w:t>
      </w:r>
      <w:r>
        <w:rPr>
          <w:smallCaps/>
          <w:spacing w:val="-10"/>
        </w:rPr>
        <w:t>ЄС.</w:t>
      </w:r>
    </w:p>
    <w:p>
      <w:pPr>
        <w:spacing w:before="0"/>
        <w:ind w:left="1508" w:right="797" w:firstLine="566"/>
        <w:jc w:val="both"/>
        <w:rPr>
          <w:b/>
          <w:sz w:val="24"/>
        </w:rPr>
      </w:pPr>
      <w:r>
        <w:rPr>
          <w:b/>
          <w:sz w:val="24"/>
        </w:rPr>
        <w:t>Лекція 10-11. Спільна імміграційна політика ЄС (СІП): поняття та </w:t>
      </w:r>
      <w:r>
        <w:rPr>
          <w:b/>
          <w:spacing w:val="-2"/>
          <w:sz w:val="24"/>
        </w:rPr>
        <w:t>зміст.</w:t>
      </w:r>
    </w:p>
    <w:p>
      <w:pPr>
        <w:pStyle w:val="ListParagraph"/>
        <w:numPr>
          <w:ilvl w:val="0"/>
          <w:numId w:val="69"/>
        </w:numPr>
        <w:tabs>
          <w:tab w:pos="2948" w:val="left" w:leader="none"/>
        </w:tabs>
        <w:spacing w:line="240" w:lineRule="auto" w:before="0" w:after="0"/>
        <w:ind w:left="2948" w:right="0" w:hanging="874"/>
        <w:jc w:val="both"/>
        <w:rPr>
          <w:sz w:val="24"/>
        </w:rPr>
      </w:pPr>
      <w:r>
        <w:rPr>
          <w:sz w:val="24"/>
        </w:rPr>
        <w:t>Правові</w:t>
      </w:r>
      <w:r>
        <w:rPr>
          <w:spacing w:val="-5"/>
          <w:sz w:val="24"/>
        </w:rPr>
        <w:t> </w:t>
      </w:r>
      <w:r>
        <w:rPr>
          <w:sz w:val="24"/>
        </w:rPr>
        <w:t>засади</w:t>
      </w:r>
      <w:r>
        <w:rPr>
          <w:spacing w:val="-2"/>
          <w:sz w:val="24"/>
        </w:rPr>
        <w:t> </w:t>
      </w:r>
      <w:r>
        <w:rPr>
          <w:spacing w:val="-4"/>
          <w:sz w:val="24"/>
        </w:rPr>
        <w:t>СІП.</w:t>
      </w:r>
    </w:p>
    <w:p>
      <w:pPr>
        <w:pStyle w:val="ListParagraph"/>
        <w:numPr>
          <w:ilvl w:val="0"/>
          <w:numId w:val="69"/>
        </w:numPr>
        <w:tabs>
          <w:tab w:pos="2948" w:val="left" w:leader="none"/>
        </w:tabs>
        <w:spacing w:line="240" w:lineRule="auto" w:before="0" w:after="0"/>
        <w:ind w:left="1508" w:right="793" w:firstLine="566"/>
        <w:jc w:val="both"/>
        <w:rPr>
          <w:sz w:val="24"/>
        </w:rPr>
      </w:pPr>
      <w:r>
        <w:rPr>
          <w:sz w:val="24"/>
        </w:rPr>
        <w:t>Правові підстави для легальної імміграції до ЄС: працевлаштування, воззєднання сімей, навчання та проведення досліджень, постійне проживання.</w:t>
      </w:r>
    </w:p>
    <w:p>
      <w:pPr>
        <w:pStyle w:val="ListParagraph"/>
        <w:numPr>
          <w:ilvl w:val="0"/>
          <w:numId w:val="69"/>
        </w:numPr>
        <w:tabs>
          <w:tab w:pos="2948" w:val="left" w:leader="none"/>
        </w:tabs>
        <w:spacing w:line="240" w:lineRule="auto" w:before="0" w:after="0"/>
        <w:ind w:left="1508" w:right="795" w:firstLine="566"/>
        <w:jc w:val="both"/>
        <w:rPr>
          <w:sz w:val="24"/>
        </w:rPr>
      </w:pPr>
      <w:r>
        <w:rPr>
          <w:sz w:val="24"/>
        </w:rPr>
        <w:t>Політика ЄС щодо протидії нелегальній імміграції (боротьба з нелегальною імміграції, повернення та реадмісія).</w:t>
      </w:r>
    </w:p>
    <w:p>
      <w:pPr>
        <w:pStyle w:val="BodyText"/>
        <w:ind w:left="0"/>
      </w:pPr>
    </w:p>
    <w:p>
      <w:pPr>
        <w:pStyle w:val="Heading2"/>
        <w:ind w:left="2074"/>
      </w:pPr>
      <w:r>
        <w:rPr/>
        <w:t>Семінар</w:t>
      </w:r>
      <w:r>
        <w:rPr>
          <w:spacing w:val="-3"/>
        </w:rPr>
        <w:t> </w:t>
      </w:r>
      <w:r>
        <w:rPr/>
        <w:t>7.</w:t>
      </w:r>
      <w:r>
        <w:rPr>
          <w:spacing w:val="-3"/>
        </w:rPr>
        <w:t> </w:t>
      </w:r>
      <w:r>
        <w:rPr/>
        <w:t>Правові</w:t>
      </w:r>
      <w:r>
        <w:rPr>
          <w:spacing w:val="-3"/>
        </w:rPr>
        <w:t> </w:t>
      </w:r>
      <w:r>
        <w:rPr/>
        <w:t>основи</w:t>
      </w:r>
      <w:r>
        <w:rPr>
          <w:spacing w:val="-3"/>
        </w:rPr>
        <w:t> </w:t>
      </w:r>
      <w:r>
        <w:rPr/>
        <w:t>імміграції</w:t>
      </w:r>
      <w:r>
        <w:rPr>
          <w:spacing w:val="-2"/>
        </w:rPr>
        <w:t> </w:t>
      </w:r>
      <w:r>
        <w:rPr/>
        <w:t>в</w:t>
      </w:r>
      <w:r>
        <w:rPr>
          <w:spacing w:val="-3"/>
        </w:rPr>
        <w:t> </w:t>
      </w:r>
      <w:r>
        <w:rPr>
          <w:spacing w:val="-5"/>
        </w:rPr>
        <w:t>ЄС.</w:t>
      </w:r>
    </w:p>
    <w:p>
      <w:pPr>
        <w:pStyle w:val="ListParagraph"/>
        <w:numPr>
          <w:ilvl w:val="0"/>
          <w:numId w:val="70"/>
        </w:numPr>
        <w:tabs>
          <w:tab w:pos="2948" w:val="left" w:leader="none"/>
        </w:tabs>
        <w:spacing w:line="240" w:lineRule="auto" w:before="1" w:after="0"/>
        <w:ind w:left="2948" w:right="0" w:hanging="874"/>
        <w:jc w:val="left"/>
        <w:rPr>
          <w:sz w:val="24"/>
        </w:rPr>
      </w:pPr>
      <w:r>
        <w:rPr>
          <w:sz w:val="24"/>
        </w:rPr>
        <w:t>Правові</w:t>
      </w:r>
      <w:r>
        <w:rPr>
          <w:spacing w:val="-3"/>
          <w:sz w:val="24"/>
        </w:rPr>
        <w:t> </w:t>
      </w:r>
      <w:r>
        <w:rPr>
          <w:sz w:val="24"/>
        </w:rPr>
        <w:t>засади</w:t>
      </w:r>
      <w:r>
        <w:rPr>
          <w:spacing w:val="-3"/>
          <w:sz w:val="24"/>
        </w:rPr>
        <w:t> </w:t>
      </w:r>
      <w:r>
        <w:rPr>
          <w:sz w:val="24"/>
        </w:rPr>
        <w:t>легальної</w:t>
      </w:r>
      <w:r>
        <w:rPr>
          <w:spacing w:val="-2"/>
          <w:sz w:val="24"/>
        </w:rPr>
        <w:t> імміграції:</w:t>
      </w:r>
    </w:p>
    <w:p>
      <w:pPr>
        <w:pStyle w:val="ListParagraph"/>
        <w:numPr>
          <w:ilvl w:val="1"/>
          <w:numId w:val="70"/>
        </w:numPr>
        <w:tabs>
          <w:tab w:pos="2948" w:val="left" w:leader="none"/>
        </w:tabs>
        <w:spacing w:line="240" w:lineRule="auto" w:before="0" w:after="0"/>
        <w:ind w:left="2948" w:right="0" w:hanging="874"/>
        <w:jc w:val="left"/>
        <w:rPr>
          <w:sz w:val="24"/>
        </w:rPr>
      </w:pPr>
      <w:r>
        <w:rPr>
          <w:sz w:val="24"/>
        </w:rPr>
        <w:t>Правовий</w:t>
      </w:r>
      <w:r>
        <w:rPr>
          <w:spacing w:val="-2"/>
          <w:sz w:val="24"/>
        </w:rPr>
        <w:t> </w:t>
      </w:r>
      <w:r>
        <w:rPr>
          <w:sz w:val="24"/>
        </w:rPr>
        <w:t>статус</w:t>
      </w:r>
      <w:r>
        <w:rPr>
          <w:spacing w:val="-1"/>
          <w:sz w:val="24"/>
        </w:rPr>
        <w:t> </w:t>
      </w:r>
      <w:r>
        <w:rPr>
          <w:sz w:val="24"/>
        </w:rPr>
        <w:t>осіб</w:t>
      </w:r>
      <w:r>
        <w:rPr>
          <w:spacing w:val="-1"/>
          <w:sz w:val="24"/>
        </w:rPr>
        <w:t> </w:t>
      </w:r>
      <w:r>
        <w:rPr>
          <w:sz w:val="24"/>
        </w:rPr>
        <w:t>з</w:t>
      </w:r>
      <w:r>
        <w:rPr>
          <w:spacing w:val="-2"/>
          <w:sz w:val="24"/>
        </w:rPr>
        <w:t> </w:t>
      </w:r>
      <w:r>
        <w:rPr>
          <w:sz w:val="24"/>
        </w:rPr>
        <w:t>правом</w:t>
      </w:r>
      <w:r>
        <w:rPr>
          <w:spacing w:val="-3"/>
          <w:sz w:val="24"/>
        </w:rPr>
        <w:t> </w:t>
      </w:r>
      <w:r>
        <w:rPr>
          <w:sz w:val="24"/>
        </w:rPr>
        <w:t>на</w:t>
      </w:r>
      <w:r>
        <w:rPr>
          <w:spacing w:val="-2"/>
          <w:sz w:val="24"/>
        </w:rPr>
        <w:t> </w:t>
      </w:r>
      <w:r>
        <w:rPr>
          <w:sz w:val="24"/>
        </w:rPr>
        <w:t>постійне</w:t>
      </w:r>
      <w:r>
        <w:rPr>
          <w:spacing w:val="-2"/>
          <w:sz w:val="24"/>
        </w:rPr>
        <w:t> проживання;</w:t>
      </w:r>
    </w:p>
    <w:p>
      <w:pPr>
        <w:pStyle w:val="ListParagraph"/>
        <w:numPr>
          <w:ilvl w:val="1"/>
          <w:numId w:val="70"/>
        </w:numPr>
        <w:tabs>
          <w:tab w:pos="2948" w:val="left" w:leader="none"/>
        </w:tabs>
        <w:spacing w:line="240" w:lineRule="auto" w:before="0" w:after="0"/>
        <w:ind w:left="2948" w:right="0" w:hanging="874"/>
        <w:jc w:val="left"/>
        <w:rPr>
          <w:sz w:val="24"/>
        </w:rPr>
      </w:pPr>
      <w:r>
        <w:rPr>
          <w:sz w:val="24"/>
        </w:rPr>
        <w:t>Право</w:t>
      </w:r>
      <w:r>
        <w:rPr>
          <w:spacing w:val="-3"/>
          <w:sz w:val="24"/>
        </w:rPr>
        <w:t> </w:t>
      </w:r>
      <w:r>
        <w:rPr>
          <w:sz w:val="24"/>
        </w:rPr>
        <w:t>на</w:t>
      </w:r>
      <w:r>
        <w:rPr>
          <w:spacing w:val="-3"/>
          <w:sz w:val="24"/>
        </w:rPr>
        <w:t> </w:t>
      </w:r>
      <w:r>
        <w:rPr>
          <w:sz w:val="24"/>
        </w:rPr>
        <w:t>возз’єднання</w:t>
      </w:r>
      <w:r>
        <w:rPr>
          <w:spacing w:val="-4"/>
          <w:sz w:val="24"/>
        </w:rPr>
        <w:t> </w:t>
      </w:r>
      <w:r>
        <w:rPr>
          <w:spacing w:val="-2"/>
          <w:sz w:val="24"/>
        </w:rPr>
        <w:t>сімей;</w:t>
      </w:r>
    </w:p>
    <w:p>
      <w:pPr>
        <w:pStyle w:val="ListParagraph"/>
        <w:numPr>
          <w:ilvl w:val="1"/>
          <w:numId w:val="70"/>
        </w:numPr>
        <w:tabs>
          <w:tab w:pos="2948" w:val="left" w:leader="none"/>
        </w:tabs>
        <w:spacing w:line="240" w:lineRule="auto" w:before="0" w:after="0"/>
        <w:ind w:left="2948" w:right="0" w:hanging="874"/>
        <w:jc w:val="left"/>
        <w:rPr>
          <w:sz w:val="24"/>
        </w:rPr>
      </w:pPr>
      <w:r>
        <w:rPr>
          <w:sz w:val="24"/>
        </w:rPr>
        <w:t>Правовий</w:t>
      </w:r>
      <w:r>
        <w:rPr>
          <w:spacing w:val="-4"/>
          <w:sz w:val="24"/>
        </w:rPr>
        <w:t> </w:t>
      </w:r>
      <w:r>
        <w:rPr>
          <w:sz w:val="24"/>
        </w:rPr>
        <w:t>статус</w:t>
      </w:r>
      <w:r>
        <w:rPr>
          <w:spacing w:val="-2"/>
          <w:sz w:val="24"/>
        </w:rPr>
        <w:t> </w:t>
      </w:r>
      <w:r>
        <w:rPr>
          <w:sz w:val="24"/>
        </w:rPr>
        <w:t>студентів</w:t>
      </w:r>
      <w:r>
        <w:rPr>
          <w:spacing w:val="-2"/>
          <w:sz w:val="24"/>
        </w:rPr>
        <w:t> </w:t>
      </w:r>
      <w:r>
        <w:rPr>
          <w:sz w:val="24"/>
        </w:rPr>
        <w:t>та</w:t>
      </w:r>
      <w:r>
        <w:rPr>
          <w:spacing w:val="-2"/>
          <w:sz w:val="24"/>
        </w:rPr>
        <w:t> дослідників;</w:t>
      </w:r>
    </w:p>
    <w:p>
      <w:pPr>
        <w:pStyle w:val="ListParagraph"/>
        <w:numPr>
          <w:ilvl w:val="1"/>
          <w:numId w:val="70"/>
        </w:numPr>
        <w:tabs>
          <w:tab w:pos="2948" w:val="left" w:leader="none"/>
        </w:tabs>
        <w:spacing w:line="275" w:lineRule="exact" w:before="0" w:after="0"/>
        <w:ind w:left="2948" w:right="0" w:hanging="874"/>
        <w:jc w:val="left"/>
        <w:rPr>
          <w:sz w:val="24"/>
        </w:rPr>
      </w:pPr>
      <w:r>
        <w:rPr>
          <w:sz w:val="24"/>
        </w:rPr>
        <w:t>Правовий</w:t>
      </w:r>
      <w:r>
        <w:rPr>
          <w:spacing w:val="-3"/>
          <w:sz w:val="24"/>
        </w:rPr>
        <w:t> </w:t>
      </w:r>
      <w:r>
        <w:rPr>
          <w:sz w:val="24"/>
        </w:rPr>
        <w:t>статус</w:t>
      </w:r>
      <w:r>
        <w:rPr>
          <w:spacing w:val="-3"/>
          <w:sz w:val="24"/>
        </w:rPr>
        <w:t> </w:t>
      </w:r>
      <w:r>
        <w:rPr>
          <w:sz w:val="24"/>
        </w:rPr>
        <w:t>власників</w:t>
      </w:r>
      <w:r>
        <w:rPr>
          <w:spacing w:val="-4"/>
          <w:sz w:val="24"/>
        </w:rPr>
        <w:t> </w:t>
      </w:r>
      <w:r>
        <w:rPr>
          <w:sz w:val="24"/>
        </w:rPr>
        <w:t>"Голубих</w:t>
      </w:r>
      <w:r>
        <w:rPr>
          <w:spacing w:val="-2"/>
          <w:sz w:val="24"/>
        </w:rPr>
        <w:t> карт";</w:t>
      </w:r>
    </w:p>
    <w:p>
      <w:pPr>
        <w:pStyle w:val="ListParagraph"/>
        <w:numPr>
          <w:ilvl w:val="1"/>
          <w:numId w:val="70"/>
        </w:numPr>
        <w:tabs>
          <w:tab w:pos="2948" w:val="left" w:leader="none"/>
        </w:tabs>
        <w:spacing w:line="275" w:lineRule="exact" w:before="0" w:after="0"/>
        <w:ind w:left="2948" w:right="0" w:hanging="874"/>
        <w:jc w:val="left"/>
        <w:rPr>
          <w:sz w:val="24"/>
        </w:rPr>
      </w:pPr>
      <w:r>
        <w:rPr>
          <w:sz w:val="24"/>
        </w:rPr>
        <w:t>Порядок</w:t>
      </w:r>
      <w:r>
        <w:rPr>
          <w:spacing w:val="-9"/>
          <w:sz w:val="24"/>
        </w:rPr>
        <w:t> </w:t>
      </w:r>
      <w:r>
        <w:rPr>
          <w:sz w:val="24"/>
        </w:rPr>
        <w:t>здійснення</w:t>
      </w:r>
      <w:r>
        <w:rPr>
          <w:spacing w:val="-6"/>
          <w:sz w:val="24"/>
        </w:rPr>
        <w:t> </w:t>
      </w:r>
      <w:r>
        <w:rPr>
          <w:sz w:val="24"/>
        </w:rPr>
        <w:t>внутрішньокорпоративних</w:t>
      </w:r>
      <w:r>
        <w:rPr>
          <w:spacing w:val="-6"/>
          <w:sz w:val="24"/>
        </w:rPr>
        <w:t> </w:t>
      </w:r>
      <w:r>
        <w:rPr>
          <w:spacing w:val="-2"/>
          <w:sz w:val="24"/>
        </w:rPr>
        <w:t>трансферів;</w:t>
      </w:r>
    </w:p>
    <w:p>
      <w:pPr>
        <w:pStyle w:val="ListParagraph"/>
        <w:numPr>
          <w:ilvl w:val="1"/>
          <w:numId w:val="70"/>
        </w:numPr>
        <w:tabs>
          <w:tab w:pos="2948" w:val="left" w:leader="none"/>
        </w:tabs>
        <w:spacing w:line="240" w:lineRule="auto" w:before="0" w:after="0"/>
        <w:ind w:left="1508" w:right="1576" w:firstLine="566"/>
        <w:jc w:val="left"/>
        <w:rPr>
          <w:sz w:val="24"/>
        </w:rPr>
      </w:pPr>
      <w:r>
        <w:rPr>
          <w:sz w:val="24"/>
        </w:rPr>
        <w:t>Директива</w:t>
      </w:r>
      <w:r>
        <w:rPr>
          <w:spacing w:val="-6"/>
          <w:sz w:val="24"/>
        </w:rPr>
        <w:t> </w:t>
      </w:r>
      <w:r>
        <w:rPr>
          <w:sz w:val="24"/>
        </w:rPr>
        <w:t>про</w:t>
      </w:r>
      <w:r>
        <w:rPr>
          <w:spacing w:val="-4"/>
          <w:sz w:val="24"/>
        </w:rPr>
        <w:t> </w:t>
      </w:r>
      <w:r>
        <w:rPr>
          <w:sz w:val="24"/>
        </w:rPr>
        <w:t>«єдиний</w:t>
      </w:r>
      <w:r>
        <w:rPr>
          <w:spacing w:val="-6"/>
          <w:sz w:val="24"/>
        </w:rPr>
        <w:t> </w:t>
      </w:r>
      <w:r>
        <w:rPr>
          <w:sz w:val="24"/>
        </w:rPr>
        <w:t>дозвіл</w:t>
      </w:r>
      <w:r>
        <w:rPr>
          <w:spacing w:val="-4"/>
          <w:sz w:val="24"/>
        </w:rPr>
        <w:t> </w:t>
      </w:r>
      <w:r>
        <w:rPr>
          <w:sz w:val="24"/>
        </w:rPr>
        <w:t>для</w:t>
      </w:r>
      <w:r>
        <w:rPr>
          <w:spacing w:val="-4"/>
          <w:sz w:val="24"/>
        </w:rPr>
        <w:t> </w:t>
      </w:r>
      <w:r>
        <w:rPr>
          <w:sz w:val="24"/>
        </w:rPr>
        <w:t>громадян</w:t>
      </w:r>
      <w:r>
        <w:rPr>
          <w:spacing w:val="-3"/>
          <w:sz w:val="24"/>
        </w:rPr>
        <w:t> </w:t>
      </w:r>
      <w:r>
        <w:rPr>
          <w:sz w:val="24"/>
        </w:rPr>
        <w:t>третіх</w:t>
      </w:r>
      <w:r>
        <w:rPr>
          <w:spacing w:val="-4"/>
          <w:sz w:val="24"/>
        </w:rPr>
        <w:t> </w:t>
      </w:r>
      <w:r>
        <w:rPr>
          <w:sz w:val="24"/>
        </w:rPr>
        <w:t>країн</w:t>
      </w:r>
      <w:r>
        <w:rPr>
          <w:spacing w:val="-3"/>
          <w:sz w:val="24"/>
        </w:rPr>
        <w:t> </w:t>
      </w:r>
      <w:r>
        <w:rPr>
          <w:sz w:val="24"/>
        </w:rPr>
        <w:t>на проживання та працевлаштування»;</w:t>
      </w:r>
    </w:p>
    <w:p>
      <w:pPr>
        <w:pStyle w:val="ListParagraph"/>
        <w:numPr>
          <w:ilvl w:val="1"/>
          <w:numId w:val="70"/>
        </w:numPr>
        <w:tabs>
          <w:tab w:pos="2948" w:val="left" w:leader="none"/>
        </w:tabs>
        <w:spacing w:line="240" w:lineRule="auto" w:before="0" w:after="0"/>
        <w:ind w:left="2948" w:right="0" w:hanging="874"/>
        <w:jc w:val="left"/>
        <w:rPr>
          <w:sz w:val="24"/>
        </w:rPr>
      </w:pPr>
      <w:r>
        <w:rPr>
          <w:sz w:val="24"/>
        </w:rPr>
        <w:t>Правовий</w:t>
      </w:r>
      <w:r>
        <w:rPr>
          <w:spacing w:val="-4"/>
          <w:sz w:val="24"/>
        </w:rPr>
        <w:t> </w:t>
      </w:r>
      <w:r>
        <w:rPr>
          <w:sz w:val="24"/>
        </w:rPr>
        <w:t>статус</w:t>
      </w:r>
      <w:r>
        <w:rPr>
          <w:spacing w:val="-3"/>
          <w:sz w:val="24"/>
        </w:rPr>
        <w:t> </w:t>
      </w:r>
      <w:r>
        <w:rPr>
          <w:sz w:val="24"/>
        </w:rPr>
        <w:t>сезонних</w:t>
      </w:r>
      <w:r>
        <w:rPr>
          <w:spacing w:val="-3"/>
          <w:sz w:val="24"/>
        </w:rPr>
        <w:t> </w:t>
      </w:r>
      <w:r>
        <w:rPr>
          <w:spacing w:val="-2"/>
          <w:sz w:val="24"/>
        </w:rPr>
        <w:t>працівників.</w:t>
      </w:r>
    </w:p>
    <w:p>
      <w:pPr>
        <w:pStyle w:val="ListParagraph"/>
        <w:numPr>
          <w:ilvl w:val="0"/>
          <w:numId w:val="70"/>
        </w:numPr>
        <w:tabs>
          <w:tab w:pos="2948" w:val="left" w:leader="none"/>
        </w:tabs>
        <w:spacing w:line="240" w:lineRule="auto" w:before="0" w:after="0"/>
        <w:ind w:left="2948" w:right="0" w:hanging="874"/>
        <w:jc w:val="left"/>
        <w:rPr>
          <w:sz w:val="24"/>
        </w:rPr>
      </w:pPr>
      <w:r>
        <w:rPr>
          <w:sz w:val="24"/>
        </w:rPr>
        <w:t>Діяльність</w:t>
      </w:r>
      <w:r>
        <w:rPr>
          <w:spacing w:val="-4"/>
          <w:sz w:val="24"/>
        </w:rPr>
        <w:t> </w:t>
      </w:r>
      <w:r>
        <w:rPr>
          <w:sz w:val="24"/>
        </w:rPr>
        <w:t>ЄС</w:t>
      </w:r>
      <w:r>
        <w:rPr>
          <w:spacing w:val="-4"/>
          <w:sz w:val="24"/>
        </w:rPr>
        <w:t> </w:t>
      </w:r>
      <w:r>
        <w:rPr>
          <w:sz w:val="24"/>
        </w:rPr>
        <w:t>щодо</w:t>
      </w:r>
      <w:r>
        <w:rPr>
          <w:spacing w:val="-3"/>
          <w:sz w:val="24"/>
        </w:rPr>
        <w:t> </w:t>
      </w:r>
      <w:r>
        <w:rPr>
          <w:sz w:val="24"/>
        </w:rPr>
        <w:t>протидії</w:t>
      </w:r>
      <w:r>
        <w:rPr>
          <w:spacing w:val="-6"/>
          <w:sz w:val="24"/>
        </w:rPr>
        <w:t> </w:t>
      </w:r>
      <w:r>
        <w:rPr>
          <w:sz w:val="24"/>
        </w:rPr>
        <w:t>нелегальній</w:t>
      </w:r>
      <w:r>
        <w:rPr>
          <w:spacing w:val="-2"/>
          <w:sz w:val="24"/>
        </w:rPr>
        <w:t> міграції.</w:t>
      </w:r>
    </w:p>
    <w:p>
      <w:pPr>
        <w:pStyle w:val="BodyText"/>
        <w:ind w:left="0"/>
      </w:pPr>
    </w:p>
    <w:p>
      <w:pPr>
        <w:pStyle w:val="Heading3"/>
        <w:rPr>
          <w:i/>
        </w:rPr>
      </w:pPr>
      <w:r>
        <w:rPr>
          <w:i/>
        </w:rPr>
        <w:t>Самостійна</w:t>
      </w:r>
      <w:r>
        <w:rPr>
          <w:i/>
          <w:spacing w:val="-3"/>
        </w:rPr>
        <w:t> </w:t>
      </w:r>
      <w:r>
        <w:rPr>
          <w:i/>
        </w:rPr>
        <w:t>робота</w:t>
      </w:r>
      <w:r>
        <w:rPr>
          <w:i/>
          <w:spacing w:val="-2"/>
        </w:rPr>
        <w:t> </w:t>
      </w:r>
      <w:r>
        <w:rPr>
          <w:i/>
        </w:rPr>
        <w:t>до</w:t>
      </w:r>
      <w:r>
        <w:rPr>
          <w:i/>
          <w:spacing w:val="-2"/>
        </w:rPr>
        <w:t> </w:t>
      </w:r>
      <w:r>
        <w:rPr>
          <w:i/>
        </w:rPr>
        <w:t>теми</w:t>
      </w:r>
      <w:r>
        <w:rPr>
          <w:i/>
          <w:spacing w:val="-1"/>
        </w:rPr>
        <w:t> </w:t>
      </w:r>
      <w:r>
        <w:rPr>
          <w:i/>
          <w:spacing w:val="-5"/>
        </w:rPr>
        <w:t>8:</w:t>
      </w:r>
    </w:p>
    <w:p>
      <w:pPr>
        <w:pStyle w:val="ListParagraph"/>
        <w:numPr>
          <w:ilvl w:val="0"/>
          <w:numId w:val="71"/>
        </w:numPr>
        <w:tabs>
          <w:tab w:pos="2948" w:val="left" w:leader="none"/>
        </w:tabs>
        <w:spacing w:line="240" w:lineRule="auto" w:before="0" w:after="0"/>
        <w:ind w:left="1508" w:right="793" w:firstLine="566"/>
        <w:jc w:val="left"/>
        <w:rPr>
          <w:sz w:val="24"/>
        </w:rPr>
      </w:pPr>
      <w:r>
        <w:rPr>
          <w:sz w:val="24"/>
        </w:rPr>
        <w:t>Проаналізуйте судову практику Євросоюзу стосовно забезпечення права на легальну імміграцію в ЄС.</w:t>
      </w:r>
    </w:p>
    <w:p>
      <w:pPr>
        <w:pStyle w:val="ListParagraph"/>
        <w:numPr>
          <w:ilvl w:val="0"/>
          <w:numId w:val="71"/>
        </w:numPr>
        <w:tabs>
          <w:tab w:pos="2948" w:val="left" w:leader="none"/>
        </w:tabs>
        <w:spacing w:line="240" w:lineRule="auto" w:before="1" w:after="0"/>
        <w:ind w:left="1508" w:right="797" w:firstLine="566"/>
        <w:jc w:val="left"/>
        <w:rPr>
          <w:sz w:val="24"/>
        </w:rPr>
      </w:pPr>
      <w:r>
        <w:rPr>
          <w:sz w:val="24"/>
        </w:rPr>
        <w:t>Проведіть порівняльний аналіз правових підстав надання права на легальну імміграцію для різних категорій громадян третіх країн.</w:t>
      </w:r>
    </w:p>
    <w:p>
      <w:pPr>
        <w:pStyle w:val="ListParagraph"/>
        <w:numPr>
          <w:ilvl w:val="0"/>
          <w:numId w:val="71"/>
        </w:numPr>
        <w:tabs>
          <w:tab w:pos="2948" w:val="left" w:leader="none"/>
        </w:tabs>
        <w:spacing w:line="240" w:lineRule="auto" w:before="0" w:after="0"/>
        <w:ind w:left="2948" w:right="0" w:hanging="874"/>
        <w:jc w:val="left"/>
        <w:rPr>
          <w:sz w:val="24"/>
        </w:rPr>
      </w:pPr>
      <w:r>
        <w:rPr>
          <w:sz w:val="24"/>
        </w:rPr>
        <w:t>Дослідити</w:t>
      </w:r>
      <w:r>
        <w:rPr>
          <w:spacing w:val="-4"/>
          <w:sz w:val="24"/>
        </w:rPr>
        <w:t> </w:t>
      </w:r>
      <w:r>
        <w:rPr>
          <w:sz w:val="24"/>
        </w:rPr>
        <w:t>правові</w:t>
      </w:r>
      <w:r>
        <w:rPr>
          <w:spacing w:val="-4"/>
          <w:sz w:val="24"/>
        </w:rPr>
        <w:t> </w:t>
      </w:r>
      <w:r>
        <w:rPr>
          <w:sz w:val="24"/>
        </w:rPr>
        <w:t>механізми</w:t>
      </w:r>
      <w:r>
        <w:rPr>
          <w:spacing w:val="-4"/>
          <w:sz w:val="24"/>
        </w:rPr>
        <w:t> </w:t>
      </w:r>
      <w:r>
        <w:rPr>
          <w:sz w:val="24"/>
        </w:rPr>
        <w:t>протидії</w:t>
      </w:r>
      <w:r>
        <w:rPr>
          <w:spacing w:val="-5"/>
          <w:sz w:val="24"/>
        </w:rPr>
        <w:t> </w:t>
      </w:r>
      <w:r>
        <w:rPr>
          <w:sz w:val="24"/>
        </w:rPr>
        <w:t>нелегальній</w:t>
      </w:r>
      <w:r>
        <w:rPr>
          <w:spacing w:val="-2"/>
          <w:sz w:val="24"/>
        </w:rPr>
        <w:t> </w:t>
      </w:r>
      <w:r>
        <w:rPr>
          <w:sz w:val="24"/>
        </w:rPr>
        <w:t>іммігації</w:t>
      </w:r>
      <w:r>
        <w:rPr>
          <w:spacing w:val="-4"/>
          <w:sz w:val="24"/>
        </w:rPr>
        <w:t> </w:t>
      </w:r>
      <w:r>
        <w:rPr>
          <w:sz w:val="24"/>
        </w:rPr>
        <w:t>в</w:t>
      </w:r>
      <w:r>
        <w:rPr>
          <w:spacing w:val="-3"/>
          <w:sz w:val="24"/>
        </w:rPr>
        <w:t> </w:t>
      </w:r>
      <w:r>
        <w:rPr>
          <w:spacing w:val="-5"/>
          <w:sz w:val="24"/>
        </w:rPr>
        <w:t>ЄС.</w:t>
      </w:r>
    </w:p>
    <w:p>
      <w:pPr>
        <w:pStyle w:val="BodyText"/>
        <w:ind w:left="0"/>
      </w:pPr>
    </w:p>
    <w:p>
      <w:pPr>
        <w:pStyle w:val="Heading3"/>
        <w:rPr>
          <w:i/>
        </w:rPr>
      </w:pPr>
      <w:r>
        <w:rPr>
          <w:i/>
        </w:rPr>
        <w:t>Контрольні</w:t>
      </w:r>
      <w:r>
        <w:rPr>
          <w:i/>
          <w:spacing w:val="-4"/>
        </w:rPr>
        <w:t> </w:t>
      </w:r>
      <w:r>
        <w:rPr>
          <w:i/>
        </w:rPr>
        <w:t>питання</w:t>
      </w:r>
      <w:r>
        <w:rPr>
          <w:i/>
          <w:spacing w:val="-5"/>
        </w:rPr>
        <w:t> </w:t>
      </w:r>
      <w:r>
        <w:rPr>
          <w:i/>
        </w:rPr>
        <w:t>та</w:t>
      </w:r>
      <w:r>
        <w:rPr>
          <w:i/>
          <w:spacing w:val="-3"/>
        </w:rPr>
        <w:t> </w:t>
      </w:r>
      <w:r>
        <w:rPr>
          <w:i/>
          <w:spacing w:val="-2"/>
        </w:rPr>
        <w:t>завдання</w:t>
      </w:r>
    </w:p>
    <w:p>
      <w:pPr>
        <w:pStyle w:val="ListParagraph"/>
        <w:numPr>
          <w:ilvl w:val="0"/>
          <w:numId w:val="72"/>
        </w:numPr>
        <w:tabs>
          <w:tab w:pos="2948" w:val="left" w:leader="none"/>
        </w:tabs>
        <w:spacing w:line="240" w:lineRule="auto" w:before="0" w:after="0"/>
        <w:ind w:left="1508" w:right="794" w:firstLine="566"/>
        <w:jc w:val="both"/>
        <w:rPr>
          <w:sz w:val="24"/>
        </w:rPr>
      </w:pPr>
      <w:r>
        <w:rPr>
          <w:sz w:val="24"/>
        </w:rPr>
        <w:t>В чому полягає юридичний зміст поняття «спільна імміграційна політика ЄС»?</w:t>
      </w:r>
    </w:p>
    <w:p>
      <w:pPr>
        <w:spacing w:after="0" w:line="240" w:lineRule="auto"/>
        <w:jc w:val="both"/>
        <w:rPr>
          <w:sz w:val="24"/>
        </w:rPr>
        <w:sectPr>
          <w:pgSz w:w="11910" w:h="16840"/>
          <w:pgMar w:header="0" w:footer="1138" w:top="1320" w:bottom="1320" w:left="760" w:right="480"/>
        </w:sectPr>
      </w:pPr>
    </w:p>
    <w:p>
      <w:pPr>
        <w:pStyle w:val="ListParagraph"/>
        <w:numPr>
          <w:ilvl w:val="0"/>
          <w:numId w:val="72"/>
        </w:numPr>
        <w:tabs>
          <w:tab w:pos="2948" w:val="left" w:leader="none"/>
        </w:tabs>
        <w:spacing w:line="240" w:lineRule="auto" w:before="79" w:after="0"/>
        <w:ind w:left="1508" w:right="794" w:firstLine="566"/>
        <w:jc w:val="left"/>
        <w:rPr>
          <w:sz w:val="24"/>
        </w:rPr>
      </w:pPr>
      <w:r>
        <w:rPr>
          <w:sz w:val="24"/>
        </w:rPr>
        <w:t>Якими</w:t>
      </w:r>
      <w:r>
        <w:rPr>
          <w:spacing w:val="40"/>
          <w:sz w:val="24"/>
        </w:rPr>
        <w:t> </w:t>
      </w:r>
      <w:r>
        <w:rPr>
          <w:sz w:val="24"/>
        </w:rPr>
        <w:t>є</w:t>
      </w:r>
      <w:r>
        <w:rPr>
          <w:spacing w:val="40"/>
          <w:sz w:val="24"/>
        </w:rPr>
        <w:t> </w:t>
      </w:r>
      <w:r>
        <w:rPr>
          <w:sz w:val="24"/>
        </w:rPr>
        <w:t>можливі</w:t>
      </w:r>
      <w:r>
        <w:rPr>
          <w:spacing w:val="40"/>
          <w:sz w:val="24"/>
        </w:rPr>
        <w:t> </w:t>
      </w:r>
      <w:r>
        <w:rPr>
          <w:sz w:val="24"/>
        </w:rPr>
        <w:t>правові</w:t>
      </w:r>
      <w:r>
        <w:rPr>
          <w:spacing w:val="40"/>
          <w:sz w:val="24"/>
        </w:rPr>
        <w:t> </w:t>
      </w:r>
      <w:r>
        <w:rPr>
          <w:sz w:val="24"/>
        </w:rPr>
        <w:t>механізми</w:t>
      </w:r>
      <w:r>
        <w:rPr>
          <w:spacing w:val="40"/>
          <w:sz w:val="24"/>
        </w:rPr>
        <w:t> </w:t>
      </w:r>
      <w:r>
        <w:rPr>
          <w:sz w:val="24"/>
        </w:rPr>
        <w:t>забезпечення</w:t>
      </w:r>
      <w:r>
        <w:rPr>
          <w:spacing w:val="40"/>
          <w:sz w:val="24"/>
        </w:rPr>
        <w:t> </w:t>
      </w:r>
      <w:r>
        <w:rPr>
          <w:sz w:val="24"/>
        </w:rPr>
        <w:t>повернення</w:t>
      </w:r>
      <w:r>
        <w:rPr>
          <w:spacing w:val="80"/>
          <w:sz w:val="24"/>
        </w:rPr>
        <w:t> </w:t>
      </w:r>
      <w:r>
        <w:rPr>
          <w:sz w:val="24"/>
        </w:rPr>
        <w:t>громадян третіх країн до держав свого походження?</w:t>
      </w:r>
    </w:p>
    <w:p>
      <w:pPr>
        <w:pStyle w:val="BodyText"/>
        <w:ind w:left="0"/>
      </w:pPr>
    </w:p>
    <w:p>
      <w:pPr>
        <w:pStyle w:val="Heading2"/>
        <w:ind w:left="2074"/>
      </w:pPr>
      <w:r>
        <w:rPr>
          <w:smallCaps/>
          <w:spacing w:val="-8"/>
        </w:rPr>
        <w:t>Тема</w:t>
      </w:r>
      <w:r>
        <w:rPr>
          <w:smallCaps/>
          <w:spacing w:val="-15"/>
        </w:rPr>
        <w:t> </w:t>
      </w:r>
      <w:r>
        <w:rPr>
          <w:smallCaps/>
          <w:spacing w:val="-8"/>
        </w:rPr>
        <w:t>9.</w:t>
      </w:r>
      <w:r>
        <w:rPr>
          <w:smallCaps/>
          <w:spacing w:val="-27"/>
        </w:rPr>
        <w:t> </w:t>
      </w:r>
      <w:r>
        <w:rPr>
          <w:smallCaps/>
          <w:spacing w:val="-8"/>
        </w:rPr>
        <w:t>Співробітництво</w:t>
      </w:r>
      <w:r>
        <w:rPr>
          <w:smallCaps/>
          <w:spacing w:val="-12"/>
        </w:rPr>
        <w:t> </w:t>
      </w:r>
      <w:r>
        <w:rPr>
          <w:smallCaps/>
          <w:spacing w:val="-8"/>
        </w:rPr>
        <w:t>України</w:t>
      </w:r>
      <w:r>
        <w:rPr>
          <w:smallCaps/>
          <w:spacing w:val="-15"/>
        </w:rPr>
        <w:t> </w:t>
      </w:r>
      <w:r>
        <w:rPr>
          <w:smallCaps/>
          <w:spacing w:val="-8"/>
        </w:rPr>
        <w:t>та</w:t>
      </w:r>
      <w:r>
        <w:rPr>
          <w:smallCaps/>
          <w:spacing w:val="-15"/>
        </w:rPr>
        <w:t> </w:t>
      </w:r>
      <w:r>
        <w:rPr>
          <w:smallCaps/>
          <w:spacing w:val="-8"/>
        </w:rPr>
        <w:t>ЄС</w:t>
      </w:r>
      <w:r>
        <w:rPr>
          <w:smallCaps/>
          <w:spacing w:val="-28"/>
        </w:rPr>
        <w:t> </w:t>
      </w:r>
      <w:r>
        <w:rPr>
          <w:smallCaps/>
          <w:spacing w:val="-8"/>
        </w:rPr>
        <w:t>у</w:t>
      </w:r>
      <w:r>
        <w:rPr>
          <w:smallCaps/>
          <w:spacing w:val="-14"/>
        </w:rPr>
        <w:t> </w:t>
      </w:r>
      <w:r>
        <w:rPr>
          <w:smallCaps/>
          <w:spacing w:val="-8"/>
        </w:rPr>
        <w:t>сфері</w:t>
      </w:r>
      <w:r>
        <w:rPr>
          <w:smallCaps/>
          <w:spacing w:val="-14"/>
        </w:rPr>
        <w:t> </w:t>
      </w:r>
      <w:r>
        <w:rPr>
          <w:smallCaps/>
          <w:spacing w:val="-8"/>
        </w:rPr>
        <w:t>міграції.</w:t>
      </w:r>
    </w:p>
    <w:p>
      <w:pPr>
        <w:spacing w:before="0"/>
        <w:ind w:left="1508" w:right="0" w:firstLine="566"/>
        <w:jc w:val="left"/>
        <w:rPr>
          <w:b/>
          <w:sz w:val="24"/>
        </w:rPr>
      </w:pPr>
      <w:r>
        <w:rPr>
          <w:b/>
          <w:sz w:val="24"/>
        </w:rPr>
        <w:t>Лекція</w:t>
      </w:r>
      <w:r>
        <w:rPr>
          <w:b/>
          <w:spacing w:val="80"/>
          <w:sz w:val="24"/>
        </w:rPr>
        <w:t> </w:t>
      </w:r>
      <w:r>
        <w:rPr>
          <w:b/>
          <w:sz w:val="24"/>
        </w:rPr>
        <w:t>12.</w:t>
      </w:r>
      <w:r>
        <w:rPr>
          <w:b/>
          <w:spacing w:val="80"/>
          <w:sz w:val="24"/>
        </w:rPr>
        <w:t> </w:t>
      </w:r>
      <w:r>
        <w:rPr>
          <w:b/>
          <w:sz w:val="24"/>
        </w:rPr>
        <w:t>Міжнародно-правове</w:t>
      </w:r>
      <w:r>
        <w:rPr>
          <w:b/>
          <w:spacing w:val="80"/>
          <w:sz w:val="24"/>
        </w:rPr>
        <w:t> </w:t>
      </w:r>
      <w:r>
        <w:rPr>
          <w:b/>
          <w:sz w:val="24"/>
        </w:rPr>
        <w:t>регулювання</w:t>
      </w:r>
      <w:r>
        <w:rPr>
          <w:b/>
          <w:spacing w:val="80"/>
          <w:sz w:val="24"/>
        </w:rPr>
        <w:t> </w:t>
      </w:r>
      <w:r>
        <w:rPr>
          <w:b/>
          <w:sz w:val="24"/>
        </w:rPr>
        <w:t>співпраці</w:t>
      </w:r>
      <w:r>
        <w:rPr>
          <w:b/>
          <w:spacing w:val="80"/>
          <w:sz w:val="24"/>
        </w:rPr>
        <w:t> </w:t>
      </w:r>
      <w:r>
        <w:rPr>
          <w:b/>
          <w:sz w:val="24"/>
        </w:rPr>
        <w:t>України</w:t>
      </w:r>
      <w:r>
        <w:rPr>
          <w:b/>
          <w:spacing w:val="80"/>
          <w:sz w:val="24"/>
        </w:rPr>
        <w:t> </w:t>
      </w:r>
      <w:r>
        <w:rPr>
          <w:b/>
          <w:sz w:val="24"/>
        </w:rPr>
        <w:t>з Європейським Союзом у сфері міграції.</w:t>
      </w:r>
    </w:p>
    <w:p>
      <w:pPr>
        <w:pStyle w:val="ListParagraph"/>
        <w:numPr>
          <w:ilvl w:val="0"/>
          <w:numId w:val="73"/>
        </w:numPr>
        <w:tabs>
          <w:tab w:pos="2948" w:val="left" w:leader="none"/>
        </w:tabs>
        <w:spacing w:line="240" w:lineRule="auto" w:before="0" w:after="0"/>
        <w:ind w:left="2948" w:right="0" w:hanging="874"/>
        <w:jc w:val="left"/>
        <w:rPr>
          <w:sz w:val="24"/>
        </w:rPr>
      </w:pPr>
      <w:r>
        <w:rPr>
          <w:sz w:val="24"/>
        </w:rPr>
        <w:t>Договірний</w:t>
      </w:r>
      <w:r>
        <w:rPr>
          <w:spacing w:val="-6"/>
          <w:sz w:val="24"/>
        </w:rPr>
        <w:t> </w:t>
      </w:r>
      <w:r>
        <w:rPr>
          <w:sz w:val="24"/>
        </w:rPr>
        <w:t>механізм</w:t>
      </w:r>
      <w:r>
        <w:rPr>
          <w:spacing w:val="-4"/>
          <w:sz w:val="24"/>
        </w:rPr>
        <w:t> </w:t>
      </w:r>
      <w:r>
        <w:rPr>
          <w:sz w:val="24"/>
        </w:rPr>
        <w:t>співробітництва</w:t>
      </w:r>
      <w:r>
        <w:rPr>
          <w:spacing w:val="-4"/>
          <w:sz w:val="24"/>
        </w:rPr>
        <w:t> </w:t>
      </w:r>
      <w:r>
        <w:rPr>
          <w:sz w:val="24"/>
        </w:rPr>
        <w:t>між</w:t>
      </w:r>
      <w:r>
        <w:rPr>
          <w:spacing w:val="-4"/>
          <w:sz w:val="24"/>
        </w:rPr>
        <w:t> </w:t>
      </w:r>
      <w:r>
        <w:rPr>
          <w:sz w:val="24"/>
        </w:rPr>
        <w:t>Україною</w:t>
      </w:r>
      <w:r>
        <w:rPr>
          <w:spacing w:val="-3"/>
          <w:sz w:val="24"/>
        </w:rPr>
        <w:t> </w:t>
      </w:r>
      <w:r>
        <w:rPr>
          <w:sz w:val="24"/>
        </w:rPr>
        <w:t>та</w:t>
      </w:r>
      <w:r>
        <w:rPr>
          <w:spacing w:val="-3"/>
          <w:sz w:val="24"/>
        </w:rPr>
        <w:t> </w:t>
      </w:r>
      <w:r>
        <w:rPr>
          <w:spacing w:val="-5"/>
          <w:sz w:val="24"/>
        </w:rPr>
        <w:t>ЄС.</w:t>
      </w:r>
    </w:p>
    <w:p>
      <w:pPr>
        <w:pStyle w:val="ListParagraph"/>
        <w:numPr>
          <w:ilvl w:val="0"/>
          <w:numId w:val="73"/>
        </w:numPr>
        <w:tabs>
          <w:tab w:pos="2948" w:val="left" w:leader="none"/>
        </w:tabs>
        <w:spacing w:line="240" w:lineRule="auto" w:before="0" w:after="0"/>
        <w:ind w:left="2948" w:right="0" w:hanging="874"/>
        <w:jc w:val="left"/>
        <w:rPr>
          <w:sz w:val="24"/>
        </w:rPr>
      </w:pPr>
      <w:r>
        <w:rPr>
          <w:sz w:val="24"/>
        </w:rPr>
        <w:t>Інституційний</w:t>
      </w:r>
      <w:r>
        <w:rPr>
          <w:spacing w:val="-6"/>
          <w:sz w:val="24"/>
        </w:rPr>
        <w:t> </w:t>
      </w:r>
      <w:r>
        <w:rPr>
          <w:sz w:val="24"/>
        </w:rPr>
        <w:t>механізм</w:t>
      </w:r>
      <w:r>
        <w:rPr>
          <w:spacing w:val="-4"/>
          <w:sz w:val="24"/>
        </w:rPr>
        <w:t> </w:t>
      </w:r>
      <w:r>
        <w:rPr>
          <w:sz w:val="24"/>
        </w:rPr>
        <w:t>співробітництва</w:t>
      </w:r>
      <w:r>
        <w:rPr>
          <w:spacing w:val="-4"/>
          <w:sz w:val="24"/>
        </w:rPr>
        <w:t> </w:t>
      </w:r>
      <w:r>
        <w:rPr>
          <w:sz w:val="24"/>
        </w:rPr>
        <w:t>між</w:t>
      </w:r>
      <w:r>
        <w:rPr>
          <w:spacing w:val="-4"/>
          <w:sz w:val="24"/>
        </w:rPr>
        <w:t> </w:t>
      </w:r>
      <w:r>
        <w:rPr>
          <w:sz w:val="24"/>
        </w:rPr>
        <w:t>Україною</w:t>
      </w:r>
      <w:r>
        <w:rPr>
          <w:spacing w:val="-3"/>
          <w:sz w:val="24"/>
        </w:rPr>
        <w:t> </w:t>
      </w:r>
      <w:r>
        <w:rPr>
          <w:sz w:val="24"/>
        </w:rPr>
        <w:t>та</w:t>
      </w:r>
      <w:r>
        <w:rPr>
          <w:spacing w:val="-3"/>
          <w:sz w:val="24"/>
        </w:rPr>
        <w:t> </w:t>
      </w:r>
      <w:r>
        <w:rPr>
          <w:spacing w:val="-5"/>
          <w:sz w:val="24"/>
        </w:rPr>
        <w:t>ЄС.</w:t>
      </w:r>
    </w:p>
    <w:p>
      <w:pPr>
        <w:pStyle w:val="ListParagraph"/>
        <w:numPr>
          <w:ilvl w:val="0"/>
          <w:numId w:val="73"/>
        </w:numPr>
        <w:tabs>
          <w:tab w:pos="2948" w:val="left" w:leader="none"/>
        </w:tabs>
        <w:spacing w:line="240" w:lineRule="auto" w:before="0" w:after="0"/>
        <w:ind w:left="2948" w:right="0" w:hanging="874"/>
        <w:jc w:val="left"/>
        <w:rPr>
          <w:sz w:val="24"/>
        </w:rPr>
      </w:pPr>
      <w:r>
        <w:rPr>
          <w:sz w:val="24"/>
        </w:rPr>
        <w:t>Основні</w:t>
      </w:r>
      <w:r>
        <w:rPr>
          <w:spacing w:val="-3"/>
          <w:sz w:val="24"/>
        </w:rPr>
        <w:t> </w:t>
      </w:r>
      <w:r>
        <w:rPr>
          <w:sz w:val="24"/>
        </w:rPr>
        <w:t>форми</w:t>
      </w:r>
      <w:r>
        <w:rPr>
          <w:spacing w:val="-2"/>
          <w:sz w:val="24"/>
        </w:rPr>
        <w:t> </w:t>
      </w:r>
      <w:r>
        <w:rPr>
          <w:sz w:val="24"/>
        </w:rPr>
        <w:t>та</w:t>
      </w:r>
      <w:r>
        <w:rPr>
          <w:spacing w:val="-2"/>
          <w:sz w:val="24"/>
        </w:rPr>
        <w:t> </w:t>
      </w:r>
      <w:r>
        <w:rPr>
          <w:sz w:val="24"/>
        </w:rPr>
        <w:t>напрями</w:t>
      </w:r>
      <w:r>
        <w:rPr>
          <w:spacing w:val="-2"/>
          <w:sz w:val="24"/>
        </w:rPr>
        <w:t> </w:t>
      </w:r>
      <w:r>
        <w:rPr>
          <w:sz w:val="24"/>
        </w:rPr>
        <w:t>співпраці</w:t>
      </w:r>
      <w:r>
        <w:rPr>
          <w:spacing w:val="-3"/>
          <w:sz w:val="24"/>
        </w:rPr>
        <w:t> </w:t>
      </w:r>
      <w:r>
        <w:rPr>
          <w:sz w:val="24"/>
        </w:rPr>
        <w:t>між</w:t>
      </w:r>
      <w:r>
        <w:rPr>
          <w:spacing w:val="-2"/>
          <w:sz w:val="24"/>
        </w:rPr>
        <w:t> </w:t>
      </w:r>
      <w:r>
        <w:rPr>
          <w:sz w:val="24"/>
        </w:rPr>
        <w:t>Україною</w:t>
      </w:r>
      <w:r>
        <w:rPr>
          <w:spacing w:val="-2"/>
          <w:sz w:val="24"/>
        </w:rPr>
        <w:t> </w:t>
      </w:r>
      <w:r>
        <w:rPr>
          <w:sz w:val="24"/>
        </w:rPr>
        <w:t>та</w:t>
      </w:r>
      <w:r>
        <w:rPr>
          <w:spacing w:val="-2"/>
          <w:sz w:val="24"/>
        </w:rPr>
        <w:t> </w:t>
      </w:r>
      <w:r>
        <w:rPr>
          <w:spacing w:val="-5"/>
          <w:sz w:val="24"/>
        </w:rPr>
        <w:t>ЄС.</w:t>
      </w:r>
    </w:p>
    <w:p>
      <w:pPr>
        <w:pStyle w:val="BodyText"/>
        <w:ind w:left="0"/>
      </w:pPr>
    </w:p>
    <w:p>
      <w:pPr>
        <w:pStyle w:val="Heading2"/>
        <w:ind w:firstLine="566"/>
      </w:pPr>
      <w:r>
        <w:rPr/>
        <w:t>Семінар</w:t>
      </w:r>
      <w:r>
        <w:rPr>
          <w:spacing w:val="40"/>
        </w:rPr>
        <w:t> </w:t>
      </w:r>
      <w:r>
        <w:rPr/>
        <w:t>8.</w:t>
      </w:r>
      <w:r>
        <w:rPr>
          <w:spacing w:val="40"/>
        </w:rPr>
        <w:t> </w:t>
      </w:r>
      <w:r>
        <w:rPr/>
        <w:t>Правові</w:t>
      </w:r>
      <w:r>
        <w:rPr>
          <w:spacing w:val="40"/>
        </w:rPr>
        <w:t> </w:t>
      </w:r>
      <w:r>
        <w:rPr/>
        <w:t>інструменти</w:t>
      </w:r>
      <w:r>
        <w:rPr>
          <w:spacing w:val="40"/>
        </w:rPr>
        <w:t> </w:t>
      </w:r>
      <w:r>
        <w:rPr/>
        <w:t>співробітництва</w:t>
      </w:r>
      <w:r>
        <w:rPr>
          <w:spacing w:val="40"/>
        </w:rPr>
        <w:t> </w:t>
      </w:r>
      <w:r>
        <w:rPr/>
        <w:t>між</w:t>
      </w:r>
      <w:r>
        <w:rPr>
          <w:spacing w:val="40"/>
        </w:rPr>
        <w:t> </w:t>
      </w:r>
      <w:r>
        <w:rPr/>
        <w:t>Україною</w:t>
      </w:r>
      <w:r>
        <w:rPr>
          <w:spacing w:val="40"/>
        </w:rPr>
        <w:t> </w:t>
      </w:r>
      <w:r>
        <w:rPr/>
        <w:t>та</w:t>
      </w:r>
      <w:r>
        <w:rPr>
          <w:spacing w:val="40"/>
        </w:rPr>
        <w:t> </w:t>
      </w:r>
      <w:r>
        <w:rPr/>
        <w:t>Євросоюзу у сфері міграції та притулку.</w:t>
      </w:r>
    </w:p>
    <w:p>
      <w:pPr>
        <w:pStyle w:val="ListParagraph"/>
        <w:numPr>
          <w:ilvl w:val="0"/>
          <w:numId w:val="74"/>
        </w:numPr>
        <w:tabs>
          <w:tab w:pos="2948" w:val="left" w:leader="none"/>
        </w:tabs>
        <w:spacing w:line="240" w:lineRule="auto" w:before="1" w:after="0"/>
        <w:ind w:left="1508" w:right="793" w:firstLine="566"/>
        <w:jc w:val="left"/>
        <w:rPr>
          <w:sz w:val="24"/>
        </w:rPr>
      </w:pPr>
      <w:r>
        <w:rPr>
          <w:sz w:val="24"/>
        </w:rPr>
        <w:t>Правові передумови становлення та еволюції співпраці України та ЄС у сфері міграції.</w:t>
      </w:r>
    </w:p>
    <w:p>
      <w:pPr>
        <w:pStyle w:val="ListParagraph"/>
        <w:numPr>
          <w:ilvl w:val="0"/>
          <w:numId w:val="74"/>
        </w:numPr>
        <w:tabs>
          <w:tab w:pos="2948" w:val="left" w:leader="none"/>
        </w:tabs>
        <w:spacing w:line="240" w:lineRule="auto" w:before="0" w:after="0"/>
        <w:ind w:left="2948" w:right="0" w:hanging="874"/>
        <w:jc w:val="left"/>
        <w:rPr>
          <w:sz w:val="24"/>
        </w:rPr>
      </w:pPr>
      <w:r>
        <w:rPr>
          <w:sz w:val="24"/>
        </w:rPr>
        <w:t>Правові</w:t>
      </w:r>
      <w:r>
        <w:rPr>
          <w:spacing w:val="-3"/>
          <w:sz w:val="24"/>
        </w:rPr>
        <w:t> </w:t>
      </w:r>
      <w:r>
        <w:rPr>
          <w:sz w:val="24"/>
        </w:rPr>
        <w:t>засади</w:t>
      </w:r>
      <w:r>
        <w:rPr>
          <w:spacing w:val="-2"/>
          <w:sz w:val="24"/>
        </w:rPr>
        <w:t> </w:t>
      </w:r>
      <w:r>
        <w:rPr>
          <w:sz w:val="24"/>
        </w:rPr>
        <w:t>безвізового</w:t>
      </w:r>
      <w:r>
        <w:rPr>
          <w:spacing w:val="-2"/>
          <w:sz w:val="24"/>
        </w:rPr>
        <w:t> </w:t>
      </w:r>
      <w:r>
        <w:rPr>
          <w:sz w:val="24"/>
        </w:rPr>
        <w:t>в’їзду</w:t>
      </w:r>
      <w:r>
        <w:rPr>
          <w:spacing w:val="-3"/>
          <w:sz w:val="24"/>
        </w:rPr>
        <w:t> </w:t>
      </w:r>
      <w:r>
        <w:rPr>
          <w:sz w:val="24"/>
        </w:rPr>
        <w:t>громадян</w:t>
      </w:r>
      <w:r>
        <w:rPr>
          <w:spacing w:val="-1"/>
          <w:sz w:val="24"/>
        </w:rPr>
        <w:t> </w:t>
      </w:r>
      <w:r>
        <w:rPr>
          <w:sz w:val="24"/>
        </w:rPr>
        <w:t>України</w:t>
      </w:r>
      <w:r>
        <w:rPr>
          <w:spacing w:val="-3"/>
          <w:sz w:val="24"/>
        </w:rPr>
        <w:t> </w:t>
      </w:r>
      <w:r>
        <w:rPr>
          <w:sz w:val="24"/>
        </w:rPr>
        <w:t>до</w:t>
      </w:r>
      <w:r>
        <w:rPr>
          <w:spacing w:val="-2"/>
          <w:sz w:val="24"/>
        </w:rPr>
        <w:t> </w:t>
      </w:r>
      <w:r>
        <w:rPr>
          <w:spacing w:val="-5"/>
          <w:sz w:val="24"/>
        </w:rPr>
        <w:t>ЄС.</w:t>
      </w:r>
    </w:p>
    <w:p>
      <w:pPr>
        <w:pStyle w:val="ListParagraph"/>
        <w:numPr>
          <w:ilvl w:val="0"/>
          <w:numId w:val="74"/>
        </w:numPr>
        <w:tabs>
          <w:tab w:pos="2948" w:val="left" w:leader="none"/>
        </w:tabs>
        <w:spacing w:line="240" w:lineRule="auto" w:before="0" w:after="0"/>
        <w:ind w:left="1508" w:right="793" w:firstLine="566"/>
        <w:jc w:val="left"/>
        <w:rPr>
          <w:sz w:val="24"/>
        </w:rPr>
      </w:pPr>
      <w:r>
        <w:rPr>
          <w:sz w:val="24"/>
        </w:rPr>
        <w:t>Основні</w:t>
      </w:r>
      <w:r>
        <w:rPr>
          <w:spacing w:val="-5"/>
          <w:sz w:val="24"/>
        </w:rPr>
        <w:t> </w:t>
      </w:r>
      <w:r>
        <w:rPr>
          <w:sz w:val="24"/>
        </w:rPr>
        <w:t>напрямки</w:t>
      </w:r>
      <w:r>
        <w:rPr>
          <w:spacing w:val="-5"/>
          <w:sz w:val="24"/>
        </w:rPr>
        <w:t> </w:t>
      </w:r>
      <w:r>
        <w:rPr>
          <w:sz w:val="24"/>
        </w:rPr>
        <w:t>розвитку</w:t>
      </w:r>
      <w:r>
        <w:rPr>
          <w:spacing w:val="-5"/>
          <w:sz w:val="24"/>
        </w:rPr>
        <w:t> </w:t>
      </w:r>
      <w:r>
        <w:rPr>
          <w:sz w:val="24"/>
        </w:rPr>
        <w:t>співробітництва</w:t>
      </w:r>
      <w:r>
        <w:rPr>
          <w:spacing w:val="-6"/>
          <w:sz w:val="24"/>
        </w:rPr>
        <w:t> </w:t>
      </w:r>
      <w:r>
        <w:rPr>
          <w:sz w:val="24"/>
        </w:rPr>
        <w:t>між</w:t>
      </w:r>
      <w:r>
        <w:rPr>
          <w:spacing w:val="-5"/>
          <w:sz w:val="24"/>
        </w:rPr>
        <w:t> </w:t>
      </w:r>
      <w:r>
        <w:rPr>
          <w:sz w:val="24"/>
        </w:rPr>
        <w:t>Україною</w:t>
      </w:r>
      <w:r>
        <w:rPr>
          <w:spacing w:val="-7"/>
          <w:sz w:val="24"/>
        </w:rPr>
        <w:t> </w:t>
      </w:r>
      <w:r>
        <w:rPr>
          <w:sz w:val="24"/>
        </w:rPr>
        <w:t>та</w:t>
      </w:r>
      <w:r>
        <w:rPr>
          <w:spacing w:val="-5"/>
          <w:sz w:val="24"/>
        </w:rPr>
        <w:t> </w:t>
      </w:r>
      <w:r>
        <w:rPr>
          <w:sz w:val="24"/>
        </w:rPr>
        <w:t>ЄС</w:t>
      </w:r>
      <w:r>
        <w:rPr>
          <w:spacing w:val="-5"/>
          <w:sz w:val="24"/>
        </w:rPr>
        <w:t> </w:t>
      </w:r>
      <w:r>
        <w:rPr>
          <w:sz w:val="24"/>
        </w:rPr>
        <w:t>у сфері міграції та притулку.</w:t>
      </w:r>
    </w:p>
    <w:p>
      <w:pPr>
        <w:pStyle w:val="BodyText"/>
        <w:ind w:left="0"/>
      </w:pPr>
    </w:p>
    <w:p>
      <w:pPr>
        <w:pStyle w:val="Heading3"/>
        <w:rPr>
          <w:i/>
        </w:rPr>
      </w:pPr>
      <w:r>
        <w:rPr>
          <w:i/>
        </w:rPr>
        <w:t>Самостійна</w:t>
      </w:r>
      <w:r>
        <w:rPr>
          <w:i/>
          <w:spacing w:val="-3"/>
        </w:rPr>
        <w:t> </w:t>
      </w:r>
      <w:r>
        <w:rPr>
          <w:i/>
        </w:rPr>
        <w:t>робота</w:t>
      </w:r>
      <w:r>
        <w:rPr>
          <w:i/>
          <w:spacing w:val="-2"/>
        </w:rPr>
        <w:t> </w:t>
      </w:r>
      <w:r>
        <w:rPr>
          <w:i/>
        </w:rPr>
        <w:t>до</w:t>
      </w:r>
      <w:r>
        <w:rPr>
          <w:i/>
          <w:spacing w:val="-2"/>
        </w:rPr>
        <w:t> </w:t>
      </w:r>
      <w:r>
        <w:rPr>
          <w:i/>
        </w:rPr>
        <w:t>теми</w:t>
      </w:r>
      <w:r>
        <w:rPr>
          <w:i/>
          <w:spacing w:val="-1"/>
        </w:rPr>
        <w:t> </w:t>
      </w:r>
      <w:r>
        <w:rPr>
          <w:i/>
          <w:spacing w:val="-5"/>
        </w:rPr>
        <w:t>9:</w:t>
      </w:r>
    </w:p>
    <w:p>
      <w:pPr>
        <w:pStyle w:val="ListParagraph"/>
        <w:numPr>
          <w:ilvl w:val="0"/>
          <w:numId w:val="75"/>
        </w:numPr>
        <w:tabs>
          <w:tab w:pos="2948" w:val="left" w:leader="none"/>
        </w:tabs>
        <w:spacing w:line="240" w:lineRule="auto" w:before="0" w:after="0"/>
        <w:ind w:left="1508" w:right="797" w:firstLine="566"/>
        <w:jc w:val="left"/>
        <w:rPr>
          <w:sz w:val="24"/>
        </w:rPr>
      </w:pPr>
      <w:r>
        <w:rPr>
          <w:sz w:val="24"/>
        </w:rPr>
        <w:t>Проаналізуйте</w:t>
      </w:r>
      <w:r>
        <w:rPr>
          <w:spacing w:val="26"/>
          <w:sz w:val="24"/>
        </w:rPr>
        <w:t> </w:t>
      </w:r>
      <w:r>
        <w:rPr>
          <w:sz w:val="24"/>
        </w:rPr>
        <w:t>основні документи,</w:t>
      </w:r>
      <w:r>
        <w:rPr>
          <w:spacing w:val="26"/>
          <w:sz w:val="24"/>
        </w:rPr>
        <w:t> </w:t>
      </w:r>
      <w:r>
        <w:rPr>
          <w:sz w:val="24"/>
        </w:rPr>
        <w:t>що</w:t>
      </w:r>
      <w:r>
        <w:rPr>
          <w:spacing w:val="26"/>
          <w:sz w:val="24"/>
        </w:rPr>
        <w:t> </w:t>
      </w:r>
      <w:r>
        <w:rPr>
          <w:sz w:val="24"/>
        </w:rPr>
        <w:t>визначають</w:t>
      </w:r>
      <w:r>
        <w:rPr>
          <w:spacing w:val="27"/>
          <w:sz w:val="24"/>
        </w:rPr>
        <w:t> </w:t>
      </w:r>
      <w:r>
        <w:rPr>
          <w:sz w:val="24"/>
        </w:rPr>
        <w:t>правові засади співробітництва між Україною та ЄС в міграційній сфері.</w:t>
      </w:r>
    </w:p>
    <w:p>
      <w:pPr>
        <w:pStyle w:val="ListParagraph"/>
        <w:numPr>
          <w:ilvl w:val="0"/>
          <w:numId w:val="75"/>
        </w:numPr>
        <w:tabs>
          <w:tab w:pos="2948" w:val="left" w:leader="none"/>
        </w:tabs>
        <w:spacing w:line="240" w:lineRule="auto" w:before="0" w:after="0"/>
        <w:ind w:left="1508" w:right="790" w:firstLine="566"/>
        <w:jc w:val="left"/>
        <w:rPr>
          <w:sz w:val="24"/>
        </w:rPr>
      </w:pPr>
      <w:r>
        <w:rPr>
          <w:sz w:val="24"/>
        </w:rPr>
        <w:t>Проведіть порівняльний аналіз правових підстав надання права на легальну</w:t>
      </w:r>
      <w:r>
        <w:rPr>
          <w:spacing w:val="-14"/>
          <w:sz w:val="24"/>
        </w:rPr>
        <w:t> </w:t>
      </w:r>
      <w:r>
        <w:rPr>
          <w:sz w:val="24"/>
        </w:rPr>
        <w:t>імміграцію</w:t>
      </w:r>
      <w:r>
        <w:rPr>
          <w:spacing w:val="-13"/>
          <w:sz w:val="24"/>
        </w:rPr>
        <w:t> </w:t>
      </w:r>
      <w:r>
        <w:rPr>
          <w:sz w:val="24"/>
        </w:rPr>
        <w:t>для</w:t>
      </w:r>
      <w:r>
        <w:rPr>
          <w:spacing w:val="-14"/>
          <w:sz w:val="24"/>
        </w:rPr>
        <w:t> </w:t>
      </w:r>
      <w:r>
        <w:rPr>
          <w:sz w:val="24"/>
        </w:rPr>
        <w:t>різних</w:t>
      </w:r>
      <w:r>
        <w:rPr>
          <w:spacing w:val="-14"/>
          <w:sz w:val="24"/>
        </w:rPr>
        <w:t> </w:t>
      </w:r>
      <w:r>
        <w:rPr>
          <w:sz w:val="24"/>
        </w:rPr>
        <w:t>категорій</w:t>
      </w:r>
      <w:r>
        <w:rPr>
          <w:spacing w:val="-13"/>
          <w:sz w:val="24"/>
        </w:rPr>
        <w:t> </w:t>
      </w:r>
      <w:r>
        <w:rPr>
          <w:sz w:val="24"/>
        </w:rPr>
        <w:t>громадян</w:t>
      </w:r>
      <w:r>
        <w:rPr>
          <w:spacing w:val="-13"/>
          <w:sz w:val="24"/>
        </w:rPr>
        <w:t> </w:t>
      </w:r>
      <w:r>
        <w:rPr>
          <w:sz w:val="24"/>
        </w:rPr>
        <w:t>України</w:t>
      </w:r>
      <w:r>
        <w:rPr>
          <w:spacing w:val="-13"/>
          <w:sz w:val="24"/>
        </w:rPr>
        <w:t> </w:t>
      </w:r>
      <w:r>
        <w:rPr>
          <w:sz w:val="24"/>
        </w:rPr>
        <w:t>до</w:t>
      </w:r>
      <w:r>
        <w:rPr>
          <w:spacing w:val="-14"/>
          <w:sz w:val="24"/>
        </w:rPr>
        <w:t> </w:t>
      </w:r>
      <w:r>
        <w:rPr>
          <w:sz w:val="24"/>
        </w:rPr>
        <w:t>держав-членів</w:t>
      </w:r>
      <w:r>
        <w:rPr>
          <w:spacing w:val="-15"/>
          <w:sz w:val="24"/>
        </w:rPr>
        <w:t> </w:t>
      </w:r>
      <w:r>
        <w:rPr>
          <w:sz w:val="24"/>
        </w:rPr>
        <w:t>ЄС.</w:t>
      </w:r>
    </w:p>
    <w:p>
      <w:pPr>
        <w:pStyle w:val="ListParagraph"/>
        <w:numPr>
          <w:ilvl w:val="0"/>
          <w:numId w:val="75"/>
        </w:numPr>
        <w:tabs>
          <w:tab w:pos="2948" w:val="left" w:leader="none"/>
        </w:tabs>
        <w:spacing w:line="240" w:lineRule="auto" w:before="0" w:after="0"/>
        <w:ind w:left="1508" w:right="796" w:firstLine="566"/>
        <w:jc w:val="left"/>
        <w:rPr>
          <w:sz w:val="24"/>
        </w:rPr>
      </w:pPr>
      <w:r>
        <w:rPr>
          <w:sz w:val="24"/>
        </w:rPr>
        <w:t>Дослідити</w:t>
      </w:r>
      <w:r>
        <w:rPr>
          <w:spacing w:val="40"/>
          <w:sz w:val="24"/>
        </w:rPr>
        <w:t> </w:t>
      </w:r>
      <w:r>
        <w:rPr>
          <w:sz w:val="24"/>
        </w:rPr>
        <w:t>правові</w:t>
      </w:r>
      <w:r>
        <w:rPr>
          <w:spacing w:val="40"/>
          <w:sz w:val="24"/>
        </w:rPr>
        <w:t> </w:t>
      </w:r>
      <w:r>
        <w:rPr>
          <w:sz w:val="24"/>
        </w:rPr>
        <w:t>механізми</w:t>
      </w:r>
      <w:r>
        <w:rPr>
          <w:spacing w:val="40"/>
          <w:sz w:val="24"/>
        </w:rPr>
        <w:t> </w:t>
      </w:r>
      <w:r>
        <w:rPr>
          <w:sz w:val="24"/>
        </w:rPr>
        <w:t>співпраці</w:t>
      </w:r>
      <w:r>
        <w:rPr>
          <w:spacing w:val="40"/>
          <w:sz w:val="24"/>
        </w:rPr>
        <w:t> </w:t>
      </w:r>
      <w:r>
        <w:rPr>
          <w:sz w:val="24"/>
        </w:rPr>
        <w:t>України</w:t>
      </w:r>
      <w:r>
        <w:rPr>
          <w:spacing w:val="40"/>
          <w:sz w:val="24"/>
        </w:rPr>
        <w:t> </w:t>
      </w:r>
      <w:r>
        <w:rPr>
          <w:sz w:val="24"/>
        </w:rPr>
        <w:t>та</w:t>
      </w:r>
      <w:r>
        <w:rPr>
          <w:spacing w:val="40"/>
          <w:sz w:val="24"/>
        </w:rPr>
        <w:t> </w:t>
      </w:r>
      <w:r>
        <w:rPr>
          <w:sz w:val="24"/>
        </w:rPr>
        <w:t>ЄС</w:t>
      </w:r>
      <w:r>
        <w:rPr>
          <w:spacing w:val="40"/>
          <w:sz w:val="24"/>
        </w:rPr>
        <w:t> </w:t>
      </w:r>
      <w:r>
        <w:rPr>
          <w:sz w:val="24"/>
        </w:rPr>
        <w:t>стосовно протидії нелегальній міграції.</w:t>
      </w:r>
    </w:p>
    <w:p>
      <w:pPr>
        <w:pStyle w:val="BodyText"/>
        <w:ind w:left="0"/>
      </w:pPr>
    </w:p>
    <w:p>
      <w:pPr>
        <w:pStyle w:val="Heading3"/>
        <w:rPr>
          <w:i/>
        </w:rPr>
      </w:pPr>
      <w:r>
        <w:rPr>
          <w:i/>
        </w:rPr>
        <w:t>Контрольні</w:t>
      </w:r>
      <w:r>
        <w:rPr>
          <w:i/>
          <w:spacing w:val="-4"/>
        </w:rPr>
        <w:t> </w:t>
      </w:r>
      <w:r>
        <w:rPr>
          <w:i/>
        </w:rPr>
        <w:t>питання</w:t>
      </w:r>
      <w:r>
        <w:rPr>
          <w:i/>
          <w:spacing w:val="-5"/>
        </w:rPr>
        <w:t> </w:t>
      </w:r>
      <w:r>
        <w:rPr>
          <w:i/>
        </w:rPr>
        <w:t>та</w:t>
      </w:r>
      <w:r>
        <w:rPr>
          <w:i/>
          <w:spacing w:val="-3"/>
        </w:rPr>
        <w:t> </w:t>
      </w:r>
      <w:r>
        <w:rPr>
          <w:i/>
          <w:spacing w:val="-2"/>
        </w:rPr>
        <w:t>завдання</w:t>
      </w:r>
    </w:p>
    <w:p>
      <w:pPr>
        <w:pStyle w:val="BodyText"/>
        <w:ind w:left="2074"/>
      </w:pPr>
      <w:r>
        <w:rPr/>
        <w:t>В</w:t>
      </w:r>
      <w:r>
        <w:rPr>
          <w:spacing w:val="-2"/>
        </w:rPr>
        <w:t> </w:t>
      </w:r>
      <w:r>
        <w:rPr/>
        <w:t>чому</w:t>
      </w:r>
      <w:r>
        <w:rPr>
          <w:spacing w:val="-2"/>
        </w:rPr>
        <w:t> </w:t>
      </w:r>
      <w:r>
        <w:rPr/>
        <w:t>полягає</w:t>
      </w:r>
      <w:r>
        <w:rPr>
          <w:spacing w:val="-3"/>
        </w:rPr>
        <w:t> </w:t>
      </w:r>
      <w:r>
        <w:rPr/>
        <w:t>співпраця</w:t>
      </w:r>
      <w:r>
        <w:rPr>
          <w:spacing w:val="-2"/>
        </w:rPr>
        <w:t> </w:t>
      </w:r>
      <w:r>
        <w:rPr/>
        <w:t>між</w:t>
      </w:r>
      <w:r>
        <w:rPr>
          <w:spacing w:val="-2"/>
        </w:rPr>
        <w:t> </w:t>
      </w:r>
      <w:r>
        <w:rPr/>
        <w:t>Україною</w:t>
      </w:r>
      <w:r>
        <w:rPr>
          <w:spacing w:val="-3"/>
        </w:rPr>
        <w:t> </w:t>
      </w:r>
      <w:r>
        <w:rPr/>
        <w:t>та</w:t>
      </w:r>
      <w:r>
        <w:rPr>
          <w:spacing w:val="-2"/>
        </w:rPr>
        <w:t> </w:t>
      </w:r>
      <w:r>
        <w:rPr/>
        <w:t>ЄС</w:t>
      </w:r>
      <w:r>
        <w:rPr>
          <w:spacing w:val="-4"/>
        </w:rPr>
        <w:t> </w:t>
      </w:r>
      <w:r>
        <w:rPr/>
        <w:t>в</w:t>
      </w:r>
      <w:r>
        <w:rPr>
          <w:spacing w:val="-3"/>
        </w:rPr>
        <w:t> </w:t>
      </w:r>
      <w:r>
        <w:rPr/>
        <w:t>міграційній</w:t>
      </w:r>
      <w:r>
        <w:rPr>
          <w:spacing w:val="-1"/>
        </w:rPr>
        <w:t> </w:t>
      </w:r>
      <w:r>
        <w:rPr>
          <w:spacing w:val="-2"/>
        </w:rPr>
        <w:t>сфері?</w:t>
      </w:r>
    </w:p>
    <w:p>
      <w:pPr>
        <w:pStyle w:val="BodyText"/>
        <w:ind w:right="788" w:firstLine="566"/>
      </w:pPr>
      <w:r>
        <w:rPr/>
        <w:t>Якими</w:t>
      </w:r>
      <w:r>
        <w:rPr>
          <w:spacing w:val="-4"/>
        </w:rPr>
        <w:t> </w:t>
      </w:r>
      <w:r>
        <w:rPr/>
        <w:t>є</w:t>
      </w:r>
      <w:r>
        <w:rPr>
          <w:spacing w:val="-5"/>
        </w:rPr>
        <w:t> </w:t>
      </w:r>
      <w:r>
        <w:rPr/>
        <w:t>можливі</w:t>
      </w:r>
      <w:r>
        <w:rPr>
          <w:spacing w:val="-4"/>
        </w:rPr>
        <w:t> </w:t>
      </w:r>
      <w:r>
        <w:rPr/>
        <w:t>правові</w:t>
      </w:r>
      <w:r>
        <w:rPr>
          <w:spacing w:val="-4"/>
        </w:rPr>
        <w:t> </w:t>
      </w:r>
      <w:r>
        <w:rPr/>
        <w:t>механізми</w:t>
      </w:r>
      <w:r>
        <w:rPr>
          <w:spacing w:val="-4"/>
        </w:rPr>
        <w:t> </w:t>
      </w:r>
      <w:r>
        <w:rPr/>
        <w:t>забезпечення</w:t>
      </w:r>
      <w:r>
        <w:rPr>
          <w:spacing w:val="-4"/>
        </w:rPr>
        <w:t> </w:t>
      </w:r>
      <w:r>
        <w:rPr/>
        <w:t>легального</w:t>
      </w:r>
      <w:r>
        <w:rPr>
          <w:spacing w:val="-7"/>
        </w:rPr>
        <w:t> </w:t>
      </w:r>
      <w:r>
        <w:rPr/>
        <w:t>перебування та проживання громадян України в ЄС?</w:t>
      </w:r>
    </w:p>
    <w:p>
      <w:pPr>
        <w:pStyle w:val="BodyText"/>
        <w:spacing w:before="1"/>
        <w:ind w:left="0"/>
      </w:pPr>
    </w:p>
    <w:p>
      <w:pPr>
        <w:pStyle w:val="Heading1"/>
        <w:ind w:left="2074"/>
      </w:pPr>
      <w:r>
        <w:rPr/>
        <w:t>РЕКОМЕНДОВАНА</w:t>
      </w:r>
      <w:r>
        <w:rPr>
          <w:spacing w:val="-6"/>
        </w:rPr>
        <w:t> </w:t>
      </w:r>
      <w:r>
        <w:rPr>
          <w:spacing w:val="-2"/>
        </w:rPr>
        <w:t>ЛІТЕРАТУРА:</w:t>
      </w:r>
    </w:p>
    <w:p>
      <w:pPr>
        <w:pStyle w:val="Heading2"/>
        <w:ind w:left="2074"/>
      </w:pPr>
      <w:r>
        <w:rPr>
          <w:spacing w:val="-2"/>
        </w:rPr>
        <w:t>Основна:</w:t>
      </w:r>
    </w:p>
    <w:p>
      <w:pPr>
        <w:pStyle w:val="ListParagraph"/>
        <w:numPr>
          <w:ilvl w:val="0"/>
          <w:numId w:val="76"/>
        </w:numPr>
        <w:tabs>
          <w:tab w:pos="2948" w:val="left" w:leader="none"/>
        </w:tabs>
        <w:spacing w:line="240" w:lineRule="auto" w:before="0" w:after="0"/>
        <w:ind w:left="1508" w:right="786" w:firstLine="566"/>
        <w:jc w:val="both"/>
        <w:rPr>
          <w:sz w:val="24"/>
        </w:rPr>
      </w:pPr>
      <w:r>
        <w:rPr>
          <w:spacing w:val="-2"/>
          <w:sz w:val="24"/>
        </w:rPr>
        <w:t>Європейське</w:t>
      </w:r>
      <w:r>
        <w:rPr>
          <w:spacing w:val="-10"/>
          <w:sz w:val="24"/>
        </w:rPr>
        <w:t> </w:t>
      </w:r>
      <w:r>
        <w:rPr>
          <w:spacing w:val="-2"/>
          <w:sz w:val="24"/>
        </w:rPr>
        <w:t>право:</w:t>
      </w:r>
      <w:r>
        <w:rPr>
          <w:spacing w:val="-9"/>
          <w:sz w:val="24"/>
        </w:rPr>
        <w:t> </w:t>
      </w:r>
      <w:r>
        <w:rPr>
          <w:spacing w:val="-2"/>
          <w:sz w:val="24"/>
        </w:rPr>
        <w:t>право</w:t>
      </w:r>
      <w:r>
        <w:rPr>
          <w:spacing w:val="-8"/>
          <w:sz w:val="24"/>
        </w:rPr>
        <w:t> </w:t>
      </w:r>
      <w:r>
        <w:rPr>
          <w:spacing w:val="-2"/>
          <w:sz w:val="24"/>
        </w:rPr>
        <w:t>Європейського</w:t>
      </w:r>
      <w:r>
        <w:rPr>
          <w:spacing w:val="-8"/>
          <w:sz w:val="24"/>
        </w:rPr>
        <w:t> </w:t>
      </w:r>
      <w:r>
        <w:rPr>
          <w:spacing w:val="-2"/>
          <w:sz w:val="24"/>
        </w:rPr>
        <w:t>союзу:</w:t>
      </w:r>
      <w:r>
        <w:rPr>
          <w:spacing w:val="-9"/>
          <w:sz w:val="24"/>
        </w:rPr>
        <w:t> </w:t>
      </w:r>
      <w:r>
        <w:rPr>
          <w:spacing w:val="-2"/>
          <w:sz w:val="24"/>
        </w:rPr>
        <w:t>підручник.</w:t>
      </w:r>
      <w:r>
        <w:rPr>
          <w:spacing w:val="-9"/>
          <w:sz w:val="24"/>
        </w:rPr>
        <w:t> </w:t>
      </w:r>
      <w:r>
        <w:rPr>
          <w:spacing w:val="-2"/>
          <w:sz w:val="24"/>
        </w:rPr>
        <w:t>У</w:t>
      </w:r>
      <w:r>
        <w:rPr>
          <w:spacing w:val="-9"/>
          <w:sz w:val="24"/>
        </w:rPr>
        <w:t> </w:t>
      </w:r>
      <w:r>
        <w:rPr>
          <w:spacing w:val="-2"/>
          <w:sz w:val="24"/>
        </w:rPr>
        <w:t>трьох </w:t>
      </w:r>
      <w:r>
        <w:rPr>
          <w:spacing w:val="-8"/>
          <w:sz w:val="24"/>
        </w:rPr>
        <w:t>книгах</w:t>
      </w:r>
      <w:r>
        <w:rPr>
          <w:spacing w:val="-7"/>
          <w:sz w:val="24"/>
        </w:rPr>
        <w:t> </w:t>
      </w:r>
      <w:r>
        <w:rPr>
          <w:spacing w:val="-8"/>
          <w:sz w:val="24"/>
        </w:rPr>
        <w:t>/</w:t>
      </w:r>
      <w:r>
        <w:rPr>
          <w:spacing w:val="-7"/>
          <w:sz w:val="24"/>
        </w:rPr>
        <w:t> </w:t>
      </w:r>
      <w:r>
        <w:rPr>
          <w:spacing w:val="-8"/>
          <w:sz w:val="24"/>
        </w:rPr>
        <w:t>за</w:t>
      </w:r>
      <w:r>
        <w:rPr>
          <w:spacing w:val="-7"/>
          <w:sz w:val="24"/>
        </w:rPr>
        <w:t> </w:t>
      </w:r>
      <w:r>
        <w:rPr>
          <w:spacing w:val="-8"/>
          <w:sz w:val="24"/>
        </w:rPr>
        <w:t>ред.</w:t>
      </w:r>
      <w:r>
        <w:rPr>
          <w:spacing w:val="-7"/>
          <w:sz w:val="24"/>
        </w:rPr>
        <w:t> </w:t>
      </w:r>
      <w:r>
        <w:rPr>
          <w:spacing w:val="-8"/>
          <w:sz w:val="24"/>
        </w:rPr>
        <w:t>В.</w:t>
      </w:r>
      <w:r>
        <w:rPr>
          <w:spacing w:val="-7"/>
          <w:sz w:val="24"/>
        </w:rPr>
        <w:t> </w:t>
      </w:r>
      <w:r>
        <w:rPr>
          <w:spacing w:val="-8"/>
          <w:sz w:val="24"/>
        </w:rPr>
        <w:t>I.</w:t>
      </w:r>
      <w:r>
        <w:rPr>
          <w:spacing w:val="-7"/>
          <w:sz w:val="24"/>
        </w:rPr>
        <w:t> </w:t>
      </w:r>
      <w:r>
        <w:rPr>
          <w:spacing w:val="-8"/>
          <w:sz w:val="24"/>
        </w:rPr>
        <w:t>Муравйова.</w:t>
      </w:r>
      <w:r>
        <w:rPr>
          <w:spacing w:val="-7"/>
          <w:sz w:val="24"/>
        </w:rPr>
        <w:t> </w:t>
      </w:r>
      <w:r>
        <w:rPr>
          <w:spacing w:val="-8"/>
          <w:sz w:val="24"/>
        </w:rPr>
        <w:t>—</w:t>
      </w:r>
      <w:r>
        <w:rPr>
          <w:spacing w:val="-7"/>
          <w:sz w:val="24"/>
        </w:rPr>
        <w:t> </w:t>
      </w:r>
      <w:r>
        <w:rPr>
          <w:spacing w:val="-8"/>
          <w:sz w:val="24"/>
        </w:rPr>
        <w:t>К.</w:t>
      </w:r>
      <w:r>
        <w:rPr>
          <w:spacing w:val="-7"/>
          <w:sz w:val="24"/>
        </w:rPr>
        <w:t> </w:t>
      </w:r>
      <w:r>
        <w:rPr>
          <w:spacing w:val="-8"/>
          <w:sz w:val="24"/>
        </w:rPr>
        <w:t>:</w:t>
      </w:r>
      <w:r>
        <w:rPr>
          <w:spacing w:val="-7"/>
          <w:sz w:val="24"/>
        </w:rPr>
        <w:t> </w:t>
      </w:r>
      <w:r>
        <w:rPr>
          <w:spacing w:val="-8"/>
          <w:sz w:val="24"/>
        </w:rPr>
        <w:t>Видавничий</w:t>
      </w:r>
      <w:r>
        <w:rPr>
          <w:spacing w:val="-7"/>
          <w:sz w:val="24"/>
        </w:rPr>
        <w:t> </w:t>
      </w:r>
      <w:r>
        <w:rPr>
          <w:spacing w:val="-8"/>
          <w:sz w:val="24"/>
        </w:rPr>
        <w:t>Дім</w:t>
      </w:r>
      <w:r>
        <w:rPr>
          <w:spacing w:val="-7"/>
          <w:sz w:val="24"/>
        </w:rPr>
        <w:t> </w:t>
      </w:r>
      <w:r>
        <w:rPr>
          <w:spacing w:val="-8"/>
          <w:sz w:val="24"/>
        </w:rPr>
        <w:t>"Ін</w:t>
      </w:r>
      <w:r>
        <w:rPr>
          <w:spacing w:val="-7"/>
          <w:sz w:val="24"/>
        </w:rPr>
        <w:t> </w:t>
      </w:r>
      <w:r>
        <w:rPr>
          <w:spacing w:val="-8"/>
          <w:sz w:val="24"/>
        </w:rPr>
        <w:t>Юре",</w:t>
      </w:r>
      <w:r>
        <w:rPr>
          <w:spacing w:val="-7"/>
          <w:sz w:val="24"/>
        </w:rPr>
        <w:t> </w:t>
      </w:r>
      <w:r>
        <w:rPr>
          <w:spacing w:val="-8"/>
          <w:sz w:val="24"/>
        </w:rPr>
        <w:t>2015.</w:t>
      </w:r>
      <w:r>
        <w:rPr>
          <w:spacing w:val="-7"/>
          <w:sz w:val="24"/>
        </w:rPr>
        <w:t> </w:t>
      </w:r>
      <w:r>
        <w:rPr>
          <w:spacing w:val="-8"/>
          <w:sz w:val="24"/>
        </w:rPr>
        <w:t>:</w:t>
      </w:r>
      <w:r>
        <w:rPr>
          <w:spacing w:val="-7"/>
          <w:sz w:val="24"/>
        </w:rPr>
        <w:t> </w:t>
      </w:r>
      <w:r>
        <w:rPr>
          <w:spacing w:val="-8"/>
          <w:sz w:val="24"/>
        </w:rPr>
        <w:t>Книга</w:t>
      </w:r>
      <w:r>
        <w:rPr>
          <w:spacing w:val="-7"/>
          <w:sz w:val="24"/>
        </w:rPr>
        <w:t> </w:t>
      </w:r>
      <w:r>
        <w:rPr>
          <w:spacing w:val="-8"/>
          <w:sz w:val="24"/>
        </w:rPr>
        <w:t>перша: </w:t>
      </w:r>
      <w:r>
        <w:rPr>
          <w:spacing w:val="-2"/>
          <w:sz w:val="24"/>
        </w:rPr>
        <w:t>Інституційне</w:t>
      </w:r>
      <w:r>
        <w:rPr>
          <w:spacing w:val="-13"/>
          <w:sz w:val="24"/>
        </w:rPr>
        <w:t> </w:t>
      </w:r>
      <w:r>
        <w:rPr>
          <w:spacing w:val="-2"/>
          <w:sz w:val="24"/>
        </w:rPr>
        <w:t>право</w:t>
      </w:r>
      <w:r>
        <w:rPr>
          <w:spacing w:val="-12"/>
          <w:sz w:val="24"/>
        </w:rPr>
        <w:t> </w:t>
      </w:r>
      <w:r>
        <w:rPr>
          <w:spacing w:val="-2"/>
          <w:sz w:val="24"/>
        </w:rPr>
        <w:t>Європейського</w:t>
      </w:r>
      <w:r>
        <w:rPr>
          <w:spacing w:val="-11"/>
          <w:sz w:val="24"/>
        </w:rPr>
        <w:t> </w:t>
      </w:r>
      <w:r>
        <w:rPr>
          <w:spacing w:val="-2"/>
          <w:sz w:val="24"/>
        </w:rPr>
        <w:t>союзу.</w:t>
      </w:r>
      <w:r>
        <w:rPr>
          <w:spacing w:val="-13"/>
          <w:sz w:val="24"/>
        </w:rPr>
        <w:t> </w:t>
      </w:r>
      <w:r>
        <w:rPr>
          <w:spacing w:val="-2"/>
          <w:sz w:val="24"/>
        </w:rPr>
        <w:t>–</w:t>
      </w:r>
      <w:r>
        <w:rPr>
          <w:spacing w:val="-11"/>
          <w:sz w:val="24"/>
        </w:rPr>
        <w:t> </w:t>
      </w:r>
      <w:r>
        <w:rPr>
          <w:spacing w:val="-2"/>
          <w:sz w:val="24"/>
        </w:rPr>
        <w:t>312</w:t>
      </w:r>
      <w:r>
        <w:rPr>
          <w:spacing w:val="-11"/>
          <w:sz w:val="24"/>
        </w:rPr>
        <w:t> </w:t>
      </w:r>
      <w:r>
        <w:rPr>
          <w:spacing w:val="-2"/>
          <w:sz w:val="24"/>
        </w:rPr>
        <w:t>с.;</w:t>
      </w:r>
      <w:r>
        <w:rPr>
          <w:spacing w:val="-13"/>
          <w:sz w:val="24"/>
        </w:rPr>
        <w:t> </w:t>
      </w:r>
      <w:r>
        <w:rPr>
          <w:spacing w:val="-2"/>
          <w:sz w:val="24"/>
        </w:rPr>
        <w:t>Книга</w:t>
      </w:r>
      <w:r>
        <w:rPr>
          <w:spacing w:val="-12"/>
          <w:sz w:val="24"/>
        </w:rPr>
        <w:t> </w:t>
      </w:r>
      <w:r>
        <w:rPr>
          <w:spacing w:val="-2"/>
          <w:sz w:val="24"/>
        </w:rPr>
        <w:t>друга:</w:t>
      </w:r>
      <w:r>
        <w:rPr>
          <w:spacing w:val="-11"/>
          <w:sz w:val="24"/>
        </w:rPr>
        <w:t> </w:t>
      </w:r>
      <w:r>
        <w:rPr>
          <w:spacing w:val="-2"/>
          <w:sz w:val="24"/>
        </w:rPr>
        <w:t>Матеріальне</w:t>
      </w:r>
      <w:r>
        <w:rPr>
          <w:spacing w:val="-13"/>
          <w:sz w:val="24"/>
        </w:rPr>
        <w:t> </w:t>
      </w:r>
      <w:r>
        <w:rPr>
          <w:spacing w:val="-2"/>
          <w:sz w:val="24"/>
        </w:rPr>
        <w:t>право </w:t>
      </w:r>
      <w:r>
        <w:rPr>
          <w:spacing w:val="-4"/>
          <w:sz w:val="24"/>
        </w:rPr>
        <w:t>Європейського</w:t>
      </w:r>
      <w:r>
        <w:rPr>
          <w:spacing w:val="-7"/>
          <w:sz w:val="24"/>
        </w:rPr>
        <w:t> </w:t>
      </w:r>
      <w:r>
        <w:rPr>
          <w:spacing w:val="-4"/>
          <w:sz w:val="24"/>
        </w:rPr>
        <w:t>союзу.</w:t>
      </w:r>
      <w:r>
        <w:rPr>
          <w:spacing w:val="-8"/>
          <w:sz w:val="24"/>
        </w:rPr>
        <w:t> </w:t>
      </w:r>
      <w:r>
        <w:rPr>
          <w:spacing w:val="-4"/>
          <w:sz w:val="24"/>
        </w:rPr>
        <w:t>–</w:t>
      </w:r>
      <w:r>
        <w:rPr>
          <w:spacing w:val="-7"/>
          <w:sz w:val="24"/>
        </w:rPr>
        <w:t> </w:t>
      </w:r>
      <w:r>
        <w:rPr>
          <w:spacing w:val="-4"/>
          <w:sz w:val="24"/>
        </w:rPr>
        <w:t>456</w:t>
      </w:r>
      <w:r>
        <w:rPr>
          <w:spacing w:val="-7"/>
          <w:sz w:val="24"/>
        </w:rPr>
        <w:t> </w:t>
      </w:r>
      <w:r>
        <w:rPr>
          <w:spacing w:val="-4"/>
          <w:sz w:val="24"/>
        </w:rPr>
        <w:t>с.;</w:t>
      </w:r>
      <w:r>
        <w:rPr>
          <w:spacing w:val="-6"/>
          <w:sz w:val="24"/>
        </w:rPr>
        <w:t> </w:t>
      </w:r>
      <w:r>
        <w:rPr>
          <w:spacing w:val="-4"/>
          <w:sz w:val="24"/>
        </w:rPr>
        <w:t>Книга</w:t>
      </w:r>
      <w:r>
        <w:rPr>
          <w:spacing w:val="-9"/>
          <w:sz w:val="24"/>
        </w:rPr>
        <w:t> </w:t>
      </w:r>
      <w:r>
        <w:rPr>
          <w:spacing w:val="-4"/>
          <w:sz w:val="24"/>
        </w:rPr>
        <w:t>третя:</w:t>
      </w:r>
      <w:r>
        <w:rPr>
          <w:spacing w:val="-6"/>
          <w:sz w:val="24"/>
        </w:rPr>
        <w:t> </w:t>
      </w:r>
      <w:r>
        <w:rPr>
          <w:spacing w:val="-4"/>
          <w:sz w:val="24"/>
        </w:rPr>
        <w:t>Право</w:t>
      </w:r>
      <w:r>
        <w:rPr>
          <w:spacing w:val="-9"/>
          <w:sz w:val="24"/>
        </w:rPr>
        <w:t> </w:t>
      </w:r>
      <w:r>
        <w:rPr>
          <w:spacing w:val="-4"/>
          <w:sz w:val="24"/>
        </w:rPr>
        <w:t>зовнішніх</w:t>
      </w:r>
      <w:r>
        <w:rPr>
          <w:spacing w:val="-9"/>
          <w:sz w:val="24"/>
        </w:rPr>
        <w:t> </w:t>
      </w:r>
      <w:r>
        <w:rPr>
          <w:spacing w:val="-4"/>
          <w:sz w:val="24"/>
        </w:rPr>
        <w:t>зносин</w:t>
      </w:r>
      <w:r>
        <w:rPr>
          <w:spacing w:val="-6"/>
          <w:sz w:val="24"/>
        </w:rPr>
        <w:t> </w:t>
      </w:r>
      <w:r>
        <w:rPr>
          <w:spacing w:val="-4"/>
          <w:sz w:val="24"/>
        </w:rPr>
        <w:t>Європейського </w:t>
      </w:r>
      <w:r>
        <w:rPr>
          <w:sz w:val="24"/>
        </w:rPr>
        <w:t>союзу. – 408 с.</w:t>
      </w:r>
    </w:p>
    <w:p>
      <w:pPr>
        <w:pStyle w:val="ListParagraph"/>
        <w:numPr>
          <w:ilvl w:val="0"/>
          <w:numId w:val="76"/>
        </w:numPr>
        <w:tabs>
          <w:tab w:pos="2948" w:val="left" w:leader="none"/>
        </w:tabs>
        <w:spacing w:line="274" w:lineRule="exact" w:before="0" w:after="0"/>
        <w:ind w:left="2948" w:right="0" w:hanging="874"/>
        <w:jc w:val="both"/>
        <w:rPr>
          <w:sz w:val="24"/>
        </w:rPr>
      </w:pPr>
      <w:r>
        <w:rPr>
          <w:spacing w:val="-6"/>
          <w:sz w:val="24"/>
        </w:rPr>
        <w:t>Право</w:t>
      </w:r>
      <w:r>
        <w:rPr>
          <w:spacing w:val="-11"/>
          <w:sz w:val="24"/>
        </w:rPr>
        <w:t> </w:t>
      </w:r>
      <w:r>
        <w:rPr>
          <w:spacing w:val="-6"/>
          <w:sz w:val="24"/>
        </w:rPr>
        <w:t>Європейського</w:t>
      </w:r>
      <w:r>
        <w:rPr>
          <w:spacing w:val="-13"/>
          <w:sz w:val="24"/>
        </w:rPr>
        <w:t> </w:t>
      </w:r>
      <w:r>
        <w:rPr>
          <w:spacing w:val="-6"/>
          <w:sz w:val="24"/>
        </w:rPr>
        <w:t>Союзу</w:t>
      </w:r>
      <w:r>
        <w:rPr>
          <w:spacing w:val="-13"/>
          <w:sz w:val="24"/>
        </w:rPr>
        <w:t> </w:t>
      </w:r>
      <w:r>
        <w:rPr>
          <w:spacing w:val="-6"/>
          <w:sz w:val="24"/>
        </w:rPr>
        <w:t>:</w:t>
      </w:r>
      <w:r>
        <w:rPr>
          <w:spacing w:val="-15"/>
          <w:sz w:val="24"/>
        </w:rPr>
        <w:t> </w:t>
      </w:r>
      <w:r>
        <w:rPr>
          <w:spacing w:val="-6"/>
          <w:sz w:val="24"/>
        </w:rPr>
        <w:t>підручник</w:t>
      </w:r>
      <w:r>
        <w:rPr>
          <w:spacing w:val="-11"/>
          <w:sz w:val="24"/>
        </w:rPr>
        <w:t> </w:t>
      </w:r>
      <w:r>
        <w:rPr>
          <w:spacing w:val="-6"/>
          <w:sz w:val="24"/>
        </w:rPr>
        <w:t>/</w:t>
      </w:r>
      <w:r>
        <w:rPr>
          <w:spacing w:val="-13"/>
          <w:sz w:val="24"/>
        </w:rPr>
        <w:t> </w:t>
      </w:r>
      <w:r>
        <w:rPr>
          <w:spacing w:val="-6"/>
          <w:sz w:val="24"/>
        </w:rPr>
        <w:t>за</w:t>
      </w:r>
      <w:r>
        <w:rPr>
          <w:spacing w:val="-14"/>
          <w:sz w:val="24"/>
        </w:rPr>
        <w:t> </w:t>
      </w:r>
      <w:r>
        <w:rPr>
          <w:spacing w:val="-6"/>
          <w:sz w:val="24"/>
        </w:rPr>
        <w:t>ред.</w:t>
      </w:r>
      <w:r>
        <w:rPr>
          <w:spacing w:val="-13"/>
          <w:sz w:val="24"/>
        </w:rPr>
        <w:t> </w:t>
      </w:r>
      <w:r>
        <w:rPr>
          <w:spacing w:val="-6"/>
          <w:sz w:val="24"/>
        </w:rPr>
        <w:t>В.</w:t>
      </w:r>
      <w:r>
        <w:rPr>
          <w:spacing w:val="-12"/>
          <w:sz w:val="24"/>
        </w:rPr>
        <w:t> </w:t>
      </w:r>
      <w:r>
        <w:rPr>
          <w:spacing w:val="-6"/>
          <w:sz w:val="24"/>
        </w:rPr>
        <w:t>I.</w:t>
      </w:r>
      <w:r>
        <w:rPr>
          <w:spacing w:val="-11"/>
          <w:sz w:val="24"/>
        </w:rPr>
        <w:t> </w:t>
      </w:r>
      <w:r>
        <w:rPr>
          <w:spacing w:val="-6"/>
          <w:sz w:val="24"/>
        </w:rPr>
        <w:t>Муравйова.</w:t>
      </w:r>
      <w:r>
        <w:rPr>
          <w:spacing w:val="-12"/>
          <w:sz w:val="24"/>
        </w:rPr>
        <w:t> </w:t>
      </w:r>
      <w:r>
        <w:rPr>
          <w:spacing w:val="-6"/>
          <w:sz w:val="24"/>
        </w:rPr>
        <w:t>—</w:t>
      </w:r>
      <w:r>
        <w:rPr>
          <w:spacing w:val="-12"/>
          <w:sz w:val="24"/>
        </w:rPr>
        <w:t> </w:t>
      </w:r>
      <w:r>
        <w:rPr>
          <w:spacing w:val="-6"/>
          <w:sz w:val="24"/>
        </w:rPr>
        <w:t>К.</w:t>
      </w:r>
    </w:p>
    <w:p>
      <w:pPr>
        <w:pStyle w:val="BodyText"/>
        <w:jc w:val="both"/>
      </w:pPr>
      <w:r>
        <w:rPr>
          <w:spacing w:val="-6"/>
        </w:rPr>
        <w:t>:</w:t>
      </w:r>
      <w:r>
        <w:rPr>
          <w:spacing w:val="-13"/>
        </w:rPr>
        <w:t> </w:t>
      </w:r>
      <w:r>
        <w:rPr>
          <w:spacing w:val="-6"/>
        </w:rPr>
        <w:t>Юрін­ком Iн­тер,</w:t>
      </w:r>
      <w:r>
        <w:rPr>
          <w:spacing w:val="-8"/>
        </w:rPr>
        <w:t> </w:t>
      </w:r>
      <w:r>
        <w:rPr>
          <w:spacing w:val="-6"/>
        </w:rPr>
        <w:t>2011.</w:t>
      </w:r>
      <w:r>
        <w:rPr>
          <w:spacing w:val="-5"/>
        </w:rPr>
        <w:t> </w:t>
      </w:r>
      <w:r>
        <w:rPr>
          <w:spacing w:val="-6"/>
        </w:rPr>
        <w:t>—</w:t>
      </w:r>
      <w:r>
        <w:rPr>
          <w:spacing w:val="-8"/>
        </w:rPr>
        <w:t> </w:t>
      </w:r>
      <w:r>
        <w:rPr>
          <w:spacing w:val="-6"/>
        </w:rPr>
        <w:t>704</w:t>
      </w:r>
      <w:r>
        <w:rPr>
          <w:spacing w:val="-7"/>
        </w:rPr>
        <w:t> </w:t>
      </w:r>
      <w:r>
        <w:rPr>
          <w:spacing w:val="-6"/>
        </w:rPr>
        <w:t>с.</w:t>
      </w:r>
    </w:p>
    <w:p>
      <w:pPr>
        <w:pStyle w:val="ListParagraph"/>
        <w:numPr>
          <w:ilvl w:val="0"/>
          <w:numId w:val="76"/>
        </w:numPr>
        <w:tabs>
          <w:tab w:pos="2948" w:val="left" w:leader="none"/>
        </w:tabs>
        <w:spacing w:line="240" w:lineRule="auto" w:before="0" w:after="0"/>
        <w:ind w:left="1508" w:right="786" w:firstLine="566"/>
        <w:jc w:val="both"/>
        <w:rPr>
          <w:sz w:val="24"/>
        </w:rPr>
      </w:pPr>
      <w:r>
        <w:rPr>
          <w:spacing w:val="-2"/>
          <w:sz w:val="24"/>
        </w:rPr>
        <w:t>Макаруха</w:t>
      </w:r>
      <w:r>
        <w:rPr>
          <w:spacing w:val="-9"/>
          <w:sz w:val="24"/>
        </w:rPr>
        <w:t> </w:t>
      </w:r>
      <w:r>
        <w:rPr>
          <w:spacing w:val="-2"/>
          <w:sz w:val="24"/>
        </w:rPr>
        <w:t>Зоряна.</w:t>
      </w:r>
      <w:r>
        <w:rPr>
          <w:spacing w:val="-9"/>
          <w:sz w:val="24"/>
        </w:rPr>
        <w:t> </w:t>
      </w:r>
      <w:r>
        <w:rPr>
          <w:spacing w:val="-2"/>
          <w:sz w:val="24"/>
        </w:rPr>
        <w:t>Правові</w:t>
      </w:r>
      <w:r>
        <w:rPr>
          <w:spacing w:val="-10"/>
          <w:sz w:val="24"/>
        </w:rPr>
        <w:t> </w:t>
      </w:r>
      <w:r>
        <w:rPr>
          <w:spacing w:val="-2"/>
          <w:sz w:val="24"/>
        </w:rPr>
        <w:t>засади</w:t>
      </w:r>
      <w:r>
        <w:rPr>
          <w:spacing w:val="-8"/>
          <w:sz w:val="24"/>
        </w:rPr>
        <w:t> </w:t>
      </w:r>
      <w:r>
        <w:rPr>
          <w:spacing w:val="-2"/>
          <w:sz w:val="24"/>
        </w:rPr>
        <w:t>діяльності</w:t>
      </w:r>
      <w:r>
        <w:rPr>
          <w:spacing w:val="-9"/>
          <w:sz w:val="24"/>
        </w:rPr>
        <w:t> </w:t>
      </w:r>
      <w:r>
        <w:rPr>
          <w:spacing w:val="-2"/>
          <w:sz w:val="24"/>
        </w:rPr>
        <w:t>Європейського</w:t>
      </w:r>
      <w:r>
        <w:rPr>
          <w:spacing w:val="-9"/>
          <w:sz w:val="24"/>
        </w:rPr>
        <w:t> </w:t>
      </w:r>
      <w:r>
        <w:rPr>
          <w:spacing w:val="-2"/>
          <w:sz w:val="24"/>
        </w:rPr>
        <w:t>Союзу</w:t>
      </w:r>
      <w:r>
        <w:rPr>
          <w:spacing w:val="-9"/>
          <w:sz w:val="24"/>
        </w:rPr>
        <w:t> </w:t>
      </w:r>
      <w:r>
        <w:rPr>
          <w:spacing w:val="-2"/>
          <w:sz w:val="24"/>
        </w:rPr>
        <w:t>у </w:t>
      </w:r>
      <w:r>
        <w:rPr>
          <w:sz w:val="24"/>
        </w:rPr>
        <w:t>сфері</w:t>
      </w:r>
      <w:r>
        <w:rPr>
          <w:spacing w:val="-9"/>
          <w:sz w:val="24"/>
        </w:rPr>
        <w:t> </w:t>
      </w:r>
      <w:r>
        <w:rPr>
          <w:sz w:val="24"/>
        </w:rPr>
        <w:t>забезпечення</w:t>
      </w:r>
      <w:r>
        <w:rPr>
          <w:spacing w:val="-9"/>
          <w:sz w:val="24"/>
        </w:rPr>
        <w:t> </w:t>
      </w:r>
      <w:r>
        <w:rPr>
          <w:sz w:val="24"/>
        </w:rPr>
        <w:t>простору</w:t>
      </w:r>
      <w:r>
        <w:rPr>
          <w:spacing w:val="-8"/>
          <w:sz w:val="24"/>
        </w:rPr>
        <w:t> </w:t>
      </w:r>
      <w:r>
        <w:rPr>
          <w:sz w:val="24"/>
        </w:rPr>
        <w:t>свободи,</w:t>
      </w:r>
      <w:r>
        <w:rPr>
          <w:spacing w:val="-8"/>
          <w:sz w:val="24"/>
        </w:rPr>
        <w:t> </w:t>
      </w:r>
      <w:r>
        <w:rPr>
          <w:sz w:val="24"/>
        </w:rPr>
        <w:t>безпеки</w:t>
      </w:r>
      <w:r>
        <w:rPr>
          <w:spacing w:val="-5"/>
          <w:sz w:val="24"/>
        </w:rPr>
        <w:t> </w:t>
      </w:r>
      <w:r>
        <w:rPr>
          <w:sz w:val="24"/>
        </w:rPr>
        <w:t>та</w:t>
      </w:r>
      <w:r>
        <w:rPr>
          <w:spacing w:val="-8"/>
          <w:sz w:val="24"/>
        </w:rPr>
        <w:t> </w:t>
      </w:r>
      <w:r>
        <w:rPr>
          <w:sz w:val="24"/>
        </w:rPr>
        <w:t>юстиції:</w:t>
      </w:r>
      <w:r>
        <w:rPr>
          <w:spacing w:val="-7"/>
          <w:sz w:val="24"/>
        </w:rPr>
        <w:t> </w:t>
      </w:r>
      <w:r>
        <w:rPr>
          <w:sz w:val="24"/>
        </w:rPr>
        <w:t>монографія</w:t>
      </w:r>
      <w:r>
        <w:rPr>
          <w:spacing w:val="-6"/>
          <w:sz w:val="24"/>
        </w:rPr>
        <w:t> </w:t>
      </w:r>
      <w:r>
        <w:rPr>
          <w:sz w:val="24"/>
        </w:rPr>
        <w:t>/</w:t>
      </w:r>
      <w:r>
        <w:rPr>
          <w:spacing w:val="-9"/>
          <w:sz w:val="24"/>
        </w:rPr>
        <w:t> </w:t>
      </w:r>
      <w:r>
        <w:rPr>
          <w:sz w:val="24"/>
        </w:rPr>
        <w:t>Макаруха Зоряна.</w:t>
      </w:r>
      <w:r>
        <w:rPr>
          <w:spacing w:val="-12"/>
          <w:sz w:val="24"/>
        </w:rPr>
        <w:t> </w:t>
      </w:r>
      <w:r>
        <w:rPr>
          <w:sz w:val="24"/>
        </w:rPr>
        <w:t>-</w:t>
      </w:r>
      <w:r>
        <w:rPr>
          <w:spacing w:val="-13"/>
          <w:sz w:val="24"/>
        </w:rPr>
        <w:t> </w:t>
      </w:r>
      <w:r>
        <w:rPr>
          <w:sz w:val="24"/>
        </w:rPr>
        <w:t>Л.</w:t>
      </w:r>
      <w:r>
        <w:rPr>
          <w:spacing w:val="-12"/>
          <w:sz w:val="24"/>
        </w:rPr>
        <w:t> </w:t>
      </w:r>
      <w:r>
        <w:rPr>
          <w:sz w:val="24"/>
        </w:rPr>
        <w:t>:</w:t>
      </w:r>
      <w:r>
        <w:rPr>
          <w:spacing w:val="-12"/>
          <w:sz w:val="24"/>
        </w:rPr>
        <w:t> </w:t>
      </w:r>
      <w:r>
        <w:rPr>
          <w:sz w:val="24"/>
        </w:rPr>
        <w:t>Астролябія,</w:t>
      </w:r>
      <w:r>
        <w:rPr>
          <w:spacing w:val="-12"/>
          <w:sz w:val="24"/>
        </w:rPr>
        <w:t> </w:t>
      </w:r>
      <w:r>
        <w:rPr>
          <w:sz w:val="24"/>
        </w:rPr>
        <w:t>2011.</w:t>
      </w:r>
      <w:r>
        <w:rPr>
          <w:spacing w:val="-12"/>
          <w:sz w:val="24"/>
        </w:rPr>
        <w:t> </w:t>
      </w:r>
      <w:r>
        <w:rPr>
          <w:sz w:val="24"/>
        </w:rPr>
        <w:t>-</w:t>
      </w:r>
      <w:r>
        <w:rPr>
          <w:spacing w:val="-13"/>
          <w:sz w:val="24"/>
        </w:rPr>
        <w:t> </w:t>
      </w:r>
      <w:r>
        <w:rPr>
          <w:sz w:val="24"/>
        </w:rPr>
        <w:t>543</w:t>
      </w:r>
      <w:r>
        <w:rPr>
          <w:spacing w:val="-10"/>
          <w:sz w:val="24"/>
        </w:rPr>
        <w:t> </w:t>
      </w:r>
      <w:r>
        <w:rPr>
          <w:sz w:val="24"/>
        </w:rPr>
        <w:t>с.</w:t>
      </w:r>
    </w:p>
    <w:p>
      <w:pPr>
        <w:pStyle w:val="ListParagraph"/>
        <w:numPr>
          <w:ilvl w:val="0"/>
          <w:numId w:val="76"/>
        </w:numPr>
        <w:tabs>
          <w:tab w:pos="2948" w:val="left" w:leader="none"/>
        </w:tabs>
        <w:spacing w:line="240" w:lineRule="auto" w:before="1" w:after="0"/>
        <w:ind w:left="1508" w:right="782" w:firstLine="566"/>
        <w:jc w:val="both"/>
        <w:rPr>
          <w:sz w:val="24"/>
        </w:rPr>
      </w:pPr>
      <w:r>
        <w:rPr>
          <w:sz w:val="24"/>
        </w:rPr>
        <w:t>Малиновська Олена. Міграційна політика: глобальний контекст та </w:t>
      </w:r>
      <w:r>
        <w:rPr>
          <w:spacing w:val="-2"/>
          <w:sz w:val="24"/>
        </w:rPr>
        <w:t>українські</w:t>
      </w:r>
      <w:r>
        <w:rPr>
          <w:spacing w:val="-13"/>
          <w:sz w:val="24"/>
        </w:rPr>
        <w:t> </w:t>
      </w:r>
      <w:r>
        <w:rPr>
          <w:spacing w:val="-2"/>
          <w:sz w:val="24"/>
        </w:rPr>
        <w:t>реалії.</w:t>
      </w:r>
      <w:r>
        <w:rPr>
          <w:spacing w:val="-13"/>
          <w:sz w:val="24"/>
        </w:rPr>
        <w:t> </w:t>
      </w:r>
      <w:r>
        <w:rPr>
          <w:spacing w:val="-2"/>
          <w:sz w:val="24"/>
        </w:rPr>
        <w:t>/</w:t>
      </w:r>
      <w:r>
        <w:rPr>
          <w:spacing w:val="-13"/>
          <w:sz w:val="24"/>
        </w:rPr>
        <w:t> </w:t>
      </w:r>
      <w:r>
        <w:rPr>
          <w:spacing w:val="-2"/>
          <w:sz w:val="24"/>
        </w:rPr>
        <w:t>Олена</w:t>
      </w:r>
      <w:r>
        <w:rPr>
          <w:spacing w:val="-13"/>
          <w:sz w:val="24"/>
        </w:rPr>
        <w:t> </w:t>
      </w:r>
      <w:r>
        <w:rPr>
          <w:spacing w:val="-2"/>
          <w:sz w:val="24"/>
        </w:rPr>
        <w:t>Малиновська.</w:t>
      </w:r>
      <w:r>
        <w:rPr>
          <w:spacing w:val="-13"/>
          <w:sz w:val="24"/>
        </w:rPr>
        <w:t> </w:t>
      </w:r>
      <w:r>
        <w:rPr>
          <w:spacing w:val="-2"/>
          <w:sz w:val="24"/>
        </w:rPr>
        <w:t>-</w:t>
      </w:r>
      <w:r>
        <w:rPr>
          <w:spacing w:val="-13"/>
          <w:sz w:val="24"/>
        </w:rPr>
        <w:t> </w:t>
      </w:r>
      <w:r>
        <w:rPr>
          <w:spacing w:val="-2"/>
          <w:sz w:val="24"/>
        </w:rPr>
        <w:t>К.</w:t>
      </w:r>
      <w:r>
        <w:rPr>
          <w:spacing w:val="-13"/>
          <w:sz w:val="24"/>
        </w:rPr>
        <w:t> </w:t>
      </w:r>
      <w:r>
        <w:rPr>
          <w:spacing w:val="-2"/>
          <w:sz w:val="24"/>
        </w:rPr>
        <w:t>:</w:t>
      </w:r>
      <w:r>
        <w:rPr>
          <w:spacing w:val="-13"/>
          <w:sz w:val="24"/>
        </w:rPr>
        <w:t> </w:t>
      </w:r>
      <w:r>
        <w:rPr>
          <w:spacing w:val="-2"/>
          <w:sz w:val="24"/>
        </w:rPr>
        <w:t>НІСД,</w:t>
      </w:r>
      <w:r>
        <w:rPr>
          <w:spacing w:val="-13"/>
          <w:sz w:val="24"/>
        </w:rPr>
        <w:t> </w:t>
      </w:r>
      <w:r>
        <w:rPr>
          <w:spacing w:val="-2"/>
          <w:sz w:val="24"/>
        </w:rPr>
        <w:t>2018.</w:t>
      </w:r>
      <w:r>
        <w:rPr>
          <w:spacing w:val="-13"/>
          <w:sz w:val="24"/>
        </w:rPr>
        <w:t> </w:t>
      </w:r>
      <w:r>
        <w:rPr>
          <w:spacing w:val="-2"/>
          <w:sz w:val="24"/>
        </w:rPr>
        <w:t>–</w:t>
      </w:r>
      <w:r>
        <w:rPr>
          <w:spacing w:val="-13"/>
          <w:sz w:val="24"/>
        </w:rPr>
        <w:t> </w:t>
      </w:r>
      <w:r>
        <w:rPr>
          <w:spacing w:val="-2"/>
          <w:sz w:val="24"/>
        </w:rPr>
        <w:t>472</w:t>
      </w:r>
      <w:r>
        <w:rPr>
          <w:spacing w:val="-11"/>
          <w:sz w:val="24"/>
        </w:rPr>
        <w:t> </w:t>
      </w:r>
      <w:r>
        <w:rPr>
          <w:spacing w:val="-2"/>
          <w:sz w:val="24"/>
        </w:rPr>
        <w:t>с.</w:t>
      </w:r>
    </w:p>
    <w:p>
      <w:pPr>
        <w:pStyle w:val="ListParagraph"/>
        <w:numPr>
          <w:ilvl w:val="0"/>
          <w:numId w:val="76"/>
        </w:numPr>
        <w:tabs>
          <w:tab w:pos="2948" w:val="left" w:leader="none"/>
        </w:tabs>
        <w:spacing w:line="240" w:lineRule="auto" w:before="0" w:after="0"/>
        <w:ind w:left="1508" w:right="784" w:firstLine="566"/>
        <w:jc w:val="both"/>
        <w:rPr>
          <w:sz w:val="24"/>
        </w:rPr>
      </w:pPr>
      <w:r>
        <w:rPr>
          <w:spacing w:val="-4"/>
          <w:sz w:val="24"/>
        </w:rPr>
        <w:t>Зібрання</w:t>
      </w:r>
      <w:r>
        <w:rPr>
          <w:spacing w:val="-11"/>
          <w:sz w:val="24"/>
        </w:rPr>
        <w:t> </w:t>
      </w:r>
      <w:r>
        <w:rPr>
          <w:spacing w:val="-4"/>
          <w:sz w:val="24"/>
        </w:rPr>
        <w:t>актів</w:t>
      </w:r>
      <w:r>
        <w:rPr>
          <w:spacing w:val="-11"/>
          <w:sz w:val="24"/>
        </w:rPr>
        <w:t> </w:t>
      </w:r>
      <w:r>
        <w:rPr>
          <w:spacing w:val="-4"/>
          <w:sz w:val="24"/>
        </w:rPr>
        <w:t>європейського</w:t>
      </w:r>
      <w:r>
        <w:rPr>
          <w:spacing w:val="-11"/>
          <w:sz w:val="24"/>
        </w:rPr>
        <w:t> </w:t>
      </w:r>
      <w:r>
        <w:rPr>
          <w:spacing w:val="-4"/>
          <w:sz w:val="24"/>
        </w:rPr>
        <w:t>права.</w:t>
      </w:r>
      <w:r>
        <w:rPr>
          <w:spacing w:val="-11"/>
          <w:sz w:val="24"/>
        </w:rPr>
        <w:t> </w:t>
      </w:r>
      <w:r>
        <w:rPr>
          <w:spacing w:val="-4"/>
          <w:sz w:val="24"/>
        </w:rPr>
        <w:t>–</w:t>
      </w:r>
      <w:r>
        <w:rPr>
          <w:spacing w:val="-11"/>
          <w:sz w:val="24"/>
        </w:rPr>
        <w:t> </w:t>
      </w:r>
      <w:r>
        <w:rPr>
          <w:spacing w:val="-4"/>
          <w:sz w:val="24"/>
        </w:rPr>
        <w:t>К.:</w:t>
      </w:r>
      <w:r>
        <w:rPr>
          <w:spacing w:val="-11"/>
          <w:sz w:val="24"/>
        </w:rPr>
        <w:t> </w:t>
      </w:r>
      <w:r>
        <w:rPr>
          <w:spacing w:val="-4"/>
          <w:sz w:val="24"/>
        </w:rPr>
        <w:t>ред.</w:t>
      </w:r>
      <w:r>
        <w:rPr>
          <w:spacing w:val="-11"/>
          <w:sz w:val="24"/>
        </w:rPr>
        <w:t> </w:t>
      </w:r>
      <w:r>
        <w:rPr>
          <w:spacing w:val="-4"/>
          <w:sz w:val="24"/>
        </w:rPr>
        <w:t>журн.</w:t>
      </w:r>
      <w:r>
        <w:rPr>
          <w:spacing w:val="-11"/>
          <w:sz w:val="24"/>
        </w:rPr>
        <w:t> </w:t>
      </w:r>
      <w:r>
        <w:rPr>
          <w:spacing w:val="-4"/>
          <w:sz w:val="24"/>
        </w:rPr>
        <w:t>«Право</w:t>
      </w:r>
      <w:r>
        <w:rPr>
          <w:spacing w:val="-11"/>
          <w:sz w:val="24"/>
        </w:rPr>
        <w:t> </w:t>
      </w:r>
      <w:r>
        <w:rPr>
          <w:spacing w:val="-4"/>
          <w:sz w:val="24"/>
        </w:rPr>
        <w:t>України», </w:t>
      </w:r>
      <w:r>
        <w:rPr>
          <w:spacing w:val="-2"/>
          <w:sz w:val="24"/>
        </w:rPr>
        <w:t>2013.</w:t>
      </w:r>
      <w:r>
        <w:rPr>
          <w:spacing w:val="-10"/>
          <w:sz w:val="24"/>
        </w:rPr>
        <w:t> </w:t>
      </w:r>
      <w:r>
        <w:rPr>
          <w:spacing w:val="-2"/>
          <w:sz w:val="24"/>
        </w:rPr>
        <w:t>(дод.</w:t>
      </w:r>
      <w:r>
        <w:rPr>
          <w:spacing w:val="-10"/>
          <w:sz w:val="24"/>
        </w:rPr>
        <w:t> </w:t>
      </w:r>
      <w:r>
        <w:rPr>
          <w:spacing w:val="-2"/>
          <w:sz w:val="24"/>
        </w:rPr>
        <w:t>до</w:t>
      </w:r>
      <w:r>
        <w:rPr>
          <w:spacing w:val="-10"/>
          <w:sz w:val="24"/>
        </w:rPr>
        <w:t> </w:t>
      </w:r>
      <w:r>
        <w:rPr>
          <w:spacing w:val="-2"/>
          <w:sz w:val="24"/>
        </w:rPr>
        <w:t>юрид.</w:t>
      </w:r>
      <w:r>
        <w:rPr>
          <w:spacing w:val="-8"/>
          <w:sz w:val="24"/>
        </w:rPr>
        <w:t> </w:t>
      </w:r>
      <w:r>
        <w:rPr>
          <w:spacing w:val="-2"/>
          <w:sz w:val="24"/>
        </w:rPr>
        <w:t>журн.</w:t>
      </w:r>
      <w:r>
        <w:rPr>
          <w:spacing w:val="-10"/>
          <w:sz w:val="24"/>
        </w:rPr>
        <w:t> </w:t>
      </w:r>
      <w:r>
        <w:rPr>
          <w:spacing w:val="-2"/>
          <w:sz w:val="24"/>
        </w:rPr>
        <w:t>«Право</w:t>
      </w:r>
      <w:r>
        <w:rPr>
          <w:spacing w:val="-10"/>
          <w:sz w:val="24"/>
        </w:rPr>
        <w:t> </w:t>
      </w:r>
      <w:r>
        <w:rPr>
          <w:spacing w:val="-2"/>
          <w:sz w:val="24"/>
        </w:rPr>
        <w:t>України».)</w:t>
      </w:r>
      <w:r>
        <w:rPr>
          <w:spacing w:val="-8"/>
          <w:sz w:val="24"/>
        </w:rPr>
        <w:t> </w:t>
      </w:r>
      <w:r>
        <w:rPr>
          <w:spacing w:val="-2"/>
          <w:sz w:val="24"/>
        </w:rPr>
        <w:t>–</w:t>
      </w:r>
      <w:r>
        <w:rPr>
          <w:spacing w:val="-10"/>
          <w:sz w:val="24"/>
        </w:rPr>
        <w:t> </w:t>
      </w:r>
      <w:r>
        <w:rPr>
          <w:spacing w:val="-2"/>
          <w:sz w:val="24"/>
        </w:rPr>
        <w:t>Вип.</w:t>
      </w:r>
      <w:r>
        <w:rPr>
          <w:spacing w:val="-10"/>
          <w:sz w:val="24"/>
        </w:rPr>
        <w:t> </w:t>
      </w:r>
      <w:r>
        <w:rPr>
          <w:spacing w:val="-2"/>
          <w:sz w:val="24"/>
        </w:rPr>
        <w:t>1</w:t>
      </w:r>
      <w:r>
        <w:rPr>
          <w:spacing w:val="-8"/>
          <w:sz w:val="24"/>
        </w:rPr>
        <w:t> </w:t>
      </w:r>
      <w:r>
        <w:rPr>
          <w:spacing w:val="-2"/>
          <w:sz w:val="24"/>
        </w:rPr>
        <w:t>«Європейський</w:t>
      </w:r>
      <w:r>
        <w:rPr>
          <w:spacing w:val="-9"/>
          <w:sz w:val="24"/>
        </w:rPr>
        <w:t> </w:t>
      </w:r>
      <w:r>
        <w:rPr>
          <w:spacing w:val="-2"/>
          <w:sz w:val="24"/>
        </w:rPr>
        <w:t>Союз»</w:t>
      </w:r>
      <w:r>
        <w:rPr>
          <w:spacing w:val="-8"/>
          <w:sz w:val="24"/>
        </w:rPr>
        <w:t> </w:t>
      </w:r>
      <w:r>
        <w:rPr>
          <w:spacing w:val="-2"/>
          <w:sz w:val="24"/>
        </w:rPr>
        <w:t>2013. </w:t>
      </w:r>
      <w:r>
        <w:rPr>
          <w:sz w:val="24"/>
        </w:rPr>
        <w:t>(Коментар). – 1052 с.</w:t>
      </w:r>
    </w:p>
    <w:p>
      <w:pPr>
        <w:pStyle w:val="ListParagraph"/>
        <w:numPr>
          <w:ilvl w:val="0"/>
          <w:numId w:val="76"/>
        </w:numPr>
        <w:tabs>
          <w:tab w:pos="2948" w:val="left" w:leader="none"/>
        </w:tabs>
        <w:spacing w:line="240" w:lineRule="auto" w:before="0" w:after="0"/>
        <w:ind w:left="1508" w:right="793" w:firstLine="566"/>
        <w:jc w:val="both"/>
        <w:rPr>
          <w:sz w:val="24"/>
        </w:rPr>
      </w:pPr>
      <w:r>
        <w:rPr>
          <w:sz w:val="24"/>
        </w:rPr>
        <w:t>Мушак Н.Б. Правові засади функціонування Шенгенського простору: монографія / Мушак Наталія. Одеса: Фенікс, 2017. – 442 с.</w:t>
      </w:r>
    </w:p>
    <w:p>
      <w:pPr>
        <w:spacing w:after="0" w:line="240" w:lineRule="auto"/>
        <w:jc w:val="both"/>
        <w:rPr>
          <w:sz w:val="24"/>
        </w:rPr>
        <w:sectPr>
          <w:pgSz w:w="11910" w:h="16840"/>
          <w:pgMar w:header="0" w:footer="1138" w:top="1320" w:bottom="1320" w:left="760" w:right="480"/>
        </w:sectPr>
      </w:pPr>
    </w:p>
    <w:p>
      <w:pPr>
        <w:pStyle w:val="ListParagraph"/>
        <w:numPr>
          <w:ilvl w:val="0"/>
          <w:numId w:val="76"/>
        </w:numPr>
        <w:tabs>
          <w:tab w:pos="2948" w:val="left" w:leader="none"/>
        </w:tabs>
        <w:spacing w:line="240" w:lineRule="auto" w:before="79" w:after="0"/>
        <w:ind w:left="1508" w:right="784" w:firstLine="566"/>
        <w:jc w:val="both"/>
        <w:rPr>
          <w:sz w:val="24"/>
        </w:rPr>
      </w:pPr>
      <w:r>
        <w:rPr>
          <w:sz w:val="24"/>
        </w:rPr>
        <w:t>Право Європейського Союзу : підручн. / за ред. О.К. Вишнякова. - Одеса</w:t>
      </w:r>
      <w:r>
        <w:rPr>
          <w:spacing w:val="-6"/>
          <w:sz w:val="24"/>
        </w:rPr>
        <w:t> </w:t>
      </w:r>
      <w:r>
        <w:rPr>
          <w:sz w:val="24"/>
        </w:rPr>
        <w:t>:</w:t>
      </w:r>
      <w:r>
        <w:rPr>
          <w:spacing w:val="-4"/>
          <w:sz w:val="24"/>
        </w:rPr>
        <w:t> </w:t>
      </w:r>
      <w:r>
        <w:rPr>
          <w:sz w:val="24"/>
        </w:rPr>
        <w:t>Фенікс,</w:t>
      </w:r>
      <w:r>
        <w:rPr>
          <w:spacing w:val="-4"/>
          <w:sz w:val="24"/>
        </w:rPr>
        <w:t> </w:t>
      </w:r>
      <w:r>
        <w:rPr>
          <w:sz w:val="24"/>
        </w:rPr>
        <w:t>2013.</w:t>
      </w:r>
      <w:r>
        <w:rPr>
          <w:spacing w:val="-1"/>
          <w:sz w:val="24"/>
        </w:rPr>
        <w:t> </w:t>
      </w:r>
      <w:r>
        <w:rPr>
          <w:sz w:val="24"/>
        </w:rPr>
        <w:t>-</w:t>
      </w:r>
      <w:r>
        <w:rPr>
          <w:spacing w:val="-6"/>
          <w:sz w:val="24"/>
        </w:rPr>
        <w:t> </w:t>
      </w:r>
      <w:r>
        <w:rPr>
          <w:sz w:val="24"/>
        </w:rPr>
        <w:t>883</w:t>
      </w:r>
      <w:r>
        <w:rPr>
          <w:spacing w:val="-4"/>
          <w:sz w:val="24"/>
        </w:rPr>
        <w:t> </w:t>
      </w:r>
      <w:r>
        <w:rPr>
          <w:sz w:val="24"/>
        </w:rPr>
        <w:t>с.</w:t>
      </w:r>
    </w:p>
    <w:p>
      <w:pPr>
        <w:pStyle w:val="ListParagraph"/>
        <w:numPr>
          <w:ilvl w:val="0"/>
          <w:numId w:val="76"/>
        </w:numPr>
        <w:tabs>
          <w:tab w:pos="2948" w:val="left" w:leader="none"/>
        </w:tabs>
        <w:spacing w:line="240" w:lineRule="auto" w:before="0" w:after="0"/>
        <w:ind w:left="1508" w:right="784" w:firstLine="566"/>
        <w:jc w:val="both"/>
        <w:rPr>
          <w:sz w:val="24"/>
        </w:rPr>
      </w:pPr>
      <w:r>
        <w:rPr>
          <w:spacing w:val="-8"/>
          <w:sz w:val="24"/>
        </w:rPr>
        <w:t>Україна</w:t>
      </w:r>
      <w:r>
        <w:rPr>
          <w:spacing w:val="-5"/>
          <w:sz w:val="24"/>
        </w:rPr>
        <w:t> </w:t>
      </w:r>
      <w:r>
        <w:rPr>
          <w:spacing w:val="-8"/>
          <w:sz w:val="24"/>
        </w:rPr>
        <w:t>-</w:t>
      </w:r>
      <w:r>
        <w:rPr>
          <w:spacing w:val="-6"/>
          <w:sz w:val="24"/>
        </w:rPr>
        <w:t> </w:t>
      </w:r>
      <w:r>
        <w:rPr>
          <w:spacing w:val="-8"/>
          <w:sz w:val="24"/>
        </w:rPr>
        <w:t>Європейський</w:t>
      </w:r>
      <w:r>
        <w:rPr>
          <w:spacing w:val="-5"/>
          <w:sz w:val="24"/>
        </w:rPr>
        <w:t> </w:t>
      </w:r>
      <w:r>
        <w:rPr>
          <w:spacing w:val="-8"/>
          <w:sz w:val="24"/>
        </w:rPr>
        <w:t>Союз</w:t>
      </w:r>
      <w:r>
        <w:rPr>
          <w:spacing w:val="6"/>
          <w:sz w:val="24"/>
        </w:rPr>
        <w:t> </w:t>
      </w:r>
      <w:r>
        <w:rPr>
          <w:spacing w:val="-8"/>
          <w:sz w:val="24"/>
        </w:rPr>
        <w:t>:</w:t>
      </w:r>
      <w:r>
        <w:rPr>
          <w:spacing w:val="-7"/>
          <w:sz w:val="24"/>
        </w:rPr>
        <w:t> </w:t>
      </w:r>
      <w:r>
        <w:rPr>
          <w:spacing w:val="-8"/>
          <w:sz w:val="24"/>
        </w:rPr>
        <w:t>зібр.</w:t>
      </w:r>
      <w:r>
        <w:rPr>
          <w:spacing w:val="-2"/>
          <w:sz w:val="24"/>
        </w:rPr>
        <w:t> </w:t>
      </w:r>
      <w:r>
        <w:rPr>
          <w:spacing w:val="-8"/>
          <w:sz w:val="24"/>
        </w:rPr>
        <w:t>міжнар.</w:t>
      </w:r>
      <w:r>
        <w:rPr>
          <w:spacing w:val="-2"/>
          <w:sz w:val="24"/>
        </w:rPr>
        <w:t> </w:t>
      </w:r>
      <w:r>
        <w:rPr>
          <w:spacing w:val="-8"/>
          <w:sz w:val="24"/>
        </w:rPr>
        <w:t>договорів</w:t>
      </w:r>
      <w:r>
        <w:rPr>
          <w:spacing w:val="-6"/>
          <w:sz w:val="24"/>
        </w:rPr>
        <w:t> </w:t>
      </w:r>
      <w:r>
        <w:rPr>
          <w:spacing w:val="-8"/>
          <w:sz w:val="24"/>
        </w:rPr>
        <w:t>та</w:t>
      </w:r>
      <w:r>
        <w:rPr>
          <w:spacing w:val="-7"/>
          <w:sz w:val="24"/>
        </w:rPr>
        <w:t> </w:t>
      </w:r>
      <w:r>
        <w:rPr>
          <w:spacing w:val="-8"/>
          <w:sz w:val="24"/>
        </w:rPr>
        <w:t>ін.</w:t>
      </w:r>
      <w:r>
        <w:rPr>
          <w:spacing w:val="-6"/>
          <w:sz w:val="24"/>
        </w:rPr>
        <w:t> </w:t>
      </w:r>
      <w:r>
        <w:rPr>
          <w:spacing w:val="-8"/>
          <w:sz w:val="24"/>
        </w:rPr>
        <w:t>док.</w:t>
      </w:r>
      <w:r>
        <w:rPr>
          <w:spacing w:val="-2"/>
          <w:sz w:val="24"/>
        </w:rPr>
        <w:t> </w:t>
      </w:r>
      <w:r>
        <w:rPr>
          <w:spacing w:val="-8"/>
          <w:sz w:val="24"/>
        </w:rPr>
        <w:t>(1991- </w:t>
      </w:r>
      <w:r>
        <w:rPr>
          <w:sz w:val="24"/>
        </w:rPr>
        <w:t>2009) /</w:t>
      </w:r>
      <w:r>
        <w:rPr>
          <w:spacing w:val="-15"/>
          <w:sz w:val="24"/>
        </w:rPr>
        <w:t> </w:t>
      </w:r>
      <w:r>
        <w:rPr>
          <w:sz w:val="24"/>
        </w:rPr>
        <w:t>Координац. бюро європ. та євроатлант. інтеграції Секретаріату Кабінету </w:t>
      </w:r>
      <w:r>
        <w:rPr>
          <w:spacing w:val="-8"/>
          <w:sz w:val="24"/>
        </w:rPr>
        <w:t>Міністрів</w:t>
      </w:r>
      <w:r>
        <w:rPr>
          <w:spacing w:val="-6"/>
          <w:sz w:val="24"/>
        </w:rPr>
        <w:t> </w:t>
      </w:r>
      <w:r>
        <w:rPr>
          <w:spacing w:val="-8"/>
          <w:sz w:val="24"/>
        </w:rPr>
        <w:t>України;</w:t>
      </w:r>
      <w:r>
        <w:rPr>
          <w:spacing w:val="-2"/>
          <w:sz w:val="24"/>
        </w:rPr>
        <w:t> </w:t>
      </w:r>
      <w:r>
        <w:rPr>
          <w:spacing w:val="-8"/>
          <w:sz w:val="24"/>
        </w:rPr>
        <w:t>МЗС</w:t>
      </w:r>
      <w:r>
        <w:rPr>
          <w:spacing w:val="-2"/>
          <w:sz w:val="24"/>
        </w:rPr>
        <w:t> </w:t>
      </w:r>
      <w:r>
        <w:rPr>
          <w:spacing w:val="-8"/>
          <w:sz w:val="24"/>
        </w:rPr>
        <w:t>України;</w:t>
      </w:r>
      <w:r>
        <w:rPr>
          <w:spacing w:val="-2"/>
          <w:sz w:val="24"/>
        </w:rPr>
        <w:t> </w:t>
      </w:r>
      <w:r>
        <w:rPr>
          <w:spacing w:val="-8"/>
          <w:sz w:val="24"/>
        </w:rPr>
        <w:t>[</w:t>
      </w:r>
      <w:r>
        <w:rPr>
          <w:spacing w:val="-3"/>
          <w:sz w:val="24"/>
        </w:rPr>
        <w:t> </w:t>
      </w:r>
      <w:r>
        <w:rPr>
          <w:spacing w:val="-8"/>
          <w:sz w:val="24"/>
        </w:rPr>
        <w:t>ред.</w:t>
      </w:r>
      <w:r>
        <w:rPr>
          <w:spacing w:val="-6"/>
          <w:sz w:val="24"/>
        </w:rPr>
        <w:t> </w:t>
      </w:r>
      <w:r>
        <w:rPr>
          <w:spacing w:val="-8"/>
          <w:sz w:val="24"/>
        </w:rPr>
        <w:t>рада</w:t>
      </w:r>
      <w:r>
        <w:rPr>
          <w:spacing w:val="-3"/>
          <w:sz w:val="24"/>
        </w:rPr>
        <w:t> </w:t>
      </w:r>
      <w:r>
        <w:rPr>
          <w:spacing w:val="-8"/>
          <w:sz w:val="24"/>
        </w:rPr>
        <w:t>С.О.Камишев</w:t>
      </w:r>
      <w:r>
        <w:rPr>
          <w:spacing w:val="-6"/>
          <w:sz w:val="24"/>
        </w:rPr>
        <w:t> </w:t>
      </w:r>
      <w:r>
        <w:rPr>
          <w:spacing w:val="-8"/>
          <w:sz w:val="24"/>
        </w:rPr>
        <w:t>та</w:t>
      </w:r>
      <w:r>
        <w:rPr>
          <w:spacing w:val="-3"/>
          <w:sz w:val="24"/>
        </w:rPr>
        <w:t> </w:t>
      </w:r>
      <w:r>
        <w:rPr>
          <w:spacing w:val="-8"/>
          <w:sz w:val="24"/>
        </w:rPr>
        <w:t>ін.;</w:t>
      </w:r>
      <w:r>
        <w:rPr>
          <w:spacing w:val="-2"/>
          <w:sz w:val="24"/>
        </w:rPr>
        <w:t> </w:t>
      </w:r>
      <w:r>
        <w:rPr>
          <w:spacing w:val="-8"/>
          <w:sz w:val="24"/>
        </w:rPr>
        <w:t>уклад.</w:t>
      </w:r>
      <w:r>
        <w:rPr>
          <w:spacing w:val="-2"/>
          <w:sz w:val="24"/>
        </w:rPr>
        <w:t> </w:t>
      </w:r>
      <w:r>
        <w:rPr>
          <w:spacing w:val="-8"/>
          <w:sz w:val="24"/>
        </w:rPr>
        <w:t>Т.Є</w:t>
      </w:r>
      <w:r>
        <w:rPr>
          <w:spacing w:val="-6"/>
          <w:sz w:val="24"/>
        </w:rPr>
        <w:t> </w:t>
      </w:r>
      <w:r>
        <w:rPr>
          <w:spacing w:val="-8"/>
          <w:sz w:val="24"/>
        </w:rPr>
        <w:t>Крикун</w:t>
      </w:r>
      <w:r>
        <w:rPr>
          <w:spacing w:val="-4"/>
          <w:sz w:val="24"/>
        </w:rPr>
        <w:t> </w:t>
      </w:r>
      <w:r>
        <w:rPr>
          <w:spacing w:val="-8"/>
          <w:sz w:val="24"/>
        </w:rPr>
        <w:t>та </w:t>
      </w:r>
      <w:r>
        <w:rPr>
          <w:sz w:val="24"/>
        </w:rPr>
        <w:t>ін.].</w:t>
      </w:r>
      <w:r>
        <w:rPr>
          <w:spacing w:val="-9"/>
          <w:sz w:val="24"/>
        </w:rPr>
        <w:t> </w:t>
      </w:r>
      <w:r>
        <w:rPr>
          <w:sz w:val="24"/>
        </w:rPr>
        <w:t>–</w:t>
      </w:r>
      <w:r>
        <w:rPr>
          <w:spacing w:val="-9"/>
          <w:sz w:val="24"/>
        </w:rPr>
        <w:t> </w:t>
      </w:r>
      <w:r>
        <w:rPr>
          <w:sz w:val="24"/>
        </w:rPr>
        <w:t>К.</w:t>
      </w:r>
      <w:r>
        <w:rPr>
          <w:spacing w:val="-9"/>
          <w:sz w:val="24"/>
        </w:rPr>
        <w:t> </w:t>
      </w:r>
      <w:r>
        <w:rPr>
          <w:sz w:val="24"/>
        </w:rPr>
        <w:t>:</w:t>
      </w:r>
      <w:r>
        <w:rPr>
          <w:spacing w:val="-9"/>
          <w:sz w:val="24"/>
        </w:rPr>
        <w:t> </w:t>
      </w:r>
      <w:r>
        <w:rPr>
          <w:sz w:val="24"/>
        </w:rPr>
        <w:t>Юстініан,</w:t>
      </w:r>
      <w:r>
        <w:rPr>
          <w:spacing w:val="-9"/>
          <w:sz w:val="24"/>
        </w:rPr>
        <w:t> </w:t>
      </w:r>
      <w:r>
        <w:rPr>
          <w:sz w:val="24"/>
        </w:rPr>
        <w:t>2010.</w:t>
      </w:r>
      <w:r>
        <w:rPr>
          <w:spacing w:val="-9"/>
          <w:sz w:val="24"/>
        </w:rPr>
        <w:t> </w:t>
      </w:r>
      <w:r>
        <w:rPr>
          <w:sz w:val="24"/>
        </w:rPr>
        <w:t>–</w:t>
      </w:r>
      <w:r>
        <w:rPr>
          <w:spacing w:val="-9"/>
          <w:sz w:val="24"/>
        </w:rPr>
        <w:t> </w:t>
      </w:r>
      <w:r>
        <w:rPr>
          <w:sz w:val="24"/>
        </w:rPr>
        <w:t>608с.</w:t>
      </w:r>
    </w:p>
    <w:p>
      <w:pPr>
        <w:pStyle w:val="ListParagraph"/>
        <w:numPr>
          <w:ilvl w:val="0"/>
          <w:numId w:val="76"/>
        </w:numPr>
        <w:tabs>
          <w:tab w:pos="2948" w:val="left" w:leader="none"/>
        </w:tabs>
        <w:spacing w:line="240" w:lineRule="auto" w:before="0" w:after="0"/>
        <w:ind w:left="1508" w:right="785" w:firstLine="566"/>
        <w:jc w:val="both"/>
        <w:rPr>
          <w:sz w:val="24"/>
        </w:rPr>
      </w:pPr>
      <w:r>
        <w:rPr>
          <w:spacing w:val="-4"/>
          <w:sz w:val="24"/>
        </w:rPr>
        <w:t>Graig</w:t>
      </w:r>
      <w:r>
        <w:rPr>
          <w:spacing w:val="-11"/>
          <w:sz w:val="24"/>
        </w:rPr>
        <w:t> </w:t>
      </w:r>
      <w:r>
        <w:rPr>
          <w:spacing w:val="-4"/>
          <w:sz w:val="24"/>
        </w:rPr>
        <w:t>P.,</w:t>
      </w:r>
      <w:r>
        <w:rPr>
          <w:spacing w:val="-11"/>
          <w:sz w:val="24"/>
        </w:rPr>
        <w:t> </w:t>
      </w:r>
      <w:r>
        <w:rPr>
          <w:spacing w:val="-4"/>
          <w:sz w:val="24"/>
        </w:rPr>
        <w:t>Burca</w:t>
      </w:r>
      <w:r>
        <w:rPr>
          <w:spacing w:val="-11"/>
          <w:sz w:val="24"/>
        </w:rPr>
        <w:t> </w:t>
      </w:r>
      <w:r>
        <w:rPr>
          <w:spacing w:val="-4"/>
          <w:sz w:val="24"/>
        </w:rPr>
        <w:t>G.EU</w:t>
      </w:r>
      <w:r>
        <w:rPr>
          <w:spacing w:val="-11"/>
          <w:sz w:val="24"/>
        </w:rPr>
        <w:t> </w:t>
      </w:r>
      <w:r>
        <w:rPr>
          <w:spacing w:val="-4"/>
          <w:sz w:val="24"/>
        </w:rPr>
        <w:t>Law:</w:t>
      </w:r>
      <w:r>
        <w:rPr>
          <w:spacing w:val="-11"/>
          <w:sz w:val="24"/>
        </w:rPr>
        <w:t> </w:t>
      </w:r>
      <w:r>
        <w:rPr>
          <w:spacing w:val="-4"/>
          <w:sz w:val="24"/>
        </w:rPr>
        <w:t>Text,</w:t>
      </w:r>
      <w:r>
        <w:rPr>
          <w:spacing w:val="-11"/>
          <w:sz w:val="24"/>
        </w:rPr>
        <w:t> </w:t>
      </w:r>
      <w:r>
        <w:rPr>
          <w:spacing w:val="-4"/>
          <w:sz w:val="24"/>
        </w:rPr>
        <w:t>Cases,</w:t>
      </w:r>
      <w:r>
        <w:rPr>
          <w:spacing w:val="-11"/>
          <w:sz w:val="24"/>
        </w:rPr>
        <w:t> </w:t>
      </w:r>
      <w:r>
        <w:rPr>
          <w:spacing w:val="-4"/>
          <w:sz w:val="24"/>
        </w:rPr>
        <w:t>and</w:t>
      </w:r>
      <w:r>
        <w:rPr>
          <w:spacing w:val="-11"/>
          <w:sz w:val="24"/>
        </w:rPr>
        <w:t> </w:t>
      </w:r>
      <w:r>
        <w:rPr>
          <w:spacing w:val="-4"/>
          <w:sz w:val="24"/>
        </w:rPr>
        <w:t>Materials</w:t>
      </w:r>
      <w:r>
        <w:rPr>
          <w:spacing w:val="-11"/>
          <w:sz w:val="24"/>
        </w:rPr>
        <w:t> </w:t>
      </w:r>
      <w:r>
        <w:rPr>
          <w:spacing w:val="-4"/>
          <w:sz w:val="24"/>
        </w:rPr>
        <w:t>–</w:t>
      </w:r>
      <w:r>
        <w:rPr>
          <w:spacing w:val="-11"/>
          <w:sz w:val="24"/>
        </w:rPr>
        <w:t> </w:t>
      </w:r>
      <w:r>
        <w:rPr>
          <w:spacing w:val="-4"/>
          <w:sz w:val="24"/>
        </w:rPr>
        <w:t>Oxford</w:t>
      </w:r>
      <w:r>
        <w:rPr>
          <w:spacing w:val="-11"/>
          <w:sz w:val="24"/>
        </w:rPr>
        <w:t> </w:t>
      </w:r>
      <w:r>
        <w:rPr>
          <w:spacing w:val="-4"/>
          <w:sz w:val="24"/>
        </w:rPr>
        <w:t>University </w:t>
      </w:r>
      <w:r>
        <w:rPr>
          <w:sz w:val="24"/>
        </w:rPr>
        <w:t>Press, 2011– 1304 p.</w:t>
      </w:r>
    </w:p>
    <w:p>
      <w:pPr>
        <w:pStyle w:val="BodyText"/>
        <w:ind w:left="0"/>
      </w:pPr>
    </w:p>
    <w:p>
      <w:pPr>
        <w:pStyle w:val="Heading3"/>
        <w:rPr>
          <w:i/>
        </w:rPr>
      </w:pPr>
      <w:r>
        <w:rPr>
          <w:i/>
          <w:spacing w:val="-2"/>
        </w:rPr>
        <w:t>Додаткова:</w:t>
      </w:r>
    </w:p>
    <w:p>
      <w:pPr>
        <w:pStyle w:val="ListParagraph"/>
        <w:numPr>
          <w:ilvl w:val="0"/>
          <w:numId w:val="77"/>
        </w:numPr>
        <w:tabs>
          <w:tab w:pos="2948" w:val="left" w:leader="none"/>
        </w:tabs>
        <w:spacing w:line="240" w:lineRule="auto" w:before="0" w:after="0"/>
        <w:ind w:left="1508" w:right="785" w:firstLine="566"/>
        <w:jc w:val="both"/>
        <w:rPr>
          <w:sz w:val="24"/>
        </w:rPr>
      </w:pPr>
      <w:hyperlink r:id="rId16">
        <w:r>
          <w:rPr>
            <w:spacing w:val="-2"/>
            <w:sz w:val="24"/>
          </w:rPr>
          <w:t>Влялько</w:t>
        </w:r>
        <w:r>
          <w:rPr>
            <w:spacing w:val="-15"/>
            <w:sz w:val="24"/>
          </w:rPr>
          <w:t> </w:t>
        </w:r>
        <w:r>
          <w:rPr>
            <w:spacing w:val="-2"/>
            <w:sz w:val="24"/>
          </w:rPr>
          <w:t>І.В.</w:t>
        </w:r>
        <w:r>
          <w:rPr>
            <w:spacing w:val="-13"/>
            <w:sz w:val="24"/>
          </w:rPr>
          <w:t> </w:t>
        </w:r>
        <w:r>
          <w:rPr>
            <w:spacing w:val="-2"/>
            <w:sz w:val="24"/>
          </w:rPr>
          <w:t>Актуальні</w:t>
        </w:r>
        <w:r>
          <w:rPr>
            <w:spacing w:val="-13"/>
            <w:sz w:val="24"/>
          </w:rPr>
          <w:t> </w:t>
        </w:r>
        <w:r>
          <w:rPr>
            <w:spacing w:val="-2"/>
            <w:sz w:val="24"/>
          </w:rPr>
          <w:t>аспекти</w:t>
        </w:r>
        <w:r>
          <w:rPr>
            <w:spacing w:val="-13"/>
            <w:sz w:val="24"/>
          </w:rPr>
          <w:t> </w:t>
        </w:r>
        <w:r>
          <w:rPr>
            <w:spacing w:val="-2"/>
            <w:sz w:val="24"/>
          </w:rPr>
          <w:t>захисту</w:t>
        </w:r>
        <w:r>
          <w:rPr>
            <w:spacing w:val="-13"/>
            <w:sz w:val="24"/>
          </w:rPr>
          <w:t> </w:t>
        </w:r>
        <w:r>
          <w:rPr>
            <w:spacing w:val="-2"/>
            <w:sz w:val="24"/>
          </w:rPr>
          <w:t>прав</w:t>
        </w:r>
        <w:r>
          <w:rPr>
            <w:spacing w:val="-13"/>
            <w:sz w:val="24"/>
          </w:rPr>
          <w:t> </w:t>
        </w:r>
        <w:r>
          <w:rPr>
            <w:spacing w:val="-2"/>
            <w:sz w:val="24"/>
          </w:rPr>
          <w:t>людини</w:t>
        </w:r>
        <w:r>
          <w:rPr>
            <w:spacing w:val="-13"/>
            <w:sz w:val="24"/>
          </w:rPr>
          <w:t> </w:t>
        </w:r>
        <w:r>
          <w:rPr>
            <w:spacing w:val="-2"/>
            <w:sz w:val="24"/>
          </w:rPr>
          <w:t>та</w:t>
        </w:r>
        <w:r>
          <w:rPr>
            <w:spacing w:val="-13"/>
            <w:sz w:val="24"/>
          </w:rPr>
          <w:t> </w:t>
        </w:r>
        <w:r>
          <w:rPr>
            <w:spacing w:val="-2"/>
            <w:sz w:val="24"/>
          </w:rPr>
          <w:t>регулювання</w:t>
        </w:r>
      </w:hyperlink>
      <w:r>
        <w:rPr>
          <w:spacing w:val="-2"/>
          <w:sz w:val="24"/>
        </w:rPr>
        <w:t> </w:t>
      </w:r>
      <w:hyperlink r:id="rId16">
        <w:r>
          <w:rPr>
            <w:sz w:val="24"/>
          </w:rPr>
          <w:t>міграції в рамках плану дій Україна – ЄС //</w:t>
        </w:r>
        <w:r>
          <w:rPr>
            <w:spacing w:val="-15"/>
            <w:sz w:val="24"/>
          </w:rPr>
          <w:t> </w:t>
        </w:r>
        <w:r>
          <w:rPr>
            <w:sz w:val="24"/>
          </w:rPr>
          <w:t>Актуальні проблеми міжнародних</w:t>
        </w:r>
      </w:hyperlink>
      <w:r>
        <w:rPr>
          <w:sz w:val="24"/>
        </w:rPr>
        <w:t> </w:t>
      </w:r>
      <w:hyperlink r:id="rId16">
        <w:r>
          <w:rPr>
            <w:spacing w:val="-6"/>
            <w:sz w:val="24"/>
          </w:rPr>
          <w:t>відносин</w:t>
        </w:r>
        <w:r>
          <w:rPr>
            <w:spacing w:val="-9"/>
            <w:sz w:val="24"/>
          </w:rPr>
          <w:t> </w:t>
        </w:r>
        <w:r>
          <w:rPr>
            <w:spacing w:val="-6"/>
            <w:sz w:val="24"/>
          </w:rPr>
          <w:t>: збірник наукових праць /</w:t>
        </w:r>
        <w:r>
          <w:rPr>
            <w:spacing w:val="-9"/>
            <w:sz w:val="24"/>
          </w:rPr>
          <w:t> </w:t>
        </w:r>
        <w:r>
          <w:rPr>
            <w:spacing w:val="-6"/>
            <w:sz w:val="24"/>
          </w:rPr>
          <w:t>Київ. нац. ун-т ім. Тараса Шевченка,</w:t>
        </w:r>
        <w:r>
          <w:rPr>
            <w:sz w:val="24"/>
          </w:rPr>
          <w:t> </w:t>
        </w:r>
        <w:r>
          <w:rPr>
            <w:spacing w:val="-6"/>
            <w:sz w:val="24"/>
          </w:rPr>
          <w:t>Ін-т міжнар.</w:t>
        </w:r>
      </w:hyperlink>
      <w:r>
        <w:rPr>
          <w:spacing w:val="-6"/>
          <w:sz w:val="24"/>
        </w:rPr>
        <w:t> </w:t>
      </w:r>
      <w:hyperlink r:id="rId16">
        <w:r>
          <w:rPr>
            <w:sz w:val="24"/>
          </w:rPr>
          <w:t>відносин.</w:t>
        </w:r>
        <w:r>
          <w:rPr>
            <w:spacing w:val="-15"/>
            <w:sz w:val="24"/>
          </w:rPr>
          <w:t> </w:t>
        </w:r>
        <w:r>
          <w:rPr>
            <w:sz w:val="24"/>
          </w:rPr>
          <w:t>–</w:t>
        </w:r>
        <w:r>
          <w:rPr>
            <w:spacing w:val="-15"/>
            <w:sz w:val="24"/>
          </w:rPr>
          <w:t> </w:t>
        </w:r>
        <w:r>
          <w:rPr>
            <w:sz w:val="24"/>
          </w:rPr>
          <w:t>Київ,</w:t>
        </w:r>
        <w:r>
          <w:rPr>
            <w:spacing w:val="-15"/>
            <w:sz w:val="24"/>
          </w:rPr>
          <w:t> </w:t>
        </w:r>
        <w:r>
          <w:rPr>
            <w:sz w:val="24"/>
          </w:rPr>
          <w:t>2013.</w:t>
        </w:r>
        <w:r>
          <w:rPr>
            <w:spacing w:val="-15"/>
            <w:sz w:val="24"/>
          </w:rPr>
          <w:t> </w:t>
        </w:r>
        <w:r>
          <w:rPr>
            <w:sz w:val="24"/>
          </w:rPr>
          <w:t>–</w:t>
        </w:r>
        <w:r>
          <w:rPr>
            <w:spacing w:val="-15"/>
            <w:sz w:val="24"/>
          </w:rPr>
          <w:t> </w:t>
        </w:r>
        <w:r>
          <w:rPr>
            <w:sz w:val="24"/>
          </w:rPr>
          <w:t>Вип.</w:t>
        </w:r>
        <w:r>
          <w:rPr>
            <w:spacing w:val="-15"/>
            <w:sz w:val="24"/>
          </w:rPr>
          <w:t> </w:t>
        </w:r>
        <w:r>
          <w:rPr>
            <w:sz w:val="24"/>
          </w:rPr>
          <w:t>117,</w:t>
        </w:r>
        <w:r>
          <w:rPr>
            <w:spacing w:val="-15"/>
            <w:sz w:val="24"/>
          </w:rPr>
          <w:t> </w:t>
        </w:r>
        <w:r>
          <w:rPr>
            <w:sz w:val="24"/>
          </w:rPr>
          <w:t>(ч.</w:t>
        </w:r>
        <w:r>
          <w:rPr>
            <w:spacing w:val="-15"/>
            <w:sz w:val="24"/>
          </w:rPr>
          <w:t> </w:t>
        </w:r>
        <w:r>
          <w:rPr>
            <w:sz w:val="24"/>
          </w:rPr>
          <w:t>1).</w:t>
        </w:r>
        <w:r>
          <w:rPr>
            <w:spacing w:val="-15"/>
            <w:sz w:val="24"/>
          </w:rPr>
          <w:t> </w:t>
        </w:r>
        <w:r>
          <w:rPr>
            <w:sz w:val="24"/>
          </w:rPr>
          <w:t>–</w:t>
        </w:r>
        <w:r>
          <w:rPr>
            <w:spacing w:val="-15"/>
            <w:sz w:val="24"/>
          </w:rPr>
          <w:t> </w:t>
        </w:r>
        <w:r>
          <w:rPr>
            <w:sz w:val="24"/>
          </w:rPr>
          <w:t>С.</w:t>
        </w:r>
        <w:r>
          <w:rPr>
            <w:spacing w:val="-15"/>
            <w:sz w:val="24"/>
          </w:rPr>
          <w:t> </w:t>
        </w:r>
        <w:r>
          <w:rPr>
            <w:sz w:val="24"/>
          </w:rPr>
          <w:t>87-93.</w:t>
        </w:r>
      </w:hyperlink>
    </w:p>
    <w:p>
      <w:pPr>
        <w:pStyle w:val="ListParagraph"/>
        <w:numPr>
          <w:ilvl w:val="0"/>
          <w:numId w:val="77"/>
        </w:numPr>
        <w:tabs>
          <w:tab w:pos="2948" w:val="left" w:leader="none"/>
        </w:tabs>
        <w:spacing w:line="240" w:lineRule="auto" w:before="1" w:after="0"/>
        <w:ind w:left="1508" w:right="787" w:firstLine="566"/>
        <w:jc w:val="both"/>
        <w:rPr>
          <w:sz w:val="24"/>
        </w:rPr>
      </w:pPr>
      <w:hyperlink r:id="rId17">
        <w:r>
          <w:rPr>
            <w:sz w:val="24"/>
          </w:rPr>
          <w:t>Гаврушко</w:t>
        </w:r>
        <w:r>
          <w:rPr>
            <w:spacing w:val="-15"/>
            <w:sz w:val="24"/>
          </w:rPr>
          <w:t> </w:t>
        </w:r>
        <w:r>
          <w:rPr>
            <w:sz w:val="24"/>
          </w:rPr>
          <w:t>Юлія</w:t>
        </w:r>
        <w:r>
          <w:rPr>
            <w:spacing w:val="-15"/>
            <w:sz w:val="24"/>
          </w:rPr>
          <w:t> </w:t>
        </w:r>
        <w:r>
          <w:rPr>
            <w:sz w:val="24"/>
          </w:rPr>
          <w:t>Филимонівна</w:t>
        </w:r>
        <w:r>
          <w:rPr>
            <w:spacing w:val="40"/>
            <w:sz w:val="24"/>
          </w:rPr>
          <w:t> </w:t>
        </w:r>
        <w:r>
          <w:rPr>
            <w:sz w:val="24"/>
          </w:rPr>
          <w:t>Правове</w:t>
        </w:r>
        <w:r>
          <w:rPr>
            <w:spacing w:val="40"/>
            <w:sz w:val="24"/>
          </w:rPr>
          <w:t> </w:t>
        </w:r>
        <w:r>
          <w:rPr>
            <w:sz w:val="24"/>
          </w:rPr>
          <w:t>регулювання</w:t>
        </w:r>
        <w:r>
          <w:rPr>
            <w:spacing w:val="40"/>
            <w:sz w:val="24"/>
          </w:rPr>
          <w:t> </w:t>
        </w:r>
        <w:r>
          <w:rPr>
            <w:sz w:val="24"/>
          </w:rPr>
          <w:t>міграційних</w:t>
        </w:r>
      </w:hyperlink>
      <w:r>
        <w:rPr>
          <w:sz w:val="24"/>
        </w:rPr>
        <w:t> </w:t>
      </w:r>
      <w:hyperlink r:id="rId17">
        <w:r>
          <w:rPr>
            <w:spacing w:val="-2"/>
            <w:sz w:val="24"/>
          </w:rPr>
          <w:t>процесів</w:t>
        </w:r>
        <w:r>
          <w:rPr>
            <w:spacing w:val="-13"/>
            <w:sz w:val="24"/>
          </w:rPr>
          <w:t> </w:t>
        </w:r>
        <w:r>
          <w:rPr>
            <w:spacing w:val="-2"/>
            <w:sz w:val="24"/>
          </w:rPr>
          <w:t>на</w:t>
        </w:r>
        <w:r>
          <w:rPr>
            <w:spacing w:val="-13"/>
            <w:sz w:val="24"/>
          </w:rPr>
          <w:t> </w:t>
        </w:r>
        <w:r>
          <w:rPr>
            <w:spacing w:val="-2"/>
            <w:sz w:val="24"/>
          </w:rPr>
          <w:t>універсальному</w:t>
        </w:r>
        <w:r>
          <w:rPr>
            <w:spacing w:val="-13"/>
            <w:sz w:val="24"/>
          </w:rPr>
          <w:t> </w:t>
        </w:r>
        <w:r>
          <w:rPr>
            <w:spacing w:val="-2"/>
            <w:sz w:val="24"/>
          </w:rPr>
          <w:t>та</w:t>
        </w:r>
        <w:r>
          <w:rPr>
            <w:spacing w:val="-12"/>
            <w:sz w:val="24"/>
          </w:rPr>
          <w:t> </w:t>
        </w:r>
        <w:r>
          <w:rPr>
            <w:spacing w:val="-2"/>
            <w:sz w:val="24"/>
          </w:rPr>
          <w:t>єврорегіональному</w:t>
        </w:r>
        <w:r>
          <w:rPr>
            <w:spacing w:val="-11"/>
            <w:sz w:val="24"/>
          </w:rPr>
          <w:t> </w:t>
        </w:r>
        <w:r>
          <w:rPr>
            <w:spacing w:val="-2"/>
            <w:sz w:val="24"/>
          </w:rPr>
          <w:t>рівнях</w:t>
        </w:r>
        <w:r>
          <w:rPr>
            <w:spacing w:val="-13"/>
            <w:sz w:val="24"/>
          </w:rPr>
          <w:t> </w:t>
        </w:r>
        <w:r>
          <w:rPr>
            <w:spacing w:val="-2"/>
            <w:sz w:val="24"/>
          </w:rPr>
          <w:t>:</w:t>
        </w:r>
        <w:r>
          <w:rPr>
            <w:spacing w:val="-9"/>
            <w:sz w:val="24"/>
          </w:rPr>
          <w:t> </w:t>
        </w:r>
        <w:r>
          <w:rPr>
            <w:spacing w:val="-2"/>
            <w:sz w:val="24"/>
          </w:rPr>
          <w:t>Дис</w:t>
        </w:r>
        <w:r>
          <w:rPr>
            <w:spacing w:val="72"/>
            <w:sz w:val="24"/>
          </w:rPr>
          <w:t>  </w:t>
        </w:r>
        <w:r>
          <w:rPr>
            <w:spacing w:val="-2"/>
            <w:sz w:val="24"/>
          </w:rPr>
          <w:t>канд.</w:t>
        </w:r>
        <w:r>
          <w:rPr>
            <w:spacing w:val="-11"/>
            <w:sz w:val="24"/>
          </w:rPr>
          <w:t> </w:t>
        </w:r>
        <w:r>
          <w:rPr>
            <w:spacing w:val="-2"/>
            <w:sz w:val="24"/>
          </w:rPr>
          <w:t>.юрид.</w:t>
        </w:r>
        <w:r>
          <w:rPr>
            <w:spacing w:val="-12"/>
            <w:sz w:val="24"/>
          </w:rPr>
          <w:t> </w:t>
        </w:r>
        <w:r>
          <w:rPr>
            <w:spacing w:val="-2"/>
            <w:sz w:val="24"/>
          </w:rPr>
          <w:t>наук:</w:t>
        </w:r>
      </w:hyperlink>
    </w:p>
    <w:p>
      <w:pPr>
        <w:pStyle w:val="BodyText"/>
        <w:jc w:val="both"/>
      </w:pPr>
      <w:hyperlink r:id="rId17">
        <w:r>
          <w:rPr>
            <w:spacing w:val="-6"/>
          </w:rPr>
          <w:t>12.00.11</w:t>
        </w:r>
        <w:r>
          <w:rPr>
            <w:spacing w:val="-8"/>
          </w:rPr>
          <w:t> </w:t>
        </w:r>
        <w:r>
          <w:rPr>
            <w:spacing w:val="-6"/>
          </w:rPr>
          <w:t>/</w:t>
        </w:r>
        <w:r>
          <w:rPr>
            <w:spacing w:val="-8"/>
          </w:rPr>
          <w:t> </w:t>
        </w:r>
        <w:r>
          <w:rPr>
            <w:spacing w:val="-6"/>
          </w:rPr>
          <w:t>Гаврушко</w:t>
        </w:r>
        <w:r>
          <w:rPr>
            <w:spacing w:val="-8"/>
          </w:rPr>
          <w:t> </w:t>
        </w:r>
        <w:r>
          <w:rPr>
            <w:spacing w:val="-6"/>
          </w:rPr>
          <w:t>Ю.Ф.;</w:t>
        </w:r>
        <w:r>
          <w:rPr>
            <w:spacing w:val="-7"/>
          </w:rPr>
          <w:t> </w:t>
        </w:r>
        <w:r>
          <w:rPr>
            <w:spacing w:val="-6"/>
          </w:rPr>
          <w:t>КНУТШ.</w:t>
        </w:r>
        <w:r>
          <w:rPr>
            <w:spacing w:val="-8"/>
          </w:rPr>
          <w:t> </w:t>
        </w:r>
        <w:r>
          <w:rPr>
            <w:spacing w:val="-6"/>
          </w:rPr>
          <w:t>–</w:t>
        </w:r>
        <w:r>
          <w:rPr>
            <w:spacing w:val="-11"/>
          </w:rPr>
          <w:t> </w:t>
        </w:r>
        <w:r>
          <w:rPr>
            <w:spacing w:val="-6"/>
          </w:rPr>
          <w:t>Київ,</w:t>
        </w:r>
        <w:r>
          <w:rPr>
            <w:spacing w:val="-8"/>
          </w:rPr>
          <w:t> </w:t>
        </w:r>
        <w:r>
          <w:rPr>
            <w:spacing w:val="-6"/>
          </w:rPr>
          <w:t>2005.</w:t>
        </w:r>
        <w:r>
          <w:rPr>
            <w:spacing w:val="-8"/>
          </w:rPr>
          <w:t> </w:t>
        </w:r>
        <w:r>
          <w:rPr>
            <w:spacing w:val="-6"/>
          </w:rPr>
          <w:t>–</w:t>
        </w:r>
        <w:r>
          <w:rPr>
            <w:spacing w:val="-7"/>
          </w:rPr>
          <w:t> </w:t>
        </w:r>
        <w:r>
          <w:rPr>
            <w:spacing w:val="-6"/>
          </w:rPr>
          <w:t>204л.</w:t>
        </w:r>
      </w:hyperlink>
    </w:p>
    <w:p>
      <w:pPr>
        <w:pStyle w:val="ListParagraph"/>
        <w:numPr>
          <w:ilvl w:val="0"/>
          <w:numId w:val="77"/>
        </w:numPr>
        <w:tabs>
          <w:tab w:pos="2948" w:val="left" w:leader="none"/>
        </w:tabs>
        <w:spacing w:line="240" w:lineRule="auto" w:before="0" w:after="0"/>
        <w:ind w:left="1508" w:right="785" w:firstLine="566"/>
        <w:jc w:val="both"/>
        <w:rPr>
          <w:sz w:val="24"/>
        </w:rPr>
      </w:pPr>
      <w:hyperlink r:id="rId18">
        <w:r>
          <w:rPr>
            <w:sz w:val="24"/>
          </w:rPr>
          <w:t>Герасименко</w:t>
        </w:r>
        <w:r>
          <w:rPr>
            <w:spacing w:val="-15"/>
            <w:sz w:val="24"/>
          </w:rPr>
          <w:t> </w:t>
        </w:r>
        <w:r>
          <w:rPr>
            <w:sz w:val="24"/>
          </w:rPr>
          <w:t>Є.С.</w:t>
        </w:r>
        <w:r>
          <w:rPr>
            <w:spacing w:val="-12"/>
            <w:sz w:val="24"/>
          </w:rPr>
          <w:t> </w:t>
        </w:r>
        <w:r>
          <w:rPr>
            <w:sz w:val="24"/>
          </w:rPr>
          <w:t>Критерії визначення біженців за законодавством</w:t>
        </w:r>
      </w:hyperlink>
      <w:r>
        <w:rPr>
          <w:sz w:val="24"/>
        </w:rPr>
        <w:t> </w:t>
      </w:r>
      <w:hyperlink r:id="rId18">
        <w:r>
          <w:rPr>
            <w:sz w:val="24"/>
          </w:rPr>
          <w:t>Європейського</w:t>
        </w:r>
        <w:r>
          <w:rPr>
            <w:spacing w:val="79"/>
            <w:w w:val="150"/>
            <w:sz w:val="24"/>
          </w:rPr>
          <w:t> </w:t>
        </w:r>
        <w:r>
          <w:rPr>
            <w:sz w:val="24"/>
          </w:rPr>
          <w:t>Союзу.</w:t>
        </w:r>
        <w:r>
          <w:rPr>
            <w:spacing w:val="79"/>
            <w:w w:val="150"/>
            <w:sz w:val="24"/>
          </w:rPr>
          <w:t> </w:t>
        </w:r>
        <w:r>
          <w:rPr>
            <w:sz w:val="24"/>
          </w:rPr>
          <w:t>Відповідальність</w:t>
        </w:r>
        <w:r>
          <w:rPr>
            <w:spacing w:val="79"/>
            <w:w w:val="150"/>
            <w:sz w:val="24"/>
          </w:rPr>
          <w:t> </w:t>
        </w:r>
        <w:r>
          <w:rPr>
            <w:sz w:val="24"/>
          </w:rPr>
          <w:t>загальним</w:t>
        </w:r>
        <w:r>
          <w:rPr>
            <w:spacing w:val="25"/>
            <w:sz w:val="24"/>
          </w:rPr>
          <w:t>  </w:t>
        </w:r>
        <w:r>
          <w:rPr>
            <w:sz w:val="24"/>
          </w:rPr>
          <w:t>мінімальним</w:t>
        </w:r>
        <w:r>
          <w:rPr>
            <w:spacing w:val="26"/>
            <w:sz w:val="24"/>
          </w:rPr>
          <w:t>  </w:t>
        </w:r>
        <w:r>
          <w:rPr>
            <w:spacing w:val="-4"/>
            <w:sz w:val="24"/>
          </w:rPr>
          <w:t>стандартам</w:t>
        </w:r>
      </w:hyperlink>
    </w:p>
    <w:p>
      <w:pPr>
        <w:pStyle w:val="BodyText"/>
        <w:jc w:val="both"/>
      </w:pPr>
      <w:hyperlink r:id="rId18">
        <w:r>
          <w:rPr/>
          <w:t>//</w:t>
        </w:r>
        <w:r>
          <w:rPr>
            <w:spacing w:val="-15"/>
          </w:rPr>
          <w:t> </w:t>
        </w:r>
        <w:r>
          <w:rPr/>
          <w:t>Бюлетень</w:t>
        </w:r>
        <w:r>
          <w:rPr>
            <w:spacing w:val="69"/>
            <w:w w:val="150"/>
          </w:rPr>
          <w:t>   </w:t>
        </w:r>
        <w:r>
          <w:rPr/>
          <w:t>Міністерства</w:t>
        </w:r>
        <w:r>
          <w:rPr>
            <w:spacing w:val="69"/>
            <w:w w:val="150"/>
          </w:rPr>
          <w:t>   </w:t>
        </w:r>
        <w:r>
          <w:rPr/>
          <w:t>юстиції</w:t>
        </w:r>
        <w:r>
          <w:rPr>
            <w:spacing w:val="71"/>
            <w:w w:val="150"/>
          </w:rPr>
          <w:t>   </w:t>
        </w:r>
        <w:r>
          <w:rPr/>
          <w:t>України</w:t>
        </w:r>
        <w:r>
          <w:rPr>
            <w:spacing w:val="-14"/>
          </w:rPr>
          <w:t> </w:t>
        </w:r>
        <w:r>
          <w:rPr/>
          <w:t>:</w:t>
        </w:r>
        <w:r>
          <w:rPr>
            <w:spacing w:val="70"/>
            <w:w w:val="150"/>
          </w:rPr>
          <w:t>   </w:t>
        </w:r>
        <w:r>
          <w:rPr/>
          <w:t>офіційне</w:t>
        </w:r>
        <w:r>
          <w:rPr>
            <w:spacing w:val="70"/>
            <w:w w:val="150"/>
          </w:rPr>
          <w:t>   </w:t>
        </w:r>
        <w:r>
          <w:rPr>
            <w:spacing w:val="-2"/>
          </w:rPr>
          <w:t>видання</w:t>
        </w:r>
      </w:hyperlink>
    </w:p>
    <w:p>
      <w:pPr>
        <w:pStyle w:val="BodyText"/>
        <w:jc w:val="both"/>
      </w:pPr>
      <w:hyperlink r:id="rId18">
        <w:r>
          <w:rPr>
            <w:spacing w:val="-6"/>
          </w:rPr>
          <w:t>/</w:t>
        </w:r>
        <w:r>
          <w:rPr>
            <w:spacing w:val="-12"/>
          </w:rPr>
          <w:t> </w:t>
        </w:r>
        <w:r>
          <w:rPr>
            <w:spacing w:val="-6"/>
          </w:rPr>
          <w:t>Міністерство</w:t>
        </w:r>
        <w:r>
          <w:rPr>
            <w:spacing w:val="-11"/>
          </w:rPr>
          <w:t> </w:t>
        </w:r>
        <w:r>
          <w:rPr>
            <w:spacing w:val="-6"/>
          </w:rPr>
          <w:t>юстиції України.</w:t>
        </w:r>
        <w:r>
          <w:rPr>
            <w:spacing w:val="-8"/>
          </w:rPr>
          <w:t> </w:t>
        </w:r>
        <w:r>
          <w:rPr>
            <w:spacing w:val="-6"/>
          </w:rPr>
          <w:t>–</w:t>
        </w:r>
        <w:r>
          <w:rPr>
            <w:spacing w:val="-7"/>
          </w:rPr>
          <w:t> </w:t>
        </w:r>
        <w:r>
          <w:rPr>
            <w:spacing w:val="-6"/>
          </w:rPr>
          <w:t>Київ,</w:t>
        </w:r>
        <w:r>
          <w:rPr>
            <w:spacing w:val="-7"/>
          </w:rPr>
          <w:t> </w:t>
        </w:r>
        <w:r>
          <w:rPr>
            <w:spacing w:val="-6"/>
          </w:rPr>
          <w:t>2009.</w:t>
        </w:r>
        <w:r>
          <w:rPr>
            <w:spacing w:val="-8"/>
          </w:rPr>
          <w:t> </w:t>
        </w:r>
        <w:r>
          <w:rPr>
            <w:spacing w:val="-6"/>
          </w:rPr>
          <w:t>–</w:t>
        </w:r>
        <w:r>
          <w:rPr>
            <w:spacing w:val="-7"/>
          </w:rPr>
          <w:t> </w:t>
        </w:r>
        <w:r>
          <w:rPr>
            <w:spacing w:val="-6"/>
          </w:rPr>
          <w:t>№</w:t>
        </w:r>
        <w:r>
          <w:rPr>
            <w:spacing w:val="-9"/>
          </w:rPr>
          <w:t> </w:t>
        </w:r>
        <w:r>
          <w:rPr>
            <w:spacing w:val="-6"/>
          </w:rPr>
          <w:t>10</w:t>
        </w:r>
        <w:r>
          <w:rPr>
            <w:spacing w:val="-7"/>
          </w:rPr>
          <w:t> </w:t>
        </w:r>
        <w:r>
          <w:rPr>
            <w:spacing w:val="-6"/>
          </w:rPr>
          <w:t>(96).</w:t>
        </w:r>
        <w:r>
          <w:rPr>
            <w:spacing w:val="-8"/>
          </w:rPr>
          <w:t> </w:t>
        </w:r>
        <w:r>
          <w:rPr>
            <w:spacing w:val="-6"/>
          </w:rPr>
          <w:t>–</w:t>
        </w:r>
        <w:r>
          <w:rPr>
            <w:spacing w:val="-7"/>
          </w:rPr>
          <w:t> </w:t>
        </w:r>
        <w:r>
          <w:rPr>
            <w:spacing w:val="-6"/>
          </w:rPr>
          <w:t>С.</w:t>
        </w:r>
        <w:r>
          <w:rPr>
            <w:spacing w:val="-7"/>
          </w:rPr>
          <w:t> </w:t>
        </w:r>
        <w:r>
          <w:rPr>
            <w:spacing w:val="-6"/>
          </w:rPr>
          <w:t>49-56</w:t>
        </w:r>
      </w:hyperlink>
      <w:r>
        <w:rPr>
          <w:spacing w:val="-6"/>
        </w:rPr>
        <w:t>.</w:t>
      </w:r>
    </w:p>
    <w:p>
      <w:pPr>
        <w:pStyle w:val="ListParagraph"/>
        <w:numPr>
          <w:ilvl w:val="0"/>
          <w:numId w:val="77"/>
        </w:numPr>
        <w:tabs>
          <w:tab w:pos="2948" w:val="left" w:leader="none"/>
        </w:tabs>
        <w:spacing w:line="240" w:lineRule="auto" w:before="0" w:after="0"/>
        <w:ind w:left="1508" w:right="785" w:firstLine="566"/>
        <w:jc w:val="both"/>
        <w:rPr>
          <w:sz w:val="24"/>
        </w:rPr>
      </w:pPr>
      <w:hyperlink r:id="rId19">
        <w:r>
          <w:rPr>
            <w:sz w:val="24"/>
          </w:rPr>
          <w:t>Дяченко</w:t>
        </w:r>
        <w:r>
          <w:rPr>
            <w:spacing w:val="-15"/>
            <w:sz w:val="24"/>
          </w:rPr>
          <w:t> </w:t>
        </w:r>
        <w:r>
          <w:rPr>
            <w:sz w:val="24"/>
          </w:rPr>
          <w:t>В.І.</w:t>
        </w:r>
        <w:r>
          <w:rPr>
            <w:spacing w:val="-15"/>
            <w:sz w:val="24"/>
          </w:rPr>
          <w:t> </w:t>
        </w:r>
        <w:r>
          <w:rPr>
            <w:sz w:val="24"/>
          </w:rPr>
          <w:t>Міжнародний досвід правозахисної діяльності у сфері</w:t>
        </w:r>
      </w:hyperlink>
      <w:r>
        <w:rPr>
          <w:sz w:val="24"/>
        </w:rPr>
        <w:t> </w:t>
      </w:r>
      <w:hyperlink r:id="rId19">
        <w:r>
          <w:rPr>
            <w:spacing w:val="-4"/>
            <w:sz w:val="24"/>
          </w:rPr>
          <w:t>захисту</w:t>
        </w:r>
        <w:r>
          <w:rPr>
            <w:spacing w:val="-11"/>
            <w:sz w:val="24"/>
          </w:rPr>
          <w:t> </w:t>
        </w:r>
        <w:r>
          <w:rPr>
            <w:spacing w:val="-4"/>
            <w:sz w:val="24"/>
          </w:rPr>
          <w:t>прав</w:t>
        </w:r>
        <w:r>
          <w:rPr>
            <w:spacing w:val="-6"/>
            <w:sz w:val="24"/>
          </w:rPr>
          <w:t> </w:t>
        </w:r>
        <w:r>
          <w:rPr>
            <w:spacing w:val="-4"/>
            <w:sz w:val="24"/>
          </w:rPr>
          <w:t>мігрантів,</w:t>
        </w:r>
        <w:r>
          <w:rPr>
            <w:spacing w:val="-5"/>
            <w:sz w:val="24"/>
          </w:rPr>
          <w:t> </w:t>
        </w:r>
        <w:r>
          <w:rPr>
            <w:spacing w:val="-4"/>
            <w:sz w:val="24"/>
          </w:rPr>
          <w:t>біженців</w:t>
        </w:r>
        <w:r>
          <w:rPr>
            <w:spacing w:val="-7"/>
            <w:sz w:val="24"/>
          </w:rPr>
          <w:t> </w:t>
        </w:r>
        <w:r>
          <w:rPr>
            <w:spacing w:val="-4"/>
            <w:sz w:val="24"/>
          </w:rPr>
          <w:t>та</w:t>
        </w:r>
        <w:r>
          <w:rPr>
            <w:spacing w:val="-10"/>
            <w:sz w:val="24"/>
          </w:rPr>
          <w:t> </w:t>
        </w:r>
        <w:r>
          <w:rPr>
            <w:spacing w:val="-4"/>
            <w:sz w:val="24"/>
          </w:rPr>
          <w:t>осіб</w:t>
        </w:r>
        <w:r>
          <w:rPr>
            <w:spacing w:val="-6"/>
            <w:sz w:val="24"/>
          </w:rPr>
          <w:t> </w:t>
        </w:r>
        <w:r>
          <w:rPr>
            <w:spacing w:val="-4"/>
            <w:sz w:val="24"/>
          </w:rPr>
          <w:t>без</w:t>
        </w:r>
        <w:r>
          <w:rPr>
            <w:spacing w:val="-8"/>
            <w:sz w:val="24"/>
          </w:rPr>
          <w:t> </w:t>
        </w:r>
        <w:r>
          <w:rPr>
            <w:spacing w:val="-4"/>
            <w:sz w:val="24"/>
          </w:rPr>
          <w:t>громадянства</w:t>
        </w:r>
        <w:r>
          <w:rPr>
            <w:spacing w:val="-7"/>
            <w:sz w:val="24"/>
          </w:rPr>
          <w:t> </w:t>
        </w:r>
        <w:r>
          <w:rPr>
            <w:spacing w:val="-4"/>
            <w:sz w:val="24"/>
          </w:rPr>
          <w:t>//</w:t>
        </w:r>
        <w:r>
          <w:rPr>
            <w:spacing w:val="-11"/>
            <w:sz w:val="24"/>
          </w:rPr>
          <w:t> </w:t>
        </w:r>
        <w:r>
          <w:rPr>
            <w:spacing w:val="-4"/>
            <w:sz w:val="24"/>
          </w:rPr>
          <w:t>Проблеми</w:t>
        </w:r>
        <w:r>
          <w:rPr>
            <w:spacing w:val="-8"/>
            <w:sz w:val="24"/>
          </w:rPr>
          <w:t> </w:t>
        </w:r>
        <w:r>
          <w:rPr>
            <w:spacing w:val="-4"/>
            <w:sz w:val="24"/>
          </w:rPr>
          <w:t>захисту</w:t>
        </w:r>
        <w:r>
          <w:rPr>
            <w:spacing w:val="-9"/>
            <w:sz w:val="24"/>
          </w:rPr>
          <w:t> </w:t>
        </w:r>
        <w:r>
          <w:rPr>
            <w:spacing w:val="-4"/>
            <w:sz w:val="24"/>
          </w:rPr>
          <w:t>прав</w:t>
        </w:r>
        <w:r>
          <w:rPr>
            <w:spacing w:val="-7"/>
            <w:sz w:val="24"/>
          </w:rPr>
          <w:t> </w:t>
        </w:r>
        <w:r>
          <w:rPr>
            <w:spacing w:val="-4"/>
            <w:sz w:val="24"/>
          </w:rPr>
          <w:t>і</w:t>
        </w:r>
      </w:hyperlink>
      <w:r>
        <w:rPr>
          <w:spacing w:val="-4"/>
          <w:sz w:val="24"/>
        </w:rPr>
        <w:t> </w:t>
      </w:r>
      <w:hyperlink r:id="rId19">
        <w:r>
          <w:rPr>
            <w:sz w:val="24"/>
          </w:rPr>
          <w:t>свобод вимушених переселенців, а також інтересів громадян або держави на</w:t>
        </w:r>
      </w:hyperlink>
      <w:r>
        <w:rPr>
          <w:sz w:val="24"/>
        </w:rPr>
        <w:t> </w:t>
      </w:r>
      <w:hyperlink r:id="rId19">
        <w:r>
          <w:rPr>
            <w:sz w:val="24"/>
          </w:rPr>
          <w:t>тимчасово окупованих територіях та в районах проведення антитерористичної</w:t>
        </w:r>
      </w:hyperlink>
      <w:r>
        <w:rPr>
          <w:sz w:val="24"/>
        </w:rPr>
        <w:t> </w:t>
      </w:r>
      <w:hyperlink r:id="rId19">
        <w:r>
          <w:rPr>
            <w:sz w:val="24"/>
          </w:rPr>
          <w:t>операції</w:t>
        </w:r>
        <w:r>
          <w:rPr>
            <w:spacing w:val="-15"/>
            <w:sz w:val="24"/>
          </w:rPr>
          <w:t> </w:t>
        </w:r>
        <w:r>
          <w:rPr>
            <w:sz w:val="24"/>
          </w:rPr>
          <w:t>: матеріали міжнар. круглого столу, 27 жовт. 2016 р. : [збірка] /</w:t>
        </w:r>
        <w:r>
          <w:rPr>
            <w:spacing w:val="-15"/>
            <w:sz w:val="24"/>
          </w:rPr>
          <w:t> </w:t>
        </w:r>
        <w:r>
          <w:rPr>
            <w:sz w:val="24"/>
          </w:rPr>
          <w:t>Ген.</w:t>
        </w:r>
      </w:hyperlink>
      <w:r>
        <w:rPr>
          <w:sz w:val="24"/>
        </w:rPr>
        <w:t> </w:t>
      </w:r>
      <w:hyperlink r:id="rId19">
        <w:r>
          <w:rPr>
            <w:sz w:val="24"/>
          </w:rPr>
          <w:t>прокуратура України, Нац. акад. прокуратури України, Проект Ради Європи</w:t>
        </w:r>
      </w:hyperlink>
      <w:r>
        <w:rPr>
          <w:sz w:val="24"/>
        </w:rPr>
        <w:t> </w:t>
      </w:r>
      <w:hyperlink r:id="rId19">
        <w:r>
          <w:rPr>
            <w:spacing w:val="-2"/>
            <w:sz w:val="24"/>
          </w:rPr>
          <w:t>"Посилення</w:t>
        </w:r>
        <w:r>
          <w:rPr>
            <w:spacing w:val="-15"/>
            <w:sz w:val="24"/>
          </w:rPr>
          <w:t> </w:t>
        </w:r>
        <w:r>
          <w:rPr>
            <w:spacing w:val="-2"/>
            <w:sz w:val="24"/>
          </w:rPr>
          <w:t>захисту</w:t>
        </w:r>
        <w:r>
          <w:rPr>
            <w:spacing w:val="-13"/>
            <w:sz w:val="24"/>
          </w:rPr>
          <w:t> </w:t>
        </w:r>
        <w:r>
          <w:rPr>
            <w:spacing w:val="-2"/>
            <w:sz w:val="24"/>
          </w:rPr>
          <w:t>прав</w:t>
        </w:r>
        <w:r>
          <w:rPr>
            <w:spacing w:val="-13"/>
            <w:sz w:val="24"/>
          </w:rPr>
          <w:t> </w:t>
        </w:r>
        <w:r>
          <w:rPr>
            <w:spacing w:val="-2"/>
            <w:sz w:val="24"/>
          </w:rPr>
          <w:t>людини</w:t>
        </w:r>
        <w:r>
          <w:rPr>
            <w:spacing w:val="-13"/>
            <w:sz w:val="24"/>
          </w:rPr>
          <w:t> </w:t>
        </w:r>
        <w:r>
          <w:rPr>
            <w:spacing w:val="-2"/>
            <w:sz w:val="24"/>
          </w:rPr>
          <w:t>внутр.</w:t>
        </w:r>
        <w:r>
          <w:rPr>
            <w:spacing w:val="-13"/>
            <w:sz w:val="24"/>
          </w:rPr>
          <w:t> </w:t>
        </w:r>
        <w:r>
          <w:rPr>
            <w:spacing w:val="-2"/>
            <w:sz w:val="24"/>
          </w:rPr>
          <w:t>переміщених</w:t>
        </w:r>
        <w:r>
          <w:rPr>
            <w:spacing w:val="-13"/>
            <w:sz w:val="24"/>
          </w:rPr>
          <w:t> </w:t>
        </w:r>
        <w:r>
          <w:rPr>
            <w:spacing w:val="-2"/>
            <w:sz w:val="24"/>
          </w:rPr>
          <w:t>осіб</w:t>
        </w:r>
        <w:r>
          <w:rPr>
            <w:spacing w:val="-13"/>
            <w:sz w:val="24"/>
          </w:rPr>
          <w:t> </w:t>
        </w:r>
        <w:r>
          <w:rPr>
            <w:spacing w:val="-2"/>
            <w:sz w:val="24"/>
          </w:rPr>
          <w:t>в</w:t>
        </w:r>
        <w:r>
          <w:rPr>
            <w:spacing w:val="-13"/>
            <w:sz w:val="24"/>
          </w:rPr>
          <w:t> </w:t>
        </w:r>
        <w:r>
          <w:rPr>
            <w:spacing w:val="-2"/>
            <w:sz w:val="24"/>
          </w:rPr>
          <w:t>Україні"</w:t>
        </w:r>
        <w:r>
          <w:rPr>
            <w:spacing w:val="-13"/>
            <w:sz w:val="24"/>
          </w:rPr>
          <w:t> </w:t>
        </w:r>
        <w:r>
          <w:rPr>
            <w:spacing w:val="-2"/>
            <w:sz w:val="24"/>
          </w:rPr>
          <w:t>;</w:t>
        </w:r>
        <w:r>
          <w:rPr>
            <w:spacing w:val="-13"/>
            <w:sz w:val="24"/>
          </w:rPr>
          <w:t> </w:t>
        </w:r>
        <w:r>
          <w:rPr>
            <w:spacing w:val="-2"/>
            <w:sz w:val="24"/>
          </w:rPr>
          <w:t>[працювали:</w:t>
        </w:r>
      </w:hyperlink>
      <w:r>
        <w:rPr>
          <w:spacing w:val="-2"/>
          <w:sz w:val="24"/>
        </w:rPr>
        <w:t> </w:t>
      </w:r>
      <w:hyperlink r:id="rId19">
        <w:r>
          <w:rPr>
            <w:sz w:val="24"/>
          </w:rPr>
          <w:t>Первомайський</w:t>
        </w:r>
        <w:r>
          <w:rPr>
            <w:spacing w:val="-15"/>
            <w:sz w:val="24"/>
          </w:rPr>
          <w:t> </w:t>
        </w:r>
        <w:r>
          <w:rPr>
            <w:sz w:val="24"/>
          </w:rPr>
          <w:t>О.О. та ін.].</w:t>
        </w:r>
        <w:r>
          <w:rPr>
            <w:spacing w:val="-15"/>
            <w:sz w:val="24"/>
          </w:rPr>
          <w:t> </w:t>
        </w:r>
        <w:r>
          <w:rPr>
            <w:sz w:val="24"/>
          </w:rPr>
          <w:t>– Київ</w:t>
        </w:r>
        <w:r>
          <w:rPr>
            <w:spacing w:val="-15"/>
            <w:sz w:val="24"/>
          </w:rPr>
          <w:t> </w:t>
        </w:r>
        <w:r>
          <w:rPr>
            <w:sz w:val="24"/>
          </w:rPr>
          <w:t>: Національна академія прокуратури України,</w:t>
        </w:r>
      </w:hyperlink>
      <w:r>
        <w:rPr>
          <w:sz w:val="24"/>
        </w:rPr>
        <w:t> </w:t>
      </w:r>
      <w:hyperlink r:id="rId19">
        <w:r>
          <w:rPr>
            <w:sz w:val="24"/>
          </w:rPr>
          <w:t>2016. – С. 79-82.</w:t>
        </w:r>
      </w:hyperlink>
    </w:p>
    <w:p>
      <w:pPr>
        <w:pStyle w:val="ListParagraph"/>
        <w:numPr>
          <w:ilvl w:val="0"/>
          <w:numId w:val="77"/>
        </w:numPr>
        <w:tabs>
          <w:tab w:pos="2948" w:val="left" w:leader="none"/>
        </w:tabs>
        <w:spacing w:line="240" w:lineRule="auto" w:before="1" w:after="0"/>
        <w:ind w:left="2948" w:right="0" w:hanging="874"/>
        <w:jc w:val="both"/>
        <w:rPr>
          <w:sz w:val="24"/>
        </w:rPr>
      </w:pPr>
      <w:hyperlink r:id="rId20">
        <w:r>
          <w:rPr>
            <w:spacing w:val="-2"/>
            <w:sz w:val="24"/>
          </w:rPr>
          <w:t>Ковальчук</w:t>
        </w:r>
        <w:r>
          <w:rPr>
            <w:spacing w:val="-13"/>
            <w:sz w:val="24"/>
          </w:rPr>
          <w:t> </w:t>
        </w:r>
        <w:r>
          <w:rPr>
            <w:spacing w:val="-2"/>
            <w:sz w:val="24"/>
          </w:rPr>
          <w:t>С.</w:t>
        </w:r>
        <w:r>
          <w:rPr>
            <w:spacing w:val="-5"/>
            <w:sz w:val="24"/>
          </w:rPr>
          <w:t> </w:t>
        </w:r>
        <w:r>
          <w:rPr>
            <w:spacing w:val="-2"/>
            <w:sz w:val="24"/>
          </w:rPr>
          <w:t>Вплив</w:t>
        </w:r>
        <w:r>
          <w:rPr>
            <w:spacing w:val="-4"/>
            <w:sz w:val="24"/>
          </w:rPr>
          <w:t> </w:t>
        </w:r>
        <w:r>
          <w:rPr>
            <w:spacing w:val="-2"/>
            <w:sz w:val="24"/>
          </w:rPr>
          <w:t>норвезького теракту</w:t>
        </w:r>
        <w:r>
          <w:rPr>
            <w:spacing w:val="1"/>
            <w:sz w:val="24"/>
          </w:rPr>
          <w:t> </w:t>
        </w:r>
        <w:r>
          <w:rPr>
            <w:spacing w:val="-2"/>
            <w:sz w:val="24"/>
          </w:rPr>
          <w:t>на</w:t>
        </w:r>
        <w:r>
          <w:rPr>
            <w:sz w:val="24"/>
          </w:rPr>
          <w:t> </w:t>
        </w:r>
        <w:r>
          <w:rPr>
            <w:spacing w:val="-2"/>
            <w:sz w:val="24"/>
          </w:rPr>
          <w:t>міграційну</w:t>
        </w:r>
        <w:r>
          <w:rPr>
            <w:spacing w:val="1"/>
            <w:sz w:val="24"/>
          </w:rPr>
          <w:t> </w:t>
        </w:r>
        <w:r>
          <w:rPr>
            <w:spacing w:val="-2"/>
            <w:sz w:val="24"/>
          </w:rPr>
          <w:t>політику</w:t>
        </w:r>
        <w:r>
          <w:rPr>
            <w:spacing w:val="1"/>
            <w:sz w:val="24"/>
          </w:rPr>
          <w:t> </w:t>
        </w:r>
        <w:r>
          <w:rPr>
            <w:spacing w:val="-5"/>
            <w:sz w:val="24"/>
          </w:rPr>
          <w:t>ЄС</w:t>
        </w:r>
      </w:hyperlink>
    </w:p>
    <w:p>
      <w:pPr>
        <w:pStyle w:val="BodyText"/>
        <w:ind w:right="784"/>
        <w:jc w:val="both"/>
      </w:pPr>
      <w:hyperlink r:id="rId20">
        <w:r>
          <w:rPr>
            <w:spacing w:val="-6"/>
          </w:rPr>
          <w:t>//</w:t>
        </w:r>
        <w:r>
          <w:rPr>
            <w:spacing w:val="-11"/>
          </w:rPr>
          <w:t> </w:t>
        </w:r>
        <w:r>
          <w:rPr>
            <w:spacing w:val="-6"/>
          </w:rPr>
          <w:t>Актуальні</w:t>
        </w:r>
        <w:r>
          <w:rPr>
            <w:spacing w:val="-9"/>
          </w:rPr>
          <w:t> </w:t>
        </w:r>
        <w:r>
          <w:rPr>
            <w:spacing w:val="-6"/>
          </w:rPr>
          <w:t>проблеми</w:t>
        </w:r>
        <w:r>
          <w:rPr>
            <w:spacing w:val="-9"/>
          </w:rPr>
          <w:t> </w:t>
        </w:r>
        <w:r>
          <w:rPr>
            <w:spacing w:val="-6"/>
          </w:rPr>
          <w:t>міжнародних</w:t>
        </w:r>
        <w:r>
          <w:rPr>
            <w:spacing w:val="-9"/>
          </w:rPr>
          <w:t> </w:t>
        </w:r>
        <w:r>
          <w:rPr>
            <w:spacing w:val="-6"/>
          </w:rPr>
          <w:t>відносин</w:t>
        </w:r>
        <w:r>
          <w:rPr>
            <w:spacing w:val="-9"/>
          </w:rPr>
          <w:t> </w:t>
        </w:r>
        <w:r>
          <w:rPr>
            <w:spacing w:val="-6"/>
          </w:rPr>
          <w:t>:</w:t>
        </w:r>
        <w:r>
          <w:rPr>
            <w:spacing w:val="-9"/>
          </w:rPr>
          <w:t> </w:t>
        </w:r>
        <w:r>
          <w:rPr>
            <w:spacing w:val="-6"/>
          </w:rPr>
          <w:t>збірник</w:t>
        </w:r>
        <w:r>
          <w:rPr>
            <w:spacing w:val="-9"/>
          </w:rPr>
          <w:t> </w:t>
        </w:r>
        <w:r>
          <w:rPr>
            <w:spacing w:val="-6"/>
          </w:rPr>
          <w:t>наукових</w:t>
        </w:r>
        <w:r>
          <w:rPr>
            <w:spacing w:val="-9"/>
          </w:rPr>
          <w:t> </w:t>
        </w:r>
        <w:r>
          <w:rPr>
            <w:spacing w:val="-6"/>
          </w:rPr>
          <w:t>праць</w:t>
        </w:r>
        <w:r>
          <w:rPr>
            <w:spacing w:val="-9"/>
          </w:rPr>
          <w:t> </w:t>
        </w:r>
        <w:r>
          <w:rPr>
            <w:spacing w:val="-6"/>
          </w:rPr>
          <w:t>/</w:t>
        </w:r>
        <w:r>
          <w:rPr>
            <w:spacing w:val="-9"/>
          </w:rPr>
          <w:t> </w:t>
        </w:r>
        <w:r>
          <w:rPr>
            <w:spacing w:val="-6"/>
          </w:rPr>
          <w:t>Київ.</w:t>
        </w:r>
        <w:r>
          <w:rPr>
            <w:spacing w:val="-9"/>
          </w:rPr>
          <w:t> </w:t>
        </w:r>
        <w:r>
          <w:rPr>
            <w:spacing w:val="-6"/>
          </w:rPr>
          <w:t>нац.</w:t>
        </w:r>
        <w:r>
          <w:rPr>
            <w:spacing w:val="-9"/>
          </w:rPr>
          <w:t> </w:t>
        </w:r>
        <w:r>
          <w:rPr>
            <w:spacing w:val="-6"/>
          </w:rPr>
          <w:t>ун-</w:t>
        </w:r>
      </w:hyperlink>
      <w:r>
        <w:rPr>
          <w:spacing w:val="-6"/>
        </w:rPr>
        <w:t> </w:t>
      </w:r>
      <w:hyperlink r:id="rId20">
        <w:r>
          <w:rPr>
            <w:spacing w:val="-6"/>
          </w:rPr>
          <w:t>т</w:t>
        </w:r>
        <w:r>
          <w:rPr>
            <w:spacing w:val="-9"/>
          </w:rPr>
          <w:t> </w:t>
        </w:r>
        <w:r>
          <w:rPr>
            <w:spacing w:val="-6"/>
          </w:rPr>
          <w:t>ім.</w:t>
        </w:r>
        <w:r>
          <w:rPr>
            <w:spacing w:val="-7"/>
          </w:rPr>
          <w:t> </w:t>
        </w:r>
        <w:r>
          <w:rPr>
            <w:spacing w:val="-6"/>
          </w:rPr>
          <w:t>Тараса</w:t>
        </w:r>
        <w:r>
          <w:rPr>
            <w:spacing w:val="-8"/>
          </w:rPr>
          <w:t> </w:t>
        </w:r>
        <w:r>
          <w:rPr>
            <w:spacing w:val="-6"/>
          </w:rPr>
          <w:t>Шевченка, Ін-т</w:t>
        </w:r>
        <w:r>
          <w:rPr>
            <w:spacing w:val="-7"/>
          </w:rPr>
          <w:t> </w:t>
        </w:r>
        <w:r>
          <w:rPr>
            <w:spacing w:val="-6"/>
          </w:rPr>
          <w:t>міжнар.</w:t>
        </w:r>
        <w:r>
          <w:rPr>
            <w:spacing w:val="-7"/>
          </w:rPr>
          <w:t> </w:t>
        </w:r>
        <w:r>
          <w:rPr>
            <w:spacing w:val="-6"/>
          </w:rPr>
          <w:t>відносин.</w:t>
        </w:r>
        <w:r>
          <w:rPr>
            <w:spacing w:val="-7"/>
          </w:rPr>
          <w:t> </w:t>
        </w:r>
        <w:r>
          <w:rPr>
            <w:spacing w:val="-6"/>
          </w:rPr>
          <w:t>–</w:t>
        </w:r>
        <w:r>
          <w:rPr>
            <w:spacing w:val="-7"/>
          </w:rPr>
          <w:t> </w:t>
        </w:r>
        <w:r>
          <w:rPr>
            <w:spacing w:val="-6"/>
          </w:rPr>
          <w:t>Київ,</w:t>
        </w:r>
        <w:r>
          <w:rPr>
            <w:spacing w:val="-7"/>
          </w:rPr>
          <w:t> </w:t>
        </w:r>
        <w:r>
          <w:rPr>
            <w:spacing w:val="-6"/>
          </w:rPr>
          <w:t>2012.</w:t>
        </w:r>
        <w:r>
          <w:rPr>
            <w:spacing w:val="-7"/>
          </w:rPr>
          <w:t> </w:t>
        </w:r>
        <w:r>
          <w:rPr>
            <w:spacing w:val="-6"/>
          </w:rPr>
          <w:t>–</w:t>
        </w:r>
        <w:r>
          <w:rPr>
            <w:spacing w:val="-10"/>
          </w:rPr>
          <w:t> </w:t>
        </w:r>
        <w:r>
          <w:rPr>
            <w:spacing w:val="-6"/>
          </w:rPr>
          <w:t>Вип.</w:t>
        </w:r>
        <w:r>
          <w:rPr>
            <w:spacing w:val="-7"/>
          </w:rPr>
          <w:t> </w:t>
        </w:r>
        <w:r>
          <w:rPr>
            <w:spacing w:val="-6"/>
          </w:rPr>
          <w:t>104,</w:t>
        </w:r>
        <w:r>
          <w:rPr>
            <w:spacing w:val="-7"/>
          </w:rPr>
          <w:t> </w:t>
        </w:r>
        <w:r>
          <w:rPr>
            <w:spacing w:val="-6"/>
          </w:rPr>
          <w:t>ч.</w:t>
        </w:r>
        <w:r>
          <w:rPr>
            <w:spacing w:val="-7"/>
          </w:rPr>
          <w:t> </w:t>
        </w:r>
        <w:r>
          <w:rPr>
            <w:spacing w:val="-6"/>
          </w:rPr>
          <w:t>1.</w:t>
        </w:r>
        <w:r>
          <w:rPr>
            <w:spacing w:val="-7"/>
          </w:rPr>
          <w:t> </w:t>
        </w:r>
        <w:r>
          <w:rPr>
            <w:spacing w:val="-6"/>
          </w:rPr>
          <w:t>–</w:t>
        </w:r>
        <w:r>
          <w:rPr>
            <w:spacing w:val="-10"/>
          </w:rPr>
          <w:t> </w:t>
        </w:r>
        <w:r>
          <w:rPr>
            <w:spacing w:val="-6"/>
          </w:rPr>
          <w:t>С.</w:t>
        </w:r>
        <w:r>
          <w:rPr>
            <w:spacing w:val="-7"/>
          </w:rPr>
          <w:t> </w:t>
        </w:r>
        <w:r>
          <w:rPr>
            <w:spacing w:val="-6"/>
          </w:rPr>
          <w:t>54-55.</w:t>
        </w:r>
      </w:hyperlink>
    </w:p>
    <w:p>
      <w:pPr>
        <w:pStyle w:val="ListParagraph"/>
        <w:numPr>
          <w:ilvl w:val="0"/>
          <w:numId w:val="77"/>
        </w:numPr>
        <w:tabs>
          <w:tab w:pos="2948" w:val="left" w:leader="none"/>
        </w:tabs>
        <w:spacing w:line="275" w:lineRule="exact" w:before="0" w:after="0"/>
        <w:ind w:left="2948" w:right="0" w:hanging="874"/>
        <w:jc w:val="both"/>
        <w:rPr>
          <w:sz w:val="24"/>
        </w:rPr>
      </w:pPr>
      <w:hyperlink r:id="rId21">
        <w:r>
          <w:rPr>
            <w:sz w:val="24"/>
          </w:rPr>
          <w:t>Корсунський</w:t>
        </w:r>
        <w:r>
          <w:rPr>
            <w:spacing w:val="-17"/>
            <w:sz w:val="24"/>
          </w:rPr>
          <w:t> </w:t>
        </w:r>
        <w:r>
          <w:rPr>
            <w:sz w:val="24"/>
          </w:rPr>
          <w:t>С.</w:t>
        </w:r>
        <w:r>
          <w:rPr>
            <w:spacing w:val="11"/>
            <w:sz w:val="24"/>
          </w:rPr>
          <w:t> </w:t>
        </w:r>
        <w:r>
          <w:rPr>
            <w:sz w:val="24"/>
          </w:rPr>
          <w:t>Сильний</w:t>
        </w:r>
        <w:r>
          <w:rPr>
            <w:spacing w:val="10"/>
            <w:sz w:val="24"/>
          </w:rPr>
          <w:t> </w:t>
        </w:r>
        <w:r>
          <w:rPr>
            <w:sz w:val="24"/>
          </w:rPr>
          <w:t>хід</w:t>
        </w:r>
        <w:r>
          <w:rPr>
            <w:spacing w:val="13"/>
            <w:sz w:val="24"/>
          </w:rPr>
          <w:t> </w:t>
        </w:r>
        <w:r>
          <w:rPr>
            <w:sz w:val="24"/>
          </w:rPr>
          <w:t>Ердогана</w:t>
        </w:r>
        <w:r>
          <w:rPr>
            <w:spacing w:val="15"/>
            <w:sz w:val="24"/>
          </w:rPr>
          <w:t> </w:t>
        </w:r>
        <w:r>
          <w:rPr>
            <w:sz w:val="24"/>
          </w:rPr>
          <w:t>/</w:t>
        </w:r>
        <w:r>
          <w:rPr>
            <w:spacing w:val="-15"/>
            <w:sz w:val="24"/>
          </w:rPr>
          <w:t> </w:t>
        </w:r>
        <w:r>
          <w:rPr>
            <w:sz w:val="24"/>
          </w:rPr>
          <w:t>розмову</w:t>
        </w:r>
        <w:r>
          <w:rPr>
            <w:spacing w:val="20"/>
            <w:sz w:val="24"/>
          </w:rPr>
          <w:t> </w:t>
        </w:r>
        <w:r>
          <w:rPr>
            <w:sz w:val="24"/>
          </w:rPr>
          <w:t>вів</w:t>
        </w:r>
        <w:r>
          <w:rPr>
            <w:spacing w:val="17"/>
            <w:sz w:val="24"/>
          </w:rPr>
          <w:t> </w:t>
        </w:r>
        <w:r>
          <w:rPr>
            <w:sz w:val="24"/>
          </w:rPr>
          <w:t>Микола</w:t>
        </w:r>
        <w:r>
          <w:rPr>
            <w:spacing w:val="18"/>
            <w:sz w:val="24"/>
          </w:rPr>
          <w:t> </w:t>
        </w:r>
        <w:r>
          <w:rPr>
            <w:spacing w:val="-2"/>
            <w:sz w:val="24"/>
          </w:rPr>
          <w:t>Сірук</w:t>
        </w:r>
      </w:hyperlink>
    </w:p>
    <w:p>
      <w:pPr>
        <w:pStyle w:val="BodyText"/>
        <w:spacing w:line="275" w:lineRule="exact"/>
        <w:jc w:val="both"/>
      </w:pPr>
      <w:hyperlink r:id="rId21">
        <w:r>
          <w:rPr>
            <w:spacing w:val="-6"/>
          </w:rPr>
          <w:t>//</w:t>
        </w:r>
        <w:r>
          <w:rPr>
            <w:spacing w:val="-8"/>
          </w:rPr>
          <w:t> </w:t>
        </w:r>
        <w:r>
          <w:rPr>
            <w:spacing w:val="-6"/>
          </w:rPr>
          <w:t>День</w:t>
        </w:r>
        <w:r>
          <w:rPr>
            <w:spacing w:val="-8"/>
          </w:rPr>
          <w:t> </w:t>
        </w:r>
        <w:r>
          <w:rPr>
            <w:spacing w:val="-6"/>
          </w:rPr>
          <w:t>:</w:t>
        </w:r>
        <w:r>
          <w:rPr>
            <w:spacing w:val="-8"/>
          </w:rPr>
          <w:t> </w:t>
        </w:r>
        <w:r>
          <w:rPr>
            <w:spacing w:val="-6"/>
          </w:rPr>
          <w:t>щоденна</w:t>
        </w:r>
        <w:r>
          <w:rPr>
            <w:spacing w:val="-9"/>
          </w:rPr>
          <w:t> </w:t>
        </w:r>
        <w:r>
          <w:rPr>
            <w:spacing w:val="-6"/>
          </w:rPr>
          <w:t>українська</w:t>
        </w:r>
        <w:r>
          <w:rPr>
            <w:spacing w:val="-9"/>
          </w:rPr>
          <w:t> </w:t>
        </w:r>
        <w:r>
          <w:rPr>
            <w:spacing w:val="-6"/>
          </w:rPr>
          <w:t>газета.</w:t>
        </w:r>
        <w:r>
          <w:rPr>
            <w:spacing w:val="-8"/>
          </w:rPr>
          <w:t> </w:t>
        </w:r>
        <w:r>
          <w:rPr>
            <w:spacing w:val="-6"/>
          </w:rPr>
          <w:t>–</w:t>
        </w:r>
        <w:r>
          <w:rPr>
            <w:spacing w:val="-8"/>
          </w:rPr>
          <w:t> </w:t>
        </w:r>
        <w:r>
          <w:rPr>
            <w:spacing w:val="-6"/>
          </w:rPr>
          <w:t>Київ,</w:t>
        </w:r>
        <w:r>
          <w:rPr>
            <w:spacing w:val="-8"/>
          </w:rPr>
          <w:t> </w:t>
        </w:r>
        <w:r>
          <w:rPr>
            <w:spacing w:val="-6"/>
          </w:rPr>
          <w:t>2016.</w:t>
        </w:r>
        <w:r>
          <w:rPr>
            <w:spacing w:val="-8"/>
          </w:rPr>
          <w:t> </w:t>
        </w:r>
        <w:r>
          <w:rPr>
            <w:spacing w:val="-6"/>
          </w:rPr>
          <w:t>–</w:t>
        </w:r>
        <w:r>
          <w:rPr>
            <w:spacing w:val="-7"/>
          </w:rPr>
          <w:t> </w:t>
        </w:r>
        <w:r>
          <w:rPr>
            <w:spacing w:val="-6"/>
          </w:rPr>
          <w:t>1</w:t>
        </w:r>
        <w:r>
          <w:rPr>
            <w:spacing w:val="-8"/>
          </w:rPr>
          <w:t> </w:t>
        </w:r>
        <w:r>
          <w:rPr>
            <w:spacing w:val="-6"/>
          </w:rPr>
          <w:t>грудня (№</w:t>
        </w:r>
        <w:r>
          <w:rPr>
            <w:spacing w:val="-9"/>
          </w:rPr>
          <w:t> </w:t>
        </w:r>
        <w:r>
          <w:rPr>
            <w:spacing w:val="-6"/>
          </w:rPr>
          <w:t>219).</w:t>
        </w:r>
        <w:r>
          <w:rPr>
            <w:spacing w:val="-8"/>
          </w:rPr>
          <w:t> </w:t>
        </w:r>
        <w:r>
          <w:rPr>
            <w:spacing w:val="-6"/>
          </w:rPr>
          <w:t>–</w:t>
        </w:r>
        <w:r>
          <w:rPr>
            <w:spacing w:val="-8"/>
          </w:rPr>
          <w:t> </w:t>
        </w:r>
        <w:r>
          <w:rPr>
            <w:spacing w:val="-6"/>
          </w:rPr>
          <w:t>С.</w:t>
        </w:r>
        <w:r>
          <w:rPr>
            <w:spacing w:val="-5"/>
          </w:rPr>
          <w:t> </w:t>
        </w:r>
        <w:r>
          <w:rPr>
            <w:spacing w:val="-6"/>
          </w:rPr>
          <w:t>3</w:t>
        </w:r>
      </w:hyperlink>
      <w:r>
        <w:rPr>
          <w:spacing w:val="-6"/>
        </w:rPr>
        <w:t>.</w:t>
      </w:r>
    </w:p>
    <w:p>
      <w:pPr>
        <w:pStyle w:val="ListParagraph"/>
        <w:numPr>
          <w:ilvl w:val="0"/>
          <w:numId w:val="77"/>
        </w:numPr>
        <w:tabs>
          <w:tab w:pos="2948" w:val="left" w:leader="none"/>
        </w:tabs>
        <w:spacing w:line="240" w:lineRule="auto" w:before="0" w:after="0"/>
        <w:ind w:left="1508" w:right="791" w:firstLine="566"/>
        <w:jc w:val="both"/>
        <w:rPr>
          <w:sz w:val="24"/>
        </w:rPr>
      </w:pPr>
      <w:r>
        <w:rPr>
          <w:sz w:val="24"/>
        </w:rPr>
        <w:t>Костюченко</w:t>
      </w:r>
      <w:r>
        <w:rPr>
          <w:spacing w:val="-14"/>
          <w:sz w:val="24"/>
        </w:rPr>
        <w:t> </w:t>
      </w:r>
      <w:r>
        <w:rPr>
          <w:sz w:val="24"/>
        </w:rPr>
        <w:t>Я.</w:t>
      </w:r>
      <w:r>
        <w:rPr>
          <w:spacing w:val="-15"/>
          <w:sz w:val="24"/>
        </w:rPr>
        <w:t> </w:t>
      </w:r>
      <w:r>
        <w:rPr>
          <w:sz w:val="24"/>
        </w:rPr>
        <w:t>Правові</w:t>
      </w:r>
      <w:r>
        <w:rPr>
          <w:spacing w:val="-13"/>
          <w:sz w:val="24"/>
        </w:rPr>
        <w:t> </w:t>
      </w:r>
      <w:r>
        <w:rPr>
          <w:sz w:val="24"/>
        </w:rPr>
        <w:t>інструменти</w:t>
      </w:r>
      <w:r>
        <w:rPr>
          <w:spacing w:val="-14"/>
          <w:sz w:val="24"/>
        </w:rPr>
        <w:t> </w:t>
      </w:r>
      <w:r>
        <w:rPr>
          <w:sz w:val="24"/>
        </w:rPr>
        <w:t>співробітництва</w:t>
      </w:r>
      <w:r>
        <w:rPr>
          <w:spacing w:val="-14"/>
          <w:sz w:val="24"/>
        </w:rPr>
        <w:t> </w:t>
      </w:r>
      <w:r>
        <w:rPr>
          <w:sz w:val="24"/>
        </w:rPr>
        <w:t>між</w:t>
      </w:r>
      <w:r>
        <w:rPr>
          <w:spacing w:val="-15"/>
          <w:sz w:val="24"/>
        </w:rPr>
        <w:t> </w:t>
      </w:r>
      <w:r>
        <w:rPr>
          <w:sz w:val="24"/>
        </w:rPr>
        <w:t>Україною та Європейським Союзом у сфері юстиції, свободи і безпеки / Я. Костюченко // Актуальні</w:t>
      </w:r>
      <w:r>
        <w:rPr>
          <w:spacing w:val="-4"/>
          <w:sz w:val="24"/>
        </w:rPr>
        <w:t> </w:t>
      </w:r>
      <w:r>
        <w:rPr>
          <w:sz w:val="24"/>
        </w:rPr>
        <w:t>проблеми</w:t>
      </w:r>
      <w:r>
        <w:rPr>
          <w:spacing w:val="-2"/>
          <w:sz w:val="24"/>
        </w:rPr>
        <w:t> </w:t>
      </w:r>
      <w:r>
        <w:rPr>
          <w:sz w:val="24"/>
        </w:rPr>
        <w:t>міжнародних</w:t>
      </w:r>
      <w:r>
        <w:rPr>
          <w:spacing w:val="-2"/>
          <w:sz w:val="24"/>
        </w:rPr>
        <w:t> </w:t>
      </w:r>
      <w:r>
        <w:rPr>
          <w:sz w:val="24"/>
        </w:rPr>
        <w:t>відносин. –</w:t>
      </w:r>
      <w:r>
        <w:rPr>
          <w:spacing w:val="-7"/>
          <w:sz w:val="24"/>
        </w:rPr>
        <w:t> </w:t>
      </w:r>
      <w:r>
        <w:rPr>
          <w:sz w:val="24"/>
        </w:rPr>
        <w:t>2009.</w:t>
      </w:r>
      <w:r>
        <w:rPr>
          <w:spacing w:val="-2"/>
          <w:sz w:val="24"/>
        </w:rPr>
        <w:t> </w:t>
      </w:r>
      <w:r>
        <w:rPr>
          <w:sz w:val="24"/>
        </w:rPr>
        <w:t>–</w:t>
      </w:r>
      <w:r>
        <w:rPr>
          <w:spacing w:val="-2"/>
          <w:sz w:val="24"/>
        </w:rPr>
        <w:t> </w:t>
      </w:r>
      <w:r>
        <w:rPr>
          <w:sz w:val="24"/>
        </w:rPr>
        <w:t>Вип.</w:t>
      </w:r>
      <w:r>
        <w:rPr>
          <w:spacing w:val="-5"/>
          <w:sz w:val="24"/>
        </w:rPr>
        <w:t> </w:t>
      </w:r>
      <w:r>
        <w:rPr>
          <w:sz w:val="24"/>
        </w:rPr>
        <w:t>87</w:t>
      </w:r>
      <w:r>
        <w:rPr>
          <w:spacing w:val="-2"/>
          <w:sz w:val="24"/>
        </w:rPr>
        <w:t> </w:t>
      </w:r>
      <w:r>
        <w:rPr>
          <w:sz w:val="24"/>
        </w:rPr>
        <w:t>(у</w:t>
      </w:r>
      <w:r>
        <w:rPr>
          <w:spacing w:val="-3"/>
          <w:sz w:val="24"/>
        </w:rPr>
        <w:t> </w:t>
      </w:r>
      <w:r>
        <w:rPr>
          <w:sz w:val="24"/>
        </w:rPr>
        <w:t>2</w:t>
      </w:r>
      <w:r>
        <w:rPr>
          <w:spacing w:val="-2"/>
          <w:sz w:val="24"/>
        </w:rPr>
        <w:t> </w:t>
      </w:r>
      <w:r>
        <w:rPr>
          <w:sz w:val="24"/>
        </w:rPr>
        <w:t>ч.).</w:t>
      </w:r>
      <w:r>
        <w:rPr>
          <w:spacing w:val="-2"/>
          <w:sz w:val="24"/>
        </w:rPr>
        <w:t> </w:t>
      </w:r>
      <w:r>
        <w:rPr>
          <w:sz w:val="24"/>
        </w:rPr>
        <w:t>–</w:t>
      </w:r>
      <w:r>
        <w:rPr>
          <w:spacing w:val="-2"/>
          <w:sz w:val="24"/>
        </w:rPr>
        <w:t> </w:t>
      </w:r>
      <w:r>
        <w:rPr>
          <w:sz w:val="24"/>
        </w:rPr>
        <w:t>Ч.</w:t>
      </w:r>
      <w:r>
        <w:rPr>
          <w:spacing w:val="-2"/>
          <w:sz w:val="24"/>
        </w:rPr>
        <w:t> </w:t>
      </w:r>
      <w:r>
        <w:rPr>
          <w:sz w:val="24"/>
        </w:rPr>
        <w:t>ІІ.</w:t>
      </w:r>
      <w:r>
        <w:rPr>
          <w:spacing w:val="-2"/>
          <w:sz w:val="24"/>
        </w:rPr>
        <w:t> </w:t>
      </w:r>
      <w:r>
        <w:rPr>
          <w:sz w:val="24"/>
        </w:rPr>
        <w:t>–</w:t>
      </w:r>
      <w:r>
        <w:rPr>
          <w:spacing w:val="-2"/>
          <w:sz w:val="24"/>
        </w:rPr>
        <w:t> </w:t>
      </w:r>
      <w:r>
        <w:rPr>
          <w:sz w:val="24"/>
        </w:rPr>
        <w:t>С. </w:t>
      </w:r>
      <w:r>
        <w:rPr>
          <w:spacing w:val="-2"/>
          <w:sz w:val="24"/>
        </w:rPr>
        <w:t>127–134.</w:t>
      </w:r>
    </w:p>
    <w:p>
      <w:pPr>
        <w:pStyle w:val="ListParagraph"/>
        <w:numPr>
          <w:ilvl w:val="0"/>
          <w:numId w:val="77"/>
        </w:numPr>
        <w:tabs>
          <w:tab w:pos="2948" w:val="left" w:leader="none"/>
          <w:tab w:pos="4051" w:val="left" w:leader="none"/>
          <w:tab w:pos="5987" w:val="left" w:leader="none"/>
          <w:tab w:pos="7182" w:val="left" w:leader="none"/>
          <w:tab w:pos="8984" w:val="left" w:leader="none"/>
        </w:tabs>
        <w:spacing w:line="240" w:lineRule="auto" w:before="0" w:after="0"/>
        <w:ind w:left="1508" w:right="790" w:firstLine="566"/>
        <w:jc w:val="both"/>
        <w:rPr>
          <w:sz w:val="24"/>
        </w:rPr>
      </w:pPr>
      <w:r>
        <w:rPr>
          <w:sz w:val="24"/>
        </w:rPr>
        <w:t>Кравченко Г. Є. Правові інструменти співробітництва України з Європейським Союзом у сфері міграції. / Г. Є. Кравченко. // Журнал європейського і порівняльного права. – 2019. - випуск 10 (1-2). – С. 52-78. </w:t>
      </w:r>
      <w:r>
        <w:rPr>
          <w:spacing w:val="-2"/>
          <w:sz w:val="24"/>
        </w:rPr>
        <w:t>[Електронний</w:t>
      </w:r>
      <w:r>
        <w:rPr>
          <w:sz w:val="24"/>
        </w:rPr>
        <w:tab/>
        <w:tab/>
      </w:r>
      <w:r>
        <w:rPr>
          <w:spacing w:val="-2"/>
          <w:sz w:val="24"/>
        </w:rPr>
        <w:t>ресурс].</w:t>
      </w:r>
      <w:r>
        <w:rPr>
          <w:sz w:val="24"/>
        </w:rPr>
        <w:tab/>
      </w:r>
      <w:r>
        <w:rPr>
          <w:spacing w:val="-10"/>
          <w:sz w:val="24"/>
        </w:rPr>
        <w:t>-</w:t>
      </w:r>
      <w:r>
        <w:rPr>
          <w:sz w:val="24"/>
        </w:rPr>
        <w:tab/>
      </w:r>
      <w:r>
        <w:rPr>
          <w:spacing w:val="-2"/>
          <w:sz w:val="24"/>
        </w:rPr>
        <w:t>Режим</w:t>
      </w:r>
      <w:r>
        <w:rPr>
          <w:sz w:val="24"/>
        </w:rPr>
        <w:tab/>
      </w:r>
      <w:r>
        <w:rPr>
          <w:spacing w:val="-2"/>
          <w:sz w:val="24"/>
        </w:rPr>
        <w:t>доступу: </w:t>
      </w:r>
      <w:hyperlink r:id="rId22">
        <w:r>
          <w:rPr>
            <w:color w:val="0462C1"/>
            <w:spacing w:val="-2"/>
            <w:sz w:val="24"/>
            <w:u w:val="single" w:color="0462C1"/>
          </w:rPr>
          <w:t>http://journals.iir.kiev.ua/index.php/pravo/article/view/3724/3398</w:t>
        </w:r>
      </w:hyperlink>
      <w:r>
        <w:rPr>
          <w:spacing w:val="-2"/>
          <w:sz w:val="24"/>
          <w:u w:val="none"/>
        </w:rPr>
        <w:t>.</w:t>
      </w:r>
    </w:p>
    <w:p>
      <w:pPr>
        <w:pStyle w:val="ListParagraph"/>
        <w:numPr>
          <w:ilvl w:val="0"/>
          <w:numId w:val="77"/>
        </w:numPr>
        <w:tabs>
          <w:tab w:pos="2948" w:val="left" w:leader="none"/>
        </w:tabs>
        <w:spacing w:line="240" w:lineRule="auto" w:before="1" w:after="0"/>
        <w:ind w:left="1508" w:right="783" w:firstLine="566"/>
        <w:jc w:val="both"/>
        <w:rPr>
          <w:sz w:val="24"/>
        </w:rPr>
      </w:pPr>
      <w:hyperlink r:id="rId23">
        <w:r>
          <w:rPr>
            <w:sz w:val="24"/>
          </w:rPr>
          <w:t>Кравченко</w:t>
        </w:r>
        <w:r>
          <w:rPr>
            <w:spacing w:val="-15"/>
            <w:sz w:val="24"/>
          </w:rPr>
          <w:t> </w:t>
        </w:r>
        <w:r>
          <w:rPr>
            <w:sz w:val="24"/>
          </w:rPr>
          <w:t>В. Міст, який руйнують Анкара і Брюссель //</w:t>
        </w:r>
        <w:r>
          <w:rPr>
            <w:spacing w:val="-15"/>
            <w:sz w:val="24"/>
          </w:rPr>
          <w:t> </w:t>
        </w:r>
        <w:r>
          <w:rPr>
            <w:sz w:val="24"/>
          </w:rPr>
          <w:t>Дзеркало</w:t>
        </w:r>
      </w:hyperlink>
      <w:r>
        <w:rPr>
          <w:sz w:val="24"/>
        </w:rPr>
        <w:t> </w:t>
      </w:r>
      <w:hyperlink r:id="rId23">
        <w:r>
          <w:rPr>
            <w:spacing w:val="-4"/>
            <w:sz w:val="24"/>
          </w:rPr>
          <w:t>тижня</w:t>
        </w:r>
        <w:r>
          <w:rPr>
            <w:spacing w:val="-11"/>
            <w:sz w:val="24"/>
          </w:rPr>
          <w:t> </w:t>
        </w:r>
        <w:r>
          <w:rPr>
            <w:spacing w:val="-4"/>
            <w:sz w:val="24"/>
          </w:rPr>
          <w:t>:</w:t>
        </w:r>
        <w:r>
          <w:rPr>
            <w:spacing w:val="-11"/>
            <w:sz w:val="24"/>
          </w:rPr>
          <w:t> </w:t>
        </w:r>
        <w:r>
          <w:rPr>
            <w:spacing w:val="-4"/>
            <w:sz w:val="24"/>
          </w:rPr>
          <w:t>інформаційно-аналітичний</w:t>
        </w:r>
        <w:r>
          <w:rPr>
            <w:spacing w:val="-11"/>
            <w:sz w:val="24"/>
          </w:rPr>
          <w:t> </w:t>
        </w:r>
        <w:r>
          <w:rPr>
            <w:spacing w:val="-4"/>
            <w:sz w:val="24"/>
          </w:rPr>
          <w:t>тижневик.</w:t>
        </w:r>
        <w:r>
          <w:rPr>
            <w:spacing w:val="-11"/>
            <w:sz w:val="24"/>
          </w:rPr>
          <w:t> </w:t>
        </w:r>
        <w:r>
          <w:rPr>
            <w:spacing w:val="-4"/>
            <w:sz w:val="24"/>
          </w:rPr>
          <w:t>–</w:t>
        </w:r>
        <w:r>
          <w:rPr>
            <w:spacing w:val="-11"/>
            <w:sz w:val="24"/>
          </w:rPr>
          <w:t> </w:t>
        </w:r>
        <w:r>
          <w:rPr>
            <w:spacing w:val="-4"/>
            <w:sz w:val="24"/>
          </w:rPr>
          <w:t>Київ,</w:t>
        </w:r>
        <w:r>
          <w:rPr>
            <w:spacing w:val="-5"/>
            <w:sz w:val="24"/>
          </w:rPr>
          <w:t> </w:t>
        </w:r>
        <w:r>
          <w:rPr>
            <w:spacing w:val="-4"/>
            <w:sz w:val="24"/>
          </w:rPr>
          <w:t>2017.</w:t>
        </w:r>
        <w:r>
          <w:rPr>
            <w:spacing w:val="-11"/>
            <w:sz w:val="24"/>
          </w:rPr>
          <w:t> </w:t>
        </w:r>
        <w:r>
          <w:rPr>
            <w:spacing w:val="-4"/>
            <w:sz w:val="24"/>
          </w:rPr>
          <w:t>– 25-31 березня (№ 11).</w:t>
        </w:r>
        <w:r>
          <w:rPr>
            <w:spacing w:val="-11"/>
            <w:sz w:val="24"/>
          </w:rPr>
          <w:t> </w:t>
        </w:r>
        <w:r>
          <w:rPr>
            <w:spacing w:val="-4"/>
            <w:sz w:val="24"/>
          </w:rPr>
          <w:t>–</w:t>
        </w:r>
      </w:hyperlink>
      <w:r>
        <w:rPr>
          <w:spacing w:val="-4"/>
          <w:sz w:val="24"/>
        </w:rPr>
        <w:t> </w:t>
      </w:r>
      <w:hyperlink r:id="rId23">
        <w:r>
          <w:rPr>
            <w:sz w:val="24"/>
          </w:rPr>
          <w:t>С.</w:t>
        </w:r>
        <w:r>
          <w:rPr>
            <w:spacing w:val="-5"/>
            <w:sz w:val="24"/>
          </w:rPr>
          <w:t> </w:t>
        </w:r>
        <w:r>
          <w:rPr>
            <w:sz w:val="24"/>
          </w:rPr>
          <w:t>5.</w:t>
        </w:r>
      </w:hyperlink>
    </w:p>
    <w:p>
      <w:pPr>
        <w:pStyle w:val="ListParagraph"/>
        <w:numPr>
          <w:ilvl w:val="0"/>
          <w:numId w:val="77"/>
        </w:numPr>
        <w:tabs>
          <w:tab w:pos="2948" w:val="left" w:leader="none"/>
        </w:tabs>
        <w:spacing w:line="240" w:lineRule="auto" w:before="0" w:after="0"/>
        <w:ind w:left="1508" w:right="786" w:firstLine="566"/>
        <w:jc w:val="left"/>
        <w:rPr>
          <w:sz w:val="24"/>
        </w:rPr>
      </w:pPr>
      <w:hyperlink r:id="rId24">
        <w:r>
          <w:rPr>
            <w:spacing w:val="-4"/>
            <w:sz w:val="24"/>
          </w:rPr>
          <w:t>Кулик</w:t>
        </w:r>
        <w:r>
          <w:rPr>
            <w:spacing w:val="-11"/>
            <w:sz w:val="24"/>
          </w:rPr>
          <w:t> </w:t>
        </w:r>
        <w:r>
          <w:rPr>
            <w:spacing w:val="-4"/>
            <w:sz w:val="24"/>
          </w:rPr>
          <w:t>Р.В.</w:t>
        </w:r>
        <w:r>
          <w:rPr>
            <w:spacing w:val="-11"/>
            <w:sz w:val="24"/>
          </w:rPr>
          <w:t> </w:t>
        </w:r>
        <w:r>
          <w:rPr>
            <w:spacing w:val="-4"/>
            <w:sz w:val="24"/>
          </w:rPr>
          <w:t>Вплив</w:t>
        </w:r>
        <w:r>
          <w:rPr>
            <w:spacing w:val="-11"/>
            <w:sz w:val="24"/>
          </w:rPr>
          <w:t> </w:t>
        </w:r>
        <w:r>
          <w:rPr>
            <w:spacing w:val="-4"/>
            <w:sz w:val="24"/>
          </w:rPr>
          <w:t>міграційних</w:t>
        </w:r>
        <w:r>
          <w:rPr>
            <w:spacing w:val="-8"/>
            <w:sz w:val="24"/>
          </w:rPr>
          <w:t> </w:t>
        </w:r>
        <w:r>
          <w:rPr>
            <w:spacing w:val="-4"/>
            <w:sz w:val="24"/>
          </w:rPr>
          <w:t>процесів</w:t>
        </w:r>
        <w:r>
          <w:rPr>
            <w:spacing w:val="-10"/>
            <w:sz w:val="24"/>
          </w:rPr>
          <w:t> </w:t>
        </w:r>
        <w:r>
          <w:rPr>
            <w:spacing w:val="-4"/>
            <w:sz w:val="24"/>
          </w:rPr>
          <w:t>на</w:t>
        </w:r>
        <w:r>
          <w:rPr>
            <w:spacing w:val="-6"/>
            <w:sz w:val="24"/>
          </w:rPr>
          <w:t> </w:t>
        </w:r>
        <w:r>
          <w:rPr>
            <w:spacing w:val="-4"/>
            <w:sz w:val="24"/>
          </w:rPr>
          <w:t>європейський</w:t>
        </w:r>
        <w:r>
          <w:rPr>
            <w:spacing w:val="-7"/>
            <w:sz w:val="24"/>
          </w:rPr>
          <w:t> </w:t>
        </w:r>
        <w:r>
          <w:rPr>
            <w:spacing w:val="-4"/>
            <w:sz w:val="24"/>
          </w:rPr>
          <w:t>ринок</w:t>
        </w:r>
        <w:r>
          <w:rPr>
            <w:spacing w:val="-7"/>
            <w:sz w:val="24"/>
          </w:rPr>
          <w:t> </w:t>
        </w:r>
        <w:r>
          <w:rPr>
            <w:spacing w:val="-4"/>
            <w:sz w:val="24"/>
          </w:rPr>
          <w:t>праці:</w:t>
        </w:r>
      </w:hyperlink>
      <w:r>
        <w:rPr>
          <w:spacing w:val="-4"/>
          <w:sz w:val="24"/>
        </w:rPr>
        <w:t> </w:t>
      </w:r>
      <w:hyperlink r:id="rId24">
        <w:r>
          <w:rPr>
            <w:spacing w:val="-2"/>
            <w:sz w:val="24"/>
          </w:rPr>
          <w:t>український</w:t>
        </w:r>
        <w:r>
          <w:rPr>
            <w:spacing w:val="38"/>
            <w:sz w:val="24"/>
          </w:rPr>
          <w:t> </w:t>
        </w:r>
        <w:r>
          <w:rPr>
            <w:spacing w:val="-2"/>
            <w:sz w:val="24"/>
          </w:rPr>
          <w:t>аспект</w:t>
        </w:r>
        <w:r>
          <w:rPr>
            <w:spacing w:val="47"/>
            <w:sz w:val="24"/>
          </w:rPr>
          <w:t> </w:t>
        </w:r>
        <w:r>
          <w:rPr>
            <w:spacing w:val="-2"/>
            <w:sz w:val="24"/>
          </w:rPr>
          <w:t>//</w:t>
        </w:r>
        <w:r>
          <w:rPr>
            <w:spacing w:val="-13"/>
            <w:sz w:val="24"/>
          </w:rPr>
          <w:t> </w:t>
        </w:r>
        <w:r>
          <w:rPr>
            <w:spacing w:val="-2"/>
            <w:sz w:val="24"/>
          </w:rPr>
          <w:t>Економіка</w:t>
        </w:r>
        <w:r>
          <w:rPr>
            <w:spacing w:val="50"/>
            <w:sz w:val="24"/>
          </w:rPr>
          <w:t> </w:t>
        </w:r>
        <w:r>
          <w:rPr>
            <w:spacing w:val="-2"/>
            <w:sz w:val="24"/>
          </w:rPr>
          <w:t>та</w:t>
        </w:r>
        <w:r>
          <w:rPr>
            <w:spacing w:val="50"/>
            <w:sz w:val="24"/>
          </w:rPr>
          <w:t> </w:t>
        </w:r>
        <w:r>
          <w:rPr>
            <w:spacing w:val="-2"/>
            <w:sz w:val="24"/>
          </w:rPr>
          <w:t>держава</w:t>
        </w:r>
        <w:r>
          <w:rPr>
            <w:spacing w:val="-15"/>
            <w:sz w:val="24"/>
          </w:rPr>
          <w:t> </w:t>
        </w:r>
        <w:r>
          <w:rPr>
            <w:spacing w:val="-2"/>
            <w:sz w:val="24"/>
          </w:rPr>
          <w:t>:</w:t>
        </w:r>
        <w:r>
          <w:rPr>
            <w:spacing w:val="53"/>
            <w:sz w:val="24"/>
          </w:rPr>
          <w:t> </w:t>
        </w:r>
        <w:r>
          <w:rPr>
            <w:spacing w:val="-2"/>
            <w:sz w:val="24"/>
          </w:rPr>
          <w:t>міжнародний</w:t>
        </w:r>
        <w:r>
          <w:rPr>
            <w:spacing w:val="52"/>
            <w:sz w:val="24"/>
          </w:rPr>
          <w:t> </w:t>
        </w:r>
        <w:r>
          <w:rPr>
            <w:spacing w:val="-2"/>
            <w:sz w:val="24"/>
          </w:rPr>
          <w:t>науково-практичний</w:t>
        </w:r>
      </w:hyperlink>
    </w:p>
    <w:p>
      <w:pPr>
        <w:spacing w:after="0" w:line="240" w:lineRule="auto"/>
        <w:jc w:val="left"/>
        <w:rPr>
          <w:sz w:val="24"/>
        </w:rPr>
        <w:sectPr>
          <w:pgSz w:w="11910" w:h="16840"/>
          <w:pgMar w:header="0" w:footer="1138" w:top="1320" w:bottom="1320" w:left="760" w:right="480"/>
        </w:sectPr>
      </w:pPr>
    </w:p>
    <w:p>
      <w:pPr>
        <w:pStyle w:val="BodyText"/>
        <w:spacing w:before="79"/>
        <w:ind w:right="786"/>
        <w:jc w:val="both"/>
      </w:pPr>
      <w:hyperlink r:id="rId24">
        <w:r>
          <w:rPr>
            <w:spacing w:val="-2"/>
          </w:rPr>
          <w:t>журнал</w:t>
        </w:r>
        <w:r>
          <w:rPr>
            <w:spacing w:val="-15"/>
          </w:rPr>
          <w:t> </w:t>
        </w:r>
        <w:r>
          <w:rPr>
            <w:spacing w:val="-2"/>
          </w:rPr>
          <w:t>/</w:t>
        </w:r>
        <w:r>
          <w:rPr>
            <w:spacing w:val="-13"/>
          </w:rPr>
          <w:t> </w:t>
        </w:r>
        <w:r>
          <w:rPr>
            <w:spacing w:val="-2"/>
          </w:rPr>
          <w:t>Ін-т</w:t>
        </w:r>
        <w:r>
          <w:rPr>
            <w:spacing w:val="-13"/>
          </w:rPr>
          <w:t> </w:t>
        </w:r>
        <w:r>
          <w:rPr>
            <w:spacing w:val="-2"/>
          </w:rPr>
          <w:t>підготовки</w:t>
        </w:r>
        <w:r>
          <w:rPr>
            <w:spacing w:val="-13"/>
          </w:rPr>
          <w:t> </w:t>
        </w:r>
        <w:r>
          <w:rPr>
            <w:spacing w:val="-2"/>
          </w:rPr>
          <w:t>кадрів</w:t>
        </w:r>
        <w:r>
          <w:rPr>
            <w:spacing w:val="-13"/>
          </w:rPr>
          <w:t> </w:t>
        </w:r>
        <w:r>
          <w:rPr>
            <w:spacing w:val="-2"/>
          </w:rPr>
          <w:t>держ.</w:t>
        </w:r>
        <w:r>
          <w:rPr>
            <w:spacing w:val="-13"/>
          </w:rPr>
          <w:t> </w:t>
        </w:r>
        <w:r>
          <w:rPr>
            <w:spacing w:val="-2"/>
          </w:rPr>
          <w:t>служби</w:t>
        </w:r>
        <w:r>
          <w:rPr>
            <w:spacing w:val="-13"/>
          </w:rPr>
          <w:t> </w:t>
        </w:r>
        <w:r>
          <w:rPr>
            <w:spacing w:val="-2"/>
          </w:rPr>
          <w:t>зайнятості</w:t>
        </w:r>
        <w:r>
          <w:rPr>
            <w:spacing w:val="-13"/>
          </w:rPr>
          <w:t> </w:t>
        </w:r>
        <w:r>
          <w:rPr>
            <w:spacing w:val="-2"/>
          </w:rPr>
          <w:t>України;</w:t>
        </w:r>
        <w:r>
          <w:rPr>
            <w:spacing w:val="-13"/>
          </w:rPr>
          <w:t> </w:t>
        </w:r>
        <w:r>
          <w:rPr>
            <w:spacing w:val="-2"/>
          </w:rPr>
          <w:t>"ТОВ</w:t>
        </w:r>
        <w:r>
          <w:rPr>
            <w:spacing w:val="-13"/>
          </w:rPr>
          <w:t> </w:t>
        </w:r>
        <w:r>
          <w:rPr>
            <w:spacing w:val="-2"/>
          </w:rPr>
          <w:t>"Ред.</w:t>
        </w:r>
        <w:r>
          <w:rPr>
            <w:spacing w:val="-13"/>
          </w:rPr>
          <w:t> </w:t>
        </w:r>
        <w:r>
          <w:rPr>
            <w:spacing w:val="-2"/>
          </w:rPr>
          <w:t>журн.</w:t>
        </w:r>
      </w:hyperlink>
      <w:r>
        <w:rPr>
          <w:spacing w:val="-2"/>
        </w:rPr>
        <w:t> </w:t>
      </w:r>
      <w:hyperlink r:id="rId24">
        <w:r>
          <w:rPr>
            <w:spacing w:val="-2"/>
          </w:rPr>
          <w:t>"Економіка</w:t>
        </w:r>
        <w:r>
          <w:rPr>
            <w:spacing w:val="-11"/>
          </w:rPr>
          <w:t> </w:t>
        </w:r>
        <w:r>
          <w:rPr>
            <w:spacing w:val="-2"/>
          </w:rPr>
          <w:t>та</w:t>
        </w:r>
        <w:r>
          <w:rPr>
            <w:spacing w:val="-11"/>
          </w:rPr>
          <w:t> </w:t>
        </w:r>
        <w:r>
          <w:rPr>
            <w:spacing w:val="-2"/>
          </w:rPr>
          <w:t>держава".</w:t>
        </w:r>
        <w:r>
          <w:rPr>
            <w:spacing w:val="-10"/>
          </w:rPr>
          <w:t> </w:t>
        </w:r>
        <w:r>
          <w:rPr>
            <w:spacing w:val="-2"/>
          </w:rPr>
          <w:t>–</w:t>
        </w:r>
        <w:r>
          <w:rPr>
            <w:spacing w:val="-13"/>
          </w:rPr>
          <w:t> </w:t>
        </w:r>
        <w:r>
          <w:rPr>
            <w:spacing w:val="-2"/>
          </w:rPr>
          <w:t>Київ,</w:t>
        </w:r>
        <w:r>
          <w:rPr>
            <w:spacing w:val="-10"/>
          </w:rPr>
          <w:t> </w:t>
        </w:r>
        <w:r>
          <w:rPr>
            <w:spacing w:val="-2"/>
          </w:rPr>
          <w:t>2009.</w:t>
        </w:r>
        <w:r>
          <w:rPr>
            <w:spacing w:val="-10"/>
          </w:rPr>
          <w:t> </w:t>
        </w:r>
        <w:r>
          <w:rPr>
            <w:spacing w:val="-2"/>
          </w:rPr>
          <w:t>–</w:t>
        </w:r>
        <w:r>
          <w:rPr>
            <w:spacing w:val="-10"/>
          </w:rPr>
          <w:t> </w:t>
        </w:r>
        <w:r>
          <w:rPr>
            <w:spacing w:val="-2"/>
          </w:rPr>
          <w:t>№</w:t>
        </w:r>
        <w:r>
          <w:rPr>
            <w:spacing w:val="-11"/>
          </w:rPr>
          <w:t> </w:t>
        </w:r>
        <w:r>
          <w:rPr>
            <w:spacing w:val="-2"/>
          </w:rPr>
          <w:t>11.</w:t>
        </w:r>
        <w:r>
          <w:rPr>
            <w:spacing w:val="-10"/>
          </w:rPr>
          <w:t> </w:t>
        </w:r>
        <w:r>
          <w:rPr>
            <w:spacing w:val="-2"/>
          </w:rPr>
          <w:t>–</w:t>
        </w:r>
        <w:r>
          <w:rPr>
            <w:spacing w:val="-10"/>
          </w:rPr>
          <w:t> </w:t>
        </w:r>
        <w:r>
          <w:rPr>
            <w:spacing w:val="-2"/>
          </w:rPr>
          <w:t>С.</w:t>
        </w:r>
        <w:r>
          <w:rPr>
            <w:spacing w:val="-10"/>
          </w:rPr>
          <w:t> </w:t>
        </w:r>
        <w:r>
          <w:rPr>
            <w:spacing w:val="-2"/>
          </w:rPr>
          <w:t>117-120.</w:t>
        </w:r>
      </w:hyperlink>
    </w:p>
    <w:p>
      <w:pPr>
        <w:pStyle w:val="ListParagraph"/>
        <w:numPr>
          <w:ilvl w:val="0"/>
          <w:numId w:val="77"/>
        </w:numPr>
        <w:tabs>
          <w:tab w:pos="2947" w:val="left" w:leader="none"/>
        </w:tabs>
        <w:spacing w:line="240" w:lineRule="auto" w:before="0" w:after="0"/>
        <w:ind w:left="1508" w:right="790" w:firstLine="566"/>
        <w:jc w:val="both"/>
        <w:rPr>
          <w:sz w:val="24"/>
        </w:rPr>
      </w:pPr>
      <w:r>
        <w:rPr>
          <w:sz w:val="24"/>
        </w:rPr>
        <w:t>Лаба</w:t>
      </w:r>
      <w:r>
        <w:rPr>
          <w:spacing w:val="-3"/>
          <w:sz w:val="24"/>
        </w:rPr>
        <w:t> </w:t>
      </w:r>
      <w:r>
        <w:rPr>
          <w:sz w:val="24"/>
        </w:rPr>
        <w:t>О.</w:t>
      </w:r>
      <w:r>
        <w:rPr>
          <w:spacing w:val="-3"/>
          <w:sz w:val="24"/>
        </w:rPr>
        <w:t> </w:t>
      </w:r>
      <w:r>
        <w:rPr>
          <w:sz w:val="24"/>
        </w:rPr>
        <w:t>Напрями</w:t>
      </w:r>
      <w:r>
        <w:rPr>
          <w:spacing w:val="-1"/>
          <w:sz w:val="24"/>
        </w:rPr>
        <w:t> </w:t>
      </w:r>
      <w:r>
        <w:rPr>
          <w:sz w:val="24"/>
        </w:rPr>
        <w:t>співпраці</w:t>
      </w:r>
      <w:r>
        <w:rPr>
          <w:spacing w:val="-2"/>
          <w:sz w:val="24"/>
        </w:rPr>
        <w:t> </w:t>
      </w:r>
      <w:r>
        <w:rPr>
          <w:sz w:val="24"/>
        </w:rPr>
        <w:t>України</w:t>
      </w:r>
      <w:r>
        <w:rPr>
          <w:spacing w:val="-4"/>
          <w:sz w:val="24"/>
        </w:rPr>
        <w:t> </w:t>
      </w:r>
      <w:r>
        <w:rPr>
          <w:sz w:val="24"/>
        </w:rPr>
        <w:t>та</w:t>
      </w:r>
      <w:r>
        <w:rPr>
          <w:spacing w:val="-3"/>
          <w:sz w:val="24"/>
        </w:rPr>
        <w:t> </w:t>
      </w:r>
      <w:r>
        <w:rPr>
          <w:sz w:val="24"/>
        </w:rPr>
        <w:t>Європейського</w:t>
      </w:r>
      <w:r>
        <w:rPr>
          <w:spacing w:val="-2"/>
          <w:sz w:val="24"/>
        </w:rPr>
        <w:t> </w:t>
      </w:r>
      <w:r>
        <w:rPr>
          <w:sz w:val="24"/>
        </w:rPr>
        <w:t>Союзу</w:t>
      </w:r>
      <w:r>
        <w:rPr>
          <w:spacing w:val="-5"/>
          <w:sz w:val="24"/>
        </w:rPr>
        <w:t> </w:t>
      </w:r>
      <w:r>
        <w:rPr>
          <w:sz w:val="24"/>
        </w:rPr>
        <w:t>щодо міграційних питань. / О. Лаба. // Історико-правовий часопис. – 2016. – №1 (7). – С. 46-52.</w:t>
      </w:r>
    </w:p>
    <w:p>
      <w:pPr>
        <w:pStyle w:val="ListParagraph"/>
        <w:numPr>
          <w:ilvl w:val="0"/>
          <w:numId w:val="77"/>
        </w:numPr>
        <w:tabs>
          <w:tab w:pos="2946" w:val="left" w:leader="none"/>
        </w:tabs>
        <w:spacing w:line="240" w:lineRule="auto" w:before="0" w:after="0"/>
        <w:ind w:left="1508" w:right="785" w:firstLine="566"/>
        <w:jc w:val="both"/>
        <w:rPr>
          <w:sz w:val="24"/>
        </w:rPr>
      </w:pPr>
      <w:hyperlink r:id="rId25">
        <w:r>
          <w:rPr>
            <w:spacing w:val="-6"/>
            <w:sz w:val="24"/>
          </w:rPr>
          <w:t>Лавер</w:t>
        </w:r>
        <w:r>
          <w:rPr>
            <w:spacing w:val="-7"/>
            <w:sz w:val="24"/>
          </w:rPr>
          <w:t> </w:t>
        </w:r>
        <w:r>
          <w:rPr>
            <w:spacing w:val="-6"/>
            <w:sz w:val="24"/>
          </w:rPr>
          <w:t>О.Г. Біженці, вимушені переселенці та нелегальні мігранти ХХ–</w:t>
        </w:r>
      </w:hyperlink>
      <w:r>
        <w:rPr>
          <w:spacing w:val="-6"/>
          <w:sz w:val="24"/>
        </w:rPr>
        <w:t> </w:t>
      </w:r>
      <w:hyperlink r:id="rId25">
        <w:r>
          <w:rPr>
            <w:sz w:val="24"/>
          </w:rPr>
          <w:t>початку ХХІ століть як глобальна проблема людства //</w:t>
        </w:r>
        <w:r>
          <w:rPr>
            <w:spacing w:val="-15"/>
            <w:sz w:val="24"/>
          </w:rPr>
          <w:t> </w:t>
        </w:r>
        <w:r>
          <w:rPr>
            <w:sz w:val="24"/>
          </w:rPr>
          <w:t>Науковий вісник</w:t>
        </w:r>
      </w:hyperlink>
      <w:r>
        <w:rPr>
          <w:sz w:val="24"/>
        </w:rPr>
        <w:t> </w:t>
      </w:r>
      <w:hyperlink r:id="rId25">
        <w:r>
          <w:rPr>
            <w:spacing w:val="-4"/>
            <w:sz w:val="24"/>
          </w:rPr>
          <w:t>Ужгородського</w:t>
        </w:r>
        <w:r>
          <w:rPr>
            <w:spacing w:val="-11"/>
            <w:sz w:val="24"/>
          </w:rPr>
          <w:t> </w:t>
        </w:r>
        <w:r>
          <w:rPr>
            <w:spacing w:val="-4"/>
            <w:sz w:val="24"/>
          </w:rPr>
          <w:t>університету</w:t>
        </w:r>
        <w:r>
          <w:rPr>
            <w:spacing w:val="-9"/>
            <w:sz w:val="24"/>
          </w:rPr>
          <w:t> </w:t>
        </w:r>
        <w:r>
          <w:rPr>
            <w:spacing w:val="-4"/>
            <w:sz w:val="24"/>
          </w:rPr>
          <w:t>/</w:t>
        </w:r>
        <w:r>
          <w:rPr>
            <w:spacing w:val="-11"/>
            <w:sz w:val="24"/>
          </w:rPr>
          <w:t> </w:t>
        </w:r>
        <w:r>
          <w:rPr>
            <w:spacing w:val="-4"/>
            <w:sz w:val="24"/>
          </w:rPr>
          <w:t>Ужгородський</w:t>
        </w:r>
        <w:r>
          <w:rPr>
            <w:spacing w:val="-11"/>
            <w:sz w:val="24"/>
          </w:rPr>
          <w:t> </w:t>
        </w:r>
        <w:r>
          <w:rPr>
            <w:spacing w:val="-4"/>
            <w:sz w:val="24"/>
          </w:rPr>
          <w:t>національний</w:t>
        </w:r>
        <w:r>
          <w:rPr>
            <w:spacing w:val="-11"/>
            <w:sz w:val="24"/>
          </w:rPr>
          <w:t> </w:t>
        </w:r>
        <w:r>
          <w:rPr>
            <w:spacing w:val="-4"/>
            <w:sz w:val="24"/>
          </w:rPr>
          <w:t>університет.</w:t>
        </w:r>
        <w:r>
          <w:rPr>
            <w:spacing w:val="-11"/>
            <w:sz w:val="24"/>
          </w:rPr>
          <w:t> </w:t>
        </w:r>
        <w:r>
          <w:rPr>
            <w:spacing w:val="-4"/>
            <w:sz w:val="24"/>
          </w:rPr>
          <w:t>–</w:t>
        </w:r>
        <w:r>
          <w:rPr>
            <w:spacing w:val="16"/>
            <w:sz w:val="24"/>
          </w:rPr>
          <w:t> </w:t>
        </w:r>
        <w:r>
          <w:rPr>
            <w:spacing w:val="-4"/>
            <w:sz w:val="24"/>
          </w:rPr>
          <w:t>Ужгород,</w:t>
        </w:r>
      </w:hyperlink>
      <w:r>
        <w:rPr>
          <w:spacing w:val="-4"/>
          <w:sz w:val="24"/>
        </w:rPr>
        <w:t> </w:t>
      </w:r>
      <w:hyperlink r:id="rId25">
        <w:r>
          <w:rPr>
            <w:sz w:val="24"/>
          </w:rPr>
          <w:t>2014.</w:t>
        </w:r>
        <w:r>
          <w:rPr>
            <w:spacing w:val="-15"/>
            <w:sz w:val="24"/>
          </w:rPr>
          <w:t> </w:t>
        </w:r>
        <w:r>
          <w:rPr>
            <w:sz w:val="24"/>
          </w:rPr>
          <w:t>–</w:t>
        </w:r>
        <w:r>
          <w:rPr>
            <w:spacing w:val="-15"/>
            <w:sz w:val="24"/>
          </w:rPr>
          <w:t> </w:t>
        </w:r>
        <w:r>
          <w:rPr>
            <w:sz w:val="24"/>
          </w:rPr>
          <w:t>С.</w:t>
        </w:r>
        <w:r>
          <w:rPr>
            <w:spacing w:val="-15"/>
            <w:sz w:val="24"/>
          </w:rPr>
          <w:t> </w:t>
        </w:r>
        <w:r>
          <w:rPr>
            <w:sz w:val="24"/>
          </w:rPr>
          <w:t>92-100.</w:t>
        </w:r>
        <w:r>
          <w:rPr>
            <w:spacing w:val="-15"/>
            <w:sz w:val="24"/>
          </w:rPr>
          <w:t> </w:t>
        </w:r>
        <w:r>
          <w:rPr>
            <w:sz w:val="24"/>
          </w:rPr>
          <w:t>–</w:t>
        </w:r>
        <w:r>
          <w:rPr>
            <w:spacing w:val="-15"/>
            <w:sz w:val="24"/>
          </w:rPr>
          <w:t> </w:t>
        </w:r>
        <w:r>
          <w:rPr>
            <w:sz w:val="24"/>
          </w:rPr>
          <w:t>(Серія</w:t>
        </w:r>
        <w:r>
          <w:rPr>
            <w:spacing w:val="-15"/>
            <w:sz w:val="24"/>
          </w:rPr>
          <w:t> </w:t>
        </w:r>
        <w:r>
          <w:rPr>
            <w:sz w:val="24"/>
          </w:rPr>
          <w:t>:</w:t>
        </w:r>
        <w:r>
          <w:rPr>
            <w:spacing w:val="-15"/>
            <w:sz w:val="24"/>
          </w:rPr>
          <w:t> </w:t>
        </w:r>
        <w:r>
          <w:rPr>
            <w:sz w:val="24"/>
          </w:rPr>
          <w:t>Історія</w:t>
        </w:r>
        <w:r>
          <w:rPr>
            <w:spacing w:val="-15"/>
            <w:sz w:val="24"/>
          </w:rPr>
          <w:t> </w:t>
        </w:r>
        <w:r>
          <w:rPr>
            <w:sz w:val="24"/>
          </w:rPr>
          <w:t>;</w:t>
        </w:r>
        <w:r>
          <w:rPr>
            <w:spacing w:val="-15"/>
            <w:sz w:val="24"/>
          </w:rPr>
          <w:t> </w:t>
        </w:r>
        <w:r>
          <w:rPr>
            <w:sz w:val="24"/>
          </w:rPr>
          <w:t>вип.</w:t>
        </w:r>
        <w:r>
          <w:rPr>
            <w:spacing w:val="-15"/>
            <w:sz w:val="24"/>
          </w:rPr>
          <w:t> </w:t>
        </w:r>
        <w:r>
          <w:rPr>
            <w:sz w:val="24"/>
          </w:rPr>
          <w:t>2</w:t>
        </w:r>
        <w:r>
          <w:rPr>
            <w:spacing w:val="-15"/>
            <w:sz w:val="24"/>
          </w:rPr>
          <w:t> </w:t>
        </w:r>
        <w:r>
          <w:rPr>
            <w:sz w:val="24"/>
          </w:rPr>
          <w:t>(33)).</w:t>
        </w:r>
      </w:hyperlink>
    </w:p>
    <w:p>
      <w:pPr>
        <w:pStyle w:val="ListParagraph"/>
        <w:numPr>
          <w:ilvl w:val="0"/>
          <w:numId w:val="77"/>
        </w:numPr>
        <w:tabs>
          <w:tab w:pos="2946" w:val="left" w:leader="none"/>
        </w:tabs>
        <w:spacing w:line="240" w:lineRule="auto" w:before="0" w:after="0"/>
        <w:ind w:left="1508" w:right="785" w:firstLine="566"/>
        <w:jc w:val="both"/>
        <w:rPr>
          <w:sz w:val="24"/>
        </w:rPr>
      </w:pPr>
      <w:r>
        <w:rPr>
          <w:sz w:val="24"/>
        </w:rPr>
        <w:t>Макаруха З.М. Правове регулювання актуальних проблем співробітництва</w:t>
      </w:r>
      <w:r>
        <w:rPr>
          <w:spacing w:val="-15"/>
          <w:sz w:val="24"/>
        </w:rPr>
        <w:t> </w:t>
      </w:r>
      <w:r>
        <w:rPr>
          <w:sz w:val="24"/>
        </w:rPr>
        <w:t>України</w:t>
      </w:r>
      <w:r>
        <w:rPr>
          <w:spacing w:val="-15"/>
          <w:sz w:val="24"/>
        </w:rPr>
        <w:t> </w:t>
      </w:r>
      <w:r>
        <w:rPr>
          <w:sz w:val="24"/>
        </w:rPr>
        <w:t>та</w:t>
      </w:r>
      <w:r>
        <w:rPr>
          <w:spacing w:val="-15"/>
          <w:sz w:val="24"/>
        </w:rPr>
        <w:t> </w:t>
      </w:r>
      <w:r>
        <w:rPr>
          <w:sz w:val="24"/>
        </w:rPr>
        <w:t>ЄС</w:t>
      </w:r>
      <w:r>
        <w:rPr>
          <w:spacing w:val="-15"/>
          <w:sz w:val="24"/>
        </w:rPr>
        <w:t> </w:t>
      </w:r>
      <w:r>
        <w:rPr>
          <w:sz w:val="24"/>
        </w:rPr>
        <w:t>у</w:t>
      </w:r>
      <w:r>
        <w:rPr>
          <w:spacing w:val="-15"/>
          <w:sz w:val="24"/>
        </w:rPr>
        <w:t> </w:t>
      </w:r>
      <w:r>
        <w:rPr>
          <w:sz w:val="24"/>
        </w:rPr>
        <w:t>сфері</w:t>
      </w:r>
      <w:r>
        <w:rPr>
          <w:spacing w:val="-15"/>
          <w:sz w:val="24"/>
        </w:rPr>
        <w:t> </w:t>
      </w:r>
      <w:r>
        <w:rPr>
          <w:sz w:val="24"/>
        </w:rPr>
        <w:t>свободи,</w:t>
      </w:r>
      <w:r>
        <w:rPr>
          <w:spacing w:val="-15"/>
          <w:sz w:val="24"/>
        </w:rPr>
        <w:t> </w:t>
      </w:r>
      <w:r>
        <w:rPr>
          <w:sz w:val="24"/>
        </w:rPr>
        <w:t>безпеки</w:t>
      </w:r>
      <w:r>
        <w:rPr>
          <w:spacing w:val="-15"/>
          <w:sz w:val="24"/>
        </w:rPr>
        <w:t> </w:t>
      </w:r>
      <w:r>
        <w:rPr>
          <w:sz w:val="24"/>
        </w:rPr>
        <w:t>та</w:t>
      </w:r>
      <w:r>
        <w:rPr>
          <w:spacing w:val="-15"/>
          <w:sz w:val="24"/>
        </w:rPr>
        <w:t> </w:t>
      </w:r>
      <w:r>
        <w:rPr>
          <w:sz w:val="24"/>
        </w:rPr>
        <w:t>юстиції</w:t>
      </w:r>
      <w:r>
        <w:rPr>
          <w:spacing w:val="-15"/>
          <w:sz w:val="24"/>
        </w:rPr>
        <w:t> </w:t>
      </w:r>
      <w:r>
        <w:rPr>
          <w:sz w:val="24"/>
        </w:rPr>
        <w:t>/</w:t>
      </w:r>
      <w:r>
        <w:rPr>
          <w:spacing w:val="-15"/>
          <w:sz w:val="24"/>
        </w:rPr>
        <w:t> </w:t>
      </w:r>
      <w:r>
        <w:rPr>
          <w:sz w:val="24"/>
        </w:rPr>
        <w:t>З.</w:t>
      </w:r>
      <w:r>
        <w:rPr>
          <w:spacing w:val="-15"/>
          <w:sz w:val="24"/>
        </w:rPr>
        <w:t> </w:t>
      </w:r>
      <w:r>
        <w:rPr>
          <w:sz w:val="24"/>
        </w:rPr>
        <w:t>Макаруха</w:t>
      </w:r>
      <w:r>
        <w:rPr>
          <w:spacing w:val="-15"/>
          <w:sz w:val="24"/>
        </w:rPr>
        <w:t> </w:t>
      </w:r>
      <w:r>
        <w:rPr>
          <w:sz w:val="24"/>
        </w:rPr>
        <w:t>// Право</w:t>
      </w:r>
      <w:r>
        <w:rPr>
          <w:spacing w:val="-12"/>
          <w:sz w:val="24"/>
        </w:rPr>
        <w:t> </w:t>
      </w:r>
      <w:r>
        <w:rPr>
          <w:sz w:val="24"/>
        </w:rPr>
        <w:t>України.</w:t>
      </w:r>
      <w:r>
        <w:rPr>
          <w:spacing w:val="-9"/>
          <w:sz w:val="24"/>
        </w:rPr>
        <w:t> </w:t>
      </w:r>
      <w:r>
        <w:rPr>
          <w:sz w:val="24"/>
        </w:rPr>
        <w:t>-</w:t>
      </w:r>
      <w:r>
        <w:rPr>
          <w:spacing w:val="-13"/>
          <w:sz w:val="24"/>
        </w:rPr>
        <w:t> </w:t>
      </w:r>
      <w:r>
        <w:rPr>
          <w:sz w:val="24"/>
        </w:rPr>
        <w:t>2010.</w:t>
      </w:r>
      <w:r>
        <w:rPr>
          <w:spacing w:val="-12"/>
          <w:sz w:val="24"/>
        </w:rPr>
        <w:t> </w:t>
      </w:r>
      <w:r>
        <w:rPr>
          <w:sz w:val="24"/>
        </w:rPr>
        <w:t>-</w:t>
      </w:r>
      <w:r>
        <w:rPr>
          <w:spacing w:val="-11"/>
          <w:sz w:val="24"/>
        </w:rPr>
        <w:t> </w:t>
      </w:r>
      <w:r>
        <w:rPr>
          <w:sz w:val="24"/>
        </w:rPr>
        <w:t>№</w:t>
      </w:r>
      <w:r>
        <w:rPr>
          <w:spacing w:val="-13"/>
          <w:sz w:val="24"/>
        </w:rPr>
        <w:t> </w:t>
      </w:r>
      <w:r>
        <w:rPr>
          <w:sz w:val="24"/>
        </w:rPr>
        <w:t>6.</w:t>
      </w:r>
      <w:r>
        <w:rPr>
          <w:spacing w:val="-10"/>
          <w:sz w:val="24"/>
        </w:rPr>
        <w:t> </w:t>
      </w:r>
      <w:r>
        <w:rPr>
          <w:sz w:val="24"/>
        </w:rPr>
        <w:t>-</w:t>
      </w:r>
      <w:r>
        <w:rPr>
          <w:spacing w:val="-16"/>
          <w:sz w:val="24"/>
        </w:rPr>
        <w:t> </w:t>
      </w:r>
      <w:r>
        <w:rPr>
          <w:sz w:val="24"/>
        </w:rPr>
        <w:t>С.</w:t>
      </w:r>
      <w:r>
        <w:rPr>
          <w:spacing w:val="-12"/>
          <w:sz w:val="24"/>
        </w:rPr>
        <w:t> </w:t>
      </w:r>
      <w:r>
        <w:rPr>
          <w:sz w:val="24"/>
        </w:rPr>
        <w:t>135-141.</w:t>
      </w:r>
    </w:p>
    <w:p>
      <w:pPr>
        <w:pStyle w:val="ListParagraph"/>
        <w:numPr>
          <w:ilvl w:val="0"/>
          <w:numId w:val="77"/>
        </w:numPr>
        <w:tabs>
          <w:tab w:pos="2946" w:val="left" w:leader="none"/>
        </w:tabs>
        <w:spacing w:line="240" w:lineRule="auto" w:before="1" w:after="0"/>
        <w:ind w:left="1508" w:right="783" w:firstLine="566"/>
        <w:jc w:val="both"/>
        <w:rPr>
          <w:sz w:val="24"/>
        </w:rPr>
      </w:pPr>
      <w:r>
        <w:rPr>
          <w:sz w:val="24"/>
        </w:rPr>
        <w:t>Макаруха З.М. Правові основи візового діалогу між Україною та </w:t>
      </w:r>
      <w:r>
        <w:rPr>
          <w:spacing w:val="-6"/>
          <w:sz w:val="24"/>
        </w:rPr>
        <w:t>Європейським</w:t>
      </w:r>
      <w:r>
        <w:rPr>
          <w:spacing w:val="-16"/>
          <w:sz w:val="24"/>
        </w:rPr>
        <w:t> </w:t>
      </w:r>
      <w:r>
        <w:rPr>
          <w:spacing w:val="-6"/>
          <w:sz w:val="24"/>
        </w:rPr>
        <w:t>Союзом</w:t>
      </w:r>
      <w:r>
        <w:rPr>
          <w:spacing w:val="-14"/>
          <w:sz w:val="24"/>
        </w:rPr>
        <w:t> </w:t>
      </w:r>
      <w:r>
        <w:rPr>
          <w:spacing w:val="-6"/>
          <w:sz w:val="24"/>
        </w:rPr>
        <w:t>/</w:t>
      </w:r>
      <w:r>
        <w:rPr>
          <w:spacing w:val="-12"/>
          <w:sz w:val="24"/>
        </w:rPr>
        <w:t> </w:t>
      </w:r>
      <w:r>
        <w:rPr>
          <w:spacing w:val="-6"/>
          <w:sz w:val="24"/>
        </w:rPr>
        <w:t>З.М.</w:t>
      </w:r>
      <w:r>
        <w:rPr>
          <w:spacing w:val="-16"/>
          <w:sz w:val="24"/>
        </w:rPr>
        <w:t> </w:t>
      </w:r>
      <w:r>
        <w:rPr>
          <w:spacing w:val="-6"/>
          <w:sz w:val="24"/>
        </w:rPr>
        <w:t>Макаруха.</w:t>
      </w:r>
      <w:r>
        <w:rPr>
          <w:spacing w:val="-15"/>
          <w:sz w:val="24"/>
        </w:rPr>
        <w:t> </w:t>
      </w:r>
      <w:r>
        <w:rPr>
          <w:spacing w:val="-6"/>
          <w:sz w:val="24"/>
        </w:rPr>
        <w:t>//</w:t>
      </w:r>
      <w:r>
        <w:rPr>
          <w:spacing w:val="-13"/>
          <w:sz w:val="24"/>
        </w:rPr>
        <w:t> </w:t>
      </w:r>
      <w:r>
        <w:rPr>
          <w:spacing w:val="-6"/>
          <w:sz w:val="24"/>
        </w:rPr>
        <w:t>Право</w:t>
      </w:r>
      <w:r>
        <w:rPr>
          <w:spacing w:val="-12"/>
          <w:sz w:val="24"/>
        </w:rPr>
        <w:t> </w:t>
      </w:r>
      <w:r>
        <w:rPr>
          <w:spacing w:val="-6"/>
          <w:sz w:val="24"/>
        </w:rPr>
        <w:t>України.</w:t>
      </w:r>
      <w:r>
        <w:rPr>
          <w:spacing w:val="-15"/>
          <w:sz w:val="24"/>
        </w:rPr>
        <w:t> </w:t>
      </w:r>
      <w:r>
        <w:rPr>
          <w:spacing w:val="-6"/>
          <w:sz w:val="24"/>
        </w:rPr>
        <w:t>–</w:t>
      </w:r>
      <w:r>
        <w:rPr>
          <w:spacing w:val="-12"/>
          <w:sz w:val="24"/>
        </w:rPr>
        <w:t> </w:t>
      </w:r>
      <w:r>
        <w:rPr>
          <w:spacing w:val="-6"/>
          <w:sz w:val="24"/>
        </w:rPr>
        <w:t>2010.</w:t>
      </w:r>
      <w:r>
        <w:rPr>
          <w:spacing w:val="-16"/>
          <w:sz w:val="24"/>
        </w:rPr>
        <w:t> </w:t>
      </w:r>
      <w:r>
        <w:rPr>
          <w:spacing w:val="-6"/>
          <w:sz w:val="24"/>
        </w:rPr>
        <w:t>-</w:t>
      </w:r>
      <w:r>
        <w:rPr>
          <w:spacing w:val="-13"/>
          <w:sz w:val="24"/>
        </w:rPr>
        <w:t> </w:t>
      </w:r>
      <w:r>
        <w:rPr>
          <w:spacing w:val="-6"/>
          <w:sz w:val="24"/>
        </w:rPr>
        <w:t>№</w:t>
      </w:r>
      <w:r>
        <w:rPr>
          <w:spacing w:val="-14"/>
          <w:sz w:val="24"/>
        </w:rPr>
        <w:t> </w:t>
      </w:r>
      <w:r>
        <w:rPr>
          <w:spacing w:val="-6"/>
          <w:sz w:val="24"/>
        </w:rPr>
        <w:t>2.</w:t>
      </w:r>
      <w:r>
        <w:rPr>
          <w:spacing w:val="-12"/>
          <w:sz w:val="24"/>
        </w:rPr>
        <w:t> </w:t>
      </w:r>
      <w:r>
        <w:rPr>
          <w:spacing w:val="-6"/>
          <w:sz w:val="24"/>
        </w:rPr>
        <w:t>–</w:t>
      </w:r>
      <w:r>
        <w:rPr>
          <w:spacing w:val="-13"/>
          <w:sz w:val="24"/>
        </w:rPr>
        <w:t> </w:t>
      </w:r>
      <w:r>
        <w:rPr>
          <w:spacing w:val="-6"/>
          <w:sz w:val="24"/>
        </w:rPr>
        <w:t>С.</w:t>
      </w:r>
      <w:r>
        <w:rPr>
          <w:spacing w:val="-15"/>
          <w:sz w:val="24"/>
        </w:rPr>
        <w:t> </w:t>
      </w:r>
      <w:r>
        <w:rPr>
          <w:spacing w:val="-6"/>
          <w:sz w:val="24"/>
        </w:rPr>
        <w:t>180</w:t>
      </w:r>
      <w:r>
        <w:rPr>
          <w:spacing w:val="-13"/>
          <w:sz w:val="24"/>
        </w:rPr>
        <w:t> </w:t>
      </w:r>
      <w:r>
        <w:rPr>
          <w:spacing w:val="-6"/>
          <w:sz w:val="24"/>
        </w:rPr>
        <w:t>–</w:t>
      </w:r>
      <w:r>
        <w:rPr>
          <w:spacing w:val="-15"/>
          <w:sz w:val="24"/>
        </w:rPr>
        <w:t> </w:t>
      </w:r>
      <w:r>
        <w:rPr>
          <w:spacing w:val="-6"/>
          <w:sz w:val="24"/>
        </w:rPr>
        <w:t>183.</w:t>
      </w:r>
    </w:p>
    <w:p>
      <w:pPr>
        <w:pStyle w:val="ListParagraph"/>
        <w:numPr>
          <w:ilvl w:val="0"/>
          <w:numId w:val="77"/>
        </w:numPr>
        <w:tabs>
          <w:tab w:pos="2946" w:val="left" w:leader="none"/>
        </w:tabs>
        <w:spacing w:line="240" w:lineRule="auto" w:before="0" w:after="0"/>
        <w:ind w:left="1508" w:right="784" w:firstLine="566"/>
        <w:jc w:val="both"/>
        <w:rPr>
          <w:sz w:val="24"/>
        </w:rPr>
      </w:pPr>
      <w:hyperlink r:id="rId26">
        <w:r>
          <w:rPr>
            <w:spacing w:val="-2"/>
            <w:sz w:val="24"/>
          </w:rPr>
          <w:t>Макаруха</w:t>
        </w:r>
        <w:r>
          <w:rPr>
            <w:spacing w:val="-9"/>
            <w:sz w:val="24"/>
          </w:rPr>
          <w:t> </w:t>
        </w:r>
        <w:r>
          <w:rPr>
            <w:spacing w:val="-2"/>
            <w:sz w:val="24"/>
          </w:rPr>
          <w:t>Правові</w:t>
        </w:r>
        <w:r>
          <w:rPr>
            <w:spacing w:val="-8"/>
            <w:sz w:val="24"/>
          </w:rPr>
          <w:t> </w:t>
        </w:r>
        <w:r>
          <w:rPr>
            <w:spacing w:val="-2"/>
            <w:sz w:val="24"/>
          </w:rPr>
          <w:t>засади</w:t>
        </w:r>
        <w:r>
          <w:rPr>
            <w:spacing w:val="-9"/>
            <w:sz w:val="24"/>
          </w:rPr>
          <w:t> </w:t>
        </w:r>
        <w:r>
          <w:rPr>
            <w:spacing w:val="-2"/>
            <w:sz w:val="24"/>
          </w:rPr>
          <w:t>заснування</w:t>
        </w:r>
        <w:r>
          <w:rPr>
            <w:spacing w:val="-9"/>
            <w:sz w:val="24"/>
          </w:rPr>
          <w:t> </w:t>
        </w:r>
        <w:r>
          <w:rPr>
            <w:spacing w:val="-2"/>
            <w:sz w:val="24"/>
          </w:rPr>
          <w:t>спільної</w:t>
        </w:r>
        <w:r>
          <w:rPr>
            <w:spacing w:val="-8"/>
            <w:sz w:val="24"/>
          </w:rPr>
          <w:t> </w:t>
        </w:r>
        <w:r>
          <w:rPr>
            <w:spacing w:val="-2"/>
            <w:sz w:val="24"/>
          </w:rPr>
          <w:t>Європейської</w:t>
        </w:r>
        <w:r>
          <w:rPr>
            <w:spacing w:val="-8"/>
            <w:sz w:val="24"/>
          </w:rPr>
          <w:t> </w:t>
        </w:r>
        <w:r>
          <w:rPr>
            <w:spacing w:val="-2"/>
            <w:sz w:val="24"/>
          </w:rPr>
          <w:t>системи</w:t>
        </w:r>
      </w:hyperlink>
      <w:r>
        <w:rPr>
          <w:spacing w:val="-2"/>
          <w:sz w:val="24"/>
        </w:rPr>
        <w:t> </w:t>
      </w:r>
      <w:hyperlink r:id="rId26">
        <w:r>
          <w:rPr>
            <w:sz w:val="24"/>
          </w:rPr>
          <w:t>притулку:</w:t>
        </w:r>
        <w:r>
          <w:rPr>
            <w:spacing w:val="-15"/>
            <w:sz w:val="24"/>
          </w:rPr>
          <w:t> </w:t>
        </w:r>
        <w:r>
          <w:rPr>
            <w:sz w:val="24"/>
          </w:rPr>
          <w:t>гармонізація</w:t>
        </w:r>
        <w:r>
          <w:rPr>
            <w:spacing w:val="-4"/>
            <w:sz w:val="24"/>
          </w:rPr>
          <w:t> </w:t>
        </w:r>
        <w:r>
          <w:rPr>
            <w:sz w:val="24"/>
          </w:rPr>
          <w:t>матеріального права притулку /</w:t>
        </w:r>
        <w:r>
          <w:rPr>
            <w:spacing w:val="-15"/>
            <w:sz w:val="24"/>
          </w:rPr>
          <w:t> </w:t>
        </w:r>
        <w:r>
          <w:rPr>
            <w:sz w:val="24"/>
          </w:rPr>
          <w:t>Макаруха, 3. //</w:t>
        </w:r>
        <w:r>
          <w:rPr>
            <w:spacing w:val="-15"/>
            <w:sz w:val="24"/>
          </w:rPr>
          <w:t> </w:t>
        </w:r>
        <w:r>
          <w:rPr>
            <w:sz w:val="24"/>
          </w:rPr>
          <w:t>Актуальні</w:t>
        </w:r>
      </w:hyperlink>
      <w:r>
        <w:rPr>
          <w:sz w:val="24"/>
        </w:rPr>
        <w:t> </w:t>
      </w:r>
      <w:hyperlink r:id="rId26">
        <w:r>
          <w:rPr>
            <w:spacing w:val="-6"/>
            <w:sz w:val="24"/>
          </w:rPr>
          <w:t>проблеми міжнародних відносин</w:t>
        </w:r>
        <w:r>
          <w:rPr>
            <w:spacing w:val="-7"/>
            <w:sz w:val="24"/>
          </w:rPr>
          <w:t> </w:t>
        </w:r>
        <w:r>
          <w:rPr>
            <w:spacing w:val="-6"/>
            <w:sz w:val="24"/>
          </w:rPr>
          <w:t>: збірник наукових праць /</w:t>
        </w:r>
        <w:r>
          <w:rPr>
            <w:spacing w:val="-8"/>
            <w:sz w:val="24"/>
          </w:rPr>
          <w:t> </w:t>
        </w:r>
        <w:r>
          <w:rPr>
            <w:spacing w:val="-6"/>
            <w:sz w:val="24"/>
          </w:rPr>
          <w:t>Київ. нац. ун-т ім. Тараса</w:t>
        </w:r>
      </w:hyperlink>
      <w:r>
        <w:rPr>
          <w:spacing w:val="-6"/>
          <w:sz w:val="24"/>
        </w:rPr>
        <w:t> </w:t>
      </w:r>
      <w:hyperlink r:id="rId26">
        <w:r>
          <w:rPr>
            <w:spacing w:val="-6"/>
            <w:sz w:val="24"/>
          </w:rPr>
          <w:t>Шевченка,</w:t>
        </w:r>
        <w:r>
          <w:rPr>
            <w:spacing w:val="-11"/>
            <w:sz w:val="24"/>
          </w:rPr>
          <w:t> </w:t>
        </w:r>
        <w:r>
          <w:rPr>
            <w:spacing w:val="-6"/>
            <w:sz w:val="24"/>
          </w:rPr>
          <w:t>Ін-т</w:t>
        </w:r>
        <w:r>
          <w:rPr>
            <w:spacing w:val="-9"/>
            <w:sz w:val="24"/>
          </w:rPr>
          <w:t> </w:t>
        </w:r>
        <w:r>
          <w:rPr>
            <w:spacing w:val="-6"/>
            <w:sz w:val="24"/>
          </w:rPr>
          <w:t>міжнародних</w:t>
        </w:r>
        <w:r>
          <w:rPr>
            <w:spacing w:val="-9"/>
            <w:sz w:val="24"/>
          </w:rPr>
          <w:t> </w:t>
        </w:r>
        <w:r>
          <w:rPr>
            <w:spacing w:val="-6"/>
            <w:sz w:val="24"/>
          </w:rPr>
          <w:t>відносин</w:t>
        </w:r>
        <w:r>
          <w:rPr>
            <w:spacing w:val="-9"/>
            <w:sz w:val="24"/>
          </w:rPr>
          <w:t> </w:t>
        </w:r>
        <w:r>
          <w:rPr>
            <w:spacing w:val="-6"/>
            <w:sz w:val="24"/>
          </w:rPr>
          <w:t>;</w:t>
        </w:r>
        <w:r>
          <w:rPr>
            <w:spacing w:val="-9"/>
            <w:sz w:val="24"/>
          </w:rPr>
          <w:t> </w:t>
        </w:r>
        <w:r>
          <w:rPr>
            <w:spacing w:val="-6"/>
            <w:sz w:val="24"/>
          </w:rPr>
          <w:t>[ред.</w:t>
        </w:r>
        <w:r>
          <w:rPr>
            <w:spacing w:val="-9"/>
            <w:sz w:val="24"/>
          </w:rPr>
          <w:t> </w:t>
        </w:r>
        <w:r>
          <w:rPr>
            <w:spacing w:val="-6"/>
            <w:sz w:val="24"/>
          </w:rPr>
          <w:t>кол.:</w:t>
        </w:r>
        <w:r>
          <w:rPr>
            <w:spacing w:val="-9"/>
            <w:sz w:val="24"/>
          </w:rPr>
          <w:t> </w:t>
        </w:r>
        <w:r>
          <w:rPr>
            <w:spacing w:val="-6"/>
            <w:sz w:val="24"/>
          </w:rPr>
          <w:t>Губерський</w:t>
        </w:r>
        <w:r>
          <w:rPr>
            <w:spacing w:val="-9"/>
            <w:sz w:val="24"/>
          </w:rPr>
          <w:t> </w:t>
        </w:r>
        <w:r>
          <w:rPr>
            <w:spacing w:val="-6"/>
            <w:sz w:val="24"/>
          </w:rPr>
          <w:t>Л.В.</w:t>
        </w:r>
        <w:r>
          <w:rPr>
            <w:spacing w:val="-9"/>
            <w:sz w:val="24"/>
          </w:rPr>
          <w:t> </w:t>
        </w:r>
        <w:r>
          <w:rPr>
            <w:spacing w:val="-6"/>
            <w:sz w:val="24"/>
          </w:rPr>
          <w:t>(гол.</w:t>
        </w:r>
        <w:r>
          <w:rPr>
            <w:spacing w:val="-9"/>
            <w:sz w:val="24"/>
          </w:rPr>
          <w:t> </w:t>
        </w:r>
        <w:r>
          <w:rPr>
            <w:spacing w:val="-6"/>
            <w:sz w:val="24"/>
          </w:rPr>
          <w:t>ред.)</w:t>
        </w:r>
        <w:r>
          <w:rPr>
            <w:spacing w:val="-9"/>
            <w:sz w:val="24"/>
          </w:rPr>
          <w:t> </w:t>
        </w:r>
        <w:r>
          <w:rPr>
            <w:spacing w:val="-6"/>
            <w:sz w:val="24"/>
          </w:rPr>
          <w:t>та</w:t>
        </w:r>
        <w:r>
          <w:rPr>
            <w:spacing w:val="-9"/>
            <w:sz w:val="24"/>
          </w:rPr>
          <w:t> </w:t>
        </w:r>
        <w:r>
          <w:rPr>
            <w:spacing w:val="-6"/>
            <w:sz w:val="24"/>
          </w:rPr>
          <w:t>ін.].</w:t>
        </w:r>
        <w:r>
          <w:rPr>
            <w:spacing w:val="-9"/>
            <w:sz w:val="24"/>
          </w:rPr>
          <w:t> </w:t>
        </w:r>
        <w:r>
          <w:rPr>
            <w:spacing w:val="-6"/>
            <w:sz w:val="24"/>
          </w:rPr>
          <w:t>–</w:t>
        </w:r>
      </w:hyperlink>
      <w:r>
        <w:rPr>
          <w:spacing w:val="-6"/>
          <w:sz w:val="24"/>
        </w:rPr>
        <w:t> </w:t>
      </w:r>
      <w:hyperlink r:id="rId26">
        <w:r>
          <w:rPr>
            <w:sz w:val="24"/>
          </w:rPr>
          <w:t>Київ,</w:t>
        </w:r>
        <w:r>
          <w:rPr>
            <w:spacing w:val="-11"/>
            <w:sz w:val="24"/>
          </w:rPr>
          <w:t> </w:t>
        </w:r>
        <w:r>
          <w:rPr>
            <w:sz w:val="24"/>
          </w:rPr>
          <w:t>2009.</w:t>
        </w:r>
        <w:r>
          <w:rPr>
            <w:spacing w:val="-11"/>
            <w:sz w:val="24"/>
          </w:rPr>
          <w:t> </w:t>
        </w:r>
        <w:r>
          <w:rPr>
            <w:sz w:val="24"/>
          </w:rPr>
          <w:t>–</w:t>
        </w:r>
        <w:r>
          <w:rPr>
            <w:spacing w:val="-14"/>
            <w:sz w:val="24"/>
          </w:rPr>
          <w:t> </w:t>
        </w:r>
        <w:r>
          <w:rPr>
            <w:sz w:val="24"/>
          </w:rPr>
          <w:t>Вип.</w:t>
        </w:r>
        <w:r>
          <w:rPr>
            <w:spacing w:val="-11"/>
            <w:sz w:val="24"/>
          </w:rPr>
          <w:t> </w:t>
        </w:r>
        <w:r>
          <w:rPr>
            <w:sz w:val="24"/>
          </w:rPr>
          <w:t>87,</w:t>
        </w:r>
        <w:r>
          <w:rPr>
            <w:spacing w:val="-11"/>
            <w:sz w:val="24"/>
          </w:rPr>
          <w:t> </w:t>
        </w:r>
        <w:r>
          <w:rPr>
            <w:sz w:val="24"/>
          </w:rPr>
          <w:t>ч.</w:t>
        </w:r>
        <w:r>
          <w:rPr>
            <w:spacing w:val="-11"/>
            <w:sz w:val="24"/>
          </w:rPr>
          <w:t> </w:t>
        </w:r>
        <w:r>
          <w:rPr>
            <w:sz w:val="24"/>
          </w:rPr>
          <w:t>2.</w:t>
        </w:r>
        <w:r>
          <w:rPr>
            <w:spacing w:val="-11"/>
            <w:sz w:val="24"/>
          </w:rPr>
          <w:t> </w:t>
        </w:r>
        <w:r>
          <w:rPr>
            <w:sz w:val="24"/>
          </w:rPr>
          <w:t>–</w:t>
        </w:r>
        <w:r>
          <w:rPr>
            <w:spacing w:val="-11"/>
            <w:sz w:val="24"/>
          </w:rPr>
          <w:t> </w:t>
        </w:r>
        <w:r>
          <w:rPr>
            <w:sz w:val="24"/>
          </w:rPr>
          <w:t>С.</w:t>
        </w:r>
        <w:r>
          <w:rPr>
            <w:spacing w:val="-11"/>
            <w:sz w:val="24"/>
          </w:rPr>
          <w:t> </w:t>
        </w:r>
        <w:r>
          <w:rPr>
            <w:sz w:val="24"/>
          </w:rPr>
          <w:t>109-119.</w:t>
        </w:r>
      </w:hyperlink>
    </w:p>
    <w:p>
      <w:pPr>
        <w:pStyle w:val="ListParagraph"/>
        <w:numPr>
          <w:ilvl w:val="0"/>
          <w:numId w:val="77"/>
        </w:numPr>
        <w:tabs>
          <w:tab w:pos="2946" w:val="left" w:leader="none"/>
        </w:tabs>
        <w:spacing w:line="240" w:lineRule="auto" w:before="0" w:after="0"/>
        <w:ind w:left="1508" w:right="785" w:firstLine="566"/>
        <w:jc w:val="both"/>
        <w:rPr>
          <w:sz w:val="24"/>
        </w:rPr>
      </w:pPr>
      <w:hyperlink r:id="rId27">
        <w:r>
          <w:rPr>
            <w:sz w:val="24"/>
          </w:rPr>
          <w:t>Меркель</w:t>
        </w:r>
        <w:r>
          <w:rPr>
            <w:spacing w:val="-15"/>
            <w:sz w:val="24"/>
          </w:rPr>
          <w:t> </w:t>
        </w:r>
        <w:r>
          <w:rPr>
            <w:sz w:val="24"/>
          </w:rPr>
          <w:t>на</w:t>
        </w:r>
        <w:r>
          <w:rPr>
            <w:spacing w:val="-4"/>
            <w:sz w:val="24"/>
          </w:rPr>
          <w:t> </w:t>
        </w:r>
        <w:r>
          <w:rPr>
            <w:sz w:val="24"/>
          </w:rPr>
          <w:t>грані /</w:t>
        </w:r>
        <w:r>
          <w:rPr>
            <w:spacing w:val="-15"/>
            <w:sz w:val="24"/>
          </w:rPr>
          <w:t> </w:t>
        </w:r>
        <w:r>
          <w:rPr>
            <w:sz w:val="24"/>
          </w:rPr>
          <w:t>The Economist Newspaper Limited //</w:t>
        </w:r>
        <w:r>
          <w:rPr>
            <w:spacing w:val="-15"/>
            <w:sz w:val="24"/>
          </w:rPr>
          <w:t> </w:t>
        </w:r>
        <w:r>
          <w:rPr>
            <w:sz w:val="24"/>
          </w:rPr>
          <w:t>Український</w:t>
        </w:r>
      </w:hyperlink>
      <w:r>
        <w:rPr>
          <w:sz w:val="24"/>
        </w:rPr>
        <w:t> </w:t>
      </w:r>
      <w:hyperlink r:id="rId27">
        <w:r>
          <w:rPr>
            <w:sz w:val="24"/>
          </w:rPr>
          <w:t>тиждень</w:t>
        </w:r>
        <w:r>
          <w:rPr>
            <w:spacing w:val="-15"/>
            <w:sz w:val="24"/>
          </w:rPr>
          <w:t> </w:t>
        </w:r>
        <w:r>
          <w:rPr>
            <w:sz w:val="24"/>
          </w:rPr>
          <w:t>/</w:t>
        </w:r>
        <w:r>
          <w:rPr>
            <w:spacing w:val="-15"/>
            <w:sz w:val="24"/>
          </w:rPr>
          <w:t> </w:t>
        </w:r>
        <w:r>
          <w:rPr>
            <w:sz w:val="24"/>
          </w:rPr>
          <w:t>ЕСЕМ</w:t>
        </w:r>
        <w:r>
          <w:rPr>
            <w:spacing w:val="-10"/>
            <w:sz w:val="24"/>
          </w:rPr>
          <w:t> </w:t>
        </w:r>
        <w:r>
          <w:rPr>
            <w:sz w:val="24"/>
          </w:rPr>
          <w:t>Медіа ГмбХ ; ТОВ "Український тиждень".</w:t>
        </w:r>
        <w:r>
          <w:rPr>
            <w:spacing w:val="-15"/>
            <w:sz w:val="24"/>
          </w:rPr>
          <w:t> </w:t>
        </w:r>
        <w:r>
          <w:rPr>
            <w:sz w:val="24"/>
          </w:rPr>
          <w:t>– Київ, 2015.</w:t>
        </w:r>
        <w:r>
          <w:rPr>
            <w:spacing w:val="-15"/>
            <w:sz w:val="24"/>
          </w:rPr>
          <w:t> </w:t>
        </w:r>
        <w:r>
          <w:rPr>
            <w:sz w:val="24"/>
          </w:rPr>
          <w:t>– № 41</w:t>
        </w:r>
      </w:hyperlink>
      <w:r>
        <w:rPr>
          <w:sz w:val="24"/>
        </w:rPr>
        <w:t> </w:t>
      </w:r>
      <w:hyperlink r:id="rId27">
        <w:r>
          <w:rPr>
            <w:sz w:val="24"/>
          </w:rPr>
          <w:t>(413),</w:t>
        </w:r>
        <w:r>
          <w:rPr>
            <w:spacing w:val="-12"/>
            <w:sz w:val="24"/>
          </w:rPr>
          <w:t> </w:t>
        </w:r>
        <w:r>
          <w:rPr>
            <w:sz w:val="24"/>
          </w:rPr>
          <w:t>16-22.10.2015</w:t>
        </w:r>
        <w:r>
          <w:rPr>
            <w:spacing w:val="-12"/>
            <w:sz w:val="24"/>
          </w:rPr>
          <w:t> </w:t>
        </w:r>
        <w:r>
          <w:rPr>
            <w:sz w:val="24"/>
          </w:rPr>
          <w:t>р.</w:t>
        </w:r>
        <w:r>
          <w:rPr>
            <w:spacing w:val="-12"/>
            <w:sz w:val="24"/>
          </w:rPr>
          <w:t> </w:t>
        </w:r>
        <w:r>
          <w:rPr>
            <w:sz w:val="24"/>
          </w:rPr>
          <w:t>–</w:t>
        </w:r>
        <w:r>
          <w:rPr>
            <w:spacing w:val="-10"/>
            <w:sz w:val="24"/>
          </w:rPr>
          <w:t> </w:t>
        </w:r>
        <w:r>
          <w:rPr>
            <w:sz w:val="24"/>
          </w:rPr>
          <w:t>С.</w:t>
        </w:r>
        <w:r>
          <w:rPr>
            <w:spacing w:val="-12"/>
            <w:sz w:val="24"/>
          </w:rPr>
          <w:t> </w:t>
        </w:r>
        <w:r>
          <w:rPr>
            <w:sz w:val="24"/>
          </w:rPr>
          <w:t>32-33.</w:t>
        </w:r>
      </w:hyperlink>
    </w:p>
    <w:p>
      <w:pPr>
        <w:pStyle w:val="ListParagraph"/>
        <w:numPr>
          <w:ilvl w:val="0"/>
          <w:numId w:val="77"/>
        </w:numPr>
        <w:tabs>
          <w:tab w:pos="2946" w:val="left" w:leader="none"/>
        </w:tabs>
        <w:spacing w:line="240" w:lineRule="auto" w:before="0" w:after="0"/>
        <w:ind w:left="1508" w:right="783" w:firstLine="566"/>
        <w:jc w:val="both"/>
        <w:rPr>
          <w:sz w:val="24"/>
        </w:rPr>
      </w:pPr>
      <w:r>
        <w:rPr>
          <w:sz w:val="24"/>
        </w:rPr>
        <w:t>Пашковець</w:t>
      </w:r>
      <w:r>
        <w:rPr>
          <w:spacing w:val="-15"/>
          <w:sz w:val="24"/>
        </w:rPr>
        <w:t> </w:t>
      </w:r>
      <w:r>
        <w:rPr>
          <w:sz w:val="24"/>
        </w:rPr>
        <w:t>О.О. Правове регулювання статусу біженців за правом Європейського союзу //</w:t>
      </w:r>
      <w:r>
        <w:rPr>
          <w:spacing w:val="-15"/>
          <w:sz w:val="24"/>
        </w:rPr>
        <w:t> </w:t>
      </w:r>
      <w:r>
        <w:rPr>
          <w:sz w:val="24"/>
        </w:rPr>
        <w:t>Безпека людини, суспільства, держави: правові, криміналістичні</w:t>
      </w:r>
      <w:r>
        <w:rPr>
          <w:spacing w:val="-15"/>
          <w:sz w:val="24"/>
        </w:rPr>
        <w:t> </w:t>
      </w:r>
      <w:r>
        <w:rPr>
          <w:sz w:val="24"/>
        </w:rPr>
        <w:t>і</w:t>
      </w:r>
      <w:r>
        <w:rPr>
          <w:spacing w:val="-15"/>
          <w:sz w:val="24"/>
        </w:rPr>
        <w:t> </w:t>
      </w:r>
      <w:r>
        <w:rPr>
          <w:sz w:val="24"/>
        </w:rPr>
        <w:t>психофізіологічні</w:t>
      </w:r>
      <w:r>
        <w:rPr>
          <w:spacing w:val="-15"/>
          <w:sz w:val="24"/>
        </w:rPr>
        <w:t> </w:t>
      </w:r>
      <w:r>
        <w:rPr>
          <w:sz w:val="24"/>
        </w:rPr>
        <w:t>засади</w:t>
      </w:r>
      <w:r>
        <w:rPr>
          <w:spacing w:val="-15"/>
          <w:sz w:val="24"/>
        </w:rPr>
        <w:t> </w:t>
      </w:r>
      <w:r>
        <w:rPr>
          <w:sz w:val="24"/>
        </w:rPr>
        <w:t>:</w:t>
      </w:r>
      <w:r>
        <w:rPr>
          <w:spacing w:val="-13"/>
          <w:sz w:val="24"/>
        </w:rPr>
        <w:t> </w:t>
      </w:r>
      <w:r>
        <w:rPr>
          <w:sz w:val="24"/>
        </w:rPr>
        <w:t>зб.</w:t>
      </w:r>
      <w:r>
        <w:rPr>
          <w:spacing w:val="-9"/>
          <w:sz w:val="24"/>
        </w:rPr>
        <w:t> </w:t>
      </w:r>
      <w:r>
        <w:rPr>
          <w:sz w:val="24"/>
        </w:rPr>
        <w:t>матеріалів</w:t>
      </w:r>
      <w:r>
        <w:rPr>
          <w:spacing w:val="-11"/>
          <w:sz w:val="24"/>
        </w:rPr>
        <w:t> </w:t>
      </w:r>
      <w:r>
        <w:rPr>
          <w:sz w:val="24"/>
        </w:rPr>
        <w:t>V</w:t>
      </w:r>
      <w:r>
        <w:rPr>
          <w:spacing w:val="-11"/>
          <w:sz w:val="24"/>
        </w:rPr>
        <w:t> </w:t>
      </w:r>
      <w:r>
        <w:rPr>
          <w:sz w:val="24"/>
        </w:rPr>
        <w:t>Міжнар.</w:t>
      </w:r>
      <w:r>
        <w:rPr>
          <w:spacing w:val="-9"/>
          <w:sz w:val="24"/>
        </w:rPr>
        <w:t> </w:t>
      </w:r>
      <w:r>
        <w:rPr>
          <w:sz w:val="24"/>
        </w:rPr>
        <w:t>наук.-практ. </w:t>
      </w:r>
      <w:r>
        <w:rPr>
          <w:spacing w:val="-6"/>
          <w:sz w:val="24"/>
        </w:rPr>
        <w:t>конф.,</w:t>
      </w:r>
      <w:r>
        <w:rPr>
          <w:spacing w:val="-8"/>
          <w:sz w:val="24"/>
        </w:rPr>
        <w:t> </w:t>
      </w:r>
      <w:r>
        <w:rPr>
          <w:spacing w:val="-6"/>
          <w:sz w:val="24"/>
        </w:rPr>
        <w:t>17</w:t>
      </w:r>
      <w:r>
        <w:rPr>
          <w:spacing w:val="-8"/>
          <w:sz w:val="24"/>
        </w:rPr>
        <w:t> </w:t>
      </w:r>
      <w:r>
        <w:rPr>
          <w:spacing w:val="-6"/>
          <w:sz w:val="24"/>
        </w:rPr>
        <w:t>листоп.</w:t>
      </w:r>
      <w:r>
        <w:rPr>
          <w:spacing w:val="-8"/>
          <w:sz w:val="24"/>
        </w:rPr>
        <w:t> </w:t>
      </w:r>
      <w:r>
        <w:rPr>
          <w:spacing w:val="-6"/>
          <w:sz w:val="24"/>
        </w:rPr>
        <w:t>2015</w:t>
      </w:r>
      <w:r>
        <w:rPr>
          <w:spacing w:val="-8"/>
          <w:sz w:val="24"/>
        </w:rPr>
        <w:t> </w:t>
      </w:r>
      <w:r>
        <w:rPr>
          <w:spacing w:val="-6"/>
          <w:sz w:val="24"/>
        </w:rPr>
        <w:t>р.</w:t>
      </w:r>
      <w:r>
        <w:rPr>
          <w:spacing w:val="-8"/>
          <w:sz w:val="24"/>
        </w:rPr>
        <w:t> </w:t>
      </w:r>
      <w:r>
        <w:rPr>
          <w:spacing w:val="-6"/>
          <w:sz w:val="24"/>
        </w:rPr>
        <w:t>/</w:t>
      </w:r>
      <w:r>
        <w:rPr>
          <w:spacing w:val="-7"/>
          <w:sz w:val="24"/>
        </w:rPr>
        <w:t> </w:t>
      </w:r>
      <w:r>
        <w:rPr>
          <w:spacing w:val="-6"/>
          <w:sz w:val="24"/>
        </w:rPr>
        <w:t>НАН</w:t>
      </w:r>
      <w:r>
        <w:rPr>
          <w:spacing w:val="-9"/>
          <w:sz w:val="24"/>
        </w:rPr>
        <w:t> </w:t>
      </w:r>
      <w:r>
        <w:rPr>
          <w:spacing w:val="-6"/>
          <w:sz w:val="24"/>
        </w:rPr>
        <w:t>України,</w:t>
      </w:r>
      <w:r>
        <w:rPr>
          <w:spacing w:val="-8"/>
          <w:sz w:val="24"/>
        </w:rPr>
        <w:t> </w:t>
      </w:r>
      <w:r>
        <w:rPr>
          <w:spacing w:val="-6"/>
          <w:sz w:val="24"/>
        </w:rPr>
        <w:t>Київ.</w:t>
      </w:r>
      <w:r>
        <w:rPr>
          <w:spacing w:val="-8"/>
          <w:sz w:val="24"/>
        </w:rPr>
        <w:t> </w:t>
      </w:r>
      <w:r>
        <w:rPr>
          <w:spacing w:val="-6"/>
          <w:sz w:val="24"/>
        </w:rPr>
        <w:t>ун-т</w:t>
      </w:r>
      <w:r>
        <w:rPr>
          <w:spacing w:val="-8"/>
          <w:sz w:val="24"/>
        </w:rPr>
        <w:t> </w:t>
      </w:r>
      <w:r>
        <w:rPr>
          <w:spacing w:val="-6"/>
          <w:sz w:val="24"/>
        </w:rPr>
        <w:t>права</w:t>
      </w:r>
      <w:r>
        <w:rPr>
          <w:spacing w:val="-9"/>
          <w:sz w:val="24"/>
        </w:rPr>
        <w:t> </w:t>
      </w:r>
      <w:r>
        <w:rPr>
          <w:spacing w:val="-6"/>
          <w:sz w:val="24"/>
        </w:rPr>
        <w:t>; [редкол.: Бошицький</w:t>
      </w:r>
      <w:r>
        <w:rPr>
          <w:spacing w:val="-9"/>
          <w:sz w:val="24"/>
        </w:rPr>
        <w:t> </w:t>
      </w:r>
      <w:r>
        <w:rPr>
          <w:spacing w:val="-6"/>
          <w:sz w:val="24"/>
        </w:rPr>
        <w:t>Ю.Л. </w:t>
      </w:r>
      <w:r>
        <w:rPr>
          <w:spacing w:val="-2"/>
          <w:sz w:val="24"/>
        </w:rPr>
        <w:t>та</w:t>
      </w:r>
      <w:r>
        <w:rPr>
          <w:spacing w:val="-13"/>
          <w:sz w:val="24"/>
        </w:rPr>
        <w:t> </w:t>
      </w:r>
      <w:r>
        <w:rPr>
          <w:spacing w:val="-2"/>
          <w:sz w:val="24"/>
        </w:rPr>
        <w:t>ін.].</w:t>
      </w:r>
      <w:r>
        <w:rPr>
          <w:spacing w:val="-12"/>
          <w:sz w:val="24"/>
        </w:rPr>
        <w:t> </w:t>
      </w:r>
      <w:r>
        <w:rPr>
          <w:spacing w:val="-2"/>
          <w:sz w:val="24"/>
        </w:rPr>
        <w:t>–</w:t>
      </w:r>
      <w:r>
        <w:rPr>
          <w:spacing w:val="-15"/>
          <w:sz w:val="24"/>
        </w:rPr>
        <w:t> </w:t>
      </w:r>
      <w:r>
        <w:rPr>
          <w:spacing w:val="-2"/>
          <w:sz w:val="24"/>
        </w:rPr>
        <w:t>Київ</w:t>
      </w:r>
      <w:r>
        <w:rPr>
          <w:spacing w:val="-13"/>
          <w:sz w:val="24"/>
        </w:rPr>
        <w:t> </w:t>
      </w:r>
      <w:r>
        <w:rPr>
          <w:spacing w:val="-2"/>
          <w:sz w:val="24"/>
        </w:rPr>
        <w:t>:</w:t>
      </w:r>
      <w:r>
        <w:rPr>
          <w:spacing w:val="-12"/>
          <w:sz w:val="24"/>
        </w:rPr>
        <w:t> </w:t>
      </w:r>
      <w:r>
        <w:rPr>
          <w:spacing w:val="-2"/>
          <w:sz w:val="24"/>
        </w:rPr>
        <w:t>Галицька</w:t>
      </w:r>
      <w:r>
        <w:rPr>
          <w:spacing w:val="-11"/>
          <w:sz w:val="24"/>
        </w:rPr>
        <w:t> </w:t>
      </w:r>
      <w:r>
        <w:rPr>
          <w:spacing w:val="-2"/>
          <w:sz w:val="24"/>
        </w:rPr>
        <w:t>видавнича</w:t>
      </w:r>
      <w:r>
        <w:rPr>
          <w:spacing w:val="-11"/>
          <w:sz w:val="24"/>
        </w:rPr>
        <w:t> </w:t>
      </w:r>
      <w:r>
        <w:rPr>
          <w:spacing w:val="-2"/>
          <w:sz w:val="24"/>
        </w:rPr>
        <w:t>спілка,</w:t>
      </w:r>
      <w:r>
        <w:rPr>
          <w:spacing w:val="-12"/>
          <w:sz w:val="24"/>
        </w:rPr>
        <w:t> </w:t>
      </w:r>
      <w:r>
        <w:rPr>
          <w:spacing w:val="-2"/>
          <w:sz w:val="24"/>
        </w:rPr>
        <w:t>2016.</w:t>
      </w:r>
      <w:r>
        <w:rPr>
          <w:spacing w:val="-9"/>
          <w:sz w:val="24"/>
        </w:rPr>
        <w:t> </w:t>
      </w:r>
      <w:r>
        <w:rPr>
          <w:spacing w:val="-2"/>
          <w:sz w:val="24"/>
        </w:rPr>
        <w:t>–</w:t>
      </w:r>
      <w:r>
        <w:rPr>
          <w:spacing w:val="-15"/>
          <w:sz w:val="24"/>
        </w:rPr>
        <w:t> </w:t>
      </w:r>
      <w:r>
        <w:rPr>
          <w:spacing w:val="-2"/>
          <w:sz w:val="24"/>
        </w:rPr>
        <w:t>С.</w:t>
      </w:r>
      <w:r>
        <w:rPr>
          <w:spacing w:val="-12"/>
          <w:sz w:val="24"/>
        </w:rPr>
        <w:t> </w:t>
      </w:r>
      <w:r>
        <w:rPr>
          <w:spacing w:val="-2"/>
          <w:sz w:val="24"/>
        </w:rPr>
        <w:t>170-173.</w:t>
      </w:r>
    </w:p>
    <w:p>
      <w:pPr>
        <w:pStyle w:val="ListParagraph"/>
        <w:numPr>
          <w:ilvl w:val="0"/>
          <w:numId w:val="77"/>
        </w:numPr>
        <w:tabs>
          <w:tab w:pos="2946" w:val="left" w:leader="none"/>
        </w:tabs>
        <w:spacing w:line="240" w:lineRule="auto" w:before="0" w:after="0"/>
        <w:ind w:left="2946" w:right="0" w:hanging="872"/>
        <w:jc w:val="both"/>
        <w:rPr>
          <w:sz w:val="24"/>
        </w:rPr>
      </w:pPr>
      <w:hyperlink r:id="rId28">
        <w:r>
          <w:rPr>
            <w:sz w:val="24"/>
          </w:rPr>
          <w:t>Сірант</w:t>
        </w:r>
        <w:r>
          <w:rPr>
            <w:spacing w:val="-15"/>
            <w:sz w:val="24"/>
          </w:rPr>
          <w:t> </w:t>
        </w:r>
        <w:r>
          <w:rPr>
            <w:sz w:val="24"/>
          </w:rPr>
          <w:t>М.М.</w:t>
        </w:r>
        <w:r>
          <w:rPr>
            <w:spacing w:val="-5"/>
            <w:sz w:val="24"/>
          </w:rPr>
          <w:t> </w:t>
        </w:r>
        <w:r>
          <w:rPr>
            <w:sz w:val="24"/>
          </w:rPr>
          <w:t>Статус</w:t>
        </w:r>
        <w:r>
          <w:rPr>
            <w:spacing w:val="-3"/>
            <w:sz w:val="24"/>
          </w:rPr>
          <w:t> </w:t>
        </w:r>
        <w:r>
          <w:rPr>
            <w:sz w:val="24"/>
          </w:rPr>
          <w:t>біженців</w:t>
        </w:r>
        <w:r>
          <w:rPr>
            <w:spacing w:val="4"/>
            <w:sz w:val="24"/>
          </w:rPr>
          <w:t> </w:t>
        </w:r>
        <w:r>
          <w:rPr>
            <w:sz w:val="24"/>
          </w:rPr>
          <w:t>у</w:t>
        </w:r>
        <w:r>
          <w:rPr>
            <w:spacing w:val="5"/>
            <w:sz w:val="24"/>
          </w:rPr>
          <w:t> </w:t>
        </w:r>
        <w:r>
          <w:rPr>
            <w:sz w:val="24"/>
          </w:rPr>
          <w:t>Європейському</w:t>
        </w:r>
        <w:r>
          <w:rPr>
            <w:spacing w:val="6"/>
            <w:sz w:val="24"/>
          </w:rPr>
          <w:t> </w:t>
        </w:r>
        <w:r>
          <w:rPr>
            <w:sz w:val="24"/>
          </w:rPr>
          <w:t>Союзі</w:t>
        </w:r>
        <w:r>
          <w:rPr>
            <w:spacing w:val="-15"/>
            <w:sz w:val="24"/>
          </w:rPr>
          <w:t> </w:t>
        </w:r>
        <w:r>
          <w:rPr>
            <w:sz w:val="24"/>
          </w:rPr>
          <w:t>:</w:t>
        </w:r>
        <w:r>
          <w:rPr>
            <w:spacing w:val="4"/>
            <w:sz w:val="24"/>
          </w:rPr>
          <w:t> </w:t>
        </w:r>
        <w:r>
          <w:rPr>
            <w:sz w:val="24"/>
          </w:rPr>
          <w:t>Дис</w:t>
        </w:r>
        <w:r>
          <w:rPr>
            <w:spacing w:val="57"/>
            <w:w w:val="150"/>
            <w:sz w:val="24"/>
          </w:rPr>
          <w:t>  </w:t>
        </w:r>
        <w:r>
          <w:rPr>
            <w:spacing w:val="-2"/>
            <w:sz w:val="24"/>
          </w:rPr>
          <w:t>канд.</w:t>
        </w:r>
      </w:hyperlink>
    </w:p>
    <w:p>
      <w:pPr>
        <w:pStyle w:val="BodyText"/>
        <w:ind w:right="787"/>
        <w:jc w:val="both"/>
      </w:pPr>
      <w:hyperlink r:id="rId28">
        <w:r>
          <w:rPr/>
          <w:t>юридичних наук. Спец. 12.00.11 - міжнародне право /</w:t>
        </w:r>
        <w:r>
          <w:rPr>
            <w:spacing w:val="-15"/>
          </w:rPr>
          <w:t> </w:t>
        </w:r>
        <w:r>
          <w:rPr/>
          <w:t>Сірант М.М.; Львівський</w:t>
        </w:r>
      </w:hyperlink>
      <w:r>
        <w:rPr/>
        <w:t> </w:t>
      </w:r>
      <w:hyperlink r:id="rId28">
        <w:r>
          <w:rPr>
            <w:spacing w:val="-2"/>
          </w:rPr>
          <w:t>національний</w:t>
        </w:r>
        <w:r>
          <w:rPr>
            <w:spacing w:val="-12"/>
          </w:rPr>
          <w:t> </w:t>
        </w:r>
        <w:r>
          <w:rPr>
            <w:spacing w:val="-2"/>
          </w:rPr>
          <w:t>ун-т</w:t>
        </w:r>
        <w:r>
          <w:rPr>
            <w:spacing w:val="-13"/>
          </w:rPr>
          <w:t> </w:t>
        </w:r>
        <w:r>
          <w:rPr>
            <w:spacing w:val="-2"/>
          </w:rPr>
          <w:t>ім.</w:t>
        </w:r>
        <w:r>
          <w:rPr>
            <w:spacing w:val="-11"/>
          </w:rPr>
          <w:t> </w:t>
        </w:r>
        <w:r>
          <w:rPr>
            <w:spacing w:val="-2"/>
          </w:rPr>
          <w:t>Івана</w:t>
        </w:r>
        <w:r>
          <w:rPr>
            <w:spacing w:val="-13"/>
          </w:rPr>
          <w:t> </w:t>
        </w:r>
        <w:r>
          <w:rPr>
            <w:spacing w:val="-2"/>
          </w:rPr>
          <w:t>Франка.</w:t>
        </w:r>
        <w:r>
          <w:rPr>
            <w:spacing w:val="-13"/>
          </w:rPr>
          <w:t> </w:t>
        </w:r>
        <w:r>
          <w:rPr>
            <w:spacing w:val="-2"/>
          </w:rPr>
          <w:t>–</w:t>
        </w:r>
        <w:r>
          <w:rPr>
            <w:spacing w:val="-13"/>
          </w:rPr>
          <w:t> </w:t>
        </w:r>
        <w:r>
          <w:rPr>
            <w:spacing w:val="-2"/>
          </w:rPr>
          <w:t>Львів,</w:t>
        </w:r>
        <w:r>
          <w:rPr>
            <w:spacing w:val="-13"/>
          </w:rPr>
          <w:t> </w:t>
        </w:r>
        <w:r>
          <w:rPr>
            <w:spacing w:val="-2"/>
          </w:rPr>
          <w:t>2008.</w:t>
        </w:r>
        <w:r>
          <w:rPr>
            <w:spacing w:val="-13"/>
          </w:rPr>
          <w:t> </w:t>
        </w:r>
        <w:r>
          <w:rPr>
            <w:spacing w:val="-2"/>
          </w:rPr>
          <w:t>–</w:t>
        </w:r>
        <w:r>
          <w:rPr>
            <w:spacing w:val="-13"/>
          </w:rPr>
          <w:t> </w:t>
        </w:r>
        <w:r>
          <w:rPr>
            <w:spacing w:val="-2"/>
          </w:rPr>
          <w:t>234л.</w:t>
        </w:r>
      </w:hyperlink>
    </w:p>
    <w:p>
      <w:pPr>
        <w:pStyle w:val="ListParagraph"/>
        <w:numPr>
          <w:ilvl w:val="0"/>
          <w:numId w:val="77"/>
        </w:numPr>
        <w:tabs>
          <w:tab w:pos="2946" w:val="left" w:leader="none"/>
        </w:tabs>
        <w:spacing w:line="240" w:lineRule="auto" w:before="1" w:after="0"/>
        <w:ind w:left="1508" w:right="783" w:firstLine="566"/>
        <w:jc w:val="both"/>
        <w:rPr>
          <w:sz w:val="24"/>
        </w:rPr>
      </w:pPr>
      <w:r>
        <w:rPr>
          <w:sz w:val="24"/>
        </w:rPr>
        <w:t>Смирнова К.В. Правові питання вільного пересування осіб у </w:t>
      </w:r>
      <w:r>
        <w:rPr>
          <w:spacing w:val="-6"/>
          <w:sz w:val="24"/>
        </w:rPr>
        <w:t>Європейському</w:t>
      </w:r>
      <w:r>
        <w:rPr>
          <w:spacing w:val="-12"/>
          <w:sz w:val="24"/>
        </w:rPr>
        <w:t> </w:t>
      </w:r>
      <w:r>
        <w:rPr>
          <w:spacing w:val="-6"/>
          <w:sz w:val="24"/>
        </w:rPr>
        <w:t>Союзі</w:t>
      </w:r>
      <w:r>
        <w:rPr>
          <w:spacing w:val="-12"/>
          <w:sz w:val="24"/>
        </w:rPr>
        <w:t> </w:t>
      </w:r>
      <w:r>
        <w:rPr>
          <w:spacing w:val="-6"/>
          <w:sz w:val="24"/>
        </w:rPr>
        <w:t>та</w:t>
      </w:r>
      <w:r>
        <w:rPr>
          <w:spacing w:val="-11"/>
          <w:sz w:val="24"/>
        </w:rPr>
        <w:t> </w:t>
      </w:r>
      <w:r>
        <w:rPr>
          <w:spacing w:val="-6"/>
          <w:sz w:val="24"/>
        </w:rPr>
        <w:t>візова</w:t>
      </w:r>
      <w:r>
        <w:rPr>
          <w:spacing w:val="-13"/>
          <w:sz w:val="24"/>
        </w:rPr>
        <w:t> </w:t>
      </w:r>
      <w:r>
        <w:rPr>
          <w:spacing w:val="-6"/>
          <w:sz w:val="24"/>
        </w:rPr>
        <w:t>політика</w:t>
      </w:r>
      <w:r>
        <w:rPr>
          <w:spacing w:val="-11"/>
          <w:sz w:val="24"/>
        </w:rPr>
        <w:t> </w:t>
      </w:r>
      <w:r>
        <w:rPr>
          <w:spacing w:val="-6"/>
          <w:sz w:val="24"/>
        </w:rPr>
        <w:t>ЄС</w:t>
      </w:r>
      <w:r>
        <w:rPr>
          <w:spacing w:val="-12"/>
          <w:sz w:val="24"/>
        </w:rPr>
        <w:t> </w:t>
      </w:r>
      <w:r>
        <w:rPr>
          <w:spacing w:val="-6"/>
          <w:sz w:val="24"/>
        </w:rPr>
        <w:t>/</w:t>
      </w:r>
      <w:r>
        <w:rPr>
          <w:spacing w:val="-9"/>
          <w:sz w:val="24"/>
        </w:rPr>
        <w:t> </w:t>
      </w:r>
      <w:r>
        <w:rPr>
          <w:spacing w:val="-6"/>
          <w:sz w:val="24"/>
        </w:rPr>
        <w:t>К.В.</w:t>
      </w:r>
      <w:r>
        <w:rPr>
          <w:spacing w:val="-12"/>
          <w:sz w:val="24"/>
        </w:rPr>
        <w:t> </w:t>
      </w:r>
      <w:r>
        <w:rPr>
          <w:spacing w:val="-6"/>
          <w:sz w:val="24"/>
        </w:rPr>
        <w:t>Смирнова</w:t>
      </w:r>
      <w:r>
        <w:rPr>
          <w:spacing w:val="-13"/>
          <w:sz w:val="24"/>
        </w:rPr>
        <w:t> </w:t>
      </w:r>
      <w:r>
        <w:rPr>
          <w:spacing w:val="-6"/>
          <w:sz w:val="24"/>
        </w:rPr>
        <w:t>//</w:t>
      </w:r>
      <w:r>
        <w:rPr>
          <w:spacing w:val="-8"/>
          <w:sz w:val="24"/>
        </w:rPr>
        <w:t> </w:t>
      </w:r>
      <w:r>
        <w:rPr>
          <w:spacing w:val="-6"/>
          <w:sz w:val="24"/>
        </w:rPr>
        <w:t>Право</w:t>
      </w:r>
      <w:r>
        <w:rPr>
          <w:spacing w:val="-10"/>
          <w:sz w:val="24"/>
        </w:rPr>
        <w:t> </w:t>
      </w:r>
      <w:r>
        <w:rPr>
          <w:spacing w:val="-6"/>
          <w:sz w:val="24"/>
        </w:rPr>
        <w:t>України.</w:t>
      </w:r>
      <w:r>
        <w:rPr>
          <w:spacing w:val="-10"/>
          <w:sz w:val="24"/>
        </w:rPr>
        <w:t> </w:t>
      </w:r>
      <w:r>
        <w:rPr>
          <w:spacing w:val="-6"/>
          <w:sz w:val="24"/>
        </w:rPr>
        <w:t>–</w:t>
      </w:r>
      <w:r>
        <w:rPr>
          <w:spacing w:val="-9"/>
          <w:sz w:val="24"/>
        </w:rPr>
        <w:t> </w:t>
      </w:r>
      <w:r>
        <w:rPr>
          <w:spacing w:val="-6"/>
          <w:sz w:val="24"/>
        </w:rPr>
        <w:t>2011.</w:t>
      </w:r>
    </w:p>
    <w:p>
      <w:pPr>
        <w:pStyle w:val="BodyText"/>
        <w:jc w:val="both"/>
      </w:pPr>
      <w:r>
        <w:rPr>
          <w:spacing w:val="-2"/>
        </w:rPr>
        <w:t>-</w:t>
      </w:r>
      <w:r>
        <w:rPr>
          <w:spacing w:val="-15"/>
        </w:rPr>
        <w:t> </w:t>
      </w:r>
      <w:r>
        <w:rPr>
          <w:spacing w:val="-2"/>
        </w:rPr>
        <w:t>№</w:t>
      </w:r>
      <w:r>
        <w:rPr>
          <w:spacing w:val="-13"/>
        </w:rPr>
        <w:t> </w:t>
      </w:r>
      <w:r>
        <w:rPr>
          <w:spacing w:val="-2"/>
        </w:rPr>
        <w:t>6.</w:t>
      </w:r>
      <w:r>
        <w:rPr>
          <w:spacing w:val="-13"/>
        </w:rPr>
        <w:t> </w:t>
      </w:r>
      <w:r>
        <w:rPr>
          <w:spacing w:val="-2"/>
        </w:rPr>
        <w:t>–</w:t>
      </w:r>
      <w:r>
        <w:rPr>
          <w:spacing w:val="-15"/>
        </w:rPr>
        <w:t> </w:t>
      </w:r>
      <w:r>
        <w:rPr>
          <w:spacing w:val="-2"/>
        </w:rPr>
        <w:t>С.</w:t>
      </w:r>
      <w:r>
        <w:rPr>
          <w:spacing w:val="-12"/>
        </w:rPr>
        <w:t> </w:t>
      </w:r>
      <w:r>
        <w:rPr>
          <w:spacing w:val="-2"/>
        </w:rPr>
        <w:t>101</w:t>
      </w:r>
      <w:r>
        <w:rPr>
          <w:spacing w:val="-12"/>
        </w:rPr>
        <w:t> </w:t>
      </w:r>
      <w:r>
        <w:rPr>
          <w:spacing w:val="-2"/>
        </w:rPr>
        <w:t>–</w:t>
      </w:r>
      <w:r>
        <w:rPr>
          <w:spacing w:val="-12"/>
        </w:rPr>
        <w:t> </w:t>
      </w:r>
      <w:r>
        <w:rPr>
          <w:spacing w:val="-4"/>
        </w:rPr>
        <w:t>104.</w:t>
      </w:r>
    </w:p>
    <w:p>
      <w:pPr>
        <w:pStyle w:val="ListParagraph"/>
        <w:numPr>
          <w:ilvl w:val="0"/>
          <w:numId w:val="77"/>
        </w:numPr>
        <w:tabs>
          <w:tab w:pos="2946" w:val="left" w:leader="none"/>
        </w:tabs>
        <w:spacing w:line="240" w:lineRule="auto" w:before="0" w:after="0"/>
        <w:ind w:left="1508" w:right="784" w:firstLine="566"/>
        <w:jc w:val="both"/>
        <w:rPr>
          <w:sz w:val="24"/>
        </w:rPr>
      </w:pPr>
      <w:hyperlink r:id="rId29">
        <w:r>
          <w:rPr>
            <w:spacing w:val="-2"/>
            <w:sz w:val="24"/>
          </w:rPr>
          <w:t>Тиндик</w:t>
        </w:r>
        <w:r>
          <w:rPr>
            <w:spacing w:val="-13"/>
            <w:sz w:val="24"/>
          </w:rPr>
          <w:t> </w:t>
        </w:r>
        <w:r>
          <w:rPr>
            <w:spacing w:val="-2"/>
            <w:sz w:val="24"/>
          </w:rPr>
          <w:t>Н.П.</w:t>
        </w:r>
        <w:r>
          <w:rPr>
            <w:spacing w:val="-13"/>
            <w:sz w:val="24"/>
          </w:rPr>
          <w:t> </w:t>
        </w:r>
        <w:r>
          <w:rPr>
            <w:spacing w:val="-2"/>
            <w:sz w:val="24"/>
          </w:rPr>
          <w:t>Характер</w:t>
        </w:r>
        <w:r>
          <w:rPr>
            <w:spacing w:val="-13"/>
            <w:sz w:val="24"/>
          </w:rPr>
          <w:t> </w:t>
        </w:r>
        <w:r>
          <w:rPr>
            <w:spacing w:val="-2"/>
            <w:sz w:val="24"/>
          </w:rPr>
          <w:t>правової</w:t>
        </w:r>
        <w:r>
          <w:rPr>
            <w:spacing w:val="-13"/>
            <w:sz w:val="24"/>
          </w:rPr>
          <w:t> </w:t>
        </w:r>
        <w:r>
          <w:rPr>
            <w:spacing w:val="-2"/>
            <w:sz w:val="24"/>
          </w:rPr>
          <w:t>системи</w:t>
        </w:r>
        <w:r>
          <w:rPr>
            <w:spacing w:val="-12"/>
            <w:sz w:val="24"/>
          </w:rPr>
          <w:t> </w:t>
        </w:r>
        <w:r>
          <w:rPr>
            <w:spacing w:val="-2"/>
            <w:sz w:val="24"/>
          </w:rPr>
          <w:t>країн</w:t>
        </w:r>
        <w:r>
          <w:rPr>
            <w:spacing w:val="-8"/>
            <w:sz w:val="24"/>
          </w:rPr>
          <w:t> </w:t>
        </w:r>
        <w:r>
          <w:rPr>
            <w:spacing w:val="-2"/>
            <w:sz w:val="24"/>
          </w:rPr>
          <w:t>Європейського</w:t>
        </w:r>
        <w:r>
          <w:rPr>
            <w:spacing w:val="-9"/>
            <w:sz w:val="24"/>
          </w:rPr>
          <w:t> </w:t>
        </w:r>
        <w:r>
          <w:rPr>
            <w:spacing w:val="-2"/>
            <w:sz w:val="24"/>
          </w:rPr>
          <w:t>Союзу</w:t>
        </w:r>
      </w:hyperlink>
      <w:r>
        <w:rPr>
          <w:spacing w:val="-2"/>
          <w:sz w:val="24"/>
        </w:rPr>
        <w:t> </w:t>
      </w:r>
      <w:hyperlink r:id="rId29">
        <w:r>
          <w:rPr>
            <w:sz w:val="24"/>
          </w:rPr>
          <w:t>щодо</w:t>
        </w:r>
        <w:r>
          <w:rPr>
            <w:spacing w:val="-15"/>
            <w:sz w:val="24"/>
          </w:rPr>
          <w:t> </w:t>
        </w:r>
        <w:r>
          <w:rPr>
            <w:sz w:val="24"/>
          </w:rPr>
          <w:t>надання</w:t>
        </w:r>
        <w:r>
          <w:rPr>
            <w:spacing w:val="-15"/>
            <w:sz w:val="24"/>
          </w:rPr>
          <w:t> </w:t>
        </w:r>
        <w:r>
          <w:rPr>
            <w:sz w:val="24"/>
          </w:rPr>
          <w:t>статусу</w:t>
        </w:r>
        <w:r>
          <w:rPr>
            <w:spacing w:val="-15"/>
            <w:sz w:val="24"/>
          </w:rPr>
          <w:t> </w:t>
        </w:r>
        <w:r>
          <w:rPr>
            <w:sz w:val="24"/>
          </w:rPr>
          <w:t>біженців</w:t>
        </w:r>
        <w:r>
          <w:rPr>
            <w:spacing w:val="-15"/>
            <w:sz w:val="24"/>
          </w:rPr>
          <w:t> </w:t>
        </w:r>
        <w:r>
          <w:rPr>
            <w:sz w:val="24"/>
          </w:rPr>
          <w:t>//</w:t>
        </w:r>
        <w:r>
          <w:rPr>
            <w:spacing w:val="-15"/>
            <w:sz w:val="24"/>
          </w:rPr>
          <w:t> </w:t>
        </w:r>
        <w:r>
          <w:rPr>
            <w:sz w:val="24"/>
          </w:rPr>
          <w:t>Економіка.</w:t>
        </w:r>
        <w:r>
          <w:rPr>
            <w:spacing w:val="-15"/>
            <w:sz w:val="24"/>
          </w:rPr>
          <w:t> </w:t>
        </w:r>
        <w:r>
          <w:rPr>
            <w:sz w:val="24"/>
          </w:rPr>
          <w:t>Фінанси.</w:t>
        </w:r>
        <w:r>
          <w:rPr>
            <w:spacing w:val="-15"/>
            <w:sz w:val="24"/>
          </w:rPr>
          <w:t> </w:t>
        </w:r>
        <w:r>
          <w:rPr>
            <w:sz w:val="24"/>
          </w:rPr>
          <w:t>Право</w:t>
        </w:r>
        <w:r>
          <w:rPr>
            <w:spacing w:val="-15"/>
            <w:sz w:val="24"/>
          </w:rPr>
          <w:t> </w:t>
        </w:r>
        <w:r>
          <w:rPr>
            <w:sz w:val="24"/>
          </w:rPr>
          <w:t>:</w:t>
        </w:r>
        <w:r>
          <w:rPr>
            <w:spacing w:val="-15"/>
            <w:sz w:val="24"/>
          </w:rPr>
          <w:t> </w:t>
        </w:r>
        <w:r>
          <w:rPr>
            <w:sz w:val="24"/>
          </w:rPr>
          <w:t>проблемні</w:t>
        </w:r>
        <w:r>
          <w:rPr>
            <w:spacing w:val="-15"/>
            <w:sz w:val="24"/>
          </w:rPr>
          <w:t> </w:t>
        </w:r>
        <w:r>
          <w:rPr>
            <w:sz w:val="24"/>
          </w:rPr>
          <w:t>питання:</w:t>
        </w:r>
      </w:hyperlink>
      <w:r>
        <w:rPr>
          <w:sz w:val="24"/>
        </w:rPr>
        <w:t> </w:t>
      </w:r>
      <w:hyperlink r:id="rId29">
        <w:r>
          <w:rPr>
            <w:spacing w:val="-8"/>
            <w:sz w:val="24"/>
          </w:rPr>
          <w:t>коментарі</w:t>
        </w:r>
        <w:r>
          <w:rPr>
            <w:spacing w:val="-2"/>
            <w:sz w:val="24"/>
          </w:rPr>
          <w:t> </w:t>
        </w:r>
        <w:r>
          <w:rPr>
            <w:spacing w:val="-8"/>
            <w:sz w:val="24"/>
          </w:rPr>
          <w:t>та</w:t>
        </w:r>
        <w:r>
          <w:rPr>
            <w:spacing w:val="-3"/>
            <w:sz w:val="24"/>
          </w:rPr>
          <w:t> </w:t>
        </w:r>
        <w:r>
          <w:rPr>
            <w:spacing w:val="-8"/>
            <w:sz w:val="24"/>
          </w:rPr>
          <w:t>поради.</w:t>
        </w:r>
        <w:r>
          <w:rPr>
            <w:sz w:val="24"/>
          </w:rPr>
          <w:t> </w:t>
        </w:r>
        <w:r>
          <w:rPr>
            <w:spacing w:val="-8"/>
            <w:sz w:val="24"/>
          </w:rPr>
          <w:t>Інформаційно-аналітичний</w:t>
        </w:r>
        <w:r>
          <w:rPr>
            <w:sz w:val="24"/>
          </w:rPr>
          <w:t> </w:t>
        </w:r>
        <w:r>
          <w:rPr>
            <w:spacing w:val="-8"/>
            <w:sz w:val="24"/>
          </w:rPr>
          <w:t>бюлетень.</w:t>
        </w:r>
        <w:r>
          <w:rPr>
            <w:sz w:val="24"/>
          </w:rPr>
          <w:t> </w:t>
        </w:r>
        <w:r>
          <w:rPr>
            <w:spacing w:val="-8"/>
            <w:sz w:val="24"/>
          </w:rPr>
          <w:t>/</w:t>
        </w:r>
        <w:r>
          <w:rPr>
            <w:spacing w:val="14"/>
            <w:sz w:val="24"/>
          </w:rPr>
          <w:t> </w:t>
        </w:r>
        <w:r>
          <w:rPr>
            <w:spacing w:val="-8"/>
            <w:sz w:val="24"/>
          </w:rPr>
          <w:t>АФ</w:t>
        </w:r>
        <w:r>
          <w:rPr>
            <w:sz w:val="24"/>
          </w:rPr>
          <w:t> </w:t>
        </w:r>
        <w:r>
          <w:rPr>
            <w:spacing w:val="-8"/>
            <w:sz w:val="24"/>
          </w:rPr>
          <w:t>"Аналітик";</w:t>
        </w:r>
        <w:r>
          <w:rPr>
            <w:spacing w:val="-2"/>
            <w:sz w:val="24"/>
          </w:rPr>
          <w:t> </w:t>
        </w:r>
        <w:r>
          <w:rPr>
            <w:spacing w:val="-8"/>
            <w:sz w:val="24"/>
          </w:rPr>
          <w:t>Академія</w:t>
        </w:r>
      </w:hyperlink>
      <w:r>
        <w:rPr>
          <w:spacing w:val="-8"/>
          <w:sz w:val="24"/>
        </w:rPr>
        <w:t> </w:t>
      </w:r>
      <w:hyperlink r:id="rId29">
        <w:r>
          <w:rPr>
            <w:spacing w:val="-2"/>
            <w:sz w:val="24"/>
          </w:rPr>
          <w:t>муніципального</w:t>
        </w:r>
        <w:r>
          <w:rPr>
            <w:spacing w:val="-12"/>
            <w:sz w:val="24"/>
          </w:rPr>
          <w:t> </w:t>
        </w:r>
        <w:r>
          <w:rPr>
            <w:spacing w:val="-2"/>
            <w:sz w:val="24"/>
          </w:rPr>
          <w:t>управління.</w:t>
        </w:r>
        <w:r>
          <w:rPr>
            <w:spacing w:val="-12"/>
            <w:sz w:val="24"/>
          </w:rPr>
          <w:t> </w:t>
        </w:r>
        <w:r>
          <w:rPr>
            <w:spacing w:val="-2"/>
            <w:sz w:val="24"/>
          </w:rPr>
          <w:t>–</w:t>
        </w:r>
        <w:r>
          <w:rPr>
            <w:spacing w:val="-12"/>
            <w:sz w:val="24"/>
          </w:rPr>
          <w:t> </w:t>
        </w:r>
        <w:r>
          <w:rPr>
            <w:spacing w:val="-2"/>
            <w:sz w:val="24"/>
          </w:rPr>
          <w:t>Київ,</w:t>
        </w:r>
        <w:r>
          <w:rPr>
            <w:spacing w:val="-12"/>
            <w:sz w:val="24"/>
          </w:rPr>
          <w:t> </w:t>
        </w:r>
        <w:r>
          <w:rPr>
            <w:spacing w:val="-2"/>
            <w:sz w:val="24"/>
          </w:rPr>
          <w:t>2008.</w:t>
        </w:r>
        <w:r>
          <w:rPr>
            <w:spacing w:val="-12"/>
            <w:sz w:val="24"/>
          </w:rPr>
          <w:t> </w:t>
        </w:r>
        <w:r>
          <w:rPr>
            <w:spacing w:val="-2"/>
            <w:sz w:val="24"/>
          </w:rPr>
          <w:t>–</w:t>
        </w:r>
        <w:r>
          <w:rPr>
            <w:spacing w:val="-10"/>
            <w:sz w:val="24"/>
          </w:rPr>
          <w:t> </w:t>
        </w:r>
        <w:r>
          <w:rPr>
            <w:spacing w:val="-2"/>
            <w:sz w:val="24"/>
          </w:rPr>
          <w:t>№</w:t>
        </w:r>
        <w:r>
          <w:rPr>
            <w:spacing w:val="-13"/>
            <w:sz w:val="24"/>
          </w:rPr>
          <w:t> </w:t>
        </w:r>
        <w:r>
          <w:rPr>
            <w:spacing w:val="-2"/>
            <w:sz w:val="24"/>
          </w:rPr>
          <w:t>11.</w:t>
        </w:r>
        <w:r>
          <w:rPr>
            <w:spacing w:val="-12"/>
            <w:sz w:val="24"/>
          </w:rPr>
          <w:t> </w:t>
        </w:r>
        <w:r>
          <w:rPr>
            <w:spacing w:val="-2"/>
            <w:sz w:val="24"/>
          </w:rPr>
          <w:t>–</w:t>
        </w:r>
        <w:r>
          <w:rPr>
            <w:spacing w:val="-15"/>
            <w:sz w:val="24"/>
          </w:rPr>
          <w:t> </w:t>
        </w:r>
        <w:r>
          <w:rPr>
            <w:spacing w:val="-2"/>
            <w:sz w:val="24"/>
          </w:rPr>
          <w:t>С.</w:t>
        </w:r>
        <w:r>
          <w:rPr>
            <w:spacing w:val="-12"/>
            <w:sz w:val="24"/>
          </w:rPr>
          <w:t> </w:t>
        </w:r>
        <w:r>
          <w:rPr>
            <w:spacing w:val="-2"/>
            <w:sz w:val="24"/>
          </w:rPr>
          <w:t>22-25.</w:t>
        </w:r>
      </w:hyperlink>
    </w:p>
    <w:p>
      <w:pPr>
        <w:pStyle w:val="ListParagraph"/>
        <w:numPr>
          <w:ilvl w:val="0"/>
          <w:numId w:val="77"/>
        </w:numPr>
        <w:tabs>
          <w:tab w:pos="2946" w:val="left" w:leader="none"/>
        </w:tabs>
        <w:spacing w:line="240" w:lineRule="auto" w:before="0" w:after="0"/>
        <w:ind w:left="1508" w:right="786" w:firstLine="566"/>
        <w:jc w:val="both"/>
        <w:rPr>
          <w:sz w:val="24"/>
        </w:rPr>
      </w:pPr>
      <w:r>
        <w:rPr>
          <w:spacing w:val="-4"/>
          <w:sz w:val="24"/>
        </w:rPr>
        <w:t>Ю</w:t>
      </w:r>
      <w:hyperlink r:id="rId30">
        <w:r>
          <w:rPr>
            <w:spacing w:val="-4"/>
            <w:sz w:val="24"/>
          </w:rPr>
          <w:t>ськів</w:t>
        </w:r>
        <w:r>
          <w:rPr>
            <w:spacing w:val="-11"/>
            <w:sz w:val="24"/>
          </w:rPr>
          <w:t> </w:t>
        </w:r>
        <w:r>
          <w:rPr>
            <w:spacing w:val="-4"/>
            <w:sz w:val="24"/>
          </w:rPr>
          <w:t>Б.</w:t>
        </w:r>
        <w:r>
          <w:rPr>
            <w:spacing w:val="-11"/>
            <w:sz w:val="24"/>
          </w:rPr>
          <w:t> </w:t>
        </w:r>
        <w:r>
          <w:rPr>
            <w:spacing w:val="-4"/>
            <w:sz w:val="24"/>
          </w:rPr>
          <w:t>Криза міграційної системи Європейського Союзу: достатні</w:t>
        </w:r>
      </w:hyperlink>
      <w:r>
        <w:rPr>
          <w:spacing w:val="-4"/>
          <w:sz w:val="24"/>
        </w:rPr>
        <w:t> </w:t>
      </w:r>
      <w:hyperlink r:id="rId30">
        <w:r>
          <w:rPr>
            <w:spacing w:val="-8"/>
            <w:sz w:val="24"/>
          </w:rPr>
          <w:t>умови</w:t>
        </w:r>
        <w:r>
          <w:rPr>
            <w:sz w:val="24"/>
          </w:rPr>
          <w:t> </w:t>
        </w:r>
        <w:r>
          <w:rPr>
            <w:spacing w:val="-8"/>
            <w:sz w:val="24"/>
          </w:rPr>
          <w:t>//</w:t>
        </w:r>
        <w:r>
          <w:rPr>
            <w:spacing w:val="15"/>
            <w:sz w:val="24"/>
          </w:rPr>
          <w:t> </w:t>
        </w:r>
        <w:r>
          <w:rPr>
            <w:spacing w:val="-8"/>
            <w:sz w:val="24"/>
          </w:rPr>
          <w:t>Науковий</w:t>
        </w:r>
        <w:r>
          <w:rPr>
            <w:sz w:val="24"/>
          </w:rPr>
          <w:t> </w:t>
        </w:r>
        <w:r>
          <w:rPr>
            <w:spacing w:val="-8"/>
            <w:sz w:val="24"/>
          </w:rPr>
          <w:t>вісник</w:t>
        </w:r>
        <w:r>
          <w:rPr>
            <w:sz w:val="24"/>
          </w:rPr>
          <w:t> </w:t>
        </w:r>
        <w:r>
          <w:rPr>
            <w:spacing w:val="-8"/>
            <w:sz w:val="24"/>
          </w:rPr>
          <w:t>Східноєвропейського</w:t>
        </w:r>
        <w:r>
          <w:rPr>
            <w:sz w:val="24"/>
          </w:rPr>
          <w:t> </w:t>
        </w:r>
        <w:r>
          <w:rPr>
            <w:spacing w:val="-8"/>
            <w:sz w:val="24"/>
          </w:rPr>
          <w:t>національного</w:t>
        </w:r>
        <w:r>
          <w:rPr>
            <w:sz w:val="24"/>
          </w:rPr>
          <w:t> </w:t>
        </w:r>
        <w:r>
          <w:rPr>
            <w:spacing w:val="-8"/>
            <w:sz w:val="24"/>
          </w:rPr>
          <w:t>університету</w:t>
        </w:r>
        <w:r>
          <w:rPr>
            <w:sz w:val="24"/>
          </w:rPr>
          <w:t> </w:t>
        </w:r>
        <w:r>
          <w:rPr>
            <w:spacing w:val="-8"/>
            <w:sz w:val="24"/>
          </w:rPr>
          <w:t>імені</w:t>
        </w:r>
        <w:r>
          <w:rPr>
            <w:sz w:val="24"/>
          </w:rPr>
          <w:t> </w:t>
        </w:r>
        <w:r>
          <w:rPr>
            <w:spacing w:val="-8"/>
            <w:sz w:val="24"/>
          </w:rPr>
          <w:t>Лесі</w:t>
        </w:r>
      </w:hyperlink>
      <w:r>
        <w:rPr>
          <w:spacing w:val="-8"/>
          <w:sz w:val="24"/>
        </w:rPr>
        <w:t> </w:t>
      </w:r>
      <w:hyperlink r:id="rId30">
        <w:r>
          <w:rPr>
            <w:sz w:val="24"/>
          </w:rPr>
          <w:t>Українки</w:t>
        </w:r>
        <w:r>
          <w:rPr>
            <w:spacing w:val="26"/>
            <w:sz w:val="24"/>
          </w:rPr>
          <w:t>  </w:t>
        </w:r>
        <w:r>
          <w:rPr>
            <w:sz w:val="24"/>
          </w:rPr>
          <w:t>/</w:t>
        </w:r>
        <w:r>
          <w:rPr>
            <w:spacing w:val="-15"/>
            <w:sz w:val="24"/>
          </w:rPr>
          <w:t> </w:t>
        </w:r>
        <w:r>
          <w:rPr>
            <w:sz w:val="24"/>
          </w:rPr>
          <w:t>Східноєвропейський</w:t>
        </w:r>
        <w:r>
          <w:rPr>
            <w:spacing w:val="-15"/>
            <w:sz w:val="24"/>
          </w:rPr>
          <w:t> </w:t>
        </w:r>
        <w:r>
          <w:rPr>
            <w:sz w:val="24"/>
          </w:rPr>
          <w:t>національний</w:t>
        </w:r>
        <w:r>
          <w:rPr>
            <w:spacing w:val="-15"/>
            <w:sz w:val="24"/>
          </w:rPr>
          <w:t> </w:t>
        </w:r>
        <w:r>
          <w:rPr>
            <w:sz w:val="24"/>
          </w:rPr>
          <w:t>університет</w:t>
        </w:r>
        <w:r>
          <w:rPr>
            <w:spacing w:val="-15"/>
            <w:sz w:val="24"/>
          </w:rPr>
          <w:t> </w:t>
        </w:r>
        <w:r>
          <w:rPr>
            <w:sz w:val="24"/>
          </w:rPr>
          <w:t>імені</w:t>
        </w:r>
        <w:r>
          <w:rPr>
            <w:spacing w:val="-15"/>
            <w:sz w:val="24"/>
          </w:rPr>
          <w:t> </w:t>
        </w:r>
        <w:r>
          <w:rPr>
            <w:sz w:val="24"/>
          </w:rPr>
          <w:t>Лесі</w:t>
        </w:r>
        <w:r>
          <w:rPr>
            <w:spacing w:val="-15"/>
            <w:sz w:val="24"/>
          </w:rPr>
          <w:t> </w:t>
        </w:r>
        <w:r>
          <w:rPr>
            <w:sz w:val="24"/>
          </w:rPr>
          <w:t>Українки.</w:t>
        </w:r>
        <w:r>
          <w:rPr>
            <w:spacing w:val="-15"/>
            <w:sz w:val="24"/>
          </w:rPr>
          <w:t> </w:t>
        </w:r>
        <w:r>
          <w:rPr>
            <w:sz w:val="24"/>
          </w:rPr>
          <w:t>–</w:t>
        </w:r>
      </w:hyperlink>
      <w:r>
        <w:rPr>
          <w:sz w:val="24"/>
        </w:rPr>
        <w:t> </w:t>
      </w:r>
      <w:hyperlink r:id="rId30">
        <w:r>
          <w:rPr>
            <w:spacing w:val="-2"/>
            <w:sz w:val="24"/>
          </w:rPr>
          <w:t>Луцьк,</w:t>
        </w:r>
        <w:r>
          <w:rPr>
            <w:spacing w:val="-13"/>
            <w:sz w:val="24"/>
          </w:rPr>
          <w:t> </w:t>
        </w:r>
        <w:r>
          <w:rPr>
            <w:spacing w:val="-2"/>
            <w:sz w:val="24"/>
          </w:rPr>
          <w:t>2016.</w:t>
        </w:r>
        <w:r>
          <w:rPr>
            <w:spacing w:val="-13"/>
            <w:sz w:val="24"/>
          </w:rPr>
          <w:t> </w:t>
        </w:r>
        <w:r>
          <w:rPr>
            <w:spacing w:val="-2"/>
            <w:sz w:val="24"/>
          </w:rPr>
          <w:t>–</w:t>
        </w:r>
        <w:r>
          <w:rPr>
            <w:spacing w:val="-15"/>
            <w:sz w:val="24"/>
          </w:rPr>
          <w:t> </w:t>
        </w:r>
        <w:r>
          <w:rPr>
            <w:spacing w:val="-2"/>
            <w:sz w:val="24"/>
          </w:rPr>
          <w:t>С.</w:t>
        </w:r>
        <w:r>
          <w:rPr>
            <w:spacing w:val="-13"/>
            <w:sz w:val="24"/>
          </w:rPr>
          <w:t> </w:t>
        </w:r>
        <w:r>
          <w:rPr>
            <w:spacing w:val="-2"/>
            <w:sz w:val="24"/>
          </w:rPr>
          <w:t>48-54.</w:t>
        </w:r>
        <w:r>
          <w:rPr>
            <w:spacing w:val="-13"/>
            <w:sz w:val="24"/>
          </w:rPr>
          <w:t> </w:t>
        </w:r>
        <w:r>
          <w:rPr>
            <w:spacing w:val="-2"/>
            <w:sz w:val="24"/>
          </w:rPr>
          <w:t>–</w:t>
        </w:r>
        <w:r>
          <w:rPr>
            <w:spacing w:val="-13"/>
            <w:sz w:val="24"/>
          </w:rPr>
          <w:t> </w:t>
        </w:r>
        <w:r>
          <w:rPr>
            <w:spacing w:val="-2"/>
            <w:sz w:val="24"/>
          </w:rPr>
          <w:t>(Серія:</w:t>
        </w:r>
        <w:r>
          <w:rPr>
            <w:spacing w:val="-13"/>
            <w:sz w:val="24"/>
          </w:rPr>
          <w:t> </w:t>
        </w:r>
        <w:r>
          <w:rPr>
            <w:spacing w:val="-2"/>
            <w:sz w:val="24"/>
          </w:rPr>
          <w:t>Міжнародні</w:t>
        </w:r>
        <w:r>
          <w:rPr>
            <w:spacing w:val="-13"/>
            <w:sz w:val="24"/>
          </w:rPr>
          <w:t> </w:t>
        </w:r>
        <w:r>
          <w:rPr>
            <w:spacing w:val="-2"/>
            <w:sz w:val="24"/>
          </w:rPr>
          <w:t>відносини</w:t>
        </w:r>
        <w:r>
          <w:rPr>
            <w:spacing w:val="-13"/>
            <w:sz w:val="24"/>
          </w:rPr>
          <w:t> </w:t>
        </w:r>
        <w:r>
          <w:rPr>
            <w:spacing w:val="-2"/>
            <w:sz w:val="24"/>
          </w:rPr>
          <w:t>;</w:t>
        </w:r>
        <w:r>
          <w:rPr>
            <w:spacing w:val="-13"/>
            <w:sz w:val="24"/>
          </w:rPr>
          <w:t> </w:t>
        </w:r>
        <w:r>
          <w:rPr>
            <w:spacing w:val="-2"/>
            <w:sz w:val="24"/>
          </w:rPr>
          <w:t>№</w:t>
        </w:r>
        <w:r>
          <w:rPr>
            <w:spacing w:val="-13"/>
            <w:sz w:val="24"/>
          </w:rPr>
          <w:t> </w:t>
        </w:r>
        <w:r>
          <w:rPr>
            <w:spacing w:val="-2"/>
            <w:sz w:val="24"/>
          </w:rPr>
          <w:t>2</w:t>
        </w:r>
        <w:r>
          <w:rPr>
            <w:spacing w:val="-13"/>
            <w:sz w:val="24"/>
          </w:rPr>
          <w:t> </w:t>
        </w:r>
        <w:r>
          <w:rPr>
            <w:spacing w:val="-2"/>
            <w:sz w:val="24"/>
          </w:rPr>
          <w:t>(327)).</w:t>
        </w:r>
      </w:hyperlink>
    </w:p>
    <w:p>
      <w:pPr>
        <w:pStyle w:val="ListParagraph"/>
        <w:numPr>
          <w:ilvl w:val="0"/>
          <w:numId w:val="77"/>
        </w:numPr>
        <w:tabs>
          <w:tab w:pos="2946" w:val="left" w:leader="none"/>
          <w:tab w:pos="4155" w:val="left" w:leader="none"/>
          <w:tab w:pos="6932" w:val="left" w:leader="none"/>
          <w:tab w:pos="9155" w:val="left" w:leader="none"/>
        </w:tabs>
        <w:spacing w:line="240" w:lineRule="auto" w:before="0" w:after="0"/>
        <w:ind w:left="1508" w:right="785" w:firstLine="566"/>
        <w:jc w:val="both"/>
        <w:rPr>
          <w:sz w:val="24"/>
        </w:rPr>
      </w:pPr>
      <w:r>
        <w:rPr>
          <w:spacing w:val="-6"/>
          <w:sz w:val="24"/>
        </w:rPr>
        <w:t>2019</w:t>
      </w:r>
      <w:r>
        <w:rPr>
          <w:spacing w:val="-11"/>
          <w:sz w:val="24"/>
        </w:rPr>
        <w:t> </w:t>
      </w:r>
      <w:r>
        <w:rPr>
          <w:spacing w:val="-6"/>
          <w:sz w:val="24"/>
        </w:rPr>
        <w:t>Annual</w:t>
      </w:r>
      <w:r>
        <w:rPr>
          <w:spacing w:val="-9"/>
          <w:sz w:val="24"/>
        </w:rPr>
        <w:t> </w:t>
      </w:r>
      <w:r>
        <w:rPr>
          <w:spacing w:val="-6"/>
          <w:sz w:val="24"/>
        </w:rPr>
        <w:t>Report</w:t>
      </w:r>
      <w:r>
        <w:rPr>
          <w:spacing w:val="-9"/>
          <w:sz w:val="24"/>
        </w:rPr>
        <w:t> </w:t>
      </w:r>
      <w:r>
        <w:rPr>
          <w:spacing w:val="-6"/>
          <w:sz w:val="24"/>
        </w:rPr>
        <w:t>on</w:t>
      </w:r>
      <w:r>
        <w:rPr>
          <w:spacing w:val="-9"/>
          <w:sz w:val="24"/>
        </w:rPr>
        <w:t> </w:t>
      </w:r>
      <w:r>
        <w:rPr>
          <w:spacing w:val="-6"/>
          <w:sz w:val="24"/>
        </w:rPr>
        <w:t>Intra-EU</w:t>
      </w:r>
      <w:r>
        <w:rPr>
          <w:spacing w:val="-9"/>
          <w:sz w:val="24"/>
        </w:rPr>
        <w:t> </w:t>
      </w:r>
      <w:r>
        <w:rPr>
          <w:spacing w:val="-6"/>
          <w:sz w:val="24"/>
        </w:rPr>
        <w:t>Labour</w:t>
      </w:r>
      <w:r>
        <w:rPr>
          <w:spacing w:val="-9"/>
          <w:sz w:val="24"/>
        </w:rPr>
        <w:t> </w:t>
      </w:r>
      <w:r>
        <w:rPr>
          <w:spacing w:val="-6"/>
          <w:sz w:val="24"/>
        </w:rPr>
        <w:t>Mobility</w:t>
      </w:r>
      <w:r>
        <w:rPr>
          <w:spacing w:val="-9"/>
          <w:sz w:val="24"/>
        </w:rPr>
        <w:t> </w:t>
      </w:r>
      <w:r>
        <w:rPr>
          <w:spacing w:val="-6"/>
          <w:sz w:val="24"/>
        </w:rPr>
        <w:t>[Електронний</w:t>
      </w:r>
      <w:r>
        <w:rPr>
          <w:spacing w:val="-9"/>
          <w:sz w:val="24"/>
        </w:rPr>
        <w:t> </w:t>
      </w:r>
      <w:r>
        <w:rPr>
          <w:spacing w:val="-6"/>
          <w:sz w:val="24"/>
        </w:rPr>
        <w:t>ресурс].</w:t>
      </w:r>
      <w:r>
        <w:rPr>
          <w:spacing w:val="-9"/>
          <w:sz w:val="24"/>
        </w:rPr>
        <w:t> </w:t>
      </w:r>
      <w:r>
        <w:rPr>
          <w:spacing w:val="-6"/>
          <w:sz w:val="24"/>
        </w:rPr>
        <w:t>– </w:t>
      </w:r>
      <w:r>
        <w:rPr>
          <w:spacing w:val="-2"/>
          <w:sz w:val="24"/>
        </w:rPr>
        <w:t>Режим</w:t>
      </w:r>
      <w:r>
        <w:rPr>
          <w:sz w:val="24"/>
        </w:rPr>
        <w:tab/>
        <w:tab/>
      </w:r>
      <w:r>
        <w:rPr>
          <w:spacing w:val="-2"/>
          <w:sz w:val="24"/>
        </w:rPr>
        <w:t>доступу</w:t>
      </w:r>
      <w:r>
        <w:rPr>
          <w:sz w:val="24"/>
        </w:rPr>
        <w:tab/>
      </w:r>
      <w:r>
        <w:rPr>
          <w:spacing w:val="-6"/>
          <w:sz w:val="24"/>
        </w:rPr>
        <w:t>до</w:t>
      </w:r>
      <w:r>
        <w:rPr>
          <w:sz w:val="24"/>
        </w:rPr>
        <w:tab/>
      </w:r>
      <w:r>
        <w:rPr>
          <w:spacing w:val="-6"/>
          <w:sz w:val="24"/>
        </w:rPr>
        <w:t>докум.: https://ec.europa.eu/social/main.jsp?catId=738&amp;langId=en&amp;pubId=8242&amp;furtherPubs=yes.</w:t>
      </w:r>
    </w:p>
    <w:p>
      <w:pPr>
        <w:pStyle w:val="ListParagraph"/>
        <w:numPr>
          <w:ilvl w:val="0"/>
          <w:numId w:val="77"/>
        </w:numPr>
        <w:tabs>
          <w:tab w:pos="2946" w:val="left" w:leader="none"/>
        </w:tabs>
        <w:spacing w:line="240" w:lineRule="auto" w:before="0" w:after="0"/>
        <w:ind w:left="1508" w:right="785" w:firstLine="566"/>
        <w:jc w:val="both"/>
        <w:rPr>
          <w:sz w:val="24"/>
        </w:rPr>
      </w:pPr>
      <w:r>
        <w:rPr>
          <w:sz w:val="24"/>
        </w:rPr>
        <w:t>European Commission. EU Citizenship Report 2010: Dismantling the obstacles to EU citizens’ rights. / European Commission. - COM (2010) 603 final. – </w:t>
      </w:r>
      <w:r>
        <w:rPr>
          <w:spacing w:val="-4"/>
          <w:sz w:val="24"/>
        </w:rPr>
        <w:t>Luxembourg</w:t>
      </w:r>
      <w:r>
        <w:rPr>
          <w:spacing w:val="-13"/>
          <w:sz w:val="24"/>
        </w:rPr>
        <w:t> </w:t>
      </w:r>
      <w:r>
        <w:rPr>
          <w:spacing w:val="-4"/>
          <w:sz w:val="24"/>
        </w:rPr>
        <w:t>:</w:t>
      </w:r>
      <w:r>
        <w:rPr>
          <w:spacing w:val="-7"/>
          <w:sz w:val="24"/>
        </w:rPr>
        <w:t> </w:t>
      </w:r>
      <w:r>
        <w:rPr>
          <w:spacing w:val="-4"/>
          <w:sz w:val="24"/>
        </w:rPr>
        <w:t>Office</w:t>
      </w:r>
      <w:r>
        <w:rPr>
          <w:spacing w:val="-8"/>
          <w:sz w:val="24"/>
        </w:rPr>
        <w:t> </w:t>
      </w:r>
      <w:r>
        <w:rPr>
          <w:spacing w:val="-4"/>
          <w:sz w:val="24"/>
        </w:rPr>
        <w:t>for</w:t>
      </w:r>
      <w:r>
        <w:rPr>
          <w:spacing w:val="-10"/>
          <w:sz w:val="24"/>
        </w:rPr>
        <w:t> </w:t>
      </w:r>
      <w:r>
        <w:rPr>
          <w:spacing w:val="-4"/>
          <w:sz w:val="24"/>
        </w:rPr>
        <w:t>Official</w:t>
      </w:r>
      <w:r>
        <w:rPr>
          <w:spacing w:val="-9"/>
          <w:sz w:val="24"/>
        </w:rPr>
        <w:t> </w:t>
      </w:r>
      <w:r>
        <w:rPr>
          <w:spacing w:val="-4"/>
          <w:sz w:val="24"/>
        </w:rPr>
        <w:t>Publications</w:t>
      </w:r>
      <w:r>
        <w:rPr>
          <w:spacing w:val="-9"/>
          <w:sz w:val="24"/>
        </w:rPr>
        <w:t> </w:t>
      </w:r>
      <w:r>
        <w:rPr>
          <w:spacing w:val="-4"/>
          <w:sz w:val="24"/>
        </w:rPr>
        <w:t>of</w:t>
      </w:r>
      <w:r>
        <w:rPr>
          <w:spacing w:val="-10"/>
          <w:sz w:val="24"/>
        </w:rPr>
        <w:t> </w:t>
      </w:r>
      <w:r>
        <w:rPr>
          <w:spacing w:val="-4"/>
          <w:sz w:val="24"/>
        </w:rPr>
        <w:t>the</w:t>
      </w:r>
      <w:r>
        <w:rPr>
          <w:spacing w:val="-10"/>
          <w:sz w:val="24"/>
        </w:rPr>
        <w:t> </w:t>
      </w:r>
      <w:r>
        <w:rPr>
          <w:spacing w:val="-4"/>
          <w:sz w:val="24"/>
        </w:rPr>
        <w:t>European</w:t>
      </w:r>
      <w:r>
        <w:rPr>
          <w:spacing w:val="-13"/>
          <w:sz w:val="24"/>
        </w:rPr>
        <w:t> </w:t>
      </w:r>
      <w:r>
        <w:rPr>
          <w:spacing w:val="-4"/>
          <w:sz w:val="24"/>
        </w:rPr>
        <w:t>Communities,</w:t>
      </w:r>
      <w:r>
        <w:rPr>
          <w:spacing w:val="-9"/>
          <w:sz w:val="24"/>
        </w:rPr>
        <w:t> </w:t>
      </w:r>
      <w:r>
        <w:rPr>
          <w:spacing w:val="-4"/>
          <w:sz w:val="24"/>
        </w:rPr>
        <w:t>2010.</w:t>
      </w:r>
      <w:r>
        <w:rPr>
          <w:spacing w:val="-8"/>
          <w:sz w:val="24"/>
        </w:rPr>
        <w:t> </w:t>
      </w:r>
      <w:r>
        <w:rPr>
          <w:spacing w:val="-4"/>
          <w:sz w:val="24"/>
        </w:rPr>
        <w:t>–</w:t>
      </w:r>
      <w:r>
        <w:rPr>
          <w:spacing w:val="-9"/>
          <w:sz w:val="24"/>
        </w:rPr>
        <w:t> </w:t>
      </w:r>
      <w:r>
        <w:rPr>
          <w:spacing w:val="-4"/>
          <w:sz w:val="24"/>
        </w:rPr>
        <w:t>27</w:t>
      </w:r>
      <w:r>
        <w:rPr>
          <w:spacing w:val="-9"/>
          <w:sz w:val="24"/>
        </w:rPr>
        <w:t> </w:t>
      </w:r>
      <w:r>
        <w:rPr>
          <w:spacing w:val="-4"/>
          <w:sz w:val="24"/>
        </w:rPr>
        <w:t>p.</w:t>
      </w:r>
    </w:p>
    <w:p>
      <w:pPr>
        <w:pStyle w:val="ListParagraph"/>
        <w:numPr>
          <w:ilvl w:val="0"/>
          <w:numId w:val="77"/>
        </w:numPr>
        <w:tabs>
          <w:tab w:pos="2946" w:val="left" w:leader="none"/>
        </w:tabs>
        <w:spacing w:line="240" w:lineRule="auto" w:before="0" w:after="0"/>
        <w:ind w:left="1508" w:right="783" w:firstLine="566"/>
        <w:jc w:val="both"/>
        <w:rPr>
          <w:sz w:val="24"/>
        </w:rPr>
      </w:pPr>
      <w:r>
        <w:rPr>
          <w:spacing w:val="-8"/>
          <w:sz w:val="24"/>
        </w:rPr>
        <w:t>Farrer</w:t>
      </w:r>
      <w:r>
        <w:rPr>
          <w:spacing w:val="-7"/>
          <w:sz w:val="24"/>
        </w:rPr>
        <w:t> </w:t>
      </w:r>
      <w:r>
        <w:rPr>
          <w:spacing w:val="-8"/>
          <w:sz w:val="24"/>
        </w:rPr>
        <w:t>James.</w:t>
      </w:r>
      <w:r>
        <w:rPr>
          <w:spacing w:val="-7"/>
          <w:sz w:val="24"/>
        </w:rPr>
        <w:t> </w:t>
      </w:r>
      <w:r>
        <w:rPr>
          <w:spacing w:val="-8"/>
          <w:sz w:val="24"/>
        </w:rPr>
        <w:t>Defining</w:t>
      </w:r>
      <w:r>
        <w:rPr>
          <w:spacing w:val="-7"/>
          <w:sz w:val="24"/>
        </w:rPr>
        <w:t> </w:t>
      </w:r>
      <w:r>
        <w:rPr>
          <w:spacing w:val="-8"/>
          <w:sz w:val="24"/>
        </w:rPr>
        <w:t>a</w:t>
      </w:r>
      <w:r>
        <w:rPr>
          <w:spacing w:val="-7"/>
          <w:sz w:val="24"/>
        </w:rPr>
        <w:t> </w:t>
      </w:r>
      <w:r>
        <w:rPr>
          <w:spacing w:val="-8"/>
          <w:sz w:val="24"/>
        </w:rPr>
        <w:t>Right</w:t>
      </w:r>
      <w:r>
        <w:rPr>
          <w:spacing w:val="-7"/>
          <w:sz w:val="24"/>
        </w:rPr>
        <w:t> </w:t>
      </w:r>
      <w:r>
        <w:rPr>
          <w:spacing w:val="-8"/>
          <w:sz w:val="24"/>
        </w:rPr>
        <w:t>to</w:t>
      </w:r>
      <w:r>
        <w:rPr>
          <w:spacing w:val="-7"/>
          <w:sz w:val="24"/>
        </w:rPr>
        <w:t> </w:t>
      </w:r>
      <w:r>
        <w:rPr>
          <w:spacing w:val="-8"/>
          <w:sz w:val="24"/>
        </w:rPr>
        <w:t>Move?</w:t>
      </w:r>
      <w:r>
        <w:rPr>
          <w:spacing w:val="-7"/>
          <w:sz w:val="24"/>
        </w:rPr>
        <w:t> </w:t>
      </w:r>
      <w:r>
        <w:rPr>
          <w:spacing w:val="-8"/>
          <w:sz w:val="24"/>
        </w:rPr>
        <w:t>Reflections</w:t>
      </w:r>
      <w:r>
        <w:rPr>
          <w:spacing w:val="-7"/>
          <w:sz w:val="24"/>
        </w:rPr>
        <w:t> </w:t>
      </w:r>
      <w:r>
        <w:rPr>
          <w:spacing w:val="-8"/>
          <w:sz w:val="24"/>
        </w:rPr>
        <w:t>on</w:t>
      </w:r>
      <w:r>
        <w:rPr>
          <w:spacing w:val="-7"/>
          <w:sz w:val="24"/>
        </w:rPr>
        <w:t> </w:t>
      </w:r>
      <w:r>
        <w:rPr>
          <w:spacing w:val="-8"/>
          <w:sz w:val="24"/>
        </w:rPr>
        <w:t>"Ethics</w:t>
      </w:r>
      <w:r>
        <w:rPr>
          <w:spacing w:val="-7"/>
          <w:sz w:val="24"/>
        </w:rPr>
        <w:t> </w:t>
      </w:r>
      <w:r>
        <w:rPr>
          <w:spacing w:val="-8"/>
          <w:sz w:val="24"/>
        </w:rPr>
        <w:t>of</w:t>
      </w:r>
      <w:r>
        <w:rPr>
          <w:spacing w:val="-7"/>
          <w:sz w:val="24"/>
        </w:rPr>
        <w:t> </w:t>
      </w:r>
      <w:r>
        <w:rPr>
          <w:spacing w:val="-8"/>
          <w:sz w:val="24"/>
        </w:rPr>
        <w:t>Migration" </w:t>
      </w:r>
      <w:r>
        <w:rPr>
          <w:spacing w:val="-6"/>
          <w:sz w:val="24"/>
        </w:rPr>
        <w:t>Conference</w:t>
      </w:r>
      <w:r>
        <w:rPr>
          <w:spacing w:val="-7"/>
          <w:sz w:val="24"/>
        </w:rPr>
        <w:t> </w:t>
      </w:r>
      <w:r>
        <w:rPr>
          <w:spacing w:val="-6"/>
          <w:sz w:val="24"/>
        </w:rPr>
        <w:t>/ James Farrer, Devin T. Stewart. [Електронний ресурс]. – Режим доступу до </w:t>
      </w:r>
      <w:r>
        <w:rPr>
          <w:spacing w:val="-4"/>
          <w:sz w:val="24"/>
        </w:rPr>
        <w:t>докум.:</w:t>
      </w:r>
      <w:r>
        <w:rPr>
          <w:spacing w:val="-12"/>
          <w:sz w:val="24"/>
        </w:rPr>
        <w:t> </w:t>
      </w:r>
      <w:hyperlink r:id="rId31">
        <w:r>
          <w:rPr>
            <w:spacing w:val="-4"/>
            <w:sz w:val="24"/>
          </w:rPr>
          <w:t>http://www.policyinnovations.org/ideas/briefings/data/000156.</w:t>
        </w:r>
      </w:hyperlink>
    </w:p>
    <w:p>
      <w:pPr>
        <w:spacing w:after="0" w:line="240" w:lineRule="auto"/>
        <w:jc w:val="both"/>
        <w:rPr>
          <w:sz w:val="24"/>
        </w:rPr>
        <w:sectPr>
          <w:pgSz w:w="11910" w:h="16840"/>
          <w:pgMar w:header="0" w:footer="1138" w:top="1320" w:bottom="1320" w:left="760" w:right="480"/>
        </w:sectPr>
      </w:pPr>
    </w:p>
    <w:p>
      <w:pPr>
        <w:pStyle w:val="ListParagraph"/>
        <w:numPr>
          <w:ilvl w:val="0"/>
          <w:numId w:val="77"/>
        </w:numPr>
        <w:tabs>
          <w:tab w:pos="2946" w:val="left" w:leader="none"/>
        </w:tabs>
        <w:spacing w:line="240" w:lineRule="auto" w:before="79" w:after="0"/>
        <w:ind w:left="1508" w:right="785" w:firstLine="566"/>
        <w:jc w:val="both"/>
        <w:rPr>
          <w:sz w:val="24"/>
        </w:rPr>
      </w:pPr>
      <w:r>
        <w:rPr>
          <w:sz w:val="24"/>
        </w:rPr>
        <w:t>Groenendijk Kees. Annual European Report on the Free Movement of </w:t>
      </w:r>
      <w:r>
        <w:rPr>
          <w:spacing w:val="-6"/>
          <w:sz w:val="24"/>
        </w:rPr>
        <w:t>Workers in Europe in 2009-2010. / Groenendijk Kees, Guild Elspeth, Cholewinski Ryszard, </w:t>
      </w:r>
      <w:r>
        <w:rPr>
          <w:sz w:val="24"/>
        </w:rPr>
        <w:t>Oosterom-Staples</w:t>
      </w:r>
      <w:r>
        <w:rPr>
          <w:spacing w:val="-13"/>
          <w:sz w:val="24"/>
        </w:rPr>
        <w:t> </w:t>
      </w:r>
      <w:r>
        <w:rPr>
          <w:sz w:val="24"/>
        </w:rPr>
        <w:t>Helen,</w:t>
      </w:r>
      <w:r>
        <w:rPr>
          <w:spacing w:val="-12"/>
          <w:sz w:val="24"/>
        </w:rPr>
        <w:t> </w:t>
      </w:r>
      <w:r>
        <w:rPr>
          <w:sz w:val="24"/>
        </w:rPr>
        <w:t>Minderhoud</w:t>
      </w:r>
      <w:r>
        <w:rPr>
          <w:spacing w:val="-12"/>
          <w:sz w:val="24"/>
        </w:rPr>
        <w:t> </w:t>
      </w:r>
      <w:r>
        <w:rPr>
          <w:sz w:val="24"/>
        </w:rPr>
        <w:t>Paul.</w:t>
      </w:r>
      <w:r>
        <w:rPr>
          <w:spacing w:val="-12"/>
          <w:sz w:val="24"/>
        </w:rPr>
        <w:t> </w:t>
      </w:r>
      <w:r>
        <w:rPr>
          <w:sz w:val="24"/>
        </w:rPr>
        <w:t>–</w:t>
      </w:r>
      <w:r>
        <w:rPr>
          <w:spacing w:val="-12"/>
          <w:sz w:val="24"/>
        </w:rPr>
        <w:t> </w:t>
      </w:r>
      <w:r>
        <w:rPr>
          <w:sz w:val="24"/>
        </w:rPr>
        <w:t>Nijmegen:</w:t>
      </w:r>
      <w:r>
        <w:rPr>
          <w:spacing w:val="-11"/>
          <w:sz w:val="24"/>
        </w:rPr>
        <w:t> </w:t>
      </w:r>
      <w:r>
        <w:rPr>
          <w:sz w:val="24"/>
        </w:rPr>
        <w:t>The</w:t>
      </w:r>
      <w:r>
        <w:rPr>
          <w:spacing w:val="-12"/>
          <w:sz w:val="24"/>
        </w:rPr>
        <w:t> </w:t>
      </w:r>
      <w:r>
        <w:rPr>
          <w:sz w:val="24"/>
        </w:rPr>
        <w:t>European</w:t>
      </w:r>
      <w:r>
        <w:rPr>
          <w:spacing w:val="-12"/>
          <w:sz w:val="24"/>
        </w:rPr>
        <w:t> </w:t>
      </w:r>
      <w:r>
        <w:rPr>
          <w:sz w:val="24"/>
        </w:rPr>
        <w:t>network</w:t>
      </w:r>
      <w:r>
        <w:rPr>
          <w:spacing w:val="-13"/>
          <w:sz w:val="24"/>
        </w:rPr>
        <w:t> </w:t>
      </w:r>
      <w:r>
        <w:rPr>
          <w:sz w:val="24"/>
        </w:rPr>
        <w:t>on</w:t>
      </w:r>
      <w:r>
        <w:rPr>
          <w:spacing w:val="-12"/>
          <w:sz w:val="24"/>
        </w:rPr>
        <w:t> </w:t>
      </w:r>
      <w:r>
        <w:rPr>
          <w:sz w:val="24"/>
        </w:rPr>
        <w:t>free </w:t>
      </w:r>
      <w:r>
        <w:rPr>
          <w:spacing w:val="-2"/>
          <w:sz w:val="24"/>
        </w:rPr>
        <w:t>movement</w:t>
      </w:r>
      <w:r>
        <w:rPr>
          <w:spacing w:val="-12"/>
          <w:sz w:val="24"/>
        </w:rPr>
        <w:t> </w:t>
      </w:r>
      <w:r>
        <w:rPr>
          <w:spacing w:val="-2"/>
          <w:sz w:val="24"/>
        </w:rPr>
        <w:t>of</w:t>
      </w:r>
      <w:r>
        <w:rPr>
          <w:spacing w:val="-13"/>
          <w:sz w:val="24"/>
        </w:rPr>
        <w:t> </w:t>
      </w:r>
      <w:r>
        <w:rPr>
          <w:spacing w:val="-2"/>
          <w:sz w:val="24"/>
        </w:rPr>
        <w:t>workers</w:t>
      </w:r>
      <w:r>
        <w:rPr>
          <w:spacing w:val="-12"/>
          <w:sz w:val="24"/>
        </w:rPr>
        <w:t> </w:t>
      </w:r>
      <w:r>
        <w:rPr>
          <w:spacing w:val="-2"/>
          <w:sz w:val="24"/>
        </w:rPr>
        <w:t>within</w:t>
      </w:r>
      <w:r>
        <w:rPr>
          <w:spacing w:val="-12"/>
          <w:sz w:val="24"/>
        </w:rPr>
        <w:t> </w:t>
      </w:r>
      <w:r>
        <w:rPr>
          <w:spacing w:val="-2"/>
          <w:sz w:val="24"/>
        </w:rPr>
        <w:t>the</w:t>
      </w:r>
      <w:r>
        <w:rPr>
          <w:spacing w:val="-13"/>
          <w:sz w:val="24"/>
        </w:rPr>
        <w:t> </w:t>
      </w:r>
      <w:r>
        <w:rPr>
          <w:spacing w:val="-2"/>
          <w:sz w:val="24"/>
        </w:rPr>
        <w:t>European</w:t>
      </w:r>
      <w:r>
        <w:rPr>
          <w:spacing w:val="-12"/>
          <w:sz w:val="24"/>
        </w:rPr>
        <w:t> </w:t>
      </w:r>
      <w:r>
        <w:rPr>
          <w:spacing w:val="-2"/>
          <w:sz w:val="24"/>
        </w:rPr>
        <w:t>Union,</w:t>
      </w:r>
      <w:r>
        <w:rPr>
          <w:spacing w:val="-12"/>
          <w:sz w:val="24"/>
        </w:rPr>
        <w:t> </w:t>
      </w:r>
      <w:r>
        <w:rPr>
          <w:spacing w:val="-2"/>
          <w:sz w:val="24"/>
        </w:rPr>
        <w:t>2010.</w:t>
      </w:r>
      <w:r>
        <w:rPr>
          <w:spacing w:val="-11"/>
          <w:sz w:val="24"/>
        </w:rPr>
        <w:t> </w:t>
      </w:r>
      <w:r>
        <w:rPr>
          <w:spacing w:val="-2"/>
          <w:sz w:val="24"/>
        </w:rPr>
        <w:t>–</w:t>
      </w:r>
      <w:r>
        <w:rPr>
          <w:spacing w:val="-12"/>
          <w:sz w:val="24"/>
        </w:rPr>
        <w:t> </w:t>
      </w:r>
      <w:r>
        <w:rPr>
          <w:spacing w:val="-2"/>
          <w:sz w:val="24"/>
        </w:rPr>
        <w:t>102</w:t>
      </w:r>
      <w:r>
        <w:rPr>
          <w:spacing w:val="-12"/>
          <w:sz w:val="24"/>
        </w:rPr>
        <w:t> </w:t>
      </w:r>
      <w:r>
        <w:rPr>
          <w:spacing w:val="-2"/>
          <w:sz w:val="24"/>
        </w:rPr>
        <w:t>p.</w:t>
      </w:r>
    </w:p>
    <w:p>
      <w:pPr>
        <w:pStyle w:val="ListParagraph"/>
        <w:numPr>
          <w:ilvl w:val="0"/>
          <w:numId w:val="77"/>
        </w:numPr>
        <w:tabs>
          <w:tab w:pos="2946" w:val="left" w:leader="none"/>
        </w:tabs>
        <w:spacing w:line="240" w:lineRule="auto" w:before="0" w:after="0"/>
        <w:ind w:left="1508" w:right="784" w:firstLine="566"/>
        <w:jc w:val="both"/>
        <w:rPr>
          <w:sz w:val="24"/>
        </w:rPr>
      </w:pPr>
      <w:r>
        <w:rPr>
          <w:sz w:val="24"/>
        </w:rPr>
        <w:t>Klebber Sebastian. Status and Potential of the Regulation of Labor and </w:t>
      </w:r>
      <w:r>
        <w:rPr>
          <w:spacing w:val="-8"/>
          <w:sz w:val="24"/>
        </w:rPr>
        <w:t>Employment</w:t>
      </w:r>
      <w:r>
        <w:rPr>
          <w:spacing w:val="-4"/>
          <w:sz w:val="24"/>
        </w:rPr>
        <w:t> </w:t>
      </w:r>
      <w:r>
        <w:rPr>
          <w:spacing w:val="-8"/>
          <w:sz w:val="24"/>
        </w:rPr>
        <w:t>Law</w:t>
      </w:r>
      <w:r>
        <w:rPr>
          <w:spacing w:val="-5"/>
          <w:sz w:val="24"/>
        </w:rPr>
        <w:t> </w:t>
      </w:r>
      <w:r>
        <w:rPr>
          <w:spacing w:val="-8"/>
          <w:sz w:val="24"/>
        </w:rPr>
        <w:t>at</w:t>
      </w:r>
      <w:r>
        <w:rPr>
          <w:spacing w:val="-4"/>
          <w:sz w:val="24"/>
        </w:rPr>
        <w:t> </w:t>
      </w:r>
      <w:r>
        <w:rPr>
          <w:spacing w:val="-8"/>
          <w:sz w:val="24"/>
        </w:rPr>
        <w:t>the</w:t>
      </w:r>
      <w:r>
        <w:rPr>
          <w:spacing w:val="-2"/>
          <w:sz w:val="24"/>
        </w:rPr>
        <w:t> </w:t>
      </w:r>
      <w:r>
        <w:rPr>
          <w:spacing w:val="-8"/>
          <w:sz w:val="24"/>
        </w:rPr>
        <w:t>European</w:t>
      </w:r>
      <w:r>
        <w:rPr>
          <w:spacing w:val="-5"/>
          <w:sz w:val="24"/>
        </w:rPr>
        <w:t> </w:t>
      </w:r>
      <w:r>
        <w:rPr>
          <w:spacing w:val="-8"/>
          <w:sz w:val="24"/>
        </w:rPr>
        <w:t>Level.</w:t>
      </w:r>
      <w:r>
        <w:rPr>
          <w:spacing w:val="-5"/>
          <w:sz w:val="24"/>
        </w:rPr>
        <w:t> </w:t>
      </w:r>
      <w:r>
        <w:rPr>
          <w:spacing w:val="-8"/>
          <w:sz w:val="24"/>
        </w:rPr>
        <w:t>/</w:t>
      </w:r>
      <w:r>
        <w:rPr>
          <w:spacing w:val="-4"/>
          <w:sz w:val="24"/>
        </w:rPr>
        <w:t> </w:t>
      </w:r>
      <w:r>
        <w:rPr>
          <w:spacing w:val="-8"/>
          <w:sz w:val="24"/>
        </w:rPr>
        <w:t>Sebastian</w:t>
      </w:r>
      <w:r>
        <w:rPr>
          <w:spacing w:val="-1"/>
          <w:sz w:val="24"/>
        </w:rPr>
        <w:t> </w:t>
      </w:r>
      <w:r>
        <w:rPr>
          <w:spacing w:val="-8"/>
          <w:sz w:val="24"/>
        </w:rPr>
        <w:t>Klebber.</w:t>
      </w:r>
      <w:r>
        <w:rPr>
          <w:spacing w:val="-2"/>
          <w:sz w:val="24"/>
        </w:rPr>
        <w:t> </w:t>
      </w:r>
      <w:r>
        <w:rPr>
          <w:spacing w:val="-8"/>
          <w:sz w:val="24"/>
        </w:rPr>
        <w:t>–</w:t>
      </w:r>
      <w:r>
        <w:rPr>
          <w:spacing w:val="-5"/>
          <w:sz w:val="24"/>
        </w:rPr>
        <w:t> </w:t>
      </w:r>
      <w:r>
        <w:rPr>
          <w:spacing w:val="-8"/>
          <w:sz w:val="24"/>
        </w:rPr>
        <w:t>Comparative</w:t>
      </w:r>
      <w:r>
        <w:rPr>
          <w:spacing w:val="-2"/>
          <w:sz w:val="24"/>
        </w:rPr>
        <w:t> </w:t>
      </w:r>
      <w:r>
        <w:rPr>
          <w:spacing w:val="-8"/>
          <w:sz w:val="24"/>
        </w:rPr>
        <w:t>Labor</w:t>
      </w:r>
      <w:r>
        <w:rPr>
          <w:spacing w:val="-5"/>
          <w:sz w:val="24"/>
        </w:rPr>
        <w:t> </w:t>
      </w:r>
      <w:r>
        <w:rPr>
          <w:spacing w:val="-8"/>
          <w:sz w:val="24"/>
        </w:rPr>
        <w:t>Law</w:t>
      </w:r>
      <w:r>
        <w:rPr>
          <w:spacing w:val="-5"/>
          <w:sz w:val="24"/>
        </w:rPr>
        <w:t> </w:t>
      </w:r>
      <w:r>
        <w:rPr>
          <w:spacing w:val="-8"/>
          <w:sz w:val="24"/>
        </w:rPr>
        <w:t>and </w:t>
      </w:r>
      <w:r>
        <w:rPr>
          <w:spacing w:val="-2"/>
          <w:sz w:val="24"/>
        </w:rPr>
        <w:t>Policy</w:t>
      </w:r>
      <w:r>
        <w:rPr>
          <w:spacing w:val="-11"/>
          <w:sz w:val="24"/>
        </w:rPr>
        <w:t> </w:t>
      </w:r>
      <w:r>
        <w:rPr>
          <w:spacing w:val="-2"/>
          <w:sz w:val="24"/>
        </w:rPr>
        <w:t>Journal.</w:t>
      </w:r>
      <w:r>
        <w:rPr>
          <w:spacing w:val="-11"/>
          <w:sz w:val="24"/>
        </w:rPr>
        <w:t> </w:t>
      </w:r>
      <w:r>
        <w:rPr>
          <w:spacing w:val="-2"/>
          <w:sz w:val="24"/>
        </w:rPr>
        <w:t>–</w:t>
      </w:r>
      <w:r>
        <w:rPr>
          <w:spacing w:val="-11"/>
          <w:sz w:val="24"/>
        </w:rPr>
        <w:t> </w:t>
      </w:r>
      <w:r>
        <w:rPr>
          <w:spacing w:val="-2"/>
          <w:sz w:val="24"/>
        </w:rPr>
        <w:t>2009.</w:t>
      </w:r>
      <w:r>
        <w:rPr>
          <w:spacing w:val="-11"/>
          <w:sz w:val="24"/>
        </w:rPr>
        <w:t> </w:t>
      </w:r>
      <w:r>
        <w:rPr>
          <w:spacing w:val="-2"/>
          <w:sz w:val="24"/>
        </w:rPr>
        <w:t>–</w:t>
      </w:r>
      <w:r>
        <w:rPr>
          <w:spacing w:val="-14"/>
          <w:sz w:val="24"/>
        </w:rPr>
        <w:t> </w:t>
      </w:r>
      <w:r>
        <w:rPr>
          <w:spacing w:val="-2"/>
          <w:sz w:val="24"/>
        </w:rPr>
        <w:t>Summer.</w:t>
      </w:r>
      <w:r>
        <w:rPr>
          <w:spacing w:val="-11"/>
          <w:sz w:val="24"/>
        </w:rPr>
        <w:t> </w:t>
      </w:r>
      <w:r>
        <w:rPr>
          <w:spacing w:val="-2"/>
          <w:sz w:val="24"/>
        </w:rPr>
        <w:t>–</w:t>
      </w:r>
      <w:r>
        <w:rPr>
          <w:spacing w:val="-9"/>
          <w:sz w:val="24"/>
        </w:rPr>
        <w:t> </w:t>
      </w:r>
      <w:r>
        <w:rPr>
          <w:spacing w:val="-2"/>
          <w:sz w:val="24"/>
        </w:rPr>
        <w:t>Volume</w:t>
      </w:r>
      <w:r>
        <w:rPr>
          <w:spacing w:val="-12"/>
          <w:sz w:val="24"/>
        </w:rPr>
        <w:t> </w:t>
      </w:r>
      <w:r>
        <w:rPr>
          <w:spacing w:val="-2"/>
          <w:sz w:val="24"/>
        </w:rPr>
        <w:t>30.</w:t>
      </w:r>
      <w:r>
        <w:rPr>
          <w:spacing w:val="-11"/>
          <w:sz w:val="24"/>
        </w:rPr>
        <w:t> </w:t>
      </w:r>
      <w:r>
        <w:rPr>
          <w:spacing w:val="-2"/>
          <w:sz w:val="24"/>
        </w:rPr>
        <w:t>–</w:t>
      </w:r>
      <w:r>
        <w:rPr>
          <w:spacing w:val="-11"/>
          <w:sz w:val="24"/>
        </w:rPr>
        <w:t> </w:t>
      </w:r>
      <w:r>
        <w:rPr>
          <w:spacing w:val="-2"/>
          <w:sz w:val="24"/>
        </w:rPr>
        <w:t>Issue</w:t>
      </w:r>
      <w:r>
        <w:rPr>
          <w:spacing w:val="-12"/>
          <w:sz w:val="24"/>
        </w:rPr>
        <w:t> </w:t>
      </w:r>
      <w:r>
        <w:rPr>
          <w:spacing w:val="-2"/>
          <w:sz w:val="24"/>
        </w:rPr>
        <w:t>4.</w:t>
      </w:r>
      <w:r>
        <w:rPr>
          <w:spacing w:val="-12"/>
          <w:sz w:val="24"/>
        </w:rPr>
        <w:t> </w:t>
      </w:r>
      <w:r>
        <w:rPr>
          <w:spacing w:val="-2"/>
          <w:sz w:val="24"/>
        </w:rPr>
        <w:t>–</w:t>
      </w:r>
      <w:r>
        <w:rPr>
          <w:spacing w:val="-11"/>
          <w:sz w:val="24"/>
        </w:rPr>
        <w:t> </w:t>
      </w:r>
      <w:r>
        <w:rPr>
          <w:spacing w:val="-2"/>
          <w:sz w:val="24"/>
        </w:rPr>
        <w:t>P.</w:t>
      </w:r>
      <w:r>
        <w:rPr>
          <w:spacing w:val="-11"/>
          <w:sz w:val="24"/>
        </w:rPr>
        <w:t> </w:t>
      </w:r>
      <w:r>
        <w:rPr>
          <w:spacing w:val="-2"/>
          <w:sz w:val="24"/>
        </w:rPr>
        <w:t>875</w:t>
      </w:r>
      <w:r>
        <w:rPr>
          <w:spacing w:val="-12"/>
          <w:sz w:val="24"/>
        </w:rPr>
        <w:t> </w:t>
      </w:r>
      <w:r>
        <w:rPr>
          <w:spacing w:val="-2"/>
          <w:sz w:val="24"/>
        </w:rPr>
        <w:t>–</w:t>
      </w:r>
      <w:r>
        <w:rPr>
          <w:spacing w:val="-11"/>
          <w:sz w:val="24"/>
        </w:rPr>
        <w:t> </w:t>
      </w:r>
      <w:r>
        <w:rPr>
          <w:spacing w:val="-2"/>
          <w:sz w:val="24"/>
        </w:rPr>
        <w:t>903.</w:t>
      </w:r>
    </w:p>
    <w:p>
      <w:pPr>
        <w:pStyle w:val="ListParagraph"/>
        <w:numPr>
          <w:ilvl w:val="0"/>
          <w:numId w:val="77"/>
        </w:numPr>
        <w:tabs>
          <w:tab w:pos="2946" w:val="left" w:leader="none"/>
        </w:tabs>
        <w:spacing w:line="240" w:lineRule="auto" w:before="0" w:after="0"/>
        <w:ind w:left="1508" w:right="786" w:firstLine="566"/>
        <w:jc w:val="both"/>
        <w:rPr>
          <w:sz w:val="24"/>
        </w:rPr>
      </w:pPr>
      <w:r>
        <w:rPr>
          <w:spacing w:val="-4"/>
          <w:sz w:val="24"/>
        </w:rPr>
        <w:t>O’Leary</w:t>
      </w:r>
      <w:r>
        <w:rPr>
          <w:spacing w:val="-11"/>
          <w:sz w:val="24"/>
        </w:rPr>
        <w:t> </w:t>
      </w:r>
      <w:r>
        <w:rPr>
          <w:spacing w:val="-4"/>
          <w:sz w:val="24"/>
        </w:rPr>
        <w:t>Siofra.</w:t>
      </w:r>
      <w:r>
        <w:rPr>
          <w:spacing w:val="-11"/>
          <w:sz w:val="24"/>
        </w:rPr>
        <w:t> </w:t>
      </w:r>
      <w:r>
        <w:rPr>
          <w:spacing w:val="-4"/>
          <w:sz w:val="24"/>
        </w:rPr>
        <w:t>Free</w:t>
      </w:r>
      <w:r>
        <w:rPr>
          <w:spacing w:val="-11"/>
          <w:sz w:val="24"/>
        </w:rPr>
        <w:t> </w:t>
      </w:r>
      <w:r>
        <w:rPr>
          <w:spacing w:val="-4"/>
          <w:sz w:val="24"/>
        </w:rPr>
        <w:t>Movement</w:t>
      </w:r>
      <w:r>
        <w:rPr>
          <w:spacing w:val="-11"/>
          <w:sz w:val="24"/>
        </w:rPr>
        <w:t> </w:t>
      </w:r>
      <w:r>
        <w:rPr>
          <w:spacing w:val="-4"/>
          <w:sz w:val="24"/>
        </w:rPr>
        <w:t>of</w:t>
      </w:r>
      <w:r>
        <w:rPr>
          <w:spacing w:val="-11"/>
          <w:sz w:val="24"/>
        </w:rPr>
        <w:t> </w:t>
      </w:r>
      <w:r>
        <w:rPr>
          <w:spacing w:val="-4"/>
          <w:sz w:val="24"/>
        </w:rPr>
        <w:t>Persons</w:t>
      </w:r>
      <w:r>
        <w:rPr>
          <w:spacing w:val="-11"/>
          <w:sz w:val="24"/>
        </w:rPr>
        <w:t> </w:t>
      </w:r>
      <w:r>
        <w:rPr>
          <w:spacing w:val="-4"/>
          <w:sz w:val="24"/>
        </w:rPr>
        <w:t>and</w:t>
      </w:r>
      <w:r>
        <w:rPr>
          <w:spacing w:val="-11"/>
          <w:sz w:val="24"/>
        </w:rPr>
        <w:t> </w:t>
      </w:r>
      <w:r>
        <w:rPr>
          <w:spacing w:val="-4"/>
          <w:sz w:val="24"/>
        </w:rPr>
        <w:t>Services</w:t>
      </w:r>
      <w:r>
        <w:rPr>
          <w:spacing w:val="-11"/>
          <w:sz w:val="24"/>
        </w:rPr>
        <w:t> </w:t>
      </w:r>
      <w:r>
        <w:rPr>
          <w:spacing w:val="-4"/>
          <w:sz w:val="24"/>
        </w:rPr>
        <w:t>/</w:t>
      </w:r>
      <w:r>
        <w:rPr>
          <w:spacing w:val="-11"/>
          <w:sz w:val="24"/>
        </w:rPr>
        <w:t> </w:t>
      </w:r>
      <w:r>
        <w:rPr>
          <w:spacing w:val="-4"/>
          <w:sz w:val="24"/>
        </w:rPr>
        <w:t>Siofra</w:t>
      </w:r>
      <w:r>
        <w:rPr>
          <w:spacing w:val="-11"/>
          <w:sz w:val="24"/>
        </w:rPr>
        <w:t> </w:t>
      </w:r>
      <w:r>
        <w:rPr>
          <w:spacing w:val="-4"/>
          <w:sz w:val="24"/>
        </w:rPr>
        <w:t>O’Leary</w:t>
      </w:r>
      <w:r>
        <w:rPr>
          <w:spacing w:val="-11"/>
          <w:sz w:val="24"/>
        </w:rPr>
        <w:t> </w:t>
      </w:r>
      <w:r>
        <w:rPr>
          <w:spacing w:val="-4"/>
          <w:sz w:val="24"/>
        </w:rPr>
        <w:t>// </w:t>
      </w:r>
      <w:r>
        <w:rPr>
          <w:spacing w:val="-8"/>
          <w:sz w:val="24"/>
        </w:rPr>
        <w:t>The</w:t>
      </w:r>
      <w:r>
        <w:rPr>
          <w:spacing w:val="-3"/>
          <w:sz w:val="24"/>
        </w:rPr>
        <w:t> </w:t>
      </w:r>
      <w:r>
        <w:rPr>
          <w:spacing w:val="-8"/>
          <w:sz w:val="24"/>
        </w:rPr>
        <w:t>evolution</w:t>
      </w:r>
      <w:r>
        <w:rPr>
          <w:spacing w:val="-4"/>
          <w:sz w:val="24"/>
        </w:rPr>
        <w:t> </w:t>
      </w:r>
      <w:r>
        <w:rPr>
          <w:spacing w:val="-8"/>
          <w:sz w:val="24"/>
        </w:rPr>
        <w:t>of</w:t>
      </w:r>
      <w:r>
        <w:rPr>
          <w:spacing w:val="-3"/>
          <w:sz w:val="24"/>
        </w:rPr>
        <w:t> </w:t>
      </w:r>
      <w:r>
        <w:rPr>
          <w:spacing w:val="-8"/>
          <w:sz w:val="24"/>
        </w:rPr>
        <w:t>EU</w:t>
      </w:r>
      <w:r>
        <w:rPr>
          <w:spacing w:val="-5"/>
          <w:sz w:val="24"/>
        </w:rPr>
        <w:t> </w:t>
      </w:r>
      <w:r>
        <w:rPr>
          <w:spacing w:val="-8"/>
          <w:sz w:val="24"/>
        </w:rPr>
        <w:t>law</w:t>
      </w:r>
      <w:r>
        <w:rPr>
          <w:spacing w:val="-1"/>
          <w:sz w:val="24"/>
        </w:rPr>
        <w:t> </w:t>
      </w:r>
      <w:r>
        <w:rPr>
          <w:spacing w:val="-8"/>
          <w:sz w:val="24"/>
        </w:rPr>
        <w:t>[ed.</w:t>
      </w:r>
      <w:r>
        <w:rPr>
          <w:spacing w:val="-4"/>
          <w:sz w:val="24"/>
        </w:rPr>
        <w:t> </w:t>
      </w:r>
      <w:r>
        <w:rPr>
          <w:spacing w:val="-8"/>
          <w:sz w:val="24"/>
        </w:rPr>
        <w:t>by</w:t>
      </w:r>
      <w:r>
        <w:rPr>
          <w:spacing w:val="-4"/>
          <w:sz w:val="24"/>
        </w:rPr>
        <w:t> </w:t>
      </w:r>
      <w:r>
        <w:rPr>
          <w:spacing w:val="-8"/>
          <w:sz w:val="24"/>
        </w:rPr>
        <w:t>Craig</w:t>
      </w:r>
      <w:r>
        <w:rPr>
          <w:spacing w:val="-4"/>
          <w:sz w:val="24"/>
        </w:rPr>
        <w:t> </w:t>
      </w:r>
      <w:r>
        <w:rPr>
          <w:spacing w:val="-8"/>
          <w:sz w:val="24"/>
        </w:rPr>
        <w:t>Paul,</w:t>
      </w:r>
      <w:r>
        <w:rPr>
          <w:spacing w:val="-4"/>
          <w:sz w:val="24"/>
        </w:rPr>
        <w:t> </w:t>
      </w:r>
      <w:r>
        <w:rPr>
          <w:spacing w:val="-8"/>
          <w:sz w:val="24"/>
        </w:rPr>
        <w:t>Burca</w:t>
      </w:r>
      <w:r>
        <w:rPr>
          <w:spacing w:val="-3"/>
          <w:sz w:val="24"/>
        </w:rPr>
        <w:t> </w:t>
      </w:r>
      <w:r>
        <w:rPr>
          <w:spacing w:val="-8"/>
          <w:sz w:val="24"/>
        </w:rPr>
        <w:t>Granne</w:t>
      </w:r>
      <w:r>
        <w:rPr>
          <w:spacing w:val="-5"/>
          <w:sz w:val="24"/>
        </w:rPr>
        <w:t> </w:t>
      </w:r>
      <w:r>
        <w:rPr>
          <w:spacing w:val="-8"/>
          <w:sz w:val="24"/>
        </w:rPr>
        <w:t>de].</w:t>
      </w:r>
      <w:r>
        <w:rPr>
          <w:sz w:val="24"/>
        </w:rPr>
        <w:t> </w:t>
      </w:r>
      <w:r>
        <w:rPr>
          <w:spacing w:val="-8"/>
          <w:sz w:val="24"/>
        </w:rPr>
        <w:t>–</w:t>
      </w:r>
      <w:r>
        <w:rPr>
          <w:spacing w:val="-4"/>
          <w:sz w:val="24"/>
        </w:rPr>
        <w:t> </w:t>
      </w:r>
      <w:r>
        <w:rPr>
          <w:spacing w:val="-8"/>
          <w:sz w:val="24"/>
        </w:rPr>
        <w:t>Oxford,</w:t>
      </w:r>
      <w:r>
        <w:rPr>
          <w:spacing w:val="-4"/>
          <w:sz w:val="24"/>
        </w:rPr>
        <w:t> </w:t>
      </w:r>
      <w:r>
        <w:rPr>
          <w:spacing w:val="-8"/>
          <w:sz w:val="24"/>
        </w:rPr>
        <w:t>New</w:t>
      </w:r>
      <w:r>
        <w:rPr>
          <w:spacing w:val="-5"/>
          <w:sz w:val="24"/>
        </w:rPr>
        <w:t> </w:t>
      </w:r>
      <w:r>
        <w:rPr>
          <w:spacing w:val="-8"/>
          <w:sz w:val="24"/>
        </w:rPr>
        <w:t>York:</w:t>
      </w:r>
      <w:r>
        <w:rPr>
          <w:sz w:val="24"/>
        </w:rPr>
        <w:t> </w:t>
      </w:r>
      <w:r>
        <w:rPr>
          <w:spacing w:val="-8"/>
          <w:sz w:val="24"/>
        </w:rPr>
        <w:t>Oxford </w:t>
      </w:r>
      <w:r>
        <w:rPr>
          <w:sz w:val="24"/>
        </w:rPr>
        <w:t>University</w:t>
      </w:r>
      <w:r>
        <w:rPr>
          <w:spacing w:val="-12"/>
          <w:sz w:val="24"/>
        </w:rPr>
        <w:t> </w:t>
      </w:r>
      <w:r>
        <w:rPr>
          <w:sz w:val="24"/>
        </w:rPr>
        <w:t>Press,</w:t>
      </w:r>
      <w:r>
        <w:rPr>
          <w:spacing w:val="-12"/>
          <w:sz w:val="24"/>
        </w:rPr>
        <w:t> </w:t>
      </w:r>
      <w:r>
        <w:rPr>
          <w:sz w:val="24"/>
        </w:rPr>
        <w:t>2011.</w:t>
      </w:r>
      <w:r>
        <w:rPr>
          <w:spacing w:val="-12"/>
          <w:sz w:val="24"/>
        </w:rPr>
        <w:t> </w:t>
      </w:r>
      <w:r>
        <w:rPr>
          <w:sz w:val="24"/>
        </w:rPr>
        <w:t>–</w:t>
      </w:r>
      <w:r>
        <w:rPr>
          <w:spacing w:val="-15"/>
          <w:sz w:val="24"/>
        </w:rPr>
        <w:t> </w:t>
      </w:r>
      <w:r>
        <w:rPr>
          <w:sz w:val="24"/>
        </w:rPr>
        <w:t>P.</w:t>
      </w:r>
      <w:r>
        <w:rPr>
          <w:spacing w:val="-12"/>
          <w:sz w:val="24"/>
        </w:rPr>
        <w:t> </w:t>
      </w:r>
      <w:r>
        <w:rPr>
          <w:sz w:val="24"/>
        </w:rPr>
        <w:t>499</w:t>
      </w:r>
      <w:r>
        <w:rPr>
          <w:spacing w:val="-13"/>
          <w:sz w:val="24"/>
        </w:rPr>
        <w:t> </w:t>
      </w:r>
      <w:r>
        <w:rPr>
          <w:sz w:val="24"/>
        </w:rPr>
        <w:t>–</w:t>
      </w:r>
      <w:r>
        <w:rPr>
          <w:spacing w:val="-12"/>
          <w:sz w:val="24"/>
        </w:rPr>
        <w:t> </w:t>
      </w:r>
      <w:r>
        <w:rPr>
          <w:sz w:val="24"/>
        </w:rPr>
        <w:t>544.</w:t>
      </w:r>
    </w:p>
    <w:p>
      <w:pPr>
        <w:pStyle w:val="ListParagraph"/>
        <w:numPr>
          <w:ilvl w:val="0"/>
          <w:numId w:val="77"/>
        </w:numPr>
        <w:tabs>
          <w:tab w:pos="2946" w:val="left" w:leader="none"/>
        </w:tabs>
        <w:spacing w:line="240" w:lineRule="auto" w:before="0" w:after="0"/>
        <w:ind w:left="1508" w:right="786" w:firstLine="566"/>
        <w:jc w:val="both"/>
        <w:rPr>
          <w:sz w:val="24"/>
        </w:rPr>
      </w:pPr>
      <w:hyperlink r:id="rId32">
        <w:r>
          <w:rPr>
            <w:spacing w:val="-6"/>
            <w:sz w:val="24"/>
          </w:rPr>
          <w:t>Zhou</w:t>
        </w:r>
        <w:r>
          <w:rPr>
            <w:spacing w:val="-9"/>
            <w:sz w:val="24"/>
          </w:rPr>
          <w:t> </w:t>
        </w:r>
        <w:r>
          <w:rPr>
            <w:spacing w:val="-6"/>
            <w:sz w:val="24"/>
          </w:rPr>
          <w:t>W.</w:t>
        </w:r>
        <w:r>
          <w:rPr>
            <w:spacing w:val="-7"/>
            <w:sz w:val="24"/>
          </w:rPr>
          <w:t> </w:t>
        </w:r>
        <w:r>
          <w:rPr>
            <w:spacing w:val="-6"/>
            <w:sz w:val="24"/>
          </w:rPr>
          <w:t>EU</w:t>
        </w:r>
        <w:r>
          <w:rPr>
            <w:spacing w:val="-8"/>
            <w:sz w:val="24"/>
          </w:rPr>
          <w:t> </w:t>
        </w:r>
        <w:r>
          <w:rPr>
            <w:spacing w:val="-6"/>
            <w:sz w:val="24"/>
          </w:rPr>
          <w:t>enlargement</w:t>
        </w:r>
        <w:r>
          <w:rPr>
            <w:spacing w:val="-7"/>
            <w:sz w:val="24"/>
          </w:rPr>
          <w:t> </w:t>
        </w:r>
        <w:r>
          <w:rPr>
            <w:spacing w:val="-6"/>
            <w:sz w:val="24"/>
          </w:rPr>
          <w:t>and</w:t>
        </w:r>
        <w:r>
          <w:rPr>
            <w:spacing w:val="-9"/>
            <w:sz w:val="24"/>
          </w:rPr>
          <w:t> </w:t>
        </w:r>
        <w:r>
          <w:rPr>
            <w:spacing w:val="-6"/>
            <w:sz w:val="24"/>
          </w:rPr>
          <w:t>migration:</w:t>
        </w:r>
        <w:r>
          <w:rPr>
            <w:spacing w:val="-9"/>
            <w:sz w:val="24"/>
          </w:rPr>
          <w:t> </w:t>
        </w:r>
        <w:r>
          <w:rPr>
            <w:spacing w:val="-6"/>
            <w:sz w:val="24"/>
          </w:rPr>
          <w:t>assessing</w:t>
        </w:r>
        <w:r>
          <w:rPr>
            <w:spacing w:val="-7"/>
            <w:sz w:val="24"/>
          </w:rPr>
          <w:t> </w:t>
        </w:r>
        <w:r>
          <w:rPr>
            <w:spacing w:val="-6"/>
            <w:sz w:val="24"/>
          </w:rPr>
          <w:t>the</w:t>
        </w:r>
        <w:r>
          <w:rPr>
            <w:spacing w:val="-9"/>
            <w:sz w:val="24"/>
          </w:rPr>
          <w:t> </w:t>
        </w:r>
        <w:r>
          <w:rPr>
            <w:spacing w:val="-6"/>
            <w:sz w:val="24"/>
          </w:rPr>
          <w:t>labour</w:t>
        </w:r>
        <w:r>
          <w:rPr>
            <w:spacing w:val="-8"/>
            <w:sz w:val="24"/>
          </w:rPr>
          <w:t> </w:t>
        </w:r>
        <w:r>
          <w:rPr>
            <w:spacing w:val="-6"/>
            <w:sz w:val="24"/>
          </w:rPr>
          <w:t>market</w:t>
        </w:r>
        <w:r>
          <w:rPr>
            <w:spacing w:val="-7"/>
            <w:sz w:val="24"/>
          </w:rPr>
          <w:t> </w:t>
        </w:r>
        <w:r>
          <w:rPr>
            <w:spacing w:val="-6"/>
            <w:sz w:val="24"/>
          </w:rPr>
          <w:t>effects</w:t>
        </w:r>
      </w:hyperlink>
      <w:r>
        <w:rPr>
          <w:spacing w:val="-6"/>
          <w:sz w:val="24"/>
        </w:rPr>
        <w:t> </w:t>
      </w:r>
      <w:hyperlink r:id="rId32">
        <w:r>
          <w:rPr>
            <w:spacing w:val="-6"/>
            <w:sz w:val="24"/>
          </w:rPr>
          <w:t>on</w:t>
        </w:r>
        <w:r>
          <w:rPr>
            <w:spacing w:val="-12"/>
            <w:sz w:val="24"/>
          </w:rPr>
          <w:t> </w:t>
        </w:r>
        <w:r>
          <w:rPr>
            <w:spacing w:val="-6"/>
            <w:sz w:val="24"/>
          </w:rPr>
          <w:t>EU</w:t>
        </w:r>
        <w:r>
          <w:rPr>
            <w:spacing w:val="-15"/>
            <w:sz w:val="24"/>
          </w:rPr>
          <w:t> </w:t>
        </w:r>
        <w:r>
          <w:rPr>
            <w:spacing w:val="-6"/>
            <w:sz w:val="24"/>
          </w:rPr>
          <w:t>member</w:t>
        </w:r>
        <w:r>
          <w:rPr>
            <w:spacing w:val="-15"/>
            <w:sz w:val="24"/>
          </w:rPr>
          <w:t> </w:t>
        </w:r>
        <w:r>
          <w:rPr>
            <w:spacing w:val="-6"/>
            <w:sz w:val="24"/>
          </w:rPr>
          <w:t>states</w:t>
        </w:r>
        <w:r>
          <w:rPr>
            <w:spacing w:val="-12"/>
            <w:sz w:val="24"/>
          </w:rPr>
          <w:t> </w:t>
        </w:r>
        <w:r>
          <w:rPr>
            <w:spacing w:val="-6"/>
            <w:sz w:val="24"/>
          </w:rPr>
          <w:t>//</w:t>
        </w:r>
        <w:r>
          <w:rPr>
            <w:spacing w:val="-7"/>
            <w:sz w:val="24"/>
          </w:rPr>
          <w:t> </w:t>
        </w:r>
        <w:r>
          <w:rPr>
            <w:spacing w:val="-6"/>
            <w:sz w:val="24"/>
          </w:rPr>
          <w:t>Актуальні</w:t>
        </w:r>
        <w:r>
          <w:rPr>
            <w:spacing w:val="-11"/>
            <w:sz w:val="24"/>
          </w:rPr>
          <w:t> </w:t>
        </w:r>
        <w:r>
          <w:rPr>
            <w:spacing w:val="-6"/>
            <w:sz w:val="24"/>
          </w:rPr>
          <w:t>проблеми</w:t>
        </w:r>
        <w:r>
          <w:rPr>
            <w:spacing w:val="-11"/>
            <w:sz w:val="24"/>
          </w:rPr>
          <w:t> </w:t>
        </w:r>
        <w:r>
          <w:rPr>
            <w:spacing w:val="-6"/>
            <w:sz w:val="24"/>
          </w:rPr>
          <w:t>економіки</w:t>
        </w:r>
        <w:r>
          <w:rPr>
            <w:spacing w:val="-7"/>
            <w:sz w:val="24"/>
          </w:rPr>
          <w:t> </w:t>
        </w:r>
        <w:r>
          <w:rPr>
            <w:spacing w:val="-6"/>
            <w:sz w:val="24"/>
          </w:rPr>
          <w:t>:</w:t>
        </w:r>
        <w:r>
          <w:rPr>
            <w:spacing w:val="-14"/>
            <w:sz w:val="24"/>
          </w:rPr>
          <w:t> </w:t>
        </w:r>
        <w:r>
          <w:rPr>
            <w:spacing w:val="-6"/>
            <w:sz w:val="24"/>
          </w:rPr>
          <w:t>науковий</w:t>
        </w:r>
        <w:r>
          <w:rPr>
            <w:spacing w:val="-11"/>
            <w:sz w:val="24"/>
          </w:rPr>
          <w:t> </w:t>
        </w:r>
        <w:r>
          <w:rPr>
            <w:spacing w:val="-6"/>
            <w:sz w:val="24"/>
          </w:rPr>
          <w:t>економічний</w:t>
        </w:r>
        <w:r>
          <w:rPr>
            <w:spacing w:val="-13"/>
            <w:sz w:val="24"/>
          </w:rPr>
          <w:t> </w:t>
        </w:r>
        <w:r>
          <w:rPr>
            <w:spacing w:val="-6"/>
            <w:sz w:val="24"/>
          </w:rPr>
          <w:t>журнал</w:t>
        </w:r>
      </w:hyperlink>
    </w:p>
    <w:p>
      <w:pPr>
        <w:pStyle w:val="BodyText"/>
        <w:spacing w:before="1"/>
        <w:jc w:val="both"/>
      </w:pPr>
      <w:hyperlink r:id="rId32">
        <w:r>
          <w:rPr>
            <w:spacing w:val="-6"/>
          </w:rPr>
          <w:t>/</w:t>
        </w:r>
        <w:r>
          <w:rPr>
            <w:spacing w:val="-8"/>
          </w:rPr>
          <w:t> </w:t>
        </w:r>
        <w:r>
          <w:rPr>
            <w:spacing w:val="-6"/>
          </w:rPr>
          <w:t>Нац.</w:t>
        </w:r>
        <w:r>
          <w:rPr>
            <w:spacing w:val="-7"/>
          </w:rPr>
          <w:t> </w:t>
        </w:r>
        <w:r>
          <w:rPr>
            <w:spacing w:val="-6"/>
          </w:rPr>
          <w:t>акад.</w:t>
        </w:r>
        <w:r>
          <w:rPr>
            <w:spacing w:val="-8"/>
          </w:rPr>
          <w:t> </w:t>
        </w:r>
        <w:r>
          <w:rPr>
            <w:spacing w:val="-6"/>
          </w:rPr>
          <w:t>управління.</w:t>
        </w:r>
        <w:r>
          <w:rPr>
            <w:spacing w:val="-7"/>
          </w:rPr>
          <w:t> </w:t>
        </w:r>
        <w:r>
          <w:rPr>
            <w:spacing w:val="-6"/>
          </w:rPr>
          <w:t>–</w:t>
        </w:r>
        <w:r>
          <w:rPr>
            <w:spacing w:val="-7"/>
          </w:rPr>
          <w:t> </w:t>
        </w:r>
        <w:r>
          <w:rPr>
            <w:spacing w:val="-6"/>
          </w:rPr>
          <w:t>Київ,</w:t>
        </w:r>
        <w:r>
          <w:rPr>
            <w:spacing w:val="-8"/>
          </w:rPr>
          <w:t> </w:t>
        </w:r>
        <w:r>
          <w:rPr>
            <w:spacing w:val="-6"/>
          </w:rPr>
          <w:t>2012.</w:t>
        </w:r>
        <w:r>
          <w:rPr>
            <w:spacing w:val="-7"/>
          </w:rPr>
          <w:t> </w:t>
        </w:r>
        <w:r>
          <w:rPr>
            <w:spacing w:val="-6"/>
          </w:rPr>
          <w:t>–</w:t>
        </w:r>
        <w:r>
          <w:rPr>
            <w:spacing w:val="-5"/>
          </w:rPr>
          <w:t> </w:t>
        </w:r>
        <w:r>
          <w:rPr>
            <w:spacing w:val="-6"/>
          </w:rPr>
          <w:t>№</w:t>
        </w:r>
        <w:r>
          <w:rPr>
            <w:spacing w:val="-9"/>
          </w:rPr>
          <w:t> </w:t>
        </w:r>
        <w:r>
          <w:rPr>
            <w:spacing w:val="-6"/>
          </w:rPr>
          <w:t>4</w:t>
        </w:r>
        <w:r>
          <w:rPr>
            <w:spacing w:val="-7"/>
          </w:rPr>
          <w:t> </w:t>
        </w:r>
        <w:r>
          <w:rPr>
            <w:spacing w:val="-6"/>
          </w:rPr>
          <w:t>(130).</w:t>
        </w:r>
        <w:r>
          <w:rPr>
            <w:spacing w:val="-7"/>
          </w:rPr>
          <w:t> </w:t>
        </w:r>
        <w:r>
          <w:rPr>
            <w:spacing w:val="-6"/>
          </w:rPr>
          <w:t>–</w:t>
        </w:r>
        <w:r>
          <w:rPr>
            <w:spacing w:val="-11"/>
          </w:rPr>
          <w:t> </w:t>
        </w:r>
        <w:r>
          <w:rPr>
            <w:spacing w:val="-6"/>
          </w:rPr>
          <w:t>Р.</w:t>
        </w:r>
        <w:r>
          <w:rPr>
            <w:spacing w:val="-7"/>
          </w:rPr>
          <w:t> </w:t>
        </w:r>
        <w:r>
          <w:rPr>
            <w:spacing w:val="-6"/>
          </w:rPr>
          <w:t>372-380.</w:t>
        </w:r>
      </w:hyperlink>
    </w:p>
    <w:p>
      <w:pPr>
        <w:pStyle w:val="ListParagraph"/>
        <w:numPr>
          <w:ilvl w:val="0"/>
          <w:numId w:val="77"/>
        </w:numPr>
        <w:tabs>
          <w:tab w:pos="2946" w:val="left" w:leader="none"/>
        </w:tabs>
        <w:spacing w:line="240" w:lineRule="auto" w:before="0" w:after="0"/>
        <w:ind w:left="1508" w:right="786" w:firstLine="566"/>
        <w:jc w:val="both"/>
        <w:rPr>
          <w:sz w:val="24"/>
        </w:rPr>
      </w:pPr>
      <w:r>
        <w:rPr>
          <w:sz w:val="24"/>
        </w:rPr>
        <w:t>Ziller Jacques. Free Movement of the European Union Citizens and </w:t>
      </w:r>
      <w:r>
        <w:rPr>
          <w:spacing w:val="-10"/>
          <w:sz w:val="24"/>
        </w:rPr>
        <w:t>Employment</w:t>
      </w:r>
      <w:r>
        <w:rPr>
          <w:spacing w:val="-1"/>
          <w:sz w:val="24"/>
        </w:rPr>
        <w:t> </w:t>
      </w:r>
      <w:r>
        <w:rPr>
          <w:spacing w:val="-10"/>
          <w:sz w:val="24"/>
        </w:rPr>
        <w:t>in</w:t>
      </w:r>
      <w:r>
        <w:rPr>
          <w:spacing w:val="-3"/>
          <w:sz w:val="24"/>
        </w:rPr>
        <w:t> </w:t>
      </w:r>
      <w:r>
        <w:rPr>
          <w:spacing w:val="-10"/>
          <w:sz w:val="24"/>
        </w:rPr>
        <w:t>the</w:t>
      </w:r>
      <w:r>
        <w:rPr>
          <w:sz w:val="24"/>
        </w:rPr>
        <w:t> </w:t>
      </w:r>
      <w:r>
        <w:rPr>
          <w:spacing w:val="-10"/>
          <w:sz w:val="24"/>
        </w:rPr>
        <w:t>Public</w:t>
      </w:r>
      <w:r>
        <w:rPr>
          <w:sz w:val="24"/>
        </w:rPr>
        <w:t> </w:t>
      </w:r>
      <w:r>
        <w:rPr>
          <w:spacing w:val="-10"/>
          <w:sz w:val="24"/>
        </w:rPr>
        <w:t>Sector.</w:t>
      </w:r>
      <w:r>
        <w:rPr>
          <w:spacing w:val="-3"/>
          <w:sz w:val="24"/>
        </w:rPr>
        <w:t> </w:t>
      </w:r>
      <w:r>
        <w:rPr>
          <w:spacing w:val="-10"/>
          <w:sz w:val="24"/>
        </w:rPr>
        <w:t>/</w:t>
      </w:r>
      <w:r>
        <w:rPr>
          <w:sz w:val="24"/>
        </w:rPr>
        <w:t> </w:t>
      </w:r>
      <w:r>
        <w:rPr>
          <w:spacing w:val="-10"/>
          <w:sz w:val="24"/>
        </w:rPr>
        <w:t>Jacques</w:t>
      </w:r>
      <w:r>
        <w:rPr>
          <w:sz w:val="24"/>
        </w:rPr>
        <w:t> </w:t>
      </w:r>
      <w:r>
        <w:rPr>
          <w:spacing w:val="-10"/>
          <w:sz w:val="24"/>
        </w:rPr>
        <w:t>Ziller.</w:t>
      </w:r>
      <w:r>
        <w:rPr>
          <w:sz w:val="24"/>
        </w:rPr>
        <w:t> </w:t>
      </w:r>
      <w:r>
        <w:rPr>
          <w:spacing w:val="-10"/>
          <w:sz w:val="24"/>
        </w:rPr>
        <w:t>–</w:t>
      </w:r>
      <w:r>
        <w:rPr>
          <w:spacing w:val="6"/>
          <w:sz w:val="24"/>
        </w:rPr>
        <w:t> </w:t>
      </w:r>
      <w:r>
        <w:rPr>
          <w:spacing w:val="-10"/>
          <w:sz w:val="24"/>
        </w:rPr>
        <w:t>FMW:</w:t>
      </w:r>
      <w:r>
        <w:rPr>
          <w:spacing w:val="-1"/>
          <w:sz w:val="24"/>
        </w:rPr>
        <w:t> </w:t>
      </w:r>
      <w:r>
        <w:rPr>
          <w:spacing w:val="-10"/>
          <w:sz w:val="24"/>
        </w:rPr>
        <w:t>Online</w:t>
      </w:r>
      <w:r>
        <w:rPr>
          <w:spacing w:val="-5"/>
          <w:sz w:val="24"/>
        </w:rPr>
        <w:t> </w:t>
      </w:r>
      <w:r>
        <w:rPr>
          <w:spacing w:val="-10"/>
          <w:sz w:val="24"/>
        </w:rPr>
        <w:t>Journal</w:t>
      </w:r>
      <w:r>
        <w:rPr>
          <w:sz w:val="24"/>
        </w:rPr>
        <w:t> </w:t>
      </w:r>
      <w:r>
        <w:rPr>
          <w:spacing w:val="-10"/>
          <w:sz w:val="24"/>
        </w:rPr>
        <w:t>on</w:t>
      </w:r>
      <w:r>
        <w:rPr>
          <w:sz w:val="24"/>
        </w:rPr>
        <w:t> </w:t>
      </w:r>
      <w:r>
        <w:rPr>
          <w:spacing w:val="-10"/>
          <w:sz w:val="24"/>
        </w:rPr>
        <w:t>Free</w:t>
      </w:r>
      <w:r>
        <w:rPr>
          <w:spacing w:val="-5"/>
          <w:sz w:val="24"/>
        </w:rPr>
        <w:t> </w:t>
      </w:r>
      <w:r>
        <w:rPr>
          <w:spacing w:val="-10"/>
          <w:sz w:val="24"/>
        </w:rPr>
        <w:t>Movement </w:t>
      </w:r>
      <w:r>
        <w:rPr>
          <w:spacing w:val="-2"/>
          <w:sz w:val="24"/>
        </w:rPr>
        <w:t>of</w:t>
      </w:r>
      <w:r>
        <w:rPr>
          <w:spacing w:val="-9"/>
          <w:sz w:val="24"/>
        </w:rPr>
        <w:t> </w:t>
      </w:r>
      <w:r>
        <w:rPr>
          <w:spacing w:val="-2"/>
          <w:sz w:val="24"/>
        </w:rPr>
        <w:t>Workers</w:t>
      </w:r>
      <w:r>
        <w:rPr>
          <w:spacing w:val="-10"/>
          <w:sz w:val="24"/>
        </w:rPr>
        <w:t> </w:t>
      </w:r>
      <w:r>
        <w:rPr>
          <w:spacing w:val="-2"/>
          <w:sz w:val="24"/>
        </w:rPr>
        <w:t>within</w:t>
      </w:r>
      <w:r>
        <w:rPr>
          <w:spacing w:val="-14"/>
          <w:sz w:val="24"/>
        </w:rPr>
        <w:t> </w:t>
      </w:r>
      <w:r>
        <w:rPr>
          <w:spacing w:val="-2"/>
          <w:sz w:val="24"/>
        </w:rPr>
        <w:t>the</w:t>
      </w:r>
      <w:r>
        <w:rPr>
          <w:spacing w:val="-12"/>
          <w:sz w:val="24"/>
        </w:rPr>
        <w:t> </w:t>
      </w:r>
      <w:r>
        <w:rPr>
          <w:spacing w:val="-2"/>
          <w:sz w:val="24"/>
        </w:rPr>
        <w:t>European</w:t>
      </w:r>
      <w:r>
        <w:rPr>
          <w:spacing w:val="-8"/>
          <w:sz w:val="24"/>
        </w:rPr>
        <w:t> </w:t>
      </w:r>
      <w:r>
        <w:rPr>
          <w:spacing w:val="-2"/>
          <w:sz w:val="24"/>
        </w:rPr>
        <w:t>Union.</w:t>
      </w:r>
      <w:r>
        <w:rPr>
          <w:spacing w:val="-10"/>
          <w:sz w:val="24"/>
        </w:rPr>
        <w:t> </w:t>
      </w:r>
      <w:r>
        <w:rPr>
          <w:spacing w:val="-2"/>
          <w:sz w:val="24"/>
        </w:rPr>
        <w:t>–</w:t>
      </w:r>
      <w:r>
        <w:rPr>
          <w:spacing w:val="-10"/>
          <w:sz w:val="24"/>
        </w:rPr>
        <w:t> </w:t>
      </w:r>
      <w:r>
        <w:rPr>
          <w:spacing w:val="-2"/>
          <w:sz w:val="24"/>
        </w:rPr>
        <w:t>2011.</w:t>
      </w:r>
      <w:r>
        <w:rPr>
          <w:spacing w:val="-10"/>
          <w:sz w:val="24"/>
        </w:rPr>
        <w:t> </w:t>
      </w:r>
      <w:r>
        <w:rPr>
          <w:spacing w:val="-2"/>
          <w:sz w:val="24"/>
        </w:rPr>
        <w:t>–</w:t>
      </w:r>
      <w:r>
        <w:rPr>
          <w:spacing w:val="-10"/>
          <w:sz w:val="24"/>
        </w:rPr>
        <w:t> </w:t>
      </w:r>
      <w:r>
        <w:rPr>
          <w:spacing w:val="-2"/>
          <w:sz w:val="24"/>
        </w:rPr>
        <w:t>No.</w:t>
      </w:r>
      <w:r>
        <w:rPr>
          <w:spacing w:val="-10"/>
          <w:sz w:val="24"/>
        </w:rPr>
        <w:t> </w:t>
      </w:r>
      <w:r>
        <w:rPr>
          <w:spacing w:val="-2"/>
          <w:sz w:val="24"/>
        </w:rPr>
        <w:t>2.</w:t>
      </w:r>
      <w:r>
        <w:rPr>
          <w:spacing w:val="-12"/>
          <w:sz w:val="24"/>
        </w:rPr>
        <w:t> </w:t>
      </w:r>
      <w:r>
        <w:rPr>
          <w:spacing w:val="-2"/>
          <w:sz w:val="24"/>
        </w:rPr>
        <w:t>–</w:t>
      </w:r>
      <w:r>
        <w:rPr>
          <w:spacing w:val="-14"/>
          <w:sz w:val="24"/>
        </w:rPr>
        <w:t> </w:t>
      </w:r>
      <w:r>
        <w:rPr>
          <w:spacing w:val="-2"/>
          <w:sz w:val="24"/>
        </w:rPr>
        <w:t>P.</w:t>
      </w:r>
      <w:r>
        <w:rPr>
          <w:spacing w:val="-10"/>
          <w:sz w:val="24"/>
        </w:rPr>
        <w:t> </w:t>
      </w:r>
      <w:r>
        <w:rPr>
          <w:spacing w:val="-2"/>
          <w:sz w:val="24"/>
        </w:rPr>
        <w:t>6</w:t>
      </w:r>
      <w:r>
        <w:rPr>
          <w:spacing w:val="-12"/>
          <w:sz w:val="24"/>
        </w:rPr>
        <w:t> </w:t>
      </w:r>
      <w:r>
        <w:rPr>
          <w:spacing w:val="-2"/>
          <w:sz w:val="24"/>
        </w:rPr>
        <w:t>–</w:t>
      </w:r>
      <w:r>
        <w:rPr>
          <w:spacing w:val="-10"/>
          <w:sz w:val="24"/>
        </w:rPr>
        <w:t> </w:t>
      </w:r>
      <w:r>
        <w:rPr>
          <w:spacing w:val="-2"/>
          <w:sz w:val="24"/>
        </w:rPr>
        <w:t>18.</w:t>
      </w:r>
    </w:p>
    <w:p>
      <w:pPr>
        <w:spacing w:after="0" w:line="240" w:lineRule="auto"/>
        <w:jc w:val="both"/>
        <w:rPr>
          <w:sz w:val="24"/>
        </w:rPr>
        <w:sectPr>
          <w:pgSz w:w="11910" w:h="16840"/>
          <w:pgMar w:header="0" w:footer="1138" w:top="1320" w:bottom="1320" w:left="760" w:right="480"/>
        </w:sectPr>
      </w:pPr>
    </w:p>
    <w:p>
      <w:pPr>
        <w:pStyle w:val="Heading1"/>
        <w:spacing w:before="79"/>
        <w:ind w:left="2970"/>
      </w:pPr>
      <w:bookmarkStart w:name="_bookmark6" w:id="7"/>
      <w:bookmarkEnd w:id="7"/>
      <w:r>
        <w:rPr>
          <w:b w:val="0"/>
        </w:rPr>
      </w:r>
      <w:r>
        <w:rPr/>
        <w:t>РОБОЧА</w:t>
      </w:r>
      <w:r>
        <w:rPr>
          <w:spacing w:val="-5"/>
        </w:rPr>
        <w:t> </w:t>
      </w:r>
      <w:r>
        <w:rPr/>
        <w:t>ПРОГРАМА</w:t>
      </w:r>
      <w:r>
        <w:rPr>
          <w:spacing w:val="-4"/>
        </w:rPr>
        <w:t> </w:t>
      </w:r>
      <w:r>
        <w:rPr/>
        <w:t>НАВЧАЛЬНОЇ</w:t>
      </w:r>
      <w:r>
        <w:rPr>
          <w:spacing w:val="-4"/>
        </w:rPr>
        <w:t> </w:t>
      </w:r>
      <w:r>
        <w:rPr>
          <w:spacing w:val="-2"/>
        </w:rPr>
        <w:t>ДИСЦИПЛІНИ</w:t>
      </w:r>
    </w:p>
    <w:p>
      <w:pPr>
        <w:pStyle w:val="Heading1"/>
        <w:ind w:left="3647"/>
      </w:pPr>
      <w:r>
        <w:rPr/>
        <w:t>«ЄВРОПЕЙСЬКЕ</w:t>
      </w:r>
      <w:r>
        <w:rPr>
          <w:spacing w:val="-5"/>
        </w:rPr>
        <w:t> </w:t>
      </w:r>
      <w:r>
        <w:rPr>
          <w:spacing w:val="-2"/>
        </w:rPr>
        <w:t>СУДОЧИНСТВО»</w:t>
      </w:r>
    </w:p>
    <w:p>
      <w:pPr>
        <w:pStyle w:val="BodyText"/>
        <w:ind w:left="0"/>
        <w:rPr>
          <w:b/>
        </w:rPr>
      </w:pPr>
    </w:p>
    <w:p>
      <w:pPr>
        <w:spacing w:before="0"/>
        <w:ind w:left="1508" w:right="791" w:firstLine="566"/>
        <w:jc w:val="both"/>
        <w:rPr>
          <w:sz w:val="24"/>
        </w:rPr>
      </w:pPr>
      <w:r>
        <w:rPr>
          <w:sz w:val="24"/>
        </w:rPr>
        <w:t>Розробники: </w:t>
      </w:r>
      <w:r>
        <w:rPr>
          <w:b/>
          <w:sz w:val="24"/>
        </w:rPr>
        <w:t>Святун Олена Володимирівна, </w:t>
      </w:r>
      <w:r>
        <w:rPr>
          <w:sz w:val="24"/>
        </w:rPr>
        <w:t>к.ю.н., доцент кафедри порівняльного і європейського права.</w:t>
      </w:r>
    </w:p>
    <w:p>
      <w:pPr>
        <w:pStyle w:val="BodyText"/>
        <w:ind w:left="0"/>
      </w:pPr>
    </w:p>
    <w:p>
      <w:pPr>
        <w:pStyle w:val="BodyText"/>
        <w:ind w:right="793" w:firstLine="566"/>
        <w:jc w:val="both"/>
      </w:pPr>
      <w:r>
        <w:rPr>
          <w:b/>
        </w:rPr>
        <w:t>Мета дисципліни </w:t>
      </w:r>
      <w:r>
        <w:rPr/>
        <w:t>– формування у студентів комплексного підходу до розуміння основ та правових засад, а також засобів вирішення суперечок в праві Європейського Союзу.</w:t>
      </w:r>
    </w:p>
    <w:p>
      <w:pPr>
        <w:pStyle w:val="BodyText"/>
        <w:ind w:left="0"/>
      </w:pPr>
    </w:p>
    <w:p>
      <w:pPr>
        <w:pStyle w:val="Heading2"/>
        <w:ind w:left="2074"/>
        <w:jc w:val="both"/>
      </w:pPr>
      <w:r>
        <w:rPr/>
        <w:t>Попередні</w:t>
      </w:r>
      <w:r>
        <w:rPr>
          <w:spacing w:val="-6"/>
        </w:rPr>
        <w:t> </w:t>
      </w:r>
      <w:r>
        <w:rPr/>
        <w:t>вимоги</w:t>
      </w:r>
      <w:r>
        <w:rPr>
          <w:spacing w:val="-4"/>
        </w:rPr>
        <w:t> </w:t>
      </w:r>
      <w:r>
        <w:rPr/>
        <w:t>до</w:t>
      </w:r>
      <w:r>
        <w:rPr>
          <w:spacing w:val="-6"/>
        </w:rPr>
        <w:t> </w:t>
      </w:r>
      <w:r>
        <w:rPr/>
        <w:t>опанування</w:t>
      </w:r>
      <w:r>
        <w:rPr>
          <w:spacing w:val="-4"/>
        </w:rPr>
        <w:t> </w:t>
      </w:r>
      <w:r>
        <w:rPr/>
        <w:t>або</w:t>
      </w:r>
      <w:r>
        <w:rPr>
          <w:spacing w:val="-3"/>
        </w:rPr>
        <w:t> </w:t>
      </w:r>
      <w:r>
        <w:rPr/>
        <w:t>вибору</w:t>
      </w:r>
      <w:r>
        <w:rPr>
          <w:spacing w:val="-4"/>
        </w:rPr>
        <w:t> </w:t>
      </w:r>
      <w:r>
        <w:rPr/>
        <w:t>навчальної</w:t>
      </w:r>
      <w:r>
        <w:rPr>
          <w:spacing w:val="-3"/>
        </w:rPr>
        <w:t> </w:t>
      </w:r>
      <w:r>
        <w:rPr>
          <w:spacing w:val="-2"/>
        </w:rPr>
        <w:t>дисципліни:</w:t>
      </w:r>
    </w:p>
    <w:p>
      <w:pPr>
        <w:pStyle w:val="BodyText"/>
        <w:ind w:right="795" w:firstLine="566"/>
        <w:jc w:val="both"/>
      </w:pPr>
      <w:r>
        <w:rPr>
          <w:i/>
        </w:rPr>
        <w:t>Знати </w:t>
      </w:r>
      <w:r>
        <w:rPr/>
        <w:t>основи права Євросоюзі; систему правового захисту в ЄС; інституційний механізм ЄС, зміст Угоди про асоціацію між Україною та Європейським Союзом.</w:t>
      </w:r>
    </w:p>
    <w:p>
      <w:pPr>
        <w:pStyle w:val="BodyText"/>
        <w:spacing w:before="1"/>
        <w:ind w:right="795" w:firstLine="566"/>
        <w:jc w:val="both"/>
      </w:pPr>
      <w:r>
        <w:rPr>
          <w:i/>
        </w:rPr>
        <w:t>Вміти </w:t>
      </w:r>
      <w:r>
        <w:rPr/>
        <w:t>аналізувати та робити юридичні висновки з різних напрямків міжнародного економічного співробітництва України з іншими державами та міжнародними організаціями.</w:t>
      </w:r>
    </w:p>
    <w:p>
      <w:pPr>
        <w:pStyle w:val="BodyText"/>
        <w:ind w:right="793" w:firstLine="566"/>
        <w:jc w:val="both"/>
      </w:pPr>
      <w:r>
        <w:rPr>
          <w:i/>
        </w:rPr>
        <w:t>Володіти </w:t>
      </w:r>
      <w:r>
        <w:rPr/>
        <w:t>елементарними навичками вирішення спорів, застосування положень</w:t>
      </w:r>
      <w:r>
        <w:rPr>
          <w:spacing w:val="-2"/>
        </w:rPr>
        <w:t> </w:t>
      </w:r>
      <w:r>
        <w:rPr/>
        <w:t>установчих</w:t>
      </w:r>
      <w:r>
        <w:rPr>
          <w:spacing w:val="-2"/>
        </w:rPr>
        <w:t> </w:t>
      </w:r>
      <w:r>
        <w:rPr/>
        <w:t>договорів</w:t>
      </w:r>
      <w:r>
        <w:rPr>
          <w:spacing w:val="-3"/>
        </w:rPr>
        <w:t> </w:t>
      </w:r>
      <w:r>
        <w:rPr/>
        <w:t>ЄС;</w:t>
      </w:r>
      <w:r>
        <w:rPr>
          <w:spacing w:val="-2"/>
        </w:rPr>
        <w:t> </w:t>
      </w:r>
      <w:r>
        <w:rPr/>
        <w:t>визначати</w:t>
      </w:r>
      <w:r>
        <w:rPr>
          <w:spacing w:val="-1"/>
        </w:rPr>
        <w:t> </w:t>
      </w:r>
      <w:r>
        <w:rPr/>
        <w:t>межі</w:t>
      </w:r>
      <w:r>
        <w:rPr>
          <w:spacing w:val="-2"/>
        </w:rPr>
        <w:t> </w:t>
      </w:r>
      <w:r>
        <w:rPr/>
        <w:t>дії</w:t>
      </w:r>
      <w:r>
        <w:rPr>
          <w:spacing w:val="-1"/>
        </w:rPr>
        <w:t> </w:t>
      </w:r>
      <w:r>
        <w:rPr/>
        <w:t>установчих</w:t>
      </w:r>
      <w:r>
        <w:rPr>
          <w:spacing w:val="-2"/>
        </w:rPr>
        <w:t> </w:t>
      </w:r>
      <w:r>
        <w:rPr/>
        <w:t>договорів</w:t>
      </w:r>
      <w:r>
        <w:rPr>
          <w:spacing w:val="-3"/>
        </w:rPr>
        <w:t> </w:t>
      </w:r>
      <w:r>
        <w:rPr/>
        <w:t>ЄС та Угоди про асоціацію між Україною та Європейським Союзом.</w:t>
      </w:r>
    </w:p>
    <w:p>
      <w:pPr>
        <w:pStyle w:val="BodyText"/>
        <w:ind w:left="0"/>
      </w:pPr>
    </w:p>
    <w:p>
      <w:pPr>
        <w:pStyle w:val="Heading2"/>
        <w:ind w:left="2074"/>
        <w:jc w:val="both"/>
      </w:pPr>
      <w:r>
        <w:rPr/>
        <w:t>Анотація</w:t>
      </w:r>
      <w:r>
        <w:rPr>
          <w:spacing w:val="-5"/>
        </w:rPr>
        <w:t> </w:t>
      </w:r>
      <w:r>
        <w:rPr/>
        <w:t>навчальної</w:t>
      </w:r>
      <w:r>
        <w:rPr>
          <w:spacing w:val="-6"/>
        </w:rPr>
        <w:t> </w:t>
      </w:r>
      <w:r>
        <w:rPr>
          <w:spacing w:val="-2"/>
        </w:rPr>
        <w:t>дисципліни:</w:t>
      </w:r>
    </w:p>
    <w:p>
      <w:pPr>
        <w:pStyle w:val="BodyText"/>
        <w:ind w:right="791" w:firstLine="566"/>
        <w:jc w:val="both"/>
      </w:pPr>
      <w:r>
        <w:rPr/>
        <w:t>Дисципліна спрямована на ознайомлення студентів з правовими засобами вирішення спорів в ЄС, як в</w:t>
      </w:r>
      <w:r>
        <w:rPr>
          <w:spacing w:val="-1"/>
        </w:rPr>
        <w:t> </w:t>
      </w:r>
      <w:r>
        <w:rPr/>
        <w:t>рамках самого Союзу, так і на</w:t>
      </w:r>
      <w:r>
        <w:rPr>
          <w:spacing w:val="-1"/>
        </w:rPr>
        <w:t> </w:t>
      </w:r>
      <w:r>
        <w:rPr/>
        <w:t>підставі міжнародних угод, укладених між ЄС та третіми країнами. Дисципліна побудована на розмежуванні правового регулювання вирішення спорів в судовому та позасудовому порядку.</w:t>
      </w:r>
      <w:r>
        <w:rPr>
          <w:spacing w:val="-1"/>
        </w:rPr>
        <w:t> </w:t>
      </w:r>
      <w:r>
        <w:rPr/>
        <w:t>Вивчення дисципліни передбачає ознайомлення слухачів з основними правовими категоріями права ЄС в контексті судових процедур (юридикція Суду ЄС та Загального Суду, преюдиційна процедура, проваження щодо примусового виконання зобов’язань, провадження про скасування нелегітимних нормативних актів ЄС, процедура оскарження незаконної діяльності інститутів ЄС тощо).</w:t>
      </w:r>
    </w:p>
    <w:p>
      <w:pPr>
        <w:pStyle w:val="BodyText"/>
        <w:spacing w:before="1"/>
        <w:ind w:left="0"/>
      </w:pPr>
    </w:p>
    <w:p>
      <w:pPr>
        <w:pStyle w:val="BodyText"/>
        <w:ind w:right="788" w:firstLine="566"/>
        <w:jc w:val="both"/>
      </w:pPr>
      <w:r>
        <w:rPr>
          <w:b/>
        </w:rPr>
        <w:t>Завдання (навчальні цілі) </w:t>
      </w:r>
      <w:r>
        <w:rPr/>
        <w:t>– засвоєння студентами теоретичних знань про основні</w:t>
      </w:r>
      <w:r>
        <w:rPr>
          <w:spacing w:val="-2"/>
        </w:rPr>
        <w:t> </w:t>
      </w:r>
      <w:r>
        <w:rPr/>
        <w:t>правові</w:t>
      </w:r>
      <w:r>
        <w:rPr>
          <w:spacing w:val="-2"/>
        </w:rPr>
        <w:t> </w:t>
      </w:r>
      <w:r>
        <w:rPr/>
        <w:t>засоби вирішення</w:t>
      </w:r>
      <w:r>
        <w:rPr>
          <w:spacing w:val="-2"/>
        </w:rPr>
        <w:t> </w:t>
      </w:r>
      <w:r>
        <w:rPr/>
        <w:t>суперечок</w:t>
      </w:r>
      <w:r>
        <w:rPr>
          <w:spacing w:val="-2"/>
        </w:rPr>
        <w:t> </w:t>
      </w:r>
      <w:r>
        <w:rPr/>
        <w:t>в</w:t>
      </w:r>
      <w:r>
        <w:rPr>
          <w:spacing w:val="-1"/>
        </w:rPr>
        <w:t> </w:t>
      </w:r>
      <w:r>
        <w:rPr/>
        <w:t>праві</w:t>
      </w:r>
      <w:r>
        <w:rPr>
          <w:spacing w:val="-2"/>
        </w:rPr>
        <w:t> </w:t>
      </w:r>
      <w:r>
        <w:rPr/>
        <w:t>ЄС;</w:t>
      </w:r>
      <w:r>
        <w:rPr>
          <w:spacing w:val="-2"/>
        </w:rPr>
        <w:t> </w:t>
      </w:r>
      <w:r>
        <w:rPr/>
        <w:t>види</w:t>
      </w:r>
      <w:r>
        <w:rPr>
          <w:spacing w:val="-1"/>
        </w:rPr>
        <w:t> </w:t>
      </w:r>
      <w:r>
        <w:rPr/>
        <w:t>проваджень</w:t>
      </w:r>
      <w:r>
        <w:rPr>
          <w:spacing w:val="-2"/>
        </w:rPr>
        <w:t> </w:t>
      </w:r>
      <w:r>
        <w:rPr/>
        <w:t>в</w:t>
      </w:r>
      <w:r>
        <w:rPr>
          <w:spacing w:val="-3"/>
        </w:rPr>
        <w:t> </w:t>
      </w:r>
      <w:r>
        <w:rPr/>
        <w:t>Суді ЄС; процедуру розгляду суперечок в судових органах ЄС; здобути практичні навички щодо процедури захисту прав в ЄС.</w:t>
      </w:r>
    </w:p>
    <w:p>
      <w:pPr>
        <w:pStyle w:val="BodyText"/>
        <w:spacing w:before="274"/>
        <w:ind w:left="2074"/>
      </w:pPr>
      <w:r>
        <w:rPr/>
        <w:t>В</w:t>
      </w:r>
      <w:r>
        <w:rPr>
          <w:spacing w:val="-6"/>
        </w:rPr>
        <w:t> </w:t>
      </w:r>
      <w:r>
        <w:rPr/>
        <w:t>результаті</w:t>
      </w:r>
      <w:r>
        <w:rPr>
          <w:spacing w:val="-4"/>
        </w:rPr>
        <w:t> </w:t>
      </w:r>
      <w:r>
        <w:rPr/>
        <w:t>вивчення</w:t>
      </w:r>
      <w:r>
        <w:rPr>
          <w:spacing w:val="-6"/>
        </w:rPr>
        <w:t> </w:t>
      </w:r>
      <w:r>
        <w:rPr/>
        <w:t>навчальної</w:t>
      </w:r>
      <w:r>
        <w:rPr>
          <w:spacing w:val="-4"/>
        </w:rPr>
        <w:t> </w:t>
      </w:r>
      <w:r>
        <w:rPr/>
        <w:t>дисципліни</w:t>
      </w:r>
      <w:r>
        <w:rPr>
          <w:spacing w:val="-5"/>
        </w:rPr>
        <w:t> </w:t>
      </w:r>
      <w:r>
        <w:rPr/>
        <w:t>студент</w:t>
      </w:r>
      <w:r>
        <w:rPr>
          <w:spacing w:val="-3"/>
        </w:rPr>
        <w:t> </w:t>
      </w:r>
      <w:r>
        <w:rPr>
          <w:spacing w:val="-2"/>
        </w:rPr>
        <w:t>повинен</w:t>
      </w:r>
    </w:p>
    <w:p>
      <w:pPr>
        <w:spacing w:before="0"/>
        <w:ind w:left="2074" w:right="0" w:firstLine="0"/>
        <w:jc w:val="left"/>
        <w:rPr>
          <w:i/>
          <w:sz w:val="24"/>
        </w:rPr>
      </w:pPr>
      <w:r>
        <w:rPr>
          <w:i/>
          <w:sz w:val="24"/>
        </w:rPr>
        <w:t>Знати</w:t>
      </w:r>
      <w:r>
        <w:rPr>
          <w:i/>
          <w:spacing w:val="-3"/>
          <w:sz w:val="24"/>
        </w:rPr>
        <w:t> </w:t>
      </w:r>
      <w:r>
        <w:rPr>
          <w:i/>
          <w:sz w:val="24"/>
        </w:rPr>
        <w:t>та</w:t>
      </w:r>
      <w:r>
        <w:rPr>
          <w:i/>
          <w:spacing w:val="-2"/>
          <w:sz w:val="24"/>
        </w:rPr>
        <w:t> </w:t>
      </w:r>
      <w:r>
        <w:rPr>
          <w:i/>
          <w:sz w:val="24"/>
        </w:rPr>
        <w:t>оволодіти</w:t>
      </w:r>
      <w:r>
        <w:rPr>
          <w:i/>
          <w:spacing w:val="-2"/>
          <w:sz w:val="24"/>
        </w:rPr>
        <w:t> </w:t>
      </w:r>
      <w:r>
        <w:rPr>
          <w:i/>
          <w:sz w:val="24"/>
        </w:rPr>
        <w:t>теоретичними</w:t>
      </w:r>
      <w:r>
        <w:rPr>
          <w:i/>
          <w:spacing w:val="-2"/>
          <w:sz w:val="24"/>
        </w:rPr>
        <w:t> </w:t>
      </w:r>
      <w:r>
        <w:rPr>
          <w:i/>
          <w:sz w:val="24"/>
        </w:rPr>
        <w:t>знаннями</w:t>
      </w:r>
      <w:r>
        <w:rPr>
          <w:i/>
          <w:spacing w:val="-4"/>
          <w:sz w:val="24"/>
        </w:rPr>
        <w:t> про:</w:t>
      </w:r>
    </w:p>
    <w:p>
      <w:pPr>
        <w:pStyle w:val="BodyText"/>
        <w:ind w:right="5526"/>
      </w:pPr>
      <w:r>
        <w:rPr/>
        <w:t>систему</w:t>
      </w:r>
      <w:r>
        <w:rPr>
          <w:spacing w:val="-9"/>
        </w:rPr>
        <w:t> </w:t>
      </w:r>
      <w:r>
        <w:rPr/>
        <w:t>судових</w:t>
      </w:r>
      <w:r>
        <w:rPr>
          <w:spacing w:val="-9"/>
        </w:rPr>
        <w:t> </w:t>
      </w:r>
      <w:r>
        <w:rPr/>
        <w:t>органів</w:t>
      </w:r>
      <w:r>
        <w:rPr>
          <w:spacing w:val="-10"/>
        </w:rPr>
        <w:t> </w:t>
      </w:r>
      <w:r>
        <w:rPr/>
        <w:t>в</w:t>
      </w:r>
      <w:r>
        <w:rPr>
          <w:spacing w:val="-10"/>
        </w:rPr>
        <w:t> </w:t>
      </w:r>
      <w:r>
        <w:rPr/>
        <w:t>ЄС; джерела судового права ЄС;</w:t>
      </w:r>
    </w:p>
    <w:p>
      <w:pPr>
        <w:pStyle w:val="BodyText"/>
        <w:ind w:right="788"/>
      </w:pPr>
      <w:r>
        <w:rPr/>
        <w:t>особливості</w:t>
      </w:r>
      <w:r>
        <w:rPr>
          <w:spacing w:val="36"/>
        </w:rPr>
        <w:t> </w:t>
      </w:r>
      <w:r>
        <w:rPr/>
        <w:t>та</w:t>
      </w:r>
      <w:r>
        <w:rPr>
          <w:spacing w:val="36"/>
        </w:rPr>
        <w:t> </w:t>
      </w:r>
      <w:r>
        <w:rPr/>
        <w:t>основні</w:t>
      </w:r>
      <w:r>
        <w:rPr>
          <w:spacing w:val="33"/>
        </w:rPr>
        <w:t> </w:t>
      </w:r>
      <w:r>
        <w:rPr/>
        <w:t>напрями</w:t>
      </w:r>
      <w:r>
        <w:rPr>
          <w:spacing w:val="36"/>
        </w:rPr>
        <w:t> </w:t>
      </w:r>
      <w:r>
        <w:rPr/>
        <w:t>становлення</w:t>
      </w:r>
      <w:r>
        <w:rPr>
          <w:spacing w:val="33"/>
        </w:rPr>
        <w:t> </w:t>
      </w:r>
      <w:r>
        <w:rPr/>
        <w:t>та</w:t>
      </w:r>
      <w:r>
        <w:rPr>
          <w:spacing w:val="35"/>
        </w:rPr>
        <w:t> </w:t>
      </w:r>
      <w:r>
        <w:rPr/>
        <w:t>подальшого</w:t>
      </w:r>
      <w:r>
        <w:rPr>
          <w:spacing w:val="35"/>
        </w:rPr>
        <w:t> </w:t>
      </w:r>
      <w:r>
        <w:rPr/>
        <w:t>розвитку</w:t>
      </w:r>
      <w:r>
        <w:rPr>
          <w:spacing w:val="35"/>
        </w:rPr>
        <w:t> </w:t>
      </w:r>
      <w:r>
        <w:rPr/>
        <w:t>системи судових органів ЄС як одного з основних елементів інституційної системи ЄС; зміст принципів, норм та джерел</w:t>
      </w:r>
      <w:r>
        <w:rPr>
          <w:spacing w:val="40"/>
        </w:rPr>
        <w:t> </w:t>
      </w:r>
      <w:r>
        <w:rPr/>
        <w:t>судового захисту прав в Євросоюзі;</w:t>
      </w:r>
    </w:p>
    <w:p>
      <w:pPr>
        <w:pStyle w:val="BodyText"/>
      </w:pPr>
      <w:r>
        <w:rPr/>
        <w:t>засоби</w:t>
      </w:r>
      <w:r>
        <w:rPr>
          <w:spacing w:val="40"/>
        </w:rPr>
        <w:t> </w:t>
      </w:r>
      <w:r>
        <w:rPr/>
        <w:t>реалізації</w:t>
      </w:r>
      <w:r>
        <w:rPr>
          <w:spacing w:val="40"/>
        </w:rPr>
        <w:t> </w:t>
      </w:r>
      <w:r>
        <w:rPr/>
        <w:t>та</w:t>
      </w:r>
      <w:r>
        <w:rPr>
          <w:spacing w:val="40"/>
        </w:rPr>
        <w:t> </w:t>
      </w:r>
      <w:r>
        <w:rPr/>
        <w:t>функціонування</w:t>
      </w:r>
      <w:r>
        <w:rPr>
          <w:spacing w:val="40"/>
        </w:rPr>
        <w:t> </w:t>
      </w:r>
      <w:r>
        <w:rPr/>
        <w:t>основних</w:t>
      </w:r>
      <w:r>
        <w:rPr>
          <w:spacing w:val="40"/>
        </w:rPr>
        <w:t> </w:t>
      </w:r>
      <w:r>
        <w:rPr/>
        <w:t>процедур</w:t>
      </w:r>
      <w:r>
        <w:rPr>
          <w:spacing w:val="40"/>
        </w:rPr>
        <w:t> </w:t>
      </w:r>
      <w:r>
        <w:rPr/>
        <w:t>судового</w:t>
      </w:r>
      <w:r>
        <w:rPr>
          <w:spacing w:val="40"/>
        </w:rPr>
        <w:t> </w:t>
      </w:r>
      <w:r>
        <w:rPr/>
        <w:t>захисту</w:t>
      </w:r>
      <w:r>
        <w:rPr>
          <w:spacing w:val="40"/>
        </w:rPr>
        <w:t> </w:t>
      </w:r>
      <w:r>
        <w:rPr/>
        <w:t>в</w:t>
      </w:r>
      <w:r>
        <w:rPr>
          <w:spacing w:val="40"/>
        </w:rPr>
        <w:t> </w:t>
      </w:r>
      <w:r>
        <w:rPr>
          <w:spacing w:val="-2"/>
        </w:rPr>
        <w:t>Євросоюзі;</w:t>
      </w:r>
    </w:p>
    <w:p>
      <w:pPr>
        <w:pStyle w:val="BodyText"/>
        <w:spacing w:before="1"/>
      </w:pPr>
      <w:r>
        <w:rPr/>
        <w:t>основні</w:t>
      </w:r>
      <w:r>
        <w:rPr>
          <w:spacing w:val="-2"/>
        </w:rPr>
        <w:t> </w:t>
      </w:r>
      <w:r>
        <w:rPr/>
        <w:t>провадження</w:t>
      </w:r>
      <w:r>
        <w:rPr>
          <w:spacing w:val="-1"/>
        </w:rPr>
        <w:t> </w:t>
      </w:r>
      <w:r>
        <w:rPr/>
        <w:t>в</w:t>
      </w:r>
      <w:r>
        <w:rPr>
          <w:spacing w:val="-4"/>
        </w:rPr>
        <w:t> </w:t>
      </w:r>
      <w:r>
        <w:rPr/>
        <w:t>Суді</w:t>
      </w:r>
      <w:r>
        <w:rPr>
          <w:spacing w:val="-1"/>
        </w:rPr>
        <w:t> </w:t>
      </w:r>
      <w:r>
        <w:rPr>
          <w:spacing w:val="-5"/>
        </w:rPr>
        <w:t>ЄС;</w:t>
      </w:r>
    </w:p>
    <w:p>
      <w:pPr>
        <w:pStyle w:val="BodyText"/>
      </w:pPr>
      <w:r>
        <w:rPr/>
        <w:t>специфіку</w:t>
      </w:r>
      <w:r>
        <w:rPr>
          <w:spacing w:val="-6"/>
        </w:rPr>
        <w:t> </w:t>
      </w:r>
      <w:r>
        <w:rPr/>
        <w:t>запитів</w:t>
      </w:r>
      <w:r>
        <w:rPr>
          <w:spacing w:val="-4"/>
        </w:rPr>
        <w:t> </w:t>
      </w:r>
      <w:r>
        <w:rPr/>
        <w:t>щодо</w:t>
      </w:r>
      <w:r>
        <w:rPr>
          <w:spacing w:val="-3"/>
        </w:rPr>
        <w:t> </w:t>
      </w:r>
      <w:r>
        <w:rPr/>
        <w:t>преюдиційних</w:t>
      </w:r>
      <w:r>
        <w:rPr>
          <w:spacing w:val="-4"/>
        </w:rPr>
        <w:t> </w:t>
      </w:r>
      <w:r>
        <w:rPr/>
        <w:t>рішень</w:t>
      </w:r>
      <w:r>
        <w:rPr>
          <w:spacing w:val="-4"/>
        </w:rPr>
        <w:t> </w:t>
      </w:r>
      <w:r>
        <w:rPr/>
        <w:t>в</w:t>
      </w:r>
      <w:r>
        <w:rPr>
          <w:spacing w:val="-4"/>
        </w:rPr>
        <w:t> </w:t>
      </w:r>
      <w:r>
        <w:rPr>
          <w:spacing w:val="-5"/>
        </w:rPr>
        <w:t>ЄС;</w:t>
      </w:r>
    </w:p>
    <w:p>
      <w:pPr>
        <w:pStyle w:val="BodyText"/>
      </w:pPr>
      <w:r>
        <w:rPr/>
        <w:t>поняття</w:t>
      </w:r>
      <w:r>
        <w:rPr>
          <w:spacing w:val="-5"/>
        </w:rPr>
        <w:t> </w:t>
      </w:r>
      <w:r>
        <w:rPr/>
        <w:t>«провадження</w:t>
      </w:r>
      <w:r>
        <w:rPr>
          <w:spacing w:val="-6"/>
        </w:rPr>
        <w:t> </w:t>
      </w:r>
      <w:r>
        <w:rPr/>
        <w:t>щодо</w:t>
      </w:r>
      <w:r>
        <w:rPr>
          <w:spacing w:val="-2"/>
        </w:rPr>
        <w:t> </w:t>
      </w:r>
      <w:r>
        <w:rPr/>
        <w:t>примусового</w:t>
      </w:r>
      <w:r>
        <w:rPr>
          <w:spacing w:val="-3"/>
        </w:rPr>
        <w:t> </w:t>
      </w:r>
      <w:r>
        <w:rPr/>
        <w:t>виконання</w:t>
      </w:r>
      <w:r>
        <w:rPr>
          <w:spacing w:val="-5"/>
        </w:rPr>
        <w:t> </w:t>
      </w:r>
      <w:r>
        <w:rPr>
          <w:spacing w:val="-2"/>
        </w:rPr>
        <w:t>зобов’язань»;</w:t>
      </w:r>
    </w:p>
    <w:p>
      <w:pPr>
        <w:spacing w:after="0"/>
        <w:sectPr>
          <w:pgSz w:w="11910" w:h="16840"/>
          <w:pgMar w:header="0" w:footer="1138" w:top="1320" w:bottom="1320" w:left="760" w:right="480"/>
        </w:sectPr>
      </w:pPr>
    </w:p>
    <w:p>
      <w:pPr>
        <w:pStyle w:val="BodyText"/>
        <w:spacing w:before="79"/>
        <w:ind w:right="1787"/>
      </w:pPr>
      <w:r>
        <w:rPr/>
        <w:t>провадження</w:t>
      </w:r>
      <w:r>
        <w:rPr>
          <w:spacing w:val="-6"/>
        </w:rPr>
        <w:t> </w:t>
      </w:r>
      <w:r>
        <w:rPr/>
        <w:t>про</w:t>
      </w:r>
      <w:r>
        <w:rPr>
          <w:spacing w:val="-6"/>
        </w:rPr>
        <w:t> </w:t>
      </w:r>
      <w:r>
        <w:rPr/>
        <w:t>скасування</w:t>
      </w:r>
      <w:r>
        <w:rPr>
          <w:spacing w:val="-6"/>
        </w:rPr>
        <w:t> </w:t>
      </w:r>
      <w:r>
        <w:rPr/>
        <w:t>нелегітимних</w:t>
      </w:r>
      <w:r>
        <w:rPr>
          <w:spacing w:val="-6"/>
        </w:rPr>
        <w:t> </w:t>
      </w:r>
      <w:r>
        <w:rPr/>
        <w:t>нормативних</w:t>
      </w:r>
      <w:r>
        <w:rPr>
          <w:spacing w:val="-6"/>
        </w:rPr>
        <w:t> </w:t>
      </w:r>
      <w:r>
        <w:rPr/>
        <w:t>актів</w:t>
      </w:r>
      <w:r>
        <w:rPr>
          <w:spacing w:val="-7"/>
        </w:rPr>
        <w:t> </w:t>
      </w:r>
      <w:r>
        <w:rPr/>
        <w:t>ЄС; правові засади оскарження незаконної діяльності інститутів ЄС;</w:t>
      </w:r>
    </w:p>
    <w:p>
      <w:pPr>
        <w:pStyle w:val="BodyText"/>
        <w:ind w:right="788"/>
      </w:pPr>
      <w:r>
        <w:rPr/>
        <w:t>організаційно-правові засади альтернативних засобів вирішення спорів в ЄС; механізми</w:t>
      </w:r>
      <w:r>
        <w:rPr>
          <w:spacing w:val="-3"/>
        </w:rPr>
        <w:t> </w:t>
      </w:r>
      <w:r>
        <w:rPr/>
        <w:t>вирішення</w:t>
      </w:r>
      <w:r>
        <w:rPr>
          <w:spacing w:val="-3"/>
        </w:rPr>
        <w:t> </w:t>
      </w:r>
      <w:r>
        <w:rPr/>
        <w:t>спорів</w:t>
      </w:r>
      <w:r>
        <w:rPr>
          <w:spacing w:val="-4"/>
        </w:rPr>
        <w:t> </w:t>
      </w:r>
      <w:r>
        <w:rPr/>
        <w:t>відповідно</w:t>
      </w:r>
      <w:r>
        <w:rPr>
          <w:spacing w:val="-3"/>
        </w:rPr>
        <w:t> </w:t>
      </w:r>
      <w:r>
        <w:rPr/>
        <w:t>до</w:t>
      </w:r>
      <w:r>
        <w:rPr>
          <w:spacing w:val="-3"/>
        </w:rPr>
        <w:t> </w:t>
      </w:r>
      <w:r>
        <w:rPr/>
        <w:t>Угоди</w:t>
      </w:r>
      <w:r>
        <w:rPr>
          <w:spacing w:val="-2"/>
        </w:rPr>
        <w:t> </w:t>
      </w:r>
      <w:r>
        <w:rPr/>
        <w:t>про</w:t>
      </w:r>
      <w:r>
        <w:rPr>
          <w:spacing w:val="-3"/>
        </w:rPr>
        <w:t> </w:t>
      </w:r>
      <w:r>
        <w:rPr/>
        <w:t>асоціацію</w:t>
      </w:r>
      <w:r>
        <w:rPr>
          <w:spacing w:val="-3"/>
        </w:rPr>
        <w:t> </w:t>
      </w:r>
      <w:r>
        <w:rPr/>
        <w:t>між</w:t>
      </w:r>
      <w:r>
        <w:rPr>
          <w:spacing w:val="-6"/>
        </w:rPr>
        <w:t> </w:t>
      </w:r>
      <w:r>
        <w:rPr/>
        <w:t>Україною</w:t>
      </w:r>
      <w:r>
        <w:rPr>
          <w:spacing w:val="-3"/>
        </w:rPr>
        <w:t> </w:t>
      </w:r>
      <w:r>
        <w:rPr/>
        <w:t>та </w:t>
      </w:r>
      <w:r>
        <w:rPr>
          <w:spacing w:val="-4"/>
        </w:rPr>
        <w:t>ЄС;</w:t>
      </w:r>
    </w:p>
    <w:p>
      <w:pPr>
        <w:pStyle w:val="BodyText"/>
      </w:pPr>
      <w:r>
        <w:rPr/>
        <w:t>співробітництво</w:t>
      </w:r>
      <w:r>
        <w:rPr>
          <w:spacing w:val="-5"/>
        </w:rPr>
        <w:t> </w:t>
      </w:r>
      <w:r>
        <w:rPr/>
        <w:t>України</w:t>
      </w:r>
      <w:r>
        <w:rPr>
          <w:spacing w:val="-2"/>
        </w:rPr>
        <w:t> </w:t>
      </w:r>
      <w:r>
        <w:rPr/>
        <w:t>та</w:t>
      </w:r>
      <w:r>
        <w:rPr>
          <w:spacing w:val="-2"/>
        </w:rPr>
        <w:t> </w:t>
      </w:r>
      <w:r>
        <w:rPr/>
        <w:t>ЄС</w:t>
      </w:r>
      <w:r>
        <w:rPr>
          <w:spacing w:val="-2"/>
        </w:rPr>
        <w:t> </w:t>
      </w:r>
      <w:r>
        <w:rPr/>
        <w:t>у</w:t>
      </w:r>
      <w:r>
        <w:rPr>
          <w:spacing w:val="-3"/>
        </w:rPr>
        <w:t> </w:t>
      </w:r>
      <w:r>
        <w:rPr/>
        <w:t>сфері</w:t>
      </w:r>
      <w:r>
        <w:rPr>
          <w:spacing w:val="-2"/>
        </w:rPr>
        <w:t> </w:t>
      </w:r>
      <w:r>
        <w:rPr/>
        <w:t>вирішення</w:t>
      </w:r>
      <w:r>
        <w:rPr>
          <w:spacing w:val="-2"/>
        </w:rPr>
        <w:t> </w:t>
      </w:r>
      <w:r>
        <w:rPr/>
        <w:t>спільних</w:t>
      </w:r>
      <w:r>
        <w:rPr>
          <w:spacing w:val="-2"/>
        </w:rPr>
        <w:t> спорів.</w:t>
      </w:r>
    </w:p>
    <w:p>
      <w:pPr>
        <w:spacing w:before="0"/>
        <w:ind w:left="2228" w:right="0" w:firstLine="0"/>
        <w:jc w:val="left"/>
        <w:rPr>
          <w:i/>
          <w:sz w:val="24"/>
        </w:rPr>
      </w:pPr>
      <w:r>
        <w:rPr>
          <w:i/>
          <w:spacing w:val="-2"/>
          <w:sz w:val="24"/>
        </w:rPr>
        <w:t>Вміти:</w:t>
      </w:r>
    </w:p>
    <w:p>
      <w:pPr>
        <w:pStyle w:val="BodyText"/>
        <w:ind w:right="788"/>
      </w:pPr>
      <w:r>
        <w:rPr/>
        <w:t>проводити аналіз праць визначних юристів у сфері процедур вирішення спорів в </w:t>
      </w:r>
      <w:r>
        <w:rPr>
          <w:spacing w:val="-4"/>
        </w:rPr>
        <w:t>ЄС;</w:t>
      </w:r>
    </w:p>
    <w:p>
      <w:pPr>
        <w:pStyle w:val="BodyText"/>
        <w:jc w:val="both"/>
      </w:pPr>
      <w:r>
        <w:rPr/>
        <w:t>аналізувати</w:t>
      </w:r>
      <w:r>
        <w:rPr>
          <w:spacing w:val="-3"/>
        </w:rPr>
        <w:t> </w:t>
      </w:r>
      <w:r>
        <w:rPr/>
        <w:t>джерела</w:t>
      </w:r>
      <w:r>
        <w:rPr>
          <w:spacing w:val="-3"/>
        </w:rPr>
        <w:t> </w:t>
      </w:r>
      <w:r>
        <w:rPr/>
        <w:t>судового</w:t>
      </w:r>
      <w:r>
        <w:rPr>
          <w:spacing w:val="-1"/>
        </w:rPr>
        <w:t> </w:t>
      </w:r>
      <w:r>
        <w:rPr/>
        <w:t>захисту</w:t>
      </w:r>
      <w:r>
        <w:rPr>
          <w:spacing w:val="-2"/>
        </w:rPr>
        <w:t> </w:t>
      </w:r>
      <w:r>
        <w:rPr/>
        <w:t>в</w:t>
      </w:r>
      <w:r>
        <w:rPr>
          <w:spacing w:val="-2"/>
        </w:rPr>
        <w:t> </w:t>
      </w:r>
      <w:r>
        <w:rPr>
          <w:spacing w:val="-5"/>
        </w:rPr>
        <w:t>ЄС;</w:t>
      </w:r>
    </w:p>
    <w:p>
      <w:pPr>
        <w:pStyle w:val="BodyText"/>
        <w:ind w:right="790"/>
        <w:jc w:val="both"/>
      </w:pPr>
      <w:r>
        <w:rPr/>
        <w:t>порівнювати українські механізми вирішення спорів із процедурами ЄС, встановлювати його подібність, або відмінність з метою пошуку найбільш вдалого правового регулювання;</w:t>
      </w:r>
    </w:p>
    <w:p>
      <w:pPr>
        <w:pStyle w:val="BodyText"/>
        <w:spacing w:before="1"/>
        <w:ind w:right="788"/>
      </w:pPr>
      <w:r>
        <w:rPr/>
        <w:t>аналізувати</w:t>
      </w:r>
      <w:r>
        <w:rPr>
          <w:spacing w:val="-9"/>
        </w:rPr>
        <w:t> </w:t>
      </w:r>
      <w:r>
        <w:rPr/>
        <w:t>та</w:t>
      </w:r>
      <w:r>
        <w:rPr>
          <w:spacing w:val="-11"/>
        </w:rPr>
        <w:t> </w:t>
      </w:r>
      <w:r>
        <w:rPr/>
        <w:t>оцінювати</w:t>
      </w:r>
      <w:r>
        <w:rPr>
          <w:spacing w:val="-9"/>
        </w:rPr>
        <w:t> </w:t>
      </w:r>
      <w:r>
        <w:rPr/>
        <w:t>ситуацію,</w:t>
      </w:r>
      <w:r>
        <w:rPr>
          <w:spacing w:val="-11"/>
        </w:rPr>
        <w:t> </w:t>
      </w:r>
      <w:r>
        <w:rPr/>
        <w:t>що</w:t>
      </w:r>
      <w:r>
        <w:rPr>
          <w:spacing w:val="-11"/>
        </w:rPr>
        <w:t> </w:t>
      </w:r>
      <w:r>
        <w:rPr/>
        <w:t>склалась</w:t>
      </w:r>
      <w:r>
        <w:rPr>
          <w:spacing w:val="-10"/>
        </w:rPr>
        <w:t> </w:t>
      </w:r>
      <w:r>
        <w:rPr/>
        <w:t>в</w:t>
      </w:r>
      <w:r>
        <w:rPr>
          <w:spacing w:val="-11"/>
        </w:rPr>
        <w:t> </w:t>
      </w:r>
      <w:r>
        <w:rPr/>
        <w:t>двосторонніх</w:t>
      </w:r>
      <w:r>
        <w:rPr>
          <w:spacing w:val="-10"/>
        </w:rPr>
        <w:t> </w:t>
      </w:r>
      <w:r>
        <w:rPr/>
        <w:t>відносинах</w:t>
      </w:r>
      <w:r>
        <w:rPr>
          <w:spacing w:val="-11"/>
        </w:rPr>
        <w:t> </w:t>
      </w:r>
      <w:r>
        <w:rPr/>
        <w:t>ЄС</w:t>
      </w:r>
      <w:r>
        <w:rPr>
          <w:spacing w:val="-10"/>
        </w:rPr>
        <w:t> </w:t>
      </w:r>
      <w:r>
        <w:rPr/>
        <w:t>та України щодо вирішення суперечок згідно з Угодою про асоціацію; застосовувати</w:t>
      </w:r>
      <w:r>
        <w:rPr>
          <w:spacing w:val="40"/>
        </w:rPr>
        <w:t> </w:t>
      </w:r>
      <w:r>
        <w:rPr/>
        <w:t>надані</w:t>
      </w:r>
      <w:r>
        <w:rPr>
          <w:spacing w:val="40"/>
        </w:rPr>
        <w:t> </w:t>
      </w:r>
      <w:r>
        <w:rPr/>
        <w:t>можливості</w:t>
      </w:r>
      <w:r>
        <w:rPr>
          <w:spacing w:val="40"/>
        </w:rPr>
        <w:t> </w:t>
      </w:r>
      <w:r>
        <w:rPr/>
        <w:t>для</w:t>
      </w:r>
      <w:r>
        <w:rPr>
          <w:spacing w:val="40"/>
        </w:rPr>
        <w:t> </w:t>
      </w:r>
      <w:r>
        <w:rPr/>
        <w:t>захисту</w:t>
      </w:r>
      <w:r>
        <w:rPr>
          <w:spacing w:val="40"/>
        </w:rPr>
        <w:t> </w:t>
      </w:r>
      <w:r>
        <w:rPr/>
        <w:t>прав</w:t>
      </w:r>
      <w:r>
        <w:rPr>
          <w:spacing w:val="40"/>
        </w:rPr>
        <w:t> </w:t>
      </w:r>
      <w:r>
        <w:rPr/>
        <w:t>українських</w:t>
      </w:r>
      <w:r>
        <w:rPr>
          <w:spacing w:val="40"/>
        </w:rPr>
        <w:t> </w:t>
      </w:r>
      <w:r>
        <w:rPr/>
        <w:t>громадян</w:t>
      </w:r>
      <w:r>
        <w:rPr>
          <w:spacing w:val="40"/>
        </w:rPr>
        <w:t> </w:t>
      </w:r>
      <w:r>
        <w:rPr/>
        <w:t>та</w:t>
      </w:r>
      <w:r>
        <w:rPr>
          <w:spacing w:val="40"/>
        </w:rPr>
        <w:t> </w:t>
      </w:r>
      <w:r>
        <w:rPr/>
        <w:t>юридичних осіб в ЄС;</w:t>
      </w:r>
    </w:p>
    <w:p>
      <w:pPr>
        <w:pStyle w:val="BodyText"/>
      </w:pPr>
      <w:r>
        <w:rPr/>
        <w:t>аналізувати</w:t>
      </w:r>
      <w:r>
        <w:rPr>
          <w:spacing w:val="-3"/>
        </w:rPr>
        <w:t> </w:t>
      </w:r>
      <w:r>
        <w:rPr/>
        <w:t>практику</w:t>
      </w:r>
      <w:r>
        <w:rPr>
          <w:spacing w:val="-5"/>
        </w:rPr>
        <w:t> </w:t>
      </w:r>
      <w:r>
        <w:rPr/>
        <w:t>Суду</w:t>
      </w:r>
      <w:r>
        <w:rPr>
          <w:spacing w:val="-2"/>
        </w:rPr>
        <w:t> </w:t>
      </w:r>
      <w:r>
        <w:rPr/>
        <w:t>ЄС</w:t>
      </w:r>
      <w:r>
        <w:rPr>
          <w:spacing w:val="-2"/>
        </w:rPr>
        <w:t> </w:t>
      </w:r>
      <w:r>
        <w:rPr/>
        <w:t>в</w:t>
      </w:r>
      <w:r>
        <w:rPr>
          <w:spacing w:val="-3"/>
        </w:rPr>
        <w:t> </w:t>
      </w:r>
      <w:r>
        <w:rPr/>
        <w:t>сфері</w:t>
      </w:r>
      <w:r>
        <w:rPr>
          <w:spacing w:val="-2"/>
        </w:rPr>
        <w:t> </w:t>
      </w:r>
      <w:r>
        <w:rPr/>
        <w:t>міграційної</w:t>
      </w:r>
      <w:r>
        <w:rPr>
          <w:spacing w:val="-3"/>
        </w:rPr>
        <w:t> </w:t>
      </w:r>
      <w:r>
        <w:rPr>
          <w:spacing w:val="-2"/>
        </w:rPr>
        <w:t>політики;</w:t>
      </w:r>
    </w:p>
    <w:p>
      <w:pPr>
        <w:pStyle w:val="BodyText"/>
        <w:ind w:right="788"/>
      </w:pPr>
      <w:r>
        <w:rPr/>
        <w:t>висловлювати</w:t>
      </w:r>
      <w:r>
        <w:rPr>
          <w:spacing w:val="-1"/>
        </w:rPr>
        <w:t> </w:t>
      </w:r>
      <w:r>
        <w:rPr/>
        <w:t>свої</w:t>
      </w:r>
      <w:r>
        <w:rPr>
          <w:spacing w:val="-3"/>
        </w:rPr>
        <w:t> </w:t>
      </w:r>
      <w:r>
        <w:rPr/>
        <w:t>пропозиції</w:t>
      </w:r>
      <w:r>
        <w:rPr>
          <w:spacing w:val="-2"/>
        </w:rPr>
        <w:t> </w:t>
      </w:r>
      <w:r>
        <w:rPr/>
        <w:t>щодо</w:t>
      </w:r>
      <w:r>
        <w:rPr>
          <w:spacing w:val="-3"/>
        </w:rPr>
        <w:t> </w:t>
      </w:r>
      <w:r>
        <w:rPr/>
        <w:t>вдосконалення</w:t>
      </w:r>
      <w:r>
        <w:rPr>
          <w:spacing w:val="-3"/>
        </w:rPr>
        <w:t> </w:t>
      </w:r>
      <w:r>
        <w:rPr/>
        <w:t>національного</w:t>
      </w:r>
      <w:r>
        <w:rPr>
          <w:spacing w:val="-3"/>
        </w:rPr>
        <w:t> </w:t>
      </w:r>
      <w:r>
        <w:rPr/>
        <w:t>законодавства в зазначеній сфері;</w:t>
      </w:r>
    </w:p>
    <w:p>
      <w:pPr>
        <w:pStyle w:val="BodyText"/>
        <w:ind w:right="788"/>
      </w:pPr>
      <w:r>
        <w:rPr/>
        <w:t>критично оцінювати положення матеріальних та процесуальних норм права ЄС; визначати,</w:t>
      </w:r>
      <w:r>
        <w:rPr>
          <w:spacing w:val="-7"/>
        </w:rPr>
        <w:t> </w:t>
      </w:r>
      <w:r>
        <w:rPr/>
        <w:t>обґрунтовувати</w:t>
      </w:r>
      <w:r>
        <w:rPr>
          <w:spacing w:val="-5"/>
        </w:rPr>
        <w:t> </w:t>
      </w:r>
      <w:r>
        <w:rPr/>
        <w:t>і</w:t>
      </w:r>
      <w:r>
        <w:rPr>
          <w:spacing w:val="-6"/>
        </w:rPr>
        <w:t> </w:t>
      </w:r>
      <w:r>
        <w:rPr/>
        <w:t>обстоювати</w:t>
      </w:r>
      <w:r>
        <w:rPr>
          <w:spacing w:val="-5"/>
        </w:rPr>
        <w:t> </w:t>
      </w:r>
      <w:r>
        <w:rPr/>
        <w:t>свою</w:t>
      </w:r>
      <w:r>
        <w:rPr>
          <w:spacing w:val="-7"/>
        </w:rPr>
        <w:t> </w:t>
      </w:r>
      <w:r>
        <w:rPr/>
        <w:t>правову</w:t>
      </w:r>
      <w:r>
        <w:rPr>
          <w:spacing w:val="-7"/>
        </w:rPr>
        <w:t> </w:t>
      </w:r>
      <w:r>
        <w:rPr/>
        <w:t>позицію</w:t>
      </w:r>
      <w:r>
        <w:rPr>
          <w:spacing w:val="-6"/>
        </w:rPr>
        <w:t> </w:t>
      </w:r>
      <w:r>
        <w:rPr/>
        <w:t>щодо</w:t>
      </w:r>
      <w:r>
        <w:rPr>
          <w:spacing w:val="-9"/>
        </w:rPr>
        <w:t> </w:t>
      </w:r>
      <w:r>
        <w:rPr/>
        <w:t>можливості і</w:t>
      </w:r>
      <w:r>
        <w:rPr>
          <w:spacing w:val="-15"/>
        </w:rPr>
        <w:t> </w:t>
      </w:r>
      <w:r>
        <w:rPr/>
        <w:t>доцільності</w:t>
      </w:r>
      <w:r>
        <w:rPr>
          <w:spacing w:val="-14"/>
        </w:rPr>
        <w:t> </w:t>
      </w:r>
      <w:r>
        <w:rPr/>
        <w:t>використання</w:t>
      </w:r>
      <w:r>
        <w:rPr>
          <w:spacing w:val="-13"/>
        </w:rPr>
        <w:t> </w:t>
      </w:r>
      <w:r>
        <w:rPr/>
        <w:t>досвіду</w:t>
      </w:r>
      <w:r>
        <w:rPr>
          <w:spacing w:val="-12"/>
        </w:rPr>
        <w:t> </w:t>
      </w:r>
      <w:r>
        <w:rPr/>
        <w:t>держав-членів</w:t>
      </w:r>
      <w:r>
        <w:rPr>
          <w:spacing w:val="-13"/>
        </w:rPr>
        <w:t> </w:t>
      </w:r>
      <w:r>
        <w:rPr/>
        <w:t>ЄС</w:t>
      </w:r>
      <w:r>
        <w:rPr>
          <w:spacing w:val="-12"/>
        </w:rPr>
        <w:t> </w:t>
      </w:r>
      <w:r>
        <w:rPr/>
        <w:t>в</w:t>
      </w:r>
      <w:r>
        <w:rPr>
          <w:spacing w:val="-15"/>
        </w:rPr>
        <w:t> </w:t>
      </w:r>
      <w:r>
        <w:rPr/>
        <w:t>правовій</w:t>
      </w:r>
      <w:r>
        <w:rPr>
          <w:spacing w:val="-12"/>
        </w:rPr>
        <w:t> </w:t>
      </w:r>
      <w:r>
        <w:rPr/>
        <w:t>системі</w:t>
      </w:r>
      <w:r>
        <w:rPr>
          <w:spacing w:val="-12"/>
        </w:rPr>
        <w:t> </w:t>
      </w:r>
      <w:r>
        <w:rPr>
          <w:spacing w:val="-2"/>
        </w:rPr>
        <w:t>України;</w:t>
      </w:r>
    </w:p>
    <w:p>
      <w:pPr>
        <w:spacing w:before="0"/>
        <w:ind w:left="2228" w:right="0" w:firstLine="0"/>
        <w:jc w:val="left"/>
        <w:rPr>
          <w:i/>
          <w:sz w:val="24"/>
        </w:rPr>
      </w:pPr>
      <w:r>
        <w:rPr>
          <w:i/>
          <w:sz w:val="24"/>
        </w:rPr>
        <w:t>Отримати</w:t>
      </w:r>
      <w:r>
        <w:rPr>
          <w:i/>
          <w:spacing w:val="-4"/>
          <w:sz w:val="24"/>
        </w:rPr>
        <w:t> </w:t>
      </w:r>
      <w:r>
        <w:rPr>
          <w:i/>
          <w:sz w:val="24"/>
        </w:rPr>
        <w:t>базові</w:t>
      </w:r>
      <w:r>
        <w:rPr>
          <w:i/>
          <w:spacing w:val="-4"/>
          <w:sz w:val="24"/>
        </w:rPr>
        <w:t> </w:t>
      </w:r>
      <w:r>
        <w:rPr>
          <w:i/>
          <w:sz w:val="24"/>
        </w:rPr>
        <w:t>комунікативні</w:t>
      </w:r>
      <w:r>
        <w:rPr>
          <w:i/>
          <w:spacing w:val="-4"/>
          <w:sz w:val="24"/>
        </w:rPr>
        <w:t> </w:t>
      </w:r>
      <w:r>
        <w:rPr>
          <w:i/>
          <w:spacing w:val="-2"/>
          <w:sz w:val="24"/>
        </w:rPr>
        <w:t>навички:</w:t>
      </w:r>
    </w:p>
    <w:p>
      <w:pPr>
        <w:pStyle w:val="BodyText"/>
      </w:pPr>
      <w:r>
        <w:rPr/>
        <w:t>з</w:t>
      </w:r>
      <w:r>
        <w:rPr>
          <w:spacing w:val="-5"/>
        </w:rPr>
        <w:t> </w:t>
      </w:r>
      <w:r>
        <w:rPr/>
        <w:t>вирішення</w:t>
      </w:r>
      <w:r>
        <w:rPr>
          <w:spacing w:val="-2"/>
        </w:rPr>
        <w:t> </w:t>
      </w:r>
      <w:r>
        <w:rPr/>
        <w:t>практичних</w:t>
      </w:r>
      <w:r>
        <w:rPr>
          <w:spacing w:val="-3"/>
        </w:rPr>
        <w:t> </w:t>
      </w:r>
      <w:r>
        <w:rPr/>
        <w:t>задач-казусів</w:t>
      </w:r>
      <w:r>
        <w:rPr>
          <w:spacing w:val="-3"/>
        </w:rPr>
        <w:t> </w:t>
      </w:r>
      <w:r>
        <w:rPr/>
        <w:t>в</w:t>
      </w:r>
      <w:r>
        <w:rPr>
          <w:spacing w:val="-4"/>
        </w:rPr>
        <w:t> </w:t>
      </w:r>
      <w:r>
        <w:rPr/>
        <w:t>сфері</w:t>
      </w:r>
      <w:r>
        <w:rPr>
          <w:spacing w:val="-1"/>
        </w:rPr>
        <w:t> </w:t>
      </w:r>
      <w:r>
        <w:rPr/>
        <w:t>різних</w:t>
      </w:r>
      <w:r>
        <w:rPr>
          <w:spacing w:val="-2"/>
        </w:rPr>
        <w:t> </w:t>
      </w:r>
      <w:r>
        <w:rPr/>
        <w:t>проваджень</w:t>
      </w:r>
      <w:r>
        <w:rPr>
          <w:spacing w:val="-3"/>
        </w:rPr>
        <w:t> </w:t>
      </w:r>
      <w:r>
        <w:rPr/>
        <w:t>в</w:t>
      </w:r>
      <w:r>
        <w:rPr>
          <w:spacing w:val="-3"/>
        </w:rPr>
        <w:t> </w:t>
      </w:r>
      <w:r>
        <w:rPr/>
        <w:t>суді</w:t>
      </w:r>
      <w:r>
        <w:rPr>
          <w:spacing w:val="-2"/>
        </w:rPr>
        <w:t> </w:t>
      </w:r>
      <w:r>
        <w:rPr>
          <w:spacing w:val="-5"/>
        </w:rPr>
        <w:t>ЄС;</w:t>
      </w:r>
    </w:p>
    <w:p>
      <w:pPr>
        <w:pStyle w:val="BodyText"/>
        <w:ind w:right="796"/>
      </w:pPr>
      <w:r>
        <w:rPr/>
        <w:t>в процесі практичного застосування норм</w:t>
      </w:r>
      <w:r>
        <w:rPr>
          <w:spacing w:val="40"/>
        </w:rPr>
        <w:t> </w:t>
      </w:r>
      <w:r>
        <w:rPr/>
        <w:t>права ЄС під час вирішення групових </w:t>
      </w:r>
      <w:r>
        <w:rPr>
          <w:spacing w:val="-2"/>
        </w:rPr>
        <w:t>завдань-симуляцій.</w:t>
      </w:r>
    </w:p>
    <w:p>
      <w:pPr>
        <w:spacing w:after="0"/>
        <w:sectPr>
          <w:pgSz w:w="11910" w:h="16840"/>
          <w:pgMar w:header="0" w:footer="1138" w:top="1320" w:bottom="1320" w:left="760" w:right="480"/>
        </w:sectPr>
      </w:pPr>
    </w:p>
    <w:p>
      <w:pPr>
        <w:pStyle w:val="Heading1"/>
        <w:spacing w:before="79"/>
        <w:ind w:left="4098"/>
      </w:pPr>
      <w:r>
        <w:rPr/>
        <w:t>ТЕМАТИЧНИЙ</w:t>
      </w:r>
      <w:r>
        <w:rPr>
          <w:spacing w:val="58"/>
        </w:rPr>
        <w:t> </w:t>
      </w:r>
      <w:r>
        <w:rPr/>
        <w:t>ПЛАН</w:t>
      </w:r>
      <w:r>
        <w:rPr>
          <w:spacing w:val="58"/>
        </w:rPr>
        <w:t> </w:t>
      </w:r>
      <w:r>
        <w:rPr>
          <w:spacing w:val="-2"/>
        </w:rPr>
        <w:t>ЗАНЯТЬ</w:t>
      </w:r>
    </w:p>
    <w:p>
      <w:pPr>
        <w:pStyle w:val="BodyText"/>
        <w:spacing w:before="39"/>
        <w:ind w:left="0"/>
        <w:rPr>
          <w:b/>
          <w:sz w:val="20"/>
        </w:rPr>
      </w:pPr>
    </w:p>
    <w:tbl>
      <w:tblPr>
        <w:tblW w:w="0" w:type="auto"/>
        <w:jc w:val="left"/>
        <w:tblInd w:w="156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902"/>
        <w:gridCol w:w="3622"/>
        <w:gridCol w:w="739"/>
        <w:gridCol w:w="938"/>
        <w:gridCol w:w="1253"/>
        <w:gridCol w:w="861"/>
      </w:tblGrid>
      <w:tr>
        <w:trPr>
          <w:trHeight w:val="937" w:hRule="atLeast"/>
        </w:trPr>
        <w:tc>
          <w:tcPr>
            <w:tcW w:w="902" w:type="dxa"/>
            <w:vMerge w:val="restart"/>
            <w:tcBorders>
              <w:bottom w:val="single" w:sz="6" w:space="0" w:color="000000"/>
              <w:right w:val="single" w:sz="6" w:space="0" w:color="000000"/>
            </w:tcBorders>
            <w:textDirection w:val="btLr"/>
          </w:tcPr>
          <w:p>
            <w:pPr>
              <w:pStyle w:val="TableParagraph"/>
              <w:spacing w:before="119"/>
              <w:ind w:left="846"/>
              <w:rPr>
                <w:b/>
                <w:sz w:val="24"/>
              </w:rPr>
            </w:pPr>
            <w:r>
              <w:rPr>
                <w:b/>
                <w:spacing w:val="-2"/>
                <w:sz w:val="24"/>
              </w:rPr>
              <w:t>№теми</w:t>
            </w:r>
          </w:p>
        </w:tc>
        <w:tc>
          <w:tcPr>
            <w:tcW w:w="3622" w:type="dxa"/>
            <w:vMerge w:val="restart"/>
            <w:tcBorders>
              <w:left w:val="single" w:sz="6" w:space="0" w:color="000000"/>
              <w:bottom w:val="single" w:sz="6" w:space="0" w:color="000000"/>
              <w:right w:val="single" w:sz="6" w:space="0" w:color="000000"/>
            </w:tcBorders>
          </w:tcPr>
          <w:p>
            <w:pPr>
              <w:pStyle w:val="TableParagraph"/>
              <w:ind w:left="1497"/>
              <w:rPr>
                <w:b/>
                <w:sz w:val="24"/>
              </w:rPr>
            </w:pPr>
            <w:r>
              <w:rPr>
                <w:b/>
                <w:sz w:val="24"/>
              </w:rPr>
              <w:t>Назва</w:t>
            </w:r>
            <w:r>
              <w:rPr>
                <w:b/>
                <w:spacing w:val="-2"/>
                <w:sz w:val="24"/>
              </w:rPr>
              <w:t> </w:t>
            </w:r>
            <w:r>
              <w:rPr>
                <w:b/>
                <w:spacing w:val="-4"/>
                <w:sz w:val="24"/>
              </w:rPr>
              <w:t>теми</w:t>
            </w:r>
          </w:p>
        </w:tc>
        <w:tc>
          <w:tcPr>
            <w:tcW w:w="3791" w:type="dxa"/>
            <w:gridSpan w:val="4"/>
            <w:tcBorders>
              <w:left w:val="single" w:sz="6" w:space="0" w:color="000000"/>
              <w:bottom w:val="single" w:sz="6" w:space="0" w:color="000000"/>
            </w:tcBorders>
          </w:tcPr>
          <w:p>
            <w:pPr>
              <w:pStyle w:val="TableParagraph"/>
              <w:ind w:left="1329"/>
              <w:rPr>
                <w:b/>
                <w:sz w:val="24"/>
              </w:rPr>
            </w:pPr>
            <w:r>
              <w:rPr>
                <w:b/>
                <w:sz w:val="24"/>
              </w:rPr>
              <w:t>Кількість</w:t>
            </w:r>
            <w:r>
              <w:rPr>
                <w:b/>
                <w:spacing w:val="-7"/>
                <w:sz w:val="24"/>
              </w:rPr>
              <w:t> </w:t>
            </w:r>
            <w:r>
              <w:rPr>
                <w:b/>
                <w:spacing w:val="-4"/>
                <w:sz w:val="24"/>
              </w:rPr>
              <w:t>годин</w:t>
            </w:r>
          </w:p>
        </w:tc>
      </w:tr>
      <w:tr>
        <w:trPr>
          <w:trHeight w:val="920" w:hRule="atLeast"/>
        </w:trPr>
        <w:tc>
          <w:tcPr>
            <w:tcW w:w="902" w:type="dxa"/>
            <w:vMerge/>
            <w:tcBorders>
              <w:top w:val="nil"/>
              <w:bottom w:val="single" w:sz="6" w:space="0" w:color="000000"/>
              <w:right w:val="single" w:sz="6" w:space="0" w:color="000000"/>
            </w:tcBorders>
            <w:textDirection w:val="btLr"/>
          </w:tcPr>
          <w:p>
            <w:pPr>
              <w:rPr>
                <w:sz w:val="2"/>
                <w:szCs w:val="2"/>
              </w:rPr>
            </w:pPr>
          </w:p>
        </w:tc>
        <w:tc>
          <w:tcPr>
            <w:tcW w:w="3622" w:type="dxa"/>
            <w:vMerge/>
            <w:tcBorders>
              <w:top w:val="nil"/>
              <w:left w:val="single" w:sz="6" w:space="0" w:color="000000"/>
              <w:bottom w:val="single" w:sz="6" w:space="0" w:color="000000"/>
              <w:right w:val="single" w:sz="6" w:space="0" w:color="000000"/>
            </w:tcBorders>
          </w:tcPr>
          <w:p>
            <w:pPr>
              <w:rPr>
                <w:sz w:val="2"/>
                <w:szCs w:val="2"/>
              </w:rPr>
            </w:pPr>
          </w:p>
        </w:tc>
        <w:tc>
          <w:tcPr>
            <w:tcW w:w="739" w:type="dxa"/>
            <w:tcBorders>
              <w:top w:val="single" w:sz="6" w:space="0" w:color="000000"/>
              <w:left w:val="single" w:sz="6" w:space="0" w:color="000000"/>
              <w:bottom w:val="single" w:sz="6" w:space="0" w:color="000000"/>
              <w:right w:val="single" w:sz="6" w:space="0" w:color="000000"/>
            </w:tcBorders>
          </w:tcPr>
          <w:p>
            <w:pPr>
              <w:pStyle w:val="TableParagraph"/>
              <w:spacing w:line="207" w:lineRule="exact"/>
              <w:ind w:left="62" w:right="3"/>
              <w:jc w:val="center"/>
              <w:rPr>
                <w:b/>
                <w:sz w:val="18"/>
              </w:rPr>
            </w:pPr>
            <w:r>
              <w:rPr>
                <w:b/>
                <w:spacing w:val="-2"/>
                <w:sz w:val="18"/>
              </w:rPr>
              <w:t>Лекції</w:t>
            </w:r>
          </w:p>
        </w:tc>
        <w:tc>
          <w:tcPr>
            <w:tcW w:w="938" w:type="dxa"/>
            <w:tcBorders>
              <w:top w:val="single" w:sz="6" w:space="0" w:color="000000"/>
              <w:left w:val="single" w:sz="6" w:space="0" w:color="000000"/>
              <w:bottom w:val="single" w:sz="6" w:space="0" w:color="000000"/>
              <w:right w:val="single" w:sz="6" w:space="0" w:color="000000"/>
            </w:tcBorders>
          </w:tcPr>
          <w:p>
            <w:pPr>
              <w:pStyle w:val="TableParagraph"/>
              <w:ind w:left="172" w:right="66" w:hanging="41"/>
              <w:rPr>
                <w:b/>
                <w:sz w:val="18"/>
              </w:rPr>
            </w:pPr>
            <w:r>
              <w:rPr>
                <w:b/>
                <w:spacing w:val="-2"/>
                <w:sz w:val="18"/>
              </w:rPr>
              <w:t>Семінар. заняття</w:t>
            </w:r>
          </w:p>
        </w:tc>
        <w:tc>
          <w:tcPr>
            <w:tcW w:w="1253" w:type="dxa"/>
            <w:tcBorders>
              <w:top w:val="single" w:sz="6" w:space="0" w:color="000000"/>
              <w:left w:val="single" w:sz="6" w:space="0" w:color="000000"/>
              <w:bottom w:val="single" w:sz="6" w:space="0" w:color="000000"/>
              <w:right w:val="single" w:sz="6" w:space="0" w:color="000000"/>
            </w:tcBorders>
          </w:tcPr>
          <w:p>
            <w:pPr>
              <w:pStyle w:val="TableParagraph"/>
              <w:ind w:left="64"/>
              <w:jc w:val="center"/>
              <w:rPr>
                <w:b/>
                <w:sz w:val="18"/>
              </w:rPr>
            </w:pPr>
            <w:r>
              <w:rPr>
                <w:b/>
                <w:spacing w:val="-2"/>
                <w:sz w:val="18"/>
              </w:rPr>
              <w:t>Самостійна Робота студента</w:t>
            </w:r>
          </w:p>
        </w:tc>
        <w:tc>
          <w:tcPr>
            <w:tcW w:w="861" w:type="dxa"/>
            <w:tcBorders>
              <w:top w:val="single" w:sz="6" w:space="0" w:color="000000"/>
              <w:left w:val="single" w:sz="6" w:space="0" w:color="000000"/>
              <w:bottom w:val="single" w:sz="6" w:space="0" w:color="000000"/>
            </w:tcBorders>
          </w:tcPr>
          <w:p>
            <w:pPr>
              <w:pStyle w:val="TableParagraph"/>
              <w:ind w:left="161" w:right="72" w:hanging="29"/>
              <w:rPr>
                <w:b/>
                <w:sz w:val="18"/>
              </w:rPr>
            </w:pPr>
            <w:r>
              <w:rPr>
                <w:b/>
                <w:spacing w:val="-2"/>
                <w:sz w:val="18"/>
              </w:rPr>
              <w:t>Контр. модуль робота</w:t>
            </w:r>
          </w:p>
        </w:tc>
      </w:tr>
      <w:tr>
        <w:trPr>
          <w:trHeight w:val="705" w:hRule="atLeast"/>
        </w:trPr>
        <w:tc>
          <w:tcPr>
            <w:tcW w:w="902" w:type="dxa"/>
            <w:tcBorders>
              <w:top w:val="single" w:sz="6" w:space="0" w:color="000000"/>
              <w:bottom w:val="single" w:sz="6" w:space="0" w:color="000000"/>
              <w:right w:val="single" w:sz="6" w:space="0" w:color="000000"/>
            </w:tcBorders>
          </w:tcPr>
          <w:p>
            <w:pPr>
              <w:pStyle w:val="TableParagraph"/>
              <w:spacing w:line="275" w:lineRule="exact"/>
              <w:ind w:right="68"/>
              <w:jc w:val="right"/>
              <w:rPr>
                <w:sz w:val="24"/>
              </w:rPr>
            </w:pPr>
            <w:r>
              <w:rPr>
                <w:spacing w:val="-10"/>
                <w:sz w:val="24"/>
              </w:rPr>
              <w:t>1</w:t>
            </w:r>
          </w:p>
        </w:tc>
        <w:tc>
          <w:tcPr>
            <w:tcW w:w="3622" w:type="dxa"/>
            <w:tcBorders>
              <w:top w:val="single" w:sz="6" w:space="0" w:color="000000"/>
              <w:left w:val="single" w:sz="6" w:space="0" w:color="000000"/>
              <w:bottom w:val="single" w:sz="6" w:space="0" w:color="000000"/>
              <w:right w:val="single" w:sz="6" w:space="0" w:color="000000"/>
            </w:tcBorders>
          </w:tcPr>
          <w:p>
            <w:pPr>
              <w:pStyle w:val="TableParagraph"/>
              <w:tabs>
                <w:tab w:pos="1258" w:val="left" w:leader="none"/>
                <w:tab w:pos="2351" w:val="left" w:leader="none"/>
                <w:tab w:pos="3416" w:val="left" w:leader="none"/>
              </w:tabs>
              <w:ind w:left="130" w:right="68"/>
              <w:rPr>
                <w:sz w:val="24"/>
              </w:rPr>
            </w:pPr>
            <w:r>
              <w:rPr>
                <w:spacing w:val="-2"/>
                <w:sz w:val="24"/>
              </w:rPr>
              <w:t>Система</w:t>
            </w:r>
            <w:r>
              <w:rPr>
                <w:sz w:val="24"/>
              </w:rPr>
              <w:tab/>
            </w:r>
            <w:r>
              <w:rPr>
                <w:spacing w:val="-2"/>
                <w:sz w:val="24"/>
              </w:rPr>
              <w:t>судових</w:t>
            </w:r>
            <w:r>
              <w:rPr>
                <w:sz w:val="24"/>
              </w:rPr>
              <w:tab/>
            </w:r>
            <w:r>
              <w:rPr>
                <w:spacing w:val="-2"/>
                <w:sz w:val="24"/>
              </w:rPr>
              <w:t>установ</w:t>
            </w:r>
            <w:r>
              <w:rPr>
                <w:sz w:val="24"/>
              </w:rPr>
              <w:tab/>
            </w:r>
            <w:r>
              <w:rPr>
                <w:spacing w:val="-10"/>
                <w:sz w:val="24"/>
              </w:rPr>
              <w:t>у </w:t>
            </w:r>
            <w:r>
              <w:rPr>
                <w:spacing w:val="-2"/>
                <w:sz w:val="24"/>
              </w:rPr>
              <w:t>Євросоюзі.</w:t>
            </w:r>
          </w:p>
        </w:tc>
        <w:tc>
          <w:tcPr>
            <w:tcW w:w="739"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62"/>
              <w:jc w:val="center"/>
              <w:rPr>
                <w:sz w:val="24"/>
              </w:rPr>
            </w:pPr>
            <w:r>
              <w:rPr>
                <w:spacing w:val="-10"/>
                <w:sz w:val="24"/>
              </w:rPr>
              <w:t>4</w:t>
            </w:r>
          </w:p>
        </w:tc>
        <w:tc>
          <w:tcPr>
            <w:tcW w:w="938"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400"/>
              <w:rPr>
                <w:sz w:val="24"/>
              </w:rPr>
            </w:pPr>
            <w:r>
              <w:rPr>
                <w:spacing w:val="-10"/>
                <w:sz w:val="24"/>
              </w:rPr>
              <w:t>2</w:t>
            </w:r>
          </w:p>
        </w:tc>
        <w:tc>
          <w:tcPr>
            <w:tcW w:w="1253"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64"/>
              <w:jc w:val="center"/>
              <w:rPr>
                <w:sz w:val="24"/>
              </w:rPr>
            </w:pPr>
            <w:r>
              <w:rPr>
                <w:spacing w:val="-5"/>
                <w:sz w:val="24"/>
              </w:rPr>
              <w:t>20</w:t>
            </w:r>
          </w:p>
        </w:tc>
        <w:tc>
          <w:tcPr>
            <w:tcW w:w="861" w:type="dxa"/>
            <w:tcBorders>
              <w:top w:val="single" w:sz="6" w:space="0" w:color="000000"/>
              <w:left w:val="single" w:sz="6" w:space="0" w:color="000000"/>
              <w:bottom w:val="single" w:sz="6" w:space="0" w:color="000000"/>
            </w:tcBorders>
          </w:tcPr>
          <w:p>
            <w:pPr>
              <w:pStyle w:val="TableParagraph"/>
              <w:spacing w:line="275" w:lineRule="exact"/>
              <w:ind w:right="50"/>
              <w:jc w:val="right"/>
              <w:rPr>
                <w:sz w:val="24"/>
              </w:rPr>
            </w:pPr>
            <w:r>
              <w:rPr>
                <w:spacing w:val="-10"/>
                <w:sz w:val="24"/>
              </w:rPr>
              <w:t>-</w:t>
            </w:r>
          </w:p>
        </w:tc>
      </w:tr>
      <w:tr>
        <w:trPr>
          <w:trHeight w:val="774" w:hRule="atLeast"/>
        </w:trPr>
        <w:tc>
          <w:tcPr>
            <w:tcW w:w="902" w:type="dxa"/>
            <w:tcBorders>
              <w:top w:val="single" w:sz="6" w:space="0" w:color="000000"/>
              <w:bottom w:val="single" w:sz="6" w:space="0" w:color="000000"/>
              <w:right w:val="single" w:sz="6" w:space="0" w:color="000000"/>
            </w:tcBorders>
          </w:tcPr>
          <w:p>
            <w:pPr>
              <w:pStyle w:val="TableParagraph"/>
              <w:spacing w:line="275" w:lineRule="exact"/>
              <w:ind w:right="68"/>
              <w:jc w:val="right"/>
              <w:rPr>
                <w:sz w:val="24"/>
              </w:rPr>
            </w:pPr>
            <w:r>
              <w:rPr>
                <w:spacing w:val="-10"/>
                <w:sz w:val="24"/>
              </w:rPr>
              <w:t>2</w:t>
            </w:r>
          </w:p>
        </w:tc>
        <w:tc>
          <w:tcPr>
            <w:tcW w:w="3622" w:type="dxa"/>
            <w:tcBorders>
              <w:top w:val="single" w:sz="6" w:space="0" w:color="000000"/>
              <w:left w:val="single" w:sz="6" w:space="0" w:color="000000"/>
              <w:bottom w:val="single" w:sz="6" w:space="0" w:color="000000"/>
              <w:right w:val="single" w:sz="6" w:space="0" w:color="000000"/>
            </w:tcBorders>
          </w:tcPr>
          <w:p>
            <w:pPr>
              <w:pStyle w:val="TableParagraph"/>
              <w:tabs>
                <w:tab w:pos="1193" w:val="left" w:leader="none"/>
                <w:tab w:pos="2111" w:val="left" w:leader="none"/>
              </w:tabs>
              <w:ind w:left="130" w:right="68"/>
              <w:rPr>
                <w:sz w:val="24"/>
              </w:rPr>
            </w:pPr>
            <w:r>
              <w:rPr>
                <w:spacing w:val="-2"/>
                <w:sz w:val="24"/>
              </w:rPr>
              <w:t>Правові</w:t>
            </w:r>
            <w:r>
              <w:rPr>
                <w:sz w:val="24"/>
              </w:rPr>
              <w:tab/>
            </w:r>
            <w:r>
              <w:rPr>
                <w:spacing w:val="-2"/>
                <w:sz w:val="24"/>
              </w:rPr>
              <w:t>засади</w:t>
            </w:r>
            <w:r>
              <w:rPr>
                <w:sz w:val="24"/>
              </w:rPr>
              <w:tab/>
            </w:r>
            <w:r>
              <w:rPr>
                <w:spacing w:val="-2"/>
                <w:sz w:val="24"/>
              </w:rPr>
              <w:t>преюдиційної </w:t>
            </w:r>
            <w:r>
              <w:rPr>
                <w:sz w:val="24"/>
              </w:rPr>
              <w:t>процедури в ЄС.</w:t>
            </w:r>
          </w:p>
        </w:tc>
        <w:tc>
          <w:tcPr>
            <w:tcW w:w="739"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62"/>
              <w:jc w:val="center"/>
              <w:rPr>
                <w:sz w:val="24"/>
              </w:rPr>
            </w:pPr>
            <w:r>
              <w:rPr>
                <w:spacing w:val="-10"/>
                <w:sz w:val="24"/>
              </w:rPr>
              <w:t>5</w:t>
            </w:r>
          </w:p>
        </w:tc>
        <w:tc>
          <w:tcPr>
            <w:tcW w:w="938"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400"/>
              <w:rPr>
                <w:sz w:val="24"/>
              </w:rPr>
            </w:pPr>
            <w:r>
              <w:rPr>
                <w:spacing w:val="-10"/>
                <w:sz w:val="24"/>
              </w:rPr>
              <w:t>4</w:t>
            </w:r>
          </w:p>
        </w:tc>
        <w:tc>
          <w:tcPr>
            <w:tcW w:w="1253"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64"/>
              <w:jc w:val="center"/>
              <w:rPr>
                <w:sz w:val="24"/>
              </w:rPr>
            </w:pPr>
            <w:r>
              <w:rPr>
                <w:spacing w:val="-5"/>
                <w:sz w:val="24"/>
              </w:rPr>
              <w:t>15</w:t>
            </w:r>
          </w:p>
        </w:tc>
        <w:tc>
          <w:tcPr>
            <w:tcW w:w="861" w:type="dxa"/>
            <w:tcBorders>
              <w:top w:val="single" w:sz="6" w:space="0" w:color="000000"/>
              <w:left w:val="single" w:sz="6" w:space="0" w:color="000000"/>
              <w:bottom w:val="single" w:sz="6" w:space="0" w:color="000000"/>
            </w:tcBorders>
          </w:tcPr>
          <w:p>
            <w:pPr>
              <w:pStyle w:val="TableParagraph"/>
              <w:spacing w:line="275" w:lineRule="exact"/>
              <w:ind w:right="50"/>
              <w:jc w:val="right"/>
              <w:rPr>
                <w:sz w:val="24"/>
              </w:rPr>
            </w:pPr>
            <w:r>
              <w:rPr>
                <w:spacing w:val="-10"/>
                <w:sz w:val="24"/>
              </w:rPr>
              <w:t>-</w:t>
            </w:r>
          </w:p>
        </w:tc>
      </w:tr>
      <w:tr>
        <w:trPr>
          <w:trHeight w:val="976" w:hRule="atLeast"/>
        </w:trPr>
        <w:tc>
          <w:tcPr>
            <w:tcW w:w="902" w:type="dxa"/>
            <w:tcBorders>
              <w:top w:val="single" w:sz="6" w:space="0" w:color="000000"/>
              <w:bottom w:val="single" w:sz="6" w:space="0" w:color="000000"/>
              <w:right w:val="single" w:sz="6" w:space="0" w:color="000000"/>
            </w:tcBorders>
          </w:tcPr>
          <w:p>
            <w:pPr>
              <w:pStyle w:val="TableParagraph"/>
              <w:spacing w:line="275" w:lineRule="exact"/>
              <w:ind w:right="68"/>
              <w:jc w:val="right"/>
              <w:rPr>
                <w:sz w:val="24"/>
              </w:rPr>
            </w:pPr>
            <w:r>
              <w:rPr>
                <w:spacing w:val="-10"/>
                <w:sz w:val="24"/>
              </w:rPr>
              <w:t>3</w:t>
            </w:r>
          </w:p>
        </w:tc>
        <w:tc>
          <w:tcPr>
            <w:tcW w:w="3622" w:type="dxa"/>
            <w:tcBorders>
              <w:top w:val="single" w:sz="6" w:space="0" w:color="000000"/>
              <w:left w:val="single" w:sz="6" w:space="0" w:color="000000"/>
              <w:bottom w:val="single" w:sz="6" w:space="0" w:color="000000"/>
              <w:right w:val="single" w:sz="6" w:space="0" w:color="000000"/>
            </w:tcBorders>
          </w:tcPr>
          <w:p>
            <w:pPr>
              <w:pStyle w:val="TableParagraph"/>
              <w:ind w:left="130"/>
              <w:rPr>
                <w:sz w:val="24"/>
              </w:rPr>
            </w:pPr>
            <w:r>
              <w:rPr>
                <w:sz w:val="24"/>
              </w:rPr>
              <w:t>Провадження</w:t>
            </w:r>
            <w:r>
              <w:rPr>
                <w:spacing w:val="-12"/>
                <w:sz w:val="24"/>
              </w:rPr>
              <w:t> </w:t>
            </w:r>
            <w:r>
              <w:rPr>
                <w:sz w:val="24"/>
              </w:rPr>
              <w:t>щодо</w:t>
            </w:r>
            <w:r>
              <w:rPr>
                <w:spacing w:val="-12"/>
                <w:sz w:val="24"/>
              </w:rPr>
              <w:t> </w:t>
            </w:r>
            <w:r>
              <w:rPr>
                <w:sz w:val="24"/>
              </w:rPr>
              <w:t>примусового виконання зобов’язань.</w:t>
            </w:r>
          </w:p>
        </w:tc>
        <w:tc>
          <w:tcPr>
            <w:tcW w:w="739"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62"/>
              <w:jc w:val="center"/>
              <w:rPr>
                <w:sz w:val="24"/>
              </w:rPr>
            </w:pPr>
            <w:r>
              <w:rPr>
                <w:spacing w:val="-10"/>
                <w:sz w:val="24"/>
              </w:rPr>
              <w:t>5</w:t>
            </w:r>
          </w:p>
        </w:tc>
        <w:tc>
          <w:tcPr>
            <w:tcW w:w="938"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400"/>
              <w:rPr>
                <w:sz w:val="24"/>
              </w:rPr>
            </w:pPr>
            <w:r>
              <w:rPr>
                <w:spacing w:val="-10"/>
                <w:sz w:val="24"/>
              </w:rPr>
              <w:t>4</w:t>
            </w:r>
          </w:p>
        </w:tc>
        <w:tc>
          <w:tcPr>
            <w:tcW w:w="1253"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64"/>
              <w:jc w:val="center"/>
              <w:rPr>
                <w:sz w:val="24"/>
              </w:rPr>
            </w:pPr>
            <w:r>
              <w:rPr>
                <w:spacing w:val="-5"/>
                <w:sz w:val="24"/>
              </w:rPr>
              <w:t>10</w:t>
            </w:r>
          </w:p>
        </w:tc>
        <w:tc>
          <w:tcPr>
            <w:tcW w:w="861" w:type="dxa"/>
            <w:tcBorders>
              <w:top w:val="single" w:sz="6" w:space="0" w:color="000000"/>
              <w:left w:val="single" w:sz="6" w:space="0" w:color="000000"/>
              <w:bottom w:val="single" w:sz="6" w:space="0" w:color="000000"/>
            </w:tcBorders>
          </w:tcPr>
          <w:p>
            <w:pPr>
              <w:pStyle w:val="TableParagraph"/>
              <w:spacing w:line="275" w:lineRule="exact"/>
              <w:ind w:right="50"/>
              <w:jc w:val="right"/>
              <w:rPr>
                <w:b/>
                <w:sz w:val="24"/>
              </w:rPr>
            </w:pPr>
            <w:r>
              <w:rPr>
                <w:b/>
                <w:spacing w:val="-10"/>
                <w:sz w:val="24"/>
              </w:rPr>
              <w:t>-</w:t>
            </w:r>
          </w:p>
        </w:tc>
      </w:tr>
      <w:tr>
        <w:trPr>
          <w:trHeight w:val="1012" w:hRule="atLeast"/>
        </w:trPr>
        <w:tc>
          <w:tcPr>
            <w:tcW w:w="902" w:type="dxa"/>
            <w:tcBorders>
              <w:top w:val="single" w:sz="6" w:space="0" w:color="000000"/>
              <w:bottom w:val="single" w:sz="6" w:space="0" w:color="000000"/>
              <w:right w:val="single" w:sz="6" w:space="0" w:color="000000"/>
            </w:tcBorders>
          </w:tcPr>
          <w:p>
            <w:pPr>
              <w:pStyle w:val="TableParagraph"/>
              <w:spacing w:line="275" w:lineRule="exact"/>
              <w:ind w:right="68"/>
              <w:jc w:val="right"/>
              <w:rPr>
                <w:sz w:val="24"/>
              </w:rPr>
            </w:pPr>
            <w:r>
              <w:rPr>
                <w:spacing w:val="-10"/>
                <w:sz w:val="24"/>
              </w:rPr>
              <w:t>4</w:t>
            </w:r>
          </w:p>
        </w:tc>
        <w:tc>
          <w:tcPr>
            <w:tcW w:w="3622" w:type="dxa"/>
            <w:tcBorders>
              <w:top w:val="single" w:sz="6" w:space="0" w:color="000000"/>
              <w:left w:val="single" w:sz="6" w:space="0" w:color="000000"/>
              <w:bottom w:val="single" w:sz="6" w:space="0" w:color="000000"/>
              <w:right w:val="single" w:sz="6" w:space="0" w:color="000000"/>
            </w:tcBorders>
          </w:tcPr>
          <w:p>
            <w:pPr>
              <w:pStyle w:val="TableParagraph"/>
              <w:tabs>
                <w:tab w:pos="2326" w:val="left" w:leader="none"/>
              </w:tabs>
              <w:ind w:left="130" w:right="67"/>
              <w:jc w:val="both"/>
              <w:rPr>
                <w:sz w:val="24"/>
              </w:rPr>
            </w:pPr>
            <w:r>
              <w:rPr>
                <w:spacing w:val="-2"/>
                <w:sz w:val="24"/>
              </w:rPr>
              <w:t>Процедура</w:t>
            </w:r>
            <w:r>
              <w:rPr>
                <w:sz w:val="24"/>
              </w:rPr>
              <w:tab/>
            </w:r>
            <w:r>
              <w:rPr>
                <w:spacing w:val="-2"/>
                <w:sz w:val="24"/>
              </w:rPr>
              <w:t>оскарження </w:t>
            </w:r>
            <w:r>
              <w:rPr>
                <w:sz w:val="24"/>
              </w:rPr>
              <w:t>незаконної діяльності інститутів </w:t>
            </w:r>
            <w:r>
              <w:rPr>
                <w:spacing w:val="-4"/>
                <w:sz w:val="24"/>
              </w:rPr>
              <w:t>ЄС.</w:t>
            </w:r>
          </w:p>
        </w:tc>
        <w:tc>
          <w:tcPr>
            <w:tcW w:w="739"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62"/>
              <w:jc w:val="center"/>
              <w:rPr>
                <w:sz w:val="24"/>
              </w:rPr>
            </w:pPr>
            <w:r>
              <w:rPr>
                <w:spacing w:val="-10"/>
                <w:sz w:val="24"/>
              </w:rPr>
              <w:t>4</w:t>
            </w:r>
          </w:p>
        </w:tc>
        <w:tc>
          <w:tcPr>
            <w:tcW w:w="938"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400"/>
              <w:rPr>
                <w:sz w:val="24"/>
              </w:rPr>
            </w:pPr>
            <w:r>
              <w:rPr>
                <w:spacing w:val="-10"/>
                <w:sz w:val="24"/>
              </w:rPr>
              <w:t>2</w:t>
            </w:r>
          </w:p>
        </w:tc>
        <w:tc>
          <w:tcPr>
            <w:tcW w:w="1253"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64"/>
              <w:jc w:val="center"/>
              <w:rPr>
                <w:sz w:val="24"/>
              </w:rPr>
            </w:pPr>
            <w:r>
              <w:rPr>
                <w:spacing w:val="-5"/>
                <w:sz w:val="24"/>
              </w:rPr>
              <w:t>10</w:t>
            </w:r>
          </w:p>
        </w:tc>
        <w:tc>
          <w:tcPr>
            <w:tcW w:w="861" w:type="dxa"/>
            <w:tcBorders>
              <w:top w:val="single" w:sz="6" w:space="0" w:color="000000"/>
              <w:left w:val="single" w:sz="6" w:space="0" w:color="000000"/>
              <w:bottom w:val="single" w:sz="6" w:space="0" w:color="000000"/>
            </w:tcBorders>
          </w:tcPr>
          <w:p>
            <w:pPr>
              <w:pStyle w:val="TableParagraph"/>
              <w:rPr>
                <w:sz w:val="22"/>
              </w:rPr>
            </w:pPr>
          </w:p>
        </w:tc>
      </w:tr>
      <w:tr>
        <w:trPr>
          <w:trHeight w:val="1117" w:hRule="atLeast"/>
        </w:trPr>
        <w:tc>
          <w:tcPr>
            <w:tcW w:w="902" w:type="dxa"/>
            <w:tcBorders>
              <w:top w:val="single" w:sz="6" w:space="0" w:color="000000"/>
              <w:bottom w:val="single" w:sz="6" w:space="0" w:color="000000"/>
              <w:right w:val="single" w:sz="6" w:space="0" w:color="000000"/>
            </w:tcBorders>
          </w:tcPr>
          <w:p>
            <w:pPr>
              <w:pStyle w:val="TableParagraph"/>
              <w:spacing w:line="275" w:lineRule="exact"/>
              <w:ind w:right="68"/>
              <w:jc w:val="right"/>
              <w:rPr>
                <w:sz w:val="24"/>
              </w:rPr>
            </w:pPr>
            <w:r>
              <w:rPr>
                <w:spacing w:val="-10"/>
                <w:sz w:val="24"/>
              </w:rPr>
              <w:t>5</w:t>
            </w:r>
          </w:p>
        </w:tc>
        <w:tc>
          <w:tcPr>
            <w:tcW w:w="3622" w:type="dxa"/>
            <w:tcBorders>
              <w:top w:val="single" w:sz="6" w:space="0" w:color="000000"/>
              <w:left w:val="single" w:sz="6" w:space="0" w:color="000000"/>
              <w:bottom w:val="single" w:sz="6" w:space="0" w:color="000000"/>
              <w:right w:val="single" w:sz="6" w:space="0" w:color="000000"/>
            </w:tcBorders>
          </w:tcPr>
          <w:p>
            <w:pPr>
              <w:pStyle w:val="TableParagraph"/>
              <w:ind w:left="130" w:right="68"/>
              <w:jc w:val="both"/>
              <w:rPr>
                <w:sz w:val="24"/>
              </w:rPr>
            </w:pPr>
            <w:r>
              <w:rPr>
                <w:sz w:val="24"/>
              </w:rPr>
              <w:t>Провадження про скасування нелегітимних нормативних актів </w:t>
            </w:r>
            <w:r>
              <w:rPr>
                <w:spacing w:val="-4"/>
                <w:sz w:val="24"/>
              </w:rPr>
              <w:t>ЄС.</w:t>
            </w:r>
          </w:p>
        </w:tc>
        <w:tc>
          <w:tcPr>
            <w:tcW w:w="739"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62"/>
              <w:jc w:val="center"/>
              <w:rPr>
                <w:sz w:val="24"/>
              </w:rPr>
            </w:pPr>
            <w:r>
              <w:rPr>
                <w:spacing w:val="-10"/>
                <w:sz w:val="24"/>
              </w:rPr>
              <w:t>4</w:t>
            </w:r>
          </w:p>
        </w:tc>
        <w:tc>
          <w:tcPr>
            <w:tcW w:w="938"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400"/>
              <w:rPr>
                <w:sz w:val="24"/>
              </w:rPr>
            </w:pPr>
            <w:r>
              <w:rPr>
                <w:spacing w:val="-10"/>
                <w:sz w:val="24"/>
              </w:rPr>
              <w:t>2</w:t>
            </w:r>
          </w:p>
        </w:tc>
        <w:tc>
          <w:tcPr>
            <w:tcW w:w="1253" w:type="dxa"/>
            <w:tcBorders>
              <w:top w:val="single" w:sz="6" w:space="0" w:color="000000"/>
              <w:left w:val="single" w:sz="6" w:space="0" w:color="000000"/>
              <w:bottom w:val="single" w:sz="6" w:space="0" w:color="000000"/>
              <w:right w:val="single" w:sz="6" w:space="0" w:color="000000"/>
            </w:tcBorders>
          </w:tcPr>
          <w:p>
            <w:pPr>
              <w:pStyle w:val="TableParagraph"/>
              <w:spacing w:line="275" w:lineRule="exact"/>
              <w:ind w:left="64"/>
              <w:jc w:val="center"/>
              <w:rPr>
                <w:sz w:val="24"/>
              </w:rPr>
            </w:pPr>
            <w:r>
              <w:rPr>
                <w:spacing w:val="-5"/>
                <w:sz w:val="24"/>
              </w:rPr>
              <w:t>10</w:t>
            </w:r>
          </w:p>
        </w:tc>
        <w:tc>
          <w:tcPr>
            <w:tcW w:w="861" w:type="dxa"/>
            <w:tcBorders>
              <w:top w:val="single" w:sz="6" w:space="0" w:color="000000"/>
              <w:left w:val="single" w:sz="6" w:space="0" w:color="000000"/>
              <w:bottom w:val="single" w:sz="6" w:space="0" w:color="000000"/>
            </w:tcBorders>
          </w:tcPr>
          <w:p>
            <w:pPr>
              <w:pStyle w:val="TableParagraph"/>
              <w:rPr>
                <w:sz w:val="22"/>
              </w:rPr>
            </w:pPr>
          </w:p>
        </w:tc>
      </w:tr>
      <w:tr>
        <w:trPr>
          <w:trHeight w:val="1488" w:hRule="atLeast"/>
        </w:trPr>
        <w:tc>
          <w:tcPr>
            <w:tcW w:w="902" w:type="dxa"/>
            <w:tcBorders>
              <w:top w:val="single" w:sz="6" w:space="0" w:color="000000"/>
              <w:bottom w:val="single" w:sz="24" w:space="0" w:color="000000"/>
              <w:right w:val="single" w:sz="6" w:space="0" w:color="000000"/>
            </w:tcBorders>
          </w:tcPr>
          <w:p>
            <w:pPr>
              <w:pStyle w:val="TableParagraph"/>
              <w:spacing w:line="275" w:lineRule="exact"/>
              <w:ind w:right="68"/>
              <w:jc w:val="right"/>
              <w:rPr>
                <w:sz w:val="24"/>
              </w:rPr>
            </w:pPr>
            <w:r>
              <w:rPr>
                <w:spacing w:val="-10"/>
                <w:sz w:val="24"/>
              </w:rPr>
              <w:t>6</w:t>
            </w:r>
          </w:p>
        </w:tc>
        <w:tc>
          <w:tcPr>
            <w:tcW w:w="3622" w:type="dxa"/>
            <w:tcBorders>
              <w:top w:val="single" w:sz="6" w:space="0" w:color="000000"/>
              <w:left w:val="single" w:sz="6" w:space="0" w:color="000000"/>
              <w:bottom w:val="single" w:sz="24" w:space="0" w:color="000000"/>
              <w:right w:val="single" w:sz="6" w:space="0" w:color="000000"/>
            </w:tcBorders>
          </w:tcPr>
          <w:p>
            <w:pPr>
              <w:pStyle w:val="TableParagraph"/>
              <w:ind w:left="130" w:right="67"/>
              <w:jc w:val="both"/>
              <w:rPr>
                <w:sz w:val="24"/>
              </w:rPr>
            </w:pPr>
            <w:r>
              <w:rPr>
                <w:sz w:val="24"/>
              </w:rPr>
              <w:t>Механізми вирішення спорів в Угоді про асоціацію між Україною та Європейським </w:t>
            </w:r>
            <w:r>
              <w:rPr>
                <w:spacing w:val="-2"/>
                <w:sz w:val="24"/>
              </w:rPr>
              <w:t>Союзом</w:t>
            </w:r>
          </w:p>
        </w:tc>
        <w:tc>
          <w:tcPr>
            <w:tcW w:w="739" w:type="dxa"/>
            <w:tcBorders>
              <w:top w:val="single" w:sz="6" w:space="0" w:color="000000"/>
              <w:left w:val="single" w:sz="6" w:space="0" w:color="000000"/>
              <w:bottom w:val="single" w:sz="24" w:space="0" w:color="000000"/>
              <w:right w:val="single" w:sz="6" w:space="0" w:color="000000"/>
            </w:tcBorders>
          </w:tcPr>
          <w:p>
            <w:pPr>
              <w:pStyle w:val="TableParagraph"/>
              <w:spacing w:line="275" w:lineRule="exact"/>
              <w:ind w:left="62"/>
              <w:jc w:val="center"/>
              <w:rPr>
                <w:sz w:val="24"/>
              </w:rPr>
            </w:pPr>
            <w:r>
              <w:rPr>
                <w:spacing w:val="-10"/>
                <w:sz w:val="24"/>
              </w:rPr>
              <w:t>4</w:t>
            </w:r>
          </w:p>
        </w:tc>
        <w:tc>
          <w:tcPr>
            <w:tcW w:w="938" w:type="dxa"/>
            <w:tcBorders>
              <w:top w:val="single" w:sz="6" w:space="0" w:color="000000"/>
              <w:left w:val="single" w:sz="6" w:space="0" w:color="000000"/>
              <w:bottom w:val="single" w:sz="24" w:space="0" w:color="000000"/>
              <w:right w:val="single" w:sz="6" w:space="0" w:color="000000"/>
            </w:tcBorders>
          </w:tcPr>
          <w:p>
            <w:pPr>
              <w:pStyle w:val="TableParagraph"/>
              <w:spacing w:line="275" w:lineRule="exact"/>
              <w:ind w:left="400"/>
              <w:rPr>
                <w:sz w:val="24"/>
              </w:rPr>
            </w:pPr>
            <w:r>
              <w:rPr>
                <w:spacing w:val="-10"/>
                <w:sz w:val="24"/>
              </w:rPr>
              <w:t>3</w:t>
            </w:r>
          </w:p>
        </w:tc>
        <w:tc>
          <w:tcPr>
            <w:tcW w:w="1253" w:type="dxa"/>
            <w:tcBorders>
              <w:top w:val="single" w:sz="6" w:space="0" w:color="000000"/>
              <w:left w:val="single" w:sz="6" w:space="0" w:color="000000"/>
              <w:bottom w:val="single" w:sz="24" w:space="0" w:color="000000"/>
              <w:right w:val="single" w:sz="6" w:space="0" w:color="000000"/>
            </w:tcBorders>
          </w:tcPr>
          <w:p>
            <w:pPr>
              <w:pStyle w:val="TableParagraph"/>
              <w:spacing w:line="275" w:lineRule="exact"/>
              <w:ind w:left="64"/>
              <w:jc w:val="center"/>
              <w:rPr>
                <w:sz w:val="24"/>
              </w:rPr>
            </w:pPr>
            <w:r>
              <w:rPr>
                <w:spacing w:val="-5"/>
                <w:sz w:val="24"/>
              </w:rPr>
              <w:t>15</w:t>
            </w:r>
          </w:p>
        </w:tc>
        <w:tc>
          <w:tcPr>
            <w:tcW w:w="861" w:type="dxa"/>
            <w:tcBorders>
              <w:top w:val="single" w:sz="6" w:space="0" w:color="000000"/>
              <w:left w:val="single" w:sz="6" w:space="0" w:color="000000"/>
              <w:bottom w:val="single" w:sz="24" w:space="0" w:color="000000"/>
            </w:tcBorders>
          </w:tcPr>
          <w:p>
            <w:pPr>
              <w:pStyle w:val="TableParagraph"/>
              <w:rPr>
                <w:sz w:val="22"/>
              </w:rPr>
            </w:pPr>
          </w:p>
        </w:tc>
      </w:tr>
      <w:tr>
        <w:trPr>
          <w:trHeight w:val="580" w:hRule="atLeast"/>
        </w:trPr>
        <w:tc>
          <w:tcPr>
            <w:tcW w:w="4524" w:type="dxa"/>
            <w:gridSpan w:val="2"/>
            <w:tcBorders>
              <w:top w:val="single" w:sz="24" w:space="0" w:color="000000"/>
              <w:left w:val="single" w:sz="24" w:space="0" w:color="000000"/>
              <w:bottom w:val="single" w:sz="24" w:space="0" w:color="000000"/>
              <w:right w:val="single" w:sz="6" w:space="0" w:color="000000"/>
            </w:tcBorders>
          </w:tcPr>
          <w:p>
            <w:pPr>
              <w:pStyle w:val="TableParagraph"/>
              <w:rPr>
                <w:sz w:val="22"/>
              </w:rPr>
            </w:pPr>
          </w:p>
        </w:tc>
        <w:tc>
          <w:tcPr>
            <w:tcW w:w="739" w:type="dxa"/>
            <w:tcBorders>
              <w:top w:val="single" w:sz="24" w:space="0" w:color="000000"/>
              <w:left w:val="single" w:sz="6" w:space="0" w:color="000000"/>
              <w:bottom w:val="single" w:sz="24" w:space="0" w:color="000000"/>
              <w:right w:val="single" w:sz="6" w:space="0" w:color="000000"/>
            </w:tcBorders>
          </w:tcPr>
          <w:p>
            <w:pPr>
              <w:pStyle w:val="TableParagraph"/>
              <w:spacing w:line="275" w:lineRule="exact"/>
              <w:ind w:left="62"/>
              <w:jc w:val="center"/>
              <w:rPr>
                <w:b/>
                <w:sz w:val="24"/>
              </w:rPr>
            </w:pPr>
            <w:r>
              <w:rPr>
                <w:b/>
                <w:spacing w:val="-5"/>
                <w:sz w:val="24"/>
              </w:rPr>
              <w:t>26</w:t>
            </w:r>
          </w:p>
        </w:tc>
        <w:tc>
          <w:tcPr>
            <w:tcW w:w="938" w:type="dxa"/>
            <w:tcBorders>
              <w:top w:val="single" w:sz="24" w:space="0" w:color="000000"/>
              <w:left w:val="single" w:sz="6" w:space="0" w:color="000000"/>
              <w:bottom w:val="single" w:sz="24" w:space="0" w:color="000000"/>
              <w:right w:val="single" w:sz="6" w:space="0" w:color="000000"/>
            </w:tcBorders>
          </w:tcPr>
          <w:p>
            <w:pPr>
              <w:pStyle w:val="TableParagraph"/>
              <w:spacing w:line="275" w:lineRule="exact"/>
              <w:ind w:left="414"/>
              <w:rPr>
                <w:b/>
                <w:sz w:val="24"/>
              </w:rPr>
            </w:pPr>
            <w:r>
              <w:rPr>
                <w:b/>
                <w:spacing w:val="-5"/>
                <w:sz w:val="24"/>
              </w:rPr>
              <w:t>14</w:t>
            </w:r>
          </w:p>
        </w:tc>
        <w:tc>
          <w:tcPr>
            <w:tcW w:w="1253" w:type="dxa"/>
            <w:tcBorders>
              <w:top w:val="single" w:sz="24" w:space="0" w:color="000000"/>
              <w:left w:val="single" w:sz="6" w:space="0" w:color="000000"/>
              <w:bottom w:val="single" w:sz="24" w:space="0" w:color="000000"/>
              <w:right w:val="single" w:sz="4" w:space="0" w:color="000000"/>
            </w:tcBorders>
          </w:tcPr>
          <w:p>
            <w:pPr>
              <w:pStyle w:val="TableParagraph"/>
              <w:spacing w:line="275" w:lineRule="exact"/>
              <w:ind w:left="61"/>
              <w:jc w:val="center"/>
              <w:rPr>
                <w:b/>
                <w:sz w:val="24"/>
              </w:rPr>
            </w:pPr>
            <w:r>
              <w:rPr>
                <w:b/>
                <w:spacing w:val="-5"/>
                <w:sz w:val="24"/>
              </w:rPr>
              <w:t>80</w:t>
            </w:r>
          </w:p>
        </w:tc>
        <w:tc>
          <w:tcPr>
            <w:tcW w:w="861" w:type="dxa"/>
            <w:tcBorders>
              <w:top w:val="single" w:sz="24" w:space="0" w:color="000000"/>
              <w:left w:val="single" w:sz="4" w:space="0" w:color="000000"/>
              <w:bottom w:val="single" w:sz="24" w:space="0" w:color="000000"/>
              <w:right w:val="single" w:sz="24" w:space="0" w:color="000000"/>
            </w:tcBorders>
          </w:tcPr>
          <w:p>
            <w:pPr>
              <w:pStyle w:val="TableParagraph"/>
              <w:spacing w:line="275" w:lineRule="exact"/>
              <w:ind w:left="92"/>
              <w:jc w:val="center"/>
              <w:rPr>
                <w:b/>
                <w:sz w:val="24"/>
              </w:rPr>
            </w:pPr>
            <w:r>
              <w:rPr>
                <w:b/>
                <w:spacing w:val="-10"/>
                <w:sz w:val="24"/>
              </w:rPr>
              <w:t>1</w:t>
            </w:r>
          </w:p>
        </w:tc>
      </w:tr>
    </w:tbl>
    <w:p>
      <w:pPr>
        <w:pStyle w:val="BodyText"/>
        <w:spacing w:before="11"/>
        <w:ind w:left="0"/>
        <w:rPr>
          <w:b/>
        </w:rPr>
      </w:pPr>
    </w:p>
    <w:p>
      <w:pPr>
        <w:pStyle w:val="BodyText"/>
        <w:ind w:left="2074" w:right="3808"/>
      </w:pPr>
      <w:r>
        <w:rPr/>
        <w:t>Загальний</w:t>
      </w:r>
      <w:r>
        <w:rPr>
          <w:spacing w:val="-5"/>
        </w:rPr>
        <w:t> </w:t>
      </w:r>
      <w:r>
        <w:rPr/>
        <w:t>обсяг</w:t>
      </w:r>
      <w:r>
        <w:rPr>
          <w:spacing w:val="-4"/>
        </w:rPr>
        <w:t> </w:t>
      </w:r>
      <w:r>
        <w:rPr/>
        <w:t>–</w:t>
      </w:r>
      <w:r>
        <w:rPr>
          <w:spacing w:val="-5"/>
        </w:rPr>
        <w:t> </w:t>
      </w:r>
      <w:r>
        <w:rPr/>
        <w:t>120</w:t>
      </w:r>
      <w:r>
        <w:rPr>
          <w:spacing w:val="-5"/>
        </w:rPr>
        <w:t> </w:t>
      </w:r>
      <w:r>
        <w:rPr/>
        <w:t>год.,</w:t>
      </w:r>
      <w:r>
        <w:rPr>
          <w:spacing w:val="-5"/>
        </w:rPr>
        <w:t> </w:t>
      </w:r>
      <w:r>
        <w:rPr/>
        <w:t>в</w:t>
      </w:r>
      <w:r>
        <w:rPr>
          <w:spacing w:val="-6"/>
        </w:rPr>
        <w:t> </w:t>
      </w:r>
      <w:r>
        <w:rPr/>
        <w:t>тому</w:t>
      </w:r>
      <w:r>
        <w:rPr>
          <w:spacing w:val="-5"/>
        </w:rPr>
        <w:t> </w:t>
      </w:r>
      <w:r>
        <w:rPr/>
        <w:t>числі: Лекцій – 26 год.</w:t>
      </w:r>
    </w:p>
    <w:p>
      <w:pPr>
        <w:pStyle w:val="BodyText"/>
        <w:ind w:left="2074" w:right="5526"/>
      </w:pPr>
      <w:r>
        <w:rPr/>
        <w:t>Семінари – 14 год. Самостійна</w:t>
      </w:r>
      <w:r>
        <w:rPr>
          <w:spacing w:val="-9"/>
        </w:rPr>
        <w:t> </w:t>
      </w:r>
      <w:r>
        <w:rPr/>
        <w:t>робота</w:t>
      </w:r>
      <w:r>
        <w:rPr>
          <w:spacing w:val="-8"/>
        </w:rPr>
        <w:t> </w:t>
      </w:r>
      <w:r>
        <w:rPr/>
        <w:t>–</w:t>
      </w:r>
      <w:r>
        <w:rPr>
          <w:spacing w:val="-8"/>
        </w:rPr>
        <w:t> </w:t>
      </w:r>
      <w:r>
        <w:rPr/>
        <w:t>80</w:t>
      </w:r>
      <w:r>
        <w:rPr>
          <w:spacing w:val="-8"/>
        </w:rPr>
        <w:t> </w:t>
      </w:r>
      <w:r>
        <w:rPr/>
        <w:t>год.</w:t>
      </w:r>
    </w:p>
    <w:p>
      <w:pPr>
        <w:spacing w:after="0"/>
        <w:sectPr>
          <w:pgSz w:w="11910" w:h="16840"/>
          <w:pgMar w:header="0" w:footer="1138" w:top="1320" w:bottom="1320" w:left="760" w:right="480"/>
        </w:sectPr>
      </w:pPr>
    </w:p>
    <w:p>
      <w:pPr>
        <w:pStyle w:val="BodyText"/>
        <w:ind w:left="3473"/>
        <w:rPr>
          <w:sz w:val="20"/>
        </w:rPr>
      </w:pPr>
      <w:r>
        <w:rPr>
          <w:sz w:val="20"/>
        </w:rPr>
        <mc:AlternateContent>
          <mc:Choice Requires="wps">
            <w:drawing>
              <wp:inline distT="0" distB="0" distL="0" distR="0">
                <wp:extent cx="3192780" cy="184150"/>
                <wp:effectExtent l="0" t="0" r="0" b="6350"/>
                <wp:docPr id="12" name="Group 12"/>
                <wp:cNvGraphicFramePr>
                  <a:graphicFrameLocks/>
                </wp:cNvGraphicFramePr>
                <a:graphic>
                  <a:graphicData uri="http://schemas.microsoft.com/office/word/2010/wordprocessingGroup">
                    <wpg:wgp>
                      <wpg:cNvPr id="12" name="Group 12"/>
                      <wpg:cNvGrpSpPr/>
                      <wpg:grpSpPr>
                        <a:xfrm>
                          <a:off x="0" y="0"/>
                          <a:ext cx="3192780" cy="184150"/>
                          <a:chExt cx="3192780" cy="184150"/>
                        </a:xfrm>
                      </wpg:grpSpPr>
                      <pic:pic>
                        <pic:nvPicPr>
                          <pic:cNvPr id="13" name="Image 13"/>
                          <pic:cNvPicPr/>
                        </pic:nvPicPr>
                        <pic:blipFill>
                          <a:blip r:embed="rId9" cstate="print"/>
                          <a:stretch>
                            <a:fillRect/>
                          </a:stretch>
                        </pic:blipFill>
                        <pic:spPr>
                          <a:xfrm>
                            <a:off x="0" y="2809"/>
                            <a:ext cx="3192238" cy="180827"/>
                          </a:xfrm>
                          <a:prstGeom prst="rect">
                            <a:avLst/>
                          </a:prstGeom>
                        </pic:spPr>
                      </pic:pic>
                      <wps:wsp>
                        <wps:cNvPr id="14" name="Textbox 14"/>
                        <wps:cNvSpPr txBox="1"/>
                        <wps:spPr>
                          <a:xfrm>
                            <a:off x="0" y="0"/>
                            <a:ext cx="3192780" cy="184150"/>
                          </a:xfrm>
                          <a:prstGeom prst="rect">
                            <a:avLst/>
                          </a:prstGeom>
                        </wps:spPr>
                        <wps:txbx>
                          <w:txbxContent>
                            <w:p>
                              <w:pPr>
                                <w:spacing w:line="266" w:lineRule="exact" w:before="0"/>
                                <w:ind w:left="-7" w:right="0" w:firstLine="0"/>
                                <w:jc w:val="left"/>
                                <w:rPr>
                                  <w:b/>
                                  <w:sz w:val="24"/>
                                </w:rPr>
                              </w:pPr>
                              <w:r>
                                <w:rPr>
                                  <w:b/>
                                  <w:sz w:val="24"/>
                                </w:rPr>
                                <w:t>СТРУКТУРА</w:t>
                              </w:r>
                              <w:r>
                                <w:rPr>
                                  <w:b/>
                                  <w:spacing w:val="-9"/>
                                  <w:sz w:val="24"/>
                                </w:rPr>
                                <w:t> </w:t>
                              </w:r>
                              <w:r>
                                <w:rPr>
                                  <w:b/>
                                  <w:sz w:val="24"/>
                                </w:rPr>
                                <w:t>НАВЧАЛЬНОЇ</w:t>
                              </w:r>
                              <w:r>
                                <w:rPr>
                                  <w:b/>
                                  <w:spacing w:val="-5"/>
                                  <w:sz w:val="24"/>
                                </w:rPr>
                                <w:t> </w:t>
                              </w:r>
                              <w:r>
                                <w:rPr>
                                  <w:b/>
                                  <w:spacing w:val="-2"/>
                                  <w:sz w:val="24"/>
                                </w:rPr>
                                <w:t>ДИСЦИПЛІНИ</w:t>
                              </w:r>
                            </w:p>
                          </w:txbxContent>
                        </wps:txbx>
                        <wps:bodyPr wrap="square" lIns="0" tIns="0" rIns="0" bIns="0" rtlCol="0">
                          <a:noAutofit/>
                        </wps:bodyPr>
                      </wps:wsp>
                    </wpg:wgp>
                  </a:graphicData>
                </a:graphic>
              </wp:inline>
            </w:drawing>
          </mc:Choice>
          <mc:Fallback>
            <w:pict>
              <v:group style="width:251.4pt;height:14.5pt;mso-position-horizontal-relative:char;mso-position-vertical-relative:line" id="docshapegroup8" coordorigin="0,0" coordsize="5028,290">
                <v:shape style="position:absolute;left:0;top:4;width:5028;height:285" type="#_x0000_t75" id="docshape9" stroked="false">
                  <v:imagedata r:id="rId9" o:title=""/>
                </v:shape>
                <v:shape style="position:absolute;left:0;top:0;width:5028;height:290" type="#_x0000_t202" id="docshape10" filled="false" stroked="false">
                  <v:textbox inset="0,0,0,0">
                    <w:txbxContent>
                      <w:p>
                        <w:pPr>
                          <w:spacing w:line="266" w:lineRule="exact" w:before="0"/>
                          <w:ind w:left="-7" w:right="0" w:firstLine="0"/>
                          <w:jc w:val="left"/>
                          <w:rPr>
                            <w:b/>
                            <w:sz w:val="24"/>
                          </w:rPr>
                        </w:pPr>
                        <w:r>
                          <w:rPr>
                            <w:b/>
                            <w:sz w:val="24"/>
                          </w:rPr>
                          <w:t>СТРУКТУРА</w:t>
                        </w:r>
                        <w:r>
                          <w:rPr>
                            <w:b/>
                            <w:spacing w:val="-9"/>
                            <w:sz w:val="24"/>
                          </w:rPr>
                          <w:t> </w:t>
                        </w:r>
                        <w:r>
                          <w:rPr>
                            <w:b/>
                            <w:sz w:val="24"/>
                          </w:rPr>
                          <w:t>НАВЧАЛЬНОЇ</w:t>
                        </w:r>
                        <w:r>
                          <w:rPr>
                            <w:b/>
                            <w:spacing w:val="-5"/>
                            <w:sz w:val="24"/>
                          </w:rPr>
                          <w:t> </w:t>
                        </w:r>
                        <w:r>
                          <w:rPr>
                            <w:b/>
                            <w:spacing w:val="-2"/>
                            <w:sz w:val="24"/>
                          </w:rPr>
                          <w:t>ДИСЦИПЛІНИ</w:t>
                        </w:r>
                      </w:p>
                    </w:txbxContent>
                  </v:textbox>
                  <w10:wrap type="none"/>
                </v:shape>
              </v:group>
            </w:pict>
          </mc:Fallback>
        </mc:AlternateContent>
      </w:r>
      <w:r>
        <w:rPr>
          <w:sz w:val="20"/>
        </w:rPr>
      </w:r>
    </w:p>
    <w:p>
      <w:pPr>
        <w:pStyle w:val="BodyText"/>
        <w:spacing w:before="57"/>
        <w:ind w:left="0"/>
        <w:rPr>
          <w:sz w:val="19"/>
        </w:rPr>
      </w:pPr>
    </w:p>
    <w:p>
      <w:pPr>
        <w:pStyle w:val="Heading2"/>
        <w:ind w:left="2074"/>
      </w:pPr>
      <w:r>
        <w:rPr>
          <w:smallCaps/>
        </w:rPr>
        <w:t>Тема</w:t>
      </w:r>
      <w:r>
        <w:rPr>
          <w:smallCaps/>
          <w:spacing w:val="-17"/>
        </w:rPr>
        <w:t> </w:t>
      </w:r>
      <w:r>
        <w:rPr>
          <w:smallCaps/>
        </w:rPr>
        <w:t>1.</w:t>
      </w:r>
      <w:r>
        <w:rPr>
          <w:smallCaps/>
          <w:spacing w:val="1"/>
        </w:rPr>
        <w:t> </w:t>
      </w:r>
      <w:r>
        <w:rPr>
          <w:smallCaps/>
        </w:rPr>
        <w:t>Система</w:t>
      </w:r>
      <w:r>
        <w:rPr>
          <w:smallCaps/>
          <w:spacing w:val="-12"/>
        </w:rPr>
        <w:t> </w:t>
      </w:r>
      <w:r>
        <w:rPr>
          <w:smallCaps/>
        </w:rPr>
        <w:t>судових</w:t>
      </w:r>
      <w:r>
        <w:rPr>
          <w:smallCaps/>
          <w:spacing w:val="-12"/>
        </w:rPr>
        <w:t> </w:t>
      </w:r>
      <w:r>
        <w:rPr>
          <w:smallCaps/>
        </w:rPr>
        <w:t>установ</w:t>
      </w:r>
      <w:r>
        <w:rPr>
          <w:smallCaps/>
          <w:spacing w:val="-12"/>
        </w:rPr>
        <w:t> </w:t>
      </w:r>
      <w:r>
        <w:rPr>
          <w:smallCaps/>
        </w:rPr>
        <w:t>у</w:t>
      </w:r>
      <w:r>
        <w:rPr>
          <w:smallCaps/>
          <w:spacing w:val="-10"/>
        </w:rPr>
        <w:t> </w:t>
      </w:r>
      <w:r>
        <w:rPr>
          <w:smallCaps/>
          <w:spacing w:val="-2"/>
        </w:rPr>
        <w:t>Євросоюзі</w:t>
      </w:r>
    </w:p>
    <w:p>
      <w:pPr>
        <w:spacing w:before="0"/>
        <w:ind w:left="2074" w:right="0" w:firstLine="0"/>
        <w:jc w:val="left"/>
        <w:rPr>
          <w:b/>
          <w:sz w:val="24"/>
        </w:rPr>
      </w:pPr>
      <w:r>
        <w:rPr>
          <w:b/>
          <w:sz w:val="24"/>
        </w:rPr>
        <w:t>Лекція</w:t>
      </w:r>
      <w:r>
        <w:rPr>
          <w:b/>
          <w:spacing w:val="-4"/>
          <w:sz w:val="24"/>
        </w:rPr>
        <w:t> </w:t>
      </w:r>
      <w:r>
        <w:rPr>
          <w:b/>
          <w:sz w:val="24"/>
        </w:rPr>
        <w:t>1. Правові</w:t>
      </w:r>
      <w:r>
        <w:rPr>
          <w:b/>
          <w:spacing w:val="-2"/>
          <w:sz w:val="24"/>
        </w:rPr>
        <w:t> </w:t>
      </w:r>
      <w:r>
        <w:rPr>
          <w:b/>
          <w:sz w:val="24"/>
        </w:rPr>
        <w:t>засади</w:t>
      </w:r>
      <w:r>
        <w:rPr>
          <w:b/>
          <w:spacing w:val="-1"/>
          <w:sz w:val="24"/>
        </w:rPr>
        <w:t> </w:t>
      </w:r>
      <w:r>
        <w:rPr>
          <w:b/>
          <w:sz w:val="24"/>
        </w:rPr>
        <w:t>організації</w:t>
      </w:r>
      <w:r>
        <w:rPr>
          <w:b/>
          <w:spacing w:val="-1"/>
          <w:sz w:val="24"/>
        </w:rPr>
        <w:t> </w:t>
      </w:r>
      <w:r>
        <w:rPr>
          <w:b/>
          <w:sz w:val="24"/>
        </w:rPr>
        <w:t>судової</w:t>
      </w:r>
      <w:r>
        <w:rPr>
          <w:b/>
          <w:spacing w:val="-4"/>
          <w:sz w:val="24"/>
        </w:rPr>
        <w:t> </w:t>
      </w:r>
      <w:r>
        <w:rPr>
          <w:b/>
          <w:sz w:val="24"/>
        </w:rPr>
        <w:t>влади</w:t>
      </w:r>
      <w:r>
        <w:rPr>
          <w:b/>
          <w:spacing w:val="-1"/>
          <w:sz w:val="24"/>
        </w:rPr>
        <w:t> </w:t>
      </w:r>
      <w:r>
        <w:rPr>
          <w:b/>
          <w:sz w:val="24"/>
        </w:rPr>
        <w:t>в</w:t>
      </w:r>
      <w:r>
        <w:rPr>
          <w:b/>
          <w:spacing w:val="1"/>
          <w:sz w:val="24"/>
        </w:rPr>
        <w:t> </w:t>
      </w:r>
      <w:r>
        <w:rPr>
          <w:b/>
          <w:spacing w:val="-2"/>
          <w:sz w:val="24"/>
        </w:rPr>
        <w:t>Євросоюзі</w:t>
      </w:r>
    </w:p>
    <w:p>
      <w:pPr>
        <w:pStyle w:val="ListParagraph"/>
        <w:numPr>
          <w:ilvl w:val="0"/>
          <w:numId w:val="78"/>
        </w:numPr>
        <w:tabs>
          <w:tab w:pos="2948" w:val="left" w:leader="none"/>
        </w:tabs>
        <w:spacing w:line="240" w:lineRule="auto" w:before="0" w:after="0"/>
        <w:ind w:left="2948" w:right="0" w:hanging="874"/>
        <w:jc w:val="left"/>
        <w:rPr>
          <w:sz w:val="24"/>
        </w:rPr>
      </w:pPr>
      <w:r>
        <w:rPr>
          <w:sz w:val="24"/>
        </w:rPr>
        <w:t>Функції</w:t>
      </w:r>
      <w:r>
        <w:rPr>
          <w:spacing w:val="-5"/>
          <w:sz w:val="24"/>
        </w:rPr>
        <w:t> </w:t>
      </w:r>
      <w:r>
        <w:rPr>
          <w:sz w:val="24"/>
        </w:rPr>
        <w:t>та</w:t>
      </w:r>
      <w:r>
        <w:rPr>
          <w:spacing w:val="-4"/>
          <w:sz w:val="24"/>
        </w:rPr>
        <w:t> </w:t>
      </w:r>
      <w:r>
        <w:rPr>
          <w:sz w:val="24"/>
        </w:rPr>
        <w:t>повноваження</w:t>
      </w:r>
      <w:r>
        <w:rPr>
          <w:spacing w:val="-4"/>
          <w:sz w:val="24"/>
        </w:rPr>
        <w:t> </w:t>
      </w:r>
      <w:r>
        <w:rPr>
          <w:sz w:val="24"/>
        </w:rPr>
        <w:t>судових</w:t>
      </w:r>
      <w:r>
        <w:rPr>
          <w:spacing w:val="-4"/>
          <w:sz w:val="24"/>
        </w:rPr>
        <w:t> </w:t>
      </w:r>
      <w:r>
        <w:rPr>
          <w:sz w:val="24"/>
        </w:rPr>
        <w:t>установ</w:t>
      </w:r>
      <w:r>
        <w:rPr>
          <w:spacing w:val="-5"/>
          <w:sz w:val="24"/>
        </w:rPr>
        <w:t> </w:t>
      </w:r>
      <w:r>
        <w:rPr>
          <w:spacing w:val="-2"/>
          <w:sz w:val="24"/>
        </w:rPr>
        <w:t>Євросоюзу.</w:t>
      </w:r>
    </w:p>
    <w:p>
      <w:pPr>
        <w:pStyle w:val="ListParagraph"/>
        <w:numPr>
          <w:ilvl w:val="0"/>
          <w:numId w:val="78"/>
        </w:numPr>
        <w:tabs>
          <w:tab w:pos="2948" w:val="left" w:leader="none"/>
        </w:tabs>
        <w:spacing w:line="240" w:lineRule="auto" w:before="1" w:after="0"/>
        <w:ind w:left="1508" w:right="796" w:firstLine="566"/>
        <w:jc w:val="left"/>
        <w:rPr>
          <w:sz w:val="24"/>
        </w:rPr>
      </w:pPr>
      <w:r>
        <w:rPr>
          <w:sz w:val="24"/>
        </w:rPr>
        <w:t>Діяльність</w:t>
      </w:r>
      <w:r>
        <w:rPr>
          <w:spacing w:val="80"/>
          <w:sz w:val="24"/>
        </w:rPr>
        <w:t> </w:t>
      </w:r>
      <w:r>
        <w:rPr>
          <w:sz w:val="24"/>
        </w:rPr>
        <w:t>судових</w:t>
      </w:r>
      <w:r>
        <w:rPr>
          <w:spacing w:val="80"/>
          <w:sz w:val="24"/>
        </w:rPr>
        <w:t> </w:t>
      </w:r>
      <w:r>
        <w:rPr>
          <w:sz w:val="24"/>
        </w:rPr>
        <w:t>установ</w:t>
      </w:r>
      <w:r>
        <w:rPr>
          <w:spacing w:val="80"/>
          <w:sz w:val="24"/>
        </w:rPr>
        <w:t> </w:t>
      </w:r>
      <w:r>
        <w:rPr>
          <w:sz w:val="24"/>
        </w:rPr>
        <w:t>Євросоюзу</w:t>
      </w:r>
      <w:r>
        <w:rPr>
          <w:spacing w:val="80"/>
          <w:sz w:val="24"/>
        </w:rPr>
        <w:t> </w:t>
      </w:r>
      <w:r>
        <w:rPr>
          <w:sz w:val="24"/>
        </w:rPr>
        <w:t>з</w:t>
      </w:r>
      <w:r>
        <w:rPr>
          <w:spacing w:val="80"/>
          <w:sz w:val="24"/>
        </w:rPr>
        <w:t> </w:t>
      </w:r>
      <w:r>
        <w:rPr>
          <w:sz w:val="24"/>
        </w:rPr>
        <w:t>метою</w:t>
      </w:r>
      <w:r>
        <w:rPr>
          <w:spacing w:val="80"/>
          <w:sz w:val="24"/>
        </w:rPr>
        <w:t> </w:t>
      </w:r>
      <w:r>
        <w:rPr>
          <w:sz w:val="24"/>
        </w:rPr>
        <w:t>забезпечення правового захисту.</w:t>
      </w:r>
    </w:p>
    <w:p>
      <w:pPr>
        <w:pStyle w:val="ListParagraph"/>
        <w:numPr>
          <w:ilvl w:val="0"/>
          <w:numId w:val="78"/>
        </w:numPr>
        <w:tabs>
          <w:tab w:pos="2948" w:val="left" w:leader="none"/>
        </w:tabs>
        <w:spacing w:line="240" w:lineRule="auto" w:before="0" w:after="0"/>
        <w:ind w:left="2948" w:right="0" w:hanging="874"/>
        <w:jc w:val="left"/>
        <w:rPr>
          <w:b/>
          <w:sz w:val="24"/>
        </w:rPr>
      </w:pPr>
      <w:r>
        <w:rPr>
          <w:sz w:val="24"/>
        </w:rPr>
        <w:t>Судові</w:t>
      </w:r>
      <w:r>
        <w:rPr>
          <w:spacing w:val="-5"/>
          <w:sz w:val="24"/>
        </w:rPr>
        <w:t> </w:t>
      </w:r>
      <w:r>
        <w:rPr>
          <w:sz w:val="24"/>
        </w:rPr>
        <w:t>установи</w:t>
      </w:r>
      <w:r>
        <w:rPr>
          <w:spacing w:val="-3"/>
          <w:sz w:val="24"/>
        </w:rPr>
        <w:t> </w:t>
      </w:r>
      <w:r>
        <w:rPr>
          <w:sz w:val="24"/>
        </w:rPr>
        <w:t>Євросоюзу</w:t>
      </w:r>
      <w:r>
        <w:rPr>
          <w:spacing w:val="-3"/>
          <w:sz w:val="24"/>
        </w:rPr>
        <w:t> </w:t>
      </w:r>
      <w:r>
        <w:rPr>
          <w:sz w:val="24"/>
        </w:rPr>
        <w:t>і</w:t>
      </w:r>
      <w:r>
        <w:rPr>
          <w:spacing w:val="-3"/>
          <w:sz w:val="24"/>
        </w:rPr>
        <w:t> </w:t>
      </w:r>
      <w:r>
        <w:rPr>
          <w:sz w:val="24"/>
        </w:rPr>
        <w:t>національні</w:t>
      </w:r>
      <w:r>
        <w:rPr>
          <w:spacing w:val="-3"/>
          <w:sz w:val="24"/>
        </w:rPr>
        <w:t> </w:t>
      </w:r>
      <w:r>
        <w:rPr>
          <w:sz w:val="24"/>
        </w:rPr>
        <w:t>суди</w:t>
      </w:r>
      <w:r>
        <w:rPr>
          <w:spacing w:val="-4"/>
          <w:sz w:val="24"/>
        </w:rPr>
        <w:t> </w:t>
      </w:r>
      <w:r>
        <w:rPr>
          <w:sz w:val="24"/>
        </w:rPr>
        <w:t>країн-</w:t>
      </w:r>
      <w:r>
        <w:rPr>
          <w:spacing w:val="-2"/>
          <w:sz w:val="24"/>
        </w:rPr>
        <w:t>членів</w:t>
      </w:r>
      <w:r>
        <w:rPr>
          <w:b/>
          <w:spacing w:val="-2"/>
          <w:sz w:val="24"/>
        </w:rPr>
        <w:t>.</w:t>
      </w:r>
    </w:p>
    <w:p>
      <w:pPr>
        <w:pStyle w:val="Heading2"/>
        <w:spacing w:before="276"/>
        <w:ind w:left="2074"/>
      </w:pPr>
      <w:r>
        <w:rPr/>
        <w:t>Семінар</w:t>
      </w:r>
      <w:r>
        <w:rPr>
          <w:spacing w:val="-3"/>
        </w:rPr>
        <w:t> </w:t>
      </w:r>
      <w:r>
        <w:rPr/>
        <w:t>1.</w:t>
      </w:r>
      <w:r>
        <w:rPr>
          <w:spacing w:val="-2"/>
        </w:rPr>
        <w:t> </w:t>
      </w:r>
      <w:r>
        <w:rPr/>
        <w:t>Система</w:t>
      </w:r>
      <w:r>
        <w:rPr>
          <w:spacing w:val="-2"/>
        </w:rPr>
        <w:t> </w:t>
      </w:r>
      <w:r>
        <w:rPr/>
        <w:t>правового</w:t>
      </w:r>
      <w:r>
        <w:rPr>
          <w:spacing w:val="-2"/>
        </w:rPr>
        <w:t> </w:t>
      </w:r>
      <w:r>
        <w:rPr/>
        <w:t>захисту</w:t>
      </w:r>
      <w:r>
        <w:rPr>
          <w:spacing w:val="-3"/>
        </w:rPr>
        <w:t> </w:t>
      </w:r>
      <w:r>
        <w:rPr/>
        <w:t>в</w:t>
      </w:r>
      <w:r>
        <w:rPr>
          <w:spacing w:val="-2"/>
        </w:rPr>
        <w:t> Євросоюзі</w:t>
      </w:r>
    </w:p>
    <w:p>
      <w:pPr>
        <w:pStyle w:val="ListParagraph"/>
        <w:numPr>
          <w:ilvl w:val="0"/>
          <w:numId w:val="79"/>
        </w:numPr>
        <w:tabs>
          <w:tab w:pos="2314" w:val="left" w:leader="none"/>
        </w:tabs>
        <w:spacing w:line="240" w:lineRule="auto" w:before="0" w:after="0"/>
        <w:ind w:left="2314" w:right="0" w:hanging="240"/>
        <w:jc w:val="left"/>
        <w:rPr>
          <w:sz w:val="24"/>
        </w:rPr>
      </w:pPr>
      <w:r>
        <w:rPr>
          <w:sz w:val="24"/>
        </w:rPr>
        <w:t>Система</w:t>
      </w:r>
      <w:r>
        <w:rPr>
          <w:spacing w:val="-4"/>
          <w:sz w:val="24"/>
        </w:rPr>
        <w:t> </w:t>
      </w:r>
      <w:r>
        <w:rPr>
          <w:sz w:val="24"/>
        </w:rPr>
        <w:t>судових</w:t>
      </w:r>
      <w:r>
        <w:rPr>
          <w:spacing w:val="-2"/>
          <w:sz w:val="24"/>
        </w:rPr>
        <w:t> </w:t>
      </w:r>
      <w:r>
        <w:rPr>
          <w:sz w:val="24"/>
        </w:rPr>
        <w:t>установ</w:t>
      </w:r>
      <w:r>
        <w:rPr>
          <w:spacing w:val="-4"/>
          <w:sz w:val="24"/>
        </w:rPr>
        <w:t> </w:t>
      </w:r>
      <w:r>
        <w:rPr>
          <w:sz w:val="24"/>
        </w:rPr>
        <w:t>у</w:t>
      </w:r>
      <w:r>
        <w:rPr>
          <w:spacing w:val="-2"/>
          <w:sz w:val="24"/>
        </w:rPr>
        <w:t> </w:t>
      </w:r>
      <w:r>
        <w:rPr>
          <w:sz w:val="24"/>
        </w:rPr>
        <w:t>Євросоюзі</w:t>
      </w:r>
      <w:r>
        <w:rPr>
          <w:spacing w:val="-2"/>
          <w:sz w:val="24"/>
        </w:rPr>
        <w:t> </w:t>
      </w:r>
      <w:r>
        <w:rPr>
          <w:spacing w:val="-10"/>
          <w:sz w:val="24"/>
        </w:rPr>
        <w:t>.</w:t>
      </w:r>
    </w:p>
    <w:p>
      <w:pPr>
        <w:pStyle w:val="ListParagraph"/>
        <w:numPr>
          <w:ilvl w:val="0"/>
          <w:numId w:val="79"/>
        </w:numPr>
        <w:tabs>
          <w:tab w:pos="2314" w:val="left" w:leader="none"/>
        </w:tabs>
        <w:spacing w:line="240" w:lineRule="auto" w:before="0" w:after="0"/>
        <w:ind w:left="2314" w:right="0" w:hanging="240"/>
        <w:jc w:val="left"/>
        <w:rPr>
          <w:sz w:val="24"/>
        </w:rPr>
      </w:pPr>
      <w:r>
        <w:rPr>
          <w:sz w:val="24"/>
        </w:rPr>
        <w:t>Повноваження</w:t>
      </w:r>
      <w:r>
        <w:rPr>
          <w:spacing w:val="-7"/>
          <w:sz w:val="24"/>
        </w:rPr>
        <w:t> </w:t>
      </w:r>
      <w:r>
        <w:rPr>
          <w:sz w:val="24"/>
        </w:rPr>
        <w:t>судових</w:t>
      </w:r>
      <w:r>
        <w:rPr>
          <w:spacing w:val="-5"/>
          <w:sz w:val="24"/>
        </w:rPr>
        <w:t> </w:t>
      </w:r>
      <w:r>
        <w:rPr>
          <w:sz w:val="24"/>
        </w:rPr>
        <w:t>установ</w:t>
      </w:r>
      <w:r>
        <w:rPr>
          <w:spacing w:val="-5"/>
          <w:sz w:val="24"/>
        </w:rPr>
        <w:t> </w:t>
      </w:r>
      <w:r>
        <w:rPr>
          <w:sz w:val="24"/>
        </w:rPr>
        <w:t>Євросоюзу</w:t>
      </w:r>
      <w:r>
        <w:rPr>
          <w:spacing w:val="-4"/>
          <w:sz w:val="24"/>
        </w:rPr>
        <w:t> </w:t>
      </w:r>
      <w:r>
        <w:rPr>
          <w:spacing w:val="-10"/>
          <w:sz w:val="24"/>
        </w:rPr>
        <w:t>.</w:t>
      </w:r>
    </w:p>
    <w:p>
      <w:pPr>
        <w:pStyle w:val="ListParagraph"/>
        <w:numPr>
          <w:ilvl w:val="0"/>
          <w:numId w:val="79"/>
        </w:numPr>
        <w:tabs>
          <w:tab w:pos="2314" w:val="left" w:leader="none"/>
        </w:tabs>
        <w:spacing w:line="240" w:lineRule="auto" w:before="0" w:after="0"/>
        <w:ind w:left="2314" w:right="0" w:hanging="240"/>
        <w:jc w:val="left"/>
        <w:rPr>
          <w:sz w:val="24"/>
        </w:rPr>
      </w:pPr>
      <w:r>
        <w:rPr>
          <w:sz w:val="24"/>
        </w:rPr>
        <w:t>Судові</w:t>
      </w:r>
      <w:r>
        <w:rPr>
          <w:spacing w:val="-5"/>
          <w:sz w:val="24"/>
        </w:rPr>
        <w:t> </w:t>
      </w:r>
      <w:r>
        <w:rPr>
          <w:sz w:val="24"/>
        </w:rPr>
        <w:t>установи</w:t>
      </w:r>
      <w:r>
        <w:rPr>
          <w:spacing w:val="-2"/>
          <w:sz w:val="24"/>
        </w:rPr>
        <w:t> </w:t>
      </w:r>
      <w:r>
        <w:rPr>
          <w:sz w:val="24"/>
        </w:rPr>
        <w:t>Євросоюзу</w:t>
      </w:r>
      <w:r>
        <w:rPr>
          <w:spacing w:val="-3"/>
          <w:sz w:val="24"/>
        </w:rPr>
        <w:t> </w:t>
      </w:r>
      <w:r>
        <w:rPr>
          <w:sz w:val="24"/>
        </w:rPr>
        <w:t>і</w:t>
      </w:r>
      <w:r>
        <w:rPr>
          <w:spacing w:val="-2"/>
          <w:sz w:val="24"/>
        </w:rPr>
        <w:t> </w:t>
      </w:r>
      <w:r>
        <w:rPr>
          <w:sz w:val="24"/>
        </w:rPr>
        <w:t>національні</w:t>
      </w:r>
      <w:r>
        <w:rPr>
          <w:spacing w:val="-3"/>
          <w:sz w:val="24"/>
        </w:rPr>
        <w:t> </w:t>
      </w:r>
      <w:r>
        <w:rPr>
          <w:sz w:val="24"/>
        </w:rPr>
        <w:t>суди</w:t>
      </w:r>
      <w:r>
        <w:rPr>
          <w:spacing w:val="-2"/>
          <w:sz w:val="24"/>
        </w:rPr>
        <w:t> </w:t>
      </w:r>
      <w:r>
        <w:rPr>
          <w:sz w:val="24"/>
        </w:rPr>
        <w:t>країн-</w:t>
      </w:r>
      <w:r>
        <w:rPr>
          <w:spacing w:val="-2"/>
          <w:sz w:val="24"/>
        </w:rPr>
        <w:t>членів.</w:t>
      </w:r>
    </w:p>
    <w:p>
      <w:pPr>
        <w:pStyle w:val="BodyText"/>
        <w:ind w:left="0"/>
      </w:pPr>
    </w:p>
    <w:p>
      <w:pPr>
        <w:pStyle w:val="Heading3"/>
        <w:rPr>
          <w:i/>
        </w:rPr>
      </w:pPr>
      <w:r>
        <w:rPr>
          <w:i/>
        </w:rPr>
        <w:t>Самостійна</w:t>
      </w:r>
      <w:r>
        <w:rPr>
          <w:i/>
          <w:spacing w:val="-3"/>
        </w:rPr>
        <w:t> </w:t>
      </w:r>
      <w:r>
        <w:rPr>
          <w:i/>
        </w:rPr>
        <w:t>робота</w:t>
      </w:r>
      <w:r>
        <w:rPr>
          <w:i/>
          <w:spacing w:val="-2"/>
        </w:rPr>
        <w:t> </w:t>
      </w:r>
      <w:r>
        <w:rPr>
          <w:i/>
        </w:rPr>
        <w:t>до</w:t>
      </w:r>
      <w:r>
        <w:rPr>
          <w:i/>
          <w:spacing w:val="-2"/>
        </w:rPr>
        <w:t> </w:t>
      </w:r>
      <w:r>
        <w:rPr>
          <w:i/>
        </w:rPr>
        <w:t>теми</w:t>
      </w:r>
      <w:r>
        <w:rPr>
          <w:i/>
          <w:spacing w:val="-1"/>
        </w:rPr>
        <w:t> </w:t>
      </w:r>
      <w:r>
        <w:rPr>
          <w:i/>
          <w:spacing w:val="-10"/>
        </w:rPr>
        <w:t>1</w:t>
      </w:r>
    </w:p>
    <w:p>
      <w:pPr>
        <w:spacing w:before="0"/>
        <w:ind w:left="1508" w:right="0" w:firstLine="566"/>
        <w:jc w:val="left"/>
        <w:rPr>
          <w:i/>
          <w:sz w:val="24"/>
        </w:rPr>
      </w:pPr>
      <w:r>
        <w:rPr>
          <w:i/>
          <w:sz w:val="24"/>
        </w:rPr>
        <w:t>На</w:t>
      </w:r>
      <w:r>
        <w:rPr>
          <w:i/>
          <w:spacing w:val="-7"/>
          <w:sz w:val="24"/>
        </w:rPr>
        <w:t> </w:t>
      </w:r>
      <w:r>
        <w:rPr>
          <w:i/>
          <w:sz w:val="24"/>
        </w:rPr>
        <w:t>підставі</w:t>
      </w:r>
      <w:r>
        <w:rPr>
          <w:i/>
          <w:spacing w:val="-7"/>
          <w:sz w:val="24"/>
        </w:rPr>
        <w:t> </w:t>
      </w:r>
      <w:r>
        <w:rPr>
          <w:i/>
          <w:sz w:val="24"/>
        </w:rPr>
        <w:t>опрацювання</w:t>
      </w:r>
      <w:r>
        <w:rPr>
          <w:i/>
          <w:spacing w:val="-6"/>
          <w:sz w:val="24"/>
        </w:rPr>
        <w:t> </w:t>
      </w:r>
      <w:r>
        <w:rPr>
          <w:i/>
          <w:sz w:val="24"/>
        </w:rPr>
        <w:t>рекомендованої</w:t>
      </w:r>
      <w:r>
        <w:rPr>
          <w:i/>
          <w:spacing w:val="-9"/>
          <w:sz w:val="24"/>
        </w:rPr>
        <w:t> </w:t>
      </w:r>
      <w:r>
        <w:rPr>
          <w:i/>
          <w:sz w:val="24"/>
        </w:rPr>
        <w:t>літератури</w:t>
      </w:r>
      <w:r>
        <w:rPr>
          <w:i/>
          <w:spacing w:val="-7"/>
          <w:sz w:val="24"/>
        </w:rPr>
        <w:t> </w:t>
      </w:r>
      <w:r>
        <w:rPr>
          <w:i/>
          <w:sz w:val="24"/>
        </w:rPr>
        <w:t>підготувати</w:t>
      </w:r>
      <w:r>
        <w:rPr>
          <w:i/>
          <w:spacing w:val="-7"/>
          <w:sz w:val="24"/>
        </w:rPr>
        <w:t> </w:t>
      </w:r>
      <w:r>
        <w:rPr>
          <w:i/>
          <w:sz w:val="24"/>
        </w:rPr>
        <w:t>наукове</w:t>
      </w:r>
      <w:r>
        <w:rPr>
          <w:i/>
          <w:sz w:val="24"/>
        </w:rPr>
        <w:t> </w:t>
      </w:r>
      <w:r>
        <w:rPr>
          <w:i/>
          <w:spacing w:val="-2"/>
          <w:sz w:val="24"/>
        </w:rPr>
        <w:t>повідомлення:</w:t>
      </w:r>
    </w:p>
    <w:p>
      <w:pPr>
        <w:pStyle w:val="BodyText"/>
        <w:ind w:left="2074" w:right="788"/>
      </w:pPr>
      <w:r>
        <w:rPr/>
        <w:t>Роль судових установ ЄС щодо становлення та розвитку правової системи </w:t>
      </w:r>
      <w:r>
        <w:rPr>
          <w:spacing w:val="-4"/>
        </w:rPr>
        <w:t>ЄС.</w:t>
      </w:r>
    </w:p>
    <w:p>
      <w:pPr>
        <w:pStyle w:val="Heading3"/>
        <w:rPr>
          <w:i/>
        </w:rPr>
      </w:pPr>
      <w:r>
        <w:rPr>
          <w:i/>
        </w:rPr>
        <w:t>Контрольні</w:t>
      </w:r>
      <w:r>
        <w:rPr>
          <w:i/>
          <w:spacing w:val="-4"/>
        </w:rPr>
        <w:t> </w:t>
      </w:r>
      <w:r>
        <w:rPr>
          <w:i/>
        </w:rPr>
        <w:t>питання</w:t>
      </w:r>
      <w:r>
        <w:rPr>
          <w:i/>
          <w:spacing w:val="-5"/>
        </w:rPr>
        <w:t> </w:t>
      </w:r>
      <w:r>
        <w:rPr>
          <w:i/>
        </w:rPr>
        <w:t>та</w:t>
      </w:r>
      <w:r>
        <w:rPr>
          <w:i/>
          <w:spacing w:val="-3"/>
        </w:rPr>
        <w:t> </w:t>
      </w:r>
      <w:r>
        <w:rPr>
          <w:i/>
          <w:spacing w:val="-2"/>
        </w:rPr>
        <w:t>завдання</w:t>
      </w:r>
    </w:p>
    <w:p>
      <w:pPr>
        <w:pStyle w:val="BodyText"/>
        <w:ind w:left="2074"/>
      </w:pPr>
      <w:r>
        <w:rPr/>
        <w:t>2.</w:t>
      </w:r>
      <w:r>
        <w:rPr>
          <w:spacing w:val="40"/>
        </w:rPr>
        <w:t> </w:t>
      </w:r>
      <w:r>
        <w:rPr/>
        <w:t>Які</w:t>
      </w:r>
      <w:r>
        <w:rPr>
          <w:spacing w:val="-2"/>
        </w:rPr>
        <w:t> </w:t>
      </w:r>
      <w:r>
        <w:rPr/>
        <w:t>способи</w:t>
      </w:r>
      <w:r>
        <w:rPr>
          <w:spacing w:val="-4"/>
        </w:rPr>
        <w:t> </w:t>
      </w:r>
      <w:r>
        <w:rPr/>
        <w:t>тлумачення</w:t>
      </w:r>
      <w:r>
        <w:rPr>
          <w:spacing w:val="-2"/>
        </w:rPr>
        <w:t> </w:t>
      </w:r>
      <w:r>
        <w:rPr/>
        <w:t>права</w:t>
      </w:r>
      <w:r>
        <w:rPr>
          <w:spacing w:val="-5"/>
        </w:rPr>
        <w:t> </w:t>
      </w:r>
      <w:r>
        <w:rPr/>
        <w:t>Євросоюзу</w:t>
      </w:r>
      <w:r>
        <w:rPr>
          <w:spacing w:val="-2"/>
        </w:rPr>
        <w:t> </w:t>
      </w:r>
      <w:r>
        <w:rPr/>
        <w:t>використовує</w:t>
      </w:r>
      <w:r>
        <w:rPr>
          <w:spacing w:val="-3"/>
        </w:rPr>
        <w:t> </w:t>
      </w:r>
      <w:r>
        <w:rPr/>
        <w:t>Суд</w:t>
      </w:r>
      <w:r>
        <w:rPr>
          <w:spacing w:val="-2"/>
        </w:rPr>
        <w:t> </w:t>
      </w:r>
      <w:r>
        <w:rPr>
          <w:spacing w:val="-5"/>
        </w:rPr>
        <w:t>ЄС?</w:t>
      </w:r>
    </w:p>
    <w:p>
      <w:pPr>
        <w:pStyle w:val="BodyText"/>
        <w:ind w:left="0"/>
      </w:pPr>
    </w:p>
    <w:p>
      <w:pPr>
        <w:pStyle w:val="Heading2"/>
        <w:ind w:left="2074"/>
      </w:pPr>
      <w:r>
        <w:rPr>
          <w:smallCaps/>
          <w:spacing w:val="-8"/>
        </w:rPr>
        <w:t>Тема</w:t>
      </w:r>
      <w:r>
        <w:rPr>
          <w:smallCaps/>
          <w:spacing w:val="-17"/>
        </w:rPr>
        <w:t> </w:t>
      </w:r>
      <w:r>
        <w:rPr>
          <w:smallCaps/>
          <w:spacing w:val="-8"/>
        </w:rPr>
        <w:t>2.</w:t>
      </w:r>
      <w:r>
        <w:rPr>
          <w:smallCaps/>
          <w:spacing w:val="25"/>
        </w:rPr>
        <w:t> </w:t>
      </w:r>
      <w:r>
        <w:rPr>
          <w:smallCaps/>
          <w:spacing w:val="-8"/>
        </w:rPr>
        <w:t>Правові</w:t>
      </w:r>
      <w:r>
        <w:rPr>
          <w:smallCaps/>
          <w:spacing w:val="-16"/>
        </w:rPr>
        <w:t> </w:t>
      </w:r>
      <w:r>
        <w:rPr>
          <w:smallCaps/>
          <w:spacing w:val="-8"/>
        </w:rPr>
        <w:t>засади</w:t>
      </w:r>
      <w:r>
        <w:rPr>
          <w:smallCaps/>
          <w:spacing w:val="-16"/>
        </w:rPr>
        <w:t> </w:t>
      </w:r>
      <w:r>
        <w:rPr>
          <w:smallCaps/>
          <w:spacing w:val="-8"/>
        </w:rPr>
        <w:t>преюдиційної</w:t>
      </w:r>
      <w:r>
        <w:rPr>
          <w:smallCaps/>
          <w:spacing w:val="-14"/>
        </w:rPr>
        <w:t> </w:t>
      </w:r>
      <w:r>
        <w:rPr>
          <w:smallCaps/>
          <w:spacing w:val="-8"/>
        </w:rPr>
        <w:t>процедури</w:t>
      </w:r>
      <w:r>
        <w:rPr>
          <w:smallCaps/>
          <w:spacing w:val="-16"/>
        </w:rPr>
        <w:t> </w:t>
      </w:r>
      <w:r>
        <w:rPr>
          <w:smallCaps/>
          <w:spacing w:val="-8"/>
        </w:rPr>
        <w:t>в</w:t>
      </w:r>
      <w:r>
        <w:rPr>
          <w:smallCaps/>
          <w:spacing w:val="-16"/>
        </w:rPr>
        <w:t> </w:t>
      </w:r>
      <w:r>
        <w:rPr>
          <w:smallCaps/>
          <w:spacing w:val="-8"/>
        </w:rPr>
        <w:t>ЄС.</w:t>
      </w:r>
    </w:p>
    <w:p>
      <w:pPr>
        <w:spacing w:before="1"/>
        <w:ind w:left="1508" w:right="788" w:firstLine="566"/>
        <w:jc w:val="left"/>
        <w:rPr>
          <w:b/>
          <w:sz w:val="24"/>
        </w:rPr>
      </w:pPr>
      <w:r>
        <w:rPr>
          <w:b/>
          <w:sz w:val="24"/>
        </w:rPr>
        <w:t>Лекція</w:t>
      </w:r>
      <w:r>
        <w:rPr>
          <w:b/>
          <w:spacing w:val="40"/>
          <w:sz w:val="24"/>
        </w:rPr>
        <w:t> </w:t>
      </w:r>
      <w:r>
        <w:rPr>
          <w:b/>
          <w:sz w:val="24"/>
        </w:rPr>
        <w:t>2.</w:t>
      </w:r>
      <w:r>
        <w:rPr>
          <w:b/>
          <w:spacing w:val="40"/>
          <w:sz w:val="24"/>
        </w:rPr>
        <w:t> </w:t>
      </w:r>
      <w:r>
        <w:rPr>
          <w:b/>
          <w:sz w:val="24"/>
        </w:rPr>
        <w:t>Преюдиціальні</w:t>
      </w:r>
      <w:r>
        <w:rPr>
          <w:b/>
          <w:spacing w:val="40"/>
          <w:sz w:val="24"/>
        </w:rPr>
        <w:t> </w:t>
      </w:r>
      <w:r>
        <w:rPr>
          <w:b/>
          <w:sz w:val="24"/>
        </w:rPr>
        <w:t>рішення</w:t>
      </w:r>
      <w:r>
        <w:rPr>
          <w:b/>
          <w:spacing w:val="40"/>
          <w:sz w:val="24"/>
        </w:rPr>
        <w:t> </w:t>
      </w:r>
      <w:r>
        <w:rPr>
          <w:b/>
          <w:sz w:val="24"/>
        </w:rPr>
        <w:t>Європейського</w:t>
      </w:r>
      <w:r>
        <w:rPr>
          <w:b/>
          <w:spacing w:val="40"/>
          <w:sz w:val="24"/>
        </w:rPr>
        <w:t> </w:t>
      </w:r>
      <w:r>
        <w:rPr>
          <w:b/>
          <w:sz w:val="24"/>
        </w:rPr>
        <w:t>Суду</w:t>
      </w:r>
      <w:r>
        <w:rPr>
          <w:b/>
          <w:spacing w:val="40"/>
          <w:sz w:val="24"/>
        </w:rPr>
        <w:t> </w:t>
      </w:r>
      <w:r>
        <w:rPr>
          <w:b/>
          <w:sz w:val="24"/>
        </w:rPr>
        <w:t>у</w:t>
      </w:r>
      <w:r>
        <w:rPr>
          <w:b/>
          <w:spacing w:val="40"/>
          <w:sz w:val="24"/>
        </w:rPr>
        <w:t> </w:t>
      </w:r>
      <w:r>
        <w:rPr>
          <w:b/>
          <w:sz w:val="24"/>
        </w:rPr>
        <w:t>механізмі реалізації права ЄС</w:t>
      </w:r>
    </w:p>
    <w:p>
      <w:pPr>
        <w:pStyle w:val="ListParagraph"/>
        <w:numPr>
          <w:ilvl w:val="0"/>
          <w:numId w:val="80"/>
        </w:numPr>
        <w:tabs>
          <w:tab w:pos="2314" w:val="left" w:leader="none"/>
        </w:tabs>
        <w:spacing w:line="240" w:lineRule="auto" w:before="0" w:after="0"/>
        <w:ind w:left="1508" w:right="1398" w:firstLine="566"/>
        <w:jc w:val="left"/>
        <w:rPr>
          <w:sz w:val="24"/>
        </w:rPr>
      </w:pPr>
      <w:r>
        <w:rPr>
          <w:sz w:val="24"/>
        </w:rPr>
        <w:t>Правове</w:t>
      </w:r>
      <w:r>
        <w:rPr>
          <w:spacing w:val="-8"/>
          <w:sz w:val="24"/>
        </w:rPr>
        <w:t> </w:t>
      </w:r>
      <w:r>
        <w:rPr>
          <w:sz w:val="24"/>
        </w:rPr>
        <w:t>закріплення</w:t>
      </w:r>
      <w:r>
        <w:rPr>
          <w:spacing w:val="-7"/>
          <w:sz w:val="24"/>
        </w:rPr>
        <w:t> </w:t>
      </w:r>
      <w:r>
        <w:rPr>
          <w:sz w:val="24"/>
        </w:rPr>
        <w:t>провадження</w:t>
      </w:r>
      <w:r>
        <w:rPr>
          <w:spacing w:val="-7"/>
          <w:sz w:val="24"/>
        </w:rPr>
        <w:t> </w:t>
      </w:r>
      <w:r>
        <w:rPr>
          <w:sz w:val="24"/>
        </w:rPr>
        <w:t>щодо</w:t>
      </w:r>
      <w:r>
        <w:rPr>
          <w:spacing w:val="-7"/>
          <w:sz w:val="24"/>
        </w:rPr>
        <w:t> </w:t>
      </w:r>
      <w:r>
        <w:rPr>
          <w:sz w:val="24"/>
        </w:rPr>
        <w:t>отримання</w:t>
      </w:r>
      <w:r>
        <w:rPr>
          <w:spacing w:val="-7"/>
          <w:sz w:val="24"/>
        </w:rPr>
        <w:t> </w:t>
      </w:r>
      <w:r>
        <w:rPr>
          <w:sz w:val="24"/>
        </w:rPr>
        <w:t>преюдиційного рішення в установчих договорах ЄС.</w:t>
      </w:r>
    </w:p>
    <w:p>
      <w:pPr>
        <w:pStyle w:val="ListParagraph"/>
        <w:numPr>
          <w:ilvl w:val="0"/>
          <w:numId w:val="80"/>
        </w:numPr>
        <w:tabs>
          <w:tab w:pos="2314" w:val="left" w:leader="none"/>
        </w:tabs>
        <w:spacing w:line="240" w:lineRule="auto" w:before="0" w:after="0"/>
        <w:ind w:left="2314" w:right="0" w:hanging="240"/>
        <w:jc w:val="left"/>
        <w:rPr>
          <w:sz w:val="24"/>
        </w:rPr>
      </w:pPr>
      <w:r>
        <w:rPr>
          <w:sz w:val="24"/>
        </w:rPr>
        <w:t>Зміст</w:t>
      </w:r>
      <w:r>
        <w:rPr>
          <w:spacing w:val="-6"/>
          <w:sz w:val="24"/>
        </w:rPr>
        <w:t> </w:t>
      </w:r>
      <w:r>
        <w:rPr>
          <w:sz w:val="24"/>
        </w:rPr>
        <w:t>питань,</w:t>
      </w:r>
      <w:r>
        <w:rPr>
          <w:spacing w:val="-3"/>
          <w:sz w:val="24"/>
        </w:rPr>
        <w:t> </w:t>
      </w:r>
      <w:r>
        <w:rPr>
          <w:sz w:val="24"/>
        </w:rPr>
        <w:t>які</w:t>
      </w:r>
      <w:r>
        <w:rPr>
          <w:spacing w:val="-3"/>
          <w:sz w:val="24"/>
        </w:rPr>
        <w:t> </w:t>
      </w:r>
      <w:r>
        <w:rPr>
          <w:sz w:val="24"/>
        </w:rPr>
        <w:t>можуть</w:t>
      </w:r>
      <w:r>
        <w:rPr>
          <w:spacing w:val="-3"/>
          <w:sz w:val="24"/>
        </w:rPr>
        <w:t> </w:t>
      </w:r>
      <w:r>
        <w:rPr>
          <w:sz w:val="24"/>
        </w:rPr>
        <w:t>стати</w:t>
      </w:r>
      <w:r>
        <w:rPr>
          <w:spacing w:val="-2"/>
          <w:sz w:val="24"/>
        </w:rPr>
        <w:t> </w:t>
      </w:r>
      <w:r>
        <w:rPr>
          <w:sz w:val="24"/>
        </w:rPr>
        <w:t>предметом</w:t>
      </w:r>
      <w:r>
        <w:rPr>
          <w:spacing w:val="-3"/>
          <w:sz w:val="24"/>
        </w:rPr>
        <w:t> </w:t>
      </w:r>
      <w:r>
        <w:rPr>
          <w:sz w:val="24"/>
        </w:rPr>
        <w:t>преюдиційного</w:t>
      </w:r>
      <w:r>
        <w:rPr>
          <w:spacing w:val="-3"/>
          <w:sz w:val="24"/>
        </w:rPr>
        <w:t> </w:t>
      </w:r>
      <w:r>
        <w:rPr>
          <w:spacing w:val="-2"/>
          <w:sz w:val="24"/>
        </w:rPr>
        <w:t>рішення.</w:t>
      </w:r>
    </w:p>
    <w:p>
      <w:pPr>
        <w:pStyle w:val="ListParagraph"/>
        <w:numPr>
          <w:ilvl w:val="0"/>
          <w:numId w:val="80"/>
        </w:numPr>
        <w:tabs>
          <w:tab w:pos="2314" w:val="left" w:leader="none"/>
        </w:tabs>
        <w:spacing w:line="240" w:lineRule="auto" w:before="0" w:after="0"/>
        <w:ind w:left="1508" w:right="2299" w:firstLine="566"/>
        <w:jc w:val="left"/>
        <w:rPr>
          <w:sz w:val="24"/>
        </w:rPr>
      </w:pPr>
      <w:r>
        <w:rPr>
          <w:sz w:val="24"/>
        </w:rPr>
        <w:t>Суди</w:t>
      </w:r>
      <w:r>
        <w:rPr>
          <w:spacing w:val="-5"/>
          <w:sz w:val="24"/>
        </w:rPr>
        <w:t> </w:t>
      </w:r>
      <w:r>
        <w:rPr>
          <w:sz w:val="24"/>
        </w:rPr>
        <w:t>або</w:t>
      </w:r>
      <w:r>
        <w:rPr>
          <w:spacing w:val="-5"/>
          <w:sz w:val="24"/>
        </w:rPr>
        <w:t> </w:t>
      </w:r>
      <w:r>
        <w:rPr>
          <w:sz w:val="24"/>
        </w:rPr>
        <w:t>трибунали,</w:t>
      </w:r>
      <w:r>
        <w:rPr>
          <w:spacing w:val="-7"/>
          <w:sz w:val="24"/>
        </w:rPr>
        <w:t> </w:t>
      </w:r>
      <w:r>
        <w:rPr>
          <w:sz w:val="24"/>
        </w:rPr>
        <w:t>які</w:t>
      </w:r>
      <w:r>
        <w:rPr>
          <w:spacing w:val="-5"/>
          <w:sz w:val="24"/>
        </w:rPr>
        <w:t> </w:t>
      </w:r>
      <w:r>
        <w:rPr>
          <w:sz w:val="24"/>
        </w:rPr>
        <w:t>можуть</w:t>
      </w:r>
      <w:r>
        <w:rPr>
          <w:spacing w:val="-5"/>
          <w:sz w:val="24"/>
        </w:rPr>
        <w:t> </w:t>
      </w:r>
      <w:r>
        <w:rPr>
          <w:sz w:val="24"/>
        </w:rPr>
        <w:t>звертатися</w:t>
      </w:r>
      <w:r>
        <w:rPr>
          <w:spacing w:val="-7"/>
          <w:sz w:val="24"/>
        </w:rPr>
        <w:t> </w:t>
      </w:r>
      <w:r>
        <w:rPr>
          <w:sz w:val="24"/>
        </w:rPr>
        <w:t>за</w:t>
      </w:r>
      <w:r>
        <w:rPr>
          <w:spacing w:val="-6"/>
          <w:sz w:val="24"/>
        </w:rPr>
        <w:t> </w:t>
      </w:r>
      <w:r>
        <w:rPr>
          <w:sz w:val="24"/>
        </w:rPr>
        <w:t>отриманням преюдиційного рішення.</w:t>
      </w:r>
    </w:p>
    <w:p>
      <w:pPr>
        <w:pStyle w:val="ListParagraph"/>
        <w:numPr>
          <w:ilvl w:val="0"/>
          <w:numId w:val="80"/>
        </w:numPr>
        <w:tabs>
          <w:tab w:pos="2314" w:val="left" w:leader="none"/>
        </w:tabs>
        <w:spacing w:line="240" w:lineRule="auto" w:before="0" w:after="0"/>
        <w:ind w:left="1508" w:right="2256" w:firstLine="566"/>
        <w:jc w:val="left"/>
        <w:rPr>
          <w:sz w:val="24"/>
        </w:rPr>
      </w:pPr>
      <w:r>
        <w:rPr>
          <w:sz w:val="24"/>
        </w:rPr>
        <w:t>Суди</w:t>
      </w:r>
      <w:r>
        <w:rPr>
          <w:spacing w:val="-4"/>
          <w:sz w:val="24"/>
        </w:rPr>
        <w:t> </w:t>
      </w:r>
      <w:r>
        <w:rPr>
          <w:sz w:val="24"/>
        </w:rPr>
        <w:t>або</w:t>
      </w:r>
      <w:r>
        <w:rPr>
          <w:spacing w:val="-5"/>
          <w:sz w:val="24"/>
        </w:rPr>
        <w:t> </w:t>
      </w:r>
      <w:r>
        <w:rPr>
          <w:sz w:val="24"/>
        </w:rPr>
        <w:t>трибунали,</w:t>
      </w:r>
      <w:r>
        <w:rPr>
          <w:spacing w:val="-7"/>
          <w:sz w:val="24"/>
        </w:rPr>
        <w:t> </w:t>
      </w:r>
      <w:r>
        <w:rPr>
          <w:sz w:val="24"/>
        </w:rPr>
        <w:t>які</w:t>
      </w:r>
      <w:r>
        <w:rPr>
          <w:spacing w:val="-5"/>
          <w:sz w:val="24"/>
        </w:rPr>
        <w:t> </w:t>
      </w:r>
      <w:r>
        <w:rPr>
          <w:sz w:val="24"/>
        </w:rPr>
        <w:t>повинні</w:t>
      </w:r>
      <w:r>
        <w:rPr>
          <w:spacing w:val="-5"/>
          <w:sz w:val="24"/>
        </w:rPr>
        <w:t> </w:t>
      </w:r>
      <w:r>
        <w:rPr>
          <w:sz w:val="24"/>
        </w:rPr>
        <w:t>звертатися</w:t>
      </w:r>
      <w:r>
        <w:rPr>
          <w:spacing w:val="-7"/>
          <w:sz w:val="24"/>
        </w:rPr>
        <w:t> </w:t>
      </w:r>
      <w:r>
        <w:rPr>
          <w:sz w:val="24"/>
        </w:rPr>
        <w:t>за</w:t>
      </w:r>
      <w:r>
        <w:rPr>
          <w:spacing w:val="-5"/>
          <w:sz w:val="24"/>
        </w:rPr>
        <w:t> </w:t>
      </w:r>
      <w:r>
        <w:rPr>
          <w:sz w:val="24"/>
        </w:rPr>
        <w:t>отриманням преюдиційного рішення.</w:t>
      </w:r>
    </w:p>
    <w:p>
      <w:pPr>
        <w:pStyle w:val="ListParagraph"/>
        <w:numPr>
          <w:ilvl w:val="0"/>
          <w:numId w:val="80"/>
        </w:numPr>
        <w:tabs>
          <w:tab w:pos="2314" w:val="left" w:leader="none"/>
        </w:tabs>
        <w:spacing w:line="240" w:lineRule="auto" w:before="0" w:after="0"/>
        <w:ind w:left="2314" w:right="0" w:hanging="240"/>
        <w:jc w:val="left"/>
        <w:rPr>
          <w:sz w:val="24"/>
        </w:rPr>
      </w:pPr>
      <w:r>
        <w:rPr>
          <w:sz w:val="24"/>
        </w:rPr>
        <w:t>Роль</w:t>
      </w:r>
      <w:r>
        <w:rPr>
          <w:spacing w:val="-6"/>
          <w:sz w:val="24"/>
        </w:rPr>
        <w:t> </w:t>
      </w:r>
      <w:r>
        <w:rPr>
          <w:sz w:val="24"/>
        </w:rPr>
        <w:t>генерального</w:t>
      </w:r>
      <w:r>
        <w:rPr>
          <w:spacing w:val="-3"/>
          <w:sz w:val="24"/>
        </w:rPr>
        <w:t> </w:t>
      </w:r>
      <w:r>
        <w:rPr>
          <w:sz w:val="24"/>
        </w:rPr>
        <w:t>адвоката</w:t>
      </w:r>
      <w:r>
        <w:rPr>
          <w:spacing w:val="-4"/>
          <w:sz w:val="24"/>
        </w:rPr>
        <w:t> </w:t>
      </w:r>
      <w:r>
        <w:rPr>
          <w:sz w:val="24"/>
        </w:rPr>
        <w:t>у</w:t>
      </w:r>
      <w:r>
        <w:rPr>
          <w:spacing w:val="-3"/>
          <w:sz w:val="24"/>
        </w:rPr>
        <w:t> </w:t>
      </w:r>
      <w:r>
        <w:rPr>
          <w:sz w:val="24"/>
        </w:rPr>
        <w:t>преюдиційній</w:t>
      </w:r>
      <w:r>
        <w:rPr>
          <w:spacing w:val="-4"/>
          <w:sz w:val="24"/>
        </w:rPr>
        <w:t> </w:t>
      </w:r>
      <w:r>
        <w:rPr>
          <w:spacing w:val="-2"/>
          <w:sz w:val="24"/>
        </w:rPr>
        <w:t>процедурі.</w:t>
      </w:r>
    </w:p>
    <w:p>
      <w:pPr>
        <w:pStyle w:val="ListParagraph"/>
        <w:numPr>
          <w:ilvl w:val="0"/>
          <w:numId w:val="80"/>
        </w:numPr>
        <w:tabs>
          <w:tab w:pos="2314" w:val="left" w:leader="none"/>
        </w:tabs>
        <w:spacing w:line="240" w:lineRule="auto" w:before="0" w:after="0"/>
        <w:ind w:left="1508" w:right="1327" w:firstLine="566"/>
        <w:jc w:val="left"/>
        <w:rPr>
          <w:sz w:val="24"/>
        </w:rPr>
      </w:pPr>
      <w:r>
        <w:rPr>
          <w:sz w:val="24"/>
        </w:rPr>
        <w:t>Обставини,</w:t>
      </w:r>
      <w:r>
        <w:rPr>
          <w:spacing w:val="-4"/>
          <w:sz w:val="24"/>
        </w:rPr>
        <w:t> </w:t>
      </w:r>
      <w:r>
        <w:rPr>
          <w:sz w:val="24"/>
        </w:rPr>
        <w:t>за</w:t>
      </w:r>
      <w:r>
        <w:rPr>
          <w:spacing w:val="-5"/>
          <w:sz w:val="24"/>
        </w:rPr>
        <w:t> </w:t>
      </w:r>
      <w:r>
        <w:rPr>
          <w:sz w:val="24"/>
        </w:rPr>
        <w:t>яких</w:t>
      </w:r>
      <w:r>
        <w:rPr>
          <w:spacing w:val="-4"/>
          <w:sz w:val="24"/>
        </w:rPr>
        <w:t> </w:t>
      </w:r>
      <w:r>
        <w:rPr>
          <w:sz w:val="24"/>
        </w:rPr>
        <w:t>Суд</w:t>
      </w:r>
      <w:r>
        <w:rPr>
          <w:spacing w:val="-4"/>
          <w:sz w:val="24"/>
        </w:rPr>
        <w:t> </w:t>
      </w:r>
      <w:r>
        <w:rPr>
          <w:sz w:val="24"/>
        </w:rPr>
        <w:t>ЄС</w:t>
      </w:r>
      <w:r>
        <w:rPr>
          <w:spacing w:val="-4"/>
          <w:sz w:val="24"/>
        </w:rPr>
        <w:t> </w:t>
      </w:r>
      <w:r>
        <w:rPr>
          <w:sz w:val="24"/>
        </w:rPr>
        <w:t>може</w:t>
      </w:r>
      <w:r>
        <w:rPr>
          <w:spacing w:val="-6"/>
          <w:sz w:val="24"/>
        </w:rPr>
        <w:t> </w:t>
      </w:r>
      <w:r>
        <w:rPr>
          <w:sz w:val="24"/>
        </w:rPr>
        <w:t>відмовитися</w:t>
      </w:r>
      <w:r>
        <w:rPr>
          <w:spacing w:val="-4"/>
          <w:sz w:val="24"/>
        </w:rPr>
        <w:t> </w:t>
      </w:r>
      <w:r>
        <w:rPr>
          <w:sz w:val="24"/>
        </w:rPr>
        <w:t>винести</w:t>
      </w:r>
      <w:r>
        <w:rPr>
          <w:spacing w:val="-3"/>
          <w:sz w:val="24"/>
        </w:rPr>
        <w:t> </w:t>
      </w:r>
      <w:r>
        <w:rPr>
          <w:sz w:val="24"/>
        </w:rPr>
        <w:t>преюдиційне </w:t>
      </w:r>
      <w:r>
        <w:rPr>
          <w:spacing w:val="-2"/>
          <w:sz w:val="24"/>
        </w:rPr>
        <w:t>рішення.</w:t>
      </w:r>
    </w:p>
    <w:p>
      <w:pPr>
        <w:pStyle w:val="ListParagraph"/>
        <w:numPr>
          <w:ilvl w:val="0"/>
          <w:numId w:val="80"/>
        </w:numPr>
        <w:tabs>
          <w:tab w:pos="2314" w:val="left" w:leader="none"/>
        </w:tabs>
        <w:spacing w:line="240" w:lineRule="auto" w:before="0" w:after="0"/>
        <w:ind w:left="1508" w:right="1191" w:firstLine="566"/>
        <w:jc w:val="left"/>
        <w:rPr>
          <w:sz w:val="24"/>
        </w:rPr>
      </w:pPr>
      <w:r>
        <w:rPr>
          <w:sz w:val="24"/>
        </w:rPr>
        <w:t>Реформи</w:t>
      </w:r>
      <w:r>
        <w:rPr>
          <w:spacing w:val="-7"/>
          <w:sz w:val="24"/>
        </w:rPr>
        <w:t> </w:t>
      </w:r>
      <w:r>
        <w:rPr>
          <w:sz w:val="24"/>
        </w:rPr>
        <w:t>процедури</w:t>
      </w:r>
      <w:r>
        <w:rPr>
          <w:spacing w:val="-8"/>
          <w:sz w:val="24"/>
        </w:rPr>
        <w:t> </w:t>
      </w:r>
      <w:r>
        <w:rPr>
          <w:sz w:val="24"/>
        </w:rPr>
        <w:t>винесення</w:t>
      </w:r>
      <w:r>
        <w:rPr>
          <w:spacing w:val="-7"/>
          <w:sz w:val="24"/>
        </w:rPr>
        <w:t> </w:t>
      </w:r>
      <w:r>
        <w:rPr>
          <w:sz w:val="24"/>
        </w:rPr>
        <w:t>преюдиційних</w:t>
      </w:r>
      <w:r>
        <w:rPr>
          <w:spacing w:val="-7"/>
          <w:sz w:val="24"/>
        </w:rPr>
        <w:t> </w:t>
      </w:r>
      <w:r>
        <w:rPr>
          <w:sz w:val="24"/>
        </w:rPr>
        <w:t>рішень</w:t>
      </w:r>
      <w:r>
        <w:rPr>
          <w:spacing w:val="-7"/>
          <w:sz w:val="24"/>
        </w:rPr>
        <w:t> </w:t>
      </w:r>
      <w:r>
        <w:rPr>
          <w:sz w:val="24"/>
        </w:rPr>
        <w:t>(Загальний</w:t>
      </w:r>
      <w:r>
        <w:rPr>
          <w:spacing w:val="-7"/>
          <w:sz w:val="24"/>
        </w:rPr>
        <w:t> </w:t>
      </w:r>
      <w:r>
        <w:rPr>
          <w:sz w:val="24"/>
        </w:rPr>
        <w:t>суд, прискорена процедура, термінова процедура)</w:t>
      </w:r>
    </w:p>
    <w:p>
      <w:pPr>
        <w:pStyle w:val="Heading2"/>
        <w:spacing w:before="274"/>
        <w:ind w:left="2074"/>
      </w:pPr>
      <w:r>
        <w:rPr/>
        <w:t>Семінар</w:t>
      </w:r>
      <w:r>
        <w:rPr>
          <w:spacing w:val="-5"/>
        </w:rPr>
        <w:t> </w:t>
      </w:r>
      <w:r>
        <w:rPr/>
        <w:t>2.</w:t>
      </w:r>
      <w:r>
        <w:rPr>
          <w:spacing w:val="-3"/>
        </w:rPr>
        <w:t> </w:t>
      </w:r>
      <w:r>
        <w:rPr/>
        <w:t>Преюдиційна</w:t>
      </w:r>
      <w:r>
        <w:rPr>
          <w:spacing w:val="-2"/>
        </w:rPr>
        <w:t> </w:t>
      </w:r>
      <w:r>
        <w:rPr/>
        <w:t>процедура</w:t>
      </w:r>
      <w:r>
        <w:rPr>
          <w:spacing w:val="-3"/>
        </w:rPr>
        <w:t> </w:t>
      </w:r>
      <w:r>
        <w:rPr/>
        <w:t>як</w:t>
      </w:r>
      <w:r>
        <w:rPr>
          <w:spacing w:val="-3"/>
        </w:rPr>
        <w:t> </w:t>
      </w:r>
      <w:r>
        <w:rPr/>
        <w:t>сфера</w:t>
      </w:r>
      <w:r>
        <w:rPr>
          <w:spacing w:val="-2"/>
        </w:rPr>
        <w:t> </w:t>
      </w:r>
      <w:r>
        <w:rPr/>
        <w:t>компетенції</w:t>
      </w:r>
      <w:r>
        <w:rPr>
          <w:spacing w:val="-3"/>
        </w:rPr>
        <w:t> </w:t>
      </w:r>
      <w:r>
        <w:rPr/>
        <w:t>Суду</w:t>
      </w:r>
      <w:r>
        <w:rPr>
          <w:spacing w:val="-2"/>
        </w:rPr>
        <w:t> </w:t>
      </w:r>
      <w:r>
        <w:rPr>
          <w:spacing w:val="-5"/>
        </w:rPr>
        <w:t>ЄС</w:t>
      </w:r>
    </w:p>
    <w:p>
      <w:pPr>
        <w:pStyle w:val="ListParagraph"/>
        <w:numPr>
          <w:ilvl w:val="0"/>
          <w:numId w:val="81"/>
        </w:numPr>
        <w:tabs>
          <w:tab w:pos="2948" w:val="left" w:leader="none"/>
        </w:tabs>
        <w:spacing w:line="240" w:lineRule="auto" w:before="0" w:after="0"/>
        <w:ind w:left="2948" w:right="0" w:hanging="874"/>
        <w:jc w:val="left"/>
        <w:rPr>
          <w:sz w:val="24"/>
        </w:rPr>
      </w:pPr>
      <w:r>
        <w:rPr>
          <w:sz w:val="24"/>
        </w:rPr>
        <w:t>Правові</w:t>
      </w:r>
      <w:r>
        <w:rPr>
          <w:spacing w:val="-4"/>
          <w:sz w:val="24"/>
        </w:rPr>
        <w:t> </w:t>
      </w:r>
      <w:r>
        <w:rPr>
          <w:sz w:val="24"/>
        </w:rPr>
        <w:t>основи</w:t>
      </w:r>
      <w:r>
        <w:rPr>
          <w:spacing w:val="-4"/>
          <w:sz w:val="24"/>
        </w:rPr>
        <w:t> </w:t>
      </w:r>
      <w:r>
        <w:rPr>
          <w:sz w:val="24"/>
        </w:rPr>
        <w:t>преюдиційної</w:t>
      </w:r>
      <w:r>
        <w:rPr>
          <w:spacing w:val="-1"/>
          <w:sz w:val="24"/>
        </w:rPr>
        <w:t> </w:t>
      </w:r>
      <w:r>
        <w:rPr>
          <w:spacing w:val="-2"/>
          <w:sz w:val="24"/>
        </w:rPr>
        <w:t>процедури.</w:t>
      </w:r>
    </w:p>
    <w:p>
      <w:pPr>
        <w:pStyle w:val="ListParagraph"/>
        <w:numPr>
          <w:ilvl w:val="0"/>
          <w:numId w:val="81"/>
        </w:numPr>
        <w:tabs>
          <w:tab w:pos="2948" w:val="left" w:leader="none"/>
        </w:tabs>
        <w:spacing w:line="240" w:lineRule="auto" w:before="0" w:after="0"/>
        <w:ind w:left="2948" w:right="0" w:hanging="874"/>
        <w:jc w:val="left"/>
        <w:rPr>
          <w:sz w:val="24"/>
        </w:rPr>
      </w:pPr>
      <w:r>
        <w:rPr>
          <w:sz w:val="24"/>
        </w:rPr>
        <w:t>Суб’єкти</w:t>
      </w:r>
      <w:r>
        <w:rPr>
          <w:spacing w:val="-3"/>
          <w:sz w:val="24"/>
        </w:rPr>
        <w:t> </w:t>
      </w:r>
      <w:r>
        <w:rPr>
          <w:sz w:val="24"/>
        </w:rPr>
        <w:t>права</w:t>
      </w:r>
      <w:r>
        <w:rPr>
          <w:spacing w:val="-4"/>
          <w:sz w:val="24"/>
        </w:rPr>
        <w:t> </w:t>
      </w:r>
      <w:r>
        <w:rPr>
          <w:sz w:val="24"/>
        </w:rPr>
        <w:t>на</w:t>
      </w:r>
      <w:r>
        <w:rPr>
          <w:spacing w:val="-3"/>
          <w:sz w:val="24"/>
        </w:rPr>
        <w:t> </w:t>
      </w:r>
      <w:r>
        <w:rPr>
          <w:sz w:val="24"/>
        </w:rPr>
        <w:t>запит</w:t>
      </w:r>
      <w:r>
        <w:rPr>
          <w:spacing w:val="-2"/>
          <w:sz w:val="24"/>
        </w:rPr>
        <w:t> </w:t>
      </w:r>
      <w:r>
        <w:rPr>
          <w:sz w:val="24"/>
        </w:rPr>
        <w:t>преюдиційного</w:t>
      </w:r>
      <w:r>
        <w:rPr>
          <w:spacing w:val="-1"/>
          <w:sz w:val="24"/>
        </w:rPr>
        <w:t> </w:t>
      </w:r>
      <w:r>
        <w:rPr>
          <w:spacing w:val="-2"/>
          <w:sz w:val="24"/>
        </w:rPr>
        <w:t>висновку.</w:t>
      </w:r>
    </w:p>
    <w:p>
      <w:pPr>
        <w:pStyle w:val="ListParagraph"/>
        <w:numPr>
          <w:ilvl w:val="0"/>
          <w:numId w:val="81"/>
        </w:numPr>
        <w:tabs>
          <w:tab w:pos="2948" w:val="left" w:leader="none"/>
        </w:tabs>
        <w:spacing w:line="240" w:lineRule="auto" w:before="0" w:after="0"/>
        <w:ind w:left="2948" w:right="0" w:hanging="874"/>
        <w:jc w:val="left"/>
        <w:rPr>
          <w:sz w:val="24"/>
        </w:rPr>
      </w:pPr>
      <w:r>
        <w:rPr>
          <w:sz w:val="24"/>
        </w:rPr>
        <w:t>Зміст</w:t>
      </w:r>
      <w:r>
        <w:rPr>
          <w:spacing w:val="-4"/>
          <w:sz w:val="24"/>
        </w:rPr>
        <w:t> </w:t>
      </w:r>
      <w:r>
        <w:rPr>
          <w:sz w:val="24"/>
        </w:rPr>
        <w:t>доктрини</w:t>
      </w:r>
      <w:r>
        <w:rPr>
          <w:spacing w:val="-1"/>
          <w:sz w:val="24"/>
        </w:rPr>
        <w:t> </w:t>
      </w:r>
      <w:r>
        <w:rPr>
          <w:sz w:val="24"/>
        </w:rPr>
        <w:t>Acte</w:t>
      </w:r>
      <w:r>
        <w:rPr>
          <w:spacing w:val="-1"/>
          <w:sz w:val="24"/>
        </w:rPr>
        <w:t> </w:t>
      </w:r>
      <w:r>
        <w:rPr>
          <w:spacing w:val="-2"/>
          <w:sz w:val="24"/>
        </w:rPr>
        <w:t>Clair.</w:t>
      </w:r>
    </w:p>
    <w:p>
      <w:pPr>
        <w:pStyle w:val="ListParagraph"/>
        <w:numPr>
          <w:ilvl w:val="0"/>
          <w:numId w:val="81"/>
        </w:numPr>
        <w:tabs>
          <w:tab w:pos="2948" w:val="left" w:leader="none"/>
        </w:tabs>
        <w:spacing w:line="240" w:lineRule="auto" w:before="1" w:after="0"/>
        <w:ind w:left="1508" w:right="794" w:firstLine="566"/>
        <w:jc w:val="left"/>
        <w:rPr>
          <w:sz w:val="24"/>
        </w:rPr>
      </w:pPr>
      <w:r>
        <w:rPr>
          <w:sz w:val="24"/>
        </w:rPr>
        <w:t>Значення</w:t>
      </w:r>
      <w:r>
        <w:rPr>
          <w:spacing w:val="40"/>
          <w:sz w:val="24"/>
        </w:rPr>
        <w:t> </w:t>
      </w:r>
      <w:r>
        <w:rPr>
          <w:sz w:val="24"/>
        </w:rPr>
        <w:t>преюдиційних</w:t>
      </w:r>
      <w:r>
        <w:rPr>
          <w:spacing w:val="40"/>
          <w:sz w:val="24"/>
        </w:rPr>
        <w:t> </w:t>
      </w:r>
      <w:r>
        <w:rPr>
          <w:sz w:val="24"/>
        </w:rPr>
        <w:t>висновків</w:t>
      </w:r>
      <w:r>
        <w:rPr>
          <w:spacing w:val="40"/>
          <w:sz w:val="24"/>
        </w:rPr>
        <w:t> </w:t>
      </w:r>
      <w:r>
        <w:rPr>
          <w:sz w:val="24"/>
        </w:rPr>
        <w:t>для</w:t>
      </w:r>
      <w:r>
        <w:rPr>
          <w:spacing w:val="40"/>
          <w:sz w:val="24"/>
        </w:rPr>
        <w:t> </w:t>
      </w:r>
      <w:r>
        <w:rPr>
          <w:sz w:val="24"/>
        </w:rPr>
        <w:t>становлення</w:t>
      </w:r>
      <w:r>
        <w:rPr>
          <w:spacing w:val="40"/>
          <w:sz w:val="24"/>
        </w:rPr>
        <w:t> </w:t>
      </w:r>
      <w:r>
        <w:rPr>
          <w:sz w:val="24"/>
        </w:rPr>
        <w:t>та</w:t>
      </w:r>
      <w:r>
        <w:rPr>
          <w:spacing w:val="40"/>
          <w:sz w:val="24"/>
        </w:rPr>
        <w:t> </w:t>
      </w:r>
      <w:r>
        <w:rPr>
          <w:sz w:val="24"/>
        </w:rPr>
        <w:t>розвитку права ЄС.</w:t>
      </w:r>
    </w:p>
    <w:p>
      <w:pPr>
        <w:pStyle w:val="Heading3"/>
        <w:spacing w:before="276"/>
        <w:jc w:val="both"/>
        <w:rPr>
          <w:i/>
        </w:rPr>
      </w:pPr>
      <w:r>
        <w:rPr>
          <w:i/>
        </w:rPr>
        <w:t>Самостійна</w:t>
      </w:r>
      <w:r>
        <w:rPr>
          <w:i/>
          <w:spacing w:val="-3"/>
        </w:rPr>
        <w:t> </w:t>
      </w:r>
      <w:r>
        <w:rPr>
          <w:i/>
        </w:rPr>
        <w:t>робота</w:t>
      </w:r>
      <w:r>
        <w:rPr>
          <w:i/>
          <w:spacing w:val="-2"/>
        </w:rPr>
        <w:t> </w:t>
      </w:r>
      <w:r>
        <w:rPr>
          <w:i/>
        </w:rPr>
        <w:t>до</w:t>
      </w:r>
      <w:r>
        <w:rPr>
          <w:i/>
          <w:spacing w:val="-2"/>
        </w:rPr>
        <w:t> </w:t>
      </w:r>
      <w:r>
        <w:rPr>
          <w:i/>
        </w:rPr>
        <w:t>теми</w:t>
      </w:r>
      <w:r>
        <w:rPr>
          <w:i/>
          <w:spacing w:val="-1"/>
        </w:rPr>
        <w:t> </w:t>
      </w:r>
      <w:r>
        <w:rPr>
          <w:i/>
          <w:spacing w:val="-10"/>
        </w:rPr>
        <w:t>2</w:t>
      </w:r>
    </w:p>
    <w:p>
      <w:pPr>
        <w:pStyle w:val="ListParagraph"/>
        <w:numPr>
          <w:ilvl w:val="0"/>
          <w:numId w:val="82"/>
        </w:numPr>
        <w:tabs>
          <w:tab w:pos="2948" w:val="left" w:leader="none"/>
        </w:tabs>
        <w:spacing w:line="240" w:lineRule="auto" w:before="0" w:after="0"/>
        <w:ind w:left="1508" w:right="787" w:firstLine="566"/>
        <w:jc w:val="both"/>
        <w:rPr>
          <w:sz w:val="24"/>
        </w:rPr>
      </w:pPr>
      <w:r>
        <w:rPr>
          <w:sz w:val="24"/>
        </w:rPr>
        <w:t>Критично</w:t>
      </w:r>
      <w:r>
        <w:rPr>
          <w:spacing w:val="-14"/>
          <w:sz w:val="24"/>
        </w:rPr>
        <w:t> </w:t>
      </w:r>
      <w:r>
        <w:rPr>
          <w:sz w:val="24"/>
        </w:rPr>
        <w:t>оцінити</w:t>
      </w:r>
      <w:r>
        <w:rPr>
          <w:spacing w:val="-13"/>
          <w:sz w:val="24"/>
        </w:rPr>
        <w:t> </w:t>
      </w:r>
      <w:r>
        <w:rPr>
          <w:sz w:val="24"/>
        </w:rPr>
        <w:t>твердження</w:t>
      </w:r>
      <w:r>
        <w:rPr>
          <w:spacing w:val="-14"/>
          <w:sz w:val="24"/>
        </w:rPr>
        <w:t> </w:t>
      </w:r>
      <w:r>
        <w:rPr>
          <w:sz w:val="24"/>
        </w:rPr>
        <w:t>про</w:t>
      </w:r>
      <w:r>
        <w:rPr>
          <w:spacing w:val="-14"/>
          <w:sz w:val="24"/>
        </w:rPr>
        <w:t> </w:t>
      </w:r>
      <w:r>
        <w:rPr>
          <w:sz w:val="24"/>
        </w:rPr>
        <w:t>те,</w:t>
      </w:r>
      <w:r>
        <w:rPr>
          <w:spacing w:val="-14"/>
          <w:sz w:val="24"/>
        </w:rPr>
        <w:t> </w:t>
      </w:r>
      <w:r>
        <w:rPr>
          <w:sz w:val="24"/>
        </w:rPr>
        <w:t>що</w:t>
      </w:r>
      <w:r>
        <w:rPr>
          <w:spacing w:val="-14"/>
          <w:sz w:val="24"/>
        </w:rPr>
        <w:t> </w:t>
      </w:r>
      <w:r>
        <w:rPr>
          <w:sz w:val="24"/>
        </w:rPr>
        <w:t>важко</w:t>
      </w:r>
      <w:r>
        <w:rPr>
          <w:spacing w:val="-13"/>
          <w:sz w:val="24"/>
        </w:rPr>
        <w:t> </w:t>
      </w:r>
      <w:r>
        <w:rPr>
          <w:sz w:val="24"/>
        </w:rPr>
        <w:t>обґрунтувати</w:t>
      </w:r>
      <w:r>
        <w:rPr>
          <w:spacing w:val="-12"/>
          <w:sz w:val="24"/>
        </w:rPr>
        <w:t> </w:t>
      </w:r>
      <w:r>
        <w:rPr>
          <w:sz w:val="24"/>
        </w:rPr>
        <w:t>будь- яку з підстав, на яких судом держави-члена може бути уникнути можливість звернення до Суду ЄС для отримання преюдиційного рішення згідно зі статтею 267 ДФЄС.</w:t>
      </w:r>
    </w:p>
    <w:p>
      <w:pPr>
        <w:spacing w:after="0" w:line="240" w:lineRule="auto"/>
        <w:jc w:val="both"/>
        <w:rPr>
          <w:sz w:val="24"/>
        </w:rPr>
        <w:sectPr>
          <w:pgSz w:w="11910" w:h="16840"/>
          <w:pgMar w:header="0" w:footer="1138" w:top="1420" w:bottom="1320" w:left="760" w:right="480"/>
        </w:sectPr>
      </w:pPr>
    </w:p>
    <w:p>
      <w:pPr>
        <w:pStyle w:val="ListParagraph"/>
        <w:numPr>
          <w:ilvl w:val="0"/>
          <w:numId w:val="82"/>
        </w:numPr>
        <w:tabs>
          <w:tab w:pos="2948" w:val="left" w:leader="none"/>
        </w:tabs>
        <w:spacing w:line="240" w:lineRule="auto" w:before="79" w:after="0"/>
        <w:ind w:left="1508" w:right="790" w:firstLine="566"/>
        <w:jc w:val="both"/>
        <w:rPr>
          <w:sz w:val="24"/>
        </w:rPr>
      </w:pPr>
      <w:r>
        <w:rPr>
          <w:sz w:val="24"/>
        </w:rPr>
        <w:t>Проаналізувати наступне твердження: «Система преюдиційного рішення є справжньою основою функціонування внутрішнього ринку, оскільки вона відіграє фундаментальну роль у забезпеченні того, щоб законодавство, встановлене договорами, зберігало свій [союзний] характер з метою гарантування,</w:t>
      </w:r>
      <w:r>
        <w:rPr>
          <w:spacing w:val="-3"/>
          <w:sz w:val="24"/>
        </w:rPr>
        <w:t> </w:t>
      </w:r>
      <w:r>
        <w:rPr>
          <w:sz w:val="24"/>
        </w:rPr>
        <w:t>що</w:t>
      </w:r>
      <w:r>
        <w:rPr>
          <w:spacing w:val="-3"/>
          <w:sz w:val="24"/>
        </w:rPr>
        <w:t> </w:t>
      </w:r>
      <w:r>
        <w:rPr>
          <w:sz w:val="24"/>
        </w:rPr>
        <w:t>право</w:t>
      </w:r>
      <w:r>
        <w:rPr>
          <w:spacing w:val="-3"/>
          <w:sz w:val="24"/>
        </w:rPr>
        <w:t> </w:t>
      </w:r>
      <w:r>
        <w:rPr>
          <w:sz w:val="24"/>
        </w:rPr>
        <w:t>має</w:t>
      </w:r>
      <w:r>
        <w:rPr>
          <w:spacing w:val="-4"/>
          <w:sz w:val="24"/>
        </w:rPr>
        <w:t> </w:t>
      </w:r>
      <w:r>
        <w:rPr>
          <w:sz w:val="24"/>
        </w:rPr>
        <w:t>однакову</w:t>
      </w:r>
      <w:r>
        <w:rPr>
          <w:spacing w:val="-3"/>
          <w:sz w:val="24"/>
        </w:rPr>
        <w:t> </w:t>
      </w:r>
      <w:r>
        <w:rPr>
          <w:sz w:val="24"/>
        </w:rPr>
        <w:t>дію</w:t>
      </w:r>
      <w:r>
        <w:rPr>
          <w:spacing w:val="-3"/>
          <w:sz w:val="24"/>
        </w:rPr>
        <w:t> </w:t>
      </w:r>
      <w:r>
        <w:rPr>
          <w:sz w:val="24"/>
        </w:rPr>
        <w:t>у</w:t>
      </w:r>
      <w:r>
        <w:rPr>
          <w:spacing w:val="-3"/>
          <w:sz w:val="24"/>
        </w:rPr>
        <w:t> </w:t>
      </w:r>
      <w:r>
        <w:rPr>
          <w:sz w:val="24"/>
        </w:rPr>
        <w:t>всіх</w:t>
      </w:r>
      <w:r>
        <w:rPr>
          <w:spacing w:val="-3"/>
          <w:sz w:val="24"/>
        </w:rPr>
        <w:t> </w:t>
      </w:r>
      <w:r>
        <w:rPr>
          <w:sz w:val="24"/>
        </w:rPr>
        <w:t>державах-членах</w:t>
      </w:r>
      <w:r>
        <w:rPr>
          <w:spacing w:val="-3"/>
          <w:sz w:val="24"/>
        </w:rPr>
        <w:t> </w:t>
      </w:r>
      <w:r>
        <w:rPr>
          <w:sz w:val="24"/>
        </w:rPr>
        <w:t>Європейського </w:t>
      </w:r>
      <w:r>
        <w:rPr>
          <w:spacing w:val="-2"/>
          <w:sz w:val="24"/>
        </w:rPr>
        <w:t>Союзу».</w:t>
      </w:r>
    </w:p>
    <w:p>
      <w:pPr>
        <w:pStyle w:val="BodyText"/>
        <w:ind w:left="0"/>
      </w:pPr>
    </w:p>
    <w:p>
      <w:pPr>
        <w:pStyle w:val="Heading3"/>
        <w:rPr>
          <w:i/>
        </w:rPr>
      </w:pPr>
      <w:r>
        <w:rPr>
          <w:i/>
        </w:rPr>
        <w:t>Контрольні</w:t>
      </w:r>
      <w:r>
        <w:rPr>
          <w:i/>
          <w:spacing w:val="-4"/>
        </w:rPr>
        <w:t> </w:t>
      </w:r>
      <w:r>
        <w:rPr>
          <w:i/>
        </w:rPr>
        <w:t>питання</w:t>
      </w:r>
      <w:r>
        <w:rPr>
          <w:i/>
          <w:spacing w:val="-5"/>
        </w:rPr>
        <w:t> </w:t>
      </w:r>
      <w:r>
        <w:rPr>
          <w:i/>
        </w:rPr>
        <w:t>та</w:t>
      </w:r>
      <w:r>
        <w:rPr>
          <w:i/>
          <w:spacing w:val="-3"/>
        </w:rPr>
        <w:t> </w:t>
      </w:r>
      <w:r>
        <w:rPr>
          <w:i/>
          <w:spacing w:val="-2"/>
        </w:rPr>
        <w:t>завдання</w:t>
      </w:r>
    </w:p>
    <w:p>
      <w:pPr>
        <w:pStyle w:val="BodyText"/>
        <w:ind w:right="798" w:firstLine="566"/>
      </w:pPr>
      <w:r>
        <w:rPr/>
        <w:t>Якими</w:t>
      </w:r>
      <w:r>
        <w:rPr>
          <w:spacing w:val="80"/>
        </w:rPr>
        <w:t> </w:t>
      </w:r>
      <w:r>
        <w:rPr/>
        <w:t>є</w:t>
      </w:r>
      <w:r>
        <w:rPr>
          <w:spacing w:val="80"/>
        </w:rPr>
        <w:t> </w:t>
      </w:r>
      <w:r>
        <w:rPr/>
        <w:t>наслідки</w:t>
      </w:r>
      <w:r>
        <w:rPr>
          <w:spacing w:val="80"/>
        </w:rPr>
        <w:t> </w:t>
      </w:r>
      <w:r>
        <w:rPr/>
        <w:t>преюдиційного</w:t>
      </w:r>
      <w:r>
        <w:rPr>
          <w:spacing w:val="80"/>
        </w:rPr>
        <w:t> </w:t>
      </w:r>
      <w:r>
        <w:rPr/>
        <w:t>висновку</w:t>
      </w:r>
      <w:r>
        <w:rPr>
          <w:spacing w:val="80"/>
        </w:rPr>
        <w:t> </w:t>
      </w:r>
      <w:r>
        <w:rPr/>
        <w:t>для</w:t>
      </w:r>
      <w:r>
        <w:rPr>
          <w:spacing w:val="80"/>
        </w:rPr>
        <w:t> </w:t>
      </w:r>
      <w:r>
        <w:rPr/>
        <w:t>національного</w:t>
      </w:r>
      <w:r>
        <w:rPr>
          <w:spacing w:val="80"/>
        </w:rPr>
        <w:t> </w:t>
      </w:r>
      <w:r>
        <w:rPr/>
        <w:t>суду</w:t>
      </w:r>
      <w:r>
        <w:rPr>
          <w:spacing w:val="80"/>
        </w:rPr>
        <w:t> </w:t>
      </w:r>
      <w:r>
        <w:rPr/>
        <w:t>держави-члена, який за ним звернувся?</w:t>
      </w:r>
    </w:p>
    <w:p>
      <w:pPr>
        <w:pStyle w:val="BodyText"/>
        <w:ind w:left="0"/>
      </w:pPr>
    </w:p>
    <w:p>
      <w:pPr>
        <w:pStyle w:val="BodyText"/>
        <w:ind w:left="0"/>
      </w:pPr>
    </w:p>
    <w:p>
      <w:pPr>
        <w:pStyle w:val="Heading2"/>
        <w:spacing w:before="1"/>
        <w:ind w:left="2074"/>
      </w:pPr>
      <w:r>
        <w:rPr>
          <w:smallCaps/>
          <w:spacing w:val="-8"/>
        </w:rPr>
        <w:t>Тема</w:t>
      </w:r>
      <w:r>
        <w:rPr>
          <w:smallCaps/>
          <w:spacing w:val="-17"/>
        </w:rPr>
        <w:t> </w:t>
      </w:r>
      <w:r>
        <w:rPr>
          <w:smallCaps/>
          <w:spacing w:val="-8"/>
        </w:rPr>
        <w:t>3.</w:t>
      </w:r>
      <w:r>
        <w:rPr>
          <w:smallCaps/>
          <w:spacing w:val="17"/>
        </w:rPr>
        <w:t> </w:t>
      </w:r>
      <w:r>
        <w:rPr>
          <w:smallCaps/>
          <w:spacing w:val="-8"/>
        </w:rPr>
        <w:t>Провадження</w:t>
      </w:r>
      <w:r>
        <w:rPr>
          <w:smallCaps/>
          <w:spacing w:val="-17"/>
        </w:rPr>
        <w:t> </w:t>
      </w:r>
      <w:r>
        <w:rPr>
          <w:smallCaps/>
          <w:spacing w:val="-8"/>
        </w:rPr>
        <w:t>щодо</w:t>
      </w:r>
      <w:r>
        <w:rPr>
          <w:smallCaps/>
          <w:spacing w:val="-16"/>
        </w:rPr>
        <w:t> </w:t>
      </w:r>
      <w:r>
        <w:rPr>
          <w:smallCaps/>
          <w:spacing w:val="-8"/>
        </w:rPr>
        <w:t>примусового</w:t>
      </w:r>
      <w:r>
        <w:rPr>
          <w:smallCaps/>
          <w:spacing w:val="-18"/>
        </w:rPr>
        <w:t> </w:t>
      </w:r>
      <w:r>
        <w:rPr>
          <w:smallCaps/>
          <w:spacing w:val="-8"/>
        </w:rPr>
        <w:t>виконання</w:t>
      </w:r>
      <w:r>
        <w:rPr>
          <w:smallCaps/>
          <w:spacing w:val="-14"/>
        </w:rPr>
        <w:t> </w:t>
      </w:r>
      <w:r>
        <w:rPr>
          <w:smallCaps/>
          <w:spacing w:val="-8"/>
        </w:rPr>
        <w:t>зобов’язань.</w:t>
      </w:r>
    </w:p>
    <w:p>
      <w:pPr>
        <w:spacing w:before="0"/>
        <w:ind w:left="2074" w:right="0" w:firstLine="0"/>
        <w:jc w:val="left"/>
        <w:rPr>
          <w:b/>
          <w:sz w:val="24"/>
        </w:rPr>
      </w:pPr>
      <w:r>
        <w:rPr>
          <w:b/>
          <w:sz w:val="24"/>
        </w:rPr>
        <w:t>Лекція</w:t>
      </w:r>
      <w:r>
        <w:rPr>
          <w:b/>
          <w:spacing w:val="-7"/>
          <w:sz w:val="24"/>
        </w:rPr>
        <w:t> </w:t>
      </w:r>
      <w:r>
        <w:rPr>
          <w:b/>
          <w:sz w:val="24"/>
        </w:rPr>
        <w:t>3.</w:t>
      </w:r>
      <w:r>
        <w:rPr>
          <w:b/>
          <w:spacing w:val="-4"/>
          <w:sz w:val="24"/>
        </w:rPr>
        <w:t> </w:t>
      </w:r>
      <w:r>
        <w:rPr>
          <w:b/>
          <w:sz w:val="24"/>
        </w:rPr>
        <w:t>Процедура</w:t>
      </w:r>
      <w:r>
        <w:rPr>
          <w:b/>
          <w:spacing w:val="-7"/>
          <w:sz w:val="24"/>
        </w:rPr>
        <w:t> </w:t>
      </w:r>
      <w:r>
        <w:rPr>
          <w:b/>
          <w:sz w:val="24"/>
        </w:rPr>
        <w:t>примусового</w:t>
      </w:r>
      <w:r>
        <w:rPr>
          <w:b/>
          <w:spacing w:val="-4"/>
          <w:sz w:val="24"/>
        </w:rPr>
        <w:t> </w:t>
      </w:r>
      <w:r>
        <w:rPr>
          <w:b/>
          <w:sz w:val="24"/>
        </w:rPr>
        <w:t>виконання</w:t>
      </w:r>
      <w:r>
        <w:rPr>
          <w:b/>
          <w:spacing w:val="-4"/>
          <w:sz w:val="24"/>
        </w:rPr>
        <w:t> </w:t>
      </w:r>
      <w:r>
        <w:rPr>
          <w:b/>
          <w:spacing w:val="-2"/>
          <w:sz w:val="24"/>
        </w:rPr>
        <w:t>зобов’язань</w:t>
      </w:r>
    </w:p>
    <w:p>
      <w:pPr>
        <w:pStyle w:val="ListParagraph"/>
        <w:numPr>
          <w:ilvl w:val="0"/>
          <w:numId w:val="83"/>
        </w:numPr>
        <w:tabs>
          <w:tab w:pos="2948" w:val="left" w:leader="none"/>
          <w:tab w:pos="3688" w:val="left" w:leader="none"/>
          <w:tab w:pos="5111" w:val="left" w:leader="none"/>
          <w:tab w:pos="5859" w:val="left" w:leader="none"/>
          <w:tab w:pos="7387" w:val="left" w:leader="none"/>
          <w:tab w:pos="8672" w:val="left" w:leader="none"/>
        </w:tabs>
        <w:spacing w:line="240" w:lineRule="auto" w:before="0" w:after="0"/>
        <w:ind w:left="1508" w:right="795" w:firstLine="566"/>
        <w:jc w:val="left"/>
        <w:rPr>
          <w:sz w:val="24"/>
        </w:rPr>
      </w:pPr>
      <w:r>
        <w:rPr>
          <w:spacing w:val="-4"/>
          <w:sz w:val="24"/>
        </w:rPr>
        <w:t>Види</w:t>
      </w:r>
      <w:r>
        <w:rPr>
          <w:sz w:val="24"/>
        </w:rPr>
        <w:tab/>
      </w:r>
      <w:r>
        <w:rPr>
          <w:spacing w:val="-2"/>
          <w:sz w:val="24"/>
        </w:rPr>
        <w:t>проваджень</w:t>
      </w:r>
      <w:r>
        <w:rPr>
          <w:sz w:val="24"/>
        </w:rPr>
        <w:tab/>
      </w:r>
      <w:r>
        <w:rPr>
          <w:spacing w:val="-4"/>
          <w:sz w:val="24"/>
        </w:rPr>
        <w:t>щодо</w:t>
      </w:r>
      <w:r>
        <w:rPr>
          <w:sz w:val="24"/>
        </w:rPr>
        <w:tab/>
      </w:r>
      <w:r>
        <w:rPr>
          <w:spacing w:val="-2"/>
          <w:sz w:val="24"/>
        </w:rPr>
        <w:t>примусового</w:t>
      </w:r>
      <w:r>
        <w:rPr>
          <w:sz w:val="24"/>
        </w:rPr>
        <w:tab/>
      </w:r>
      <w:r>
        <w:rPr>
          <w:spacing w:val="-2"/>
          <w:sz w:val="24"/>
        </w:rPr>
        <w:t>виконання</w:t>
      </w:r>
      <w:r>
        <w:rPr>
          <w:sz w:val="24"/>
        </w:rPr>
        <w:tab/>
      </w:r>
      <w:r>
        <w:rPr>
          <w:spacing w:val="-2"/>
          <w:sz w:val="24"/>
        </w:rPr>
        <w:t>зобов’язань </w:t>
      </w:r>
      <w:r>
        <w:rPr>
          <w:sz w:val="24"/>
        </w:rPr>
        <w:t>державами-членами ЄС.</w:t>
      </w:r>
    </w:p>
    <w:p>
      <w:pPr>
        <w:pStyle w:val="ListParagraph"/>
        <w:numPr>
          <w:ilvl w:val="0"/>
          <w:numId w:val="83"/>
        </w:numPr>
        <w:tabs>
          <w:tab w:pos="2948" w:val="left" w:leader="none"/>
        </w:tabs>
        <w:spacing w:line="240" w:lineRule="auto" w:before="0" w:after="0"/>
        <w:ind w:left="1508" w:right="789" w:firstLine="566"/>
        <w:jc w:val="left"/>
        <w:rPr>
          <w:sz w:val="24"/>
        </w:rPr>
      </w:pPr>
      <w:r>
        <w:rPr>
          <w:sz w:val="24"/>
        </w:rPr>
        <w:t>Процедура</w:t>
      </w:r>
      <w:r>
        <w:rPr>
          <w:spacing w:val="80"/>
          <w:sz w:val="24"/>
        </w:rPr>
        <w:t> </w:t>
      </w:r>
      <w:r>
        <w:rPr>
          <w:sz w:val="24"/>
        </w:rPr>
        <w:t>притягнення</w:t>
      </w:r>
      <w:r>
        <w:rPr>
          <w:spacing w:val="80"/>
          <w:sz w:val="24"/>
        </w:rPr>
        <w:t> </w:t>
      </w:r>
      <w:r>
        <w:rPr>
          <w:sz w:val="24"/>
        </w:rPr>
        <w:t>держави-члена</w:t>
      </w:r>
      <w:r>
        <w:rPr>
          <w:spacing w:val="80"/>
          <w:sz w:val="24"/>
        </w:rPr>
        <w:t> </w:t>
      </w:r>
      <w:r>
        <w:rPr>
          <w:sz w:val="24"/>
        </w:rPr>
        <w:t>до</w:t>
      </w:r>
      <w:r>
        <w:rPr>
          <w:spacing w:val="80"/>
          <w:sz w:val="24"/>
        </w:rPr>
        <w:t> </w:t>
      </w:r>
      <w:r>
        <w:rPr>
          <w:sz w:val="24"/>
        </w:rPr>
        <w:t>відповідального</w:t>
      </w:r>
      <w:r>
        <w:rPr>
          <w:spacing w:val="80"/>
          <w:sz w:val="24"/>
        </w:rPr>
        <w:t> </w:t>
      </w:r>
      <w:r>
        <w:rPr>
          <w:sz w:val="24"/>
        </w:rPr>
        <w:t>за невиконання зобов’язань, порушена на вимогу Комісії ЄС.</w:t>
      </w:r>
    </w:p>
    <w:p>
      <w:pPr>
        <w:pStyle w:val="ListParagraph"/>
        <w:numPr>
          <w:ilvl w:val="0"/>
          <w:numId w:val="83"/>
        </w:numPr>
        <w:tabs>
          <w:tab w:pos="2948" w:val="left" w:leader="none"/>
        </w:tabs>
        <w:spacing w:line="240" w:lineRule="auto" w:before="0" w:after="0"/>
        <w:ind w:left="1508" w:right="789" w:firstLine="566"/>
        <w:jc w:val="left"/>
        <w:rPr>
          <w:sz w:val="24"/>
        </w:rPr>
      </w:pPr>
      <w:r>
        <w:rPr>
          <w:sz w:val="24"/>
        </w:rPr>
        <w:t>Процедура</w:t>
      </w:r>
      <w:r>
        <w:rPr>
          <w:spacing w:val="80"/>
          <w:sz w:val="24"/>
        </w:rPr>
        <w:t> </w:t>
      </w:r>
      <w:r>
        <w:rPr>
          <w:sz w:val="24"/>
        </w:rPr>
        <w:t>притягнення</w:t>
      </w:r>
      <w:r>
        <w:rPr>
          <w:spacing w:val="80"/>
          <w:sz w:val="24"/>
        </w:rPr>
        <w:t> </w:t>
      </w:r>
      <w:r>
        <w:rPr>
          <w:sz w:val="24"/>
        </w:rPr>
        <w:t>держави-члена</w:t>
      </w:r>
      <w:r>
        <w:rPr>
          <w:spacing w:val="80"/>
          <w:sz w:val="24"/>
        </w:rPr>
        <w:t> </w:t>
      </w:r>
      <w:r>
        <w:rPr>
          <w:sz w:val="24"/>
        </w:rPr>
        <w:t>до</w:t>
      </w:r>
      <w:r>
        <w:rPr>
          <w:spacing w:val="80"/>
          <w:sz w:val="24"/>
        </w:rPr>
        <w:t> </w:t>
      </w:r>
      <w:r>
        <w:rPr>
          <w:sz w:val="24"/>
        </w:rPr>
        <w:t>відповідального</w:t>
      </w:r>
      <w:r>
        <w:rPr>
          <w:spacing w:val="80"/>
          <w:sz w:val="24"/>
        </w:rPr>
        <w:t> </w:t>
      </w:r>
      <w:r>
        <w:rPr>
          <w:sz w:val="24"/>
        </w:rPr>
        <w:t>за невиконання зобов’язань, порушена на вимогу іншої держави-члена.</w:t>
      </w:r>
    </w:p>
    <w:p>
      <w:pPr>
        <w:pStyle w:val="ListParagraph"/>
        <w:numPr>
          <w:ilvl w:val="0"/>
          <w:numId w:val="83"/>
        </w:numPr>
        <w:tabs>
          <w:tab w:pos="2948" w:val="left" w:leader="none"/>
        </w:tabs>
        <w:spacing w:line="240" w:lineRule="auto" w:before="0" w:after="0"/>
        <w:ind w:left="1508" w:right="794" w:firstLine="566"/>
        <w:jc w:val="left"/>
        <w:rPr>
          <w:sz w:val="24"/>
        </w:rPr>
      </w:pPr>
      <w:r>
        <w:rPr>
          <w:sz w:val="24"/>
        </w:rPr>
        <w:t>Можливість</w:t>
      </w:r>
      <w:r>
        <w:rPr>
          <w:spacing w:val="80"/>
          <w:sz w:val="24"/>
        </w:rPr>
        <w:t> </w:t>
      </w:r>
      <w:r>
        <w:rPr>
          <w:sz w:val="24"/>
        </w:rPr>
        <w:t>примусового</w:t>
      </w:r>
      <w:r>
        <w:rPr>
          <w:spacing w:val="80"/>
          <w:sz w:val="24"/>
        </w:rPr>
        <w:t> </w:t>
      </w:r>
      <w:r>
        <w:rPr>
          <w:sz w:val="24"/>
        </w:rPr>
        <w:t>виконання</w:t>
      </w:r>
      <w:r>
        <w:rPr>
          <w:spacing w:val="80"/>
          <w:sz w:val="24"/>
        </w:rPr>
        <w:t> </w:t>
      </w:r>
      <w:r>
        <w:rPr>
          <w:sz w:val="24"/>
        </w:rPr>
        <w:t>зобов’язання</w:t>
      </w:r>
      <w:r>
        <w:rPr>
          <w:spacing w:val="80"/>
          <w:sz w:val="24"/>
        </w:rPr>
        <w:t> </w:t>
      </w:r>
      <w:r>
        <w:rPr>
          <w:sz w:val="24"/>
        </w:rPr>
        <w:t>на</w:t>
      </w:r>
      <w:r>
        <w:rPr>
          <w:spacing w:val="80"/>
          <w:sz w:val="24"/>
        </w:rPr>
        <w:t> </w:t>
      </w:r>
      <w:r>
        <w:rPr>
          <w:sz w:val="24"/>
        </w:rPr>
        <w:t>вимогу</w:t>
      </w:r>
      <w:r>
        <w:rPr>
          <w:spacing w:val="40"/>
          <w:sz w:val="24"/>
        </w:rPr>
        <w:t> </w:t>
      </w:r>
      <w:r>
        <w:rPr>
          <w:sz w:val="24"/>
        </w:rPr>
        <w:t>фізичної особи.</w:t>
      </w:r>
    </w:p>
    <w:p>
      <w:pPr>
        <w:pStyle w:val="BodyText"/>
        <w:ind w:left="0"/>
      </w:pPr>
    </w:p>
    <w:p>
      <w:pPr>
        <w:pStyle w:val="Heading2"/>
        <w:tabs>
          <w:tab w:pos="3281" w:val="left" w:leader="none"/>
          <w:tab w:pos="3765" w:val="left" w:leader="none"/>
          <w:tab w:pos="4955" w:val="left" w:leader="none"/>
          <w:tab w:pos="5962" w:val="left" w:leader="none"/>
          <w:tab w:pos="7684" w:val="left" w:leader="none"/>
          <w:tab w:pos="9631" w:val="left" w:leader="none"/>
        </w:tabs>
        <w:ind w:right="791" w:firstLine="566"/>
      </w:pPr>
      <w:r>
        <w:rPr>
          <w:spacing w:val="-2"/>
        </w:rPr>
        <w:t>Семінар</w:t>
      </w:r>
      <w:r>
        <w:rPr/>
        <w:tab/>
      </w:r>
      <w:r>
        <w:rPr>
          <w:spacing w:val="-6"/>
        </w:rPr>
        <w:t>3.</w:t>
      </w:r>
      <w:r>
        <w:rPr/>
        <w:tab/>
      </w:r>
      <w:r>
        <w:rPr>
          <w:spacing w:val="-2"/>
        </w:rPr>
        <w:t>Правові</w:t>
      </w:r>
      <w:r>
        <w:rPr/>
        <w:tab/>
      </w:r>
      <w:r>
        <w:rPr>
          <w:spacing w:val="-2"/>
        </w:rPr>
        <w:t>засади</w:t>
      </w:r>
      <w:r>
        <w:rPr/>
        <w:tab/>
      </w:r>
      <w:r>
        <w:rPr>
          <w:spacing w:val="-2"/>
        </w:rPr>
        <w:t>притягнення</w:t>
      </w:r>
      <w:r>
        <w:rPr/>
        <w:tab/>
      </w:r>
      <w:r>
        <w:rPr>
          <w:spacing w:val="-2"/>
        </w:rPr>
        <w:t>держави-члена</w:t>
      </w:r>
      <w:r>
        <w:rPr/>
        <w:tab/>
      </w:r>
      <w:r>
        <w:rPr>
          <w:spacing w:val="-6"/>
        </w:rPr>
        <w:t>до </w:t>
      </w:r>
      <w:r>
        <w:rPr/>
        <w:t>відповідальності за недотримання права ЄС</w:t>
      </w:r>
    </w:p>
    <w:p>
      <w:pPr>
        <w:pStyle w:val="ListParagraph"/>
        <w:numPr>
          <w:ilvl w:val="0"/>
          <w:numId w:val="84"/>
        </w:numPr>
        <w:tabs>
          <w:tab w:pos="2948" w:val="left" w:leader="none"/>
        </w:tabs>
        <w:spacing w:line="240" w:lineRule="auto" w:before="0" w:after="0"/>
        <w:ind w:left="2948" w:right="0" w:hanging="874"/>
        <w:jc w:val="left"/>
        <w:rPr>
          <w:sz w:val="24"/>
        </w:rPr>
      </w:pPr>
      <w:r>
        <w:rPr>
          <w:sz w:val="24"/>
        </w:rPr>
        <w:t>Правові</w:t>
      </w:r>
      <w:r>
        <w:rPr>
          <w:spacing w:val="-6"/>
          <w:sz w:val="24"/>
        </w:rPr>
        <w:t> </w:t>
      </w:r>
      <w:r>
        <w:rPr>
          <w:sz w:val="24"/>
        </w:rPr>
        <w:t>підстави</w:t>
      </w:r>
      <w:r>
        <w:rPr>
          <w:spacing w:val="-4"/>
          <w:sz w:val="24"/>
        </w:rPr>
        <w:t> </w:t>
      </w:r>
      <w:r>
        <w:rPr>
          <w:sz w:val="24"/>
        </w:rPr>
        <w:t>притягнення</w:t>
      </w:r>
      <w:r>
        <w:rPr>
          <w:spacing w:val="-4"/>
          <w:sz w:val="24"/>
        </w:rPr>
        <w:t> </w:t>
      </w:r>
      <w:r>
        <w:rPr>
          <w:sz w:val="24"/>
        </w:rPr>
        <w:t>держави-члена</w:t>
      </w:r>
      <w:r>
        <w:rPr>
          <w:spacing w:val="-5"/>
          <w:sz w:val="24"/>
        </w:rPr>
        <w:t> </w:t>
      </w:r>
      <w:r>
        <w:rPr>
          <w:sz w:val="24"/>
        </w:rPr>
        <w:t>до</w:t>
      </w:r>
      <w:r>
        <w:rPr>
          <w:spacing w:val="-3"/>
          <w:sz w:val="24"/>
        </w:rPr>
        <w:t> </w:t>
      </w:r>
      <w:r>
        <w:rPr>
          <w:spacing w:val="-2"/>
          <w:sz w:val="24"/>
        </w:rPr>
        <w:t>відповідальності.</w:t>
      </w:r>
    </w:p>
    <w:p>
      <w:pPr>
        <w:pStyle w:val="ListParagraph"/>
        <w:numPr>
          <w:ilvl w:val="0"/>
          <w:numId w:val="84"/>
        </w:numPr>
        <w:tabs>
          <w:tab w:pos="2948" w:val="left" w:leader="none"/>
        </w:tabs>
        <w:spacing w:line="240" w:lineRule="auto" w:before="0" w:after="0"/>
        <w:ind w:left="1508" w:right="795" w:firstLine="566"/>
        <w:jc w:val="left"/>
        <w:rPr>
          <w:sz w:val="24"/>
        </w:rPr>
      </w:pPr>
      <w:r>
        <w:rPr>
          <w:sz w:val="24"/>
        </w:rPr>
        <w:t>Суб’єкти</w:t>
      </w:r>
      <w:r>
        <w:rPr>
          <w:spacing w:val="40"/>
          <w:sz w:val="24"/>
        </w:rPr>
        <w:t> </w:t>
      </w:r>
      <w:r>
        <w:rPr>
          <w:sz w:val="24"/>
        </w:rPr>
        <w:t>права</w:t>
      </w:r>
      <w:r>
        <w:rPr>
          <w:spacing w:val="40"/>
          <w:sz w:val="24"/>
        </w:rPr>
        <w:t> </w:t>
      </w:r>
      <w:r>
        <w:rPr>
          <w:sz w:val="24"/>
        </w:rPr>
        <w:t>на</w:t>
      </w:r>
      <w:r>
        <w:rPr>
          <w:spacing w:val="40"/>
          <w:sz w:val="24"/>
        </w:rPr>
        <w:t> </w:t>
      </w:r>
      <w:r>
        <w:rPr>
          <w:sz w:val="24"/>
        </w:rPr>
        <w:t>порушення</w:t>
      </w:r>
      <w:r>
        <w:rPr>
          <w:spacing w:val="40"/>
          <w:sz w:val="24"/>
        </w:rPr>
        <w:t> </w:t>
      </w:r>
      <w:r>
        <w:rPr>
          <w:sz w:val="24"/>
        </w:rPr>
        <w:t>провадження</w:t>
      </w:r>
      <w:r>
        <w:rPr>
          <w:spacing w:val="40"/>
          <w:sz w:val="24"/>
        </w:rPr>
        <w:t> </w:t>
      </w:r>
      <w:r>
        <w:rPr>
          <w:sz w:val="24"/>
        </w:rPr>
        <w:t>щодо</w:t>
      </w:r>
      <w:r>
        <w:rPr>
          <w:spacing w:val="40"/>
          <w:sz w:val="24"/>
        </w:rPr>
        <w:t> </w:t>
      </w:r>
      <w:r>
        <w:rPr>
          <w:sz w:val="24"/>
        </w:rPr>
        <w:t>примусового виконання зобов’язань.</w:t>
      </w:r>
    </w:p>
    <w:p>
      <w:pPr>
        <w:pStyle w:val="ListParagraph"/>
        <w:numPr>
          <w:ilvl w:val="0"/>
          <w:numId w:val="84"/>
        </w:numPr>
        <w:tabs>
          <w:tab w:pos="2948" w:val="left" w:leader="none"/>
        </w:tabs>
        <w:spacing w:line="240" w:lineRule="auto" w:before="0" w:after="0"/>
        <w:ind w:left="2948" w:right="0" w:hanging="874"/>
        <w:jc w:val="left"/>
        <w:rPr>
          <w:sz w:val="24"/>
        </w:rPr>
      </w:pPr>
      <w:r>
        <w:rPr>
          <w:sz w:val="24"/>
        </w:rPr>
        <w:t>Правові</w:t>
      </w:r>
      <w:r>
        <w:rPr>
          <w:spacing w:val="-5"/>
          <w:sz w:val="24"/>
        </w:rPr>
        <w:t> </w:t>
      </w:r>
      <w:r>
        <w:rPr>
          <w:sz w:val="24"/>
        </w:rPr>
        <w:t>наслідки</w:t>
      </w:r>
      <w:r>
        <w:rPr>
          <w:spacing w:val="-4"/>
          <w:sz w:val="24"/>
        </w:rPr>
        <w:t> </w:t>
      </w:r>
      <w:r>
        <w:rPr>
          <w:sz w:val="24"/>
        </w:rPr>
        <w:t>успішного</w:t>
      </w:r>
      <w:r>
        <w:rPr>
          <w:spacing w:val="-3"/>
          <w:sz w:val="24"/>
        </w:rPr>
        <w:t> </w:t>
      </w:r>
      <w:r>
        <w:rPr>
          <w:sz w:val="24"/>
        </w:rPr>
        <w:t>провадження</w:t>
      </w:r>
      <w:r>
        <w:rPr>
          <w:spacing w:val="-4"/>
          <w:sz w:val="24"/>
        </w:rPr>
        <w:t> </w:t>
      </w:r>
      <w:r>
        <w:rPr>
          <w:sz w:val="24"/>
        </w:rPr>
        <w:t>проти</w:t>
      </w:r>
      <w:r>
        <w:rPr>
          <w:spacing w:val="-3"/>
          <w:sz w:val="24"/>
        </w:rPr>
        <w:t> </w:t>
      </w:r>
      <w:r>
        <w:rPr>
          <w:sz w:val="24"/>
        </w:rPr>
        <w:t>держави-</w:t>
      </w:r>
      <w:r>
        <w:rPr>
          <w:spacing w:val="-2"/>
          <w:sz w:val="24"/>
        </w:rPr>
        <w:t>члена.</w:t>
      </w:r>
    </w:p>
    <w:p>
      <w:pPr>
        <w:pStyle w:val="ListParagraph"/>
        <w:numPr>
          <w:ilvl w:val="0"/>
          <w:numId w:val="84"/>
        </w:numPr>
        <w:tabs>
          <w:tab w:pos="2948" w:val="left" w:leader="none"/>
        </w:tabs>
        <w:spacing w:line="240" w:lineRule="auto" w:before="1" w:after="0"/>
        <w:ind w:left="2948" w:right="0" w:hanging="874"/>
        <w:jc w:val="left"/>
        <w:rPr>
          <w:sz w:val="24"/>
        </w:rPr>
      </w:pPr>
      <w:r>
        <w:rPr>
          <w:sz w:val="24"/>
        </w:rPr>
        <w:t>Засоби</w:t>
      </w:r>
      <w:r>
        <w:rPr>
          <w:spacing w:val="-4"/>
          <w:sz w:val="24"/>
        </w:rPr>
        <w:t> </w:t>
      </w:r>
      <w:r>
        <w:rPr>
          <w:sz w:val="24"/>
        </w:rPr>
        <w:t>захисту</w:t>
      </w:r>
      <w:r>
        <w:rPr>
          <w:spacing w:val="-2"/>
          <w:sz w:val="24"/>
        </w:rPr>
        <w:t> </w:t>
      </w:r>
      <w:r>
        <w:rPr>
          <w:sz w:val="24"/>
        </w:rPr>
        <w:t>прав</w:t>
      </w:r>
      <w:r>
        <w:rPr>
          <w:spacing w:val="-3"/>
          <w:sz w:val="24"/>
        </w:rPr>
        <w:t> </w:t>
      </w:r>
      <w:r>
        <w:rPr>
          <w:sz w:val="24"/>
        </w:rPr>
        <w:t>фізичних</w:t>
      </w:r>
      <w:r>
        <w:rPr>
          <w:spacing w:val="-2"/>
          <w:sz w:val="24"/>
        </w:rPr>
        <w:t> </w:t>
      </w:r>
      <w:r>
        <w:rPr>
          <w:sz w:val="24"/>
        </w:rPr>
        <w:t>осіб,</w:t>
      </w:r>
      <w:r>
        <w:rPr>
          <w:spacing w:val="-4"/>
          <w:sz w:val="24"/>
        </w:rPr>
        <w:t> </w:t>
      </w:r>
      <w:r>
        <w:rPr>
          <w:sz w:val="24"/>
        </w:rPr>
        <w:t>передбачених</w:t>
      </w:r>
      <w:r>
        <w:rPr>
          <w:spacing w:val="-2"/>
          <w:sz w:val="24"/>
        </w:rPr>
        <w:t> </w:t>
      </w:r>
      <w:r>
        <w:rPr>
          <w:sz w:val="24"/>
        </w:rPr>
        <w:t>правом</w:t>
      </w:r>
      <w:r>
        <w:rPr>
          <w:spacing w:val="-3"/>
          <w:sz w:val="24"/>
        </w:rPr>
        <w:t> </w:t>
      </w:r>
      <w:r>
        <w:rPr>
          <w:spacing w:val="-5"/>
          <w:sz w:val="24"/>
        </w:rPr>
        <w:t>ЄС.</w:t>
      </w:r>
    </w:p>
    <w:p>
      <w:pPr>
        <w:pStyle w:val="BodyText"/>
        <w:ind w:left="0"/>
      </w:pPr>
    </w:p>
    <w:p>
      <w:pPr>
        <w:pStyle w:val="Heading3"/>
        <w:rPr>
          <w:i/>
        </w:rPr>
      </w:pPr>
      <w:r>
        <w:rPr>
          <w:i/>
        </w:rPr>
        <w:t>Самостійна</w:t>
      </w:r>
      <w:r>
        <w:rPr>
          <w:i/>
          <w:spacing w:val="-3"/>
        </w:rPr>
        <w:t> </w:t>
      </w:r>
      <w:r>
        <w:rPr>
          <w:i/>
        </w:rPr>
        <w:t>робота</w:t>
      </w:r>
      <w:r>
        <w:rPr>
          <w:i/>
          <w:spacing w:val="-2"/>
        </w:rPr>
        <w:t> </w:t>
      </w:r>
      <w:r>
        <w:rPr>
          <w:i/>
        </w:rPr>
        <w:t>до</w:t>
      </w:r>
      <w:r>
        <w:rPr>
          <w:i/>
          <w:spacing w:val="-2"/>
        </w:rPr>
        <w:t> </w:t>
      </w:r>
      <w:r>
        <w:rPr>
          <w:i/>
        </w:rPr>
        <w:t>теми</w:t>
      </w:r>
      <w:r>
        <w:rPr>
          <w:i/>
          <w:spacing w:val="-1"/>
        </w:rPr>
        <w:t> </w:t>
      </w:r>
      <w:r>
        <w:rPr>
          <w:i/>
          <w:spacing w:val="-10"/>
        </w:rPr>
        <w:t>3</w:t>
      </w:r>
    </w:p>
    <w:p>
      <w:pPr>
        <w:pStyle w:val="BodyText"/>
        <w:ind w:left="2074"/>
      </w:pPr>
      <w:r>
        <w:rPr/>
        <w:t>Дайте</w:t>
      </w:r>
      <w:r>
        <w:rPr>
          <w:spacing w:val="-3"/>
        </w:rPr>
        <w:t> </w:t>
      </w:r>
      <w:r>
        <w:rPr/>
        <w:t>відповідь</w:t>
      </w:r>
      <w:r>
        <w:rPr>
          <w:spacing w:val="-2"/>
        </w:rPr>
        <w:t> </w:t>
      </w:r>
      <w:r>
        <w:rPr>
          <w:u w:val="single"/>
        </w:rPr>
        <w:t>на</w:t>
      </w:r>
      <w:r>
        <w:rPr>
          <w:spacing w:val="-4"/>
          <w:u w:val="single"/>
        </w:rPr>
        <w:t> </w:t>
      </w:r>
      <w:r>
        <w:rPr>
          <w:u w:val="single"/>
        </w:rPr>
        <w:t>обидві</w:t>
      </w:r>
      <w:r>
        <w:rPr>
          <w:spacing w:val="-3"/>
          <w:u w:val="none"/>
        </w:rPr>
        <w:t> </w:t>
      </w:r>
      <w:r>
        <w:rPr>
          <w:u w:val="none"/>
        </w:rPr>
        <w:t>частини</w:t>
      </w:r>
      <w:r>
        <w:rPr>
          <w:spacing w:val="-2"/>
          <w:u w:val="none"/>
        </w:rPr>
        <w:t> </w:t>
      </w:r>
      <w:r>
        <w:rPr>
          <w:u w:val="none"/>
        </w:rPr>
        <w:t>цього</w:t>
      </w:r>
      <w:r>
        <w:rPr>
          <w:spacing w:val="-3"/>
          <w:u w:val="none"/>
        </w:rPr>
        <w:t> </w:t>
      </w:r>
      <w:r>
        <w:rPr>
          <w:spacing w:val="-2"/>
          <w:u w:val="none"/>
        </w:rPr>
        <w:t>питання:</w:t>
      </w:r>
    </w:p>
    <w:p>
      <w:pPr>
        <w:pStyle w:val="BodyText"/>
        <w:tabs>
          <w:tab w:pos="3350" w:val="left" w:leader="none"/>
          <w:tab w:pos="4419" w:val="left" w:leader="none"/>
          <w:tab w:pos="5844" w:val="left" w:leader="none"/>
          <w:tab w:pos="7455" w:val="left" w:leader="none"/>
          <w:tab w:pos="8038" w:val="left" w:leader="none"/>
          <w:tab w:pos="8848" w:val="left" w:leader="none"/>
        </w:tabs>
        <w:spacing w:line="237" w:lineRule="auto" w:before="2"/>
        <w:ind w:right="796" w:firstLine="566"/>
      </w:pPr>
      <w:r>
        <w:rPr>
          <w:spacing w:val="-2"/>
        </w:rPr>
        <w:t>Критично</w:t>
      </w:r>
      <w:r>
        <w:rPr/>
        <w:tab/>
      </w:r>
      <w:r>
        <w:rPr>
          <w:spacing w:val="-2"/>
        </w:rPr>
        <w:t>оцінити</w:t>
      </w:r>
      <w:r>
        <w:rPr/>
        <w:tab/>
      </w:r>
      <w:r>
        <w:rPr>
          <w:spacing w:val="-2"/>
        </w:rPr>
        <w:t>потенційну</w:t>
      </w:r>
      <w:r>
        <w:rPr/>
        <w:tab/>
      </w:r>
      <w:r>
        <w:rPr>
          <w:spacing w:val="-2"/>
        </w:rPr>
        <w:t>ефективність</w:t>
      </w:r>
      <w:r>
        <w:rPr/>
        <w:tab/>
      </w:r>
      <w:r>
        <w:rPr>
          <w:spacing w:val="-4"/>
        </w:rPr>
        <w:t>дій</w:t>
      </w:r>
      <w:r>
        <w:rPr/>
        <w:tab/>
      </w:r>
      <w:r>
        <w:rPr>
          <w:spacing w:val="-4"/>
        </w:rPr>
        <w:t>щодо</w:t>
      </w:r>
      <w:r>
        <w:rPr/>
        <w:tab/>
      </w:r>
      <w:r>
        <w:rPr>
          <w:spacing w:val="-2"/>
        </w:rPr>
        <w:t>порушень </w:t>
      </w:r>
      <w:r>
        <w:rPr/>
        <w:t>законодавства Союзу:</w:t>
      </w:r>
    </w:p>
    <w:p>
      <w:pPr>
        <w:pStyle w:val="BodyText"/>
        <w:spacing w:before="1"/>
        <w:ind w:left="2074" w:right="3808"/>
      </w:pPr>
      <w:r>
        <w:rPr/>
        <mc:AlternateContent>
          <mc:Choice Requires="wps">
            <w:drawing>
              <wp:anchor distT="0" distB="0" distL="0" distR="0" allowOverlap="1" layoutInCell="1" locked="0" behindDoc="0" simplePos="0" relativeHeight="15730688">
                <wp:simplePos x="0" y="0"/>
                <wp:positionH relativeFrom="page">
                  <wp:posOffset>1800098</wp:posOffset>
                </wp:positionH>
                <wp:positionV relativeFrom="paragraph">
                  <wp:posOffset>335241</wp:posOffset>
                </wp:positionV>
                <wp:extent cx="50800" cy="7620"/>
                <wp:effectExtent l="0" t="0" r="0" b="0"/>
                <wp:wrapNone/>
                <wp:docPr id="15" name="Graphic 15"/>
                <wp:cNvGraphicFramePr>
                  <a:graphicFrameLocks/>
                </wp:cNvGraphicFramePr>
                <a:graphic>
                  <a:graphicData uri="http://schemas.microsoft.com/office/word/2010/wordprocessingShape">
                    <wps:wsp>
                      <wps:cNvPr id="15" name="Graphic 15"/>
                      <wps:cNvSpPr/>
                      <wps:spPr>
                        <a:xfrm>
                          <a:off x="0" y="0"/>
                          <a:ext cx="50800" cy="7620"/>
                        </a:xfrm>
                        <a:custGeom>
                          <a:avLst/>
                          <a:gdLst/>
                          <a:ahLst/>
                          <a:cxnLst/>
                          <a:rect l="l" t="t" r="r" b="b"/>
                          <a:pathLst>
                            <a:path w="50800" h="7620">
                              <a:moveTo>
                                <a:pt x="50292" y="0"/>
                              </a:moveTo>
                              <a:lnTo>
                                <a:pt x="0" y="0"/>
                              </a:lnTo>
                              <a:lnTo>
                                <a:pt x="0" y="7620"/>
                              </a:lnTo>
                              <a:lnTo>
                                <a:pt x="50292" y="7620"/>
                              </a:lnTo>
                              <a:lnTo>
                                <a:pt x="5029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141.740005pt;margin-top:26.396952pt;width:3.96pt;height:.60004pt;mso-position-horizontal-relative:page;mso-position-vertical-relative:paragraph;z-index:15730688" id="docshape11" filled="true" fillcolor="#000000" stroked="false">
                <v:fill type="solid"/>
                <w10:wrap type="none"/>
              </v:rect>
            </w:pict>
          </mc:Fallback>
        </mc:AlternateContent>
      </w:r>
      <w:r>
        <w:rPr/>
        <w:t>(А)</w:t>
      </w:r>
      <w:r>
        <w:rPr>
          <w:spacing w:val="-6"/>
        </w:rPr>
        <w:t> </w:t>
      </w:r>
      <w:r>
        <w:rPr/>
        <w:t>порушене</w:t>
      </w:r>
      <w:r>
        <w:rPr>
          <w:spacing w:val="-7"/>
        </w:rPr>
        <w:t> </w:t>
      </w:r>
      <w:r>
        <w:rPr/>
        <w:t>Комісією</w:t>
      </w:r>
      <w:r>
        <w:rPr>
          <w:spacing w:val="-6"/>
        </w:rPr>
        <w:t> </w:t>
      </w:r>
      <w:r>
        <w:rPr/>
        <w:t>за</w:t>
      </w:r>
      <w:r>
        <w:rPr>
          <w:spacing w:val="-7"/>
        </w:rPr>
        <w:t> </w:t>
      </w:r>
      <w:r>
        <w:rPr/>
        <w:t>статтею</w:t>
      </w:r>
      <w:r>
        <w:rPr>
          <w:spacing w:val="-6"/>
        </w:rPr>
        <w:t> </w:t>
      </w:r>
      <w:r>
        <w:rPr/>
        <w:t>258</w:t>
      </w:r>
      <w:r>
        <w:rPr>
          <w:spacing w:val="-6"/>
        </w:rPr>
        <w:t> </w:t>
      </w:r>
      <w:r>
        <w:rPr/>
        <w:t>ДФЄС; </w:t>
      </w:r>
      <w:r>
        <w:rPr>
          <w:spacing w:val="-10"/>
        </w:rPr>
        <w:t>І</w:t>
      </w:r>
    </w:p>
    <w:p>
      <w:pPr>
        <w:pStyle w:val="BodyText"/>
        <w:ind w:firstLine="566"/>
      </w:pPr>
      <w:r>
        <w:rPr/>
        <w:t>(B)</w:t>
      </w:r>
      <w:r>
        <w:rPr>
          <w:spacing w:val="-3"/>
        </w:rPr>
        <w:t> </w:t>
      </w:r>
      <w:r>
        <w:rPr/>
        <w:t>осіб,</w:t>
      </w:r>
      <w:r>
        <w:rPr>
          <w:spacing w:val="-2"/>
        </w:rPr>
        <w:t> </w:t>
      </w:r>
      <w:r>
        <w:rPr/>
        <w:t>які</w:t>
      </w:r>
      <w:r>
        <w:rPr>
          <w:spacing w:val="-4"/>
        </w:rPr>
        <w:t> </w:t>
      </w:r>
      <w:r>
        <w:rPr/>
        <w:t>подають</w:t>
      </w:r>
      <w:r>
        <w:rPr>
          <w:spacing w:val="-4"/>
        </w:rPr>
        <w:t> </w:t>
      </w:r>
      <w:r>
        <w:rPr/>
        <w:t>позови</w:t>
      </w:r>
      <w:r>
        <w:rPr>
          <w:spacing w:val="-2"/>
        </w:rPr>
        <w:t> </w:t>
      </w:r>
      <w:r>
        <w:rPr/>
        <w:t>до</w:t>
      </w:r>
      <w:r>
        <w:rPr>
          <w:spacing w:val="-4"/>
        </w:rPr>
        <w:t> </w:t>
      </w:r>
      <w:r>
        <w:rPr/>
        <w:t>своїх</w:t>
      </w:r>
      <w:r>
        <w:rPr>
          <w:spacing w:val="-2"/>
        </w:rPr>
        <w:t> </w:t>
      </w:r>
      <w:r>
        <w:rPr/>
        <w:t>національних</w:t>
      </w:r>
      <w:r>
        <w:rPr>
          <w:spacing w:val="-2"/>
        </w:rPr>
        <w:t> </w:t>
      </w:r>
      <w:r>
        <w:rPr/>
        <w:t>судів</w:t>
      </w:r>
      <w:r>
        <w:rPr>
          <w:spacing w:val="-5"/>
        </w:rPr>
        <w:t> </w:t>
      </w:r>
      <w:r>
        <w:rPr/>
        <w:t>проти</w:t>
      </w:r>
      <w:r>
        <w:rPr>
          <w:spacing w:val="-1"/>
        </w:rPr>
        <w:t> </w:t>
      </w:r>
      <w:r>
        <w:rPr/>
        <w:t>відповідних національних органів.</w:t>
      </w:r>
    </w:p>
    <w:p>
      <w:pPr>
        <w:pStyle w:val="BodyText"/>
        <w:ind w:left="0"/>
      </w:pPr>
    </w:p>
    <w:p>
      <w:pPr>
        <w:pStyle w:val="Heading3"/>
        <w:jc w:val="both"/>
        <w:rPr>
          <w:i/>
        </w:rPr>
      </w:pPr>
      <w:r>
        <w:rPr>
          <w:i/>
        </w:rPr>
        <w:t>Контрольні</w:t>
      </w:r>
      <w:r>
        <w:rPr>
          <w:i/>
          <w:spacing w:val="-4"/>
        </w:rPr>
        <w:t> </w:t>
      </w:r>
      <w:r>
        <w:rPr>
          <w:i/>
        </w:rPr>
        <w:t>питання</w:t>
      </w:r>
      <w:r>
        <w:rPr>
          <w:i/>
          <w:spacing w:val="-5"/>
        </w:rPr>
        <w:t> </w:t>
      </w:r>
      <w:r>
        <w:rPr>
          <w:i/>
        </w:rPr>
        <w:t>та</w:t>
      </w:r>
      <w:r>
        <w:rPr>
          <w:i/>
          <w:spacing w:val="-3"/>
        </w:rPr>
        <w:t> </w:t>
      </w:r>
      <w:r>
        <w:rPr>
          <w:i/>
          <w:spacing w:val="-2"/>
        </w:rPr>
        <w:t>завдання</w:t>
      </w:r>
    </w:p>
    <w:p>
      <w:pPr>
        <w:pStyle w:val="BodyText"/>
        <w:ind w:right="791" w:firstLine="566"/>
        <w:jc w:val="both"/>
      </w:pPr>
      <w:r>
        <w:rPr/>
        <w:t>Які аргументи використовували держави-члени у відповідь на обвинувачення щодо недотримання ними своїх зобов’язань відповідно до права ЄС? Наскільки вони були успішні?</w:t>
      </w:r>
    </w:p>
    <w:p>
      <w:pPr>
        <w:pStyle w:val="BodyText"/>
        <w:spacing w:before="1"/>
        <w:ind w:left="0"/>
      </w:pPr>
    </w:p>
    <w:p>
      <w:pPr>
        <w:pStyle w:val="Heading2"/>
        <w:ind w:left="2074"/>
        <w:jc w:val="both"/>
      </w:pPr>
      <w:r>
        <w:rPr>
          <w:smallCaps/>
          <w:spacing w:val="-8"/>
        </w:rPr>
        <w:t>Тема</w:t>
      </w:r>
      <w:r>
        <w:rPr>
          <w:smallCaps/>
          <w:spacing w:val="-17"/>
        </w:rPr>
        <w:t> </w:t>
      </w:r>
      <w:r>
        <w:rPr>
          <w:smallCaps/>
          <w:spacing w:val="-8"/>
        </w:rPr>
        <w:t>4.</w:t>
      </w:r>
      <w:r>
        <w:rPr>
          <w:smallCaps/>
          <w:spacing w:val="4"/>
        </w:rPr>
        <w:t> </w:t>
      </w:r>
      <w:r>
        <w:rPr>
          <w:smallCaps/>
          <w:spacing w:val="-8"/>
        </w:rPr>
        <w:t>Процедура</w:t>
      </w:r>
      <w:r>
        <w:rPr>
          <w:smallCaps/>
          <w:spacing w:val="-14"/>
        </w:rPr>
        <w:t> </w:t>
      </w:r>
      <w:r>
        <w:rPr>
          <w:smallCaps/>
          <w:spacing w:val="-8"/>
        </w:rPr>
        <w:t>оскарження</w:t>
      </w:r>
      <w:r>
        <w:rPr>
          <w:smallCaps/>
          <w:spacing w:val="-14"/>
        </w:rPr>
        <w:t> </w:t>
      </w:r>
      <w:r>
        <w:rPr>
          <w:smallCaps/>
          <w:spacing w:val="-8"/>
        </w:rPr>
        <w:t>незаконної</w:t>
      </w:r>
      <w:r>
        <w:rPr>
          <w:smallCaps/>
          <w:spacing w:val="-14"/>
        </w:rPr>
        <w:t> </w:t>
      </w:r>
      <w:r>
        <w:rPr>
          <w:smallCaps/>
          <w:spacing w:val="-8"/>
        </w:rPr>
        <w:t>діяльності</w:t>
      </w:r>
      <w:r>
        <w:rPr>
          <w:smallCaps/>
          <w:spacing w:val="-16"/>
        </w:rPr>
        <w:t> </w:t>
      </w:r>
      <w:r>
        <w:rPr>
          <w:smallCaps/>
          <w:spacing w:val="-8"/>
        </w:rPr>
        <w:t>інститутів</w:t>
      </w:r>
      <w:r>
        <w:rPr>
          <w:smallCaps/>
          <w:spacing w:val="-16"/>
        </w:rPr>
        <w:t> </w:t>
      </w:r>
      <w:r>
        <w:rPr>
          <w:smallCaps/>
          <w:spacing w:val="-8"/>
        </w:rPr>
        <w:t>ЄС</w:t>
      </w:r>
    </w:p>
    <w:p>
      <w:pPr>
        <w:spacing w:before="0"/>
        <w:ind w:left="2074" w:right="0" w:firstLine="0"/>
        <w:jc w:val="left"/>
        <w:rPr>
          <w:b/>
          <w:sz w:val="24"/>
        </w:rPr>
      </w:pPr>
      <w:r>
        <w:rPr>
          <w:b/>
          <w:sz w:val="24"/>
        </w:rPr>
        <w:t>Лекція</w:t>
      </w:r>
      <w:r>
        <w:rPr>
          <w:b/>
          <w:spacing w:val="-3"/>
          <w:sz w:val="24"/>
        </w:rPr>
        <w:t> </w:t>
      </w:r>
      <w:r>
        <w:rPr>
          <w:b/>
          <w:sz w:val="24"/>
        </w:rPr>
        <w:t>4.</w:t>
      </w:r>
      <w:r>
        <w:rPr>
          <w:b/>
          <w:spacing w:val="-4"/>
          <w:sz w:val="24"/>
        </w:rPr>
        <w:t> </w:t>
      </w:r>
      <w:r>
        <w:rPr>
          <w:b/>
          <w:sz w:val="24"/>
        </w:rPr>
        <w:t>Судовий</w:t>
      </w:r>
      <w:r>
        <w:rPr>
          <w:b/>
          <w:spacing w:val="-3"/>
          <w:sz w:val="24"/>
        </w:rPr>
        <w:t> </w:t>
      </w:r>
      <w:r>
        <w:rPr>
          <w:b/>
          <w:sz w:val="24"/>
        </w:rPr>
        <w:t>контроль</w:t>
      </w:r>
      <w:r>
        <w:rPr>
          <w:b/>
          <w:spacing w:val="-3"/>
          <w:sz w:val="24"/>
        </w:rPr>
        <w:t> </w:t>
      </w:r>
      <w:r>
        <w:rPr>
          <w:b/>
          <w:sz w:val="24"/>
        </w:rPr>
        <w:t>за</w:t>
      </w:r>
      <w:r>
        <w:rPr>
          <w:b/>
          <w:spacing w:val="-3"/>
          <w:sz w:val="24"/>
        </w:rPr>
        <w:t> </w:t>
      </w:r>
      <w:r>
        <w:rPr>
          <w:b/>
          <w:sz w:val="24"/>
        </w:rPr>
        <w:t>діяльністю</w:t>
      </w:r>
      <w:r>
        <w:rPr>
          <w:b/>
          <w:spacing w:val="-3"/>
          <w:sz w:val="24"/>
        </w:rPr>
        <w:t> </w:t>
      </w:r>
      <w:r>
        <w:rPr>
          <w:b/>
          <w:sz w:val="24"/>
        </w:rPr>
        <w:t>інститутів</w:t>
      </w:r>
      <w:r>
        <w:rPr>
          <w:b/>
          <w:spacing w:val="-3"/>
          <w:sz w:val="24"/>
        </w:rPr>
        <w:t> </w:t>
      </w:r>
      <w:r>
        <w:rPr>
          <w:b/>
          <w:spacing w:val="-5"/>
          <w:sz w:val="24"/>
        </w:rPr>
        <w:t>ЄС</w:t>
      </w:r>
    </w:p>
    <w:p>
      <w:pPr>
        <w:pStyle w:val="ListParagraph"/>
        <w:numPr>
          <w:ilvl w:val="0"/>
          <w:numId w:val="82"/>
        </w:numPr>
        <w:tabs>
          <w:tab w:pos="2948" w:val="left" w:leader="none"/>
        </w:tabs>
        <w:spacing w:line="240" w:lineRule="auto" w:before="0" w:after="0"/>
        <w:ind w:left="2948" w:right="0" w:hanging="874"/>
        <w:jc w:val="left"/>
        <w:rPr>
          <w:sz w:val="24"/>
        </w:rPr>
      </w:pPr>
      <w:r>
        <w:rPr>
          <w:sz w:val="24"/>
        </w:rPr>
        <w:t>Провадження</w:t>
      </w:r>
      <w:r>
        <w:rPr>
          <w:spacing w:val="-4"/>
          <w:sz w:val="24"/>
        </w:rPr>
        <w:t> </w:t>
      </w:r>
      <w:r>
        <w:rPr>
          <w:sz w:val="24"/>
        </w:rPr>
        <w:t>щодо</w:t>
      </w:r>
      <w:r>
        <w:rPr>
          <w:spacing w:val="-2"/>
          <w:sz w:val="24"/>
        </w:rPr>
        <w:t> </w:t>
      </w:r>
      <w:r>
        <w:rPr>
          <w:sz w:val="24"/>
        </w:rPr>
        <w:t>невиконання</w:t>
      </w:r>
      <w:r>
        <w:rPr>
          <w:spacing w:val="-3"/>
          <w:sz w:val="24"/>
        </w:rPr>
        <w:t> </w:t>
      </w:r>
      <w:r>
        <w:rPr>
          <w:sz w:val="24"/>
        </w:rPr>
        <w:t>інститутами</w:t>
      </w:r>
      <w:r>
        <w:rPr>
          <w:spacing w:val="-3"/>
          <w:sz w:val="24"/>
        </w:rPr>
        <w:t> </w:t>
      </w:r>
      <w:r>
        <w:rPr>
          <w:sz w:val="24"/>
        </w:rPr>
        <w:t>ЄС</w:t>
      </w:r>
      <w:r>
        <w:rPr>
          <w:spacing w:val="-3"/>
          <w:sz w:val="24"/>
        </w:rPr>
        <w:t> </w:t>
      </w:r>
      <w:r>
        <w:rPr>
          <w:sz w:val="24"/>
        </w:rPr>
        <w:t>своїх</w:t>
      </w:r>
      <w:r>
        <w:rPr>
          <w:spacing w:val="-3"/>
          <w:sz w:val="24"/>
        </w:rPr>
        <w:t> </w:t>
      </w:r>
      <w:r>
        <w:rPr>
          <w:spacing w:val="-2"/>
          <w:sz w:val="24"/>
        </w:rPr>
        <w:t>обов’язків.</w:t>
      </w:r>
    </w:p>
    <w:p>
      <w:pPr>
        <w:pStyle w:val="ListParagraph"/>
        <w:numPr>
          <w:ilvl w:val="0"/>
          <w:numId w:val="82"/>
        </w:numPr>
        <w:tabs>
          <w:tab w:pos="2948" w:val="left" w:leader="none"/>
        </w:tabs>
        <w:spacing w:line="240" w:lineRule="auto" w:before="0" w:after="0"/>
        <w:ind w:left="2948" w:right="0" w:hanging="874"/>
        <w:jc w:val="left"/>
        <w:rPr>
          <w:sz w:val="24"/>
        </w:rPr>
      </w:pPr>
      <w:r>
        <w:rPr>
          <w:sz w:val="24"/>
        </w:rPr>
        <w:t>Процедура</w:t>
      </w:r>
      <w:r>
        <w:rPr>
          <w:spacing w:val="-4"/>
          <w:sz w:val="24"/>
        </w:rPr>
        <w:t> </w:t>
      </w:r>
      <w:r>
        <w:rPr>
          <w:sz w:val="24"/>
        </w:rPr>
        <w:t>за</w:t>
      </w:r>
      <w:r>
        <w:rPr>
          <w:spacing w:val="-4"/>
          <w:sz w:val="24"/>
        </w:rPr>
        <w:t> </w:t>
      </w:r>
      <w:r>
        <w:rPr>
          <w:sz w:val="24"/>
        </w:rPr>
        <w:t>позовами</w:t>
      </w:r>
      <w:r>
        <w:rPr>
          <w:spacing w:val="-2"/>
          <w:sz w:val="24"/>
        </w:rPr>
        <w:t> </w:t>
      </w:r>
      <w:r>
        <w:rPr>
          <w:sz w:val="24"/>
        </w:rPr>
        <w:t>щодо</w:t>
      </w:r>
      <w:r>
        <w:rPr>
          <w:spacing w:val="-3"/>
          <w:sz w:val="24"/>
        </w:rPr>
        <w:t> </w:t>
      </w:r>
      <w:r>
        <w:rPr>
          <w:sz w:val="24"/>
        </w:rPr>
        <w:t>позадоговірної</w:t>
      </w:r>
      <w:r>
        <w:rPr>
          <w:spacing w:val="-2"/>
          <w:sz w:val="24"/>
        </w:rPr>
        <w:t> відповідальності.</w:t>
      </w:r>
    </w:p>
    <w:p>
      <w:pPr>
        <w:spacing w:after="0" w:line="240" w:lineRule="auto"/>
        <w:jc w:val="left"/>
        <w:rPr>
          <w:sz w:val="24"/>
        </w:rPr>
        <w:sectPr>
          <w:pgSz w:w="11910" w:h="16840"/>
          <w:pgMar w:header="0" w:footer="1138" w:top="1320" w:bottom="1320" w:left="760" w:right="480"/>
        </w:sectPr>
      </w:pPr>
    </w:p>
    <w:p>
      <w:pPr>
        <w:pStyle w:val="ListParagraph"/>
        <w:numPr>
          <w:ilvl w:val="0"/>
          <w:numId w:val="82"/>
        </w:numPr>
        <w:tabs>
          <w:tab w:pos="2948" w:val="left" w:leader="none"/>
          <w:tab w:pos="4420" w:val="left" w:leader="none"/>
          <w:tab w:pos="5221" w:val="left" w:leader="none"/>
          <w:tab w:pos="7054" w:val="left" w:leader="none"/>
          <w:tab w:pos="7613" w:val="left" w:leader="none"/>
          <w:tab w:pos="8417" w:val="left" w:leader="none"/>
          <w:tab w:pos="9746" w:val="left" w:leader="none"/>
        </w:tabs>
        <w:spacing w:line="240" w:lineRule="auto" w:before="79" w:after="0"/>
        <w:ind w:left="1508" w:right="797" w:firstLine="566"/>
        <w:jc w:val="left"/>
        <w:rPr>
          <w:sz w:val="24"/>
        </w:rPr>
      </w:pPr>
      <w:r>
        <w:rPr>
          <w:spacing w:val="-2"/>
          <w:sz w:val="24"/>
        </w:rPr>
        <w:t>Відмінність</w:t>
      </w:r>
      <w:r>
        <w:rPr>
          <w:sz w:val="24"/>
        </w:rPr>
        <w:tab/>
      </w:r>
      <w:r>
        <w:rPr>
          <w:spacing w:val="-4"/>
          <w:sz w:val="24"/>
        </w:rPr>
        <w:t>тесту</w:t>
      </w:r>
      <w:r>
        <w:rPr>
          <w:sz w:val="24"/>
        </w:rPr>
        <w:tab/>
      </w:r>
      <w:r>
        <w:rPr>
          <w:spacing w:val="-2"/>
          <w:sz w:val="24"/>
        </w:rPr>
        <w:t>Шеппенштедта</w:t>
      </w:r>
      <w:r>
        <w:rPr>
          <w:sz w:val="24"/>
        </w:rPr>
        <w:tab/>
      </w:r>
      <w:r>
        <w:rPr>
          <w:spacing w:val="-4"/>
          <w:sz w:val="24"/>
        </w:rPr>
        <w:t>від</w:t>
      </w:r>
      <w:r>
        <w:rPr>
          <w:sz w:val="24"/>
        </w:rPr>
        <w:tab/>
      </w:r>
      <w:r>
        <w:rPr>
          <w:spacing w:val="-2"/>
          <w:sz w:val="24"/>
        </w:rPr>
        <w:t>тесту</w:t>
      </w:r>
      <w:r>
        <w:rPr>
          <w:sz w:val="24"/>
        </w:rPr>
        <w:tab/>
      </w:r>
      <w:r>
        <w:rPr>
          <w:spacing w:val="-2"/>
          <w:sz w:val="24"/>
        </w:rPr>
        <w:t>Бергадерм</w:t>
      </w:r>
      <w:r>
        <w:rPr>
          <w:sz w:val="24"/>
        </w:rPr>
        <w:tab/>
      </w:r>
      <w:r>
        <w:rPr>
          <w:spacing w:val="-10"/>
          <w:sz w:val="24"/>
        </w:rPr>
        <w:t>у </w:t>
      </w:r>
      <w:r>
        <w:rPr>
          <w:sz w:val="24"/>
        </w:rPr>
        <w:t>провадженнях щодо позадоговірної відповідальності.</w:t>
      </w:r>
    </w:p>
    <w:p>
      <w:pPr>
        <w:pStyle w:val="BodyText"/>
        <w:ind w:left="0"/>
      </w:pPr>
    </w:p>
    <w:p>
      <w:pPr>
        <w:pStyle w:val="Heading2"/>
        <w:ind w:firstLine="566"/>
      </w:pPr>
      <w:r>
        <w:rPr/>
        <w:t>Семінар</w:t>
      </w:r>
      <w:r>
        <w:rPr>
          <w:spacing w:val="40"/>
        </w:rPr>
        <w:t> </w:t>
      </w:r>
      <w:r>
        <w:rPr/>
        <w:t>4.</w:t>
      </w:r>
      <w:r>
        <w:rPr>
          <w:spacing w:val="40"/>
        </w:rPr>
        <w:t> </w:t>
      </w:r>
      <w:r>
        <w:rPr/>
        <w:t>Компетенція</w:t>
      </w:r>
      <w:r>
        <w:rPr>
          <w:spacing w:val="40"/>
        </w:rPr>
        <w:t> </w:t>
      </w:r>
      <w:r>
        <w:rPr/>
        <w:t>Суду</w:t>
      </w:r>
      <w:r>
        <w:rPr>
          <w:spacing w:val="40"/>
        </w:rPr>
        <w:t> </w:t>
      </w:r>
      <w:r>
        <w:rPr/>
        <w:t>ЄС</w:t>
      </w:r>
      <w:r>
        <w:rPr>
          <w:spacing w:val="40"/>
        </w:rPr>
        <w:t> </w:t>
      </w:r>
      <w:r>
        <w:rPr/>
        <w:t>стосовно</w:t>
      </w:r>
      <w:r>
        <w:rPr>
          <w:spacing w:val="40"/>
        </w:rPr>
        <w:t> </w:t>
      </w:r>
      <w:r>
        <w:rPr/>
        <w:t>контролю</w:t>
      </w:r>
      <w:r>
        <w:rPr>
          <w:spacing w:val="40"/>
        </w:rPr>
        <w:t> </w:t>
      </w:r>
      <w:r>
        <w:rPr/>
        <w:t>за</w:t>
      </w:r>
      <w:r>
        <w:rPr>
          <w:spacing w:val="40"/>
        </w:rPr>
        <w:t> </w:t>
      </w:r>
      <w:r>
        <w:rPr/>
        <w:t>діяльністю інститутів ЄС</w:t>
      </w:r>
    </w:p>
    <w:p>
      <w:pPr>
        <w:pStyle w:val="ListParagraph"/>
        <w:numPr>
          <w:ilvl w:val="0"/>
          <w:numId w:val="85"/>
        </w:numPr>
        <w:tabs>
          <w:tab w:pos="2948" w:val="left" w:leader="none"/>
        </w:tabs>
        <w:spacing w:line="240" w:lineRule="auto" w:before="0" w:after="0"/>
        <w:ind w:left="2948" w:right="0" w:hanging="874"/>
        <w:jc w:val="left"/>
        <w:rPr>
          <w:sz w:val="24"/>
        </w:rPr>
      </w:pPr>
      <w:r>
        <w:rPr>
          <w:sz w:val="24"/>
        </w:rPr>
        <w:t>Види</w:t>
      </w:r>
      <w:r>
        <w:rPr>
          <w:spacing w:val="-4"/>
          <w:sz w:val="24"/>
        </w:rPr>
        <w:t> </w:t>
      </w:r>
      <w:r>
        <w:rPr>
          <w:sz w:val="24"/>
        </w:rPr>
        <w:t>проваджень</w:t>
      </w:r>
      <w:r>
        <w:rPr>
          <w:spacing w:val="-1"/>
          <w:sz w:val="24"/>
        </w:rPr>
        <w:t> </w:t>
      </w:r>
      <w:r>
        <w:rPr>
          <w:sz w:val="24"/>
        </w:rPr>
        <w:t>щодо</w:t>
      </w:r>
      <w:r>
        <w:rPr>
          <w:spacing w:val="-4"/>
          <w:sz w:val="24"/>
        </w:rPr>
        <w:t> </w:t>
      </w:r>
      <w:r>
        <w:rPr>
          <w:sz w:val="24"/>
        </w:rPr>
        <w:t>порушень</w:t>
      </w:r>
      <w:r>
        <w:rPr>
          <w:spacing w:val="-1"/>
          <w:sz w:val="24"/>
        </w:rPr>
        <w:t> </w:t>
      </w:r>
      <w:r>
        <w:rPr>
          <w:sz w:val="24"/>
        </w:rPr>
        <w:t>з</w:t>
      </w:r>
      <w:r>
        <w:rPr>
          <w:spacing w:val="-3"/>
          <w:sz w:val="24"/>
        </w:rPr>
        <w:t> </w:t>
      </w:r>
      <w:r>
        <w:rPr>
          <w:sz w:val="24"/>
        </w:rPr>
        <w:t>боку</w:t>
      </w:r>
      <w:r>
        <w:rPr>
          <w:spacing w:val="-1"/>
          <w:sz w:val="24"/>
        </w:rPr>
        <w:t> </w:t>
      </w:r>
      <w:r>
        <w:rPr>
          <w:sz w:val="24"/>
        </w:rPr>
        <w:t>інститутів</w:t>
      </w:r>
      <w:r>
        <w:rPr>
          <w:spacing w:val="-2"/>
          <w:sz w:val="24"/>
        </w:rPr>
        <w:t> </w:t>
      </w:r>
      <w:r>
        <w:rPr>
          <w:spacing w:val="-5"/>
          <w:sz w:val="24"/>
        </w:rPr>
        <w:t>ЄС.</w:t>
      </w:r>
    </w:p>
    <w:p>
      <w:pPr>
        <w:pStyle w:val="ListParagraph"/>
        <w:numPr>
          <w:ilvl w:val="0"/>
          <w:numId w:val="85"/>
        </w:numPr>
        <w:tabs>
          <w:tab w:pos="2948" w:val="left" w:leader="none"/>
        </w:tabs>
        <w:spacing w:line="240" w:lineRule="auto" w:before="0" w:after="0"/>
        <w:ind w:left="2948" w:right="0" w:hanging="874"/>
        <w:jc w:val="left"/>
        <w:rPr>
          <w:sz w:val="24"/>
        </w:rPr>
      </w:pPr>
      <w:r>
        <w:rPr>
          <w:sz w:val="24"/>
        </w:rPr>
        <w:t>Правові</w:t>
      </w:r>
      <w:r>
        <w:rPr>
          <w:spacing w:val="-7"/>
          <w:sz w:val="24"/>
        </w:rPr>
        <w:t> </w:t>
      </w:r>
      <w:r>
        <w:rPr>
          <w:sz w:val="24"/>
        </w:rPr>
        <w:t>наслідки</w:t>
      </w:r>
      <w:r>
        <w:rPr>
          <w:spacing w:val="-6"/>
          <w:sz w:val="24"/>
        </w:rPr>
        <w:t> </w:t>
      </w:r>
      <w:r>
        <w:rPr>
          <w:sz w:val="24"/>
        </w:rPr>
        <w:t>проваджень</w:t>
      </w:r>
      <w:r>
        <w:rPr>
          <w:spacing w:val="-7"/>
          <w:sz w:val="24"/>
        </w:rPr>
        <w:t> </w:t>
      </w:r>
      <w:r>
        <w:rPr>
          <w:sz w:val="24"/>
        </w:rPr>
        <w:t>щодо</w:t>
      </w:r>
      <w:r>
        <w:rPr>
          <w:spacing w:val="-9"/>
          <w:sz w:val="24"/>
        </w:rPr>
        <w:t> </w:t>
      </w:r>
      <w:r>
        <w:rPr>
          <w:sz w:val="24"/>
        </w:rPr>
        <w:t>порушень</w:t>
      </w:r>
      <w:r>
        <w:rPr>
          <w:spacing w:val="-8"/>
          <w:sz w:val="24"/>
        </w:rPr>
        <w:t> </w:t>
      </w:r>
      <w:r>
        <w:rPr>
          <w:sz w:val="24"/>
        </w:rPr>
        <w:t>з</w:t>
      </w:r>
      <w:r>
        <w:rPr>
          <w:spacing w:val="-8"/>
          <w:sz w:val="24"/>
        </w:rPr>
        <w:t> </w:t>
      </w:r>
      <w:r>
        <w:rPr>
          <w:sz w:val="24"/>
        </w:rPr>
        <w:t>боку</w:t>
      </w:r>
      <w:r>
        <w:rPr>
          <w:spacing w:val="-10"/>
          <w:sz w:val="24"/>
        </w:rPr>
        <w:t> </w:t>
      </w:r>
      <w:r>
        <w:rPr>
          <w:sz w:val="24"/>
        </w:rPr>
        <w:t>інститутів</w:t>
      </w:r>
      <w:r>
        <w:rPr>
          <w:spacing w:val="-6"/>
          <w:sz w:val="24"/>
        </w:rPr>
        <w:t> </w:t>
      </w:r>
      <w:r>
        <w:rPr>
          <w:spacing w:val="-5"/>
          <w:sz w:val="24"/>
        </w:rPr>
        <w:t>ЄС.</w:t>
      </w:r>
    </w:p>
    <w:p>
      <w:pPr>
        <w:pStyle w:val="ListParagraph"/>
        <w:numPr>
          <w:ilvl w:val="0"/>
          <w:numId w:val="85"/>
        </w:numPr>
        <w:tabs>
          <w:tab w:pos="2948" w:val="left" w:leader="none"/>
        </w:tabs>
        <w:spacing w:line="240" w:lineRule="auto" w:before="0" w:after="0"/>
        <w:ind w:left="1508" w:right="795" w:firstLine="566"/>
        <w:jc w:val="left"/>
        <w:rPr>
          <w:sz w:val="24"/>
        </w:rPr>
      </w:pPr>
      <w:r>
        <w:rPr>
          <w:sz w:val="24"/>
        </w:rPr>
        <w:t>Умови</w:t>
      </w:r>
      <w:r>
        <w:rPr>
          <w:spacing w:val="80"/>
          <w:sz w:val="24"/>
        </w:rPr>
        <w:t> </w:t>
      </w:r>
      <w:r>
        <w:rPr>
          <w:sz w:val="24"/>
        </w:rPr>
        <w:t>прийнятності</w:t>
      </w:r>
      <w:r>
        <w:rPr>
          <w:spacing w:val="80"/>
          <w:sz w:val="24"/>
        </w:rPr>
        <w:t> </w:t>
      </w:r>
      <w:r>
        <w:rPr>
          <w:sz w:val="24"/>
        </w:rPr>
        <w:t>позовів</w:t>
      </w:r>
      <w:r>
        <w:rPr>
          <w:spacing w:val="80"/>
          <w:sz w:val="24"/>
        </w:rPr>
        <w:t> </w:t>
      </w:r>
      <w:r>
        <w:rPr>
          <w:sz w:val="24"/>
        </w:rPr>
        <w:t>щодо</w:t>
      </w:r>
      <w:r>
        <w:rPr>
          <w:spacing w:val="80"/>
          <w:sz w:val="24"/>
        </w:rPr>
        <w:t> </w:t>
      </w:r>
      <w:r>
        <w:rPr>
          <w:sz w:val="24"/>
        </w:rPr>
        <w:t>збитків</w:t>
      </w:r>
      <w:r>
        <w:rPr>
          <w:spacing w:val="80"/>
          <w:sz w:val="24"/>
        </w:rPr>
        <w:t> </w:t>
      </w:r>
      <w:r>
        <w:rPr>
          <w:sz w:val="24"/>
        </w:rPr>
        <w:t>від</w:t>
      </w:r>
      <w:r>
        <w:rPr>
          <w:spacing w:val="80"/>
          <w:sz w:val="24"/>
        </w:rPr>
        <w:t> </w:t>
      </w:r>
      <w:r>
        <w:rPr>
          <w:sz w:val="24"/>
        </w:rPr>
        <w:t>позадоговірної </w:t>
      </w:r>
      <w:r>
        <w:rPr>
          <w:spacing w:val="-2"/>
          <w:sz w:val="24"/>
        </w:rPr>
        <w:t>відповідальності.</w:t>
      </w:r>
    </w:p>
    <w:p>
      <w:pPr>
        <w:pStyle w:val="BodyText"/>
        <w:ind w:left="0"/>
      </w:pPr>
    </w:p>
    <w:p>
      <w:pPr>
        <w:pStyle w:val="Heading3"/>
        <w:rPr>
          <w:i/>
        </w:rPr>
      </w:pPr>
      <w:r>
        <w:rPr>
          <w:i/>
        </w:rPr>
        <w:t>Самостійна</w:t>
      </w:r>
      <w:r>
        <w:rPr>
          <w:i/>
          <w:spacing w:val="-2"/>
        </w:rPr>
        <w:t> </w:t>
      </w:r>
      <w:r>
        <w:rPr>
          <w:i/>
        </w:rPr>
        <w:t>робота</w:t>
      </w:r>
      <w:r>
        <w:rPr>
          <w:i/>
          <w:spacing w:val="-2"/>
        </w:rPr>
        <w:t> </w:t>
      </w:r>
      <w:r>
        <w:rPr>
          <w:i/>
        </w:rPr>
        <w:t>до</w:t>
      </w:r>
      <w:r>
        <w:rPr>
          <w:i/>
          <w:spacing w:val="-2"/>
        </w:rPr>
        <w:t> </w:t>
      </w:r>
      <w:r>
        <w:rPr>
          <w:i/>
        </w:rPr>
        <w:t>теми</w:t>
      </w:r>
      <w:r>
        <w:rPr>
          <w:i/>
          <w:spacing w:val="-1"/>
        </w:rPr>
        <w:t> </w:t>
      </w:r>
      <w:r>
        <w:rPr>
          <w:i/>
          <w:spacing w:val="-10"/>
        </w:rPr>
        <w:t>4</w:t>
      </w:r>
    </w:p>
    <w:p>
      <w:pPr>
        <w:pStyle w:val="ListParagraph"/>
        <w:numPr>
          <w:ilvl w:val="0"/>
          <w:numId w:val="86"/>
        </w:numPr>
        <w:tabs>
          <w:tab w:pos="2948" w:val="left" w:leader="none"/>
        </w:tabs>
        <w:spacing w:line="240" w:lineRule="auto" w:before="0" w:after="0"/>
        <w:ind w:left="1508" w:right="787" w:firstLine="566"/>
        <w:jc w:val="left"/>
        <w:rPr>
          <w:sz w:val="24"/>
        </w:rPr>
      </w:pPr>
      <w:r>
        <w:rPr>
          <w:sz w:val="24"/>
        </w:rPr>
        <w:t>Порівняйте</w:t>
      </w:r>
      <w:r>
        <w:rPr>
          <w:spacing w:val="27"/>
          <w:sz w:val="24"/>
        </w:rPr>
        <w:t> </w:t>
      </w:r>
      <w:r>
        <w:rPr>
          <w:sz w:val="24"/>
        </w:rPr>
        <w:t>процедури притягнення до</w:t>
      </w:r>
      <w:r>
        <w:rPr>
          <w:spacing w:val="27"/>
          <w:sz w:val="24"/>
        </w:rPr>
        <w:t> </w:t>
      </w:r>
      <w:r>
        <w:rPr>
          <w:sz w:val="24"/>
        </w:rPr>
        <w:t>відповідальності</w:t>
      </w:r>
      <w:r>
        <w:rPr>
          <w:spacing w:val="28"/>
          <w:sz w:val="24"/>
        </w:rPr>
        <w:t> </w:t>
      </w:r>
      <w:r>
        <w:rPr>
          <w:sz w:val="24"/>
        </w:rPr>
        <w:t>держави- члена та інститути ЄС за невиконання своїх зобов’язань</w:t>
      </w:r>
    </w:p>
    <w:p>
      <w:pPr>
        <w:pStyle w:val="Heading3"/>
        <w:spacing w:before="1"/>
        <w:rPr>
          <w:i/>
        </w:rPr>
      </w:pPr>
      <w:r>
        <w:rPr>
          <w:i/>
        </w:rPr>
        <w:t>Контрольні</w:t>
      </w:r>
      <w:r>
        <w:rPr>
          <w:i/>
          <w:spacing w:val="-4"/>
        </w:rPr>
        <w:t> </w:t>
      </w:r>
      <w:r>
        <w:rPr>
          <w:i/>
        </w:rPr>
        <w:t>питання</w:t>
      </w:r>
      <w:r>
        <w:rPr>
          <w:i/>
          <w:spacing w:val="-5"/>
        </w:rPr>
        <w:t> </w:t>
      </w:r>
      <w:r>
        <w:rPr>
          <w:i/>
        </w:rPr>
        <w:t>та</w:t>
      </w:r>
      <w:r>
        <w:rPr>
          <w:i/>
          <w:spacing w:val="-3"/>
        </w:rPr>
        <w:t> </w:t>
      </w:r>
      <w:r>
        <w:rPr>
          <w:i/>
          <w:spacing w:val="-2"/>
        </w:rPr>
        <w:t>завдання</w:t>
      </w:r>
    </w:p>
    <w:p>
      <w:pPr>
        <w:pStyle w:val="BodyText"/>
        <w:ind w:firstLine="566"/>
      </w:pPr>
      <w:r>
        <w:rPr/>
        <w:t>Яку</w:t>
      </w:r>
      <w:r>
        <w:rPr>
          <w:spacing w:val="30"/>
        </w:rPr>
        <w:t> </w:t>
      </w:r>
      <w:r>
        <w:rPr/>
        <w:t>роль</w:t>
      </w:r>
      <w:r>
        <w:rPr>
          <w:spacing w:val="29"/>
        </w:rPr>
        <w:t> </w:t>
      </w:r>
      <w:r>
        <w:rPr/>
        <w:t>відіграє</w:t>
      </w:r>
      <w:r>
        <w:rPr>
          <w:spacing w:val="30"/>
        </w:rPr>
        <w:t> </w:t>
      </w:r>
      <w:r>
        <w:rPr/>
        <w:t>процедура</w:t>
      </w:r>
      <w:r>
        <w:rPr>
          <w:spacing w:val="30"/>
        </w:rPr>
        <w:t> </w:t>
      </w:r>
      <w:r>
        <w:rPr/>
        <w:t>відшкодування</w:t>
      </w:r>
      <w:r>
        <w:rPr>
          <w:spacing w:val="30"/>
        </w:rPr>
        <w:t> </w:t>
      </w:r>
      <w:r>
        <w:rPr/>
        <w:t>збитків,</w:t>
      </w:r>
      <w:r>
        <w:rPr>
          <w:spacing w:val="30"/>
        </w:rPr>
        <w:t> </w:t>
      </w:r>
      <w:r>
        <w:rPr/>
        <w:t>завданих</w:t>
      </w:r>
      <w:r>
        <w:rPr>
          <w:spacing w:val="30"/>
        </w:rPr>
        <w:t> </w:t>
      </w:r>
      <w:r>
        <w:rPr/>
        <w:t>діяльністю інститутів або органів ЄС, для забезпечення принципу правової визначеності?</w:t>
      </w:r>
    </w:p>
    <w:p>
      <w:pPr>
        <w:pStyle w:val="BodyText"/>
        <w:spacing w:before="2"/>
        <w:ind w:left="0"/>
        <w:rPr>
          <w:sz w:val="16"/>
        </w:rPr>
      </w:pPr>
    </w:p>
    <w:p>
      <w:pPr>
        <w:spacing w:after="0"/>
        <w:rPr>
          <w:sz w:val="16"/>
        </w:rPr>
        <w:sectPr>
          <w:pgSz w:w="11910" w:h="16840"/>
          <w:pgMar w:header="0" w:footer="1138" w:top="1320" w:bottom="1320" w:left="760" w:right="480"/>
        </w:sectPr>
      </w:pPr>
    </w:p>
    <w:p>
      <w:pPr>
        <w:pStyle w:val="BodyText"/>
        <w:spacing w:before="90"/>
        <w:ind w:left="0"/>
      </w:pPr>
    </w:p>
    <w:p>
      <w:pPr>
        <w:pStyle w:val="Heading1"/>
        <w:ind w:left="0"/>
        <w:jc w:val="right"/>
      </w:pPr>
      <w:r>
        <w:rPr>
          <w:spacing w:val="-5"/>
        </w:rPr>
        <w:t>ЄС.</w:t>
      </w:r>
    </w:p>
    <w:p>
      <w:pPr>
        <w:pStyle w:val="BodyText"/>
        <w:ind w:left="0"/>
        <w:rPr>
          <w:b/>
        </w:rPr>
      </w:pPr>
    </w:p>
    <w:p>
      <w:pPr>
        <w:pStyle w:val="BodyText"/>
        <w:ind w:left="0"/>
        <w:rPr>
          <w:b/>
        </w:rPr>
      </w:pPr>
    </w:p>
    <w:p>
      <w:pPr>
        <w:pStyle w:val="BodyText"/>
        <w:ind w:left="0"/>
        <w:rPr>
          <w:b/>
        </w:rPr>
      </w:pPr>
    </w:p>
    <w:p>
      <w:pPr>
        <w:pStyle w:val="BodyText"/>
        <w:ind w:left="0"/>
        <w:rPr>
          <w:b/>
        </w:rPr>
      </w:pPr>
    </w:p>
    <w:p>
      <w:pPr>
        <w:pStyle w:val="BodyText"/>
        <w:ind w:left="0"/>
        <w:jc w:val="right"/>
      </w:pPr>
      <w:r>
        <w:rPr>
          <w:spacing w:val="-5"/>
        </w:rPr>
        <w:t>ЄС.</w:t>
      </w:r>
    </w:p>
    <w:p>
      <w:pPr>
        <w:pStyle w:val="Heading2"/>
        <w:spacing w:before="90"/>
        <w:ind w:left="144"/>
      </w:pPr>
      <w:r>
        <w:rPr>
          <w:b w:val="0"/>
        </w:rPr>
        <w:br w:type="column"/>
      </w:r>
      <w:r>
        <w:rPr>
          <w:smallCaps/>
          <w:spacing w:val="-8"/>
        </w:rPr>
        <w:t>Тема</w:t>
      </w:r>
      <w:r>
        <w:rPr>
          <w:smallCaps/>
          <w:spacing w:val="-17"/>
        </w:rPr>
        <w:t> </w:t>
      </w:r>
      <w:r>
        <w:rPr>
          <w:smallCaps/>
          <w:spacing w:val="-8"/>
        </w:rPr>
        <w:t>5.</w:t>
      </w:r>
      <w:r>
        <w:rPr>
          <w:smallCaps/>
          <w:spacing w:val="3"/>
        </w:rPr>
        <w:t> </w:t>
      </w:r>
      <w:r>
        <w:rPr>
          <w:smallCaps/>
          <w:spacing w:val="-8"/>
        </w:rPr>
        <w:t>Провадження</w:t>
      </w:r>
      <w:r>
        <w:rPr>
          <w:smallCaps/>
          <w:spacing w:val="-24"/>
        </w:rPr>
        <w:t> </w:t>
      </w:r>
      <w:r>
        <w:rPr>
          <w:smallCaps/>
          <w:spacing w:val="-8"/>
        </w:rPr>
        <w:t>про</w:t>
      </w:r>
      <w:r>
        <w:rPr>
          <w:smallCaps/>
          <w:spacing w:val="-23"/>
        </w:rPr>
        <w:t> </w:t>
      </w:r>
      <w:r>
        <w:rPr>
          <w:smallCaps/>
          <w:spacing w:val="-8"/>
        </w:rPr>
        <w:t>скасування</w:t>
      </w:r>
      <w:r>
        <w:rPr>
          <w:smallCaps/>
          <w:spacing w:val="-22"/>
        </w:rPr>
        <w:t> </w:t>
      </w:r>
      <w:r>
        <w:rPr>
          <w:smallCaps/>
          <w:spacing w:val="-8"/>
        </w:rPr>
        <w:t>нелегітимних</w:t>
      </w:r>
      <w:r>
        <w:rPr>
          <w:smallCaps/>
          <w:spacing w:val="-22"/>
        </w:rPr>
        <w:t> </w:t>
      </w:r>
      <w:r>
        <w:rPr>
          <w:smallCaps/>
          <w:spacing w:val="-8"/>
        </w:rPr>
        <w:t>нормативних</w:t>
      </w:r>
      <w:r>
        <w:rPr>
          <w:smallCaps/>
          <w:spacing w:val="-22"/>
        </w:rPr>
        <w:t> </w:t>
      </w:r>
      <w:r>
        <w:rPr>
          <w:smallCaps/>
          <w:spacing w:val="-8"/>
        </w:rPr>
        <w:t>актів</w:t>
      </w:r>
    </w:p>
    <w:p>
      <w:pPr>
        <w:pStyle w:val="BodyText"/>
        <w:spacing w:before="58"/>
        <w:ind w:left="0"/>
        <w:rPr>
          <w:b/>
          <w:sz w:val="19"/>
        </w:rPr>
      </w:pPr>
    </w:p>
    <w:p>
      <w:pPr>
        <w:spacing w:before="0"/>
        <w:ind w:left="144" w:right="0" w:firstLine="0"/>
        <w:jc w:val="left"/>
        <w:rPr>
          <w:b/>
          <w:sz w:val="24"/>
        </w:rPr>
      </w:pPr>
      <w:r>
        <w:rPr>
          <w:b/>
          <w:sz w:val="24"/>
        </w:rPr>
        <w:t>Лекція</w:t>
      </w:r>
      <w:r>
        <w:rPr>
          <w:b/>
          <w:spacing w:val="-3"/>
          <w:sz w:val="24"/>
        </w:rPr>
        <w:t> </w:t>
      </w:r>
      <w:r>
        <w:rPr>
          <w:b/>
          <w:sz w:val="24"/>
        </w:rPr>
        <w:t>5.</w:t>
      </w:r>
      <w:r>
        <w:rPr>
          <w:b/>
          <w:spacing w:val="-3"/>
          <w:sz w:val="24"/>
        </w:rPr>
        <w:t> </w:t>
      </w:r>
      <w:r>
        <w:rPr>
          <w:b/>
          <w:sz w:val="24"/>
        </w:rPr>
        <w:t>Процедура</w:t>
      </w:r>
      <w:r>
        <w:rPr>
          <w:b/>
          <w:spacing w:val="-3"/>
          <w:sz w:val="24"/>
        </w:rPr>
        <w:t> </w:t>
      </w:r>
      <w:r>
        <w:rPr>
          <w:b/>
          <w:sz w:val="24"/>
        </w:rPr>
        <w:t>скасування</w:t>
      </w:r>
      <w:r>
        <w:rPr>
          <w:b/>
          <w:spacing w:val="-3"/>
          <w:sz w:val="24"/>
        </w:rPr>
        <w:t> </w:t>
      </w:r>
      <w:r>
        <w:rPr>
          <w:b/>
          <w:sz w:val="24"/>
        </w:rPr>
        <w:t>актів</w:t>
      </w:r>
      <w:r>
        <w:rPr>
          <w:b/>
          <w:spacing w:val="-2"/>
          <w:sz w:val="24"/>
        </w:rPr>
        <w:t> </w:t>
      </w:r>
      <w:r>
        <w:rPr>
          <w:b/>
          <w:spacing w:val="-5"/>
          <w:sz w:val="24"/>
        </w:rPr>
        <w:t>ЄС</w:t>
      </w:r>
    </w:p>
    <w:p>
      <w:pPr>
        <w:pStyle w:val="ListParagraph"/>
        <w:numPr>
          <w:ilvl w:val="0"/>
          <w:numId w:val="87"/>
        </w:numPr>
        <w:tabs>
          <w:tab w:pos="1018" w:val="left" w:leader="none"/>
        </w:tabs>
        <w:spacing w:line="240" w:lineRule="auto" w:before="0" w:after="0"/>
        <w:ind w:left="1018" w:right="0" w:hanging="874"/>
        <w:jc w:val="left"/>
        <w:rPr>
          <w:sz w:val="24"/>
        </w:rPr>
      </w:pPr>
      <w:r>
        <w:rPr>
          <w:sz w:val="24"/>
        </w:rPr>
        <w:t>Визначення</w:t>
      </w:r>
      <w:r>
        <w:rPr>
          <w:spacing w:val="-8"/>
          <w:sz w:val="24"/>
        </w:rPr>
        <w:t> </w:t>
      </w:r>
      <w:r>
        <w:rPr>
          <w:sz w:val="24"/>
        </w:rPr>
        <w:t>привілейованих</w:t>
      </w:r>
      <w:r>
        <w:rPr>
          <w:spacing w:val="-6"/>
          <w:sz w:val="24"/>
        </w:rPr>
        <w:t> </w:t>
      </w:r>
      <w:r>
        <w:rPr>
          <w:sz w:val="24"/>
        </w:rPr>
        <w:t>та</w:t>
      </w:r>
      <w:r>
        <w:rPr>
          <w:spacing w:val="-6"/>
          <w:sz w:val="24"/>
        </w:rPr>
        <w:t> </w:t>
      </w:r>
      <w:r>
        <w:rPr>
          <w:sz w:val="24"/>
        </w:rPr>
        <w:t>квазіпривілейованих</w:t>
      </w:r>
      <w:r>
        <w:rPr>
          <w:spacing w:val="-6"/>
          <w:sz w:val="24"/>
        </w:rPr>
        <w:t> </w:t>
      </w:r>
      <w:r>
        <w:rPr>
          <w:spacing w:val="-2"/>
          <w:sz w:val="24"/>
        </w:rPr>
        <w:t>заявників.</w:t>
      </w:r>
    </w:p>
    <w:p>
      <w:pPr>
        <w:pStyle w:val="ListParagraph"/>
        <w:numPr>
          <w:ilvl w:val="0"/>
          <w:numId w:val="87"/>
        </w:numPr>
        <w:tabs>
          <w:tab w:pos="1018" w:val="left" w:leader="none"/>
        </w:tabs>
        <w:spacing w:line="240" w:lineRule="auto" w:before="0" w:after="0"/>
        <w:ind w:left="1018" w:right="0" w:hanging="874"/>
        <w:jc w:val="left"/>
        <w:rPr>
          <w:sz w:val="24"/>
        </w:rPr>
      </w:pPr>
      <w:r>
        <w:rPr>
          <w:sz w:val="24"/>
        </w:rPr>
        <w:t>Правові</w:t>
      </w:r>
      <w:r>
        <w:rPr>
          <w:spacing w:val="-6"/>
          <w:sz w:val="24"/>
        </w:rPr>
        <w:t> </w:t>
      </w:r>
      <w:r>
        <w:rPr>
          <w:sz w:val="24"/>
        </w:rPr>
        <w:t>підстави</w:t>
      </w:r>
      <w:r>
        <w:rPr>
          <w:spacing w:val="-1"/>
          <w:sz w:val="24"/>
        </w:rPr>
        <w:t> </w:t>
      </w:r>
      <w:r>
        <w:rPr>
          <w:sz w:val="24"/>
        </w:rPr>
        <w:t>скасування</w:t>
      </w:r>
      <w:r>
        <w:rPr>
          <w:spacing w:val="-3"/>
          <w:sz w:val="24"/>
        </w:rPr>
        <w:t> </w:t>
      </w:r>
      <w:r>
        <w:rPr>
          <w:sz w:val="24"/>
        </w:rPr>
        <w:t>актів</w:t>
      </w:r>
      <w:r>
        <w:rPr>
          <w:spacing w:val="-4"/>
          <w:sz w:val="24"/>
        </w:rPr>
        <w:t> </w:t>
      </w:r>
      <w:r>
        <w:rPr>
          <w:spacing w:val="-5"/>
          <w:sz w:val="24"/>
        </w:rPr>
        <w:t>ЄС.</w:t>
      </w:r>
    </w:p>
    <w:p>
      <w:pPr>
        <w:pStyle w:val="ListParagraph"/>
        <w:numPr>
          <w:ilvl w:val="0"/>
          <w:numId w:val="87"/>
        </w:numPr>
        <w:tabs>
          <w:tab w:pos="1018" w:val="left" w:leader="none"/>
        </w:tabs>
        <w:spacing w:line="240" w:lineRule="auto" w:before="0" w:after="0"/>
        <w:ind w:left="1018" w:right="0" w:hanging="874"/>
        <w:jc w:val="left"/>
        <w:rPr>
          <w:sz w:val="24"/>
        </w:rPr>
      </w:pPr>
      <w:r>
        <w:rPr>
          <w:sz w:val="24"/>
        </w:rPr>
        <w:t>Право</w:t>
      </w:r>
      <w:r>
        <w:rPr>
          <w:spacing w:val="-11"/>
          <w:sz w:val="24"/>
        </w:rPr>
        <w:t> </w:t>
      </w:r>
      <w:r>
        <w:rPr>
          <w:sz w:val="24"/>
        </w:rPr>
        <w:t>фізичних</w:t>
      </w:r>
      <w:r>
        <w:rPr>
          <w:spacing w:val="-7"/>
          <w:sz w:val="24"/>
        </w:rPr>
        <w:t> </w:t>
      </w:r>
      <w:r>
        <w:rPr>
          <w:sz w:val="24"/>
        </w:rPr>
        <w:t>та</w:t>
      </w:r>
      <w:r>
        <w:rPr>
          <w:spacing w:val="-8"/>
          <w:sz w:val="24"/>
        </w:rPr>
        <w:t> </w:t>
      </w:r>
      <w:r>
        <w:rPr>
          <w:sz w:val="24"/>
        </w:rPr>
        <w:t>юридичних</w:t>
      </w:r>
      <w:r>
        <w:rPr>
          <w:spacing w:val="-7"/>
          <w:sz w:val="24"/>
        </w:rPr>
        <w:t> </w:t>
      </w:r>
      <w:r>
        <w:rPr>
          <w:sz w:val="24"/>
        </w:rPr>
        <w:t>осіб</w:t>
      </w:r>
      <w:r>
        <w:rPr>
          <w:spacing w:val="-7"/>
          <w:sz w:val="24"/>
        </w:rPr>
        <w:t> </w:t>
      </w:r>
      <w:r>
        <w:rPr>
          <w:sz w:val="24"/>
        </w:rPr>
        <w:t>звертатися</w:t>
      </w:r>
      <w:r>
        <w:rPr>
          <w:spacing w:val="-11"/>
          <w:sz w:val="24"/>
        </w:rPr>
        <w:t> </w:t>
      </w:r>
      <w:r>
        <w:rPr>
          <w:sz w:val="24"/>
        </w:rPr>
        <w:t>за</w:t>
      </w:r>
      <w:r>
        <w:rPr>
          <w:spacing w:val="-8"/>
          <w:sz w:val="24"/>
        </w:rPr>
        <w:t> </w:t>
      </w:r>
      <w:r>
        <w:rPr>
          <w:sz w:val="24"/>
        </w:rPr>
        <w:t>скасуванням</w:t>
      </w:r>
      <w:r>
        <w:rPr>
          <w:spacing w:val="-8"/>
          <w:sz w:val="24"/>
        </w:rPr>
        <w:t> </w:t>
      </w:r>
      <w:r>
        <w:rPr>
          <w:spacing w:val="-2"/>
          <w:sz w:val="24"/>
        </w:rPr>
        <w:t>актів</w:t>
      </w:r>
    </w:p>
    <w:p>
      <w:pPr>
        <w:pStyle w:val="BodyText"/>
        <w:ind w:left="0"/>
      </w:pPr>
    </w:p>
    <w:p>
      <w:pPr>
        <w:pStyle w:val="ListParagraph"/>
        <w:numPr>
          <w:ilvl w:val="0"/>
          <w:numId w:val="87"/>
        </w:numPr>
        <w:tabs>
          <w:tab w:pos="1018" w:val="left" w:leader="none"/>
          <w:tab w:pos="2543" w:val="left" w:leader="none"/>
          <w:tab w:pos="3950" w:val="left" w:leader="none"/>
          <w:tab w:pos="5406" w:val="left" w:leader="none"/>
          <w:tab w:pos="6227" w:val="left" w:leader="none"/>
          <w:tab w:pos="6843" w:val="left" w:leader="none"/>
        </w:tabs>
        <w:spacing w:line="240" w:lineRule="auto" w:before="0" w:after="0"/>
        <w:ind w:left="1018" w:right="0" w:hanging="874"/>
        <w:jc w:val="left"/>
        <w:rPr>
          <w:sz w:val="24"/>
        </w:rPr>
      </w:pPr>
      <w:r>
        <w:rPr>
          <w:spacing w:val="-2"/>
          <w:sz w:val="24"/>
        </w:rPr>
        <w:t>Відмінність</w:t>
      </w:r>
      <w:r>
        <w:rPr>
          <w:sz w:val="24"/>
        </w:rPr>
        <w:tab/>
      </w:r>
      <w:r>
        <w:rPr>
          <w:spacing w:val="-2"/>
          <w:sz w:val="24"/>
        </w:rPr>
        <w:t>процедури</w:t>
      </w:r>
      <w:r>
        <w:rPr>
          <w:sz w:val="24"/>
        </w:rPr>
        <w:tab/>
      </w:r>
      <w:r>
        <w:rPr>
          <w:spacing w:val="-2"/>
          <w:sz w:val="24"/>
        </w:rPr>
        <w:t>скасування</w:t>
      </w:r>
      <w:r>
        <w:rPr>
          <w:sz w:val="24"/>
        </w:rPr>
        <w:tab/>
      </w:r>
      <w:r>
        <w:rPr>
          <w:spacing w:val="-4"/>
          <w:sz w:val="24"/>
        </w:rPr>
        <w:t>актів</w:t>
      </w:r>
      <w:r>
        <w:rPr>
          <w:sz w:val="24"/>
        </w:rPr>
        <w:tab/>
      </w:r>
      <w:r>
        <w:rPr>
          <w:spacing w:val="-5"/>
          <w:sz w:val="24"/>
        </w:rPr>
        <w:t>від</w:t>
      </w:r>
      <w:r>
        <w:rPr>
          <w:sz w:val="24"/>
        </w:rPr>
        <w:tab/>
      </w:r>
      <w:r>
        <w:rPr>
          <w:spacing w:val="-2"/>
          <w:sz w:val="24"/>
        </w:rPr>
        <w:t>процедури</w:t>
      </w:r>
    </w:p>
    <w:p>
      <w:pPr>
        <w:spacing w:after="0" w:line="240" w:lineRule="auto"/>
        <w:jc w:val="left"/>
        <w:rPr>
          <w:sz w:val="24"/>
        </w:rPr>
        <w:sectPr>
          <w:type w:val="continuous"/>
          <w:pgSz w:w="11910" w:h="16840"/>
          <w:pgMar w:header="0" w:footer="1138" w:top="1380" w:bottom="280" w:left="760" w:right="480"/>
          <w:cols w:num="2" w:equalWidth="0">
            <w:col w:w="1891" w:space="40"/>
            <w:col w:w="8739"/>
          </w:cols>
        </w:sectPr>
      </w:pPr>
    </w:p>
    <w:p>
      <w:pPr>
        <w:pStyle w:val="BodyText"/>
      </w:pPr>
      <w:r>
        <w:rPr/>
        <w:t>проголошення</w:t>
      </w:r>
      <w:r>
        <w:rPr>
          <w:spacing w:val="-1"/>
        </w:rPr>
        <w:t> </w:t>
      </w:r>
      <w:r>
        <w:rPr/>
        <w:t>їх</w:t>
      </w:r>
      <w:r>
        <w:rPr>
          <w:spacing w:val="-2"/>
        </w:rPr>
        <w:t> незаконними.</w:t>
      </w:r>
    </w:p>
    <w:p>
      <w:pPr>
        <w:pStyle w:val="BodyText"/>
        <w:ind w:left="0"/>
      </w:pPr>
    </w:p>
    <w:p>
      <w:pPr>
        <w:pStyle w:val="Heading2"/>
        <w:ind w:right="793" w:firstLine="566"/>
        <w:jc w:val="both"/>
      </w:pPr>
      <w:r>
        <w:rPr/>
        <w:t>Семінар 5. Компетенція Суду ЄС стосовно контролю за легітимністю актів ЄС</w:t>
      </w:r>
    </w:p>
    <w:p>
      <w:pPr>
        <w:pStyle w:val="ListParagraph"/>
        <w:numPr>
          <w:ilvl w:val="1"/>
          <w:numId w:val="87"/>
        </w:numPr>
        <w:tabs>
          <w:tab w:pos="2948" w:val="left" w:leader="none"/>
        </w:tabs>
        <w:spacing w:line="240" w:lineRule="auto" w:before="0" w:after="0"/>
        <w:ind w:left="1508" w:right="792" w:firstLine="566"/>
        <w:jc w:val="left"/>
        <w:rPr>
          <w:sz w:val="24"/>
        </w:rPr>
      </w:pPr>
      <w:r>
        <w:rPr>
          <w:sz w:val="24"/>
        </w:rPr>
        <w:t>Види</w:t>
      </w:r>
      <w:r>
        <w:rPr>
          <w:spacing w:val="40"/>
          <w:sz w:val="24"/>
        </w:rPr>
        <w:t> </w:t>
      </w:r>
      <w:r>
        <w:rPr>
          <w:sz w:val="24"/>
        </w:rPr>
        <w:t>нормативно-правових</w:t>
      </w:r>
      <w:r>
        <w:rPr>
          <w:spacing w:val="40"/>
          <w:sz w:val="24"/>
        </w:rPr>
        <w:t> </w:t>
      </w:r>
      <w:r>
        <w:rPr>
          <w:sz w:val="24"/>
        </w:rPr>
        <w:t>актів,</w:t>
      </w:r>
      <w:r>
        <w:rPr>
          <w:spacing w:val="40"/>
          <w:sz w:val="24"/>
        </w:rPr>
        <w:t> </w:t>
      </w:r>
      <w:r>
        <w:rPr>
          <w:sz w:val="24"/>
        </w:rPr>
        <w:t>які</w:t>
      </w:r>
      <w:r>
        <w:rPr>
          <w:spacing w:val="40"/>
          <w:sz w:val="24"/>
        </w:rPr>
        <w:t> </w:t>
      </w:r>
      <w:r>
        <w:rPr>
          <w:sz w:val="24"/>
        </w:rPr>
        <w:t>підлягають</w:t>
      </w:r>
      <w:r>
        <w:rPr>
          <w:spacing w:val="40"/>
          <w:sz w:val="24"/>
        </w:rPr>
        <w:t> </w:t>
      </w:r>
      <w:r>
        <w:rPr>
          <w:sz w:val="24"/>
        </w:rPr>
        <w:t>оскарженню</w:t>
      </w:r>
      <w:r>
        <w:rPr>
          <w:spacing w:val="40"/>
          <w:sz w:val="24"/>
        </w:rPr>
        <w:t> </w:t>
      </w:r>
      <w:r>
        <w:rPr>
          <w:sz w:val="24"/>
        </w:rPr>
        <w:t>в Суді ЄС.</w:t>
      </w:r>
    </w:p>
    <w:p>
      <w:pPr>
        <w:pStyle w:val="ListParagraph"/>
        <w:numPr>
          <w:ilvl w:val="1"/>
          <w:numId w:val="87"/>
        </w:numPr>
        <w:tabs>
          <w:tab w:pos="2948" w:val="left" w:leader="none"/>
        </w:tabs>
        <w:spacing w:line="240" w:lineRule="auto" w:before="0" w:after="0"/>
        <w:ind w:left="1508" w:right="797" w:firstLine="566"/>
        <w:jc w:val="left"/>
        <w:rPr>
          <w:sz w:val="24"/>
        </w:rPr>
      </w:pPr>
      <w:r>
        <w:rPr>
          <w:sz w:val="24"/>
        </w:rPr>
        <w:t>Обсяг прав різних груп суб’єктів подання позовів про скасування актів ЄС.</w:t>
      </w:r>
    </w:p>
    <w:p>
      <w:pPr>
        <w:pStyle w:val="ListParagraph"/>
        <w:numPr>
          <w:ilvl w:val="1"/>
          <w:numId w:val="87"/>
        </w:numPr>
        <w:tabs>
          <w:tab w:pos="2948" w:val="left" w:leader="none"/>
        </w:tabs>
        <w:spacing w:line="237" w:lineRule="auto" w:before="3" w:after="0"/>
        <w:ind w:left="1508" w:right="796" w:firstLine="566"/>
        <w:jc w:val="left"/>
        <w:rPr>
          <w:sz w:val="24"/>
        </w:rPr>
      </w:pPr>
      <w:r>
        <w:rPr>
          <w:sz w:val="24"/>
        </w:rPr>
        <w:t>Критерії,</w:t>
      </w:r>
      <w:r>
        <w:rPr>
          <w:spacing w:val="40"/>
          <w:sz w:val="24"/>
        </w:rPr>
        <w:t> </w:t>
      </w:r>
      <w:r>
        <w:rPr>
          <w:sz w:val="24"/>
        </w:rPr>
        <w:t>які</w:t>
      </w:r>
      <w:r>
        <w:rPr>
          <w:spacing w:val="40"/>
          <w:sz w:val="24"/>
        </w:rPr>
        <w:t> </w:t>
      </w:r>
      <w:r>
        <w:rPr>
          <w:sz w:val="24"/>
        </w:rPr>
        <w:t>висуваються</w:t>
      </w:r>
      <w:r>
        <w:rPr>
          <w:spacing w:val="40"/>
          <w:sz w:val="24"/>
        </w:rPr>
        <w:t> </w:t>
      </w:r>
      <w:r>
        <w:rPr>
          <w:sz w:val="24"/>
        </w:rPr>
        <w:t>до</w:t>
      </w:r>
      <w:r>
        <w:rPr>
          <w:spacing w:val="40"/>
          <w:sz w:val="24"/>
        </w:rPr>
        <w:t> </w:t>
      </w:r>
      <w:r>
        <w:rPr>
          <w:sz w:val="24"/>
        </w:rPr>
        <w:t>фізичних</w:t>
      </w:r>
      <w:r>
        <w:rPr>
          <w:spacing w:val="40"/>
          <w:sz w:val="24"/>
        </w:rPr>
        <w:t> </w:t>
      </w:r>
      <w:r>
        <w:rPr>
          <w:sz w:val="24"/>
        </w:rPr>
        <w:t>осіб,</w:t>
      </w:r>
      <w:r>
        <w:rPr>
          <w:spacing w:val="40"/>
          <w:sz w:val="24"/>
        </w:rPr>
        <w:t> </w:t>
      </w:r>
      <w:r>
        <w:rPr>
          <w:sz w:val="24"/>
        </w:rPr>
        <w:t>стосовно</w:t>
      </w:r>
      <w:r>
        <w:rPr>
          <w:spacing w:val="40"/>
          <w:sz w:val="24"/>
        </w:rPr>
        <w:t> </w:t>
      </w:r>
      <w:r>
        <w:rPr>
          <w:sz w:val="24"/>
        </w:rPr>
        <w:t>права</w:t>
      </w:r>
      <w:r>
        <w:rPr>
          <w:spacing w:val="40"/>
          <w:sz w:val="24"/>
        </w:rPr>
        <w:t> </w:t>
      </w:r>
      <w:r>
        <w:rPr>
          <w:sz w:val="24"/>
        </w:rPr>
        <w:t>на оскарження певного акту ЄС.</w:t>
      </w:r>
    </w:p>
    <w:p>
      <w:pPr>
        <w:pStyle w:val="ListParagraph"/>
        <w:numPr>
          <w:ilvl w:val="1"/>
          <w:numId w:val="87"/>
        </w:numPr>
        <w:tabs>
          <w:tab w:pos="2948" w:val="left" w:leader="none"/>
        </w:tabs>
        <w:spacing w:line="240" w:lineRule="auto" w:before="1" w:after="0"/>
        <w:ind w:left="2948" w:right="0" w:hanging="874"/>
        <w:jc w:val="left"/>
        <w:rPr>
          <w:sz w:val="24"/>
        </w:rPr>
      </w:pPr>
      <w:r>
        <w:rPr>
          <w:sz w:val="24"/>
        </w:rPr>
        <w:t>Процесуальні</w:t>
      </w:r>
      <w:r>
        <w:rPr>
          <w:spacing w:val="-4"/>
          <w:sz w:val="24"/>
        </w:rPr>
        <w:t> </w:t>
      </w:r>
      <w:r>
        <w:rPr>
          <w:sz w:val="24"/>
        </w:rPr>
        <w:t>умови</w:t>
      </w:r>
      <w:r>
        <w:rPr>
          <w:spacing w:val="-3"/>
          <w:sz w:val="24"/>
        </w:rPr>
        <w:t> </w:t>
      </w:r>
      <w:r>
        <w:rPr>
          <w:sz w:val="24"/>
        </w:rPr>
        <w:t>визнання</w:t>
      </w:r>
      <w:r>
        <w:rPr>
          <w:spacing w:val="-3"/>
          <w:sz w:val="24"/>
        </w:rPr>
        <w:t> </w:t>
      </w:r>
      <w:r>
        <w:rPr>
          <w:sz w:val="24"/>
        </w:rPr>
        <w:t>акту</w:t>
      </w:r>
      <w:r>
        <w:rPr>
          <w:spacing w:val="-3"/>
          <w:sz w:val="24"/>
        </w:rPr>
        <w:t> </w:t>
      </w:r>
      <w:r>
        <w:rPr>
          <w:sz w:val="24"/>
        </w:rPr>
        <w:t>ЄС</w:t>
      </w:r>
      <w:r>
        <w:rPr>
          <w:spacing w:val="-5"/>
          <w:sz w:val="24"/>
        </w:rPr>
        <w:t> </w:t>
      </w:r>
      <w:r>
        <w:rPr>
          <w:spacing w:val="-2"/>
          <w:sz w:val="24"/>
        </w:rPr>
        <w:t>недійсним.</w:t>
      </w:r>
    </w:p>
    <w:p>
      <w:pPr>
        <w:pStyle w:val="ListParagraph"/>
        <w:numPr>
          <w:ilvl w:val="1"/>
          <w:numId w:val="87"/>
        </w:numPr>
        <w:tabs>
          <w:tab w:pos="2948" w:val="left" w:leader="none"/>
        </w:tabs>
        <w:spacing w:line="240" w:lineRule="auto" w:before="0" w:after="0"/>
        <w:ind w:left="2948" w:right="0" w:hanging="874"/>
        <w:jc w:val="left"/>
        <w:rPr>
          <w:sz w:val="24"/>
        </w:rPr>
      </w:pPr>
      <w:r>
        <w:rPr>
          <w:sz w:val="24"/>
        </w:rPr>
        <w:t>Рішення</w:t>
      </w:r>
      <w:r>
        <w:rPr>
          <w:spacing w:val="-5"/>
          <w:sz w:val="24"/>
        </w:rPr>
        <w:t> </w:t>
      </w:r>
      <w:r>
        <w:rPr>
          <w:sz w:val="24"/>
        </w:rPr>
        <w:t>Суду</w:t>
      </w:r>
      <w:r>
        <w:rPr>
          <w:spacing w:val="-2"/>
          <w:sz w:val="24"/>
        </w:rPr>
        <w:t> </w:t>
      </w:r>
      <w:r>
        <w:rPr>
          <w:sz w:val="24"/>
        </w:rPr>
        <w:t>ЄС</w:t>
      </w:r>
      <w:r>
        <w:rPr>
          <w:spacing w:val="-2"/>
          <w:sz w:val="24"/>
        </w:rPr>
        <w:t> </w:t>
      </w:r>
      <w:r>
        <w:rPr>
          <w:sz w:val="24"/>
        </w:rPr>
        <w:t>у</w:t>
      </w:r>
      <w:r>
        <w:rPr>
          <w:spacing w:val="-2"/>
          <w:sz w:val="24"/>
        </w:rPr>
        <w:t> </w:t>
      </w:r>
      <w:r>
        <w:rPr>
          <w:sz w:val="24"/>
        </w:rPr>
        <w:t>справах</w:t>
      </w:r>
      <w:r>
        <w:rPr>
          <w:spacing w:val="-2"/>
          <w:sz w:val="24"/>
        </w:rPr>
        <w:t> </w:t>
      </w:r>
      <w:r>
        <w:rPr>
          <w:sz w:val="24"/>
        </w:rPr>
        <w:t>з</w:t>
      </w:r>
      <w:r>
        <w:rPr>
          <w:spacing w:val="-2"/>
          <w:sz w:val="24"/>
        </w:rPr>
        <w:t> </w:t>
      </w:r>
      <w:r>
        <w:rPr>
          <w:sz w:val="24"/>
        </w:rPr>
        <w:t>українським</w:t>
      </w:r>
      <w:r>
        <w:rPr>
          <w:spacing w:val="-3"/>
          <w:sz w:val="24"/>
        </w:rPr>
        <w:t> </w:t>
      </w:r>
      <w:r>
        <w:rPr>
          <w:spacing w:val="-2"/>
          <w:sz w:val="24"/>
        </w:rPr>
        <w:t>елементом.</w:t>
      </w:r>
    </w:p>
    <w:p>
      <w:pPr>
        <w:pStyle w:val="BodyText"/>
        <w:ind w:left="0"/>
      </w:pPr>
    </w:p>
    <w:p>
      <w:pPr>
        <w:pStyle w:val="Heading3"/>
        <w:jc w:val="both"/>
        <w:rPr>
          <w:i/>
        </w:rPr>
      </w:pPr>
      <w:r>
        <w:rPr>
          <w:i/>
        </w:rPr>
        <w:t>Самостійна</w:t>
      </w:r>
      <w:r>
        <w:rPr>
          <w:i/>
          <w:spacing w:val="-3"/>
        </w:rPr>
        <w:t> </w:t>
      </w:r>
      <w:r>
        <w:rPr>
          <w:i/>
        </w:rPr>
        <w:t>робота</w:t>
      </w:r>
      <w:r>
        <w:rPr>
          <w:i/>
          <w:spacing w:val="-2"/>
        </w:rPr>
        <w:t> </w:t>
      </w:r>
      <w:r>
        <w:rPr>
          <w:i/>
        </w:rPr>
        <w:t>до</w:t>
      </w:r>
      <w:r>
        <w:rPr>
          <w:i/>
          <w:spacing w:val="-2"/>
        </w:rPr>
        <w:t> </w:t>
      </w:r>
      <w:r>
        <w:rPr>
          <w:i/>
        </w:rPr>
        <w:t>теми</w:t>
      </w:r>
      <w:r>
        <w:rPr>
          <w:i/>
          <w:spacing w:val="-1"/>
        </w:rPr>
        <w:t> </w:t>
      </w:r>
      <w:r>
        <w:rPr>
          <w:i/>
          <w:spacing w:val="-10"/>
        </w:rPr>
        <w:t>5</w:t>
      </w:r>
    </w:p>
    <w:p>
      <w:pPr>
        <w:pStyle w:val="BodyText"/>
        <w:ind w:right="791" w:firstLine="566"/>
        <w:jc w:val="both"/>
      </w:pPr>
      <w:r>
        <w:rPr/>
        <w:t>Проаналізуйте рішення Загального суду та Суду ЄС за позовами українських громадян щодо скасування рішень про накладення економічних </w:t>
      </w:r>
      <w:r>
        <w:rPr>
          <w:spacing w:val="-2"/>
        </w:rPr>
        <w:t>санкцій.</w:t>
      </w:r>
    </w:p>
    <w:p>
      <w:pPr>
        <w:pStyle w:val="BodyText"/>
        <w:ind w:left="0"/>
      </w:pPr>
    </w:p>
    <w:p>
      <w:pPr>
        <w:pStyle w:val="Heading3"/>
        <w:rPr>
          <w:i/>
        </w:rPr>
      </w:pPr>
      <w:r>
        <w:rPr>
          <w:i/>
        </w:rPr>
        <w:t>Контрольні</w:t>
      </w:r>
      <w:r>
        <w:rPr>
          <w:i/>
          <w:spacing w:val="-4"/>
        </w:rPr>
        <w:t> </w:t>
      </w:r>
      <w:r>
        <w:rPr>
          <w:i/>
        </w:rPr>
        <w:t>питання</w:t>
      </w:r>
      <w:r>
        <w:rPr>
          <w:i/>
          <w:spacing w:val="-5"/>
        </w:rPr>
        <w:t> </w:t>
      </w:r>
      <w:r>
        <w:rPr>
          <w:i/>
        </w:rPr>
        <w:t>та</w:t>
      </w:r>
      <w:r>
        <w:rPr>
          <w:i/>
          <w:spacing w:val="-3"/>
        </w:rPr>
        <w:t> </w:t>
      </w:r>
      <w:r>
        <w:rPr>
          <w:i/>
          <w:spacing w:val="-2"/>
        </w:rPr>
        <w:t>завдання</w:t>
      </w:r>
    </w:p>
    <w:p>
      <w:pPr>
        <w:pStyle w:val="ListParagraph"/>
        <w:numPr>
          <w:ilvl w:val="0"/>
          <w:numId w:val="88"/>
        </w:numPr>
        <w:tabs>
          <w:tab w:pos="2948" w:val="left" w:leader="none"/>
        </w:tabs>
        <w:spacing w:line="240" w:lineRule="auto" w:before="0" w:after="0"/>
        <w:ind w:left="2948" w:right="0" w:hanging="874"/>
        <w:jc w:val="left"/>
        <w:rPr>
          <w:sz w:val="24"/>
        </w:rPr>
      </w:pPr>
      <w:r>
        <w:rPr>
          <w:sz w:val="24"/>
        </w:rPr>
        <w:t>Які</w:t>
      </w:r>
      <w:r>
        <w:rPr>
          <w:spacing w:val="-3"/>
          <w:sz w:val="24"/>
        </w:rPr>
        <w:t> </w:t>
      </w:r>
      <w:r>
        <w:rPr>
          <w:sz w:val="24"/>
        </w:rPr>
        <w:t>акти</w:t>
      </w:r>
      <w:r>
        <w:rPr>
          <w:spacing w:val="-2"/>
          <w:sz w:val="24"/>
        </w:rPr>
        <w:t> </w:t>
      </w:r>
      <w:r>
        <w:rPr>
          <w:sz w:val="24"/>
        </w:rPr>
        <w:t>ЄС</w:t>
      </w:r>
      <w:r>
        <w:rPr>
          <w:spacing w:val="-2"/>
          <w:sz w:val="24"/>
        </w:rPr>
        <w:t> </w:t>
      </w:r>
      <w:r>
        <w:rPr>
          <w:sz w:val="24"/>
        </w:rPr>
        <w:t>можуть</w:t>
      </w:r>
      <w:r>
        <w:rPr>
          <w:spacing w:val="-1"/>
          <w:sz w:val="24"/>
        </w:rPr>
        <w:t> </w:t>
      </w:r>
      <w:r>
        <w:rPr>
          <w:sz w:val="24"/>
        </w:rPr>
        <w:t>бути</w:t>
      </w:r>
      <w:r>
        <w:rPr>
          <w:spacing w:val="-1"/>
          <w:sz w:val="24"/>
        </w:rPr>
        <w:t> </w:t>
      </w:r>
      <w:r>
        <w:rPr>
          <w:spacing w:val="-2"/>
          <w:sz w:val="24"/>
        </w:rPr>
        <w:t>оскаржені?</w:t>
      </w:r>
    </w:p>
    <w:p>
      <w:pPr>
        <w:pStyle w:val="ListParagraph"/>
        <w:numPr>
          <w:ilvl w:val="0"/>
          <w:numId w:val="88"/>
        </w:numPr>
        <w:tabs>
          <w:tab w:pos="2948" w:val="left" w:leader="none"/>
        </w:tabs>
        <w:spacing w:line="240" w:lineRule="auto" w:before="0" w:after="0"/>
        <w:ind w:left="1508" w:right="794" w:firstLine="566"/>
        <w:jc w:val="left"/>
        <w:rPr>
          <w:sz w:val="24"/>
        </w:rPr>
      </w:pPr>
      <w:r>
        <w:rPr>
          <w:sz w:val="24"/>
        </w:rPr>
        <w:t>Які аргументи повинен навести індивід, щоб його/її було визнано таким, що він/вона мають безпосередній інтерес відповідно до ст. 265 ДФЄС?</w:t>
      </w:r>
    </w:p>
    <w:p>
      <w:pPr>
        <w:spacing w:after="0" w:line="240" w:lineRule="auto"/>
        <w:jc w:val="left"/>
        <w:rPr>
          <w:sz w:val="24"/>
        </w:rPr>
        <w:sectPr>
          <w:type w:val="continuous"/>
          <w:pgSz w:w="11910" w:h="16840"/>
          <w:pgMar w:header="0" w:footer="1138" w:top="1380" w:bottom="280" w:left="760" w:right="480"/>
        </w:sectPr>
      </w:pPr>
    </w:p>
    <w:p>
      <w:pPr>
        <w:spacing w:before="79"/>
        <w:ind w:left="2074" w:right="0" w:firstLine="0"/>
        <w:jc w:val="left"/>
        <w:rPr>
          <w:b/>
          <w:sz w:val="24"/>
        </w:rPr>
      </w:pPr>
      <w:r>
        <w:rPr>
          <w:b/>
          <w:smallCaps/>
          <w:sz w:val="24"/>
        </w:rPr>
        <w:t>Тема</w:t>
      </w:r>
      <w:r>
        <w:rPr>
          <w:b/>
          <w:smallCaps/>
          <w:spacing w:val="47"/>
          <w:sz w:val="24"/>
        </w:rPr>
        <w:t> </w:t>
      </w:r>
      <w:r>
        <w:rPr>
          <w:b/>
          <w:smallCaps/>
          <w:sz w:val="24"/>
        </w:rPr>
        <w:t>6.</w:t>
      </w:r>
      <w:r>
        <w:rPr>
          <w:b/>
          <w:smallCaps/>
          <w:spacing w:val="31"/>
          <w:sz w:val="24"/>
        </w:rPr>
        <w:t> </w:t>
      </w:r>
      <w:r>
        <w:rPr>
          <w:b/>
          <w:smallCaps/>
          <w:sz w:val="24"/>
        </w:rPr>
        <w:t>Механізми</w:t>
      </w:r>
      <w:r>
        <w:rPr>
          <w:b/>
          <w:smallCaps/>
          <w:spacing w:val="45"/>
          <w:sz w:val="24"/>
        </w:rPr>
        <w:t> </w:t>
      </w:r>
      <w:r>
        <w:rPr>
          <w:b/>
          <w:smallCaps/>
          <w:sz w:val="24"/>
        </w:rPr>
        <w:t>вирішення</w:t>
      </w:r>
      <w:r>
        <w:rPr>
          <w:b/>
          <w:smallCaps/>
          <w:spacing w:val="48"/>
          <w:sz w:val="24"/>
        </w:rPr>
        <w:t> </w:t>
      </w:r>
      <w:r>
        <w:rPr>
          <w:b/>
          <w:smallCaps/>
          <w:sz w:val="24"/>
        </w:rPr>
        <w:t>спорів</w:t>
      </w:r>
      <w:r>
        <w:rPr>
          <w:b/>
          <w:smallCaps/>
          <w:spacing w:val="46"/>
          <w:sz w:val="24"/>
        </w:rPr>
        <w:t> </w:t>
      </w:r>
      <w:r>
        <w:rPr>
          <w:b/>
          <w:smallCaps/>
          <w:sz w:val="24"/>
        </w:rPr>
        <w:t>в</w:t>
      </w:r>
      <w:r>
        <w:rPr>
          <w:b/>
          <w:smallCaps/>
          <w:spacing w:val="47"/>
          <w:sz w:val="24"/>
        </w:rPr>
        <w:t> </w:t>
      </w:r>
      <w:r>
        <w:rPr>
          <w:b/>
          <w:smallCaps/>
          <w:sz w:val="24"/>
        </w:rPr>
        <w:t>Угоді</w:t>
      </w:r>
      <w:r>
        <w:rPr>
          <w:b/>
          <w:smallCaps/>
          <w:spacing w:val="50"/>
          <w:sz w:val="24"/>
        </w:rPr>
        <w:t> </w:t>
      </w:r>
      <w:r>
        <w:rPr>
          <w:b/>
          <w:smallCaps/>
          <w:sz w:val="24"/>
        </w:rPr>
        <w:t>про</w:t>
      </w:r>
      <w:r>
        <w:rPr>
          <w:b/>
          <w:smallCaps/>
          <w:spacing w:val="47"/>
          <w:sz w:val="24"/>
        </w:rPr>
        <w:t> </w:t>
      </w:r>
      <w:r>
        <w:rPr>
          <w:b/>
          <w:smallCaps/>
          <w:sz w:val="24"/>
        </w:rPr>
        <w:t>асоціацію</w:t>
      </w:r>
      <w:r>
        <w:rPr>
          <w:b/>
          <w:smallCaps/>
          <w:spacing w:val="46"/>
          <w:sz w:val="24"/>
        </w:rPr>
        <w:t> </w:t>
      </w:r>
      <w:r>
        <w:rPr>
          <w:b/>
          <w:smallCaps/>
          <w:spacing w:val="-5"/>
          <w:sz w:val="24"/>
        </w:rPr>
        <w:t>між</w:t>
      </w:r>
    </w:p>
    <w:p>
      <w:pPr>
        <w:spacing w:before="0"/>
        <w:ind w:left="1508" w:right="0" w:firstLine="0"/>
        <w:jc w:val="left"/>
        <w:rPr>
          <w:b/>
          <w:sz w:val="24"/>
        </w:rPr>
      </w:pPr>
      <w:r>
        <w:rPr>
          <w:b/>
          <w:smallCaps/>
          <w:spacing w:val="-10"/>
          <w:sz w:val="24"/>
        </w:rPr>
        <w:t>Україною</w:t>
      </w:r>
      <w:r>
        <w:rPr>
          <w:b/>
          <w:smallCaps/>
          <w:spacing w:val="-3"/>
          <w:sz w:val="24"/>
        </w:rPr>
        <w:t> </w:t>
      </w:r>
      <w:r>
        <w:rPr>
          <w:b/>
          <w:smallCaps/>
          <w:spacing w:val="-10"/>
          <w:sz w:val="24"/>
        </w:rPr>
        <w:t>та</w:t>
      </w:r>
      <w:r>
        <w:rPr>
          <w:b/>
          <w:smallCaps/>
          <w:spacing w:val="-6"/>
          <w:sz w:val="24"/>
        </w:rPr>
        <w:t> </w:t>
      </w:r>
      <w:r>
        <w:rPr>
          <w:b/>
          <w:smallCaps/>
          <w:spacing w:val="-10"/>
          <w:sz w:val="24"/>
        </w:rPr>
        <w:t>Європейським</w:t>
      </w:r>
      <w:r>
        <w:rPr>
          <w:b/>
          <w:smallCaps/>
          <w:spacing w:val="-2"/>
          <w:sz w:val="24"/>
        </w:rPr>
        <w:t> </w:t>
      </w:r>
      <w:r>
        <w:rPr>
          <w:b/>
          <w:smallCaps/>
          <w:spacing w:val="-10"/>
          <w:sz w:val="24"/>
        </w:rPr>
        <w:t>Союзом</w:t>
      </w:r>
    </w:p>
    <w:p>
      <w:pPr>
        <w:spacing w:before="0"/>
        <w:ind w:left="1508" w:right="788" w:firstLine="566"/>
        <w:jc w:val="left"/>
        <w:rPr>
          <w:b/>
          <w:sz w:val="24"/>
        </w:rPr>
      </w:pPr>
      <w:r>
        <w:rPr>
          <w:b/>
          <w:sz w:val="24"/>
        </w:rPr>
        <w:t>Лекція</w:t>
      </w:r>
      <w:r>
        <w:rPr>
          <w:b/>
          <w:spacing w:val="-4"/>
          <w:sz w:val="24"/>
        </w:rPr>
        <w:t> </w:t>
      </w:r>
      <w:r>
        <w:rPr>
          <w:b/>
          <w:sz w:val="24"/>
        </w:rPr>
        <w:t>6.</w:t>
      </w:r>
      <w:r>
        <w:rPr>
          <w:b/>
          <w:spacing w:val="-7"/>
          <w:sz w:val="24"/>
        </w:rPr>
        <w:t> </w:t>
      </w:r>
      <w:r>
        <w:rPr>
          <w:b/>
          <w:sz w:val="24"/>
        </w:rPr>
        <w:t>Засоби</w:t>
      </w:r>
      <w:r>
        <w:rPr>
          <w:b/>
          <w:spacing w:val="-5"/>
          <w:sz w:val="24"/>
        </w:rPr>
        <w:t> </w:t>
      </w:r>
      <w:r>
        <w:rPr>
          <w:b/>
          <w:sz w:val="24"/>
        </w:rPr>
        <w:t>вирішення</w:t>
      </w:r>
      <w:r>
        <w:rPr>
          <w:b/>
          <w:spacing w:val="-4"/>
          <w:sz w:val="24"/>
        </w:rPr>
        <w:t> </w:t>
      </w:r>
      <w:r>
        <w:rPr>
          <w:b/>
          <w:sz w:val="24"/>
        </w:rPr>
        <w:t>спорів</w:t>
      </w:r>
      <w:r>
        <w:rPr>
          <w:b/>
          <w:spacing w:val="-4"/>
          <w:sz w:val="24"/>
        </w:rPr>
        <w:t> </w:t>
      </w:r>
      <w:r>
        <w:rPr>
          <w:b/>
          <w:sz w:val="24"/>
        </w:rPr>
        <w:t>в</w:t>
      </w:r>
      <w:r>
        <w:rPr>
          <w:b/>
          <w:spacing w:val="-4"/>
          <w:sz w:val="24"/>
        </w:rPr>
        <w:t> </w:t>
      </w:r>
      <w:r>
        <w:rPr>
          <w:b/>
          <w:sz w:val="24"/>
        </w:rPr>
        <w:t>Угоді</w:t>
      </w:r>
      <w:r>
        <w:rPr>
          <w:b/>
          <w:spacing w:val="-6"/>
          <w:sz w:val="24"/>
        </w:rPr>
        <w:t> </w:t>
      </w:r>
      <w:r>
        <w:rPr>
          <w:b/>
          <w:sz w:val="24"/>
        </w:rPr>
        <w:t>про</w:t>
      </w:r>
      <w:r>
        <w:rPr>
          <w:b/>
          <w:spacing w:val="-4"/>
          <w:sz w:val="24"/>
        </w:rPr>
        <w:t> </w:t>
      </w:r>
      <w:r>
        <w:rPr>
          <w:b/>
          <w:sz w:val="24"/>
        </w:rPr>
        <w:t>асоціацію</w:t>
      </w:r>
      <w:r>
        <w:rPr>
          <w:b/>
          <w:spacing w:val="-5"/>
          <w:sz w:val="24"/>
        </w:rPr>
        <w:t> </w:t>
      </w:r>
      <w:r>
        <w:rPr>
          <w:b/>
          <w:sz w:val="24"/>
        </w:rPr>
        <w:t>між</w:t>
      </w:r>
      <w:r>
        <w:rPr>
          <w:b/>
          <w:spacing w:val="-5"/>
          <w:sz w:val="24"/>
        </w:rPr>
        <w:t> </w:t>
      </w:r>
      <w:r>
        <w:rPr>
          <w:b/>
          <w:sz w:val="24"/>
        </w:rPr>
        <w:t>Україною та ЄС</w:t>
      </w:r>
    </w:p>
    <w:p>
      <w:pPr>
        <w:pStyle w:val="ListParagraph"/>
        <w:numPr>
          <w:ilvl w:val="0"/>
          <w:numId w:val="89"/>
        </w:numPr>
        <w:tabs>
          <w:tab w:pos="2948" w:val="left" w:leader="none"/>
        </w:tabs>
        <w:spacing w:line="240" w:lineRule="auto" w:before="0" w:after="0"/>
        <w:ind w:left="2948" w:right="0" w:hanging="874"/>
        <w:jc w:val="left"/>
        <w:rPr>
          <w:sz w:val="24"/>
        </w:rPr>
      </w:pPr>
      <w:r>
        <w:rPr>
          <w:sz w:val="24"/>
        </w:rPr>
        <w:t>Еволюція</w:t>
      </w:r>
      <w:r>
        <w:rPr>
          <w:spacing w:val="-14"/>
          <w:sz w:val="24"/>
        </w:rPr>
        <w:t> </w:t>
      </w:r>
      <w:r>
        <w:rPr>
          <w:sz w:val="24"/>
        </w:rPr>
        <w:t>механізмів</w:t>
      </w:r>
      <w:r>
        <w:rPr>
          <w:spacing w:val="-13"/>
          <w:sz w:val="24"/>
        </w:rPr>
        <w:t> </w:t>
      </w:r>
      <w:r>
        <w:rPr>
          <w:sz w:val="24"/>
        </w:rPr>
        <w:t>вирішення</w:t>
      </w:r>
      <w:r>
        <w:rPr>
          <w:spacing w:val="-14"/>
          <w:sz w:val="24"/>
        </w:rPr>
        <w:t> </w:t>
      </w:r>
      <w:r>
        <w:rPr>
          <w:sz w:val="24"/>
        </w:rPr>
        <w:t>спорів</w:t>
      </w:r>
      <w:r>
        <w:rPr>
          <w:spacing w:val="-13"/>
          <w:sz w:val="24"/>
        </w:rPr>
        <w:t> </w:t>
      </w:r>
      <w:r>
        <w:rPr>
          <w:sz w:val="24"/>
        </w:rPr>
        <w:t>у</w:t>
      </w:r>
      <w:r>
        <w:rPr>
          <w:spacing w:val="-14"/>
          <w:sz w:val="24"/>
        </w:rPr>
        <w:t> </w:t>
      </w:r>
      <w:r>
        <w:rPr>
          <w:sz w:val="24"/>
        </w:rPr>
        <w:t>відносинах</w:t>
      </w:r>
      <w:r>
        <w:rPr>
          <w:spacing w:val="-13"/>
          <w:sz w:val="24"/>
        </w:rPr>
        <w:t> </w:t>
      </w:r>
      <w:r>
        <w:rPr>
          <w:sz w:val="24"/>
        </w:rPr>
        <w:t>України</w:t>
      </w:r>
      <w:r>
        <w:rPr>
          <w:spacing w:val="-13"/>
          <w:sz w:val="24"/>
        </w:rPr>
        <w:t> </w:t>
      </w:r>
      <w:r>
        <w:rPr>
          <w:sz w:val="24"/>
        </w:rPr>
        <w:t>та</w:t>
      </w:r>
      <w:r>
        <w:rPr>
          <w:spacing w:val="-13"/>
          <w:sz w:val="24"/>
        </w:rPr>
        <w:t> </w:t>
      </w:r>
      <w:r>
        <w:rPr>
          <w:spacing w:val="-5"/>
          <w:sz w:val="24"/>
        </w:rPr>
        <w:t>ЄС.</w:t>
      </w:r>
    </w:p>
    <w:p>
      <w:pPr>
        <w:pStyle w:val="ListParagraph"/>
        <w:numPr>
          <w:ilvl w:val="0"/>
          <w:numId w:val="89"/>
        </w:numPr>
        <w:tabs>
          <w:tab w:pos="2948" w:val="left" w:leader="none"/>
        </w:tabs>
        <w:spacing w:line="240" w:lineRule="auto" w:before="0" w:after="0"/>
        <w:ind w:left="2948" w:right="0" w:hanging="874"/>
        <w:jc w:val="left"/>
        <w:rPr>
          <w:sz w:val="24"/>
        </w:rPr>
      </w:pPr>
      <w:r>
        <w:rPr>
          <w:sz w:val="24"/>
        </w:rPr>
        <w:t>Правові</w:t>
      </w:r>
      <w:r>
        <w:rPr>
          <w:spacing w:val="-5"/>
          <w:sz w:val="24"/>
        </w:rPr>
        <w:t> </w:t>
      </w:r>
      <w:r>
        <w:rPr>
          <w:sz w:val="24"/>
        </w:rPr>
        <w:t>засади</w:t>
      </w:r>
      <w:r>
        <w:rPr>
          <w:spacing w:val="-1"/>
          <w:sz w:val="24"/>
        </w:rPr>
        <w:t> </w:t>
      </w:r>
      <w:r>
        <w:rPr>
          <w:sz w:val="24"/>
        </w:rPr>
        <w:t>вирішення</w:t>
      </w:r>
      <w:r>
        <w:rPr>
          <w:spacing w:val="-2"/>
          <w:sz w:val="24"/>
        </w:rPr>
        <w:t> </w:t>
      </w:r>
      <w:r>
        <w:rPr>
          <w:sz w:val="24"/>
        </w:rPr>
        <w:t>спорів</w:t>
      </w:r>
      <w:r>
        <w:rPr>
          <w:spacing w:val="-1"/>
          <w:sz w:val="24"/>
        </w:rPr>
        <w:t> </w:t>
      </w:r>
      <w:r>
        <w:rPr>
          <w:sz w:val="24"/>
        </w:rPr>
        <w:t>в</w:t>
      </w:r>
      <w:r>
        <w:rPr>
          <w:spacing w:val="-3"/>
          <w:sz w:val="24"/>
        </w:rPr>
        <w:t> </w:t>
      </w:r>
      <w:r>
        <w:rPr>
          <w:sz w:val="24"/>
        </w:rPr>
        <w:t>Угоді</w:t>
      </w:r>
      <w:r>
        <w:rPr>
          <w:spacing w:val="-2"/>
          <w:sz w:val="24"/>
        </w:rPr>
        <w:t> </w:t>
      </w:r>
      <w:r>
        <w:rPr>
          <w:sz w:val="24"/>
        </w:rPr>
        <w:t>про</w:t>
      </w:r>
      <w:r>
        <w:rPr>
          <w:spacing w:val="-2"/>
          <w:sz w:val="24"/>
        </w:rPr>
        <w:t> асоціацію.</w:t>
      </w:r>
    </w:p>
    <w:p>
      <w:pPr>
        <w:pStyle w:val="ListParagraph"/>
        <w:numPr>
          <w:ilvl w:val="0"/>
          <w:numId w:val="89"/>
        </w:numPr>
        <w:tabs>
          <w:tab w:pos="2948" w:val="left" w:leader="none"/>
        </w:tabs>
        <w:spacing w:line="240" w:lineRule="auto" w:before="0" w:after="0"/>
        <w:ind w:left="2948" w:right="0" w:hanging="874"/>
        <w:jc w:val="left"/>
        <w:rPr>
          <w:sz w:val="24"/>
        </w:rPr>
      </w:pPr>
      <w:r>
        <w:rPr>
          <w:sz w:val="24"/>
        </w:rPr>
        <w:t>Загальний</w:t>
      </w:r>
      <w:r>
        <w:rPr>
          <w:spacing w:val="-8"/>
          <w:sz w:val="24"/>
        </w:rPr>
        <w:t> </w:t>
      </w:r>
      <w:r>
        <w:rPr>
          <w:sz w:val="24"/>
        </w:rPr>
        <w:t>(дипломатичний)</w:t>
      </w:r>
      <w:r>
        <w:rPr>
          <w:spacing w:val="-6"/>
          <w:sz w:val="24"/>
        </w:rPr>
        <w:t> </w:t>
      </w:r>
      <w:r>
        <w:rPr>
          <w:sz w:val="24"/>
        </w:rPr>
        <w:t>механізм</w:t>
      </w:r>
      <w:r>
        <w:rPr>
          <w:spacing w:val="-7"/>
          <w:sz w:val="24"/>
        </w:rPr>
        <w:t> </w:t>
      </w:r>
      <w:r>
        <w:rPr>
          <w:sz w:val="24"/>
        </w:rPr>
        <w:t>вирішення</w:t>
      </w:r>
      <w:r>
        <w:rPr>
          <w:spacing w:val="-5"/>
          <w:sz w:val="24"/>
        </w:rPr>
        <w:t> </w:t>
      </w:r>
      <w:r>
        <w:rPr>
          <w:spacing w:val="-2"/>
          <w:sz w:val="24"/>
        </w:rPr>
        <w:t>спорів.</w:t>
      </w:r>
    </w:p>
    <w:p>
      <w:pPr>
        <w:pStyle w:val="ListParagraph"/>
        <w:numPr>
          <w:ilvl w:val="0"/>
          <w:numId w:val="89"/>
        </w:numPr>
        <w:tabs>
          <w:tab w:pos="2948" w:val="left" w:leader="none"/>
        </w:tabs>
        <w:spacing w:line="240" w:lineRule="auto" w:before="0" w:after="0"/>
        <w:ind w:left="2948" w:right="0" w:hanging="874"/>
        <w:jc w:val="left"/>
        <w:rPr>
          <w:sz w:val="24"/>
        </w:rPr>
      </w:pPr>
      <w:r>
        <w:rPr>
          <w:sz w:val="24"/>
        </w:rPr>
        <w:t>Механізм</w:t>
      </w:r>
      <w:r>
        <w:rPr>
          <w:spacing w:val="-7"/>
          <w:sz w:val="24"/>
        </w:rPr>
        <w:t> </w:t>
      </w:r>
      <w:r>
        <w:rPr>
          <w:sz w:val="24"/>
        </w:rPr>
        <w:t>вирішення</w:t>
      </w:r>
      <w:r>
        <w:rPr>
          <w:spacing w:val="-3"/>
          <w:sz w:val="24"/>
        </w:rPr>
        <w:t> </w:t>
      </w:r>
      <w:r>
        <w:rPr>
          <w:sz w:val="24"/>
        </w:rPr>
        <w:t>спорів</w:t>
      </w:r>
      <w:r>
        <w:rPr>
          <w:spacing w:val="-4"/>
          <w:sz w:val="24"/>
        </w:rPr>
        <w:t> </w:t>
      </w:r>
      <w:r>
        <w:rPr>
          <w:sz w:val="24"/>
        </w:rPr>
        <w:t>в</w:t>
      </w:r>
      <w:r>
        <w:rPr>
          <w:spacing w:val="-4"/>
          <w:sz w:val="24"/>
        </w:rPr>
        <w:t> </w:t>
      </w:r>
      <w:r>
        <w:rPr>
          <w:sz w:val="24"/>
        </w:rPr>
        <w:t>рамках</w:t>
      </w:r>
      <w:r>
        <w:rPr>
          <w:spacing w:val="-3"/>
          <w:sz w:val="24"/>
        </w:rPr>
        <w:t> </w:t>
      </w:r>
      <w:r>
        <w:rPr>
          <w:sz w:val="24"/>
        </w:rPr>
        <w:t>зони</w:t>
      </w:r>
      <w:r>
        <w:rPr>
          <w:spacing w:val="-3"/>
          <w:sz w:val="24"/>
        </w:rPr>
        <w:t> </w:t>
      </w:r>
      <w:r>
        <w:rPr>
          <w:sz w:val="24"/>
        </w:rPr>
        <w:t>вільної</w:t>
      </w:r>
      <w:r>
        <w:rPr>
          <w:spacing w:val="-3"/>
          <w:sz w:val="24"/>
        </w:rPr>
        <w:t> </w:t>
      </w:r>
      <w:r>
        <w:rPr>
          <w:spacing w:val="-2"/>
          <w:sz w:val="24"/>
        </w:rPr>
        <w:t>торгівлі.</w:t>
      </w:r>
    </w:p>
    <w:p>
      <w:pPr>
        <w:pStyle w:val="ListParagraph"/>
        <w:numPr>
          <w:ilvl w:val="0"/>
          <w:numId w:val="89"/>
        </w:numPr>
        <w:tabs>
          <w:tab w:pos="2948" w:val="left" w:leader="none"/>
        </w:tabs>
        <w:spacing w:line="240" w:lineRule="auto" w:before="0" w:after="0"/>
        <w:ind w:left="2948" w:right="0" w:hanging="874"/>
        <w:jc w:val="left"/>
        <w:rPr>
          <w:sz w:val="24"/>
        </w:rPr>
      </w:pPr>
      <w:r>
        <w:rPr>
          <w:sz w:val="24"/>
        </w:rPr>
        <w:t>Зміст</w:t>
      </w:r>
      <w:r>
        <w:rPr>
          <w:spacing w:val="-3"/>
          <w:sz w:val="24"/>
        </w:rPr>
        <w:t> </w:t>
      </w:r>
      <w:r>
        <w:rPr>
          <w:sz w:val="24"/>
        </w:rPr>
        <w:t>та</w:t>
      </w:r>
      <w:r>
        <w:rPr>
          <w:spacing w:val="-4"/>
          <w:sz w:val="24"/>
        </w:rPr>
        <w:t> </w:t>
      </w:r>
      <w:r>
        <w:rPr>
          <w:sz w:val="24"/>
        </w:rPr>
        <w:t>значення</w:t>
      </w:r>
      <w:r>
        <w:rPr>
          <w:spacing w:val="-2"/>
          <w:sz w:val="24"/>
        </w:rPr>
        <w:t> </w:t>
      </w:r>
      <w:r>
        <w:rPr>
          <w:sz w:val="24"/>
        </w:rPr>
        <w:t>застереження</w:t>
      </w:r>
      <w:r>
        <w:rPr>
          <w:spacing w:val="-3"/>
          <w:sz w:val="24"/>
        </w:rPr>
        <w:t> </w:t>
      </w:r>
      <w:r>
        <w:rPr>
          <w:sz w:val="24"/>
        </w:rPr>
        <w:t>про</w:t>
      </w:r>
      <w:r>
        <w:rPr>
          <w:spacing w:val="-2"/>
          <w:sz w:val="24"/>
        </w:rPr>
        <w:t> </w:t>
      </w:r>
      <w:r>
        <w:rPr>
          <w:sz w:val="24"/>
        </w:rPr>
        <w:t>«суттєвий</w:t>
      </w:r>
      <w:r>
        <w:rPr>
          <w:spacing w:val="-5"/>
          <w:sz w:val="24"/>
        </w:rPr>
        <w:t> </w:t>
      </w:r>
      <w:r>
        <w:rPr>
          <w:sz w:val="24"/>
        </w:rPr>
        <w:t>елемент</w:t>
      </w:r>
      <w:r>
        <w:rPr>
          <w:spacing w:val="-2"/>
          <w:sz w:val="24"/>
        </w:rPr>
        <w:t> Угоди».</w:t>
      </w:r>
    </w:p>
    <w:p>
      <w:pPr>
        <w:pStyle w:val="BodyText"/>
        <w:ind w:left="0"/>
      </w:pPr>
    </w:p>
    <w:p>
      <w:pPr>
        <w:pStyle w:val="Heading2"/>
        <w:ind w:left="2074"/>
      </w:pPr>
      <w:r>
        <w:rPr/>
        <w:t>Семінар</w:t>
      </w:r>
      <w:r>
        <w:rPr>
          <w:spacing w:val="-5"/>
        </w:rPr>
        <w:t> </w:t>
      </w:r>
      <w:r>
        <w:rPr/>
        <w:t>6.</w:t>
      </w:r>
      <w:r>
        <w:rPr>
          <w:spacing w:val="-2"/>
        </w:rPr>
        <w:t> </w:t>
      </w:r>
      <w:r>
        <w:rPr/>
        <w:t>Правові</w:t>
      </w:r>
      <w:r>
        <w:rPr>
          <w:spacing w:val="-3"/>
        </w:rPr>
        <w:t> </w:t>
      </w:r>
      <w:r>
        <w:rPr/>
        <w:t>основи</w:t>
      </w:r>
      <w:r>
        <w:rPr>
          <w:spacing w:val="-3"/>
        </w:rPr>
        <w:t> </w:t>
      </w:r>
      <w:r>
        <w:rPr/>
        <w:t>вирішення</w:t>
      </w:r>
      <w:r>
        <w:rPr>
          <w:spacing w:val="-2"/>
        </w:rPr>
        <w:t> </w:t>
      </w:r>
      <w:r>
        <w:rPr/>
        <w:t>спорів</w:t>
      </w:r>
      <w:r>
        <w:rPr>
          <w:spacing w:val="-3"/>
        </w:rPr>
        <w:t> </w:t>
      </w:r>
      <w:r>
        <w:rPr/>
        <w:t>між</w:t>
      </w:r>
      <w:r>
        <w:rPr>
          <w:spacing w:val="-4"/>
        </w:rPr>
        <w:t> </w:t>
      </w:r>
      <w:r>
        <w:rPr/>
        <w:t>Україною</w:t>
      </w:r>
      <w:r>
        <w:rPr>
          <w:spacing w:val="-4"/>
        </w:rPr>
        <w:t> </w:t>
      </w:r>
      <w:r>
        <w:rPr/>
        <w:t>та</w:t>
      </w:r>
      <w:r>
        <w:rPr>
          <w:spacing w:val="1"/>
        </w:rPr>
        <w:t> </w:t>
      </w:r>
      <w:r>
        <w:rPr>
          <w:spacing w:val="-5"/>
        </w:rPr>
        <w:t>ЄС</w:t>
      </w:r>
    </w:p>
    <w:p>
      <w:pPr>
        <w:pStyle w:val="ListParagraph"/>
        <w:numPr>
          <w:ilvl w:val="0"/>
          <w:numId w:val="90"/>
        </w:numPr>
        <w:tabs>
          <w:tab w:pos="2948" w:val="left" w:leader="none"/>
          <w:tab w:pos="4499" w:val="left" w:leader="none"/>
          <w:tab w:pos="4934" w:val="left" w:leader="none"/>
          <w:tab w:pos="6075" w:val="left" w:leader="none"/>
          <w:tab w:pos="7404" w:val="left" w:leader="none"/>
          <w:tab w:pos="9071" w:val="left" w:leader="none"/>
        </w:tabs>
        <w:spacing w:line="240" w:lineRule="auto" w:before="0" w:after="0"/>
        <w:ind w:left="1508" w:right="794" w:firstLine="566"/>
        <w:jc w:val="left"/>
        <w:rPr>
          <w:sz w:val="24"/>
        </w:rPr>
      </w:pPr>
      <w:r>
        <w:rPr>
          <w:spacing w:val="-2"/>
          <w:sz w:val="24"/>
        </w:rPr>
        <w:t>Становлення</w:t>
      </w:r>
      <w:r>
        <w:rPr>
          <w:sz w:val="24"/>
        </w:rPr>
        <w:tab/>
      </w:r>
      <w:r>
        <w:rPr>
          <w:spacing w:val="-6"/>
          <w:sz w:val="24"/>
        </w:rPr>
        <w:t>та</w:t>
      </w:r>
      <w:r>
        <w:rPr>
          <w:sz w:val="24"/>
        </w:rPr>
        <w:tab/>
      </w:r>
      <w:r>
        <w:rPr>
          <w:spacing w:val="-2"/>
          <w:sz w:val="24"/>
        </w:rPr>
        <w:t>розвиток</w:t>
      </w:r>
      <w:r>
        <w:rPr>
          <w:sz w:val="24"/>
        </w:rPr>
        <w:tab/>
      </w:r>
      <w:r>
        <w:rPr>
          <w:spacing w:val="-2"/>
          <w:sz w:val="24"/>
        </w:rPr>
        <w:t>механізмів</w:t>
      </w:r>
      <w:r>
        <w:rPr>
          <w:sz w:val="24"/>
        </w:rPr>
        <w:tab/>
      </w:r>
      <w:r>
        <w:rPr>
          <w:spacing w:val="-2"/>
          <w:sz w:val="24"/>
        </w:rPr>
        <w:t>врегулювання</w:t>
      </w:r>
      <w:r>
        <w:rPr>
          <w:sz w:val="24"/>
        </w:rPr>
        <w:tab/>
      </w:r>
      <w:r>
        <w:rPr>
          <w:spacing w:val="-2"/>
          <w:sz w:val="24"/>
        </w:rPr>
        <w:t>спірних </w:t>
      </w:r>
      <w:r>
        <w:rPr>
          <w:sz w:val="24"/>
        </w:rPr>
        <w:t>ситуацій в рамках двосторонніх відносин між ЄС та Україною.</w:t>
      </w:r>
    </w:p>
    <w:p>
      <w:pPr>
        <w:pStyle w:val="ListParagraph"/>
        <w:numPr>
          <w:ilvl w:val="0"/>
          <w:numId w:val="90"/>
        </w:numPr>
        <w:tabs>
          <w:tab w:pos="2948" w:val="left" w:leader="none"/>
        </w:tabs>
        <w:spacing w:line="240" w:lineRule="auto" w:before="1" w:after="0"/>
        <w:ind w:left="1508" w:right="795" w:firstLine="566"/>
        <w:jc w:val="left"/>
        <w:rPr>
          <w:sz w:val="24"/>
        </w:rPr>
      </w:pPr>
      <w:r>
        <w:rPr>
          <w:sz w:val="24"/>
        </w:rPr>
        <w:t>Механізми</w:t>
      </w:r>
      <w:r>
        <w:rPr>
          <w:spacing w:val="33"/>
          <w:sz w:val="24"/>
        </w:rPr>
        <w:t> </w:t>
      </w:r>
      <w:r>
        <w:rPr>
          <w:sz w:val="24"/>
        </w:rPr>
        <w:t>вирішення</w:t>
      </w:r>
      <w:r>
        <w:rPr>
          <w:spacing w:val="27"/>
          <w:sz w:val="24"/>
        </w:rPr>
        <w:t> </w:t>
      </w:r>
      <w:r>
        <w:rPr>
          <w:sz w:val="24"/>
        </w:rPr>
        <w:t>спорів,</w:t>
      </w:r>
      <w:r>
        <w:rPr>
          <w:spacing w:val="32"/>
          <w:sz w:val="24"/>
        </w:rPr>
        <w:t> </w:t>
      </w:r>
      <w:r>
        <w:rPr>
          <w:sz w:val="24"/>
        </w:rPr>
        <w:t>передбачені</w:t>
      </w:r>
      <w:r>
        <w:rPr>
          <w:spacing w:val="32"/>
          <w:sz w:val="24"/>
        </w:rPr>
        <w:t> </w:t>
      </w:r>
      <w:r>
        <w:rPr>
          <w:sz w:val="24"/>
        </w:rPr>
        <w:t>Угодою</w:t>
      </w:r>
      <w:r>
        <w:rPr>
          <w:spacing w:val="32"/>
          <w:sz w:val="24"/>
        </w:rPr>
        <w:t> </w:t>
      </w:r>
      <w:r>
        <w:rPr>
          <w:sz w:val="24"/>
        </w:rPr>
        <w:t>про</w:t>
      </w:r>
      <w:r>
        <w:rPr>
          <w:spacing w:val="29"/>
          <w:sz w:val="24"/>
        </w:rPr>
        <w:t> </w:t>
      </w:r>
      <w:r>
        <w:rPr>
          <w:sz w:val="24"/>
        </w:rPr>
        <w:t>асоціацію між Україною та ЄС.</w:t>
      </w:r>
    </w:p>
    <w:p>
      <w:pPr>
        <w:pStyle w:val="ListParagraph"/>
        <w:numPr>
          <w:ilvl w:val="0"/>
          <w:numId w:val="90"/>
        </w:numPr>
        <w:tabs>
          <w:tab w:pos="2948" w:val="left" w:leader="none"/>
        </w:tabs>
        <w:spacing w:line="240" w:lineRule="auto" w:before="0" w:after="0"/>
        <w:ind w:left="1508" w:right="788" w:firstLine="566"/>
        <w:jc w:val="left"/>
        <w:rPr>
          <w:sz w:val="24"/>
        </w:rPr>
      </w:pPr>
      <w:r>
        <w:rPr>
          <w:sz w:val="24"/>
        </w:rPr>
        <w:t>Правові</w:t>
      </w:r>
      <w:r>
        <w:rPr>
          <w:spacing w:val="-11"/>
          <w:sz w:val="24"/>
        </w:rPr>
        <w:t> </w:t>
      </w:r>
      <w:r>
        <w:rPr>
          <w:sz w:val="24"/>
        </w:rPr>
        <w:t>підстави</w:t>
      </w:r>
      <w:r>
        <w:rPr>
          <w:spacing w:val="-11"/>
          <w:sz w:val="24"/>
        </w:rPr>
        <w:t> </w:t>
      </w:r>
      <w:r>
        <w:rPr>
          <w:sz w:val="24"/>
        </w:rPr>
        <w:t>спору</w:t>
      </w:r>
      <w:r>
        <w:rPr>
          <w:spacing w:val="-14"/>
          <w:sz w:val="24"/>
        </w:rPr>
        <w:t> </w:t>
      </w:r>
      <w:r>
        <w:rPr>
          <w:sz w:val="24"/>
        </w:rPr>
        <w:t>між</w:t>
      </w:r>
      <w:r>
        <w:rPr>
          <w:spacing w:val="-11"/>
          <w:sz w:val="24"/>
        </w:rPr>
        <w:t> </w:t>
      </w:r>
      <w:r>
        <w:rPr>
          <w:sz w:val="24"/>
        </w:rPr>
        <w:t>Україною</w:t>
      </w:r>
      <w:r>
        <w:rPr>
          <w:spacing w:val="-13"/>
          <w:sz w:val="24"/>
        </w:rPr>
        <w:t> </w:t>
      </w:r>
      <w:r>
        <w:rPr>
          <w:sz w:val="24"/>
        </w:rPr>
        <w:t>та</w:t>
      </w:r>
      <w:r>
        <w:rPr>
          <w:spacing w:val="-12"/>
          <w:sz w:val="24"/>
        </w:rPr>
        <w:t> </w:t>
      </w:r>
      <w:r>
        <w:rPr>
          <w:sz w:val="24"/>
        </w:rPr>
        <w:t>ЄС</w:t>
      </w:r>
      <w:r>
        <w:rPr>
          <w:spacing w:val="-11"/>
          <w:sz w:val="24"/>
        </w:rPr>
        <w:t> </w:t>
      </w:r>
      <w:r>
        <w:rPr>
          <w:sz w:val="24"/>
        </w:rPr>
        <w:t>стосовно</w:t>
      </w:r>
      <w:r>
        <w:rPr>
          <w:spacing w:val="-12"/>
          <w:sz w:val="24"/>
        </w:rPr>
        <w:t> </w:t>
      </w:r>
      <w:r>
        <w:rPr>
          <w:sz w:val="24"/>
        </w:rPr>
        <w:t>необробленої </w:t>
      </w:r>
      <w:r>
        <w:rPr>
          <w:spacing w:val="-2"/>
          <w:sz w:val="24"/>
        </w:rPr>
        <w:t>сировини.</w:t>
      </w:r>
    </w:p>
    <w:p>
      <w:pPr>
        <w:pStyle w:val="ListParagraph"/>
        <w:numPr>
          <w:ilvl w:val="0"/>
          <w:numId w:val="90"/>
        </w:numPr>
        <w:tabs>
          <w:tab w:pos="2948" w:val="left" w:leader="none"/>
        </w:tabs>
        <w:spacing w:line="240" w:lineRule="auto" w:before="0" w:after="0"/>
        <w:ind w:left="1508" w:right="794" w:firstLine="566"/>
        <w:jc w:val="left"/>
        <w:rPr>
          <w:sz w:val="24"/>
        </w:rPr>
      </w:pPr>
      <w:r>
        <w:rPr>
          <w:sz w:val="24"/>
        </w:rPr>
        <w:t>Сучасні</w:t>
      </w:r>
      <w:r>
        <w:rPr>
          <w:spacing w:val="-5"/>
          <w:sz w:val="24"/>
        </w:rPr>
        <w:t> </w:t>
      </w:r>
      <w:r>
        <w:rPr>
          <w:sz w:val="24"/>
        </w:rPr>
        <w:t>тенденції</w:t>
      </w:r>
      <w:r>
        <w:rPr>
          <w:spacing w:val="-5"/>
          <w:sz w:val="24"/>
        </w:rPr>
        <w:t> </w:t>
      </w:r>
      <w:r>
        <w:rPr>
          <w:sz w:val="24"/>
        </w:rPr>
        <w:t>розвитку</w:t>
      </w:r>
      <w:r>
        <w:rPr>
          <w:spacing w:val="-5"/>
          <w:sz w:val="24"/>
        </w:rPr>
        <w:t> </w:t>
      </w:r>
      <w:r>
        <w:rPr>
          <w:sz w:val="24"/>
        </w:rPr>
        <w:t>відносин</w:t>
      </w:r>
      <w:r>
        <w:rPr>
          <w:spacing w:val="-5"/>
          <w:sz w:val="24"/>
        </w:rPr>
        <w:t> </w:t>
      </w:r>
      <w:r>
        <w:rPr>
          <w:sz w:val="24"/>
        </w:rPr>
        <w:t>між</w:t>
      </w:r>
      <w:r>
        <w:rPr>
          <w:spacing w:val="-5"/>
          <w:sz w:val="24"/>
        </w:rPr>
        <w:t> </w:t>
      </w:r>
      <w:r>
        <w:rPr>
          <w:sz w:val="24"/>
        </w:rPr>
        <w:t>Україною</w:t>
      </w:r>
      <w:r>
        <w:rPr>
          <w:spacing w:val="-5"/>
          <w:sz w:val="24"/>
        </w:rPr>
        <w:t> </w:t>
      </w:r>
      <w:r>
        <w:rPr>
          <w:sz w:val="24"/>
        </w:rPr>
        <w:t>та</w:t>
      </w:r>
      <w:r>
        <w:rPr>
          <w:spacing w:val="-5"/>
          <w:sz w:val="24"/>
        </w:rPr>
        <w:t> </w:t>
      </w:r>
      <w:r>
        <w:rPr>
          <w:sz w:val="24"/>
        </w:rPr>
        <w:t>ЄС</w:t>
      </w:r>
      <w:r>
        <w:rPr>
          <w:spacing w:val="-5"/>
          <w:sz w:val="24"/>
        </w:rPr>
        <w:t> </w:t>
      </w:r>
      <w:r>
        <w:rPr>
          <w:sz w:val="24"/>
        </w:rPr>
        <w:t>стосовно врегулювання суперечок.</w:t>
      </w:r>
    </w:p>
    <w:p>
      <w:pPr>
        <w:pStyle w:val="BodyText"/>
        <w:ind w:left="0"/>
      </w:pPr>
    </w:p>
    <w:p>
      <w:pPr>
        <w:pStyle w:val="Heading3"/>
        <w:jc w:val="both"/>
        <w:rPr>
          <w:i/>
        </w:rPr>
      </w:pPr>
      <w:r>
        <w:rPr>
          <w:i/>
        </w:rPr>
        <w:t>Самостійна</w:t>
      </w:r>
      <w:r>
        <w:rPr>
          <w:i/>
          <w:spacing w:val="-3"/>
        </w:rPr>
        <w:t> </w:t>
      </w:r>
      <w:r>
        <w:rPr>
          <w:i/>
        </w:rPr>
        <w:t>робота</w:t>
      </w:r>
      <w:r>
        <w:rPr>
          <w:i/>
          <w:spacing w:val="-2"/>
        </w:rPr>
        <w:t> </w:t>
      </w:r>
      <w:r>
        <w:rPr>
          <w:i/>
        </w:rPr>
        <w:t>до</w:t>
      </w:r>
      <w:r>
        <w:rPr>
          <w:i/>
          <w:spacing w:val="-2"/>
        </w:rPr>
        <w:t> </w:t>
      </w:r>
      <w:r>
        <w:rPr>
          <w:i/>
        </w:rPr>
        <w:t>теми</w:t>
      </w:r>
      <w:r>
        <w:rPr>
          <w:i/>
          <w:spacing w:val="-1"/>
        </w:rPr>
        <w:t> </w:t>
      </w:r>
      <w:r>
        <w:rPr>
          <w:i/>
          <w:spacing w:val="-10"/>
        </w:rPr>
        <w:t>6</w:t>
      </w:r>
    </w:p>
    <w:p>
      <w:pPr>
        <w:pStyle w:val="ListParagraph"/>
        <w:numPr>
          <w:ilvl w:val="0"/>
          <w:numId w:val="91"/>
        </w:numPr>
        <w:tabs>
          <w:tab w:pos="2948" w:val="left" w:leader="none"/>
        </w:tabs>
        <w:spacing w:line="240" w:lineRule="auto" w:before="0" w:after="0"/>
        <w:ind w:left="1508" w:right="794" w:firstLine="566"/>
        <w:jc w:val="both"/>
        <w:rPr>
          <w:sz w:val="24"/>
        </w:rPr>
      </w:pPr>
      <w:r>
        <w:rPr>
          <w:sz w:val="24"/>
        </w:rPr>
        <w:t>Проаналізуйте можливість застосування судової практики Євросоюзу у національному правопорядку України.</w:t>
      </w:r>
    </w:p>
    <w:p>
      <w:pPr>
        <w:pStyle w:val="ListParagraph"/>
        <w:numPr>
          <w:ilvl w:val="0"/>
          <w:numId w:val="91"/>
        </w:numPr>
        <w:tabs>
          <w:tab w:pos="2948" w:val="left" w:leader="none"/>
        </w:tabs>
        <w:spacing w:line="240" w:lineRule="auto" w:before="0" w:after="0"/>
        <w:ind w:left="1508" w:right="793" w:firstLine="566"/>
        <w:jc w:val="both"/>
        <w:rPr>
          <w:sz w:val="24"/>
        </w:rPr>
      </w:pPr>
      <w:r>
        <w:rPr>
          <w:sz w:val="24"/>
        </w:rPr>
        <w:t>Проведіть</w:t>
      </w:r>
      <w:r>
        <w:rPr>
          <w:spacing w:val="-4"/>
          <w:sz w:val="24"/>
        </w:rPr>
        <w:t> </w:t>
      </w:r>
      <w:r>
        <w:rPr>
          <w:sz w:val="24"/>
        </w:rPr>
        <w:t>порівняльний</w:t>
      </w:r>
      <w:r>
        <w:rPr>
          <w:spacing w:val="-3"/>
          <w:sz w:val="24"/>
        </w:rPr>
        <w:t> </w:t>
      </w:r>
      <w:r>
        <w:rPr>
          <w:sz w:val="24"/>
        </w:rPr>
        <w:t>аналіз</w:t>
      </w:r>
      <w:r>
        <w:rPr>
          <w:spacing w:val="-3"/>
          <w:sz w:val="24"/>
        </w:rPr>
        <w:t> </w:t>
      </w:r>
      <w:r>
        <w:rPr>
          <w:sz w:val="24"/>
        </w:rPr>
        <w:t>механізмів</w:t>
      </w:r>
      <w:r>
        <w:rPr>
          <w:spacing w:val="-4"/>
          <w:sz w:val="24"/>
        </w:rPr>
        <w:t> </w:t>
      </w:r>
      <w:r>
        <w:rPr>
          <w:sz w:val="24"/>
        </w:rPr>
        <w:t>вирішення</w:t>
      </w:r>
      <w:r>
        <w:rPr>
          <w:spacing w:val="-4"/>
          <w:sz w:val="24"/>
        </w:rPr>
        <w:t> </w:t>
      </w:r>
      <w:r>
        <w:rPr>
          <w:sz w:val="24"/>
        </w:rPr>
        <w:t>спорів</w:t>
      </w:r>
      <w:r>
        <w:rPr>
          <w:spacing w:val="-4"/>
          <w:sz w:val="24"/>
        </w:rPr>
        <w:t> </w:t>
      </w:r>
      <w:r>
        <w:rPr>
          <w:sz w:val="24"/>
        </w:rPr>
        <w:t>Угоди про асоціацію між Україною-ЄС та іншими угодами про асоціацію, що були укладені Європейським Союзом.</w:t>
      </w:r>
    </w:p>
    <w:p>
      <w:pPr>
        <w:pStyle w:val="ListParagraph"/>
        <w:numPr>
          <w:ilvl w:val="0"/>
          <w:numId w:val="91"/>
        </w:numPr>
        <w:tabs>
          <w:tab w:pos="2948" w:val="left" w:leader="none"/>
        </w:tabs>
        <w:spacing w:line="240" w:lineRule="auto" w:before="0" w:after="0"/>
        <w:ind w:left="1508" w:right="794" w:firstLine="566"/>
        <w:jc w:val="both"/>
        <w:rPr>
          <w:sz w:val="24"/>
        </w:rPr>
      </w:pPr>
      <w:r>
        <w:rPr>
          <w:sz w:val="24"/>
        </w:rPr>
        <w:t>Дослідити правові підстави спору між ЄС та України стосовно заборони експорту необробленої деревини з України.</w:t>
      </w:r>
    </w:p>
    <w:p>
      <w:pPr>
        <w:pStyle w:val="BodyText"/>
        <w:spacing w:before="1"/>
        <w:ind w:left="0"/>
      </w:pPr>
    </w:p>
    <w:p>
      <w:pPr>
        <w:pStyle w:val="Heading3"/>
        <w:rPr>
          <w:i/>
        </w:rPr>
      </w:pPr>
      <w:r>
        <w:rPr>
          <w:i/>
        </w:rPr>
        <w:t>Контрольні</w:t>
      </w:r>
      <w:r>
        <w:rPr>
          <w:i/>
          <w:spacing w:val="-4"/>
        </w:rPr>
        <w:t> </w:t>
      </w:r>
      <w:r>
        <w:rPr>
          <w:i/>
        </w:rPr>
        <w:t>питання</w:t>
      </w:r>
      <w:r>
        <w:rPr>
          <w:i/>
          <w:spacing w:val="-5"/>
        </w:rPr>
        <w:t> </w:t>
      </w:r>
      <w:r>
        <w:rPr>
          <w:i/>
        </w:rPr>
        <w:t>та</w:t>
      </w:r>
      <w:r>
        <w:rPr>
          <w:i/>
          <w:spacing w:val="-3"/>
        </w:rPr>
        <w:t> </w:t>
      </w:r>
      <w:r>
        <w:rPr>
          <w:i/>
          <w:spacing w:val="-2"/>
        </w:rPr>
        <w:t>завдання</w:t>
      </w:r>
    </w:p>
    <w:p>
      <w:pPr>
        <w:pStyle w:val="BodyText"/>
        <w:ind w:right="1039" w:firstLine="566"/>
      </w:pPr>
      <w:r>
        <w:rPr/>
        <w:t>В чому полягає юридичний зміст поняття «суттєвий елемент Угоди», які наслідки</w:t>
      </w:r>
      <w:r>
        <w:rPr>
          <w:spacing w:val="-3"/>
        </w:rPr>
        <w:t> </w:t>
      </w:r>
      <w:r>
        <w:rPr/>
        <w:t>його</w:t>
      </w:r>
      <w:r>
        <w:rPr>
          <w:spacing w:val="-6"/>
        </w:rPr>
        <w:t> </w:t>
      </w:r>
      <w:r>
        <w:rPr/>
        <w:t>порушення</w:t>
      </w:r>
      <w:r>
        <w:rPr>
          <w:spacing w:val="-3"/>
        </w:rPr>
        <w:t> </w:t>
      </w:r>
      <w:r>
        <w:rPr/>
        <w:t>згідно</w:t>
      </w:r>
      <w:r>
        <w:rPr>
          <w:spacing w:val="-1"/>
        </w:rPr>
        <w:t> </w:t>
      </w:r>
      <w:r>
        <w:rPr/>
        <w:t>з</w:t>
      </w:r>
      <w:r>
        <w:rPr>
          <w:spacing w:val="-3"/>
        </w:rPr>
        <w:t> </w:t>
      </w:r>
      <w:r>
        <w:rPr/>
        <w:t>Угодою</w:t>
      </w:r>
      <w:r>
        <w:rPr>
          <w:spacing w:val="-3"/>
        </w:rPr>
        <w:t> </w:t>
      </w:r>
      <w:r>
        <w:rPr/>
        <w:t>про</w:t>
      </w:r>
      <w:r>
        <w:rPr>
          <w:spacing w:val="-6"/>
        </w:rPr>
        <w:t> </w:t>
      </w:r>
      <w:r>
        <w:rPr/>
        <w:t>асоціацію</w:t>
      </w:r>
      <w:r>
        <w:rPr>
          <w:spacing w:val="-3"/>
        </w:rPr>
        <w:t> </w:t>
      </w:r>
      <w:r>
        <w:rPr/>
        <w:t>між</w:t>
      </w:r>
      <w:r>
        <w:rPr>
          <w:spacing w:val="-3"/>
        </w:rPr>
        <w:t> </w:t>
      </w:r>
      <w:r>
        <w:rPr/>
        <w:t>Україною</w:t>
      </w:r>
      <w:r>
        <w:rPr>
          <w:spacing w:val="-3"/>
        </w:rPr>
        <w:t> </w:t>
      </w:r>
      <w:r>
        <w:rPr/>
        <w:t>та</w:t>
      </w:r>
      <w:r>
        <w:rPr>
          <w:spacing w:val="-3"/>
        </w:rPr>
        <w:t> </w:t>
      </w:r>
      <w:r>
        <w:rPr/>
        <w:t>ЄС?</w:t>
      </w:r>
    </w:p>
    <w:p>
      <w:pPr>
        <w:pStyle w:val="BodyText"/>
        <w:ind w:right="788" w:firstLine="566"/>
      </w:pPr>
      <w:r>
        <w:rPr/>
        <w:t>Якими</w:t>
      </w:r>
      <w:r>
        <w:rPr>
          <w:spacing w:val="-4"/>
        </w:rPr>
        <w:t> </w:t>
      </w:r>
      <w:r>
        <w:rPr/>
        <w:t>є</w:t>
      </w:r>
      <w:r>
        <w:rPr>
          <w:spacing w:val="-5"/>
        </w:rPr>
        <w:t> </w:t>
      </w:r>
      <w:r>
        <w:rPr/>
        <w:t>можливі</w:t>
      </w:r>
      <w:r>
        <w:rPr>
          <w:spacing w:val="-4"/>
        </w:rPr>
        <w:t> </w:t>
      </w:r>
      <w:r>
        <w:rPr/>
        <w:t>механізми</w:t>
      </w:r>
      <w:r>
        <w:rPr>
          <w:spacing w:val="-4"/>
        </w:rPr>
        <w:t> </w:t>
      </w:r>
      <w:r>
        <w:rPr/>
        <w:t>вирішення</w:t>
      </w:r>
      <w:r>
        <w:rPr>
          <w:spacing w:val="-4"/>
        </w:rPr>
        <w:t> </w:t>
      </w:r>
      <w:r>
        <w:rPr/>
        <w:t>спорів</w:t>
      </w:r>
      <w:r>
        <w:rPr>
          <w:spacing w:val="-7"/>
        </w:rPr>
        <w:t> </w:t>
      </w:r>
      <w:r>
        <w:rPr/>
        <w:t>відповідно</w:t>
      </w:r>
      <w:r>
        <w:rPr>
          <w:spacing w:val="-4"/>
        </w:rPr>
        <w:t> </w:t>
      </w:r>
      <w:r>
        <w:rPr/>
        <w:t>до</w:t>
      </w:r>
      <w:r>
        <w:rPr>
          <w:spacing w:val="-4"/>
        </w:rPr>
        <w:t> </w:t>
      </w:r>
      <w:r>
        <w:rPr/>
        <w:t>чинної</w:t>
      </w:r>
      <w:r>
        <w:rPr>
          <w:spacing w:val="-4"/>
        </w:rPr>
        <w:t> </w:t>
      </w:r>
      <w:r>
        <w:rPr/>
        <w:t>Угоди про асоціацію між ЄС та Україною?</w:t>
      </w:r>
    </w:p>
    <w:p>
      <w:pPr>
        <w:pStyle w:val="BodyText"/>
        <w:spacing w:before="273"/>
        <w:ind w:left="0"/>
      </w:pPr>
    </w:p>
    <w:p>
      <w:pPr>
        <w:pStyle w:val="Heading1"/>
        <w:spacing w:before="1"/>
        <w:ind w:left="2074"/>
        <w:jc w:val="both"/>
      </w:pPr>
      <w:r>
        <w:rPr/>
        <w:t>РЕКОМЕНДОВАНА</w:t>
      </w:r>
      <w:r>
        <w:rPr>
          <w:spacing w:val="-6"/>
        </w:rPr>
        <w:t> </w:t>
      </w:r>
      <w:r>
        <w:rPr>
          <w:spacing w:val="-2"/>
        </w:rPr>
        <w:t>ЛІТЕРАТУРА:</w:t>
      </w:r>
    </w:p>
    <w:p>
      <w:pPr>
        <w:pStyle w:val="BodyText"/>
        <w:ind w:left="0"/>
        <w:rPr>
          <w:b/>
        </w:rPr>
      </w:pPr>
    </w:p>
    <w:p>
      <w:pPr>
        <w:pStyle w:val="Heading3"/>
        <w:ind w:left="1508"/>
        <w:rPr>
          <w:i/>
        </w:rPr>
      </w:pPr>
      <w:r>
        <w:rPr>
          <w:i/>
          <w:spacing w:val="-2"/>
        </w:rPr>
        <w:t>Основна:</w:t>
      </w:r>
    </w:p>
    <w:p>
      <w:pPr>
        <w:pStyle w:val="ListParagraph"/>
        <w:numPr>
          <w:ilvl w:val="0"/>
          <w:numId w:val="92"/>
        </w:numPr>
        <w:tabs>
          <w:tab w:pos="2946" w:val="left" w:leader="none"/>
        </w:tabs>
        <w:spacing w:line="240" w:lineRule="auto" w:before="0" w:after="0"/>
        <w:ind w:left="1508" w:right="787" w:firstLine="566"/>
        <w:jc w:val="both"/>
        <w:rPr>
          <w:sz w:val="24"/>
        </w:rPr>
      </w:pPr>
      <w:r>
        <w:rPr>
          <w:spacing w:val="-6"/>
          <w:sz w:val="24"/>
        </w:rPr>
        <w:t>Святун Олена</w:t>
      </w:r>
      <w:r>
        <w:rPr>
          <w:spacing w:val="-9"/>
          <w:sz w:val="24"/>
        </w:rPr>
        <w:t> </w:t>
      </w:r>
      <w:r>
        <w:rPr>
          <w:spacing w:val="-6"/>
          <w:sz w:val="24"/>
        </w:rPr>
        <w:t>Володимирівна.</w:t>
      </w:r>
      <w:r>
        <w:rPr>
          <w:spacing w:val="-8"/>
          <w:sz w:val="24"/>
        </w:rPr>
        <w:t> </w:t>
      </w:r>
      <w:r>
        <w:rPr>
          <w:spacing w:val="-6"/>
          <w:sz w:val="24"/>
        </w:rPr>
        <w:t>Вирішення спорів в</w:t>
      </w:r>
      <w:r>
        <w:rPr>
          <w:spacing w:val="-9"/>
          <w:sz w:val="24"/>
        </w:rPr>
        <w:t> </w:t>
      </w:r>
      <w:r>
        <w:rPr>
          <w:spacing w:val="-6"/>
          <w:sz w:val="24"/>
        </w:rPr>
        <w:t>праві ЄС. Конспект </w:t>
      </w:r>
      <w:r>
        <w:rPr>
          <w:spacing w:val="-2"/>
          <w:sz w:val="24"/>
        </w:rPr>
        <w:t>лекцій.</w:t>
      </w:r>
      <w:r>
        <w:rPr>
          <w:spacing w:val="-11"/>
          <w:sz w:val="24"/>
        </w:rPr>
        <w:t> </w:t>
      </w:r>
      <w:r>
        <w:rPr>
          <w:spacing w:val="-2"/>
          <w:sz w:val="24"/>
        </w:rPr>
        <w:t>-</w:t>
      </w:r>
      <w:r>
        <w:rPr>
          <w:spacing w:val="-16"/>
          <w:sz w:val="24"/>
        </w:rPr>
        <w:t> </w:t>
      </w:r>
      <w:r>
        <w:rPr>
          <w:spacing w:val="-2"/>
          <w:sz w:val="24"/>
        </w:rPr>
        <w:t>Київ:</w:t>
      </w:r>
      <w:r>
        <w:rPr>
          <w:spacing w:val="-13"/>
          <w:sz w:val="24"/>
        </w:rPr>
        <w:t> </w:t>
      </w:r>
      <w:r>
        <w:rPr>
          <w:spacing w:val="-2"/>
          <w:sz w:val="24"/>
        </w:rPr>
        <w:t>Інститут</w:t>
      </w:r>
      <w:r>
        <w:rPr>
          <w:spacing w:val="-13"/>
          <w:sz w:val="24"/>
        </w:rPr>
        <w:t> </w:t>
      </w:r>
      <w:r>
        <w:rPr>
          <w:spacing w:val="-2"/>
          <w:sz w:val="24"/>
        </w:rPr>
        <w:t>міжнародних</w:t>
      </w:r>
      <w:r>
        <w:rPr>
          <w:spacing w:val="-13"/>
          <w:sz w:val="24"/>
        </w:rPr>
        <w:t> </w:t>
      </w:r>
      <w:r>
        <w:rPr>
          <w:spacing w:val="-2"/>
          <w:sz w:val="24"/>
        </w:rPr>
        <w:t>відносин.</w:t>
      </w:r>
      <w:r>
        <w:rPr>
          <w:spacing w:val="-12"/>
          <w:sz w:val="24"/>
        </w:rPr>
        <w:t> </w:t>
      </w:r>
      <w:r>
        <w:rPr>
          <w:spacing w:val="-2"/>
          <w:sz w:val="24"/>
        </w:rPr>
        <w:t>–</w:t>
      </w:r>
      <w:r>
        <w:rPr>
          <w:spacing w:val="-13"/>
          <w:sz w:val="24"/>
        </w:rPr>
        <w:t> </w:t>
      </w:r>
      <w:r>
        <w:rPr>
          <w:spacing w:val="-2"/>
          <w:sz w:val="24"/>
        </w:rPr>
        <w:t>124</w:t>
      </w:r>
      <w:r>
        <w:rPr>
          <w:spacing w:val="-13"/>
          <w:sz w:val="24"/>
        </w:rPr>
        <w:t> </w:t>
      </w:r>
      <w:r>
        <w:rPr>
          <w:spacing w:val="-2"/>
          <w:sz w:val="24"/>
        </w:rPr>
        <w:t>с.;</w:t>
      </w:r>
    </w:p>
    <w:p>
      <w:pPr>
        <w:pStyle w:val="ListParagraph"/>
        <w:numPr>
          <w:ilvl w:val="0"/>
          <w:numId w:val="92"/>
        </w:numPr>
        <w:tabs>
          <w:tab w:pos="2946" w:val="left" w:leader="none"/>
        </w:tabs>
        <w:spacing w:line="240" w:lineRule="auto" w:before="0" w:after="0"/>
        <w:ind w:left="1508" w:right="786" w:firstLine="566"/>
        <w:jc w:val="both"/>
        <w:rPr>
          <w:sz w:val="24"/>
        </w:rPr>
      </w:pPr>
      <w:r>
        <w:rPr>
          <w:spacing w:val="-2"/>
          <w:sz w:val="24"/>
        </w:rPr>
        <w:t>Європейське</w:t>
      </w:r>
      <w:r>
        <w:rPr>
          <w:spacing w:val="-9"/>
          <w:sz w:val="24"/>
        </w:rPr>
        <w:t> </w:t>
      </w:r>
      <w:r>
        <w:rPr>
          <w:spacing w:val="-2"/>
          <w:sz w:val="24"/>
        </w:rPr>
        <w:t>право:</w:t>
      </w:r>
      <w:r>
        <w:rPr>
          <w:spacing w:val="-9"/>
          <w:sz w:val="24"/>
        </w:rPr>
        <w:t> </w:t>
      </w:r>
      <w:r>
        <w:rPr>
          <w:spacing w:val="-2"/>
          <w:sz w:val="24"/>
        </w:rPr>
        <w:t>право</w:t>
      </w:r>
      <w:r>
        <w:rPr>
          <w:spacing w:val="-7"/>
          <w:sz w:val="24"/>
        </w:rPr>
        <w:t> </w:t>
      </w:r>
      <w:r>
        <w:rPr>
          <w:spacing w:val="-2"/>
          <w:sz w:val="24"/>
        </w:rPr>
        <w:t>Європейського</w:t>
      </w:r>
      <w:r>
        <w:rPr>
          <w:spacing w:val="-7"/>
          <w:sz w:val="24"/>
        </w:rPr>
        <w:t> </w:t>
      </w:r>
      <w:r>
        <w:rPr>
          <w:spacing w:val="-2"/>
          <w:sz w:val="24"/>
        </w:rPr>
        <w:t>союзу:</w:t>
      </w:r>
      <w:r>
        <w:rPr>
          <w:spacing w:val="-9"/>
          <w:sz w:val="24"/>
        </w:rPr>
        <w:t> </w:t>
      </w:r>
      <w:r>
        <w:rPr>
          <w:spacing w:val="-2"/>
          <w:sz w:val="24"/>
        </w:rPr>
        <w:t>підручник.</w:t>
      </w:r>
      <w:r>
        <w:rPr>
          <w:spacing w:val="-9"/>
          <w:sz w:val="24"/>
        </w:rPr>
        <w:t> </w:t>
      </w:r>
      <w:r>
        <w:rPr>
          <w:spacing w:val="-2"/>
          <w:sz w:val="24"/>
        </w:rPr>
        <w:t>У</w:t>
      </w:r>
      <w:r>
        <w:rPr>
          <w:spacing w:val="-9"/>
          <w:sz w:val="24"/>
        </w:rPr>
        <w:t> </w:t>
      </w:r>
      <w:r>
        <w:rPr>
          <w:spacing w:val="-2"/>
          <w:sz w:val="24"/>
        </w:rPr>
        <w:t>трьох </w:t>
      </w:r>
      <w:r>
        <w:rPr>
          <w:spacing w:val="-8"/>
          <w:sz w:val="24"/>
        </w:rPr>
        <w:t>книгах</w:t>
      </w:r>
      <w:r>
        <w:rPr>
          <w:spacing w:val="-7"/>
          <w:sz w:val="24"/>
        </w:rPr>
        <w:t> </w:t>
      </w:r>
      <w:r>
        <w:rPr>
          <w:spacing w:val="-8"/>
          <w:sz w:val="24"/>
        </w:rPr>
        <w:t>/</w:t>
      </w:r>
      <w:r>
        <w:rPr>
          <w:spacing w:val="-7"/>
          <w:sz w:val="24"/>
        </w:rPr>
        <w:t> </w:t>
      </w:r>
      <w:r>
        <w:rPr>
          <w:spacing w:val="-8"/>
          <w:sz w:val="24"/>
        </w:rPr>
        <w:t>за</w:t>
      </w:r>
      <w:r>
        <w:rPr>
          <w:spacing w:val="-7"/>
          <w:sz w:val="24"/>
        </w:rPr>
        <w:t> </w:t>
      </w:r>
      <w:r>
        <w:rPr>
          <w:spacing w:val="-8"/>
          <w:sz w:val="24"/>
        </w:rPr>
        <w:t>ред.</w:t>
      </w:r>
      <w:r>
        <w:rPr>
          <w:spacing w:val="-7"/>
          <w:sz w:val="24"/>
        </w:rPr>
        <w:t> </w:t>
      </w:r>
      <w:r>
        <w:rPr>
          <w:spacing w:val="-8"/>
          <w:sz w:val="24"/>
        </w:rPr>
        <w:t>В.</w:t>
      </w:r>
      <w:r>
        <w:rPr>
          <w:spacing w:val="-7"/>
          <w:sz w:val="24"/>
        </w:rPr>
        <w:t> </w:t>
      </w:r>
      <w:r>
        <w:rPr>
          <w:spacing w:val="-8"/>
          <w:sz w:val="24"/>
        </w:rPr>
        <w:t>I.</w:t>
      </w:r>
      <w:r>
        <w:rPr>
          <w:spacing w:val="-7"/>
          <w:sz w:val="24"/>
        </w:rPr>
        <w:t> </w:t>
      </w:r>
      <w:r>
        <w:rPr>
          <w:spacing w:val="-8"/>
          <w:sz w:val="24"/>
        </w:rPr>
        <w:t>Муравйова.</w:t>
      </w:r>
      <w:r>
        <w:rPr>
          <w:spacing w:val="-7"/>
          <w:sz w:val="24"/>
        </w:rPr>
        <w:t> </w:t>
      </w:r>
      <w:r>
        <w:rPr>
          <w:spacing w:val="-8"/>
          <w:sz w:val="24"/>
        </w:rPr>
        <w:t>—</w:t>
      </w:r>
      <w:r>
        <w:rPr>
          <w:spacing w:val="-7"/>
          <w:sz w:val="24"/>
        </w:rPr>
        <w:t> </w:t>
      </w:r>
      <w:r>
        <w:rPr>
          <w:spacing w:val="-8"/>
          <w:sz w:val="24"/>
        </w:rPr>
        <w:t>К.</w:t>
      </w:r>
      <w:r>
        <w:rPr>
          <w:spacing w:val="-7"/>
          <w:sz w:val="24"/>
        </w:rPr>
        <w:t> </w:t>
      </w:r>
      <w:r>
        <w:rPr>
          <w:spacing w:val="-8"/>
          <w:sz w:val="24"/>
        </w:rPr>
        <w:t>:</w:t>
      </w:r>
      <w:r>
        <w:rPr>
          <w:spacing w:val="-7"/>
          <w:sz w:val="24"/>
        </w:rPr>
        <w:t> </w:t>
      </w:r>
      <w:r>
        <w:rPr>
          <w:spacing w:val="-8"/>
          <w:sz w:val="24"/>
        </w:rPr>
        <w:t>Видавничий</w:t>
      </w:r>
      <w:r>
        <w:rPr>
          <w:spacing w:val="-7"/>
          <w:sz w:val="24"/>
        </w:rPr>
        <w:t> </w:t>
      </w:r>
      <w:r>
        <w:rPr>
          <w:spacing w:val="-8"/>
          <w:sz w:val="24"/>
        </w:rPr>
        <w:t>Дім</w:t>
      </w:r>
      <w:r>
        <w:rPr>
          <w:spacing w:val="-7"/>
          <w:sz w:val="24"/>
        </w:rPr>
        <w:t> </w:t>
      </w:r>
      <w:r>
        <w:rPr>
          <w:spacing w:val="-8"/>
          <w:sz w:val="24"/>
        </w:rPr>
        <w:t>"Ін</w:t>
      </w:r>
      <w:r>
        <w:rPr>
          <w:spacing w:val="-7"/>
          <w:sz w:val="24"/>
        </w:rPr>
        <w:t> </w:t>
      </w:r>
      <w:r>
        <w:rPr>
          <w:spacing w:val="-8"/>
          <w:sz w:val="24"/>
        </w:rPr>
        <w:t>Юре",</w:t>
      </w:r>
      <w:r>
        <w:rPr>
          <w:spacing w:val="-7"/>
          <w:sz w:val="24"/>
        </w:rPr>
        <w:t> </w:t>
      </w:r>
      <w:r>
        <w:rPr>
          <w:spacing w:val="-8"/>
          <w:sz w:val="24"/>
        </w:rPr>
        <w:t>2015.</w:t>
      </w:r>
      <w:r>
        <w:rPr>
          <w:spacing w:val="-7"/>
          <w:sz w:val="24"/>
        </w:rPr>
        <w:t> </w:t>
      </w:r>
      <w:r>
        <w:rPr>
          <w:spacing w:val="-8"/>
          <w:sz w:val="24"/>
        </w:rPr>
        <w:t>:</w:t>
      </w:r>
      <w:r>
        <w:rPr>
          <w:spacing w:val="-7"/>
          <w:sz w:val="24"/>
        </w:rPr>
        <w:t> </w:t>
      </w:r>
      <w:r>
        <w:rPr>
          <w:spacing w:val="-8"/>
          <w:sz w:val="24"/>
        </w:rPr>
        <w:t>Книга</w:t>
      </w:r>
      <w:r>
        <w:rPr>
          <w:spacing w:val="-7"/>
          <w:sz w:val="24"/>
        </w:rPr>
        <w:t> </w:t>
      </w:r>
      <w:r>
        <w:rPr>
          <w:spacing w:val="-8"/>
          <w:sz w:val="24"/>
        </w:rPr>
        <w:t>перша: </w:t>
      </w:r>
      <w:r>
        <w:rPr>
          <w:spacing w:val="-2"/>
          <w:sz w:val="24"/>
        </w:rPr>
        <w:t>Інституційне</w:t>
      </w:r>
      <w:r>
        <w:rPr>
          <w:spacing w:val="-14"/>
          <w:sz w:val="24"/>
        </w:rPr>
        <w:t> </w:t>
      </w:r>
      <w:r>
        <w:rPr>
          <w:spacing w:val="-2"/>
          <w:sz w:val="24"/>
        </w:rPr>
        <w:t>право</w:t>
      </w:r>
      <w:r>
        <w:rPr>
          <w:spacing w:val="-9"/>
          <w:sz w:val="24"/>
        </w:rPr>
        <w:t> </w:t>
      </w:r>
      <w:r>
        <w:rPr>
          <w:spacing w:val="-2"/>
          <w:sz w:val="24"/>
        </w:rPr>
        <w:t>Європейського</w:t>
      </w:r>
      <w:r>
        <w:rPr>
          <w:spacing w:val="-9"/>
          <w:sz w:val="24"/>
        </w:rPr>
        <w:t> </w:t>
      </w:r>
      <w:r>
        <w:rPr>
          <w:spacing w:val="-2"/>
          <w:sz w:val="24"/>
        </w:rPr>
        <w:t>союзу.</w:t>
      </w:r>
      <w:r>
        <w:rPr>
          <w:spacing w:val="-8"/>
          <w:sz w:val="24"/>
        </w:rPr>
        <w:t> </w:t>
      </w:r>
      <w:r>
        <w:rPr>
          <w:spacing w:val="-2"/>
          <w:sz w:val="24"/>
        </w:rPr>
        <w:t>–</w:t>
      </w:r>
      <w:r>
        <w:rPr>
          <w:spacing w:val="-9"/>
          <w:sz w:val="24"/>
        </w:rPr>
        <w:t> </w:t>
      </w:r>
      <w:r>
        <w:rPr>
          <w:spacing w:val="-2"/>
          <w:sz w:val="24"/>
        </w:rPr>
        <w:t>312</w:t>
      </w:r>
      <w:r>
        <w:rPr>
          <w:spacing w:val="-9"/>
          <w:sz w:val="24"/>
        </w:rPr>
        <w:t> </w:t>
      </w:r>
      <w:r>
        <w:rPr>
          <w:spacing w:val="-2"/>
          <w:sz w:val="24"/>
        </w:rPr>
        <w:t>с.;</w:t>
      </w:r>
    </w:p>
    <w:p>
      <w:pPr>
        <w:pStyle w:val="ListParagraph"/>
        <w:numPr>
          <w:ilvl w:val="0"/>
          <w:numId w:val="92"/>
        </w:numPr>
        <w:tabs>
          <w:tab w:pos="2946" w:val="left" w:leader="none"/>
        </w:tabs>
        <w:spacing w:line="240" w:lineRule="auto" w:before="0" w:after="0"/>
        <w:ind w:left="1508" w:right="784" w:firstLine="566"/>
        <w:jc w:val="both"/>
        <w:rPr>
          <w:sz w:val="24"/>
        </w:rPr>
      </w:pPr>
      <w:r>
        <w:rPr>
          <w:spacing w:val="-4"/>
          <w:sz w:val="24"/>
        </w:rPr>
        <w:t>Зібрання</w:t>
      </w:r>
      <w:r>
        <w:rPr>
          <w:spacing w:val="-11"/>
          <w:sz w:val="24"/>
        </w:rPr>
        <w:t> </w:t>
      </w:r>
      <w:r>
        <w:rPr>
          <w:spacing w:val="-4"/>
          <w:sz w:val="24"/>
        </w:rPr>
        <w:t>актів</w:t>
      </w:r>
      <w:r>
        <w:rPr>
          <w:spacing w:val="-11"/>
          <w:sz w:val="24"/>
        </w:rPr>
        <w:t> </w:t>
      </w:r>
      <w:r>
        <w:rPr>
          <w:spacing w:val="-4"/>
          <w:sz w:val="24"/>
        </w:rPr>
        <w:t>європейського</w:t>
      </w:r>
      <w:r>
        <w:rPr>
          <w:spacing w:val="-11"/>
          <w:sz w:val="24"/>
        </w:rPr>
        <w:t> </w:t>
      </w:r>
      <w:r>
        <w:rPr>
          <w:spacing w:val="-4"/>
          <w:sz w:val="24"/>
        </w:rPr>
        <w:t>права.</w:t>
      </w:r>
      <w:r>
        <w:rPr>
          <w:spacing w:val="-11"/>
          <w:sz w:val="24"/>
        </w:rPr>
        <w:t> </w:t>
      </w:r>
      <w:r>
        <w:rPr>
          <w:spacing w:val="-4"/>
          <w:sz w:val="24"/>
        </w:rPr>
        <w:t>–</w:t>
      </w:r>
      <w:r>
        <w:rPr>
          <w:spacing w:val="-11"/>
          <w:sz w:val="24"/>
        </w:rPr>
        <w:t> </w:t>
      </w:r>
      <w:r>
        <w:rPr>
          <w:spacing w:val="-4"/>
          <w:sz w:val="24"/>
        </w:rPr>
        <w:t>К.:</w:t>
      </w:r>
      <w:r>
        <w:rPr>
          <w:spacing w:val="-11"/>
          <w:sz w:val="24"/>
        </w:rPr>
        <w:t> </w:t>
      </w:r>
      <w:r>
        <w:rPr>
          <w:spacing w:val="-4"/>
          <w:sz w:val="24"/>
        </w:rPr>
        <w:t>ред.</w:t>
      </w:r>
      <w:r>
        <w:rPr>
          <w:spacing w:val="-11"/>
          <w:sz w:val="24"/>
        </w:rPr>
        <w:t> </w:t>
      </w:r>
      <w:r>
        <w:rPr>
          <w:spacing w:val="-4"/>
          <w:sz w:val="24"/>
        </w:rPr>
        <w:t>журн.</w:t>
      </w:r>
      <w:r>
        <w:rPr>
          <w:spacing w:val="-11"/>
          <w:sz w:val="24"/>
        </w:rPr>
        <w:t> </w:t>
      </w:r>
      <w:r>
        <w:rPr>
          <w:spacing w:val="-4"/>
          <w:sz w:val="24"/>
        </w:rPr>
        <w:t>«Право</w:t>
      </w:r>
      <w:r>
        <w:rPr>
          <w:spacing w:val="-11"/>
          <w:sz w:val="24"/>
        </w:rPr>
        <w:t> </w:t>
      </w:r>
      <w:r>
        <w:rPr>
          <w:spacing w:val="-4"/>
          <w:sz w:val="24"/>
        </w:rPr>
        <w:t>України», </w:t>
      </w:r>
      <w:r>
        <w:rPr>
          <w:spacing w:val="-2"/>
          <w:sz w:val="24"/>
        </w:rPr>
        <w:t>2013.</w:t>
      </w:r>
      <w:r>
        <w:rPr>
          <w:spacing w:val="-10"/>
          <w:sz w:val="24"/>
        </w:rPr>
        <w:t> </w:t>
      </w:r>
      <w:r>
        <w:rPr>
          <w:spacing w:val="-2"/>
          <w:sz w:val="24"/>
        </w:rPr>
        <w:t>(дод.</w:t>
      </w:r>
      <w:r>
        <w:rPr>
          <w:spacing w:val="-10"/>
          <w:sz w:val="24"/>
        </w:rPr>
        <w:t> </w:t>
      </w:r>
      <w:r>
        <w:rPr>
          <w:spacing w:val="-2"/>
          <w:sz w:val="24"/>
        </w:rPr>
        <w:t>до</w:t>
      </w:r>
      <w:r>
        <w:rPr>
          <w:spacing w:val="-10"/>
          <w:sz w:val="24"/>
        </w:rPr>
        <w:t> </w:t>
      </w:r>
      <w:r>
        <w:rPr>
          <w:spacing w:val="-2"/>
          <w:sz w:val="24"/>
        </w:rPr>
        <w:t>юрид.</w:t>
      </w:r>
      <w:r>
        <w:rPr>
          <w:spacing w:val="-8"/>
          <w:sz w:val="24"/>
        </w:rPr>
        <w:t> </w:t>
      </w:r>
      <w:r>
        <w:rPr>
          <w:spacing w:val="-2"/>
          <w:sz w:val="24"/>
        </w:rPr>
        <w:t>журн.</w:t>
      </w:r>
      <w:r>
        <w:rPr>
          <w:spacing w:val="-10"/>
          <w:sz w:val="24"/>
        </w:rPr>
        <w:t> </w:t>
      </w:r>
      <w:r>
        <w:rPr>
          <w:spacing w:val="-2"/>
          <w:sz w:val="24"/>
        </w:rPr>
        <w:t>«Право</w:t>
      </w:r>
      <w:r>
        <w:rPr>
          <w:spacing w:val="-10"/>
          <w:sz w:val="24"/>
        </w:rPr>
        <w:t> </w:t>
      </w:r>
      <w:r>
        <w:rPr>
          <w:spacing w:val="-2"/>
          <w:sz w:val="24"/>
        </w:rPr>
        <w:t>України».)</w:t>
      </w:r>
      <w:r>
        <w:rPr>
          <w:spacing w:val="-8"/>
          <w:sz w:val="24"/>
        </w:rPr>
        <w:t> </w:t>
      </w:r>
      <w:r>
        <w:rPr>
          <w:spacing w:val="-2"/>
          <w:sz w:val="24"/>
        </w:rPr>
        <w:t>–</w:t>
      </w:r>
      <w:r>
        <w:rPr>
          <w:spacing w:val="-10"/>
          <w:sz w:val="24"/>
        </w:rPr>
        <w:t> </w:t>
      </w:r>
      <w:r>
        <w:rPr>
          <w:spacing w:val="-2"/>
          <w:sz w:val="24"/>
        </w:rPr>
        <w:t>Вип.</w:t>
      </w:r>
      <w:r>
        <w:rPr>
          <w:spacing w:val="-10"/>
          <w:sz w:val="24"/>
        </w:rPr>
        <w:t> </w:t>
      </w:r>
      <w:r>
        <w:rPr>
          <w:spacing w:val="-2"/>
          <w:sz w:val="24"/>
        </w:rPr>
        <w:t>1</w:t>
      </w:r>
      <w:r>
        <w:rPr>
          <w:spacing w:val="-8"/>
          <w:sz w:val="24"/>
        </w:rPr>
        <w:t> </w:t>
      </w:r>
      <w:r>
        <w:rPr>
          <w:spacing w:val="-2"/>
          <w:sz w:val="24"/>
        </w:rPr>
        <w:t>«Європейський</w:t>
      </w:r>
      <w:r>
        <w:rPr>
          <w:spacing w:val="-9"/>
          <w:sz w:val="24"/>
        </w:rPr>
        <w:t> </w:t>
      </w:r>
      <w:r>
        <w:rPr>
          <w:spacing w:val="-2"/>
          <w:sz w:val="24"/>
        </w:rPr>
        <w:t>Союз»</w:t>
      </w:r>
      <w:r>
        <w:rPr>
          <w:spacing w:val="-8"/>
          <w:sz w:val="24"/>
        </w:rPr>
        <w:t> </w:t>
      </w:r>
      <w:r>
        <w:rPr>
          <w:spacing w:val="-2"/>
          <w:sz w:val="24"/>
        </w:rPr>
        <w:t>2013. </w:t>
      </w:r>
      <w:r>
        <w:rPr>
          <w:sz w:val="24"/>
        </w:rPr>
        <w:t>(Коментар). – 1052 с.</w:t>
      </w:r>
    </w:p>
    <w:p>
      <w:pPr>
        <w:pStyle w:val="ListParagraph"/>
        <w:numPr>
          <w:ilvl w:val="0"/>
          <w:numId w:val="92"/>
        </w:numPr>
        <w:tabs>
          <w:tab w:pos="2946" w:val="left" w:leader="none"/>
        </w:tabs>
        <w:spacing w:line="240" w:lineRule="auto" w:before="1" w:after="0"/>
        <w:ind w:left="1508" w:right="784" w:firstLine="566"/>
        <w:jc w:val="both"/>
        <w:rPr>
          <w:sz w:val="24"/>
        </w:rPr>
      </w:pPr>
      <w:r>
        <w:rPr>
          <w:spacing w:val="-6"/>
          <w:sz w:val="24"/>
        </w:rPr>
        <w:t>Комарова</w:t>
      </w:r>
      <w:r>
        <w:rPr>
          <w:spacing w:val="-8"/>
          <w:sz w:val="24"/>
        </w:rPr>
        <w:t> </w:t>
      </w:r>
      <w:r>
        <w:rPr>
          <w:spacing w:val="-6"/>
          <w:sz w:val="24"/>
        </w:rPr>
        <w:t>Т.</w:t>
      </w:r>
      <w:r>
        <w:rPr>
          <w:spacing w:val="-9"/>
          <w:sz w:val="24"/>
        </w:rPr>
        <w:t> </w:t>
      </w:r>
      <w:r>
        <w:rPr>
          <w:spacing w:val="-6"/>
          <w:sz w:val="24"/>
        </w:rPr>
        <w:t>В.</w:t>
      </w:r>
      <w:r>
        <w:rPr>
          <w:spacing w:val="-9"/>
          <w:sz w:val="24"/>
        </w:rPr>
        <w:t> </w:t>
      </w:r>
      <w:r>
        <w:rPr>
          <w:spacing w:val="-6"/>
          <w:sz w:val="24"/>
        </w:rPr>
        <w:t>Юрисдикція</w:t>
      </w:r>
      <w:r>
        <w:rPr>
          <w:spacing w:val="-7"/>
          <w:sz w:val="24"/>
        </w:rPr>
        <w:t> </w:t>
      </w:r>
      <w:r>
        <w:rPr>
          <w:spacing w:val="-6"/>
          <w:sz w:val="24"/>
        </w:rPr>
        <w:t>Суду</w:t>
      </w:r>
      <w:r>
        <w:rPr>
          <w:spacing w:val="-7"/>
          <w:sz w:val="24"/>
        </w:rPr>
        <w:t> </w:t>
      </w:r>
      <w:r>
        <w:rPr>
          <w:spacing w:val="-6"/>
          <w:sz w:val="24"/>
        </w:rPr>
        <w:t>Європейського Союзу</w:t>
      </w:r>
      <w:r>
        <w:rPr>
          <w:spacing w:val="-7"/>
          <w:sz w:val="24"/>
        </w:rPr>
        <w:t> </w:t>
      </w:r>
      <w:r>
        <w:rPr>
          <w:spacing w:val="-6"/>
          <w:sz w:val="24"/>
        </w:rPr>
        <w:t>:</w:t>
      </w:r>
      <w:r>
        <w:rPr>
          <w:spacing w:val="-4"/>
          <w:sz w:val="24"/>
        </w:rPr>
        <w:t> </w:t>
      </w:r>
      <w:r>
        <w:rPr>
          <w:spacing w:val="-6"/>
          <w:sz w:val="24"/>
        </w:rPr>
        <w:t>монографія</w:t>
      </w:r>
      <w:r>
        <w:rPr>
          <w:spacing w:val="-7"/>
          <w:sz w:val="24"/>
        </w:rPr>
        <w:t> </w:t>
      </w:r>
      <w:r>
        <w:rPr>
          <w:spacing w:val="-6"/>
          <w:sz w:val="24"/>
        </w:rPr>
        <w:t>/ </w:t>
      </w:r>
      <w:r>
        <w:rPr>
          <w:sz w:val="24"/>
        </w:rPr>
        <w:t>Т.</w:t>
      </w:r>
      <w:r>
        <w:rPr>
          <w:spacing w:val="39"/>
          <w:sz w:val="24"/>
        </w:rPr>
        <w:t> </w:t>
      </w:r>
      <w:r>
        <w:rPr>
          <w:sz w:val="24"/>
        </w:rPr>
        <w:t>В.</w:t>
      </w:r>
      <w:r>
        <w:rPr>
          <w:spacing w:val="39"/>
          <w:sz w:val="24"/>
        </w:rPr>
        <w:t> </w:t>
      </w:r>
      <w:r>
        <w:rPr>
          <w:sz w:val="24"/>
        </w:rPr>
        <w:t>Комарова.</w:t>
      </w:r>
      <w:r>
        <w:rPr>
          <w:spacing w:val="40"/>
          <w:sz w:val="24"/>
        </w:rPr>
        <w:t> </w:t>
      </w:r>
      <w:r>
        <w:rPr>
          <w:sz w:val="24"/>
        </w:rPr>
        <w:t>–</w:t>
      </w:r>
      <w:r>
        <w:rPr>
          <w:spacing w:val="40"/>
          <w:sz w:val="24"/>
        </w:rPr>
        <w:t> </w:t>
      </w:r>
      <w:r>
        <w:rPr>
          <w:sz w:val="24"/>
        </w:rPr>
        <w:t>Х.</w:t>
      </w:r>
      <w:r>
        <w:rPr>
          <w:spacing w:val="40"/>
          <w:sz w:val="24"/>
        </w:rPr>
        <w:t> </w:t>
      </w:r>
      <w:r>
        <w:rPr>
          <w:sz w:val="24"/>
        </w:rPr>
        <w:t>:</w:t>
      </w:r>
      <w:r>
        <w:rPr>
          <w:spacing w:val="40"/>
          <w:sz w:val="24"/>
        </w:rPr>
        <w:t> </w:t>
      </w:r>
      <w:r>
        <w:rPr>
          <w:sz w:val="24"/>
        </w:rPr>
        <w:t>Право,</w:t>
      </w:r>
      <w:r>
        <w:rPr>
          <w:spacing w:val="39"/>
          <w:sz w:val="24"/>
        </w:rPr>
        <w:t> </w:t>
      </w:r>
      <w:r>
        <w:rPr>
          <w:sz w:val="24"/>
        </w:rPr>
        <w:t>2010.</w:t>
      </w:r>
      <w:r>
        <w:rPr>
          <w:spacing w:val="40"/>
          <w:sz w:val="24"/>
        </w:rPr>
        <w:t> </w:t>
      </w:r>
      <w:r>
        <w:rPr>
          <w:sz w:val="24"/>
        </w:rPr>
        <w:t>–</w:t>
      </w:r>
      <w:r>
        <w:rPr>
          <w:spacing w:val="40"/>
          <w:sz w:val="24"/>
        </w:rPr>
        <w:t> </w:t>
      </w:r>
      <w:r>
        <w:rPr>
          <w:sz w:val="24"/>
        </w:rPr>
        <w:t>360</w:t>
      </w:r>
      <w:r>
        <w:rPr>
          <w:spacing w:val="39"/>
          <w:sz w:val="24"/>
        </w:rPr>
        <w:t> </w:t>
      </w:r>
      <w:r>
        <w:rPr>
          <w:sz w:val="24"/>
        </w:rPr>
        <w:t>с.:</w:t>
      </w:r>
      <w:r>
        <w:rPr>
          <w:spacing w:val="40"/>
          <w:sz w:val="24"/>
        </w:rPr>
        <w:t> </w:t>
      </w:r>
      <w:r>
        <w:rPr>
          <w:sz w:val="24"/>
        </w:rPr>
        <w:t>Видавничо-поліграфічний</w:t>
      </w:r>
      <w:r>
        <w:rPr>
          <w:spacing w:val="38"/>
          <w:sz w:val="24"/>
        </w:rPr>
        <w:t> </w:t>
      </w:r>
      <w:r>
        <w:rPr>
          <w:sz w:val="24"/>
        </w:rPr>
        <w:t>центр</w:t>
      </w:r>
    </w:p>
    <w:p>
      <w:pPr>
        <w:pStyle w:val="BodyText"/>
        <w:jc w:val="both"/>
      </w:pPr>
      <w:r>
        <w:rPr>
          <w:spacing w:val="-6"/>
        </w:rPr>
        <w:t>«Київський</w:t>
      </w:r>
      <w:r>
        <w:rPr>
          <w:spacing w:val="-9"/>
        </w:rPr>
        <w:t> </w:t>
      </w:r>
      <w:r>
        <w:rPr>
          <w:spacing w:val="-6"/>
        </w:rPr>
        <w:t>університет»,</w:t>
      </w:r>
      <w:r>
        <w:rPr>
          <w:spacing w:val="-10"/>
        </w:rPr>
        <w:t> </w:t>
      </w:r>
      <w:r>
        <w:rPr>
          <w:spacing w:val="-6"/>
        </w:rPr>
        <w:t>2011.</w:t>
      </w:r>
      <w:r>
        <w:rPr>
          <w:spacing w:val="-10"/>
        </w:rPr>
        <w:t> </w:t>
      </w:r>
      <w:r>
        <w:rPr>
          <w:spacing w:val="-6"/>
        </w:rPr>
        <w:t>–</w:t>
      </w:r>
      <w:r>
        <w:rPr>
          <w:spacing w:val="-10"/>
        </w:rPr>
        <w:t> </w:t>
      </w:r>
      <w:r>
        <w:rPr>
          <w:spacing w:val="-6"/>
        </w:rPr>
        <w:t>368</w:t>
      </w:r>
      <w:r>
        <w:rPr>
          <w:spacing w:val="-10"/>
        </w:rPr>
        <w:t> </w:t>
      </w:r>
      <w:r>
        <w:rPr>
          <w:spacing w:val="-6"/>
        </w:rPr>
        <w:t>с.</w:t>
      </w:r>
    </w:p>
    <w:p>
      <w:pPr>
        <w:spacing w:after="0"/>
        <w:jc w:val="both"/>
        <w:sectPr>
          <w:pgSz w:w="11910" w:h="16840"/>
          <w:pgMar w:header="0" w:footer="1138" w:top="1320" w:bottom="1320" w:left="760" w:right="480"/>
        </w:sectPr>
      </w:pPr>
    </w:p>
    <w:p>
      <w:pPr>
        <w:pStyle w:val="ListParagraph"/>
        <w:numPr>
          <w:ilvl w:val="0"/>
          <w:numId w:val="92"/>
        </w:numPr>
        <w:tabs>
          <w:tab w:pos="2946" w:val="left" w:leader="none"/>
        </w:tabs>
        <w:spacing w:line="240" w:lineRule="auto" w:before="79" w:after="0"/>
        <w:ind w:left="1508" w:right="783" w:firstLine="566"/>
        <w:jc w:val="both"/>
        <w:rPr>
          <w:sz w:val="24"/>
        </w:rPr>
      </w:pPr>
      <w:r>
        <w:rPr>
          <w:spacing w:val="-6"/>
          <w:sz w:val="24"/>
        </w:rPr>
        <w:t>Комарова</w:t>
      </w:r>
      <w:r>
        <w:rPr>
          <w:spacing w:val="-11"/>
          <w:sz w:val="24"/>
        </w:rPr>
        <w:t> </w:t>
      </w:r>
      <w:r>
        <w:rPr>
          <w:spacing w:val="-6"/>
          <w:sz w:val="24"/>
        </w:rPr>
        <w:t>Т.</w:t>
      </w:r>
      <w:r>
        <w:rPr>
          <w:spacing w:val="-9"/>
          <w:sz w:val="24"/>
        </w:rPr>
        <w:t> </w:t>
      </w:r>
      <w:r>
        <w:rPr>
          <w:spacing w:val="-6"/>
          <w:sz w:val="24"/>
        </w:rPr>
        <w:t>В.Суд</w:t>
      </w:r>
      <w:r>
        <w:rPr>
          <w:spacing w:val="-9"/>
          <w:sz w:val="24"/>
        </w:rPr>
        <w:t> </w:t>
      </w:r>
      <w:r>
        <w:rPr>
          <w:spacing w:val="-6"/>
          <w:sz w:val="24"/>
        </w:rPr>
        <w:t>Європейського</w:t>
      </w:r>
      <w:r>
        <w:rPr>
          <w:spacing w:val="-9"/>
          <w:sz w:val="24"/>
        </w:rPr>
        <w:t> </w:t>
      </w:r>
      <w:r>
        <w:rPr>
          <w:spacing w:val="-6"/>
          <w:sz w:val="24"/>
        </w:rPr>
        <w:t>Союзу:</w:t>
      </w:r>
      <w:r>
        <w:rPr>
          <w:spacing w:val="-9"/>
          <w:sz w:val="24"/>
        </w:rPr>
        <w:t> </w:t>
      </w:r>
      <w:r>
        <w:rPr>
          <w:spacing w:val="-6"/>
          <w:sz w:val="24"/>
        </w:rPr>
        <w:t>розвиток</w:t>
      </w:r>
      <w:r>
        <w:rPr>
          <w:spacing w:val="-9"/>
          <w:sz w:val="24"/>
        </w:rPr>
        <w:t> </w:t>
      </w:r>
      <w:r>
        <w:rPr>
          <w:spacing w:val="-6"/>
          <w:sz w:val="24"/>
        </w:rPr>
        <w:t>судової</w:t>
      </w:r>
      <w:r>
        <w:rPr>
          <w:spacing w:val="-9"/>
          <w:sz w:val="24"/>
        </w:rPr>
        <w:t> </w:t>
      </w:r>
      <w:r>
        <w:rPr>
          <w:spacing w:val="-6"/>
          <w:sz w:val="24"/>
        </w:rPr>
        <w:t>системи</w:t>
      </w:r>
      <w:r>
        <w:rPr>
          <w:spacing w:val="-9"/>
          <w:sz w:val="24"/>
        </w:rPr>
        <w:t> </w:t>
      </w:r>
      <w:r>
        <w:rPr>
          <w:spacing w:val="-6"/>
          <w:sz w:val="24"/>
        </w:rPr>
        <w:t>та </w:t>
      </w:r>
      <w:r>
        <w:rPr>
          <w:spacing w:val="-4"/>
          <w:sz w:val="24"/>
        </w:rPr>
        <w:t>практики</w:t>
      </w:r>
      <w:r>
        <w:rPr>
          <w:spacing w:val="-11"/>
          <w:sz w:val="24"/>
        </w:rPr>
        <w:t> </w:t>
      </w:r>
      <w:r>
        <w:rPr>
          <w:spacing w:val="-4"/>
          <w:sz w:val="24"/>
        </w:rPr>
        <w:t>тлумачення</w:t>
      </w:r>
      <w:r>
        <w:rPr>
          <w:spacing w:val="-11"/>
          <w:sz w:val="24"/>
        </w:rPr>
        <w:t> </w:t>
      </w:r>
      <w:r>
        <w:rPr>
          <w:spacing w:val="-4"/>
          <w:sz w:val="24"/>
        </w:rPr>
        <w:t>права</w:t>
      </w:r>
      <w:r>
        <w:rPr>
          <w:spacing w:val="-11"/>
          <w:sz w:val="24"/>
        </w:rPr>
        <w:t> </w:t>
      </w:r>
      <w:r>
        <w:rPr>
          <w:spacing w:val="-4"/>
          <w:sz w:val="24"/>
        </w:rPr>
        <w:t>ЄС</w:t>
      </w:r>
      <w:r>
        <w:rPr>
          <w:spacing w:val="-11"/>
          <w:sz w:val="24"/>
        </w:rPr>
        <w:t> </w:t>
      </w:r>
      <w:r>
        <w:rPr>
          <w:spacing w:val="-4"/>
          <w:sz w:val="24"/>
        </w:rPr>
        <w:t>:</w:t>
      </w:r>
      <w:r>
        <w:rPr>
          <w:spacing w:val="-11"/>
          <w:sz w:val="24"/>
        </w:rPr>
        <w:t> </w:t>
      </w:r>
      <w:r>
        <w:rPr>
          <w:spacing w:val="-4"/>
          <w:sz w:val="24"/>
        </w:rPr>
        <w:t>монографія</w:t>
      </w:r>
      <w:r>
        <w:rPr>
          <w:spacing w:val="-11"/>
          <w:sz w:val="24"/>
        </w:rPr>
        <w:t> </w:t>
      </w:r>
      <w:r>
        <w:rPr>
          <w:spacing w:val="-4"/>
          <w:sz w:val="24"/>
        </w:rPr>
        <w:t>/</w:t>
      </w:r>
      <w:r>
        <w:rPr>
          <w:spacing w:val="-11"/>
          <w:sz w:val="24"/>
        </w:rPr>
        <w:t> </w:t>
      </w:r>
      <w:r>
        <w:rPr>
          <w:spacing w:val="-4"/>
          <w:sz w:val="24"/>
        </w:rPr>
        <w:t>Т.</w:t>
      </w:r>
      <w:r>
        <w:rPr>
          <w:spacing w:val="-11"/>
          <w:sz w:val="24"/>
        </w:rPr>
        <w:t> </w:t>
      </w:r>
      <w:r>
        <w:rPr>
          <w:spacing w:val="-4"/>
          <w:sz w:val="24"/>
        </w:rPr>
        <w:t>В.</w:t>
      </w:r>
      <w:r>
        <w:rPr>
          <w:spacing w:val="-11"/>
          <w:sz w:val="24"/>
        </w:rPr>
        <w:t> </w:t>
      </w:r>
      <w:r>
        <w:rPr>
          <w:spacing w:val="-4"/>
          <w:sz w:val="24"/>
        </w:rPr>
        <w:t>Комарова.</w:t>
      </w:r>
      <w:r>
        <w:rPr>
          <w:spacing w:val="-11"/>
          <w:sz w:val="24"/>
        </w:rPr>
        <w:t> </w:t>
      </w:r>
      <w:r>
        <w:rPr>
          <w:spacing w:val="-4"/>
          <w:sz w:val="24"/>
        </w:rPr>
        <w:t>–</w:t>
      </w:r>
      <w:r>
        <w:rPr>
          <w:spacing w:val="-11"/>
          <w:sz w:val="24"/>
        </w:rPr>
        <w:t> </w:t>
      </w:r>
      <w:r>
        <w:rPr>
          <w:spacing w:val="-4"/>
          <w:sz w:val="24"/>
        </w:rPr>
        <w:t>Харків</w:t>
      </w:r>
      <w:r>
        <w:rPr>
          <w:spacing w:val="-11"/>
          <w:sz w:val="24"/>
        </w:rPr>
        <w:t> </w:t>
      </w:r>
      <w:r>
        <w:rPr>
          <w:spacing w:val="-4"/>
          <w:sz w:val="24"/>
        </w:rPr>
        <w:t>:</w:t>
      </w:r>
      <w:r>
        <w:rPr>
          <w:spacing w:val="-11"/>
          <w:sz w:val="24"/>
        </w:rPr>
        <w:t> </w:t>
      </w:r>
      <w:r>
        <w:rPr>
          <w:spacing w:val="-4"/>
          <w:sz w:val="24"/>
        </w:rPr>
        <w:t>Право,</w:t>
      </w:r>
      <w:r>
        <w:rPr>
          <w:spacing w:val="-11"/>
          <w:sz w:val="24"/>
        </w:rPr>
        <w:t> </w:t>
      </w:r>
      <w:r>
        <w:rPr>
          <w:spacing w:val="-4"/>
          <w:sz w:val="24"/>
        </w:rPr>
        <w:t>2018. </w:t>
      </w:r>
      <w:r>
        <w:rPr>
          <w:sz w:val="24"/>
        </w:rPr>
        <w:t>– 528 с.</w:t>
      </w:r>
    </w:p>
    <w:p>
      <w:pPr>
        <w:pStyle w:val="BodyText"/>
        <w:ind w:left="0"/>
      </w:pPr>
    </w:p>
    <w:p>
      <w:pPr>
        <w:pStyle w:val="Heading3"/>
        <w:rPr>
          <w:i/>
        </w:rPr>
      </w:pPr>
      <w:r>
        <w:rPr>
          <w:i/>
          <w:spacing w:val="-2"/>
        </w:rPr>
        <w:t>Додаткова:</w:t>
      </w:r>
    </w:p>
    <w:p>
      <w:pPr>
        <w:pStyle w:val="ListParagraph"/>
        <w:numPr>
          <w:ilvl w:val="0"/>
          <w:numId w:val="93"/>
        </w:numPr>
        <w:tabs>
          <w:tab w:pos="2948" w:val="left" w:leader="none"/>
        </w:tabs>
        <w:spacing w:line="240" w:lineRule="auto" w:before="0" w:after="0"/>
        <w:ind w:left="1508" w:right="788" w:firstLine="566"/>
        <w:jc w:val="both"/>
        <w:rPr>
          <w:sz w:val="24"/>
        </w:rPr>
      </w:pPr>
      <w:r>
        <w:rPr>
          <w:sz w:val="24"/>
        </w:rPr>
        <w:t>Анакіна Т. М.</w:t>
      </w:r>
      <w:r>
        <w:rPr>
          <w:spacing w:val="-1"/>
          <w:sz w:val="24"/>
        </w:rPr>
        <w:t> </w:t>
      </w:r>
      <w:r>
        <w:rPr>
          <w:sz w:val="24"/>
        </w:rPr>
        <w:t>Прецедентні рішення Суду Європейських Співтовариств</w:t>
      </w:r>
      <w:r>
        <w:rPr>
          <w:spacing w:val="-15"/>
          <w:sz w:val="24"/>
        </w:rPr>
        <w:t> </w:t>
      </w:r>
      <w:r>
        <w:rPr>
          <w:sz w:val="24"/>
        </w:rPr>
        <w:t>у</w:t>
      </w:r>
      <w:r>
        <w:rPr>
          <w:spacing w:val="-15"/>
          <w:sz w:val="24"/>
        </w:rPr>
        <w:t> </w:t>
      </w:r>
      <w:r>
        <w:rPr>
          <w:sz w:val="24"/>
        </w:rPr>
        <w:t>становленні</w:t>
      </w:r>
      <w:r>
        <w:rPr>
          <w:spacing w:val="-15"/>
          <w:sz w:val="24"/>
        </w:rPr>
        <w:t> </w:t>
      </w:r>
      <w:r>
        <w:rPr>
          <w:sz w:val="24"/>
        </w:rPr>
        <w:t>правопорядку</w:t>
      </w:r>
      <w:r>
        <w:rPr>
          <w:spacing w:val="-15"/>
          <w:sz w:val="24"/>
        </w:rPr>
        <w:t> </w:t>
      </w:r>
      <w:r>
        <w:rPr>
          <w:sz w:val="24"/>
        </w:rPr>
        <w:t>ЄС</w:t>
      </w:r>
      <w:r>
        <w:rPr>
          <w:spacing w:val="-15"/>
          <w:sz w:val="24"/>
        </w:rPr>
        <w:t> </w:t>
      </w:r>
      <w:r>
        <w:rPr>
          <w:sz w:val="24"/>
        </w:rPr>
        <w:t>/</w:t>
      </w:r>
      <w:r>
        <w:rPr>
          <w:spacing w:val="-15"/>
          <w:sz w:val="24"/>
        </w:rPr>
        <w:t> </w:t>
      </w:r>
      <w:r>
        <w:rPr>
          <w:sz w:val="24"/>
        </w:rPr>
        <w:t>Т.</w:t>
      </w:r>
      <w:r>
        <w:rPr>
          <w:spacing w:val="-15"/>
          <w:sz w:val="24"/>
        </w:rPr>
        <w:t> </w:t>
      </w:r>
      <w:r>
        <w:rPr>
          <w:sz w:val="24"/>
        </w:rPr>
        <w:t>М.</w:t>
      </w:r>
      <w:r>
        <w:rPr>
          <w:spacing w:val="-15"/>
          <w:sz w:val="24"/>
        </w:rPr>
        <w:t> </w:t>
      </w:r>
      <w:r>
        <w:rPr>
          <w:sz w:val="24"/>
        </w:rPr>
        <w:t>Анакіна</w:t>
      </w:r>
      <w:r>
        <w:rPr>
          <w:spacing w:val="-15"/>
          <w:sz w:val="24"/>
        </w:rPr>
        <w:t> </w:t>
      </w:r>
      <w:r>
        <w:rPr>
          <w:sz w:val="24"/>
        </w:rPr>
        <w:t>// Підприємництво, господарство і право. – 2008. – № 2. – С. 49–52.</w:t>
      </w:r>
    </w:p>
    <w:p>
      <w:pPr>
        <w:pStyle w:val="ListParagraph"/>
        <w:numPr>
          <w:ilvl w:val="0"/>
          <w:numId w:val="93"/>
        </w:numPr>
        <w:tabs>
          <w:tab w:pos="2948" w:val="left" w:leader="none"/>
        </w:tabs>
        <w:spacing w:line="240" w:lineRule="auto" w:before="0" w:after="0"/>
        <w:ind w:left="1508" w:right="790" w:firstLine="566"/>
        <w:jc w:val="both"/>
        <w:rPr>
          <w:sz w:val="24"/>
        </w:rPr>
      </w:pPr>
      <w:r>
        <w:rPr>
          <w:sz w:val="24"/>
        </w:rPr>
        <w:t>Брацук І.</w:t>
      </w:r>
      <w:r>
        <w:rPr>
          <w:spacing w:val="-1"/>
          <w:sz w:val="24"/>
        </w:rPr>
        <w:t> </w:t>
      </w:r>
      <w:r>
        <w:rPr>
          <w:sz w:val="24"/>
        </w:rPr>
        <w:t>Вплив Суду ЄС на формування та розвиток принципу прямої дії Європейського Союзу / І.</w:t>
      </w:r>
      <w:r>
        <w:rPr>
          <w:spacing w:val="-1"/>
          <w:sz w:val="24"/>
        </w:rPr>
        <w:t> </w:t>
      </w:r>
      <w:r>
        <w:rPr>
          <w:sz w:val="24"/>
        </w:rPr>
        <w:t>Брацук // Юридична Україна. – 2010. – № 2. – С. 129–132.</w:t>
      </w:r>
    </w:p>
    <w:p>
      <w:pPr>
        <w:pStyle w:val="ListParagraph"/>
        <w:numPr>
          <w:ilvl w:val="0"/>
          <w:numId w:val="93"/>
        </w:numPr>
        <w:tabs>
          <w:tab w:pos="2948" w:val="left" w:leader="none"/>
        </w:tabs>
        <w:spacing w:line="240" w:lineRule="auto" w:before="0" w:after="0"/>
        <w:ind w:left="1508" w:right="790" w:firstLine="566"/>
        <w:jc w:val="both"/>
        <w:rPr>
          <w:sz w:val="24"/>
        </w:rPr>
      </w:pPr>
      <w:r>
        <w:rPr>
          <w:sz w:val="24"/>
        </w:rPr>
        <w:t>Водянніков О. Ю.</w:t>
      </w:r>
      <w:r>
        <w:rPr>
          <w:spacing w:val="-1"/>
          <w:sz w:val="24"/>
        </w:rPr>
        <w:t> </w:t>
      </w:r>
      <w:r>
        <w:rPr>
          <w:sz w:val="24"/>
        </w:rPr>
        <w:t>Заборона дискримінаційного оподаткування торгівлі в договорі про функціонування Європейського Союзу: поняття, цілі та зміст</w:t>
      </w:r>
      <w:r>
        <w:rPr>
          <w:spacing w:val="-7"/>
          <w:sz w:val="24"/>
        </w:rPr>
        <w:t> </w:t>
      </w:r>
      <w:r>
        <w:rPr>
          <w:sz w:val="24"/>
        </w:rPr>
        <w:t>в</w:t>
      </w:r>
      <w:r>
        <w:rPr>
          <w:spacing w:val="-8"/>
          <w:sz w:val="24"/>
        </w:rPr>
        <w:t> </w:t>
      </w:r>
      <w:r>
        <w:rPr>
          <w:sz w:val="24"/>
        </w:rPr>
        <w:t>світлі</w:t>
      </w:r>
      <w:r>
        <w:rPr>
          <w:spacing w:val="-7"/>
          <w:sz w:val="24"/>
        </w:rPr>
        <w:t> </w:t>
      </w:r>
      <w:r>
        <w:rPr>
          <w:sz w:val="24"/>
        </w:rPr>
        <w:t>практики</w:t>
      </w:r>
      <w:r>
        <w:rPr>
          <w:spacing w:val="-9"/>
          <w:sz w:val="24"/>
        </w:rPr>
        <w:t> </w:t>
      </w:r>
      <w:r>
        <w:rPr>
          <w:sz w:val="24"/>
        </w:rPr>
        <w:t>Суду</w:t>
      </w:r>
      <w:r>
        <w:rPr>
          <w:spacing w:val="-7"/>
          <w:sz w:val="24"/>
        </w:rPr>
        <w:t> </w:t>
      </w:r>
      <w:r>
        <w:rPr>
          <w:sz w:val="24"/>
        </w:rPr>
        <w:t>ЄС</w:t>
      </w:r>
      <w:r>
        <w:rPr>
          <w:spacing w:val="-7"/>
          <w:sz w:val="24"/>
        </w:rPr>
        <w:t> </w:t>
      </w:r>
      <w:r>
        <w:rPr>
          <w:sz w:val="24"/>
        </w:rPr>
        <w:t>/</w:t>
      </w:r>
      <w:r>
        <w:rPr>
          <w:spacing w:val="-7"/>
          <w:sz w:val="24"/>
        </w:rPr>
        <w:t> </w:t>
      </w:r>
      <w:r>
        <w:rPr>
          <w:sz w:val="24"/>
        </w:rPr>
        <w:t>О.</w:t>
      </w:r>
      <w:r>
        <w:rPr>
          <w:spacing w:val="-10"/>
          <w:sz w:val="24"/>
        </w:rPr>
        <w:t> </w:t>
      </w:r>
      <w:r>
        <w:rPr>
          <w:sz w:val="24"/>
        </w:rPr>
        <w:t>Ю.</w:t>
      </w:r>
      <w:r>
        <w:rPr>
          <w:spacing w:val="-7"/>
          <w:sz w:val="24"/>
        </w:rPr>
        <w:t> </w:t>
      </w:r>
      <w:r>
        <w:rPr>
          <w:sz w:val="24"/>
        </w:rPr>
        <w:t>Водянніков</w:t>
      </w:r>
      <w:r>
        <w:rPr>
          <w:spacing w:val="-8"/>
          <w:sz w:val="24"/>
        </w:rPr>
        <w:t> </w:t>
      </w:r>
      <w:r>
        <w:rPr>
          <w:sz w:val="24"/>
        </w:rPr>
        <w:t>//</w:t>
      </w:r>
      <w:r>
        <w:rPr>
          <w:spacing w:val="-2"/>
          <w:sz w:val="24"/>
        </w:rPr>
        <w:t> </w:t>
      </w:r>
      <w:r>
        <w:rPr>
          <w:sz w:val="24"/>
        </w:rPr>
        <w:t>Держава</w:t>
      </w:r>
      <w:r>
        <w:rPr>
          <w:spacing w:val="-9"/>
          <w:sz w:val="24"/>
        </w:rPr>
        <w:t> </w:t>
      </w:r>
      <w:r>
        <w:rPr>
          <w:sz w:val="24"/>
        </w:rPr>
        <w:t>і</w:t>
      </w:r>
      <w:r>
        <w:rPr>
          <w:spacing w:val="-7"/>
          <w:sz w:val="24"/>
        </w:rPr>
        <w:t> </w:t>
      </w:r>
      <w:r>
        <w:rPr>
          <w:sz w:val="24"/>
        </w:rPr>
        <w:t>право.</w:t>
      </w:r>
      <w:r>
        <w:rPr>
          <w:spacing w:val="-8"/>
          <w:sz w:val="24"/>
        </w:rPr>
        <w:t> </w:t>
      </w:r>
      <w:r>
        <w:rPr>
          <w:sz w:val="24"/>
        </w:rPr>
        <w:t>Юридичні і політичні науки. – К., 2010. – Вип. 47. – С. 611–622.</w:t>
      </w:r>
    </w:p>
    <w:p>
      <w:pPr>
        <w:pStyle w:val="ListParagraph"/>
        <w:numPr>
          <w:ilvl w:val="0"/>
          <w:numId w:val="93"/>
        </w:numPr>
        <w:tabs>
          <w:tab w:pos="2948" w:val="left" w:leader="none"/>
        </w:tabs>
        <w:spacing w:line="240" w:lineRule="auto" w:before="1" w:after="0"/>
        <w:ind w:left="1508" w:right="790" w:firstLine="566"/>
        <w:jc w:val="both"/>
        <w:rPr>
          <w:sz w:val="24"/>
        </w:rPr>
      </w:pPr>
      <w:r>
        <w:rPr>
          <w:sz w:val="24"/>
        </w:rPr>
        <w:t>Голосніченко Д.</w:t>
      </w:r>
      <w:r>
        <w:rPr>
          <w:spacing w:val="-3"/>
          <w:sz w:val="24"/>
        </w:rPr>
        <w:t> </w:t>
      </w:r>
      <w:r>
        <w:rPr>
          <w:sz w:val="24"/>
        </w:rPr>
        <w:t>Розподіл повноважень між органами Євросоюзу : реалії</w:t>
      </w:r>
      <w:r>
        <w:rPr>
          <w:spacing w:val="-9"/>
          <w:sz w:val="24"/>
        </w:rPr>
        <w:t> </w:t>
      </w:r>
      <w:r>
        <w:rPr>
          <w:sz w:val="24"/>
        </w:rPr>
        <w:t>і</w:t>
      </w:r>
      <w:r>
        <w:rPr>
          <w:spacing w:val="-9"/>
          <w:sz w:val="24"/>
        </w:rPr>
        <w:t> </w:t>
      </w:r>
      <w:r>
        <w:rPr>
          <w:sz w:val="24"/>
        </w:rPr>
        <w:t>прагнення</w:t>
      </w:r>
      <w:r>
        <w:rPr>
          <w:spacing w:val="-10"/>
          <w:sz w:val="24"/>
        </w:rPr>
        <w:t> </w:t>
      </w:r>
      <w:r>
        <w:rPr>
          <w:sz w:val="24"/>
        </w:rPr>
        <w:t>/</w:t>
      </w:r>
      <w:r>
        <w:rPr>
          <w:spacing w:val="-9"/>
          <w:sz w:val="24"/>
        </w:rPr>
        <w:t> </w:t>
      </w:r>
      <w:r>
        <w:rPr>
          <w:sz w:val="24"/>
        </w:rPr>
        <w:t>Д.</w:t>
      </w:r>
      <w:r>
        <w:rPr>
          <w:spacing w:val="-10"/>
          <w:sz w:val="24"/>
        </w:rPr>
        <w:t> </w:t>
      </w:r>
      <w:r>
        <w:rPr>
          <w:sz w:val="24"/>
        </w:rPr>
        <w:t>Голосніченко</w:t>
      </w:r>
      <w:r>
        <w:rPr>
          <w:spacing w:val="-10"/>
          <w:sz w:val="24"/>
        </w:rPr>
        <w:t> </w:t>
      </w:r>
      <w:r>
        <w:rPr>
          <w:sz w:val="24"/>
        </w:rPr>
        <w:t>// Юридична</w:t>
      </w:r>
      <w:r>
        <w:rPr>
          <w:spacing w:val="-11"/>
          <w:sz w:val="24"/>
        </w:rPr>
        <w:t> </w:t>
      </w:r>
      <w:r>
        <w:rPr>
          <w:sz w:val="24"/>
        </w:rPr>
        <w:t>Україна.</w:t>
      </w:r>
      <w:r>
        <w:rPr>
          <w:spacing w:val="-8"/>
          <w:sz w:val="24"/>
        </w:rPr>
        <w:t> </w:t>
      </w:r>
      <w:r>
        <w:rPr>
          <w:sz w:val="24"/>
        </w:rPr>
        <w:t>–</w:t>
      </w:r>
      <w:r>
        <w:rPr>
          <w:spacing w:val="-10"/>
          <w:sz w:val="24"/>
        </w:rPr>
        <w:t> </w:t>
      </w:r>
      <w:r>
        <w:rPr>
          <w:sz w:val="24"/>
        </w:rPr>
        <w:t>2008.</w:t>
      </w:r>
      <w:r>
        <w:rPr>
          <w:spacing w:val="-9"/>
          <w:sz w:val="24"/>
        </w:rPr>
        <w:t> </w:t>
      </w:r>
      <w:r>
        <w:rPr>
          <w:sz w:val="24"/>
        </w:rPr>
        <w:t>–</w:t>
      </w:r>
      <w:r>
        <w:rPr>
          <w:spacing w:val="-10"/>
          <w:sz w:val="24"/>
        </w:rPr>
        <w:t> </w:t>
      </w:r>
      <w:r>
        <w:rPr>
          <w:sz w:val="24"/>
        </w:rPr>
        <w:t>№</w:t>
      </w:r>
      <w:r>
        <w:rPr>
          <w:spacing w:val="-11"/>
          <w:sz w:val="24"/>
        </w:rPr>
        <w:t> </w:t>
      </w:r>
      <w:r>
        <w:rPr>
          <w:sz w:val="24"/>
        </w:rPr>
        <w:t>12.</w:t>
      </w:r>
      <w:r>
        <w:rPr>
          <w:spacing w:val="-10"/>
          <w:sz w:val="24"/>
        </w:rPr>
        <w:t> </w:t>
      </w:r>
      <w:r>
        <w:rPr>
          <w:sz w:val="24"/>
        </w:rPr>
        <w:t>–</w:t>
      </w:r>
      <w:r>
        <w:rPr>
          <w:spacing w:val="-10"/>
          <w:sz w:val="24"/>
        </w:rPr>
        <w:t> </w:t>
      </w:r>
      <w:r>
        <w:rPr>
          <w:sz w:val="24"/>
        </w:rPr>
        <w:t>С.</w:t>
      </w:r>
      <w:r>
        <w:rPr>
          <w:spacing w:val="-10"/>
          <w:sz w:val="24"/>
        </w:rPr>
        <w:t> </w:t>
      </w:r>
      <w:r>
        <w:rPr>
          <w:sz w:val="24"/>
        </w:rPr>
        <w:t>11– </w:t>
      </w:r>
      <w:r>
        <w:rPr>
          <w:spacing w:val="-4"/>
          <w:sz w:val="24"/>
        </w:rPr>
        <w:t>18.</w:t>
      </w:r>
    </w:p>
    <w:p>
      <w:pPr>
        <w:pStyle w:val="ListParagraph"/>
        <w:numPr>
          <w:ilvl w:val="0"/>
          <w:numId w:val="93"/>
        </w:numPr>
        <w:tabs>
          <w:tab w:pos="2948" w:val="left" w:leader="none"/>
        </w:tabs>
        <w:spacing w:line="240" w:lineRule="auto" w:before="0" w:after="0"/>
        <w:ind w:left="1508" w:right="791" w:firstLine="566"/>
        <w:jc w:val="both"/>
        <w:rPr>
          <w:sz w:val="24"/>
        </w:rPr>
      </w:pPr>
      <w:r>
        <w:rPr>
          <w:sz w:val="24"/>
        </w:rPr>
        <w:t>Исполинов А. С. Концепция acquis communautaire в праве Европейского Союза / А. С. Исполинов // Вестник Московского университета. Серия 11, Право. – 2010. – № 5. – С. 68–88.</w:t>
      </w:r>
    </w:p>
    <w:p>
      <w:pPr>
        <w:pStyle w:val="ListParagraph"/>
        <w:numPr>
          <w:ilvl w:val="0"/>
          <w:numId w:val="93"/>
        </w:numPr>
        <w:tabs>
          <w:tab w:pos="2948" w:val="left" w:leader="none"/>
        </w:tabs>
        <w:spacing w:line="240" w:lineRule="auto" w:before="0" w:after="0"/>
        <w:ind w:left="1508" w:right="788" w:firstLine="566"/>
        <w:jc w:val="both"/>
        <w:rPr>
          <w:sz w:val="24"/>
        </w:rPr>
      </w:pPr>
      <w:r>
        <w:rPr>
          <w:sz w:val="24"/>
        </w:rPr>
        <w:t>Комарова Т. В.</w:t>
      </w:r>
      <w:r>
        <w:rPr>
          <w:spacing w:val="-1"/>
          <w:sz w:val="24"/>
        </w:rPr>
        <w:t> </w:t>
      </w:r>
      <w:r>
        <w:rPr>
          <w:sz w:val="24"/>
        </w:rPr>
        <w:t>Вплив Суду ЄС на конституціоналізацію права Європейського Союзу / Т. В. Комарова // Європейське право. – 2012. – № 1. – С. </w:t>
      </w:r>
      <w:r>
        <w:rPr>
          <w:spacing w:val="-2"/>
          <w:sz w:val="24"/>
        </w:rPr>
        <w:t>197–203.</w:t>
      </w:r>
    </w:p>
    <w:p>
      <w:pPr>
        <w:pStyle w:val="ListParagraph"/>
        <w:numPr>
          <w:ilvl w:val="0"/>
          <w:numId w:val="93"/>
        </w:numPr>
        <w:tabs>
          <w:tab w:pos="2948" w:val="left" w:leader="none"/>
        </w:tabs>
        <w:spacing w:line="240" w:lineRule="auto" w:before="0" w:after="0"/>
        <w:ind w:left="1508" w:right="793" w:firstLine="566"/>
        <w:jc w:val="both"/>
        <w:rPr>
          <w:sz w:val="24"/>
        </w:rPr>
      </w:pPr>
      <w:r>
        <w:rPr>
          <w:sz w:val="24"/>
        </w:rPr>
        <w:t>Комарова Т. В.</w:t>
      </w:r>
      <w:r>
        <w:rPr>
          <w:spacing w:val="-1"/>
          <w:sz w:val="24"/>
        </w:rPr>
        <w:t> </w:t>
      </w:r>
      <w:r>
        <w:rPr>
          <w:sz w:val="24"/>
        </w:rPr>
        <w:t>Суд Европейского союза и единство судебной практики / Т. В. Комарова // Современное право. – 2013. – № 11. – С. 143–148.</w:t>
      </w:r>
    </w:p>
    <w:p>
      <w:pPr>
        <w:pStyle w:val="ListParagraph"/>
        <w:numPr>
          <w:ilvl w:val="0"/>
          <w:numId w:val="93"/>
        </w:numPr>
        <w:tabs>
          <w:tab w:pos="2948" w:val="left" w:leader="none"/>
        </w:tabs>
        <w:spacing w:line="240" w:lineRule="auto" w:before="0" w:after="0"/>
        <w:ind w:left="1508" w:right="789" w:firstLine="566"/>
        <w:jc w:val="both"/>
        <w:rPr>
          <w:sz w:val="24"/>
        </w:rPr>
      </w:pPr>
      <w:r>
        <w:rPr>
          <w:sz w:val="24"/>
        </w:rPr>
        <w:t>Комарова Т. В.</w:t>
      </w:r>
      <w:r>
        <w:rPr>
          <w:spacing w:val="-1"/>
          <w:sz w:val="24"/>
        </w:rPr>
        <w:t> </w:t>
      </w:r>
      <w:r>
        <w:rPr>
          <w:sz w:val="24"/>
        </w:rPr>
        <w:t>Суд Европейского Союза и международный правопорядок / Т. В. Комарова //</w:t>
      </w:r>
      <w:r>
        <w:rPr>
          <w:spacing w:val="-2"/>
          <w:sz w:val="24"/>
        </w:rPr>
        <w:t> </w:t>
      </w:r>
      <w:r>
        <w:rPr>
          <w:sz w:val="24"/>
        </w:rPr>
        <w:t>Проблемы политико-правового развития в XXI веке</w:t>
      </w:r>
      <w:r>
        <w:rPr>
          <w:spacing w:val="-3"/>
          <w:sz w:val="24"/>
        </w:rPr>
        <w:t> </w:t>
      </w:r>
      <w:r>
        <w:rPr>
          <w:sz w:val="24"/>
        </w:rPr>
        <w:t>: материалы междунар. науч.-практ. конф., г. Москва, 19–20 нояб. 2010 г. – М., 2010. – С. 178–182.</w:t>
      </w:r>
    </w:p>
    <w:p>
      <w:pPr>
        <w:pStyle w:val="ListParagraph"/>
        <w:numPr>
          <w:ilvl w:val="0"/>
          <w:numId w:val="93"/>
        </w:numPr>
        <w:tabs>
          <w:tab w:pos="2948" w:val="left" w:leader="none"/>
        </w:tabs>
        <w:spacing w:line="240" w:lineRule="auto" w:before="1" w:after="0"/>
        <w:ind w:left="1508" w:right="789" w:firstLine="566"/>
        <w:jc w:val="both"/>
        <w:rPr>
          <w:sz w:val="24"/>
        </w:rPr>
      </w:pPr>
      <w:r>
        <w:rPr>
          <w:sz w:val="24"/>
        </w:rPr>
        <w:t>Комарова Т. В.</w:t>
      </w:r>
      <w:r>
        <w:rPr>
          <w:spacing w:val="-1"/>
          <w:sz w:val="24"/>
        </w:rPr>
        <w:t> </w:t>
      </w:r>
      <w:r>
        <w:rPr>
          <w:sz w:val="24"/>
        </w:rPr>
        <w:t>Судебная система Европейского Союза и обеспечение единства судебной практики / Т. В. Комарова //</w:t>
      </w:r>
      <w:r>
        <w:rPr>
          <w:spacing w:val="-1"/>
          <w:sz w:val="24"/>
        </w:rPr>
        <w:t> </w:t>
      </w:r>
      <w:r>
        <w:rPr>
          <w:sz w:val="24"/>
        </w:rPr>
        <w:t>Проверка судебных решений</w:t>
      </w:r>
      <w:r>
        <w:rPr>
          <w:spacing w:val="-12"/>
          <w:sz w:val="24"/>
        </w:rPr>
        <w:t> </w:t>
      </w:r>
      <w:r>
        <w:rPr>
          <w:sz w:val="24"/>
        </w:rPr>
        <w:t>в</w:t>
      </w:r>
      <w:r>
        <w:rPr>
          <w:spacing w:val="-14"/>
          <w:sz w:val="24"/>
        </w:rPr>
        <w:t> </w:t>
      </w:r>
      <w:r>
        <w:rPr>
          <w:sz w:val="24"/>
        </w:rPr>
        <w:t>гражданском</w:t>
      </w:r>
      <w:r>
        <w:rPr>
          <w:spacing w:val="-14"/>
          <w:sz w:val="24"/>
        </w:rPr>
        <w:t> </w:t>
      </w:r>
      <w:r>
        <w:rPr>
          <w:sz w:val="24"/>
        </w:rPr>
        <w:t>процессе</w:t>
      </w:r>
      <w:r>
        <w:rPr>
          <w:spacing w:val="-14"/>
          <w:sz w:val="24"/>
        </w:rPr>
        <w:t> </w:t>
      </w:r>
      <w:r>
        <w:rPr>
          <w:sz w:val="24"/>
        </w:rPr>
        <w:t>Украины</w:t>
      </w:r>
      <w:r>
        <w:rPr>
          <w:spacing w:val="-14"/>
          <w:sz w:val="24"/>
        </w:rPr>
        <w:t> </w:t>
      </w:r>
      <w:r>
        <w:rPr>
          <w:sz w:val="24"/>
        </w:rPr>
        <w:t>и</w:t>
      </w:r>
      <w:r>
        <w:rPr>
          <w:spacing w:val="-15"/>
          <w:sz w:val="24"/>
        </w:rPr>
        <w:t> </w:t>
      </w:r>
      <w:r>
        <w:rPr>
          <w:sz w:val="24"/>
        </w:rPr>
        <w:t>России :</w:t>
      </w:r>
      <w:r>
        <w:rPr>
          <w:spacing w:val="-13"/>
          <w:sz w:val="24"/>
        </w:rPr>
        <w:t> </w:t>
      </w:r>
      <w:r>
        <w:rPr>
          <w:sz w:val="24"/>
        </w:rPr>
        <w:t>сб.</w:t>
      </w:r>
      <w:r>
        <w:rPr>
          <w:spacing w:val="-13"/>
          <w:sz w:val="24"/>
        </w:rPr>
        <w:t> </w:t>
      </w:r>
      <w:r>
        <w:rPr>
          <w:sz w:val="24"/>
        </w:rPr>
        <w:t>тез.</w:t>
      </w:r>
      <w:r>
        <w:rPr>
          <w:spacing w:val="-15"/>
          <w:sz w:val="24"/>
        </w:rPr>
        <w:t> </w:t>
      </w:r>
      <w:r>
        <w:rPr>
          <w:sz w:val="24"/>
        </w:rPr>
        <w:t>науч.</w:t>
      </w:r>
      <w:r>
        <w:rPr>
          <w:spacing w:val="-13"/>
          <w:sz w:val="24"/>
        </w:rPr>
        <w:t> </w:t>
      </w:r>
      <w:r>
        <w:rPr>
          <w:sz w:val="24"/>
        </w:rPr>
        <w:t>докл.</w:t>
      </w:r>
      <w:r>
        <w:rPr>
          <w:spacing w:val="-13"/>
          <w:sz w:val="24"/>
        </w:rPr>
        <w:t> </w:t>
      </w:r>
      <w:r>
        <w:rPr>
          <w:sz w:val="24"/>
        </w:rPr>
        <w:t>и</w:t>
      </w:r>
      <w:r>
        <w:rPr>
          <w:spacing w:val="-12"/>
          <w:sz w:val="24"/>
        </w:rPr>
        <w:t> </w:t>
      </w:r>
      <w:r>
        <w:rPr>
          <w:sz w:val="24"/>
        </w:rPr>
        <w:t>сообщ. "круглого стола" каф. гражд. процесса Нац. ун-та "Юрид. акад. Украины им. Ярослава</w:t>
      </w:r>
      <w:r>
        <w:rPr>
          <w:spacing w:val="-13"/>
          <w:sz w:val="24"/>
        </w:rPr>
        <w:t> </w:t>
      </w:r>
      <w:r>
        <w:rPr>
          <w:sz w:val="24"/>
        </w:rPr>
        <w:t>Мудрого"</w:t>
      </w:r>
      <w:r>
        <w:rPr>
          <w:spacing w:val="-9"/>
          <w:sz w:val="24"/>
        </w:rPr>
        <w:t> </w:t>
      </w:r>
      <w:r>
        <w:rPr>
          <w:sz w:val="24"/>
        </w:rPr>
        <w:t>и</w:t>
      </w:r>
      <w:r>
        <w:rPr>
          <w:spacing w:val="-11"/>
          <w:sz w:val="24"/>
        </w:rPr>
        <w:t> </w:t>
      </w:r>
      <w:r>
        <w:rPr>
          <w:sz w:val="24"/>
        </w:rPr>
        <w:t>юрид.</w:t>
      </w:r>
      <w:r>
        <w:rPr>
          <w:spacing w:val="-12"/>
          <w:sz w:val="24"/>
        </w:rPr>
        <w:t> </w:t>
      </w:r>
      <w:r>
        <w:rPr>
          <w:sz w:val="24"/>
        </w:rPr>
        <w:t>фак.</w:t>
      </w:r>
      <w:r>
        <w:rPr>
          <w:spacing w:val="-12"/>
          <w:sz w:val="24"/>
        </w:rPr>
        <w:t> </w:t>
      </w:r>
      <w:r>
        <w:rPr>
          <w:sz w:val="24"/>
        </w:rPr>
        <w:t>Моск.</w:t>
      </w:r>
      <w:r>
        <w:rPr>
          <w:spacing w:val="-12"/>
          <w:sz w:val="24"/>
        </w:rPr>
        <w:t> </w:t>
      </w:r>
      <w:r>
        <w:rPr>
          <w:sz w:val="24"/>
        </w:rPr>
        <w:t>гос.</w:t>
      </w:r>
      <w:r>
        <w:rPr>
          <w:spacing w:val="-12"/>
          <w:sz w:val="24"/>
        </w:rPr>
        <w:t> </w:t>
      </w:r>
      <w:r>
        <w:rPr>
          <w:sz w:val="24"/>
        </w:rPr>
        <w:t>ун-та</w:t>
      </w:r>
      <w:r>
        <w:rPr>
          <w:spacing w:val="-12"/>
          <w:sz w:val="24"/>
        </w:rPr>
        <w:t> </w:t>
      </w:r>
      <w:r>
        <w:rPr>
          <w:sz w:val="24"/>
        </w:rPr>
        <w:t>им.</w:t>
      </w:r>
      <w:r>
        <w:rPr>
          <w:spacing w:val="-12"/>
          <w:sz w:val="24"/>
        </w:rPr>
        <w:t> </w:t>
      </w:r>
      <w:r>
        <w:rPr>
          <w:sz w:val="24"/>
        </w:rPr>
        <w:t>М.</w:t>
      </w:r>
      <w:r>
        <w:rPr>
          <w:spacing w:val="-12"/>
          <w:sz w:val="24"/>
        </w:rPr>
        <w:t> </w:t>
      </w:r>
      <w:r>
        <w:rPr>
          <w:sz w:val="24"/>
        </w:rPr>
        <w:t>В.</w:t>
      </w:r>
      <w:r>
        <w:rPr>
          <w:spacing w:val="-12"/>
          <w:sz w:val="24"/>
        </w:rPr>
        <w:t> </w:t>
      </w:r>
      <w:r>
        <w:rPr>
          <w:sz w:val="24"/>
        </w:rPr>
        <w:t>Ломоносова,</w:t>
      </w:r>
      <w:r>
        <w:rPr>
          <w:spacing w:val="-12"/>
          <w:sz w:val="24"/>
        </w:rPr>
        <w:t> </w:t>
      </w:r>
      <w:r>
        <w:rPr>
          <w:sz w:val="24"/>
        </w:rPr>
        <w:t>Харьков, 19 марта 2013 г. – Харьков, 2013. – С. 63–67.</w:t>
      </w:r>
    </w:p>
    <w:p>
      <w:pPr>
        <w:pStyle w:val="ListParagraph"/>
        <w:numPr>
          <w:ilvl w:val="0"/>
          <w:numId w:val="93"/>
        </w:numPr>
        <w:tabs>
          <w:tab w:pos="2947" w:val="left" w:leader="none"/>
        </w:tabs>
        <w:spacing w:line="274" w:lineRule="exact" w:before="0" w:after="0"/>
        <w:ind w:left="2947" w:right="0" w:hanging="873"/>
        <w:jc w:val="both"/>
        <w:rPr>
          <w:sz w:val="24"/>
        </w:rPr>
      </w:pPr>
      <w:r>
        <w:rPr>
          <w:sz w:val="24"/>
        </w:rPr>
        <w:t>Кононенко</w:t>
      </w:r>
      <w:r>
        <w:rPr>
          <w:spacing w:val="3"/>
          <w:sz w:val="24"/>
        </w:rPr>
        <w:t> </w:t>
      </w:r>
      <w:r>
        <w:rPr>
          <w:sz w:val="24"/>
        </w:rPr>
        <w:t>В.</w:t>
      </w:r>
      <w:r>
        <w:rPr>
          <w:spacing w:val="6"/>
          <w:sz w:val="24"/>
        </w:rPr>
        <w:t> </w:t>
      </w:r>
      <w:r>
        <w:rPr>
          <w:sz w:val="24"/>
        </w:rPr>
        <w:t>П.</w:t>
      </w:r>
      <w:r>
        <w:rPr>
          <w:spacing w:val="-2"/>
          <w:sz w:val="24"/>
        </w:rPr>
        <w:t> </w:t>
      </w:r>
      <w:r>
        <w:rPr>
          <w:sz w:val="24"/>
        </w:rPr>
        <w:t>Захист</w:t>
      </w:r>
      <w:r>
        <w:rPr>
          <w:spacing w:val="7"/>
          <w:sz w:val="24"/>
        </w:rPr>
        <w:t> </w:t>
      </w:r>
      <w:r>
        <w:rPr>
          <w:sz w:val="24"/>
        </w:rPr>
        <w:t>права</w:t>
      </w:r>
      <w:r>
        <w:rPr>
          <w:spacing w:val="4"/>
          <w:sz w:val="24"/>
        </w:rPr>
        <w:t> </w:t>
      </w:r>
      <w:r>
        <w:rPr>
          <w:sz w:val="24"/>
        </w:rPr>
        <w:t>інтелектуальної</w:t>
      </w:r>
      <w:r>
        <w:rPr>
          <w:spacing w:val="4"/>
          <w:sz w:val="24"/>
        </w:rPr>
        <w:t> </w:t>
      </w:r>
      <w:r>
        <w:rPr>
          <w:sz w:val="24"/>
        </w:rPr>
        <w:t>власності</w:t>
      </w:r>
      <w:r>
        <w:rPr>
          <w:spacing w:val="7"/>
          <w:sz w:val="24"/>
        </w:rPr>
        <w:t> </w:t>
      </w:r>
      <w:r>
        <w:rPr>
          <w:sz w:val="24"/>
        </w:rPr>
        <w:t>судом</w:t>
      </w:r>
      <w:r>
        <w:rPr>
          <w:spacing w:val="5"/>
          <w:sz w:val="24"/>
        </w:rPr>
        <w:t> </w:t>
      </w:r>
      <w:r>
        <w:rPr>
          <w:spacing w:val="-5"/>
          <w:sz w:val="24"/>
        </w:rPr>
        <w:t>ЄС</w:t>
      </w:r>
    </w:p>
    <w:p>
      <w:pPr>
        <w:pStyle w:val="BodyText"/>
        <w:jc w:val="both"/>
      </w:pPr>
      <w:r>
        <w:rPr/>
        <w:t>/</w:t>
      </w:r>
      <w:r>
        <w:rPr>
          <w:spacing w:val="-1"/>
        </w:rPr>
        <w:t> </w:t>
      </w:r>
      <w:r>
        <w:rPr/>
        <w:t>В.</w:t>
      </w:r>
      <w:r>
        <w:rPr>
          <w:spacing w:val="-1"/>
        </w:rPr>
        <w:t> </w:t>
      </w:r>
      <w:r>
        <w:rPr/>
        <w:t>П.</w:t>
      </w:r>
      <w:r>
        <w:rPr>
          <w:spacing w:val="-1"/>
        </w:rPr>
        <w:t> </w:t>
      </w:r>
      <w:r>
        <w:rPr/>
        <w:t>Кононенко</w:t>
      </w:r>
      <w:r>
        <w:rPr>
          <w:spacing w:val="-1"/>
        </w:rPr>
        <w:t> </w:t>
      </w:r>
      <w:r>
        <w:rPr/>
        <w:t>// Проблеми</w:t>
      </w:r>
      <w:r>
        <w:rPr>
          <w:spacing w:val="-1"/>
        </w:rPr>
        <w:t> </w:t>
      </w:r>
      <w:r>
        <w:rPr/>
        <w:t>законності. –</w:t>
      </w:r>
      <w:r>
        <w:rPr>
          <w:spacing w:val="-1"/>
        </w:rPr>
        <w:t> </w:t>
      </w:r>
      <w:r>
        <w:rPr/>
        <w:t>Х.,</w:t>
      </w:r>
      <w:r>
        <w:rPr>
          <w:spacing w:val="-1"/>
        </w:rPr>
        <w:t> </w:t>
      </w:r>
      <w:r>
        <w:rPr/>
        <w:t>2012.</w:t>
      </w:r>
      <w:r>
        <w:rPr>
          <w:spacing w:val="-2"/>
        </w:rPr>
        <w:t> </w:t>
      </w:r>
      <w:r>
        <w:rPr/>
        <w:t>–</w:t>
      </w:r>
      <w:r>
        <w:rPr>
          <w:spacing w:val="-1"/>
        </w:rPr>
        <w:t> </w:t>
      </w:r>
      <w:r>
        <w:rPr/>
        <w:t>Вип.</w:t>
      </w:r>
      <w:r>
        <w:rPr>
          <w:spacing w:val="-1"/>
        </w:rPr>
        <w:t> </w:t>
      </w:r>
      <w:r>
        <w:rPr/>
        <w:t>118. –</w:t>
      </w:r>
      <w:r>
        <w:rPr>
          <w:spacing w:val="-1"/>
        </w:rPr>
        <w:t> </w:t>
      </w:r>
      <w:r>
        <w:rPr/>
        <w:t>С.</w:t>
      </w:r>
      <w:r>
        <w:rPr>
          <w:spacing w:val="-3"/>
        </w:rPr>
        <w:t> </w:t>
      </w:r>
      <w:r>
        <w:rPr>
          <w:spacing w:val="-2"/>
        </w:rPr>
        <w:t>242–248.</w:t>
      </w:r>
    </w:p>
    <w:p>
      <w:pPr>
        <w:pStyle w:val="ListParagraph"/>
        <w:numPr>
          <w:ilvl w:val="0"/>
          <w:numId w:val="93"/>
        </w:numPr>
        <w:tabs>
          <w:tab w:pos="2947" w:val="left" w:leader="none"/>
        </w:tabs>
        <w:spacing w:line="240" w:lineRule="auto" w:before="0" w:after="0"/>
        <w:ind w:left="1508" w:right="795" w:firstLine="566"/>
        <w:jc w:val="both"/>
        <w:rPr>
          <w:sz w:val="24"/>
        </w:rPr>
      </w:pPr>
      <w:r>
        <w:rPr>
          <w:sz w:val="24"/>
        </w:rPr>
        <w:t>Кононенко В. П.</w:t>
      </w:r>
      <w:r>
        <w:rPr>
          <w:spacing w:val="-2"/>
          <w:sz w:val="24"/>
        </w:rPr>
        <w:t> </w:t>
      </w:r>
      <w:r>
        <w:rPr>
          <w:sz w:val="24"/>
        </w:rPr>
        <w:t>Порівняльна характеристика правової природи рішень</w:t>
      </w:r>
      <w:r>
        <w:rPr>
          <w:spacing w:val="72"/>
          <w:sz w:val="24"/>
        </w:rPr>
        <w:t> </w:t>
      </w:r>
      <w:r>
        <w:rPr>
          <w:sz w:val="24"/>
        </w:rPr>
        <w:t>Європейського</w:t>
      </w:r>
      <w:r>
        <w:rPr>
          <w:spacing w:val="69"/>
          <w:sz w:val="24"/>
        </w:rPr>
        <w:t> </w:t>
      </w:r>
      <w:r>
        <w:rPr>
          <w:sz w:val="24"/>
        </w:rPr>
        <w:t>суду</w:t>
      </w:r>
      <w:r>
        <w:rPr>
          <w:spacing w:val="72"/>
          <w:sz w:val="24"/>
        </w:rPr>
        <w:t> </w:t>
      </w:r>
      <w:r>
        <w:rPr>
          <w:sz w:val="24"/>
        </w:rPr>
        <w:t>з</w:t>
      </w:r>
      <w:r>
        <w:rPr>
          <w:spacing w:val="73"/>
          <w:sz w:val="24"/>
        </w:rPr>
        <w:t> </w:t>
      </w:r>
      <w:r>
        <w:rPr>
          <w:sz w:val="24"/>
        </w:rPr>
        <w:t>прав</w:t>
      </w:r>
      <w:r>
        <w:rPr>
          <w:spacing w:val="71"/>
          <w:sz w:val="24"/>
        </w:rPr>
        <w:t> </w:t>
      </w:r>
      <w:r>
        <w:rPr>
          <w:sz w:val="24"/>
        </w:rPr>
        <w:t>людини</w:t>
      </w:r>
      <w:r>
        <w:rPr>
          <w:spacing w:val="70"/>
          <w:sz w:val="24"/>
        </w:rPr>
        <w:t> </w:t>
      </w:r>
      <w:r>
        <w:rPr>
          <w:sz w:val="24"/>
        </w:rPr>
        <w:t>та</w:t>
      </w:r>
      <w:r>
        <w:rPr>
          <w:spacing w:val="71"/>
          <w:sz w:val="24"/>
        </w:rPr>
        <w:t> </w:t>
      </w:r>
      <w:r>
        <w:rPr>
          <w:sz w:val="24"/>
        </w:rPr>
        <w:t>суду</w:t>
      </w:r>
      <w:r>
        <w:rPr>
          <w:spacing w:val="72"/>
          <w:sz w:val="24"/>
        </w:rPr>
        <w:t> </w:t>
      </w:r>
      <w:r>
        <w:rPr>
          <w:sz w:val="24"/>
        </w:rPr>
        <w:t>ЄС</w:t>
      </w:r>
      <w:r>
        <w:rPr>
          <w:spacing w:val="72"/>
          <w:sz w:val="24"/>
        </w:rPr>
        <w:t> </w:t>
      </w:r>
      <w:r>
        <w:rPr>
          <w:sz w:val="24"/>
        </w:rPr>
        <w:t>/</w:t>
      </w:r>
      <w:r>
        <w:rPr>
          <w:spacing w:val="72"/>
          <w:sz w:val="24"/>
        </w:rPr>
        <w:t> </w:t>
      </w:r>
      <w:r>
        <w:rPr>
          <w:sz w:val="24"/>
        </w:rPr>
        <w:t>Кононенко</w:t>
      </w:r>
      <w:r>
        <w:rPr>
          <w:spacing w:val="72"/>
          <w:sz w:val="24"/>
        </w:rPr>
        <w:t> </w:t>
      </w:r>
      <w:r>
        <w:rPr>
          <w:sz w:val="24"/>
        </w:rPr>
        <w:t>В.</w:t>
      </w:r>
      <w:r>
        <w:rPr>
          <w:spacing w:val="72"/>
          <w:sz w:val="24"/>
        </w:rPr>
        <w:t> </w:t>
      </w:r>
      <w:r>
        <w:rPr>
          <w:sz w:val="24"/>
        </w:rPr>
        <w:t>П.</w:t>
      </w:r>
    </w:p>
    <w:p>
      <w:pPr>
        <w:pStyle w:val="BodyText"/>
        <w:jc w:val="both"/>
      </w:pPr>
      <w:r>
        <w:rPr/>
        <w:t>//</w:t>
      </w:r>
      <w:r>
        <w:rPr>
          <w:spacing w:val="-1"/>
        </w:rPr>
        <w:t> </w:t>
      </w:r>
      <w:r>
        <w:rPr/>
        <w:t>Порівняльно-правові</w:t>
      </w:r>
      <w:r>
        <w:rPr>
          <w:spacing w:val="-2"/>
        </w:rPr>
        <w:t> </w:t>
      </w:r>
      <w:r>
        <w:rPr/>
        <w:t>дослідження. –</w:t>
      </w:r>
      <w:r>
        <w:rPr>
          <w:spacing w:val="-1"/>
        </w:rPr>
        <w:t> </w:t>
      </w:r>
      <w:r>
        <w:rPr/>
        <w:t>2011.</w:t>
      </w:r>
      <w:r>
        <w:rPr>
          <w:spacing w:val="-1"/>
        </w:rPr>
        <w:t> </w:t>
      </w:r>
      <w:r>
        <w:rPr/>
        <w:t>–</w:t>
      </w:r>
      <w:r>
        <w:rPr>
          <w:spacing w:val="-3"/>
        </w:rPr>
        <w:t> </w:t>
      </w:r>
      <w:r>
        <w:rPr/>
        <w:t>№</w:t>
      </w:r>
      <w:r>
        <w:rPr>
          <w:spacing w:val="-2"/>
        </w:rPr>
        <w:t> </w:t>
      </w:r>
      <w:r>
        <w:rPr/>
        <w:t>2.</w:t>
      </w:r>
      <w:r>
        <w:rPr>
          <w:spacing w:val="-1"/>
        </w:rPr>
        <w:t> </w:t>
      </w:r>
      <w:r>
        <w:rPr/>
        <w:t>–</w:t>
      </w:r>
      <w:r>
        <w:rPr>
          <w:spacing w:val="-1"/>
        </w:rPr>
        <w:t> </w:t>
      </w:r>
      <w:r>
        <w:rPr/>
        <w:t>С.</w:t>
      </w:r>
      <w:r>
        <w:rPr>
          <w:spacing w:val="-1"/>
        </w:rPr>
        <w:t> </w:t>
      </w:r>
      <w:r>
        <w:rPr>
          <w:spacing w:val="-2"/>
        </w:rPr>
        <w:t>109–114.</w:t>
      </w:r>
    </w:p>
    <w:p>
      <w:pPr>
        <w:pStyle w:val="ListParagraph"/>
        <w:numPr>
          <w:ilvl w:val="0"/>
          <w:numId w:val="93"/>
        </w:numPr>
        <w:tabs>
          <w:tab w:pos="2947" w:val="left" w:leader="none"/>
        </w:tabs>
        <w:spacing w:line="240" w:lineRule="auto" w:before="0" w:after="0"/>
        <w:ind w:left="1508" w:right="788" w:firstLine="566"/>
        <w:jc w:val="both"/>
        <w:rPr>
          <w:sz w:val="24"/>
        </w:rPr>
      </w:pPr>
      <w:r>
        <w:rPr>
          <w:sz w:val="24"/>
        </w:rPr>
        <w:t>Костромов О.</w:t>
      </w:r>
      <w:r>
        <w:rPr>
          <w:spacing w:val="-3"/>
          <w:sz w:val="24"/>
        </w:rPr>
        <w:t> </w:t>
      </w:r>
      <w:r>
        <w:rPr>
          <w:sz w:val="24"/>
        </w:rPr>
        <w:t>Правові колізії та способи їх вирішення в рамках Європейського</w:t>
      </w:r>
      <w:r>
        <w:rPr>
          <w:spacing w:val="-5"/>
          <w:sz w:val="24"/>
        </w:rPr>
        <w:t> </w:t>
      </w:r>
      <w:r>
        <w:rPr>
          <w:sz w:val="24"/>
        </w:rPr>
        <w:t>Союзу</w:t>
      </w:r>
      <w:r>
        <w:rPr>
          <w:spacing w:val="-5"/>
          <w:sz w:val="24"/>
        </w:rPr>
        <w:t> </w:t>
      </w:r>
      <w:r>
        <w:rPr>
          <w:sz w:val="24"/>
        </w:rPr>
        <w:t>/</w:t>
      </w:r>
      <w:r>
        <w:rPr>
          <w:spacing w:val="-7"/>
          <w:sz w:val="24"/>
        </w:rPr>
        <w:t> </w:t>
      </w:r>
      <w:r>
        <w:rPr>
          <w:sz w:val="24"/>
        </w:rPr>
        <w:t>О.</w:t>
      </w:r>
      <w:r>
        <w:rPr>
          <w:spacing w:val="-5"/>
          <w:sz w:val="24"/>
        </w:rPr>
        <w:t> </w:t>
      </w:r>
      <w:r>
        <w:rPr>
          <w:sz w:val="24"/>
        </w:rPr>
        <w:t>Костромов</w:t>
      </w:r>
      <w:r>
        <w:rPr>
          <w:spacing w:val="-5"/>
          <w:sz w:val="24"/>
        </w:rPr>
        <w:t> </w:t>
      </w:r>
      <w:r>
        <w:rPr>
          <w:sz w:val="24"/>
        </w:rPr>
        <w:t>// Українське</w:t>
      </w:r>
      <w:r>
        <w:rPr>
          <w:spacing w:val="-6"/>
          <w:sz w:val="24"/>
        </w:rPr>
        <w:t> </w:t>
      </w:r>
      <w:r>
        <w:rPr>
          <w:sz w:val="24"/>
        </w:rPr>
        <w:t>право.</w:t>
      </w:r>
      <w:r>
        <w:rPr>
          <w:spacing w:val="-4"/>
          <w:sz w:val="24"/>
        </w:rPr>
        <w:t> </w:t>
      </w:r>
      <w:r>
        <w:rPr>
          <w:sz w:val="24"/>
        </w:rPr>
        <w:t>–</w:t>
      </w:r>
      <w:r>
        <w:rPr>
          <w:spacing w:val="-5"/>
          <w:sz w:val="24"/>
        </w:rPr>
        <w:t> </w:t>
      </w:r>
      <w:r>
        <w:rPr>
          <w:sz w:val="24"/>
        </w:rPr>
        <w:t>К.,</w:t>
      </w:r>
      <w:r>
        <w:rPr>
          <w:spacing w:val="-5"/>
          <w:sz w:val="24"/>
        </w:rPr>
        <w:t> </w:t>
      </w:r>
      <w:r>
        <w:rPr>
          <w:sz w:val="24"/>
        </w:rPr>
        <w:t>1998.</w:t>
      </w:r>
      <w:r>
        <w:rPr>
          <w:spacing w:val="-4"/>
          <w:sz w:val="24"/>
        </w:rPr>
        <w:t> </w:t>
      </w:r>
      <w:r>
        <w:rPr>
          <w:sz w:val="24"/>
        </w:rPr>
        <w:t>–</w:t>
      </w:r>
      <w:r>
        <w:rPr>
          <w:spacing w:val="-5"/>
          <w:sz w:val="24"/>
        </w:rPr>
        <w:t> </w:t>
      </w:r>
      <w:r>
        <w:rPr>
          <w:sz w:val="24"/>
        </w:rPr>
        <w:t>Число</w:t>
      </w:r>
      <w:r>
        <w:rPr>
          <w:spacing w:val="-5"/>
          <w:sz w:val="24"/>
        </w:rPr>
        <w:t> </w:t>
      </w:r>
      <w:r>
        <w:rPr>
          <w:sz w:val="24"/>
        </w:rPr>
        <w:t>1.</w:t>
      </w:r>
      <w:r>
        <w:rPr>
          <w:spacing w:val="-5"/>
          <w:sz w:val="24"/>
        </w:rPr>
        <w:t> </w:t>
      </w:r>
      <w:r>
        <w:rPr>
          <w:sz w:val="24"/>
        </w:rPr>
        <w:t>– С. 193–198.</w:t>
      </w:r>
    </w:p>
    <w:p>
      <w:pPr>
        <w:pStyle w:val="ListParagraph"/>
        <w:numPr>
          <w:ilvl w:val="0"/>
          <w:numId w:val="93"/>
        </w:numPr>
        <w:tabs>
          <w:tab w:pos="2947" w:val="left" w:leader="none"/>
        </w:tabs>
        <w:spacing w:line="240" w:lineRule="auto" w:before="1" w:after="0"/>
        <w:ind w:left="1508" w:right="790" w:firstLine="566"/>
        <w:jc w:val="both"/>
        <w:rPr>
          <w:sz w:val="24"/>
        </w:rPr>
      </w:pPr>
      <w:r>
        <w:rPr>
          <w:sz w:val="24"/>
        </w:rPr>
        <w:t>Марусин И. С.</w:t>
      </w:r>
      <w:r>
        <w:rPr>
          <w:spacing w:val="-3"/>
          <w:sz w:val="24"/>
        </w:rPr>
        <w:t> </w:t>
      </w:r>
      <w:r>
        <w:rPr>
          <w:sz w:val="24"/>
        </w:rPr>
        <w:t>Процессуальный порядок рассмотрения дел в Суде Европейских</w:t>
      </w:r>
      <w:r>
        <w:rPr>
          <w:spacing w:val="-13"/>
          <w:sz w:val="24"/>
        </w:rPr>
        <w:t> </w:t>
      </w:r>
      <w:r>
        <w:rPr>
          <w:sz w:val="24"/>
        </w:rPr>
        <w:t>Сообществ</w:t>
      </w:r>
      <w:r>
        <w:rPr>
          <w:spacing w:val="-13"/>
          <w:sz w:val="24"/>
        </w:rPr>
        <w:t> </w:t>
      </w:r>
      <w:r>
        <w:rPr>
          <w:sz w:val="24"/>
        </w:rPr>
        <w:t>/</w:t>
      </w:r>
      <w:r>
        <w:rPr>
          <w:spacing w:val="-13"/>
          <w:sz w:val="24"/>
        </w:rPr>
        <w:t> </w:t>
      </w:r>
      <w:r>
        <w:rPr>
          <w:sz w:val="24"/>
        </w:rPr>
        <w:t>И.</w:t>
      </w:r>
      <w:r>
        <w:rPr>
          <w:spacing w:val="-2"/>
          <w:sz w:val="24"/>
        </w:rPr>
        <w:t> </w:t>
      </w:r>
      <w:r>
        <w:rPr>
          <w:sz w:val="24"/>
        </w:rPr>
        <w:t>С.</w:t>
      </w:r>
      <w:r>
        <w:rPr>
          <w:spacing w:val="-3"/>
          <w:sz w:val="24"/>
        </w:rPr>
        <w:t> </w:t>
      </w:r>
      <w:r>
        <w:rPr>
          <w:sz w:val="24"/>
        </w:rPr>
        <w:t>Марусин</w:t>
      </w:r>
      <w:r>
        <w:rPr>
          <w:spacing w:val="-12"/>
          <w:sz w:val="24"/>
        </w:rPr>
        <w:t> </w:t>
      </w:r>
      <w:r>
        <w:rPr>
          <w:sz w:val="24"/>
        </w:rPr>
        <w:t>//</w:t>
      </w:r>
      <w:r>
        <w:rPr>
          <w:spacing w:val="-2"/>
          <w:sz w:val="24"/>
        </w:rPr>
        <w:t> </w:t>
      </w:r>
      <w:r>
        <w:rPr>
          <w:sz w:val="24"/>
        </w:rPr>
        <w:t>Известия</w:t>
      </w:r>
      <w:r>
        <w:rPr>
          <w:spacing w:val="-13"/>
          <w:sz w:val="24"/>
        </w:rPr>
        <w:t> </w:t>
      </w:r>
      <w:r>
        <w:rPr>
          <w:sz w:val="24"/>
        </w:rPr>
        <w:t>вузов.</w:t>
      </w:r>
      <w:r>
        <w:rPr>
          <w:spacing w:val="-14"/>
          <w:sz w:val="24"/>
        </w:rPr>
        <w:t> </w:t>
      </w:r>
      <w:r>
        <w:rPr>
          <w:sz w:val="24"/>
        </w:rPr>
        <w:t>Правоведение.</w:t>
      </w:r>
      <w:r>
        <w:rPr>
          <w:spacing w:val="-12"/>
          <w:sz w:val="24"/>
        </w:rPr>
        <w:t> </w:t>
      </w:r>
      <w:r>
        <w:rPr>
          <w:sz w:val="24"/>
        </w:rPr>
        <w:t>–</w:t>
      </w:r>
      <w:r>
        <w:rPr>
          <w:spacing w:val="-13"/>
          <w:sz w:val="24"/>
        </w:rPr>
        <w:t> </w:t>
      </w:r>
      <w:r>
        <w:rPr>
          <w:sz w:val="24"/>
        </w:rPr>
        <w:t>2004. – № 1. – С. 131–143.</w:t>
      </w:r>
    </w:p>
    <w:p>
      <w:pPr>
        <w:pStyle w:val="ListParagraph"/>
        <w:numPr>
          <w:ilvl w:val="0"/>
          <w:numId w:val="93"/>
        </w:numPr>
        <w:tabs>
          <w:tab w:pos="2947" w:val="left" w:leader="none"/>
        </w:tabs>
        <w:spacing w:line="240" w:lineRule="auto" w:before="0" w:after="0"/>
        <w:ind w:left="1508" w:right="791" w:firstLine="566"/>
        <w:jc w:val="both"/>
        <w:rPr>
          <w:sz w:val="24"/>
        </w:rPr>
      </w:pPr>
      <w:r>
        <w:rPr>
          <w:sz w:val="24"/>
        </w:rPr>
        <w:t>Мурашко Л. О.</w:t>
      </w:r>
      <w:r>
        <w:rPr>
          <w:spacing w:val="-2"/>
          <w:sz w:val="24"/>
        </w:rPr>
        <w:t> </w:t>
      </w:r>
      <w:r>
        <w:rPr>
          <w:sz w:val="24"/>
        </w:rPr>
        <w:t>Особенности наднационального судебного механизма</w:t>
      </w:r>
      <w:r>
        <w:rPr>
          <w:spacing w:val="-10"/>
          <w:sz w:val="24"/>
        </w:rPr>
        <w:t> </w:t>
      </w:r>
      <w:r>
        <w:rPr>
          <w:sz w:val="24"/>
        </w:rPr>
        <w:t>и</w:t>
      </w:r>
      <w:r>
        <w:rPr>
          <w:spacing w:val="-8"/>
          <w:sz w:val="24"/>
        </w:rPr>
        <w:t> </w:t>
      </w:r>
      <w:r>
        <w:rPr>
          <w:sz w:val="24"/>
        </w:rPr>
        <w:t>разрешения</w:t>
      </w:r>
      <w:r>
        <w:rPr>
          <w:spacing w:val="-9"/>
          <w:sz w:val="24"/>
        </w:rPr>
        <w:t> </w:t>
      </w:r>
      <w:r>
        <w:rPr>
          <w:sz w:val="24"/>
        </w:rPr>
        <w:t>споров</w:t>
      </w:r>
      <w:r>
        <w:rPr>
          <w:spacing w:val="-10"/>
          <w:sz w:val="24"/>
        </w:rPr>
        <w:t> </w:t>
      </w:r>
      <w:r>
        <w:rPr>
          <w:sz w:val="24"/>
        </w:rPr>
        <w:t>(на</w:t>
      </w:r>
      <w:r>
        <w:rPr>
          <w:spacing w:val="-10"/>
          <w:sz w:val="24"/>
        </w:rPr>
        <w:t> </w:t>
      </w:r>
      <w:r>
        <w:rPr>
          <w:sz w:val="24"/>
        </w:rPr>
        <w:t>примере</w:t>
      </w:r>
      <w:r>
        <w:rPr>
          <w:spacing w:val="-10"/>
          <w:sz w:val="24"/>
        </w:rPr>
        <w:t> </w:t>
      </w:r>
      <w:r>
        <w:rPr>
          <w:sz w:val="24"/>
        </w:rPr>
        <w:t>суда</w:t>
      </w:r>
      <w:r>
        <w:rPr>
          <w:spacing w:val="-10"/>
          <w:sz w:val="24"/>
        </w:rPr>
        <w:t> </w:t>
      </w:r>
      <w:r>
        <w:rPr>
          <w:sz w:val="24"/>
        </w:rPr>
        <w:t>Европейских</w:t>
      </w:r>
      <w:r>
        <w:rPr>
          <w:spacing w:val="-9"/>
          <w:sz w:val="24"/>
        </w:rPr>
        <w:t> </w:t>
      </w:r>
      <w:r>
        <w:rPr>
          <w:sz w:val="24"/>
        </w:rPr>
        <w:t>Сообществ</w:t>
      </w:r>
      <w:r>
        <w:rPr>
          <w:spacing w:val="-9"/>
          <w:sz w:val="24"/>
        </w:rPr>
        <w:t> </w:t>
      </w:r>
      <w:r>
        <w:rPr>
          <w:sz w:val="24"/>
        </w:rPr>
        <w:t>(Court of</w:t>
      </w:r>
      <w:r>
        <w:rPr>
          <w:spacing w:val="62"/>
          <w:sz w:val="24"/>
        </w:rPr>
        <w:t> </w:t>
      </w:r>
      <w:r>
        <w:rPr>
          <w:sz w:val="24"/>
        </w:rPr>
        <w:t>justice)</w:t>
      </w:r>
      <w:r>
        <w:rPr>
          <w:spacing w:val="62"/>
          <w:sz w:val="24"/>
        </w:rPr>
        <w:t> </w:t>
      </w:r>
      <w:r>
        <w:rPr>
          <w:sz w:val="24"/>
        </w:rPr>
        <w:t>/</w:t>
      </w:r>
      <w:r>
        <w:rPr>
          <w:spacing w:val="63"/>
          <w:sz w:val="24"/>
        </w:rPr>
        <w:t> </w:t>
      </w:r>
      <w:r>
        <w:rPr>
          <w:sz w:val="24"/>
        </w:rPr>
        <w:t>Л.О</w:t>
      </w:r>
      <w:r>
        <w:rPr>
          <w:spacing w:val="62"/>
          <w:sz w:val="24"/>
        </w:rPr>
        <w:t> </w:t>
      </w:r>
      <w:r>
        <w:rPr>
          <w:sz w:val="24"/>
        </w:rPr>
        <w:t>Мурашко</w:t>
      </w:r>
      <w:r>
        <w:rPr>
          <w:spacing w:val="62"/>
          <w:sz w:val="24"/>
        </w:rPr>
        <w:t> </w:t>
      </w:r>
      <w:r>
        <w:rPr>
          <w:sz w:val="24"/>
        </w:rPr>
        <w:t>// Национальная</w:t>
      </w:r>
      <w:r>
        <w:rPr>
          <w:spacing w:val="62"/>
          <w:sz w:val="24"/>
        </w:rPr>
        <w:t> </w:t>
      </w:r>
      <w:r>
        <w:rPr>
          <w:sz w:val="24"/>
        </w:rPr>
        <w:t>государственность</w:t>
      </w:r>
      <w:r>
        <w:rPr>
          <w:spacing w:val="64"/>
          <w:sz w:val="24"/>
        </w:rPr>
        <w:t> </w:t>
      </w:r>
      <w:r>
        <w:rPr>
          <w:sz w:val="24"/>
        </w:rPr>
        <w:t>и</w:t>
      </w:r>
      <w:r>
        <w:rPr>
          <w:spacing w:val="63"/>
          <w:sz w:val="24"/>
        </w:rPr>
        <w:t> </w:t>
      </w:r>
      <w:r>
        <w:rPr>
          <w:sz w:val="24"/>
        </w:rPr>
        <w:t>европейские</w:t>
      </w:r>
    </w:p>
    <w:p>
      <w:pPr>
        <w:spacing w:after="0" w:line="240" w:lineRule="auto"/>
        <w:jc w:val="both"/>
        <w:rPr>
          <w:sz w:val="24"/>
        </w:rPr>
        <w:sectPr>
          <w:pgSz w:w="11910" w:h="16840"/>
          <w:pgMar w:header="0" w:footer="1138" w:top="1320" w:bottom="1320" w:left="760" w:right="480"/>
        </w:sectPr>
      </w:pPr>
    </w:p>
    <w:p>
      <w:pPr>
        <w:pStyle w:val="BodyText"/>
        <w:spacing w:before="79"/>
        <w:ind w:right="789"/>
        <w:jc w:val="both"/>
      </w:pPr>
      <w:r>
        <w:rPr/>
        <w:t>интеграционные процессы : в 2 т. – Минск, 2008. – Т. 1 : Национальное законодательство и его гармонизация с правом Европейского Союза. – С. 182– </w:t>
      </w:r>
      <w:r>
        <w:rPr>
          <w:spacing w:val="-4"/>
        </w:rPr>
        <w:t>184.</w:t>
      </w:r>
    </w:p>
    <w:p>
      <w:pPr>
        <w:pStyle w:val="ListParagraph"/>
        <w:numPr>
          <w:ilvl w:val="0"/>
          <w:numId w:val="93"/>
        </w:numPr>
        <w:tabs>
          <w:tab w:pos="2947" w:val="left" w:leader="none"/>
        </w:tabs>
        <w:spacing w:line="240" w:lineRule="auto" w:before="0" w:after="0"/>
        <w:ind w:left="1508" w:right="788" w:firstLine="566"/>
        <w:jc w:val="both"/>
        <w:rPr>
          <w:sz w:val="24"/>
        </w:rPr>
      </w:pPr>
      <w:r>
        <w:rPr>
          <w:sz w:val="24"/>
        </w:rPr>
        <w:t>Назаров І. В.</w:t>
      </w:r>
      <w:r>
        <w:rPr>
          <w:spacing w:val="-1"/>
          <w:sz w:val="24"/>
        </w:rPr>
        <w:t> </w:t>
      </w:r>
      <w:r>
        <w:rPr>
          <w:sz w:val="24"/>
        </w:rPr>
        <w:t>Структура та принципи побудови судової системи Європейського</w:t>
      </w:r>
      <w:r>
        <w:rPr>
          <w:spacing w:val="-8"/>
          <w:sz w:val="24"/>
        </w:rPr>
        <w:t> </w:t>
      </w:r>
      <w:r>
        <w:rPr>
          <w:sz w:val="24"/>
        </w:rPr>
        <w:t>Союзу</w:t>
      </w:r>
      <w:r>
        <w:rPr>
          <w:spacing w:val="-8"/>
          <w:sz w:val="24"/>
        </w:rPr>
        <w:t> </w:t>
      </w:r>
      <w:r>
        <w:rPr>
          <w:sz w:val="24"/>
        </w:rPr>
        <w:t>/</w:t>
      </w:r>
      <w:r>
        <w:rPr>
          <w:spacing w:val="-10"/>
          <w:sz w:val="24"/>
        </w:rPr>
        <w:t> </w:t>
      </w:r>
      <w:r>
        <w:rPr>
          <w:sz w:val="24"/>
        </w:rPr>
        <w:t>І.</w:t>
      </w:r>
      <w:r>
        <w:rPr>
          <w:spacing w:val="-8"/>
          <w:sz w:val="24"/>
        </w:rPr>
        <w:t> </w:t>
      </w:r>
      <w:r>
        <w:rPr>
          <w:sz w:val="24"/>
        </w:rPr>
        <w:t>В.</w:t>
      </w:r>
      <w:r>
        <w:rPr>
          <w:spacing w:val="-8"/>
          <w:sz w:val="24"/>
        </w:rPr>
        <w:t> </w:t>
      </w:r>
      <w:r>
        <w:rPr>
          <w:sz w:val="24"/>
        </w:rPr>
        <w:t>Назаров</w:t>
      </w:r>
      <w:r>
        <w:rPr>
          <w:spacing w:val="-9"/>
          <w:sz w:val="24"/>
        </w:rPr>
        <w:t> </w:t>
      </w:r>
      <w:r>
        <w:rPr>
          <w:sz w:val="24"/>
        </w:rPr>
        <w:t>// Бюлетень</w:t>
      </w:r>
      <w:r>
        <w:rPr>
          <w:spacing w:val="-6"/>
          <w:sz w:val="24"/>
        </w:rPr>
        <w:t> </w:t>
      </w:r>
      <w:r>
        <w:rPr>
          <w:sz w:val="24"/>
        </w:rPr>
        <w:t>Міністерства</w:t>
      </w:r>
      <w:r>
        <w:rPr>
          <w:spacing w:val="-9"/>
          <w:sz w:val="24"/>
        </w:rPr>
        <w:t> </w:t>
      </w:r>
      <w:r>
        <w:rPr>
          <w:sz w:val="24"/>
        </w:rPr>
        <w:t>юстиції</w:t>
      </w:r>
      <w:r>
        <w:rPr>
          <w:spacing w:val="-8"/>
          <w:sz w:val="24"/>
        </w:rPr>
        <w:t> </w:t>
      </w:r>
      <w:r>
        <w:rPr>
          <w:sz w:val="24"/>
        </w:rPr>
        <w:t>України.</w:t>
      </w:r>
      <w:r>
        <w:rPr>
          <w:spacing w:val="-8"/>
          <w:sz w:val="24"/>
        </w:rPr>
        <w:t> </w:t>
      </w:r>
      <w:r>
        <w:rPr>
          <w:sz w:val="24"/>
        </w:rPr>
        <w:t>– 2010. – № 6. – С. 70–77.</w:t>
      </w:r>
    </w:p>
    <w:p>
      <w:pPr>
        <w:pStyle w:val="ListParagraph"/>
        <w:numPr>
          <w:ilvl w:val="0"/>
          <w:numId w:val="93"/>
        </w:numPr>
        <w:tabs>
          <w:tab w:pos="2947" w:val="left" w:leader="none"/>
        </w:tabs>
        <w:spacing w:line="240" w:lineRule="auto" w:before="0" w:after="0"/>
        <w:ind w:left="1508" w:right="791" w:firstLine="566"/>
        <w:jc w:val="both"/>
        <w:rPr>
          <w:sz w:val="24"/>
        </w:rPr>
      </w:pPr>
      <w:r>
        <w:rPr>
          <w:sz w:val="24"/>
        </w:rPr>
        <w:t>Назаров І. В.</w:t>
      </w:r>
      <w:r>
        <w:rPr>
          <w:spacing w:val="-3"/>
          <w:sz w:val="24"/>
        </w:rPr>
        <w:t> </w:t>
      </w:r>
      <w:r>
        <w:rPr>
          <w:sz w:val="24"/>
        </w:rPr>
        <w:t>Суд Європейського Союзу як наднаціональна судова система / І. В. Назаров // Організаційні та правові проблеми забезпечення державного суверенітету : матеріали міжнар. наук.-практ. конф., м. Харків, 27 берез. 2009 р. – Х., 2009. – С. 62–64.</w:t>
      </w:r>
    </w:p>
    <w:p>
      <w:pPr>
        <w:pStyle w:val="ListParagraph"/>
        <w:numPr>
          <w:ilvl w:val="0"/>
          <w:numId w:val="93"/>
        </w:numPr>
        <w:tabs>
          <w:tab w:pos="2947" w:val="left" w:leader="none"/>
        </w:tabs>
        <w:spacing w:line="240" w:lineRule="auto" w:before="0" w:after="0"/>
        <w:ind w:left="1508" w:right="789" w:firstLine="566"/>
        <w:jc w:val="both"/>
        <w:rPr>
          <w:sz w:val="24"/>
        </w:rPr>
      </w:pPr>
      <w:r>
        <w:rPr>
          <w:sz w:val="24"/>
        </w:rPr>
        <w:t>Пасічник Я. С.</w:t>
      </w:r>
      <w:r>
        <w:rPr>
          <w:spacing w:val="-2"/>
          <w:sz w:val="24"/>
        </w:rPr>
        <w:t> </w:t>
      </w:r>
      <w:r>
        <w:rPr>
          <w:sz w:val="24"/>
        </w:rPr>
        <w:t>Порівняльно-правова характеристика організації та діяльності Європейського суду з прав людини та Суду Європейських співтовариств / Я. С. Пасічник // Порівняльне правознавство. Сучасний стан і перпективи розвитку</w:t>
      </w:r>
      <w:r>
        <w:rPr>
          <w:spacing w:val="-1"/>
          <w:sz w:val="24"/>
        </w:rPr>
        <w:t> </w:t>
      </w:r>
      <w:r>
        <w:rPr>
          <w:sz w:val="24"/>
        </w:rPr>
        <w:t>: зб. матеріалів міжнар. наук. симпозіуму "Дні порівняльного правознавства" (м. Київ, 8–11 квіт. 2009 р.). – К., 2009. – С. 655– </w:t>
      </w:r>
      <w:r>
        <w:rPr>
          <w:spacing w:val="-4"/>
          <w:sz w:val="24"/>
        </w:rPr>
        <w:t>657.</w:t>
      </w:r>
    </w:p>
    <w:p>
      <w:pPr>
        <w:pStyle w:val="ListParagraph"/>
        <w:numPr>
          <w:ilvl w:val="0"/>
          <w:numId w:val="93"/>
        </w:numPr>
        <w:tabs>
          <w:tab w:pos="2947" w:val="left" w:leader="none"/>
        </w:tabs>
        <w:spacing w:line="240" w:lineRule="auto" w:before="1" w:after="0"/>
        <w:ind w:left="1508" w:right="791" w:firstLine="566"/>
        <w:jc w:val="both"/>
        <w:rPr>
          <w:sz w:val="24"/>
        </w:rPr>
      </w:pPr>
      <w:r>
        <w:rPr>
          <w:sz w:val="24"/>
        </w:rPr>
        <w:t>Стрельцов В. Ю. Законодавча основа прав та обов'язків європейської спільноти та держав-членів. Модуль 11 : навч. посіб. / В. Ю. Стрельцов. – Х. : Магістр, 2009. – 127 с.</w:t>
      </w:r>
    </w:p>
    <w:p>
      <w:pPr>
        <w:pStyle w:val="ListParagraph"/>
        <w:numPr>
          <w:ilvl w:val="0"/>
          <w:numId w:val="93"/>
        </w:numPr>
        <w:tabs>
          <w:tab w:pos="2947" w:val="left" w:leader="none"/>
        </w:tabs>
        <w:spacing w:line="240" w:lineRule="auto" w:before="0" w:after="0"/>
        <w:ind w:left="1508" w:right="790" w:firstLine="566"/>
        <w:jc w:val="both"/>
        <w:rPr>
          <w:sz w:val="24"/>
        </w:rPr>
      </w:pPr>
      <w:r>
        <w:rPr>
          <w:sz w:val="24"/>
        </w:rPr>
        <w:t>Табушка С.</w:t>
      </w:r>
      <w:r>
        <w:rPr>
          <w:spacing w:val="-1"/>
          <w:sz w:val="24"/>
        </w:rPr>
        <w:t> </w:t>
      </w:r>
      <w:r>
        <w:rPr>
          <w:sz w:val="24"/>
        </w:rPr>
        <w:t>Розвиток захисту прав людини в межах правової системи</w:t>
      </w:r>
      <w:r>
        <w:rPr>
          <w:spacing w:val="-15"/>
          <w:sz w:val="24"/>
        </w:rPr>
        <w:t> </w:t>
      </w:r>
      <w:r>
        <w:rPr>
          <w:sz w:val="24"/>
        </w:rPr>
        <w:t>Європейського</w:t>
      </w:r>
      <w:r>
        <w:rPr>
          <w:spacing w:val="-15"/>
          <w:sz w:val="24"/>
        </w:rPr>
        <w:t> </w:t>
      </w:r>
      <w:r>
        <w:rPr>
          <w:sz w:val="24"/>
        </w:rPr>
        <w:t>Союзу</w:t>
      </w:r>
      <w:r>
        <w:rPr>
          <w:spacing w:val="-15"/>
          <w:sz w:val="24"/>
        </w:rPr>
        <w:t> </w:t>
      </w:r>
      <w:r>
        <w:rPr>
          <w:sz w:val="24"/>
        </w:rPr>
        <w:t>/</w:t>
      </w:r>
      <w:r>
        <w:rPr>
          <w:spacing w:val="-15"/>
          <w:sz w:val="24"/>
        </w:rPr>
        <w:t> </w:t>
      </w:r>
      <w:r>
        <w:rPr>
          <w:sz w:val="24"/>
        </w:rPr>
        <w:t>С.</w:t>
      </w:r>
      <w:r>
        <w:rPr>
          <w:spacing w:val="-1"/>
          <w:sz w:val="24"/>
        </w:rPr>
        <w:t> </w:t>
      </w:r>
      <w:r>
        <w:rPr>
          <w:sz w:val="24"/>
        </w:rPr>
        <w:t>Табушка</w:t>
      </w:r>
      <w:r>
        <w:rPr>
          <w:spacing w:val="-15"/>
          <w:sz w:val="24"/>
        </w:rPr>
        <w:t> </w:t>
      </w:r>
      <w:r>
        <w:rPr>
          <w:sz w:val="24"/>
        </w:rPr>
        <w:t>//</w:t>
      </w:r>
      <w:r>
        <w:rPr>
          <w:spacing w:val="-4"/>
          <w:sz w:val="24"/>
        </w:rPr>
        <w:t> </w:t>
      </w:r>
      <w:r>
        <w:rPr>
          <w:sz w:val="24"/>
        </w:rPr>
        <w:t>Європейське</w:t>
      </w:r>
      <w:r>
        <w:rPr>
          <w:spacing w:val="-15"/>
          <w:sz w:val="24"/>
        </w:rPr>
        <w:t> </w:t>
      </w:r>
      <w:r>
        <w:rPr>
          <w:sz w:val="24"/>
        </w:rPr>
        <w:t>право.</w:t>
      </w:r>
      <w:r>
        <w:rPr>
          <w:spacing w:val="-14"/>
          <w:sz w:val="24"/>
        </w:rPr>
        <w:t> </w:t>
      </w:r>
      <w:r>
        <w:rPr>
          <w:sz w:val="24"/>
        </w:rPr>
        <w:t>–</w:t>
      </w:r>
      <w:r>
        <w:rPr>
          <w:spacing w:val="-15"/>
          <w:sz w:val="24"/>
        </w:rPr>
        <w:t> </w:t>
      </w:r>
      <w:r>
        <w:rPr>
          <w:sz w:val="24"/>
        </w:rPr>
        <w:t>2013.</w:t>
      </w:r>
      <w:r>
        <w:rPr>
          <w:spacing w:val="-15"/>
          <w:sz w:val="24"/>
        </w:rPr>
        <w:t> </w:t>
      </w:r>
      <w:r>
        <w:rPr>
          <w:sz w:val="24"/>
        </w:rPr>
        <w:t>–</w:t>
      </w:r>
      <w:r>
        <w:rPr>
          <w:spacing w:val="-15"/>
          <w:sz w:val="24"/>
        </w:rPr>
        <w:t> </w:t>
      </w:r>
      <w:r>
        <w:rPr>
          <w:sz w:val="24"/>
        </w:rPr>
        <w:t>№</w:t>
      </w:r>
      <w:r>
        <w:rPr>
          <w:spacing w:val="-15"/>
          <w:sz w:val="24"/>
        </w:rPr>
        <w:t> </w:t>
      </w:r>
      <w:r>
        <w:rPr>
          <w:sz w:val="24"/>
        </w:rPr>
        <w:t>1/2. – С. 129–138.</w:t>
      </w:r>
    </w:p>
    <w:p>
      <w:pPr>
        <w:pStyle w:val="ListParagraph"/>
        <w:numPr>
          <w:ilvl w:val="0"/>
          <w:numId w:val="93"/>
        </w:numPr>
        <w:tabs>
          <w:tab w:pos="2947" w:val="left" w:leader="none"/>
        </w:tabs>
        <w:spacing w:line="240" w:lineRule="auto" w:before="0" w:after="0"/>
        <w:ind w:left="1508" w:right="792" w:firstLine="566"/>
        <w:jc w:val="both"/>
        <w:rPr>
          <w:sz w:val="24"/>
        </w:rPr>
      </w:pPr>
      <w:r>
        <w:rPr>
          <w:sz w:val="24"/>
        </w:rPr>
        <w:t>Тимченко Л.</w:t>
      </w:r>
      <w:r>
        <w:rPr>
          <w:spacing w:val="-1"/>
          <w:sz w:val="24"/>
        </w:rPr>
        <w:t> </w:t>
      </w:r>
      <w:r>
        <w:rPr>
          <w:sz w:val="24"/>
        </w:rPr>
        <w:t>Вплив Суду ЄС на розвиток права Європейського Союзу</w:t>
      </w:r>
      <w:r>
        <w:rPr>
          <w:spacing w:val="-10"/>
          <w:sz w:val="24"/>
        </w:rPr>
        <w:t> </w:t>
      </w:r>
      <w:r>
        <w:rPr>
          <w:sz w:val="24"/>
        </w:rPr>
        <w:t>/</w:t>
      </w:r>
      <w:r>
        <w:rPr>
          <w:spacing w:val="-9"/>
          <w:sz w:val="24"/>
        </w:rPr>
        <w:t> </w:t>
      </w:r>
      <w:r>
        <w:rPr>
          <w:sz w:val="24"/>
        </w:rPr>
        <w:t>Л.</w:t>
      </w:r>
      <w:r>
        <w:rPr>
          <w:spacing w:val="-9"/>
          <w:sz w:val="24"/>
        </w:rPr>
        <w:t> </w:t>
      </w:r>
      <w:r>
        <w:rPr>
          <w:sz w:val="24"/>
        </w:rPr>
        <w:t>Тимченко,</w:t>
      </w:r>
      <w:r>
        <w:rPr>
          <w:spacing w:val="-10"/>
          <w:sz w:val="24"/>
        </w:rPr>
        <w:t> </w:t>
      </w:r>
      <w:r>
        <w:rPr>
          <w:sz w:val="24"/>
        </w:rPr>
        <w:t>В.</w:t>
      </w:r>
      <w:r>
        <w:rPr>
          <w:spacing w:val="-10"/>
          <w:sz w:val="24"/>
        </w:rPr>
        <w:t> </w:t>
      </w:r>
      <w:r>
        <w:rPr>
          <w:sz w:val="24"/>
        </w:rPr>
        <w:t>Кононенко</w:t>
      </w:r>
      <w:r>
        <w:rPr>
          <w:spacing w:val="-10"/>
          <w:sz w:val="24"/>
        </w:rPr>
        <w:t> </w:t>
      </w:r>
      <w:r>
        <w:rPr>
          <w:sz w:val="24"/>
        </w:rPr>
        <w:t>// Європейське</w:t>
      </w:r>
      <w:r>
        <w:rPr>
          <w:spacing w:val="-11"/>
          <w:sz w:val="24"/>
        </w:rPr>
        <w:t> </w:t>
      </w:r>
      <w:r>
        <w:rPr>
          <w:sz w:val="24"/>
        </w:rPr>
        <w:t>право.</w:t>
      </w:r>
      <w:r>
        <w:rPr>
          <w:spacing w:val="-9"/>
          <w:sz w:val="24"/>
        </w:rPr>
        <w:t> </w:t>
      </w:r>
      <w:r>
        <w:rPr>
          <w:sz w:val="24"/>
        </w:rPr>
        <w:t>–</w:t>
      </w:r>
      <w:r>
        <w:rPr>
          <w:spacing w:val="-10"/>
          <w:sz w:val="24"/>
        </w:rPr>
        <w:t> </w:t>
      </w:r>
      <w:r>
        <w:rPr>
          <w:sz w:val="24"/>
        </w:rPr>
        <w:t>2012.</w:t>
      </w:r>
      <w:r>
        <w:rPr>
          <w:spacing w:val="-7"/>
          <w:sz w:val="24"/>
        </w:rPr>
        <w:t> </w:t>
      </w:r>
      <w:r>
        <w:rPr>
          <w:sz w:val="24"/>
        </w:rPr>
        <w:t>–</w:t>
      </w:r>
      <w:r>
        <w:rPr>
          <w:spacing w:val="-7"/>
          <w:sz w:val="24"/>
        </w:rPr>
        <w:t> </w:t>
      </w:r>
      <w:r>
        <w:rPr>
          <w:sz w:val="24"/>
        </w:rPr>
        <w:t>№</w:t>
      </w:r>
      <w:r>
        <w:rPr>
          <w:spacing w:val="-8"/>
          <w:sz w:val="24"/>
        </w:rPr>
        <w:t> </w:t>
      </w:r>
      <w:r>
        <w:rPr>
          <w:sz w:val="24"/>
        </w:rPr>
        <w:t>1.</w:t>
      </w:r>
      <w:r>
        <w:rPr>
          <w:spacing w:val="-10"/>
          <w:sz w:val="24"/>
        </w:rPr>
        <w:t> </w:t>
      </w:r>
      <w:r>
        <w:rPr>
          <w:sz w:val="24"/>
        </w:rPr>
        <w:t>–</w:t>
      </w:r>
      <w:r>
        <w:rPr>
          <w:spacing w:val="-10"/>
          <w:sz w:val="24"/>
        </w:rPr>
        <w:t> </w:t>
      </w:r>
      <w:r>
        <w:rPr>
          <w:sz w:val="24"/>
        </w:rPr>
        <w:t>С.</w:t>
      </w:r>
      <w:r>
        <w:rPr>
          <w:spacing w:val="-10"/>
          <w:sz w:val="24"/>
        </w:rPr>
        <w:t> </w:t>
      </w:r>
      <w:r>
        <w:rPr>
          <w:sz w:val="24"/>
        </w:rPr>
        <w:t>189– </w:t>
      </w:r>
      <w:r>
        <w:rPr>
          <w:spacing w:val="-4"/>
          <w:sz w:val="24"/>
        </w:rPr>
        <w:t>196.</w:t>
      </w:r>
    </w:p>
    <w:p>
      <w:pPr>
        <w:pStyle w:val="BodyText"/>
        <w:ind w:left="0"/>
      </w:pPr>
    </w:p>
    <w:p>
      <w:pPr>
        <w:pStyle w:val="BodyText"/>
        <w:ind w:left="0"/>
      </w:pPr>
    </w:p>
    <w:p>
      <w:pPr>
        <w:pStyle w:val="BodyText"/>
        <w:ind w:left="0"/>
      </w:pPr>
    </w:p>
    <w:p>
      <w:pPr>
        <w:pStyle w:val="Heading1"/>
        <w:ind w:left="2074"/>
      </w:pPr>
      <w:r>
        <w:rPr/>
        <w:t>ТЕМАТИКА</w:t>
      </w:r>
      <w:r>
        <w:rPr>
          <w:spacing w:val="-4"/>
        </w:rPr>
        <w:t> </w:t>
      </w:r>
      <w:r>
        <w:rPr/>
        <w:t>ТВОРЧИХ</w:t>
      </w:r>
      <w:r>
        <w:rPr>
          <w:spacing w:val="-3"/>
        </w:rPr>
        <w:t> </w:t>
      </w:r>
      <w:r>
        <w:rPr>
          <w:spacing w:val="-2"/>
        </w:rPr>
        <w:t>РОБІТ:</w:t>
      </w:r>
    </w:p>
    <w:p>
      <w:pPr>
        <w:pStyle w:val="ListParagraph"/>
        <w:numPr>
          <w:ilvl w:val="0"/>
          <w:numId w:val="94"/>
        </w:numPr>
        <w:tabs>
          <w:tab w:pos="2948" w:val="left" w:leader="none"/>
        </w:tabs>
        <w:spacing w:line="240" w:lineRule="auto" w:before="1" w:after="0"/>
        <w:ind w:left="2948" w:right="0" w:hanging="874"/>
        <w:jc w:val="left"/>
        <w:rPr>
          <w:sz w:val="24"/>
        </w:rPr>
      </w:pPr>
      <w:r>
        <w:rPr>
          <w:sz w:val="24"/>
        </w:rPr>
        <w:t>Становлення</w:t>
      </w:r>
      <w:r>
        <w:rPr>
          <w:spacing w:val="-6"/>
          <w:sz w:val="24"/>
        </w:rPr>
        <w:t> </w:t>
      </w:r>
      <w:r>
        <w:rPr>
          <w:sz w:val="24"/>
        </w:rPr>
        <w:t>та</w:t>
      </w:r>
      <w:r>
        <w:rPr>
          <w:spacing w:val="-3"/>
          <w:sz w:val="24"/>
        </w:rPr>
        <w:t> </w:t>
      </w:r>
      <w:r>
        <w:rPr>
          <w:sz w:val="24"/>
        </w:rPr>
        <w:t>еволюція</w:t>
      </w:r>
      <w:r>
        <w:rPr>
          <w:spacing w:val="-3"/>
          <w:sz w:val="24"/>
        </w:rPr>
        <w:t> </w:t>
      </w:r>
      <w:r>
        <w:rPr>
          <w:sz w:val="24"/>
        </w:rPr>
        <w:t>судової</w:t>
      </w:r>
      <w:r>
        <w:rPr>
          <w:spacing w:val="-3"/>
          <w:sz w:val="24"/>
        </w:rPr>
        <w:t> </w:t>
      </w:r>
      <w:r>
        <w:rPr>
          <w:sz w:val="24"/>
        </w:rPr>
        <w:t>системи</w:t>
      </w:r>
      <w:r>
        <w:rPr>
          <w:spacing w:val="-3"/>
          <w:sz w:val="24"/>
        </w:rPr>
        <w:t> </w:t>
      </w:r>
      <w:r>
        <w:rPr>
          <w:sz w:val="24"/>
        </w:rPr>
        <w:t>в</w:t>
      </w:r>
      <w:r>
        <w:rPr>
          <w:spacing w:val="-4"/>
          <w:sz w:val="24"/>
        </w:rPr>
        <w:t> </w:t>
      </w:r>
      <w:r>
        <w:rPr>
          <w:spacing w:val="-5"/>
          <w:sz w:val="24"/>
        </w:rPr>
        <w:t>ЄС.</w:t>
      </w:r>
    </w:p>
    <w:p>
      <w:pPr>
        <w:pStyle w:val="ListParagraph"/>
        <w:numPr>
          <w:ilvl w:val="0"/>
          <w:numId w:val="94"/>
        </w:numPr>
        <w:tabs>
          <w:tab w:pos="2948" w:val="left" w:leader="none"/>
        </w:tabs>
        <w:spacing w:line="240" w:lineRule="auto" w:before="0" w:after="0"/>
        <w:ind w:left="2948" w:right="0" w:hanging="874"/>
        <w:jc w:val="left"/>
        <w:rPr>
          <w:sz w:val="24"/>
        </w:rPr>
      </w:pPr>
      <w:r>
        <w:rPr>
          <w:sz w:val="24"/>
        </w:rPr>
        <w:t>Юрисдикція</w:t>
      </w:r>
      <w:r>
        <w:rPr>
          <w:spacing w:val="-3"/>
          <w:sz w:val="24"/>
        </w:rPr>
        <w:t> </w:t>
      </w:r>
      <w:r>
        <w:rPr>
          <w:sz w:val="24"/>
        </w:rPr>
        <w:t>Суду</w:t>
      </w:r>
      <w:r>
        <w:rPr>
          <w:spacing w:val="-3"/>
          <w:sz w:val="24"/>
        </w:rPr>
        <w:t> </w:t>
      </w:r>
      <w:r>
        <w:rPr>
          <w:sz w:val="24"/>
        </w:rPr>
        <w:t>Європейського</w:t>
      </w:r>
      <w:r>
        <w:rPr>
          <w:spacing w:val="-3"/>
          <w:sz w:val="24"/>
        </w:rPr>
        <w:t> </w:t>
      </w:r>
      <w:r>
        <w:rPr>
          <w:spacing w:val="-2"/>
          <w:sz w:val="24"/>
        </w:rPr>
        <w:t>Союзу.</w:t>
      </w:r>
    </w:p>
    <w:p>
      <w:pPr>
        <w:pStyle w:val="ListParagraph"/>
        <w:numPr>
          <w:ilvl w:val="0"/>
          <w:numId w:val="94"/>
        </w:numPr>
        <w:tabs>
          <w:tab w:pos="2948" w:val="left" w:leader="none"/>
        </w:tabs>
        <w:spacing w:line="240" w:lineRule="auto" w:before="0" w:after="0"/>
        <w:ind w:left="2948" w:right="0" w:hanging="874"/>
        <w:jc w:val="left"/>
        <w:rPr>
          <w:sz w:val="24"/>
        </w:rPr>
      </w:pPr>
      <w:r>
        <w:rPr>
          <w:sz w:val="24"/>
        </w:rPr>
        <w:t>Юрисдикція</w:t>
      </w:r>
      <w:r>
        <w:rPr>
          <w:spacing w:val="-4"/>
          <w:sz w:val="24"/>
        </w:rPr>
        <w:t> </w:t>
      </w:r>
      <w:r>
        <w:rPr>
          <w:sz w:val="24"/>
        </w:rPr>
        <w:t>Загального</w:t>
      </w:r>
      <w:r>
        <w:rPr>
          <w:spacing w:val="-4"/>
          <w:sz w:val="24"/>
        </w:rPr>
        <w:t> </w:t>
      </w:r>
      <w:r>
        <w:rPr>
          <w:sz w:val="24"/>
        </w:rPr>
        <w:t>суду</w:t>
      </w:r>
      <w:r>
        <w:rPr>
          <w:spacing w:val="-4"/>
          <w:sz w:val="24"/>
        </w:rPr>
        <w:t> </w:t>
      </w:r>
      <w:r>
        <w:rPr>
          <w:spacing w:val="-5"/>
          <w:sz w:val="24"/>
        </w:rPr>
        <w:t>ЄС.</w:t>
      </w:r>
    </w:p>
    <w:p>
      <w:pPr>
        <w:pStyle w:val="ListParagraph"/>
        <w:numPr>
          <w:ilvl w:val="0"/>
          <w:numId w:val="94"/>
        </w:numPr>
        <w:tabs>
          <w:tab w:pos="2948" w:val="left" w:leader="none"/>
        </w:tabs>
        <w:spacing w:line="240" w:lineRule="auto" w:before="0" w:after="0"/>
        <w:ind w:left="2948" w:right="0" w:hanging="874"/>
        <w:jc w:val="left"/>
        <w:rPr>
          <w:sz w:val="24"/>
        </w:rPr>
      </w:pPr>
      <w:r>
        <w:rPr>
          <w:sz w:val="24"/>
        </w:rPr>
        <w:t>Розмежування</w:t>
      </w:r>
      <w:r>
        <w:rPr>
          <w:spacing w:val="-6"/>
          <w:sz w:val="24"/>
        </w:rPr>
        <w:t> </w:t>
      </w:r>
      <w:r>
        <w:rPr>
          <w:sz w:val="24"/>
        </w:rPr>
        <w:t>компетенції</w:t>
      </w:r>
      <w:r>
        <w:rPr>
          <w:spacing w:val="-4"/>
          <w:sz w:val="24"/>
        </w:rPr>
        <w:t> </w:t>
      </w:r>
      <w:r>
        <w:rPr>
          <w:sz w:val="24"/>
        </w:rPr>
        <w:t>в</w:t>
      </w:r>
      <w:r>
        <w:rPr>
          <w:spacing w:val="-4"/>
          <w:sz w:val="24"/>
        </w:rPr>
        <w:t> </w:t>
      </w:r>
      <w:r>
        <w:rPr>
          <w:sz w:val="24"/>
        </w:rPr>
        <w:t>судовій</w:t>
      </w:r>
      <w:r>
        <w:rPr>
          <w:spacing w:val="-3"/>
          <w:sz w:val="24"/>
        </w:rPr>
        <w:t> </w:t>
      </w:r>
      <w:r>
        <w:rPr>
          <w:sz w:val="24"/>
        </w:rPr>
        <w:t>системі</w:t>
      </w:r>
      <w:r>
        <w:rPr>
          <w:spacing w:val="-3"/>
          <w:sz w:val="24"/>
        </w:rPr>
        <w:t> </w:t>
      </w:r>
      <w:r>
        <w:rPr>
          <w:spacing w:val="-5"/>
          <w:sz w:val="24"/>
        </w:rPr>
        <w:t>ЄС.</w:t>
      </w:r>
    </w:p>
    <w:p>
      <w:pPr>
        <w:pStyle w:val="ListParagraph"/>
        <w:numPr>
          <w:ilvl w:val="0"/>
          <w:numId w:val="94"/>
        </w:numPr>
        <w:tabs>
          <w:tab w:pos="2948" w:val="left" w:leader="none"/>
        </w:tabs>
        <w:spacing w:line="237" w:lineRule="auto" w:before="2" w:after="0"/>
        <w:ind w:left="1508" w:right="795" w:firstLine="566"/>
        <w:jc w:val="both"/>
        <w:rPr>
          <w:sz w:val="24"/>
        </w:rPr>
      </w:pPr>
      <w:r>
        <w:rPr>
          <w:sz w:val="24"/>
        </w:rPr>
        <w:t>Роль та значення рішень Суду ЄС в національних правових системах держав-членів.</w:t>
      </w:r>
    </w:p>
    <w:p>
      <w:pPr>
        <w:pStyle w:val="ListParagraph"/>
        <w:numPr>
          <w:ilvl w:val="0"/>
          <w:numId w:val="94"/>
        </w:numPr>
        <w:tabs>
          <w:tab w:pos="2948" w:val="left" w:leader="none"/>
        </w:tabs>
        <w:spacing w:line="240" w:lineRule="auto" w:before="1" w:after="0"/>
        <w:ind w:left="2948" w:right="0" w:hanging="874"/>
        <w:jc w:val="both"/>
        <w:rPr>
          <w:sz w:val="24"/>
        </w:rPr>
      </w:pPr>
      <w:r>
        <w:rPr>
          <w:sz w:val="24"/>
        </w:rPr>
        <w:t>Юридична</w:t>
      </w:r>
      <w:r>
        <w:rPr>
          <w:spacing w:val="-8"/>
          <w:sz w:val="24"/>
        </w:rPr>
        <w:t> </w:t>
      </w:r>
      <w:r>
        <w:rPr>
          <w:sz w:val="24"/>
        </w:rPr>
        <w:t>природа</w:t>
      </w:r>
      <w:r>
        <w:rPr>
          <w:spacing w:val="-2"/>
          <w:sz w:val="24"/>
        </w:rPr>
        <w:t> </w:t>
      </w:r>
      <w:r>
        <w:rPr>
          <w:sz w:val="24"/>
        </w:rPr>
        <w:t>рішень</w:t>
      </w:r>
      <w:r>
        <w:rPr>
          <w:spacing w:val="-2"/>
          <w:sz w:val="24"/>
        </w:rPr>
        <w:t> </w:t>
      </w:r>
      <w:r>
        <w:rPr>
          <w:sz w:val="24"/>
        </w:rPr>
        <w:t>Суду</w:t>
      </w:r>
      <w:r>
        <w:rPr>
          <w:spacing w:val="-1"/>
          <w:sz w:val="24"/>
        </w:rPr>
        <w:t> </w:t>
      </w:r>
      <w:r>
        <w:rPr>
          <w:spacing w:val="-5"/>
          <w:sz w:val="24"/>
        </w:rPr>
        <w:t>ЄС.</w:t>
      </w:r>
    </w:p>
    <w:p>
      <w:pPr>
        <w:pStyle w:val="ListParagraph"/>
        <w:numPr>
          <w:ilvl w:val="0"/>
          <w:numId w:val="94"/>
        </w:numPr>
        <w:tabs>
          <w:tab w:pos="2948" w:val="left" w:leader="none"/>
        </w:tabs>
        <w:spacing w:line="240" w:lineRule="auto" w:before="0" w:after="0"/>
        <w:ind w:left="1508" w:right="795" w:firstLine="566"/>
        <w:jc w:val="both"/>
        <w:rPr>
          <w:sz w:val="24"/>
        </w:rPr>
      </w:pPr>
      <w:r>
        <w:rPr>
          <w:sz w:val="24"/>
        </w:rPr>
        <w:t>Преюдиційні рішення Суду Європейського Союзу у механізмі реалізації права ЄС.</w:t>
      </w:r>
    </w:p>
    <w:p>
      <w:pPr>
        <w:pStyle w:val="ListParagraph"/>
        <w:numPr>
          <w:ilvl w:val="0"/>
          <w:numId w:val="94"/>
        </w:numPr>
        <w:tabs>
          <w:tab w:pos="2948" w:val="left" w:leader="none"/>
        </w:tabs>
        <w:spacing w:line="240" w:lineRule="auto" w:before="0" w:after="0"/>
        <w:ind w:left="1508" w:right="795" w:firstLine="566"/>
        <w:jc w:val="both"/>
        <w:rPr>
          <w:sz w:val="24"/>
        </w:rPr>
      </w:pPr>
      <w:r>
        <w:rPr>
          <w:sz w:val="24"/>
        </w:rPr>
        <w:t>Юрисдикція Суду ЄС щодо позовів про невиконання зобов’язань державами-членами Євросоюзу.</w:t>
      </w:r>
    </w:p>
    <w:p>
      <w:pPr>
        <w:pStyle w:val="ListParagraph"/>
        <w:numPr>
          <w:ilvl w:val="0"/>
          <w:numId w:val="94"/>
        </w:numPr>
        <w:tabs>
          <w:tab w:pos="2948" w:val="left" w:leader="none"/>
        </w:tabs>
        <w:spacing w:line="240" w:lineRule="auto" w:before="0" w:after="0"/>
        <w:ind w:left="2948" w:right="0" w:hanging="874"/>
        <w:jc w:val="both"/>
        <w:rPr>
          <w:sz w:val="24"/>
        </w:rPr>
      </w:pPr>
      <w:r>
        <w:rPr>
          <w:sz w:val="24"/>
        </w:rPr>
        <w:t>Захист</w:t>
      </w:r>
      <w:r>
        <w:rPr>
          <w:spacing w:val="-2"/>
          <w:sz w:val="24"/>
        </w:rPr>
        <w:t> </w:t>
      </w:r>
      <w:r>
        <w:rPr>
          <w:sz w:val="24"/>
        </w:rPr>
        <w:t>прав</w:t>
      </w:r>
      <w:r>
        <w:rPr>
          <w:spacing w:val="-2"/>
          <w:sz w:val="24"/>
        </w:rPr>
        <w:t> </w:t>
      </w:r>
      <w:r>
        <w:rPr>
          <w:sz w:val="24"/>
        </w:rPr>
        <w:t>приватних</w:t>
      </w:r>
      <w:r>
        <w:rPr>
          <w:spacing w:val="-4"/>
          <w:sz w:val="24"/>
        </w:rPr>
        <w:t> </w:t>
      </w:r>
      <w:r>
        <w:rPr>
          <w:sz w:val="24"/>
        </w:rPr>
        <w:t>осіб</w:t>
      </w:r>
      <w:r>
        <w:rPr>
          <w:spacing w:val="-2"/>
          <w:sz w:val="24"/>
        </w:rPr>
        <w:t> </w:t>
      </w:r>
      <w:r>
        <w:rPr>
          <w:sz w:val="24"/>
        </w:rPr>
        <w:t>в</w:t>
      </w:r>
      <w:r>
        <w:rPr>
          <w:spacing w:val="-2"/>
          <w:sz w:val="24"/>
        </w:rPr>
        <w:t> </w:t>
      </w:r>
      <w:r>
        <w:rPr>
          <w:sz w:val="24"/>
        </w:rPr>
        <w:t>Суді</w:t>
      </w:r>
      <w:r>
        <w:rPr>
          <w:spacing w:val="-1"/>
          <w:sz w:val="24"/>
        </w:rPr>
        <w:t> </w:t>
      </w:r>
      <w:r>
        <w:rPr>
          <w:spacing w:val="-5"/>
          <w:sz w:val="24"/>
        </w:rPr>
        <w:t>ЄС.</w:t>
      </w:r>
    </w:p>
    <w:p>
      <w:pPr>
        <w:pStyle w:val="ListParagraph"/>
        <w:numPr>
          <w:ilvl w:val="0"/>
          <w:numId w:val="94"/>
        </w:numPr>
        <w:tabs>
          <w:tab w:pos="2947" w:val="left" w:leader="none"/>
        </w:tabs>
        <w:spacing w:line="240" w:lineRule="auto" w:before="0" w:after="0"/>
        <w:ind w:left="1508" w:right="787" w:firstLine="566"/>
        <w:jc w:val="both"/>
        <w:rPr>
          <w:sz w:val="24"/>
        </w:rPr>
      </w:pPr>
      <w:r>
        <w:rPr>
          <w:sz w:val="24"/>
        </w:rPr>
        <w:t>Провадження у справах про скасування незаконних нормативно- правових актів ЄС.</w:t>
      </w:r>
    </w:p>
    <w:p>
      <w:pPr>
        <w:pStyle w:val="ListParagraph"/>
        <w:numPr>
          <w:ilvl w:val="0"/>
          <w:numId w:val="94"/>
        </w:numPr>
        <w:tabs>
          <w:tab w:pos="2947" w:val="left" w:leader="none"/>
        </w:tabs>
        <w:spacing w:line="240" w:lineRule="auto" w:before="1" w:after="0"/>
        <w:ind w:left="1508" w:right="794" w:firstLine="566"/>
        <w:jc w:val="both"/>
        <w:rPr>
          <w:sz w:val="24"/>
        </w:rPr>
      </w:pPr>
      <w:r>
        <w:rPr>
          <w:sz w:val="24"/>
        </w:rPr>
        <w:t>Правові</w:t>
      </w:r>
      <w:r>
        <w:rPr>
          <w:spacing w:val="-15"/>
          <w:sz w:val="24"/>
        </w:rPr>
        <w:t> </w:t>
      </w:r>
      <w:r>
        <w:rPr>
          <w:sz w:val="24"/>
        </w:rPr>
        <w:t>засади</w:t>
      </w:r>
      <w:r>
        <w:rPr>
          <w:spacing w:val="-15"/>
          <w:sz w:val="24"/>
        </w:rPr>
        <w:t> </w:t>
      </w:r>
      <w:r>
        <w:rPr>
          <w:sz w:val="24"/>
        </w:rPr>
        <w:t>скасування</w:t>
      </w:r>
      <w:r>
        <w:rPr>
          <w:spacing w:val="-15"/>
          <w:sz w:val="24"/>
        </w:rPr>
        <w:t> </w:t>
      </w:r>
      <w:r>
        <w:rPr>
          <w:sz w:val="24"/>
        </w:rPr>
        <w:t>актів</w:t>
      </w:r>
      <w:r>
        <w:rPr>
          <w:spacing w:val="-15"/>
          <w:sz w:val="24"/>
        </w:rPr>
        <w:t> </w:t>
      </w:r>
      <w:r>
        <w:rPr>
          <w:sz w:val="24"/>
        </w:rPr>
        <w:t>ЄС,</w:t>
      </w:r>
      <w:r>
        <w:rPr>
          <w:spacing w:val="-15"/>
          <w:sz w:val="24"/>
        </w:rPr>
        <w:t> </w:t>
      </w:r>
      <w:r>
        <w:rPr>
          <w:sz w:val="24"/>
        </w:rPr>
        <w:t>якими</w:t>
      </w:r>
      <w:r>
        <w:rPr>
          <w:spacing w:val="-15"/>
          <w:sz w:val="24"/>
        </w:rPr>
        <w:t> </w:t>
      </w:r>
      <w:r>
        <w:rPr>
          <w:sz w:val="24"/>
        </w:rPr>
        <w:t>вводилися</w:t>
      </w:r>
      <w:r>
        <w:rPr>
          <w:spacing w:val="-14"/>
          <w:sz w:val="24"/>
        </w:rPr>
        <w:t> </w:t>
      </w:r>
      <w:r>
        <w:rPr>
          <w:sz w:val="24"/>
        </w:rPr>
        <w:t>санкції</w:t>
      </w:r>
      <w:r>
        <w:rPr>
          <w:spacing w:val="-15"/>
          <w:sz w:val="24"/>
        </w:rPr>
        <w:t> </w:t>
      </w:r>
      <w:r>
        <w:rPr>
          <w:sz w:val="24"/>
        </w:rPr>
        <w:t>проти окремих</w:t>
      </w:r>
      <w:r>
        <w:rPr>
          <w:spacing w:val="-2"/>
          <w:sz w:val="24"/>
        </w:rPr>
        <w:t> </w:t>
      </w:r>
      <w:r>
        <w:rPr>
          <w:sz w:val="24"/>
        </w:rPr>
        <w:t>громадян</w:t>
      </w:r>
      <w:r>
        <w:rPr>
          <w:spacing w:val="-1"/>
          <w:sz w:val="24"/>
        </w:rPr>
        <w:t> </w:t>
      </w:r>
      <w:r>
        <w:rPr>
          <w:sz w:val="24"/>
        </w:rPr>
        <w:t>України</w:t>
      </w:r>
      <w:r>
        <w:rPr>
          <w:spacing w:val="-1"/>
          <w:sz w:val="24"/>
        </w:rPr>
        <w:t> </w:t>
      </w:r>
      <w:r>
        <w:rPr>
          <w:sz w:val="24"/>
        </w:rPr>
        <w:t>(наприклад,</w:t>
      </w:r>
      <w:r>
        <w:rPr>
          <w:spacing w:val="-2"/>
          <w:sz w:val="24"/>
        </w:rPr>
        <w:t> </w:t>
      </w:r>
      <w:r>
        <w:rPr>
          <w:sz w:val="24"/>
        </w:rPr>
        <w:t>В.Янукович</w:t>
      </w:r>
      <w:r>
        <w:rPr>
          <w:spacing w:val="-3"/>
          <w:sz w:val="24"/>
        </w:rPr>
        <w:t> </w:t>
      </w:r>
      <w:r>
        <w:rPr>
          <w:sz w:val="24"/>
        </w:rPr>
        <w:t>проти</w:t>
      </w:r>
      <w:r>
        <w:rPr>
          <w:spacing w:val="-1"/>
          <w:sz w:val="24"/>
        </w:rPr>
        <w:t> </w:t>
      </w:r>
      <w:r>
        <w:rPr>
          <w:sz w:val="24"/>
        </w:rPr>
        <w:t>Ради,</w:t>
      </w:r>
      <w:r>
        <w:rPr>
          <w:spacing w:val="-2"/>
          <w:sz w:val="24"/>
        </w:rPr>
        <w:t> </w:t>
      </w:r>
      <w:r>
        <w:rPr>
          <w:sz w:val="24"/>
        </w:rPr>
        <w:t>М.Азаров</w:t>
      </w:r>
      <w:r>
        <w:rPr>
          <w:spacing w:val="-3"/>
          <w:sz w:val="24"/>
        </w:rPr>
        <w:t> </w:t>
      </w:r>
      <w:r>
        <w:rPr>
          <w:sz w:val="24"/>
        </w:rPr>
        <w:t>проти Ради і т.д.).</w:t>
      </w:r>
    </w:p>
    <w:p>
      <w:pPr>
        <w:pStyle w:val="ListParagraph"/>
        <w:numPr>
          <w:ilvl w:val="0"/>
          <w:numId w:val="94"/>
        </w:numPr>
        <w:tabs>
          <w:tab w:pos="2947" w:val="left" w:leader="none"/>
        </w:tabs>
        <w:spacing w:line="240" w:lineRule="auto" w:before="0" w:after="0"/>
        <w:ind w:left="1508" w:right="789" w:firstLine="566"/>
        <w:jc w:val="both"/>
        <w:rPr>
          <w:sz w:val="24"/>
        </w:rPr>
      </w:pPr>
      <w:r>
        <w:rPr>
          <w:sz w:val="24"/>
        </w:rPr>
        <w:t>Правові підстави рішення Загального суду у справі «Нафтогаз України проти Єврокомісії, за клопотанням про анулювання рішення Комісії від 28</w:t>
      </w:r>
      <w:r>
        <w:rPr>
          <w:spacing w:val="-7"/>
          <w:sz w:val="24"/>
        </w:rPr>
        <w:t> </w:t>
      </w:r>
      <w:r>
        <w:rPr>
          <w:sz w:val="24"/>
        </w:rPr>
        <w:t>жовтня</w:t>
      </w:r>
      <w:r>
        <w:rPr>
          <w:spacing w:val="-7"/>
          <w:sz w:val="24"/>
        </w:rPr>
        <w:t> </w:t>
      </w:r>
      <w:r>
        <w:rPr>
          <w:sz w:val="24"/>
        </w:rPr>
        <w:t>2016</w:t>
      </w:r>
      <w:r>
        <w:rPr>
          <w:spacing w:val="-7"/>
          <w:sz w:val="24"/>
        </w:rPr>
        <w:t> </w:t>
      </w:r>
      <w:r>
        <w:rPr>
          <w:sz w:val="24"/>
        </w:rPr>
        <w:t>року</w:t>
      </w:r>
      <w:r>
        <w:rPr>
          <w:spacing w:val="-7"/>
          <w:sz w:val="24"/>
        </w:rPr>
        <w:t> </w:t>
      </w:r>
      <w:r>
        <w:rPr>
          <w:sz w:val="24"/>
        </w:rPr>
        <w:t>про</w:t>
      </w:r>
      <w:r>
        <w:rPr>
          <w:spacing w:val="-7"/>
          <w:sz w:val="24"/>
        </w:rPr>
        <w:t> </w:t>
      </w:r>
      <w:r>
        <w:rPr>
          <w:sz w:val="24"/>
        </w:rPr>
        <w:t>перегляд</w:t>
      </w:r>
      <w:r>
        <w:rPr>
          <w:spacing w:val="-7"/>
          <w:sz w:val="24"/>
        </w:rPr>
        <w:t> </w:t>
      </w:r>
      <w:r>
        <w:rPr>
          <w:sz w:val="24"/>
        </w:rPr>
        <w:t>умов</w:t>
      </w:r>
      <w:r>
        <w:rPr>
          <w:spacing w:val="-6"/>
          <w:sz w:val="24"/>
        </w:rPr>
        <w:t> </w:t>
      </w:r>
      <w:r>
        <w:rPr>
          <w:sz w:val="24"/>
        </w:rPr>
        <w:t>звільнення</w:t>
      </w:r>
      <w:r>
        <w:rPr>
          <w:spacing w:val="-7"/>
          <w:sz w:val="24"/>
        </w:rPr>
        <w:t> </w:t>
      </w:r>
      <w:r>
        <w:rPr>
          <w:sz w:val="24"/>
        </w:rPr>
        <w:t>трубопроводу</w:t>
      </w:r>
      <w:r>
        <w:rPr>
          <w:spacing w:val="-8"/>
          <w:sz w:val="24"/>
        </w:rPr>
        <w:t> </w:t>
      </w:r>
      <w:r>
        <w:rPr>
          <w:sz w:val="24"/>
        </w:rPr>
        <w:t>Opal</w:t>
      </w:r>
      <w:r>
        <w:rPr>
          <w:spacing w:val="-7"/>
          <w:sz w:val="24"/>
        </w:rPr>
        <w:t> </w:t>
      </w:r>
      <w:r>
        <w:rPr>
          <w:sz w:val="24"/>
        </w:rPr>
        <w:t>від</w:t>
      </w:r>
      <w:r>
        <w:rPr>
          <w:spacing w:val="-7"/>
          <w:sz w:val="24"/>
        </w:rPr>
        <w:t> </w:t>
      </w:r>
      <w:r>
        <w:rPr>
          <w:sz w:val="24"/>
        </w:rPr>
        <w:t>правил доступу третіх сторін і тарифного регулювання»</w:t>
      </w:r>
    </w:p>
    <w:p>
      <w:pPr>
        <w:spacing w:after="0" w:line="240" w:lineRule="auto"/>
        <w:jc w:val="both"/>
        <w:rPr>
          <w:sz w:val="24"/>
        </w:rPr>
        <w:sectPr>
          <w:pgSz w:w="11910" w:h="16840"/>
          <w:pgMar w:header="0" w:footer="1138" w:top="1320" w:bottom="1320" w:left="760" w:right="480"/>
        </w:sectPr>
      </w:pPr>
    </w:p>
    <w:p>
      <w:pPr>
        <w:pStyle w:val="ListParagraph"/>
        <w:numPr>
          <w:ilvl w:val="0"/>
          <w:numId w:val="94"/>
        </w:numPr>
        <w:tabs>
          <w:tab w:pos="2947" w:val="left" w:leader="none"/>
        </w:tabs>
        <w:spacing w:line="240" w:lineRule="auto" w:before="79" w:after="0"/>
        <w:ind w:left="2947" w:right="0" w:hanging="873"/>
        <w:jc w:val="both"/>
        <w:rPr>
          <w:sz w:val="24"/>
        </w:rPr>
      </w:pPr>
      <w:r>
        <w:rPr>
          <w:sz w:val="24"/>
        </w:rPr>
        <w:t>Процедура</w:t>
      </w:r>
      <w:r>
        <w:rPr>
          <w:spacing w:val="-8"/>
          <w:sz w:val="24"/>
        </w:rPr>
        <w:t> </w:t>
      </w:r>
      <w:r>
        <w:rPr>
          <w:sz w:val="24"/>
        </w:rPr>
        <w:t>оскарження</w:t>
      </w:r>
      <w:r>
        <w:rPr>
          <w:spacing w:val="-5"/>
          <w:sz w:val="24"/>
        </w:rPr>
        <w:t> </w:t>
      </w:r>
      <w:r>
        <w:rPr>
          <w:sz w:val="24"/>
        </w:rPr>
        <w:t>незаконної</w:t>
      </w:r>
      <w:r>
        <w:rPr>
          <w:spacing w:val="-5"/>
          <w:sz w:val="24"/>
        </w:rPr>
        <w:t> </w:t>
      </w:r>
      <w:r>
        <w:rPr>
          <w:sz w:val="24"/>
        </w:rPr>
        <w:t>бездіяльності</w:t>
      </w:r>
      <w:r>
        <w:rPr>
          <w:spacing w:val="-4"/>
          <w:sz w:val="24"/>
        </w:rPr>
        <w:t> </w:t>
      </w:r>
      <w:r>
        <w:rPr>
          <w:sz w:val="24"/>
        </w:rPr>
        <w:t>інститутів</w:t>
      </w:r>
      <w:r>
        <w:rPr>
          <w:spacing w:val="-5"/>
          <w:sz w:val="24"/>
        </w:rPr>
        <w:t> ЄС.</w:t>
      </w:r>
    </w:p>
    <w:p>
      <w:pPr>
        <w:pStyle w:val="ListParagraph"/>
        <w:numPr>
          <w:ilvl w:val="0"/>
          <w:numId w:val="94"/>
        </w:numPr>
        <w:tabs>
          <w:tab w:pos="2947" w:val="left" w:leader="none"/>
        </w:tabs>
        <w:spacing w:line="240" w:lineRule="auto" w:before="0" w:after="0"/>
        <w:ind w:left="2947" w:right="0" w:hanging="873"/>
        <w:jc w:val="both"/>
        <w:rPr>
          <w:sz w:val="24"/>
        </w:rPr>
      </w:pPr>
      <w:r>
        <w:rPr>
          <w:sz w:val="24"/>
        </w:rPr>
        <w:t>Процедура</w:t>
      </w:r>
      <w:r>
        <w:rPr>
          <w:spacing w:val="-4"/>
          <w:sz w:val="24"/>
        </w:rPr>
        <w:t> </w:t>
      </w:r>
      <w:r>
        <w:rPr>
          <w:sz w:val="24"/>
        </w:rPr>
        <w:t>за</w:t>
      </w:r>
      <w:r>
        <w:rPr>
          <w:spacing w:val="-4"/>
          <w:sz w:val="24"/>
        </w:rPr>
        <w:t> </w:t>
      </w:r>
      <w:r>
        <w:rPr>
          <w:sz w:val="24"/>
        </w:rPr>
        <w:t>позовами</w:t>
      </w:r>
      <w:r>
        <w:rPr>
          <w:spacing w:val="-2"/>
          <w:sz w:val="24"/>
        </w:rPr>
        <w:t> </w:t>
      </w:r>
      <w:r>
        <w:rPr>
          <w:sz w:val="24"/>
        </w:rPr>
        <w:t>щодо</w:t>
      </w:r>
      <w:r>
        <w:rPr>
          <w:spacing w:val="-3"/>
          <w:sz w:val="24"/>
        </w:rPr>
        <w:t> </w:t>
      </w:r>
      <w:r>
        <w:rPr>
          <w:sz w:val="24"/>
        </w:rPr>
        <w:t>позадоговірної</w:t>
      </w:r>
      <w:r>
        <w:rPr>
          <w:spacing w:val="-2"/>
          <w:sz w:val="24"/>
        </w:rPr>
        <w:t> відповідальності.</w:t>
      </w:r>
    </w:p>
    <w:p>
      <w:pPr>
        <w:pStyle w:val="ListParagraph"/>
        <w:numPr>
          <w:ilvl w:val="0"/>
          <w:numId w:val="94"/>
        </w:numPr>
        <w:tabs>
          <w:tab w:pos="2947" w:val="left" w:leader="none"/>
        </w:tabs>
        <w:spacing w:line="240" w:lineRule="auto" w:before="0" w:after="0"/>
        <w:ind w:left="1508" w:right="794" w:firstLine="566"/>
        <w:jc w:val="both"/>
        <w:rPr>
          <w:sz w:val="24"/>
        </w:rPr>
      </w:pPr>
      <w:r>
        <w:rPr>
          <w:sz w:val="24"/>
        </w:rPr>
        <w:t>Процедура винесення Судом ЄС висновків щодо сумісності міжнародних</w:t>
      </w:r>
      <w:r>
        <w:rPr>
          <w:spacing w:val="-7"/>
          <w:sz w:val="24"/>
        </w:rPr>
        <w:t> </w:t>
      </w:r>
      <w:r>
        <w:rPr>
          <w:sz w:val="24"/>
        </w:rPr>
        <w:t>угод,</w:t>
      </w:r>
      <w:r>
        <w:rPr>
          <w:spacing w:val="-7"/>
          <w:sz w:val="24"/>
        </w:rPr>
        <w:t> </w:t>
      </w:r>
      <w:r>
        <w:rPr>
          <w:sz w:val="24"/>
        </w:rPr>
        <w:t>які</w:t>
      </w:r>
      <w:r>
        <w:rPr>
          <w:spacing w:val="-6"/>
          <w:sz w:val="24"/>
        </w:rPr>
        <w:t> </w:t>
      </w:r>
      <w:r>
        <w:rPr>
          <w:sz w:val="24"/>
        </w:rPr>
        <w:t>укладаються</w:t>
      </w:r>
      <w:r>
        <w:rPr>
          <w:spacing w:val="-7"/>
          <w:sz w:val="24"/>
        </w:rPr>
        <w:t> </w:t>
      </w:r>
      <w:r>
        <w:rPr>
          <w:sz w:val="24"/>
        </w:rPr>
        <w:t>Союзом</w:t>
      </w:r>
      <w:r>
        <w:rPr>
          <w:spacing w:val="-8"/>
          <w:sz w:val="24"/>
        </w:rPr>
        <w:t> </w:t>
      </w:r>
      <w:r>
        <w:rPr>
          <w:sz w:val="24"/>
        </w:rPr>
        <w:t>і</w:t>
      </w:r>
      <w:r>
        <w:rPr>
          <w:spacing w:val="-9"/>
          <w:sz w:val="24"/>
        </w:rPr>
        <w:t> </w:t>
      </w:r>
      <w:r>
        <w:rPr>
          <w:sz w:val="24"/>
        </w:rPr>
        <w:t>третіми</w:t>
      </w:r>
      <w:r>
        <w:rPr>
          <w:spacing w:val="-6"/>
          <w:sz w:val="24"/>
        </w:rPr>
        <w:t> </w:t>
      </w:r>
      <w:r>
        <w:rPr>
          <w:sz w:val="24"/>
        </w:rPr>
        <w:t>країнами</w:t>
      </w:r>
      <w:r>
        <w:rPr>
          <w:spacing w:val="-6"/>
          <w:sz w:val="24"/>
        </w:rPr>
        <w:t> </w:t>
      </w:r>
      <w:r>
        <w:rPr>
          <w:sz w:val="24"/>
        </w:rPr>
        <w:t>чи</w:t>
      </w:r>
      <w:r>
        <w:rPr>
          <w:spacing w:val="-6"/>
          <w:sz w:val="24"/>
        </w:rPr>
        <w:t> </w:t>
      </w:r>
      <w:r>
        <w:rPr>
          <w:sz w:val="24"/>
        </w:rPr>
        <w:t>міжнародними </w:t>
      </w:r>
      <w:r>
        <w:rPr>
          <w:spacing w:val="-2"/>
          <w:sz w:val="24"/>
        </w:rPr>
        <w:t>організаціями.</w:t>
      </w:r>
    </w:p>
    <w:p>
      <w:pPr>
        <w:pStyle w:val="ListParagraph"/>
        <w:numPr>
          <w:ilvl w:val="0"/>
          <w:numId w:val="94"/>
        </w:numPr>
        <w:tabs>
          <w:tab w:pos="2947" w:val="left" w:leader="none"/>
        </w:tabs>
        <w:spacing w:line="240" w:lineRule="auto" w:before="0" w:after="0"/>
        <w:ind w:left="2947" w:right="0" w:hanging="873"/>
        <w:jc w:val="both"/>
        <w:rPr>
          <w:sz w:val="24"/>
        </w:rPr>
      </w:pPr>
      <w:r>
        <w:rPr>
          <w:sz w:val="24"/>
        </w:rPr>
        <w:t>Процедура</w:t>
      </w:r>
      <w:r>
        <w:rPr>
          <w:spacing w:val="-3"/>
          <w:sz w:val="24"/>
        </w:rPr>
        <w:t> </w:t>
      </w:r>
      <w:r>
        <w:rPr>
          <w:sz w:val="24"/>
        </w:rPr>
        <w:t>вирішення</w:t>
      </w:r>
      <w:r>
        <w:rPr>
          <w:spacing w:val="-2"/>
          <w:sz w:val="24"/>
        </w:rPr>
        <w:t> </w:t>
      </w:r>
      <w:r>
        <w:rPr>
          <w:sz w:val="24"/>
        </w:rPr>
        <w:t>спорів</w:t>
      </w:r>
      <w:r>
        <w:rPr>
          <w:spacing w:val="-3"/>
          <w:sz w:val="24"/>
        </w:rPr>
        <w:t> </w:t>
      </w:r>
      <w:r>
        <w:rPr>
          <w:sz w:val="24"/>
        </w:rPr>
        <w:t>між</w:t>
      </w:r>
      <w:r>
        <w:rPr>
          <w:spacing w:val="-2"/>
          <w:sz w:val="24"/>
        </w:rPr>
        <w:t> </w:t>
      </w:r>
      <w:r>
        <w:rPr>
          <w:sz w:val="24"/>
        </w:rPr>
        <w:t>ЄС</w:t>
      </w:r>
      <w:r>
        <w:rPr>
          <w:spacing w:val="-2"/>
          <w:sz w:val="24"/>
        </w:rPr>
        <w:t> </w:t>
      </w:r>
      <w:r>
        <w:rPr>
          <w:sz w:val="24"/>
        </w:rPr>
        <w:t>та</w:t>
      </w:r>
      <w:r>
        <w:rPr>
          <w:spacing w:val="-3"/>
          <w:sz w:val="24"/>
        </w:rPr>
        <w:t> </w:t>
      </w:r>
      <w:r>
        <w:rPr>
          <w:sz w:val="24"/>
        </w:rPr>
        <w:t>його</w:t>
      </w:r>
      <w:r>
        <w:rPr>
          <w:spacing w:val="-1"/>
          <w:sz w:val="24"/>
        </w:rPr>
        <w:t> </w:t>
      </w:r>
      <w:r>
        <w:rPr>
          <w:spacing w:val="-2"/>
          <w:sz w:val="24"/>
        </w:rPr>
        <w:t>службовцями.</w:t>
      </w:r>
    </w:p>
    <w:p>
      <w:pPr>
        <w:pStyle w:val="ListParagraph"/>
        <w:numPr>
          <w:ilvl w:val="0"/>
          <w:numId w:val="94"/>
        </w:numPr>
        <w:tabs>
          <w:tab w:pos="2947" w:val="left" w:leader="none"/>
        </w:tabs>
        <w:spacing w:line="240" w:lineRule="auto" w:before="0" w:after="0"/>
        <w:ind w:left="1508" w:right="793" w:firstLine="566"/>
        <w:jc w:val="both"/>
        <w:rPr>
          <w:sz w:val="24"/>
        </w:rPr>
      </w:pPr>
      <w:r>
        <w:rPr>
          <w:sz w:val="24"/>
        </w:rPr>
        <w:t>Процедура</w:t>
      </w:r>
      <w:r>
        <w:rPr>
          <w:spacing w:val="-8"/>
          <w:sz w:val="24"/>
        </w:rPr>
        <w:t> </w:t>
      </w:r>
      <w:r>
        <w:rPr>
          <w:sz w:val="24"/>
        </w:rPr>
        <w:t>винесення</w:t>
      </w:r>
      <w:r>
        <w:rPr>
          <w:spacing w:val="-7"/>
          <w:sz w:val="24"/>
        </w:rPr>
        <w:t> </w:t>
      </w:r>
      <w:r>
        <w:rPr>
          <w:sz w:val="24"/>
        </w:rPr>
        <w:t>рішень</w:t>
      </w:r>
      <w:r>
        <w:rPr>
          <w:spacing w:val="-6"/>
          <w:sz w:val="24"/>
        </w:rPr>
        <w:t> </w:t>
      </w:r>
      <w:r>
        <w:rPr>
          <w:sz w:val="24"/>
        </w:rPr>
        <w:t>Судом</w:t>
      </w:r>
      <w:r>
        <w:rPr>
          <w:spacing w:val="-7"/>
          <w:sz w:val="24"/>
        </w:rPr>
        <w:t> </w:t>
      </w:r>
      <w:r>
        <w:rPr>
          <w:sz w:val="24"/>
        </w:rPr>
        <w:t>ЄС</w:t>
      </w:r>
      <w:r>
        <w:rPr>
          <w:spacing w:val="-6"/>
          <w:sz w:val="24"/>
        </w:rPr>
        <w:t> </w:t>
      </w:r>
      <w:r>
        <w:rPr>
          <w:sz w:val="24"/>
        </w:rPr>
        <w:t>відповідно</w:t>
      </w:r>
      <w:r>
        <w:rPr>
          <w:spacing w:val="-7"/>
          <w:sz w:val="24"/>
        </w:rPr>
        <w:t> </w:t>
      </w:r>
      <w:r>
        <w:rPr>
          <w:sz w:val="24"/>
        </w:rPr>
        <w:t>до</w:t>
      </w:r>
      <w:r>
        <w:rPr>
          <w:spacing w:val="-7"/>
          <w:sz w:val="24"/>
        </w:rPr>
        <w:t> </w:t>
      </w:r>
      <w:r>
        <w:rPr>
          <w:sz w:val="24"/>
        </w:rPr>
        <w:t>арбітражних </w:t>
      </w:r>
      <w:r>
        <w:rPr>
          <w:spacing w:val="-2"/>
          <w:sz w:val="24"/>
        </w:rPr>
        <w:t>застережень.</w:t>
      </w:r>
    </w:p>
    <w:p>
      <w:pPr>
        <w:pStyle w:val="ListParagraph"/>
        <w:numPr>
          <w:ilvl w:val="0"/>
          <w:numId w:val="94"/>
        </w:numPr>
        <w:tabs>
          <w:tab w:pos="2947" w:val="left" w:leader="none"/>
        </w:tabs>
        <w:spacing w:line="240" w:lineRule="auto" w:before="0" w:after="0"/>
        <w:ind w:left="1508" w:right="792" w:firstLine="566"/>
        <w:jc w:val="both"/>
        <w:rPr>
          <w:sz w:val="24"/>
        </w:rPr>
      </w:pPr>
      <w:r>
        <w:rPr>
          <w:sz w:val="24"/>
        </w:rPr>
        <w:t>Роль</w:t>
      </w:r>
      <w:r>
        <w:rPr>
          <w:spacing w:val="-13"/>
          <w:sz w:val="24"/>
        </w:rPr>
        <w:t> </w:t>
      </w:r>
      <w:r>
        <w:rPr>
          <w:sz w:val="24"/>
        </w:rPr>
        <w:t>практики</w:t>
      </w:r>
      <w:r>
        <w:rPr>
          <w:spacing w:val="-13"/>
          <w:sz w:val="24"/>
        </w:rPr>
        <w:t> </w:t>
      </w:r>
      <w:r>
        <w:rPr>
          <w:sz w:val="24"/>
        </w:rPr>
        <w:t>Суду</w:t>
      </w:r>
      <w:r>
        <w:rPr>
          <w:spacing w:val="-14"/>
          <w:sz w:val="24"/>
        </w:rPr>
        <w:t> </w:t>
      </w:r>
      <w:r>
        <w:rPr>
          <w:sz w:val="24"/>
        </w:rPr>
        <w:t>ЄС</w:t>
      </w:r>
      <w:r>
        <w:rPr>
          <w:spacing w:val="-14"/>
          <w:sz w:val="24"/>
        </w:rPr>
        <w:t> </w:t>
      </w:r>
      <w:r>
        <w:rPr>
          <w:sz w:val="24"/>
        </w:rPr>
        <w:t>щодо</w:t>
      </w:r>
      <w:r>
        <w:rPr>
          <w:spacing w:val="-14"/>
          <w:sz w:val="24"/>
        </w:rPr>
        <w:t> </w:t>
      </w:r>
      <w:r>
        <w:rPr>
          <w:sz w:val="24"/>
        </w:rPr>
        <w:t>включення</w:t>
      </w:r>
      <w:r>
        <w:rPr>
          <w:spacing w:val="-15"/>
          <w:sz w:val="24"/>
        </w:rPr>
        <w:t> </w:t>
      </w:r>
      <w:r>
        <w:rPr>
          <w:sz w:val="24"/>
        </w:rPr>
        <w:t>принципу</w:t>
      </w:r>
      <w:r>
        <w:rPr>
          <w:spacing w:val="-14"/>
          <w:sz w:val="24"/>
        </w:rPr>
        <w:t> </w:t>
      </w:r>
      <w:r>
        <w:rPr>
          <w:sz w:val="24"/>
        </w:rPr>
        <w:t>прав</w:t>
      </w:r>
      <w:r>
        <w:rPr>
          <w:spacing w:val="-15"/>
          <w:sz w:val="24"/>
        </w:rPr>
        <w:t> </w:t>
      </w:r>
      <w:r>
        <w:rPr>
          <w:sz w:val="24"/>
        </w:rPr>
        <w:t>людини</w:t>
      </w:r>
      <w:r>
        <w:rPr>
          <w:spacing w:val="-13"/>
          <w:sz w:val="24"/>
        </w:rPr>
        <w:t> </w:t>
      </w:r>
      <w:r>
        <w:rPr>
          <w:sz w:val="24"/>
        </w:rPr>
        <w:t>до права Європейського Союзу.</w:t>
      </w:r>
    </w:p>
    <w:p>
      <w:pPr>
        <w:pStyle w:val="ListParagraph"/>
        <w:numPr>
          <w:ilvl w:val="0"/>
          <w:numId w:val="94"/>
        </w:numPr>
        <w:tabs>
          <w:tab w:pos="2947" w:val="left" w:leader="none"/>
        </w:tabs>
        <w:spacing w:line="240" w:lineRule="auto" w:before="0" w:after="0"/>
        <w:ind w:left="1508" w:right="795" w:firstLine="566"/>
        <w:jc w:val="both"/>
        <w:rPr>
          <w:sz w:val="24"/>
        </w:rPr>
      </w:pPr>
      <w:r>
        <w:rPr>
          <w:sz w:val="24"/>
        </w:rPr>
        <w:t>Механізми вирішення спорів згідно з Угодою про асоціацію між Україною та ЄС</w:t>
      </w:r>
    </w:p>
    <w:p>
      <w:pPr>
        <w:pStyle w:val="ListParagraph"/>
        <w:numPr>
          <w:ilvl w:val="0"/>
          <w:numId w:val="94"/>
        </w:numPr>
        <w:tabs>
          <w:tab w:pos="2947" w:val="left" w:leader="none"/>
        </w:tabs>
        <w:spacing w:line="240" w:lineRule="auto" w:before="1" w:after="0"/>
        <w:ind w:left="1508" w:right="795" w:firstLine="566"/>
        <w:jc w:val="both"/>
        <w:rPr>
          <w:sz w:val="24"/>
        </w:rPr>
      </w:pPr>
      <w:r>
        <w:rPr>
          <w:sz w:val="24"/>
        </w:rPr>
        <w:t>Правові підстави спору між ЄС та України стосовно заборони експорту необробленої деревини з України.</w:t>
      </w:r>
    </w:p>
    <w:p>
      <w:pPr>
        <w:pStyle w:val="BodyText"/>
        <w:ind w:left="0"/>
      </w:pPr>
    </w:p>
    <w:p>
      <w:pPr>
        <w:pStyle w:val="Heading1"/>
        <w:ind w:left="2074"/>
      </w:pPr>
      <w:r>
        <w:rPr/>
        <w:t>ТИПОВЕ</w:t>
      </w:r>
      <w:r>
        <w:rPr>
          <w:spacing w:val="-5"/>
        </w:rPr>
        <w:t> </w:t>
      </w:r>
      <w:r>
        <w:rPr/>
        <w:t>ЗАВДАННЯ</w:t>
      </w:r>
      <w:r>
        <w:rPr>
          <w:spacing w:val="-4"/>
        </w:rPr>
        <w:t> </w:t>
      </w:r>
      <w:r>
        <w:rPr/>
        <w:t>МОДУЛЬНОЇ</w:t>
      </w:r>
      <w:r>
        <w:rPr>
          <w:spacing w:val="-3"/>
        </w:rPr>
        <w:t> </w:t>
      </w:r>
      <w:r>
        <w:rPr/>
        <w:t>КОНТРОЛЬНОЇ</w:t>
      </w:r>
      <w:r>
        <w:rPr>
          <w:spacing w:val="-3"/>
        </w:rPr>
        <w:t> </w:t>
      </w:r>
      <w:r>
        <w:rPr>
          <w:spacing w:val="-2"/>
        </w:rPr>
        <w:t>РОБОТИ</w:t>
      </w:r>
    </w:p>
    <w:p>
      <w:pPr>
        <w:pStyle w:val="BodyText"/>
        <w:ind w:left="0"/>
        <w:rPr>
          <w:b/>
        </w:rPr>
      </w:pPr>
    </w:p>
    <w:p>
      <w:pPr>
        <w:spacing w:before="0"/>
        <w:ind w:left="2074" w:right="0" w:firstLine="0"/>
        <w:jc w:val="left"/>
        <w:rPr>
          <w:i/>
          <w:sz w:val="24"/>
        </w:rPr>
      </w:pPr>
      <w:r>
        <w:rPr>
          <w:i/>
          <w:sz w:val="24"/>
        </w:rPr>
        <w:t>Питання</w:t>
      </w:r>
      <w:r>
        <w:rPr>
          <w:i/>
          <w:spacing w:val="-5"/>
          <w:sz w:val="24"/>
        </w:rPr>
        <w:t> </w:t>
      </w:r>
      <w:r>
        <w:rPr>
          <w:i/>
          <w:spacing w:val="-10"/>
          <w:sz w:val="24"/>
        </w:rPr>
        <w:t>1</w:t>
      </w:r>
    </w:p>
    <w:p>
      <w:pPr>
        <w:pStyle w:val="BodyText"/>
        <w:ind w:left="2074"/>
      </w:pPr>
      <w:r>
        <w:rPr/>
        <w:t>Визначіть</w:t>
      </w:r>
      <w:r>
        <w:rPr>
          <w:spacing w:val="-4"/>
        </w:rPr>
        <w:t> </w:t>
      </w:r>
      <w:r>
        <w:rPr/>
        <w:t>суди,</w:t>
      </w:r>
      <w:r>
        <w:rPr>
          <w:spacing w:val="-2"/>
        </w:rPr>
        <w:t> </w:t>
      </w:r>
      <w:r>
        <w:rPr/>
        <w:t>які</w:t>
      </w:r>
      <w:r>
        <w:rPr>
          <w:spacing w:val="-2"/>
        </w:rPr>
        <w:t> </w:t>
      </w:r>
      <w:r>
        <w:rPr/>
        <w:t>входять</w:t>
      </w:r>
      <w:r>
        <w:rPr>
          <w:spacing w:val="-2"/>
        </w:rPr>
        <w:t> </w:t>
      </w:r>
      <w:r>
        <w:rPr/>
        <w:t>до</w:t>
      </w:r>
      <w:r>
        <w:rPr>
          <w:spacing w:val="-2"/>
        </w:rPr>
        <w:t> </w:t>
      </w:r>
      <w:r>
        <w:rPr/>
        <w:t>складу</w:t>
      </w:r>
      <w:r>
        <w:rPr>
          <w:spacing w:val="-2"/>
        </w:rPr>
        <w:t> </w:t>
      </w:r>
      <w:r>
        <w:rPr/>
        <w:t>Суду</w:t>
      </w:r>
      <w:r>
        <w:rPr>
          <w:spacing w:val="-2"/>
        </w:rPr>
        <w:t> </w:t>
      </w:r>
      <w:r>
        <w:rPr>
          <w:spacing w:val="-5"/>
        </w:rPr>
        <w:t>ЄС:</w:t>
      </w:r>
    </w:p>
    <w:p>
      <w:pPr>
        <w:pStyle w:val="ListParagraph"/>
        <w:numPr>
          <w:ilvl w:val="1"/>
          <w:numId w:val="94"/>
        </w:numPr>
        <w:tabs>
          <w:tab w:pos="2948" w:val="left" w:leader="none"/>
        </w:tabs>
        <w:spacing w:line="240" w:lineRule="auto" w:before="0" w:after="0"/>
        <w:ind w:left="2948" w:right="0" w:hanging="874"/>
        <w:jc w:val="left"/>
        <w:rPr>
          <w:sz w:val="24"/>
        </w:rPr>
      </w:pPr>
      <w:r>
        <w:rPr>
          <w:sz w:val="24"/>
        </w:rPr>
        <w:t>Суд,</w:t>
      </w:r>
      <w:r>
        <w:rPr>
          <w:spacing w:val="-6"/>
          <w:sz w:val="24"/>
        </w:rPr>
        <w:t> </w:t>
      </w:r>
      <w:r>
        <w:rPr>
          <w:sz w:val="24"/>
        </w:rPr>
        <w:t>Суд</w:t>
      </w:r>
      <w:r>
        <w:rPr>
          <w:spacing w:val="-3"/>
          <w:sz w:val="24"/>
        </w:rPr>
        <w:t> </w:t>
      </w:r>
      <w:r>
        <w:rPr>
          <w:sz w:val="24"/>
        </w:rPr>
        <w:t>першої</w:t>
      </w:r>
      <w:r>
        <w:rPr>
          <w:spacing w:val="-3"/>
          <w:sz w:val="24"/>
        </w:rPr>
        <w:t> </w:t>
      </w:r>
      <w:r>
        <w:rPr>
          <w:sz w:val="24"/>
        </w:rPr>
        <w:t>інстанції,</w:t>
      </w:r>
      <w:r>
        <w:rPr>
          <w:spacing w:val="-3"/>
          <w:sz w:val="24"/>
        </w:rPr>
        <w:t> </w:t>
      </w:r>
      <w:r>
        <w:rPr>
          <w:sz w:val="24"/>
        </w:rPr>
        <w:t>Трибунал</w:t>
      </w:r>
      <w:r>
        <w:rPr>
          <w:spacing w:val="-3"/>
          <w:sz w:val="24"/>
        </w:rPr>
        <w:t> </w:t>
      </w:r>
      <w:r>
        <w:rPr>
          <w:sz w:val="24"/>
        </w:rPr>
        <w:t>цивільної</w:t>
      </w:r>
      <w:r>
        <w:rPr>
          <w:spacing w:val="-5"/>
          <w:sz w:val="24"/>
        </w:rPr>
        <w:t> </w:t>
      </w:r>
      <w:r>
        <w:rPr>
          <w:spacing w:val="-2"/>
          <w:sz w:val="24"/>
        </w:rPr>
        <w:t>служби;</w:t>
      </w:r>
    </w:p>
    <w:p>
      <w:pPr>
        <w:pStyle w:val="ListParagraph"/>
        <w:numPr>
          <w:ilvl w:val="1"/>
          <w:numId w:val="94"/>
        </w:numPr>
        <w:tabs>
          <w:tab w:pos="2948" w:val="left" w:leader="none"/>
        </w:tabs>
        <w:spacing w:line="240" w:lineRule="auto" w:before="0" w:after="0"/>
        <w:ind w:left="2948" w:right="0" w:hanging="874"/>
        <w:jc w:val="left"/>
        <w:rPr>
          <w:sz w:val="24"/>
        </w:rPr>
      </w:pPr>
      <w:r>
        <w:rPr>
          <w:sz w:val="24"/>
        </w:rPr>
        <w:t>Європейський</w:t>
      </w:r>
      <w:r>
        <w:rPr>
          <w:spacing w:val="-3"/>
          <w:sz w:val="24"/>
        </w:rPr>
        <w:t> </w:t>
      </w:r>
      <w:r>
        <w:rPr>
          <w:sz w:val="24"/>
        </w:rPr>
        <w:t>суд</w:t>
      </w:r>
      <w:r>
        <w:rPr>
          <w:spacing w:val="-3"/>
          <w:sz w:val="24"/>
        </w:rPr>
        <w:t> </w:t>
      </w:r>
      <w:r>
        <w:rPr>
          <w:sz w:val="24"/>
        </w:rPr>
        <w:t>з</w:t>
      </w:r>
      <w:r>
        <w:rPr>
          <w:spacing w:val="-2"/>
          <w:sz w:val="24"/>
        </w:rPr>
        <w:t> </w:t>
      </w:r>
      <w:r>
        <w:rPr>
          <w:sz w:val="24"/>
        </w:rPr>
        <w:t>прав</w:t>
      </w:r>
      <w:r>
        <w:rPr>
          <w:spacing w:val="-3"/>
          <w:sz w:val="24"/>
        </w:rPr>
        <w:t> </w:t>
      </w:r>
      <w:r>
        <w:rPr>
          <w:sz w:val="24"/>
        </w:rPr>
        <w:t>людини,</w:t>
      </w:r>
      <w:r>
        <w:rPr>
          <w:spacing w:val="-3"/>
          <w:sz w:val="24"/>
        </w:rPr>
        <w:t> </w:t>
      </w:r>
      <w:r>
        <w:rPr>
          <w:sz w:val="24"/>
        </w:rPr>
        <w:t>Загальний</w:t>
      </w:r>
      <w:r>
        <w:rPr>
          <w:spacing w:val="-3"/>
          <w:sz w:val="24"/>
        </w:rPr>
        <w:t> </w:t>
      </w:r>
      <w:r>
        <w:rPr>
          <w:sz w:val="24"/>
        </w:rPr>
        <w:t>суд,</w:t>
      </w:r>
      <w:r>
        <w:rPr>
          <w:spacing w:val="-3"/>
          <w:sz w:val="24"/>
        </w:rPr>
        <w:t> </w:t>
      </w:r>
      <w:r>
        <w:rPr>
          <w:sz w:val="24"/>
        </w:rPr>
        <w:t>Суд</w:t>
      </w:r>
      <w:r>
        <w:rPr>
          <w:spacing w:val="-2"/>
          <w:sz w:val="24"/>
        </w:rPr>
        <w:t> ЄАВТ;</w:t>
      </w:r>
    </w:p>
    <w:p>
      <w:pPr>
        <w:pStyle w:val="ListParagraph"/>
        <w:numPr>
          <w:ilvl w:val="1"/>
          <w:numId w:val="94"/>
        </w:numPr>
        <w:tabs>
          <w:tab w:pos="2948" w:val="left" w:leader="none"/>
        </w:tabs>
        <w:spacing w:line="240" w:lineRule="auto" w:before="0" w:after="0"/>
        <w:ind w:left="2948" w:right="0" w:hanging="874"/>
        <w:jc w:val="left"/>
        <w:rPr>
          <w:sz w:val="24"/>
        </w:rPr>
      </w:pPr>
      <w:r>
        <w:rPr>
          <w:sz w:val="24"/>
        </w:rPr>
        <w:t>Суд,</w:t>
      </w:r>
      <w:r>
        <w:rPr>
          <w:spacing w:val="-4"/>
          <w:sz w:val="24"/>
        </w:rPr>
        <w:t> </w:t>
      </w:r>
      <w:r>
        <w:rPr>
          <w:sz w:val="24"/>
        </w:rPr>
        <w:t>Загальний</w:t>
      </w:r>
      <w:r>
        <w:rPr>
          <w:spacing w:val="-1"/>
          <w:sz w:val="24"/>
        </w:rPr>
        <w:t> </w:t>
      </w:r>
      <w:r>
        <w:rPr>
          <w:spacing w:val="-4"/>
          <w:sz w:val="24"/>
        </w:rPr>
        <w:t>суд;</w:t>
      </w:r>
    </w:p>
    <w:p>
      <w:pPr>
        <w:pStyle w:val="ListParagraph"/>
        <w:numPr>
          <w:ilvl w:val="1"/>
          <w:numId w:val="94"/>
        </w:numPr>
        <w:tabs>
          <w:tab w:pos="2948" w:val="left" w:leader="none"/>
        </w:tabs>
        <w:spacing w:line="240" w:lineRule="auto" w:before="0" w:after="0"/>
        <w:ind w:left="2948" w:right="0" w:hanging="874"/>
        <w:jc w:val="left"/>
        <w:rPr>
          <w:sz w:val="24"/>
        </w:rPr>
      </w:pPr>
      <w:r>
        <w:rPr>
          <w:sz w:val="24"/>
        </w:rPr>
        <w:t>Міжнародний</w:t>
      </w:r>
      <w:r>
        <w:rPr>
          <w:spacing w:val="-4"/>
          <w:sz w:val="24"/>
        </w:rPr>
        <w:t> </w:t>
      </w:r>
      <w:r>
        <w:rPr>
          <w:sz w:val="24"/>
        </w:rPr>
        <w:t>суд</w:t>
      </w:r>
      <w:r>
        <w:rPr>
          <w:spacing w:val="-3"/>
          <w:sz w:val="24"/>
        </w:rPr>
        <w:t> </w:t>
      </w:r>
      <w:r>
        <w:rPr>
          <w:sz w:val="24"/>
        </w:rPr>
        <w:t>ООН,</w:t>
      </w:r>
      <w:r>
        <w:rPr>
          <w:spacing w:val="-3"/>
          <w:sz w:val="24"/>
        </w:rPr>
        <w:t> </w:t>
      </w:r>
      <w:r>
        <w:rPr>
          <w:sz w:val="24"/>
        </w:rPr>
        <w:t>Загальний</w:t>
      </w:r>
      <w:r>
        <w:rPr>
          <w:spacing w:val="-3"/>
          <w:sz w:val="24"/>
        </w:rPr>
        <w:t> </w:t>
      </w:r>
      <w:r>
        <w:rPr>
          <w:spacing w:val="-4"/>
          <w:sz w:val="24"/>
        </w:rPr>
        <w:t>суд.</w:t>
      </w:r>
    </w:p>
    <w:p>
      <w:pPr>
        <w:pStyle w:val="BodyText"/>
        <w:ind w:left="0"/>
      </w:pPr>
    </w:p>
    <w:p>
      <w:pPr>
        <w:spacing w:before="0"/>
        <w:ind w:left="2074" w:right="0" w:firstLine="0"/>
        <w:jc w:val="left"/>
        <w:rPr>
          <w:i/>
          <w:sz w:val="24"/>
        </w:rPr>
      </w:pPr>
      <w:r>
        <w:rPr>
          <w:i/>
          <w:sz w:val="24"/>
        </w:rPr>
        <w:t>Питання</w:t>
      </w:r>
      <w:r>
        <w:rPr>
          <w:i/>
          <w:spacing w:val="-5"/>
          <w:sz w:val="24"/>
        </w:rPr>
        <w:t> </w:t>
      </w:r>
      <w:r>
        <w:rPr>
          <w:i/>
          <w:spacing w:val="-10"/>
          <w:sz w:val="24"/>
        </w:rPr>
        <w:t>2</w:t>
      </w:r>
    </w:p>
    <w:p>
      <w:pPr>
        <w:pStyle w:val="BodyText"/>
        <w:ind w:left="2074"/>
      </w:pPr>
      <w:r>
        <w:rPr/>
        <w:t>Скільки</w:t>
      </w:r>
      <w:r>
        <w:rPr>
          <w:spacing w:val="-2"/>
        </w:rPr>
        <w:t> </w:t>
      </w:r>
      <w:r>
        <w:rPr/>
        <w:t>суддів</w:t>
      </w:r>
      <w:r>
        <w:rPr>
          <w:spacing w:val="-2"/>
        </w:rPr>
        <w:t> </w:t>
      </w:r>
      <w:r>
        <w:rPr/>
        <w:t>входять</w:t>
      </w:r>
      <w:r>
        <w:rPr>
          <w:spacing w:val="-4"/>
        </w:rPr>
        <w:t> </w:t>
      </w:r>
      <w:r>
        <w:rPr/>
        <w:t>до</w:t>
      </w:r>
      <w:r>
        <w:rPr>
          <w:spacing w:val="-1"/>
        </w:rPr>
        <w:t> </w:t>
      </w:r>
      <w:r>
        <w:rPr/>
        <w:t>складу</w:t>
      </w:r>
      <w:r>
        <w:rPr>
          <w:spacing w:val="-2"/>
        </w:rPr>
        <w:t> </w:t>
      </w:r>
      <w:r>
        <w:rPr/>
        <w:t>Суду</w:t>
      </w:r>
      <w:r>
        <w:rPr>
          <w:spacing w:val="-1"/>
        </w:rPr>
        <w:t> </w:t>
      </w:r>
      <w:r>
        <w:rPr>
          <w:spacing w:val="-5"/>
        </w:rPr>
        <w:t>ЄС?</w:t>
      </w:r>
    </w:p>
    <w:p>
      <w:pPr>
        <w:pStyle w:val="ListParagraph"/>
        <w:numPr>
          <w:ilvl w:val="0"/>
          <w:numId w:val="95"/>
        </w:numPr>
        <w:tabs>
          <w:tab w:pos="2948" w:val="left" w:leader="none"/>
        </w:tabs>
        <w:spacing w:line="240" w:lineRule="auto" w:before="0" w:after="0"/>
        <w:ind w:left="2948" w:right="0" w:hanging="874"/>
        <w:jc w:val="left"/>
        <w:rPr>
          <w:sz w:val="24"/>
        </w:rPr>
      </w:pPr>
      <w:r>
        <w:rPr>
          <w:spacing w:val="-5"/>
          <w:sz w:val="24"/>
        </w:rPr>
        <w:t>27;</w:t>
      </w:r>
    </w:p>
    <w:p>
      <w:pPr>
        <w:pStyle w:val="ListParagraph"/>
        <w:numPr>
          <w:ilvl w:val="0"/>
          <w:numId w:val="95"/>
        </w:numPr>
        <w:tabs>
          <w:tab w:pos="2948" w:val="left" w:leader="none"/>
        </w:tabs>
        <w:spacing w:line="240" w:lineRule="auto" w:before="0" w:after="0"/>
        <w:ind w:left="2948" w:right="0" w:hanging="874"/>
        <w:jc w:val="left"/>
        <w:rPr>
          <w:sz w:val="24"/>
        </w:rPr>
      </w:pPr>
      <w:r>
        <w:rPr>
          <w:spacing w:val="-5"/>
          <w:sz w:val="24"/>
        </w:rPr>
        <w:t>15;</w:t>
      </w:r>
    </w:p>
    <w:p>
      <w:pPr>
        <w:pStyle w:val="ListParagraph"/>
        <w:numPr>
          <w:ilvl w:val="0"/>
          <w:numId w:val="95"/>
        </w:numPr>
        <w:tabs>
          <w:tab w:pos="2948" w:val="left" w:leader="none"/>
        </w:tabs>
        <w:spacing w:line="240" w:lineRule="auto" w:before="0" w:after="0"/>
        <w:ind w:left="2948" w:right="0" w:hanging="874"/>
        <w:jc w:val="left"/>
        <w:rPr>
          <w:sz w:val="24"/>
        </w:rPr>
      </w:pPr>
      <w:r>
        <w:rPr>
          <w:spacing w:val="-5"/>
          <w:sz w:val="24"/>
        </w:rPr>
        <w:t>28;</w:t>
      </w:r>
    </w:p>
    <w:p>
      <w:pPr>
        <w:pStyle w:val="ListParagraph"/>
        <w:numPr>
          <w:ilvl w:val="0"/>
          <w:numId w:val="95"/>
        </w:numPr>
        <w:tabs>
          <w:tab w:pos="2948" w:val="left" w:leader="none"/>
        </w:tabs>
        <w:spacing w:line="240" w:lineRule="auto" w:before="1" w:after="0"/>
        <w:ind w:left="2948" w:right="0" w:hanging="874"/>
        <w:jc w:val="left"/>
        <w:rPr>
          <w:sz w:val="24"/>
        </w:rPr>
      </w:pPr>
      <w:r>
        <w:rPr>
          <w:spacing w:val="-5"/>
          <w:sz w:val="24"/>
        </w:rPr>
        <w:t>7.</w:t>
      </w:r>
    </w:p>
    <w:p>
      <w:pPr>
        <w:spacing w:after="0" w:line="240" w:lineRule="auto"/>
        <w:jc w:val="left"/>
        <w:rPr>
          <w:sz w:val="24"/>
        </w:rPr>
        <w:sectPr>
          <w:pgSz w:w="11910" w:h="16840"/>
          <w:pgMar w:header="0" w:footer="1138" w:top="1320" w:bottom="1320" w:left="760" w:right="480"/>
        </w:sectPr>
      </w:pPr>
    </w:p>
    <w:p>
      <w:pPr>
        <w:pStyle w:val="Heading1"/>
        <w:spacing w:before="79"/>
        <w:ind w:left="1669" w:firstLine="784"/>
      </w:pPr>
      <w:bookmarkStart w:name="_bookmark7" w:id="8"/>
      <w:bookmarkEnd w:id="8"/>
      <w:r>
        <w:rPr>
          <w:b w:val="0"/>
        </w:rPr>
      </w:r>
      <w:r>
        <w:rPr/>
        <w:t>РОБОЧА ПРОГРАМА НАВЧАЛЬНОЇ ДИСЦИПЛІНИ «ПРАВО КОНКУРЕНЦІЇ</w:t>
      </w:r>
      <w:r>
        <w:rPr>
          <w:spacing w:val="-4"/>
        </w:rPr>
        <w:t> </w:t>
      </w:r>
      <w:r>
        <w:rPr/>
        <w:t>ЄС</w:t>
      </w:r>
      <w:r>
        <w:rPr>
          <w:spacing w:val="-5"/>
        </w:rPr>
        <w:t> </w:t>
      </w:r>
      <w:r>
        <w:rPr/>
        <w:t>(ОСНОВИ</w:t>
      </w:r>
      <w:r>
        <w:rPr>
          <w:spacing w:val="-4"/>
        </w:rPr>
        <w:t> </w:t>
      </w:r>
      <w:r>
        <w:rPr/>
        <w:t>ТА</w:t>
      </w:r>
      <w:r>
        <w:rPr>
          <w:spacing w:val="-5"/>
        </w:rPr>
        <w:t> </w:t>
      </w:r>
      <w:r>
        <w:rPr/>
        <w:t>ПРОЦЕДУРИ)»</w:t>
      </w:r>
      <w:r>
        <w:rPr>
          <w:spacing w:val="-4"/>
        </w:rPr>
        <w:t> </w:t>
      </w:r>
      <w:r>
        <w:rPr/>
        <w:t>/</w:t>
      </w:r>
      <w:r>
        <w:rPr>
          <w:spacing w:val="-4"/>
        </w:rPr>
        <w:t> </w:t>
      </w:r>
      <w:r>
        <w:rPr/>
        <w:t>«EU</w:t>
      </w:r>
      <w:r>
        <w:rPr>
          <w:spacing w:val="-5"/>
        </w:rPr>
        <w:t> </w:t>
      </w:r>
      <w:r>
        <w:rPr/>
        <w:t>COMPETITION</w:t>
      </w:r>
    </w:p>
    <w:p>
      <w:pPr>
        <w:spacing w:before="0"/>
        <w:ind w:left="3450" w:right="0" w:firstLine="0"/>
        <w:jc w:val="left"/>
        <w:rPr>
          <w:b/>
          <w:sz w:val="24"/>
        </w:rPr>
      </w:pPr>
      <w:r>
        <w:rPr>
          <w:b/>
          <w:sz w:val="24"/>
        </w:rPr>
        <w:t>LAW</w:t>
      </w:r>
      <w:r>
        <w:rPr>
          <w:b/>
          <w:spacing w:val="-2"/>
          <w:sz w:val="24"/>
        </w:rPr>
        <w:t> </w:t>
      </w:r>
      <w:r>
        <w:rPr>
          <w:b/>
          <w:sz w:val="24"/>
        </w:rPr>
        <w:t>(MAIN</w:t>
      </w:r>
      <w:r>
        <w:rPr>
          <w:b/>
          <w:spacing w:val="-1"/>
          <w:sz w:val="24"/>
        </w:rPr>
        <w:t> </w:t>
      </w:r>
      <w:r>
        <w:rPr>
          <w:b/>
          <w:sz w:val="24"/>
        </w:rPr>
        <w:t>BASICS &amp;</w:t>
      </w:r>
      <w:r>
        <w:rPr>
          <w:b/>
          <w:spacing w:val="-1"/>
          <w:sz w:val="24"/>
        </w:rPr>
        <w:t> </w:t>
      </w:r>
      <w:r>
        <w:rPr>
          <w:b/>
          <w:spacing w:val="-2"/>
          <w:sz w:val="24"/>
        </w:rPr>
        <w:t>PROCEDURES)»</w:t>
      </w:r>
    </w:p>
    <w:p>
      <w:pPr>
        <w:pStyle w:val="BodyText"/>
        <w:ind w:left="0"/>
        <w:rPr>
          <w:b/>
        </w:rPr>
      </w:pPr>
    </w:p>
    <w:p>
      <w:pPr>
        <w:tabs>
          <w:tab w:pos="3668" w:val="left" w:leader="none"/>
        </w:tabs>
        <w:spacing w:before="0"/>
        <w:ind w:left="1508" w:right="1466" w:firstLine="566"/>
        <w:jc w:val="left"/>
        <w:rPr>
          <w:sz w:val="24"/>
        </w:rPr>
      </w:pPr>
      <w:r>
        <w:rPr>
          <w:b/>
          <w:spacing w:val="-2"/>
          <w:sz w:val="24"/>
        </w:rPr>
        <w:t>Розробник:</w:t>
      </w:r>
      <w:r>
        <w:rPr>
          <w:b/>
          <w:sz w:val="24"/>
        </w:rPr>
        <w:tab/>
        <w:t>Смирнова</w:t>
      </w:r>
      <w:r>
        <w:rPr>
          <w:b/>
          <w:spacing w:val="-9"/>
          <w:sz w:val="24"/>
        </w:rPr>
        <w:t> </w:t>
      </w:r>
      <w:r>
        <w:rPr>
          <w:b/>
          <w:sz w:val="24"/>
        </w:rPr>
        <w:t>Ксенія</w:t>
      </w:r>
      <w:r>
        <w:rPr>
          <w:b/>
          <w:spacing w:val="-9"/>
          <w:sz w:val="24"/>
        </w:rPr>
        <w:t> </w:t>
      </w:r>
      <w:r>
        <w:rPr>
          <w:b/>
          <w:sz w:val="24"/>
        </w:rPr>
        <w:t>Володимирівна,</w:t>
      </w:r>
      <w:r>
        <w:rPr>
          <w:b/>
          <w:spacing w:val="-8"/>
          <w:sz w:val="24"/>
        </w:rPr>
        <w:t> </w:t>
      </w:r>
      <w:r>
        <w:rPr>
          <w:sz w:val="24"/>
        </w:rPr>
        <w:t>д.ю.н.,</w:t>
      </w:r>
      <w:r>
        <w:rPr>
          <w:spacing w:val="-9"/>
          <w:sz w:val="24"/>
        </w:rPr>
        <w:t> </w:t>
      </w:r>
      <w:r>
        <w:rPr>
          <w:sz w:val="24"/>
        </w:rPr>
        <w:t>професор, професор кафедри порівняльного і європейського права.</w:t>
      </w:r>
    </w:p>
    <w:p>
      <w:pPr>
        <w:pStyle w:val="BodyText"/>
        <w:ind w:left="0"/>
      </w:pPr>
    </w:p>
    <w:p>
      <w:pPr>
        <w:pStyle w:val="BodyText"/>
        <w:ind w:right="790"/>
        <w:jc w:val="both"/>
      </w:pPr>
      <w:r>
        <w:rPr>
          <w:b/>
        </w:rPr>
        <w:t>Мета дисципліни </w:t>
      </w:r>
      <w:r>
        <w:rPr/>
        <w:t>– ознайомлення з основами та правовими засадами права конкуренції Європейського Союзу, основними доктринами та правовими категоріями прав конкуренції ЄС. Спеціальна увага приділяється процедурам проведення розслідувань Європейською комісією та європейськими національними відомствами, правовій характеристиці антимонопольних угод та узгодженої практики та порівнянню правового регулювання контролю за </w:t>
      </w:r>
      <w:r>
        <w:rPr>
          <w:spacing w:val="-2"/>
        </w:rPr>
        <w:t>концентраціями.</w:t>
      </w:r>
    </w:p>
    <w:p>
      <w:pPr>
        <w:pStyle w:val="BodyText"/>
        <w:spacing w:before="1"/>
        <w:ind w:left="0"/>
      </w:pPr>
    </w:p>
    <w:p>
      <w:pPr>
        <w:pStyle w:val="Heading2"/>
      </w:pPr>
      <w:r>
        <w:rPr/>
        <w:t>Попередні</w:t>
      </w:r>
      <w:r>
        <w:rPr>
          <w:spacing w:val="40"/>
        </w:rPr>
        <w:t> </w:t>
      </w:r>
      <w:r>
        <w:rPr/>
        <w:t>вимоги</w:t>
      </w:r>
      <w:r>
        <w:rPr>
          <w:spacing w:val="40"/>
        </w:rPr>
        <w:t> </w:t>
      </w:r>
      <w:r>
        <w:rPr/>
        <w:t>до</w:t>
      </w:r>
      <w:r>
        <w:rPr>
          <w:spacing w:val="40"/>
        </w:rPr>
        <w:t> </w:t>
      </w:r>
      <w:r>
        <w:rPr/>
        <w:t>опанування</w:t>
      </w:r>
      <w:r>
        <w:rPr>
          <w:spacing w:val="40"/>
        </w:rPr>
        <w:t> </w:t>
      </w:r>
      <w:r>
        <w:rPr/>
        <w:t>або</w:t>
      </w:r>
      <w:r>
        <w:rPr>
          <w:spacing w:val="40"/>
        </w:rPr>
        <w:t> </w:t>
      </w:r>
      <w:r>
        <w:rPr/>
        <w:t>вибору</w:t>
      </w:r>
      <w:r>
        <w:rPr>
          <w:spacing w:val="40"/>
        </w:rPr>
        <w:t> </w:t>
      </w:r>
      <w:r>
        <w:rPr/>
        <w:t>навчальної</w:t>
      </w:r>
      <w:r>
        <w:rPr>
          <w:spacing w:val="40"/>
        </w:rPr>
        <w:t> </w:t>
      </w:r>
      <w:r>
        <w:rPr/>
        <w:t>дисципліни</w:t>
      </w:r>
      <w:r>
        <w:rPr>
          <w:spacing w:val="40"/>
        </w:rPr>
        <w:t> </w:t>
      </w:r>
      <w:r>
        <w:rPr>
          <w:i/>
        </w:rPr>
        <w:t>(за</w:t>
      </w:r>
      <w:r>
        <w:rPr>
          <w:i/>
        </w:rPr>
        <w:t> </w:t>
      </w:r>
      <w:r>
        <w:rPr>
          <w:i/>
          <w:spacing w:val="-2"/>
        </w:rPr>
        <w:t>наявності</w:t>
      </w:r>
      <w:r>
        <w:rPr>
          <w:spacing w:val="-2"/>
        </w:rPr>
        <w:t>:</w:t>
      </w:r>
    </w:p>
    <w:p>
      <w:pPr>
        <w:pStyle w:val="BodyText"/>
        <w:tabs>
          <w:tab w:pos="2930" w:val="left" w:leader="none"/>
          <w:tab w:pos="4371" w:val="left" w:leader="none"/>
          <w:tab w:pos="5489" w:val="left" w:leader="none"/>
          <w:tab w:pos="6712" w:val="left" w:leader="none"/>
          <w:tab w:pos="8403" w:val="left" w:leader="none"/>
        </w:tabs>
        <w:ind w:right="792"/>
      </w:pPr>
      <w:r>
        <w:rPr>
          <w:i/>
        </w:rPr>
        <w:t>Знати</w:t>
      </w:r>
      <w:r>
        <w:rPr>
          <w:i/>
          <w:spacing w:val="40"/>
        </w:rPr>
        <w:t> </w:t>
      </w:r>
      <w:r>
        <w:rPr/>
        <w:t>основи</w:t>
      </w:r>
      <w:r>
        <w:rPr>
          <w:spacing w:val="40"/>
        </w:rPr>
        <w:t> </w:t>
      </w:r>
      <w:r>
        <w:rPr/>
        <w:t>права</w:t>
      </w:r>
      <w:r>
        <w:rPr>
          <w:spacing w:val="40"/>
        </w:rPr>
        <w:t> </w:t>
      </w:r>
      <w:r>
        <w:rPr/>
        <w:t>Європейського</w:t>
      </w:r>
      <w:r>
        <w:rPr>
          <w:spacing w:val="40"/>
        </w:rPr>
        <w:t> </w:t>
      </w:r>
      <w:r>
        <w:rPr/>
        <w:t>Союзу,</w:t>
      </w:r>
      <w:r>
        <w:rPr>
          <w:spacing w:val="40"/>
        </w:rPr>
        <w:t> </w:t>
      </w:r>
      <w:r>
        <w:rPr/>
        <w:t>особливості</w:t>
      </w:r>
      <w:r>
        <w:rPr>
          <w:spacing w:val="40"/>
        </w:rPr>
        <w:t> </w:t>
      </w:r>
      <w:r>
        <w:rPr/>
        <w:t>правових</w:t>
      </w:r>
      <w:r>
        <w:rPr>
          <w:spacing w:val="40"/>
        </w:rPr>
        <w:t> </w:t>
      </w:r>
      <w:r>
        <w:rPr/>
        <w:t>актів</w:t>
      </w:r>
      <w:r>
        <w:rPr>
          <w:spacing w:val="40"/>
        </w:rPr>
        <w:t> </w:t>
      </w:r>
      <w:r>
        <w:rPr/>
        <w:t>ЄС</w:t>
      </w:r>
      <w:r>
        <w:rPr>
          <w:spacing w:val="80"/>
          <w:w w:val="150"/>
        </w:rPr>
        <w:t> </w:t>
      </w:r>
      <w:r>
        <w:rPr>
          <w:spacing w:val="-2"/>
        </w:rPr>
        <w:t>(директиви,</w:t>
      </w:r>
      <w:r>
        <w:rPr/>
        <w:tab/>
      </w:r>
      <w:r>
        <w:rPr>
          <w:spacing w:val="-2"/>
        </w:rPr>
        <w:t>регламенти,</w:t>
      </w:r>
      <w:r>
        <w:rPr/>
        <w:tab/>
      </w:r>
      <w:r>
        <w:rPr>
          <w:spacing w:val="-2"/>
        </w:rPr>
        <w:t>рішення,</w:t>
      </w:r>
      <w:r>
        <w:rPr/>
        <w:tab/>
      </w:r>
      <w:r>
        <w:rPr>
          <w:spacing w:val="-2"/>
        </w:rPr>
        <w:t>висновки,</w:t>
      </w:r>
      <w:r>
        <w:rPr/>
        <w:tab/>
      </w:r>
      <w:r>
        <w:rPr>
          <w:spacing w:val="-2"/>
        </w:rPr>
        <w:t>рекомендації),</w:t>
      </w:r>
      <w:r>
        <w:rPr/>
        <w:tab/>
      </w:r>
      <w:r>
        <w:rPr>
          <w:spacing w:val="-2"/>
        </w:rPr>
        <w:t>розмежування </w:t>
      </w:r>
      <w:r>
        <w:rPr/>
        <w:t>компетенції між державами-членами та ЄС; основи внутрішнього ринку ЄС; </w:t>
      </w:r>
      <w:r>
        <w:rPr>
          <w:i/>
        </w:rPr>
        <w:t>Вміти</w:t>
      </w:r>
      <w:r>
        <w:rPr>
          <w:i/>
          <w:spacing w:val="40"/>
        </w:rPr>
        <w:t> </w:t>
      </w:r>
      <w:r>
        <w:rPr/>
        <w:t>застосовувати</w:t>
      </w:r>
      <w:r>
        <w:rPr>
          <w:spacing w:val="40"/>
        </w:rPr>
        <w:t> </w:t>
      </w:r>
      <w:r>
        <w:rPr/>
        <w:t>знання</w:t>
      </w:r>
      <w:r>
        <w:rPr>
          <w:spacing w:val="40"/>
        </w:rPr>
        <w:t> </w:t>
      </w:r>
      <w:r>
        <w:rPr/>
        <w:t>для</w:t>
      </w:r>
      <w:r>
        <w:rPr>
          <w:spacing w:val="40"/>
        </w:rPr>
        <w:t> </w:t>
      </w:r>
      <w:r>
        <w:rPr/>
        <w:t>вирішення</w:t>
      </w:r>
      <w:r>
        <w:rPr>
          <w:spacing w:val="40"/>
        </w:rPr>
        <w:t> </w:t>
      </w:r>
      <w:r>
        <w:rPr/>
        <w:t>практичних</w:t>
      </w:r>
      <w:r>
        <w:rPr>
          <w:spacing w:val="40"/>
        </w:rPr>
        <w:t> </w:t>
      </w:r>
      <w:r>
        <w:rPr/>
        <w:t>питань,</w:t>
      </w:r>
      <w:r>
        <w:rPr>
          <w:spacing w:val="40"/>
        </w:rPr>
        <w:t> </w:t>
      </w:r>
      <w:r>
        <w:rPr/>
        <w:t>пов’язаних</w:t>
      </w:r>
      <w:r>
        <w:rPr>
          <w:spacing w:val="40"/>
        </w:rPr>
        <w:t> </w:t>
      </w:r>
      <w:r>
        <w:rPr/>
        <w:t>з питаннями внутрішнього ринку ЄС, включаючи переміщення товарів та послуг</w:t>
      </w:r>
    </w:p>
    <w:p>
      <w:pPr>
        <w:pStyle w:val="BodyText"/>
        <w:ind w:left="0"/>
      </w:pPr>
    </w:p>
    <w:p>
      <w:pPr>
        <w:pStyle w:val="BodyText"/>
        <w:ind w:right="789"/>
        <w:jc w:val="both"/>
      </w:pPr>
      <w:r>
        <w:rPr>
          <w:b/>
        </w:rPr>
        <w:t>Анотація навчальної дисципліни: </w:t>
      </w:r>
      <w:r>
        <w:rPr/>
        <w:t>Дисципліна має на меті визначення практичних аспектів вивчення процедур застосування конкуренційних норм відповідними відомствами країн Європи, Європейською комісією. Дисципліна вивчається студентами англійською мовою з метою вироблення практичних навичків застосування специфічної юридичної термінології. Вивчаються практичні аспекти початку розслідувань Європейською комісією та коло її повноважень. У цьому зв’язку із застосуванням методу казуалістичних ситуацій (case studies) вивчаються практичні аспекти застосування Регламенту ЄС 1/2003 та практичні наслідки імплементації Директиви ЄС 2019/1.</w:t>
      </w:r>
    </w:p>
    <w:p>
      <w:pPr>
        <w:pStyle w:val="BodyText"/>
        <w:spacing w:before="1"/>
        <w:ind w:left="0"/>
      </w:pPr>
    </w:p>
    <w:p>
      <w:pPr>
        <w:pStyle w:val="BodyText"/>
        <w:ind w:right="790"/>
        <w:jc w:val="both"/>
      </w:pPr>
      <w:r>
        <w:rPr>
          <w:b/>
        </w:rPr>
        <w:t>Завдання (навчальні цілі) </w:t>
      </w:r>
      <w:r>
        <w:rPr/>
        <w:t>– набуття студентами необхідних методичних та методологічних знань і практичних навичок в галузі конкуренційного (антимонопольного)</w:t>
      </w:r>
      <w:r>
        <w:rPr>
          <w:spacing w:val="-3"/>
        </w:rPr>
        <w:t> </w:t>
      </w:r>
      <w:r>
        <w:rPr/>
        <w:t>права, можливість</w:t>
      </w:r>
      <w:r>
        <w:rPr>
          <w:spacing w:val="-1"/>
        </w:rPr>
        <w:t> </w:t>
      </w:r>
      <w:r>
        <w:rPr/>
        <w:t>застосування</w:t>
      </w:r>
      <w:r>
        <w:rPr>
          <w:spacing w:val="-2"/>
        </w:rPr>
        <w:t> </w:t>
      </w:r>
      <w:r>
        <w:rPr/>
        <w:t>набутих</w:t>
      </w:r>
      <w:r>
        <w:rPr>
          <w:spacing w:val="-2"/>
        </w:rPr>
        <w:t> </w:t>
      </w:r>
      <w:r>
        <w:rPr/>
        <w:t>знань</w:t>
      </w:r>
      <w:r>
        <w:rPr>
          <w:spacing w:val="-2"/>
        </w:rPr>
        <w:t> </w:t>
      </w:r>
      <w:r>
        <w:rPr/>
        <w:t>у</w:t>
      </w:r>
      <w:r>
        <w:rPr>
          <w:spacing w:val="-2"/>
        </w:rPr>
        <w:t> </w:t>
      </w:r>
      <w:r>
        <w:rPr/>
        <w:t>відносинах з іноземним елементом. Дисципліна побудована на розмежуванні процедур, які застосовуються до правового регулювання антиконкурентних угод, картельної практики, зловживанні домінуючого становища та правового регулюванні надання державної допомоги.</w:t>
      </w:r>
      <w:r>
        <w:rPr>
          <w:spacing w:val="40"/>
        </w:rPr>
        <w:t> </w:t>
      </w:r>
      <w:r>
        <w:rPr/>
        <w:t>Вивчення дисципліни передбачає ознайомлення студентів з основними правовими категоріями конкурентного права Євросоюзу (доктрина єдиного економічного суб’єкта господарювання, доктрина мінімумів, поняття узгодженої практики, картельної практики тощо).</w:t>
      </w:r>
    </w:p>
    <w:p>
      <w:pPr>
        <w:pStyle w:val="BodyText"/>
        <w:spacing w:before="274"/>
      </w:pPr>
      <w:r>
        <w:rPr/>
        <w:t>В</w:t>
      </w:r>
      <w:r>
        <w:rPr>
          <w:spacing w:val="-6"/>
        </w:rPr>
        <w:t> </w:t>
      </w:r>
      <w:r>
        <w:rPr/>
        <w:t>результаті</w:t>
      </w:r>
      <w:r>
        <w:rPr>
          <w:spacing w:val="-4"/>
        </w:rPr>
        <w:t> </w:t>
      </w:r>
      <w:r>
        <w:rPr/>
        <w:t>вивчення</w:t>
      </w:r>
      <w:r>
        <w:rPr>
          <w:spacing w:val="-6"/>
        </w:rPr>
        <w:t> </w:t>
      </w:r>
      <w:r>
        <w:rPr/>
        <w:t>навчальної</w:t>
      </w:r>
      <w:r>
        <w:rPr>
          <w:spacing w:val="-4"/>
        </w:rPr>
        <w:t> </w:t>
      </w:r>
      <w:r>
        <w:rPr/>
        <w:t>дисципліни</w:t>
      </w:r>
      <w:r>
        <w:rPr>
          <w:spacing w:val="-5"/>
        </w:rPr>
        <w:t> </w:t>
      </w:r>
      <w:r>
        <w:rPr/>
        <w:t>студент</w:t>
      </w:r>
      <w:r>
        <w:rPr>
          <w:spacing w:val="-3"/>
        </w:rPr>
        <w:t> </w:t>
      </w:r>
      <w:r>
        <w:rPr>
          <w:spacing w:val="-2"/>
        </w:rPr>
        <w:t>повинен:</w:t>
      </w:r>
    </w:p>
    <w:p>
      <w:pPr>
        <w:tabs>
          <w:tab w:pos="2228" w:val="left" w:leader="none"/>
        </w:tabs>
        <w:spacing w:before="0"/>
        <w:ind w:left="1508" w:right="0" w:firstLine="0"/>
        <w:jc w:val="left"/>
        <w:rPr>
          <w:i/>
          <w:sz w:val="24"/>
        </w:rPr>
      </w:pPr>
      <w:r>
        <w:rPr>
          <w:spacing w:val="-10"/>
          <w:sz w:val="24"/>
        </w:rPr>
        <w:t>-</w:t>
      </w:r>
      <w:r>
        <w:rPr>
          <w:sz w:val="24"/>
        </w:rPr>
        <w:tab/>
      </w:r>
      <w:r>
        <w:rPr>
          <w:i/>
          <w:sz w:val="24"/>
        </w:rPr>
        <w:t>Знати</w:t>
      </w:r>
      <w:r>
        <w:rPr>
          <w:i/>
          <w:spacing w:val="-2"/>
          <w:sz w:val="24"/>
        </w:rPr>
        <w:t> </w:t>
      </w:r>
      <w:r>
        <w:rPr>
          <w:i/>
          <w:sz w:val="24"/>
        </w:rPr>
        <w:t>та</w:t>
      </w:r>
      <w:r>
        <w:rPr>
          <w:i/>
          <w:spacing w:val="-2"/>
          <w:sz w:val="24"/>
        </w:rPr>
        <w:t> </w:t>
      </w:r>
      <w:r>
        <w:rPr>
          <w:i/>
          <w:sz w:val="24"/>
        </w:rPr>
        <w:t>оволодіти</w:t>
      </w:r>
      <w:r>
        <w:rPr>
          <w:i/>
          <w:spacing w:val="-2"/>
          <w:sz w:val="24"/>
        </w:rPr>
        <w:t> </w:t>
      </w:r>
      <w:r>
        <w:rPr>
          <w:i/>
          <w:sz w:val="24"/>
        </w:rPr>
        <w:t>теоретичними</w:t>
      </w:r>
      <w:r>
        <w:rPr>
          <w:i/>
          <w:spacing w:val="-2"/>
          <w:sz w:val="24"/>
        </w:rPr>
        <w:t> </w:t>
      </w:r>
      <w:r>
        <w:rPr>
          <w:i/>
          <w:sz w:val="24"/>
        </w:rPr>
        <w:t>знаннями</w:t>
      </w:r>
      <w:r>
        <w:rPr>
          <w:i/>
          <w:spacing w:val="-3"/>
          <w:sz w:val="24"/>
        </w:rPr>
        <w:t> </w:t>
      </w:r>
      <w:r>
        <w:rPr>
          <w:i/>
          <w:spacing w:val="-4"/>
          <w:sz w:val="24"/>
        </w:rPr>
        <w:t>про:</w:t>
      </w:r>
    </w:p>
    <w:p>
      <w:pPr>
        <w:pStyle w:val="BodyText"/>
        <w:ind w:right="788"/>
      </w:pPr>
      <w:r>
        <w:rPr/>
        <w:t>Особливості правових актів, якими регулюється право конкуренції ЄС; теоретичні основи антимонопольної політики та права конкуренції Євросоюзу; Основні</w:t>
      </w:r>
      <w:r>
        <w:rPr>
          <w:spacing w:val="40"/>
        </w:rPr>
        <w:t> </w:t>
      </w:r>
      <w:r>
        <w:rPr/>
        <w:t>доктрини</w:t>
      </w:r>
      <w:r>
        <w:rPr>
          <w:spacing w:val="40"/>
        </w:rPr>
        <w:t> </w:t>
      </w:r>
      <w:r>
        <w:rPr/>
        <w:t>права</w:t>
      </w:r>
      <w:r>
        <w:rPr>
          <w:spacing w:val="40"/>
        </w:rPr>
        <w:t> </w:t>
      </w:r>
      <w:r>
        <w:rPr/>
        <w:t>конкуренції</w:t>
      </w:r>
      <w:r>
        <w:rPr>
          <w:spacing w:val="40"/>
        </w:rPr>
        <w:t> </w:t>
      </w:r>
      <w:r>
        <w:rPr/>
        <w:t>ЄС</w:t>
      </w:r>
      <w:r>
        <w:rPr>
          <w:spacing w:val="40"/>
        </w:rPr>
        <w:t> </w:t>
      </w:r>
      <w:r>
        <w:rPr/>
        <w:t>(доктрина</w:t>
      </w:r>
      <w:r>
        <w:rPr>
          <w:spacing w:val="40"/>
        </w:rPr>
        <w:t> </w:t>
      </w:r>
      <w:r>
        <w:rPr/>
        <w:t>підприємства,</w:t>
      </w:r>
      <w:r>
        <w:rPr>
          <w:spacing w:val="40"/>
        </w:rPr>
        <w:t> </w:t>
      </w:r>
      <w:r>
        <w:rPr/>
        <w:t>доктрина</w:t>
      </w:r>
      <w:r>
        <w:rPr>
          <w:spacing w:val="80"/>
        </w:rPr>
        <w:t> </w:t>
      </w:r>
      <w:r>
        <w:rPr/>
        <w:t>єдиного економічного суб’єкта господарювання, доктрина de minimis)</w:t>
      </w:r>
    </w:p>
    <w:p>
      <w:pPr>
        <w:spacing w:after="0"/>
        <w:sectPr>
          <w:pgSz w:w="11910" w:h="16840"/>
          <w:pgMar w:header="0" w:footer="1138" w:top="1320" w:bottom="1320" w:left="760" w:right="480"/>
        </w:sectPr>
      </w:pPr>
    </w:p>
    <w:p>
      <w:pPr>
        <w:pStyle w:val="BodyText"/>
        <w:spacing w:before="79"/>
        <w:ind w:right="788"/>
      </w:pPr>
      <w:r>
        <w:rPr/>
        <w:t>правила</w:t>
      </w:r>
      <w:r>
        <w:rPr>
          <w:spacing w:val="-14"/>
        </w:rPr>
        <w:t> </w:t>
      </w:r>
      <w:r>
        <w:rPr/>
        <w:t>конкуренції,</w:t>
      </w:r>
      <w:r>
        <w:rPr>
          <w:spacing w:val="-13"/>
        </w:rPr>
        <w:t> </w:t>
      </w:r>
      <w:r>
        <w:rPr/>
        <w:t>що</w:t>
      </w:r>
      <w:r>
        <w:rPr>
          <w:spacing w:val="-13"/>
        </w:rPr>
        <w:t> </w:t>
      </w:r>
      <w:r>
        <w:rPr/>
        <w:t>застосовуються</w:t>
      </w:r>
      <w:r>
        <w:rPr>
          <w:spacing w:val="-13"/>
        </w:rPr>
        <w:t> </w:t>
      </w:r>
      <w:r>
        <w:rPr/>
        <w:t>до</w:t>
      </w:r>
      <w:r>
        <w:rPr>
          <w:spacing w:val="-13"/>
        </w:rPr>
        <w:t> </w:t>
      </w:r>
      <w:r>
        <w:rPr/>
        <w:t>підприємств</w:t>
      </w:r>
      <w:r>
        <w:rPr>
          <w:spacing w:val="-13"/>
        </w:rPr>
        <w:t> </w:t>
      </w:r>
      <w:r>
        <w:rPr/>
        <w:t>(приватний</w:t>
      </w:r>
      <w:r>
        <w:rPr>
          <w:spacing w:val="-12"/>
        </w:rPr>
        <w:t> </w:t>
      </w:r>
      <w:r>
        <w:rPr/>
        <w:t>сектор)</w:t>
      </w:r>
      <w:r>
        <w:rPr>
          <w:spacing w:val="-13"/>
        </w:rPr>
        <w:t> </w:t>
      </w:r>
      <w:r>
        <w:rPr/>
        <w:t>та</w:t>
      </w:r>
      <w:r>
        <w:rPr>
          <w:spacing w:val="-13"/>
        </w:rPr>
        <w:t> </w:t>
      </w:r>
      <w:r>
        <w:rPr/>
        <w:t>до держав (публічний сектор)</w:t>
      </w:r>
    </w:p>
    <w:p>
      <w:pPr>
        <w:pStyle w:val="BodyText"/>
        <w:ind w:right="788"/>
      </w:pPr>
      <w:r>
        <w:rPr/>
        <w:t>Поняття «угоди», «рішення асоціацій підприємств», «узгоджена практика» Основні</w:t>
      </w:r>
      <w:r>
        <w:rPr>
          <w:spacing w:val="40"/>
        </w:rPr>
        <w:t> </w:t>
      </w:r>
      <w:r>
        <w:rPr/>
        <w:t>заборони</w:t>
      </w:r>
      <w:r>
        <w:rPr>
          <w:spacing w:val="40"/>
        </w:rPr>
        <w:t> </w:t>
      </w:r>
      <w:r>
        <w:rPr/>
        <w:t>у</w:t>
      </w:r>
      <w:r>
        <w:rPr>
          <w:spacing w:val="40"/>
        </w:rPr>
        <w:t> </w:t>
      </w:r>
      <w:r>
        <w:rPr/>
        <w:t>праві</w:t>
      </w:r>
      <w:r>
        <w:rPr>
          <w:spacing w:val="40"/>
        </w:rPr>
        <w:t> </w:t>
      </w:r>
      <w:r>
        <w:rPr/>
        <w:t>конкуренції</w:t>
      </w:r>
      <w:r>
        <w:rPr>
          <w:spacing w:val="40"/>
        </w:rPr>
        <w:t> </w:t>
      </w:r>
      <w:r>
        <w:rPr/>
        <w:t>та</w:t>
      </w:r>
      <w:r>
        <w:rPr>
          <w:spacing w:val="40"/>
        </w:rPr>
        <w:t> </w:t>
      </w:r>
      <w:r>
        <w:rPr/>
        <w:t>основні</w:t>
      </w:r>
      <w:r>
        <w:rPr>
          <w:spacing w:val="40"/>
        </w:rPr>
        <w:t> </w:t>
      </w:r>
      <w:r>
        <w:rPr/>
        <w:t>вимоги</w:t>
      </w:r>
      <w:r>
        <w:rPr>
          <w:spacing w:val="40"/>
        </w:rPr>
        <w:t> </w:t>
      </w:r>
      <w:r>
        <w:rPr/>
        <w:t>щодо</w:t>
      </w:r>
      <w:r>
        <w:rPr>
          <w:spacing w:val="40"/>
        </w:rPr>
        <w:t> </w:t>
      </w:r>
      <w:r>
        <w:rPr/>
        <w:t>виключень</w:t>
      </w:r>
      <w:r>
        <w:rPr>
          <w:spacing w:val="40"/>
        </w:rPr>
        <w:t> </w:t>
      </w:r>
      <w:r>
        <w:rPr/>
        <w:t>із </w:t>
      </w:r>
      <w:r>
        <w:rPr>
          <w:spacing w:val="-2"/>
        </w:rPr>
        <w:t>заборон;</w:t>
      </w:r>
    </w:p>
    <w:p>
      <w:pPr>
        <w:pStyle w:val="BodyText"/>
        <w:ind w:right="1039"/>
      </w:pPr>
      <w:r>
        <w:rPr/>
        <w:t>основні</w:t>
      </w:r>
      <w:r>
        <w:rPr>
          <w:spacing w:val="-6"/>
        </w:rPr>
        <w:t> </w:t>
      </w:r>
      <w:r>
        <w:rPr/>
        <w:t>поняття</w:t>
      </w:r>
      <w:r>
        <w:rPr>
          <w:spacing w:val="-6"/>
        </w:rPr>
        <w:t> </w:t>
      </w:r>
      <w:r>
        <w:rPr/>
        <w:t>та</w:t>
      </w:r>
      <w:r>
        <w:rPr>
          <w:spacing w:val="-6"/>
        </w:rPr>
        <w:t> </w:t>
      </w:r>
      <w:r>
        <w:rPr/>
        <w:t>характерні</w:t>
      </w:r>
      <w:r>
        <w:rPr>
          <w:spacing w:val="-6"/>
        </w:rPr>
        <w:t> </w:t>
      </w:r>
      <w:r>
        <w:rPr/>
        <w:t>риси</w:t>
      </w:r>
      <w:r>
        <w:rPr>
          <w:spacing w:val="-6"/>
        </w:rPr>
        <w:t> </w:t>
      </w:r>
      <w:r>
        <w:rPr/>
        <w:t>зловживання</w:t>
      </w:r>
      <w:r>
        <w:rPr>
          <w:spacing w:val="-6"/>
        </w:rPr>
        <w:t> </w:t>
      </w:r>
      <w:r>
        <w:rPr/>
        <w:t>домінуючим</w:t>
      </w:r>
      <w:r>
        <w:rPr>
          <w:spacing w:val="-7"/>
        </w:rPr>
        <w:t> </w:t>
      </w:r>
      <w:r>
        <w:rPr/>
        <w:t>становищем основні механізми та показники контролю за концентрацією;</w:t>
      </w:r>
    </w:p>
    <w:p>
      <w:pPr>
        <w:pStyle w:val="BodyText"/>
      </w:pPr>
      <w:r>
        <w:rPr/>
        <w:t>положення</w:t>
      </w:r>
      <w:r>
        <w:rPr>
          <w:spacing w:val="-15"/>
        </w:rPr>
        <w:t> </w:t>
      </w:r>
      <w:r>
        <w:rPr/>
        <w:t>Угоди</w:t>
      </w:r>
      <w:r>
        <w:rPr>
          <w:spacing w:val="-15"/>
        </w:rPr>
        <w:t> </w:t>
      </w:r>
      <w:r>
        <w:rPr/>
        <w:t>про</w:t>
      </w:r>
      <w:r>
        <w:rPr>
          <w:spacing w:val="-15"/>
        </w:rPr>
        <w:t> </w:t>
      </w:r>
      <w:r>
        <w:rPr/>
        <w:t>асоціацію</w:t>
      </w:r>
      <w:r>
        <w:rPr>
          <w:spacing w:val="-15"/>
        </w:rPr>
        <w:t> </w:t>
      </w:r>
      <w:r>
        <w:rPr/>
        <w:t>між</w:t>
      </w:r>
      <w:r>
        <w:rPr>
          <w:spacing w:val="-15"/>
        </w:rPr>
        <w:t> </w:t>
      </w:r>
      <w:r>
        <w:rPr/>
        <w:t>Україною</w:t>
      </w:r>
      <w:r>
        <w:rPr>
          <w:spacing w:val="-15"/>
        </w:rPr>
        <w:t> </w:t>
      </w:r>
      <w:r>
        <w:rPr/>
        <w:t>та</w:t>
      </w:r>
      <w:r>
        <w:rPr>
          <w:spacing w:val="-15"/>
        </w:rPr>
        <w:t> </w:t>
      </w:r>
      <w:r>
        <w:rPr/>
        <w:t>ЄС</w:t>
      </w:r>
      <w:r>
        <w:rPr>
          <w:spacing w:val="-15"/>
        </w:rPr>
        <w:t> </w:t>
      </w:r>
      <w:r>
        <w:rPr/>
        <w:t>у</w:t>
      </w:r>
      <w:r>
        <w:rPr>
          <w:spacing w:val="-15"/>
        </w:rPr>
        <w:t> </w:t>
      </w:r>
      <w:r>
        <w:rPr/>
        <w:t>сфері</w:t>
      </w:r>
      <w:r>
        <w:rPr>
          <w:spacing w:val="-15"/>
        </w:rPr>
        <w:t> </w:t>
      </w:r>
      <w:r>
        <w:rPr/>
        <w:t>встановлення</w:t>
      </w:r>
      <w:r>
        <w:rPr>
          <w:spacing w:val="-15"/>
        </w:rPr>
        <w:t> </w:t>
      </w:r>
      <w:r>
        <w:rPr/>
        <w:t>правил </w:t>
      </w:r>
      <w:r>
        <w:rPr>
          <w:spacing w:val="-2"/>
        </w:rPr>
        <w:t>конкуренції;</w:t>
      </w:r>
    </w:p>
    <w:p>
      <w:pPr>
        <w:pStyle w:val="BodyText"/>
      </w:pPr>
      <w:r>
        <w:rPr/>
        <w:t>поняття</w:t>
      </w:r>
      <w:r>
        <w:rPr>
          <w:spacing w:val="80"/>
        </w:rPr>
        <w:t> </w:t>
      </w:r>
      <w:r>
        <w:rPr/>
        <w:t>державної</w:t>
      </w:r>
      <w:r>
        <w:rPr>
          <w:spacing w:val="80"/>
        </w:rPr>
        <w:t> </w:t>
      </w:r>
      <w:r>
        <w:rPr/>
        <w:t>допомоги</w:t>
      </w:r>
      <w:r>
        <w:rPr>
          <w:spacing w:val="80"/>
        </w:rPr>
        <w:t> </w:t>
      </w:r>
      <w:r>
        <w:rPr/>
        <w:t>та</w:t>
      </w:r>
      <w:r>
        <w:rPr>
          <w:spacing w:val="80"/>
        </w:rPr>
        <w:t> </w:t>
      </w:r>
      <w:r>
        <w:rPr/>
        <w:t>основні</w:t>
      </w:r>
      <w:r>
        <w:rPr>
          <w:spacing w:val="80"/>
        </w:rPr>
        <w:t> </w:t>
      </w:r>
      <w:r>
        <w:rPr/>
        <w:t>принципи</w:t>
      </w:r>
      <w:r>
        <w:rPr>
          <w:spacing w:val="80"/>
        </w:rPr>
        <w:t> </w:t>
      </w:r>
      <w:r>
        <w:rPr/>
        <w:t>регулювання</w:t>
      </w:r>
      <w:r>
        <w:rPr>
          <w:spacing w:val="80"/>
        </w:rPr>
        <w:t> </w:t>
      </w:r>
      <w:r>
        <w:rPr/>
        <w:t>державної допомоги ,</w:t>
      </w:r>
    </w:p>
    <w:p>
      <w:pPr>
        <w:pStyle w:val="BodyText"/>
      </w:pPr>
      <w:r>
        <w:rPr/>
        <w:t>відповідальність</w:t>
      </w:r>
      <w:r>
        <w:rPr>
          <w:spacing w:val="-5"/>
        </w:rPr>
        <w:t> </w:t>
      </w:r>
      <w:r>
        <w:rPr/>
        <w:t>та</w:t>
      </w:r>
      <w:r>
        <w:rPr>
          <w:spacing w:val="-2"/>
        </w:rPr>
        <w:t> </w:t>
      </w:r>
      <w:r>
        <w:rPr/>
        <w:t>санкції</w:t>
      </w:r>
      <w:r>
        <w:rPr>
          <w:spacing w:val="-4"/>
        </w:rPr>
        <w:t> </w:t>
      </w:r>
      <w:r>
        <w:rPr/>
        <w:t>за</w:t>
      </w:r>
      <w:r>
        <w:rPr>
          <w:spacing w:val="-3"/>
        </w:rPr>
        <w:t> </w:t>
      </w:r>
      <w:r>
        <w:rPr/>
        <w:t>порушення</w:t>
      </w:r>
      <w:r>
        <w:rPr>
          <w:spacing w:val="-5"/>
        </w:rPr>
        <w:t> </w:t>
      </w:r>
      <w:r>
        <w:rPr/>
        <w:t>правил</w:t>
      </w:r>
      <w:r>
        <w:rPr>
          <w:spacing w:val="-2"/>
        </w:rPr>
        <w:t> конкуренції</w:t>
      </w:r>
    </w:p>
    <w:p>
      <w:pPr>
        <w:pStyle w:val="BodyText"/>
        <w:spacing w:before="1"/>
      </w:pPr>
      <w:r>
        <w:rPr/>
        <w:t>порядок</w:t>
      </w:r>
      <w:r>
        <w:rPr>
          <w:spacing w:val="-13"/>
        </w:rPr>
        <w:t> </w:t>
      </w:r>
      <w:r>
        <w:rPr/>
        <w:t>прийняття</w:t>
      </w:r>
      <w:r>
        <w:rPr>
          <w:spacing w:val="-11"/>
        </w:rPr>
        <w:t> </w:t>
      </w:r>
      <w:r>
        <w:rPr/>
        <w:t>рішень</w:t>
      </w:r>
      <w:r>
        <w:rPr>
          <w:spacing w:val="-11"/>
        </w:rPr>
        <w:t> </w:t>
      </w:r>
      <w:r>
        <w:rPr/>
        <w:t>інститутами</w:t>
      </w:r>
      <w:r>
        <w:rPr>
          <w:spacing w:val="-11"/>
        </w:rPr>
        <w:t> </w:t>
      </w:r>
      <w:r>
        <w:rPr/>
        <w:t>ЄС</w:t>
      </w:r>
      <w:r>
        <w:rPr>
          <w:spacing w:val="-11"/>
        </w:rPr>
        <w:t> </w:t>
      </w:r>
      <w:r>
        <w:rPr/>
        <w:t>в</w:t>
      </w:r>
      <w:r>
        <w:rPr>
          <w:spacing w:val="-12"/>
        </w:rPr>
        <w:t> </w:t>
      </w:r>
      <w:r>
        <w:rPr/>
        <w:t>сфері</w:t>
      </w:r>
      <w:r>
        <w:rPr>
          <w:spacing w:val="-12"/>
        </w:rPr>
        <w:t> </w:t>
      </w:r>
      <w:r>
        <w:rPr/>
        <w:t>конкуренції,</w:t>
      </w:r>
      <w:r>
        <w:rPr>
          <w:spacing w:val="-14"/>
        </w:rPr>
        <w:t> </w:t>
      </w:r>
      <w:r>
        <w:rPr/>
        <w:t>порядок</w:t>
      </w:r>
      <w:r>
        <w:rPr>
          <w:spacing w:val="-11"/>
        </w:rPr>
        <w:t> </w:t>
      </w:r>
      <w:r>
        <w:rPr/>
        <w:t>судового перегляду рішень Комісії ЄС</w:t>
      </w:r>
    </w:p>
    <w:p>
      <w:pPr>
        <w:pStyle w:val="BodyText"/>
        <w:ind w:right="1787"/>
      </w:pPr>
      <w:r>
        <w:rPr/>
        <w:t>систему</w:t>
      </w:r>
      <w:r>
        <w:rPr>
          <w:spacing w:val="-4"/>
        </w:rPr>
        <w:t> </w:t>
      </w:r>
      <w:r>
        <w:rPr/>
        <w:t>конкурентних</w:t>
      </w:r>
      <w:r>
        <w:rPr>
          <w:spacing w:val="-7"/>
        </w:rPr>
        <w:t> </w:t>
      </w:r>
      <w:r>
        <w:rPr/>
        <w:t>відомств</w:t>
      </w:r>
      <w:r>
        <w:rPr>
          <w:spacing w:val="-5"/>
        </w:rPr>
        <w:t> </w:t>
      </w:r>
      <w:r>
        <w:rPr/>
        <w:t>в</w:t>
      </w:r>
      <w:r>
        <w:rPr>
          <w:spacing w:val="-5"/>
        </w:rPr>
        <w:t> </w:t>
      </w:r>
      <w:r>
        <w:rPr/>
        <w:t>державах-членах,</w:t>
      </w:r>
      <w:r>
        <w:rPr>
          <w:spacing w:val="-4"/>
        </w:rPr>
        <w:t> </w:t>
      </w:r>
      <w:r>
        <w:rPr/>
        <w:t>ЄС</w:t>
      </w:r>
      <w:r>
        <w:rPr>
          <w:spacing w:val="-4"/>
        </w:rPr>
        <w:t> </w:t>
      </w:r>
      <w:r>
        <w:rPr/>
        <w:t>та</w:t>
      </w:r>
      <w:r>
        <w:rPr>
          <w:spacing w:val="-4"/>
        </w:rPr>
        <w:t> </w:t>
      </w:r>
      <w:r>
        <w:rPr/>
        <w:t>Україні основні судові справи в сфері дотримання правил конкуренції</w:t>
      </w:r>
    </w:p>
    <w:p>
      <w:pPr>
        <w:tabs>
          <w:tab w:pos="2228" w:val="left" w:leader="none"/>
        </w:tabs>
        <w:spacing w:before="0"/>
        <w:ind w:left="1508" w:right="0" w:firstLine="0"/>
        <w:jc w:val="left"/>
        <w:rPr>
          <w:sz w:val="24"/>
        </w:rPr>
      </w:pPr>
      <w:r>
        <w:rPr>
          <w:spacing w:val="-10"/>
          <w:sz w:val="24"/>
        </w:rPr>
        <w:t>-</w:t>
      </w:r>
      <w:r>
        <w:rPr>
          <w:sz w:val="24"/>
        </w:rPr>
        <w:tab/>
      </w:r>
      <w:r>
        <w:rPr>
          <w:i/>
          <w:spacing w:val="-2"/>
          <w:sz w:val="24"/>
        </w:rPr>
        <w:t>Вміти</w:t>
      </w:r>
      <w:r>
        <w:rPr>
          <w:spacing w:val="-2"/>
          <w:sz w:val="24"/>
        </w:rPr>
        <w:t>:</w:t>
      </w:r>
    </w:p>
    <w:p>
      <w:pPr>
        <w:pStyle w:val="BodyText"/>
        <w:ind w:right="788"/>
      </w:pPr>
      <w:r>
        <w:rPr/>
        <w:t>узагальнювати</w:t>
      </w:r>
      <w:r>
        <w:rPr>
          <w:spacing w:val="-10"/>
        </w:rPr>
        <w:t> </w:t>
      </w:r>
      <w:r>
        <w:rPr/>
        <w:t>та</w:t>
      </w:r>
      <w:r>
        <w:rPr>
          <w:spacing w:val="-9"/>
        </w:rPr>
        <w:t> </w:t>
      </w:r>
      <w:r>
        <w:rPr/>
        <w:t>систематизувати</w:t>
      </w:r>
      <w:r>
        <w:rPr>
          <w:spacing w:val="-9"/>
        </w:rPr>
        <w:t> </w:t>
      </w:r>
      <w:r>
        <w:rPr/>
        <w:t>основні</w:t>
      </w:r>
      <w:r>
        <w:rPr>
          <w:spacing w:val="-11"/>
        </w:rPr>
        <w:t> </w:t>
      </w:r>
      <w:r>
        <w:rPr/>
        <w:t>положення</w:t>
      </w:r>
      <w:r>
        <w:rPr>
          <w:spacing w:val="-9"/>
        </w:rPr>
        <w:t> </w:t>
      </w:r>
      <w:r>
        <w:rPr/>
        <w:t>та</w:t>
      </w:r>
      <w:r>
        <w:rPr>
          <w:spacing w:val="-9"/>
        </w:rPr>
        <w:t> </w:t>
      </w:r>
      <w:r>
        <w:rPr/>
        <w:t>судову</w:t>
      </w:r>
      <w:r>
        <w:rPr>
          <w:spacing w:val="-10"/>
        </w:rPr>
        <w:t> </w:t>
      </w:r>
      <w:r>
        <w:rPr/>
        <w:t>практику</w:t>
      </w:r>
      <w:r>
        <w:rPr>
          <w:spacing w:val="-9"/>
        </w:rPr>
        <w:t> </w:t>
      </w:r>
      <w:r>
        <w:rPr/>
        <w:t>в</w:t>
      </w:r>
      <w:r>
        <w:rPr>
          <w:spacing w:val="-10"/>
        </w:rPr>
        <w:t> </w:t>
      </w:r>
      <w:r>
        <w:rPr/>
        <w:t>сфері права конкуренції Євросоюзу;</w:t>
      </w:r>
    </w:p>
    <w:p>
      <w:pPr>
        <w:pStyle w:val="BodyText"/>
        <w:ind w:right="794"/>
        <w:jc w:val="both"/>
      </w:pPr>
      <w:r>
        <w:rPr/>
        <w:t>застосовувати отримані знання для вирішення практичних завдань, пов’язаних з гармонізацією</w:t>
      </w:r>
      <w:r>
        <w:rPr>
          <w:spacing w:val="-15"/>
        </w:rPr>
        <w:t> </w:t>
      </w:r>
      <w:r>
        <w:rPr/>
        <w:t>законодавства</w:t>
      </w:r>
      <w:r>
        <w:rPr>
          <w:spacing w:val="-15"/>
        </w:rPr>
        <w:t> </w:t>
      </w:r>
      <w:r>
        <w:rPr/>
        <w:t>України</w:t>
      </w:r>
      <w:r>
        <w:rPr>
          <w:spacing w:val="-14"/>
        </w:rPr>
        <w:t> </w:t>
      </w:r>
      <w:r>
        <w:rPr/>
        <w:t>в</w:t>
      </w:r>
      <w:r>
        <w:rPr>
          <w:spacing w:val="-15"/>
        </w:rPr>
        <w:t> </w:t>
      </w:r>
      <w:r>
        <w:rPr/>
        <w:t>сфері</w:t>
      </w:r>
      <w:r>
        <w:rPr>
          <w:spacing w:val="-14"/>
        </w:rPr>
        <w:t> </w:t>
      </w:r>
      <w:r>
        <w:rPr/>
        <w:t>антимонопольної</w:t>
      </w:r>
      <w:r>
        <w:rPr>
          <w:spacing w:val="30"/>
        </w:rPr>
        <w:t> </w:t>
      </w:r>
      <w:r>
        <w:rPr/>
        <w:t>політики</w:t>
      </w:r>
      <w:r>
        <w:rPr>
          <w:spacing w:val="-13"/>
        </w:rPr>
        <w:t> </w:t>
      </w:r>
      <w:r>
        <w:rPr/>
        <w:t>та</w:t>
      </w:r>
      <w:r>
        <w:rPr>
          <w:spacing w:val="-15"/>
        </w:rPr>
        <w:t> </w:t>
      </w:r>
      <w:r>
        <w:rPr/>
        <w:t>права конкуренції до законодавства Євросоюзу</w:t>
      </w:r>
    </w:p>
    <w:p>
      <w:pPr>
        <w:pStyle w:val="BodyText"/>
        <w:ind w:right="794"/>
        <w:jc w:val="both"/>
      </w:pPr>
      <w:r>
        <w:rPr/>
        <w:t>проводити</w:t>
      </w:r>
      <w:r>
        <w:rPr>
          <w:spacing w:val="-15"/>
        </w:rPr>
        <w:t> </w:t>
      </w:r>
      <w:r>
        <w:rPr/>
        <w:t>аналіз</w:t>
      </w:r>
      <w:r>
        <w:rPr>
          <w:spacing w:val="-15"/>
        </w:rPr>
        <w:t> </w:t>
      </w:r>
      <w:r>
        <w:rPr/>
        <w:t>та</w:t>
      </w:r>
      <w:r>
        <w:rPr>
          <w:spacing w:val="-15"/>
        </w:rPr>
        <w:t> </w:t>
      </w:r>
      <w:r>
        <w:rPr/>
        <w:t>дослідження</w:t>
      </w:r>
      <w:r>
        <w:rPr>
          <w:spacing w:val="-15"/>
        </w:rPr>
        <w:t> </w:t>
      </w:r>
      <w:r>
        <w:rPr/>
        <w:t>судової</w:t>
      </w:r>
      <w:r>
        <w:rPr>
          <w:spacing w:val="-15"/>
        </w:rPr>
        <w:t> </w:t>
      </w:r>
      <w:r>
        <w:rPr/>
        <w:t>практики</w:t>
      </w:r>
      <w:r>
        <w:rPr>
          <w:spacing w:val="-15"/>
        </w:rPr>
        <w:t> </w:t>
      </w:r>
      <w:r>
        <w:rPr/>
        <w:t>Євросоюзу</w:t>
      </w:r>
      <w:r>
        <w:rPr>
          <w:spacing w:val="-15"/>
        </w:rPr>
        <w:t> </w:t>
      </w:r>
      <w:r>
        <w:rPr/>
        <w:t>у</w:t>
      </w:r>
      <w:r>
        <w:rPr>
          <w:spacing w:val="-15"/>
        </w:rPr>
        <w:t> </w:t>
      </w:r>
      <w:r>
        <w:rPr/>
        <w:t>вирішенні</w:t>
      </w:r>
      <w:r>
        <w:rPr>
          <w:spacing w:val="-15"/>
        </w:rPr>
        <w:t> </w:t>
      </w:r>
      <w:r>
        <w:rPr/>
        <w:t>питань в сфері антимонопольної політики Євросоюзу;</w:t>
      </w:r>
    </w:p>
    <w:p>
      <w:pPr>
        <w:pStyle w:val="BodyText"/>
        <w:ind w:right="790"/>
        <w:jc w:val="both"/>
      </w:pPr>
      <w:r>
        <w:rPr/>
        <w:t>збирати, узагальнювати та аналізувати інформацію і давати міжнародно-правову оцінку національного законодавства України у сфері захисту економічної </w:t>
      </w:r>
      <w:r>
        <w:rPr>
          <w:spacing w:val="-2"/>
        </w:rPr>
        <w:t>конкуренції;</w:t>
      </w:r>
    </w:p>
    <w:p>
      <w:pPr>
        <w:pStyle w:val="BodyText"/>
        <w:ind w:right="798"/>
        <w:jc w:val="both"/>
      </w:pPr>
      <w:r>
        <w:rPr/>
        <w:t>застосовувати отримані знання</w:t>
      </w:r>
      <w:r>
        <w:rPr>
          <w:spacing w:val="-2"/>
        </w:rPr>
        <w:t> </w:t>
      </w:r>
      <w:r>
        <w:rPr/>
        <w:t>для вирішення</w:t>
      </w:r>
      <w:r>
        <w:rPr>
          <w:spacing w:val="-2"/>
        </w:rPr>
        <w:t> </w:t>
      </w:r>
      <w:r>
        <w:rPr/>
        <w:t>практичних завдань,</w:t>
      </w:r>
      <w:r>
        <w:rPr>
          <w:spacing w:val="-2"/>
        </w:rPr>
        <w:t> </w:t>
      </w:r>
      <w:r>
        <w:rPr/>
        <w:t>пов’язаних із удосконалення правових механізмів європейської інтеграції;</w:t>
      </w:r>
    </w:p>
    <w:p>
      <w:pPr>
        <w:pStyle w:val="BodyText"/>
        <w:spacing w:before="1"/>
        <w:ind w:right="788"/>
      </w:pPr>
      <w:r>
        <w:rPr/>
        <w:t>оцінювати стан відповідності законодавства України з правом Євросоюзу вирішувати практичні завдання в сфері як державного управління, так і в сфері надання юридичних послуг суб’єктам правовідносин;</w:t>
      </w:r>
    </w:p>
    <w:p>
      <w:pPr>
        <w:pStyle w:val="BodyText"/>
        <w:ind w:right="788"/>
      </w:pPr>
      <w:r>
        <w:rPr/>
        <w:t>Проводити</w:t>
      </w:r>
      <w:r>
        <w:rPr>
          <w:spacing w:val="40"/>
        </w:rPr>
        <w:t> </w:t>
      </w:r>
      <w:r>
        <w:rPr/>
        <w:t>порівняльний</w:t>
      </w:r>
      <w:r>
        <w:rPr>
          <w:spacing w:val="40"/>
        </w:rPr>
        <w:t> </w:t>
      </w:r>
      <w:r>
        <w:rPr/>
        <w:t>аналіз</w:t>
      </w:r>
      <w:r>
        <w:rPr>
          <w:spacing w:val="40"/>
        </w:rPr>
        <w:t> </w:t>
      </w:r>
      <w:r>
        <w:rPr/>
        <w:t>відповідності</w:t>
      </w:r>
      <w:r>
        <w:rPr>
          <w:spacing w:val="40"/>
        </w:rPr>
        <w:t> </w:t>
      </w:r>
      <w:r>
        <w:rPr/>
        <w:t>підзаконних</w:t>
      </w:r>
      <w:r>
        <w:rPr>
          <w:spacing w:val="40"/>
        </w:rPr>
        <w:t> </w:t>
      </w:r>
      <w:r>
        <w:rPr/>
        <w:t>нормативних</w:t>
      </w:r>
      <w:r>
        <w:rPr>
          <w:spacing w:val="40"/>
        </w:rPr>
        <w:t> </w:t>
      </w:r>
      <w:r>
        <w:rPr/>
        <w:t>актів України до права ЄС в сфері дотримання правил конкуренції</w:t>
      </w:r>
    </w:p>
    <w:p>
      <w:pPr>
        <w:pStyle w:val="ListParagraph"/>
        <w:numPr>
          <w:ilvl w:val="0"/>
          <w:numId w:val="96"/>
        </w:numPr>
        <w:tabs>
          <w:tab w:pos="2228" w:val="left" w:leader="none"/>
        </w:tabs>
        <w:spacing w:line="274" w:lineRule="exact" w:before="0" w:after="0"/>
        <w:ind w:left="2228" w:right="0" w:hanging="720"/>
        <w:jc w:val="left"/>
        <w:rPr>
          <w:i/>
          <w:sz w:val="24"/>
        </w:rPr>
      </w:pPr>
      <w:r>
        <w:rPr>
          <w:i/>
          <w:sz w:val="24"/>
        </w:rPr>
        <w:t>Отримати</w:t>
      </w:r>
      <w:r>
        <w:rPr>
          <w:i/>
          <w:spacing w:val="-4"/>
          <w:sz w:val="24"/>
        </w:rPr>
        <w:t> </w:t>
      </w:r>
      <w:r>
        <w:rPr>
          <w:i/>
          <w:sz w:val="24"/>
        </w:rPr>
        <w:t>базові</w:t>
      </w:r>
      <w:r>
        <w:rPr>
          <w:i/>
          <w:spacing w:val="-4"/>
          <w:sz w:val="24"/>
        </w:rPr>
        <w:t> </w:t>
      </w:r>
      <w:r>
        <w:rPr>
          <w:i/>
          <w:sz w:val="24"/>
        </w:rPr>
        <w:t>комунікативні</w:t>
      </w:r>
      <w:r>
        <w:rPr>
          <w:i/>
          <w:spacing w:val="-4"/>
          <w:sz w:val="24"/>
        </w:rPr>
        <w:t> </w:t>
      </w:r>
      <w:r>
        <w:rPr>
          <w:i/>
          <w:spacing w:val="-2"/>
          <w:sz w:val="24"/>
        </w:rPr>
        <w:t>навички:</w:t>
      </w:r>
    </w:p>
    <w:p>
      <w:pPr>
        <w:pStyle w:val="BodyText"/>
        <w:ind w:right="788"/>
      </w:pPr>
      <w:r>
        <w:rPr/>
        <w:t>з вирішення практичних справ щодо представлення інтересів учасників у справі про порушення правил конкуренції;</w:t>
      </w:r>
    </w:p>
    <w:p>
      <w:pPr>
        <w:pStyle w:val="BodyText"/>
        <w:ind w:right="1039"/>
      </w:pPr>
      <w:r>
        <w:rPr/>
        <w:t>в</w:t>
      </w:r>
      <w:r>
        <w:rPr>
          <w:spacing w:val="40"/>
        </w:rPr>
        <w:t> </w:t>
      </w:r>
      <w:r>
        <w:rPr/>
        <w:t>процесі</w:t>
      </w:r>
      <w:r>
        <w:rPr>
          <w:spacing w:val="40"/>
        </w:rPr>
        <w:t> </w:t>
      </w:r>
      <w:r>
        <w:rPr/>
        <w:t>практичного</w:t>
      </w:r>
      <w:r>
        <w:rPr>
          <w:spacing w:val="40"/>
        </w:rPr>
        <w:t> </w:t>
      </w:r>
      <w:r>
        <w:rPr/>
        <w:t>застосування</w:t>
      </w:r>
      <w:r>
        <w:rPr>
          <w:spacing w:val="40"/>
        </w:rPr>
        <w:t> </w:t>
      </w:r>
      <w:r>
        <w:rPr/>
        <w:t>норм</w:t>
      </w:r>
      <w:r>
        <w:rPr>
          <w:spacing w:val="40"/>
        </w:rPr>
        <w:t> </w:t>
      </w:r>
      <w:r>
        <w:rPr/>
        <w:t>права</w:t>
      </w:r>
      <w:r>
        <w:rPr>
          <w:spacing w:val="40"/>
        </w:rPr>
        <w:t> </w:t>
      </w:r>
      <w:r>
        <w:rPr/>
        <w:t>конкуренції</w:t>
      </w:r>
      <w:r>
        <w:rPr>
          <w:spacing w:val="40"/>
        </w:rPr>
        <w:t> </w:t>
      </w:r>
      <w:r>
        <w:rPr/>
        <w:t>при</w:t>
      </w:r>
      <w:r>
        <w:rPr>
          <w:spacing w:val="40"/>
        </w:rPr>
        <w:t> </w:t>
      </w:r>
      <w:r>
        <w:rPr/>
        <w:t>вирішенні</w:t>
      </w:r>
      <w:r>
        <w:rPr>
          <w:spacing w:val="80"/>
        </w:rPr>
        <w:t> </w:t>
      </w:r>
      <w:r>
        <w:rPr/>
        <w:t>групових завдань-симуляцій</w:t>
      </w:r>
    </w:p>
    <w:p>
      <w:pPr>
        <w:pStyle w:val="ListParagraph"/>
        <w:numPr>
          <w:ilvl w:val="0"/>
          <w:numId w:val="96"/>
        </w:numPr>
        <w:tabs>
          <w:tab w:pos="2228" w:val="left" w:leader="none"/>
        </w:tabs>
        <w:spacing w:line="240" w:lineRule="auto" w:before="0" w:after="0"/>
        <w:ind w:left="2228" w:right="0" w:hanging="720"/>
        <w:jc w:val="left"/>
        <w:rPr>
          <w:i/>
          <w:sz w:val="24"/>
        </w:rPr>
      </w:pPr>
      <w:r>
        <w:rPr>
          <w:i/>
          <w:sz w:val="24"/>
        </w:rPr>
        <w:t>Автономність</w:t>
      </w:r>
      <w:r>
        <w:rPr>
          <w:i/>
          <w:spacing w:val="-5"/>
          <w:sz w:val="24"/>
        </w:rPr>
        <w:t> </w:t>
      </w:r>
      <w:r>
        <w:rPr>
          <w:i/>
          <w:sz w:val="24"/>
        </w:rPr>
        <w:t>і</w:t>
      </w:r>
      <w:r>
        <w:rPr>
          <w:i/>
          <w:spacing w:val="-5"/>
          <w:sz w:val="24"/>
        </w:rPr>
        <w:t> </w:t>
      </w:r>
      <w:r>
        <w:rPr>
          <w:i/>
          <w:spacing w:val="-2"/>
          <w:sz w:val="24"/>
        </w:rPr>
        <w:t>відповідальність</w:t>
      </w:r>
    </w:p>
    <w:p>
      <w:pPr>
        <w:pStyle w:val="BodyText"/>
        <w:ind w:right="795"/>
        <w:jc w:val="both"/>
      </w:pPr>
      <w:r>
        <w:rPr/>
        <w:t>Приймати рішення (самостійно/під керівництвом) щодо застосування процедур захисту прав осіб у сфері порушення правил конкуренції</w:t>
      </w:r>
    </w:p>
    <w:p>
      <w:pPr>
        <w:pStyle w:val="BodyText"/>
        <w:spacing w:before="1"/>
        <w:ind w:right="798"/>
        <w:jc w:val="both"/>
      </w:pPr>
      <w:r>
        <w:rPr/>
        <w:t>Готовність до вибору правових засобів оскарження рішень щодо порушень правил конкуренції</w:t>
      </w:r>
    </w:p>
    <w:p>
      <w:pPr>
        <w:pStyle w:val="BodyText"/>
        <w:ind w:right="795"/>
        <w:jc w:val="both"/>
      </w:pPr>
      <w:r>
        <w:rPr/>
        <w:t>Брати відповідальність за підготовку пояснювальних записок щодо проектів прийняття актів та підготовки експертизи відповідності законодавства України в сфері захисту економічної конкуренції до права ЄС</w:t>
      </w:r>
    </w:p>
    <w:p>
      <w:pPr>
        <w:spacing w:after="0"/>
        <w:jc w:val="both"/>
        <w:sectPr>
          <w:pgSz w:w="11910" w:h="16840"/>
          <w:pgMar w:header="0" w:footer="1138" w:top="1320" w:bottom="1320" w:left="760" w:right="480"/>
        </w:sectPr>
      </w:pPr>
    </w:p>
    <w:p>
      <w:pPr>
        <w:pStyle w:val="Heading1"/>
        <w:spacing w:before="79"/>
        <w:ind w:left="3815"/>
      </w:pPr>
      <w:r>
        <w:rPr/>
        <w:t>ТЕМАТИЧНИЙ</w:t>
      </w:r>
      <w:r>
        <w:rPr>
          <w:spacing w:val="58"/>
        </w:rPr>
        <w:t> </w:t>
      </w:r>
      <w:r>
        <w:rPr/>
        <w:t>ПЛАН</w:t>
      </w:r>
      <w:r>
        <w:rPr>
          <w:spacing w:val="58"/>
        </w:rPr>
        <w:t> </w:t>
      </w:r>
      <w:r>
        <w:rPr>
          <w:spacing w:val="-2"/>
        </w:rPr>
        <w:t>ЗАНЯТЬ</w:t>
      </w:r>
    </w:p>
    <w:p>
      <w:pPr>
        <w:pStyle w:val="BodyText"/>
        <w:spacing w:before="47"/>
        <w:ind w:left="0"/>
        <w:rPr>
          <w:b/>
          <w:sz w:val="20"/>
        </w:rPr>
      </w:pPr>
    </w:p>
    <w:tbl>
      <w:tblPr>
        <w:tblW w:w="0" w:type="auto"/>
        <w:jc w:val="left"/>
        <w:tblInd w:w="15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60"/>
        <w:gridCol w:w="4556"/>
        <w:gridCol w:w="849"/>
        <w:gridCol w:w="994"/>
        <w:gridCol w:w="1135"/>
        <w:gridCol w:w="852"/>
      </w:tblGrid>
      <w:tr>
        <w:trPr>
          <w:trHeight w:val="371" w:hRule="atLeast"/>
        </w:trPr>
        <w:tc>
          <w:tcPr>
            <w:tcW w:w="660" w:type="dxa"/>
            <w:vMerge w:val="restart"/>
          </w:tcPr>
          <w:p>
            <w:pPr>
              <w:pStyle w:val="TableParagraph"/>
              <w:rPr>
                <w:b/>
                <w:sz w:val="20"/>
              </w:rPr>
            </w:pPr>
          </w:p>
          <w:p>
            <w:pPr>
              <w:pStyle w:val="TableParagraph"/>
              <w:spacing w:line="229" w:lineRule="exact"/>
              <w:ind w:left="107"/>
              <w:rPr>
                <w:b/>
                <w:sz w:val="20"/>
              </w:rPr>
            </w:pPr>
            <w:r>
              <w:rPr>
                <w:b/>
                <w:spacing w:val="-10"/>
                <w:sz w:val="20"/>
              </w:rPr>
              <w:t>№</w:t>
            </w:r>
          </w:p>
          <w:p>
            <w:pPr>
              <w:pStyle w:val="TableParagraph"/>
              <w:spacing w:line="229" w:lineRule="exact"/>
              <w:ind w:left="107"/>
              <w:rPr>
                <w:b/>
                <w:sz w:val="20"/>
              </w:rPr>
            </w:pPr>
            <w:r>
              <w:rPr>
                <w:b/>
                <w:spacing w:val="-4"/>
                <w:sz w:val="20"/>
              </w:rPr>
              <w:t>теми</w:t>
            </w:r>
          </w:p>
        </w:tc>
        <w:tc>
          <w:tcPr>
            <w:tcW w:w="4556" w:type="dxa"/>
          </w:tcPr>
          <w:p>
            <w:pPr>
              <w:pStyle w:val="TableParagraph"/>
              <w:rPr>
                <w:sz w:val="22"/>
              </w:rPr>
            </w:pPr>
          </w:p>
        </w:tc>
        <w:tc>
          <w:tcPr>
            <w:tcW w:w="3830" w:type="dxa"/>
            <w:gridSpan w:val="4"/>
          </w:tcPr>
          <w:p>
            <w:pPr>
              <w:pStyle w:val="TableParagraph"/>
              <w:ind w:left="107"/>
              <w:rPr>
                <w:b/>
                <w:sz w:val="20"/>
              </w:rPr>
            </w:pPr>
            <w:r>
              <w:rPr>
                <w:b/>
                <w:spacing w:val="-2"/>
                <w:sz w:val="20"/>
              </w:rPr>
              <w:t>Кількість</w:t>
            </w:r>
            <w:r>
              <w:rPr>
                <w:b/>
                <w:spacing w:val="5"/>
                <w:sz w:val="20"/>
              </w:rPr>
              <w:t> </w:t>
            </w:r>
            <w:r>
              <w:rPr>
                <w:b/>
                <w:spacing w:val="-2"/>
                <w:sz w:val="20"/>
              </w:rPr>
              <w:t>годин</w:t>
            </w:r>
          </w:p>
        </w:tc>
      </w:tr>
      <w:tr>
        <w:trPr>
          <w:trHeight w:val="1074" w:hRule="atLeast"/>
        </w:trPr>
        <w:tc>
          <w:tcPr>
            <w:tcW w:w="660" w:type="dxa"/>
            <w:vMerge/>
            <w:tcBorders>
              <w:top w:val="nil"/>
            </w:tcBorders>
          </w:tcPr>
          <w:p>
            <w:pPr>
              <w:rPr>
                <w:sz w:val="2"/>
                <w:szCs w:val="2"/>
              </w:rPr>
            </w:pPr>
          </w:p>
        </w:tc>
        <w:tc>
          <w:tcPr>
            <w:tcW w:w="4556" w:type="dxa"/>
          </w:tcPr>
          <w:p>
            <w:pPr>
              <w:pStyle w:val="TableParagraph"/>
              <w:spacing w:before="123"/>
              <w:rPr>
                <w:b/>
                <w:sz w:val="24"/>
              </w:rPr>
            </w:pPr>
          </w:p>
          <w:p>
            <w:pPr>
              <w:pStyle w:val="TableParagraph"/>
              <w:ind w:left="107"/>
              <w:rPr>
                <w:b/>
                <w:sz w:val="24"/>
              </w:rPr>
            </w:pPr>
            <w:r>
              <w:rPr>
                <w:b/>
                <w:sz w:val="24"/>
              </w:rPr>
              <w:t>Назва</w:t>
            </w:r>
            <w:r>
              <w:rPr>
                <w:b/>
                <w:spacing w:val="-2"/>
                <w:sz w:val="24"/>
              </w:rPr>
              <w:t> </w:t>
            </w:r>
            <w:r>
              <w:rPr>
                <w:b/>
                <w:spacing w:val="-4"/>
                <w:sz w:val="24"/>
              </w:rPr>
              <w:t>теми</w:t>
            </w:r>
          </w:p>
        </w:tc>
        <w:tc>
          <w:tcPr>
            <w:tcW w:w="849" w:type="dxa"/>
          </w:tcPr>
          <w:p>
            <w:pPr>
              <w:pStyle w:val="TableParagraph"/>
              <w:spacing w:before="1"/>
              <w:rPr>
                <w:b/>
                <w:sz w:val="18"/>
              </w:rPr>
            </w:pPr>
          </w:p>
          <w:p>
            <w:pPr>
              <w:pStyle w:val="TableParagraph"/>
              <w:ind w:left="131"/>
              <w:rPr>
                <w:b/>
                <w:sz w:val="18"/>
              </w:rPr>
            </w:pPr>
            <w:r>
              <w:rPr>
                <w:b/>
                <w:spacing w:val="-2"/>
                <w:sz w:val="18"/>
              </w:rPr>
              <w:t>Лекції</w:t>
            </w:r>
          </w:p>
        </w:tc>
        <w:tc>
          <w:tcPr>
            <w:tcW w:w="994" w:type="dxa"/>
          </w:tcPr>
          <w:p>
            <w:pPr>
              <w:pStyle w:val="TableParagraph"/>
              <w:spacing w:before="1"/>
              <w:rPr>
                <w:b/>
                <w:sz w:val="18"/>
              </w:rPr>
            </w:pPr>
          </w:p>
          <w:p>
            <w:pPr>
              <w:pStyle w:val="TableParagraph"/>
              <w:ind w:left="135" w:right="115"/>
              <w:rPr>
                <w:b/>
                <w:sz w:val="18"/>
              </w:rPr>
            </w:pPr>
            <w:r>
              <w:rPr>
                <w:b/>
                <w:spacing w:val="-2"/>
                <w:sz w:val="18"/>
              </w:rPr>
              <w:t>Практич </w:t>
            </w:r>
            <w:r>
              <w:rPr>
                <w:b/>
                <w:spacing w:val="-6"/>
                <w:sz w:val="18"/>
              </w:rPr>
              <w:t>ні</w:t>
            </w:r>
            <w:r>
              <w:rPr>
                <w:b/>
                <w:spacing w:val="-2"/>
                <w:sz w:val="18"/>
              </w:rPr>
              <w:t> заняття</w:t>
            </w:r>
          </w:p>
        </w:tc>
        <w:tc>
          <w:tcPr>
            <w:tcW w:w="1135" w:type="dxa"/>
          </w:tcPr>
          <w:p>
            <w:pPr>
              <w:pStyle w:val="TableParagraph"/>
              <w:spacing w:before="1"/>
              <w:rPr>
                <w:b/>
                <w:sz w:val="18"/>
              </w:rPr>
            </w:pPr>
          </w:p>
          <w:p>
            <w:pPr>
              <w:pStyle w:val="TableParagraph"/>
              <w:ind w:left="135" w:right="89"/>
              <w:rPr>
                <w:b/>
                <w:sz w:val="18"/>
              </w:rPr>
            </w:pPr>
            <w:r>
              <w:rPr>
                <w:b/>
                <w:spacing w:val="-2"/>
                <w:sz w:val="18"/>
              </w:rPr>
              <w:t>Самостійн </w:t>
            </w:r>
            <w:r>
              <w:rPr>
                <w:b/>
                <w:spacing w:val="-10"/>
                <w:sz w:val="18"/>
              </w:rPr>
              <w:t>а</w:t>
            </w:r>
          </w:p>
          <w:p>
            <w:pPr>
              <w:pStyle w:val="TableParagraph"/>
              <w:ind w:left="135" w:right="274"/>
              <w:rPr>
                <w:b/>
                <w:sz w:val="18"/>
              </w:rPr>
            </w:pPr>
            <w:r>
              <w:rPr>
                <w:b/>
                <w:spacing w:val="-2"/>
                <w:sz w:val="18"/>
              </w:rPr>
              <w:t>робота студента</w:t>
            </w:r>
          </w:p>
        </w:tc>
        <w:tc>
          <w:tcPr>
            <w:tcW w:w="852" w:type="dxa"/>
          </w:tcPr>
          <w:p>
            <w:pPr>
              <w:pStyle w:val="TableParagraph"/>
              <w:spacing w:before="1"/>
              <w:rPr>
                <w:b/>
                <w:sz w:val="18"/>
              </w:rPr>
            </w:pPr>
          </w:p>
          <w:p>
            <w:pPr>
              <w:pStyle w:val="TableParagraph"/>
              <w:ind w:left="135" w:right="112"/>
              <w:jc w:val="both"/>
              <w:rPr>
                <w:b/>
                <w:sz w:val="18"/>
              </w:rPr>
            </w:pPr>
            <w:r>
              <w:rPr>
                <w:b/>
                <w:spacing w:val="-2"/>
                <w:sz w:val="18"/>
              </w:rPr>
              <w:t>Контр. модуль робота</w:t>
            </w:r>
          </w:p>
        </w:tc>
      </w:tr>
      <w:tr>
        <w:trPr>
          <w:trHeight w:val="1007" w:hRule="atLeast"/>
        </w:trPr>
        <w:tc>
          <w:tcPr>
            <w:tcW w:w="660" w:type="dxa"/>
          </w:tcPr>
          <w:p>
            <w:pPr>
              <w:pStyle w:val="TableParagraph"/>
              <w:spacing w:before="1"/>
              <w:ind w:left="107"/>
              <w:rPr>
                <w:sz w:val="24"/>
              </w:rPr>
            </w:pPr>
            <w:r>
              <w:rPr>
                <w:spacing w:val="-10"/>
                <w:sz w:val="24"/>
              </w:rPr>
              <w:t>1</w:t>
            </w:r>
          </w:p>
        </w:tc>
        <w:tc>
          <w:tcPr>
            <w:tcW w:w="4556" w:type="dxa"/>
          </w:tcPr>
          <w:p>
            <w:pPr>
              <w:pStyle w:val="TableParagraph"/>
              <w:spacing w:before="1"/>
              <w:ind w:left="107" w:right="99"/>
              <w:jc w:val="both"/>
              <w:rPr>
                <w:sz w:val="24"/>
              </w:rPr>
            </w:pPr>
            <w:r>
              <w:rPr>
                <w:sz w:val="24"/>
              </w:rPr>
              <w:t>Економічні основи права конкуренції. Поняття та правові основи антимонопольної політики Євросоюзу.</w:t>
            </w:r>
          </w:p>
        </w:tc>
        <w:tc>
          <w:tcPr>
            <w:tcW w:w="849" w:type="dxa"/>
          </w:tcPr>
          <w:p>
            <w:pPr>
              <w:pStyle w:val="TableParagraph"/>
              <w:spacing w:before="1"/>
              <w:ind w:left="107"/>
              <w:rPr>
                <w:sz w:val="24"/>
              </w:rPr>
            </w:pPr>
            <w:r>
              <w:rPr>
                <w:spacing w:val="-10"/>
                <w:sz w:val="24"/>
              </w:rPr>
              <w:t>4</w:t>
            </w:r>
          </w:p>
        </w:tc>
        <w:tc>
          <w:tcPr>
            <w:tcW w:w="994" w:type="dxa"/>
          </w:tcPr>
          <w:p>
            <w:pPr>
              <w:pStyle w:val="TableParagraph"/>
              <w:rPr>
                <w:sz w:val="22"/>
              </w:rPr>
            </w:pPr>
          </w:p>
        </w:tc>
        <w:tc>
          <w:tcPr>
            <w:tcW w:w="1135" w:type="dxa"/>
          </w:tcPr>
          <w:p>
            <w:pPr>
              <w:pStyle w:val="TableParagraph"/>
              <w:spacing w:before="1"/>
              <w:ind w:left="108"/>
              <w:rPr>
                <w:sz w:val="24"/>
              </w:rPr>
            </w:pPr>
            <w:r>
              <w:rPr>
                <w:spacing w:val="-10"/>
                <w:sz w:val="24"/>
              </w:rPr>
              <w:t>6</w:t>
            </w:r>
          </w:p>
        </w:tc>
        <w:tc>
          <w:tcPr>
            <w:tcW w:w="852" w:type="dxa"/>
          </w:tcPr>
          <w:p>
            <w:pPr>
              <w:pStyle w:val="TableParagraph"/>
              <w:spacing w:before="1"/>
              <w:ind w:left="109"/>
              <w:rPr>
                <w:sz w:val="24"/>
              </w:rPr>
            </w:pPr>
            <w:r>
              <w:rPr>
                <w:spacing w:val="-10"/>
                <w:sz w:val="24"/>
              </w:rPr>
              <w:t>-</w:t>
            </w:r>
          </w:p>
        </w:tc>
      </w:tr>
      <w:tr>
        <w:trPr>
          <w:trHeight w:val="647" w:hRule="atLeast"/>
        </w:trPr>
        <w:tc>
          <w:tcPr>
            <w:tcW w:w="660" w:type="dxa"/>
          </w:tcPr>
          <w:p>
            <w:pPr>
              <w:pStyle w:val="TableParagraph"/>
              <w:spacing w:line="275" w:lineRule="exact"/>
              <w:ind w:left="107"/>
              <w:rPr>
                <w:sz w:val="24"/>
              </w:rPr>
            </w:pPr>
            <w:r>
              <w:rPr>
                <w:spacing w:val="-10"/>
                <w:sz w:val="24"/>
              </w:rPr>
              <w:t>2</w:t>
            </w:r>
          </w:p>
        </w:tc>
        <w:tc>
          <w:tcPr>
            <w:tcW w:w="4556" w:type="dxa"/>
          </w:tcPr>
          <w:p>
            <w:pPr>
              <w:pStyle w:val="TableParagraph"/>
              <w:ind w:left="107"/>
              <w:rPr>
                <w:sz w:val="24"/>
              </w:rPr>
            </w:pPr>
            <w:r>
              <w:rPr>
                <w:sz w:val="24"/>
              </w:rPr>
              <w:t>Правила конкуренції, що</w:t>
            </w:r>
            <w:r>
              <w:rPr>
                <w:spacing w:val="24"/>
                <w:sz w:val="24"/>
              </w:rPr>
              <w:t> </w:t>
            </w:r>
            <w:r>
              <w:rPr>
                <w:sz w:val="24"/>
              </w:rPr>
              <w:t>застосовуються до підприємств (приватний сектор).</w:t>
            </w:r>
          </w:p>
        </w:tc>
        <w:tc>
          <w:tcPr>
            <w:tcW w:w="849" w:type="dxa"/>
          </w:tcPr>
          <w:p>
            <w:pPr>
              <w:pStyle w:val="TableParagraph"/>
              <w:spacing w:line="275" w:lineRule="exact"/>
              <w:ind w:left="107"/>
              <w:rPr>
                <w:sz w:val="24"/>
              </w:rPr>
            </w:pPr>
            <w:r>
              <w:rPr>
                <w:spacing w:val="-10"/>
                <w:sz w:val="24"/>
              </w:rPr>
              <w:t>2</w:t>
            </w:r>
          </w:p>
        </w:tc>
        <w:tc>
          <w:tcPr>
            <w:tcW w:w="994" w:type="dxa"/>
          </w:tcPr>
          <w:p>
            <w:pPr>
              <w:pStyle w:val="TableParagraph"/>
              <w:rPr>
                <w:sz w:val="22"/>
              </w:rPr>
            </w:pPr>
          </w:p>
        </w:tc>
        <w:tc>
          <w:tcPr>
            <w:tcW w:w="1135" w:type="dxa"/>
          </w:tcPr>
          <w:p>
            <w:pPr>
              <w:pStyle w:val="TableParagraph"/>
              <w:spacing w:line="275" w:lineRule="exact"/>
              <w:ind w:left="108"/>
              <w:rPr>
                <w:sz w:val="24"/>
              </w:rPr>
            </w:pPr>
            <w:r>
              <w:rPr>
                <w:spacing w:val="-10"/>
                <w:sz w:val="24"/>
              </w:rPr>
              <w:t>6</w:t>
            </w:r>
          </w:p>
        </w:tc>
        <w:tc>
          <w:tcPr>
            <w:tcW w:w="852" w:type="dxa"/>
          </w:tcPr>
          <w:p>
            <w:pPr>
              <w:pStyle w:val="TableParagraph"/>
              <w:spacing w:line="275" w:lineRule="exact"/>
              <w:ind w:left="109"/>
              <w:rPr>
                <w:sz w:val="24"/>
              </w:rPr>
            </w:pPr>
            <w:r>
              <w:rPr>
                <w:spacing w:val="-10"/>
                <w:sz w:val="24"/>
              </w:rPr>
              <w:t>-</w:t>
            </w:r>
          </w:p>
        </w:tc>
      </w:tr>
      <w:tr>
        <w:trPr>
          <w:trHeight w:val="1272" w:hRule="atLeast"/>
        </w:trPr>
        <w:tc>
          <w:tcPr>
            <w:tcW w:w="660" w:type="dxa"/>
          </w:tcPr>
          <w:p>
            <w:pPr>
              <w:pStyle w:val="TableParagraph"/>
              <w:spacing w:before="1"/>
              <w:ind w:left="107"/>
              <w:rPr>
                <w:sz w:val="24"/>
              </w:rPr>
            </w:pPr>
            <w:r>
              <w:rPr>
                <w:spacing w:val="-10"/>
                <w:sz w:val="24"/>
              </w:rPr>
              <w:t>3</w:t>
            </w:r>
          </w:p>
        </w:tc>
        <w:tc>
          <w:tcPr>
            <w:tcW w:w="4556" w:type="dxa"/>
          </w:tcPr>
          <w:p>
            <w:pPr>
              <w:pStyle w:val="TableParagraph"/>
              <w:spacing w:before="1"/>
              <w:ind w:left="107" w:right="99"/>
              <w:jc w:val="both"/>
              <w:rPr>
                <w:sz w:val="24"/>
              </w:rPr>
            </w:pPr>
            <w:r>
              <w:rPr>
                <w:sz w:val="24"/>
              </w:rPr>
              <w:t>Процедури, що застосовуються Європейською Комісією. Застосування правил конкуренції ЄС національними конкурентними відомствами</w:t>
            </w:r>
          </w:p>
        </w:tc>
        <w:tc>
          <w:tcPr>
            <w:tcW w:w="849" w:type="dxa"/>
          </w:tcPr>
          <w:p>
            <w:pPr>
              <w:pStyle w:val="TableParagraph"/>
              <w:spacing w:before="1"/>
              <w:ind w:left="107"/>
              <w:rPr>
                <w:sz w:val="24"/>
              </w:rPr>
            </w:pPr>
            <w:r>
              <w:rPr>
                <w:spacing w:val="-10"/>
                <w:sz w:val="24"/>
              </w:rPr>
              <w:t>2</w:t>
            </w:r>
          </w:p>
        </w:tc>
        <w:tc>
          <w:tcPr>
            <w:tcW w:w="994" w:type="dxa"/>
          </w:tcPr>
          <w:p>
            <w:pPr>
              <w:pStyle w:val="TableParagraph"/>
              <w:spacing w:before="1"/>
              <w:ind w:left="108"/>
              <w:rPr>
                <w:sz w:val="24"/>
              </w:rPr>
            </w:pPr>
            <w:r>
              <w:rPr>
                <w:spacing w:val="-10"/>
                <w:sz w:val="24"/>
              </w:rPr>
              <w:t>4</w:t>
            </w:r>
          </w:p>
        </w:tc>
        <w:tc>
          <w:tcPr>
            <w:tcW w:w="1135" w:type="dxa"/>
          </w:tcPr>
          <w:p>
            <w:pPr>
              <w:pStyle w:val="TableParagraph"/>
              <w:spacing w:before="1"/>
              <w:ind w:left="108"/>
              <w:rPr>
                <w:sz w:val="24"/>
              </w:rPr>
            </w:pPr>
            <w:r>
              <w:rPr>
                <w:spacing w:val="-5"/>
                <w:sz w:val="24"/>
              </w:rPr>
              <w:t>10</w:t>
            </w:r>
          </w:p>
        </w:tc>
        <w:tc>
          <w:tcPr>
            <w:tcW w:w="852" w:type="dxa"/>
          </w:tcPr>
          <w:p>
            <w:pPr>
              <w:pStyle w:val="TableParagraph"/>
              <w:rPr>
                <w:sz w:val="22"/>
              </w:rPr>
            </w:pPr>
          </w:p>
        </w:tc>
      </w:tr>
      <w:tr>
        <w:trPr>
          <w:trHeight w:val="753" w:hRule="atLeast"/>
        </w:trPr>
        <w:tc>
          <w:tcPr>
            <w:tcW w:w="660" w:type="dxa"/>
          </w:tcPr>
          <w:p>
            <w:pPr>
              <w:pStyle w:val="TableParagraph"/>
              <w:spacing w:line="275" w:lineRule="exact"/>
              <w:ind w:left="107"/>
              <w:rPr>
                <w:sz w:val="24"/>
              </w:rPr>
            </w:pPr>
            <w:r>
              <w:rPr>
                <w:spacing w:val="-10"/>
                <w:sz w:val="24"/>
              </w:rPr>
              <w:t>4</w:t>
            </w:r>
          </w:p>
        </w:tc>
        <w:tc>
          <w:tcPr>
            <w:tcW w:w="4556" w:type="dxa"/>
          </w:tcPr>
          <w:p>
            <w:pPr>
              <w:pStyle w:val="TableParagraph"/>
              <w:tabs>
                <w:tab w:pos="1362" w:val="left" w:leader="none"/>
                <w:tab w:pos="2547" w:val="left" w:leader="none"/>
                <w:tab w:pos="3871" w:val="left" w:leader="none"/>
              </w:tabs>
              <w:ind w:left="107" w:right="97"/>
              <w:rPr>
                <w:sz w:val="24"/>
              </w:rPr>
            </w:pPr>
            <w:r>
              <w:rPr>
                <w:spacing w:val="-2"/>
                <w:sz w:val="24"/>
              </w:rPr>
              <w:t>Основні</w:t>
            </w:r>
            <w:r>
              <w:rPr>
                <w:sz w:val="24"/>
              </w:rPr>
              <w:tab/>
            </w:r>
            <w:r>
              <w:rPr>
                <w:spacing w:val="-2"/>
                <w:sz w:val="24"/>
              </w:rPr>
              <w:t>правові</w:t>
            </w:r>
            <w:r>
              <w:rPr>
                <w:sz w:val="24"/>
              </w:rPr>
              <w:tab/>
            </w:r>
            <w:r>
              <w:rPr>
                <w:spacing w:val="-2"/>
                <w:sz w:val="24"/>
              </w:rPr>
              <w:t>категорії</w:t>
            </w:r>
            <w:r>
              <w:rPr>
                <w:sz w:val="24"/>
              </w:rPr>
              <w:tab/>
            </w:r>
            <w:r>
              <w:rPr>
                <w:spacing w:val="-4"/>
                <w:sz w:val="24"/>
              </w:rPr>
              <w:t>права </w:t>
            </w:r>
            <w:r>
              <w:rPr>
                <w:sz w:val="24"/>
              </w:rPr>
              <w:t>конкуренції ЄС: практика Суду ЄС</w:t>
            </w:r>
          </w:p>
        </w:tc>
        <w:tc>
          <w:tcPr>
            <w:tcW w:w="849" w:type="dxa"/>
          </w:tcPr>
          <w:p>
            <w:pPr>
              <w:pStyle w:val="TableParagraph"/>
              <w:spacing w:line="275" w:lineRule="exact"/>
              <w:ind w:left="107"/>
              <w:rPr>
                <w:sz w:val="24"/>
              </w:rPr>
            </w:pPr>
            <w:r>
              <w:rPr>
                <w:spacing w:val="-10"/>
                <w:sz w:val="24"/>
              </w:rPr>
              <w:t>4</w:t>
            </w:r>
          </w:p>
        </w:tc>
        <w:tc>
          <w:tcPr>
            <w:tcW w:w="994" w:type="dxa"/>
          </w:tcPr>
          <w:p>
            <w:pPr>
              <w:pStyle w:val="TableParagraph"/>
              <w:rPr>
                <w:sz w:val="22"/>
              </w:rPr>
            </w:pPr>
          </w:p>
        </w:tc>
        <w:tc>
          <w:tcPr>
            <w:tcW w:w="1135" w:type="dxa"/>
          </w:tcPr>
          <w:p>
            <w:pPr>
              <w:pStyle w:val="TableParagraph"/>
              <w:spacing w:line="275" w:lineRule="exact"/>
              <w:ind w:left="108"/>
              <w:rPr>
                <w:sz w:val="24"/>
              </w:rPr>
            </w:pPr>
            <w:r>
              <w:rPr>
                <w:spacing w:val="-5"/>
                <w:sz w:val="24"/>
              </w:rPr>
              <w:t>10</w:t>
            </w:r>
          </w:p>
        </w:tc>
        <w:tc>
          <w:tcPr>
            <w:tcW w:w="852" w:type="dxa"/>
          </w:tcPr>
          <w:p>
            <w:pPr>
              <w:pStyle w:val="TableParagraph"/>
              <w:rPr>
                <w:sz w:val="22"/>
              </w:rPr>
            </w:pPr>
          </w:p>
        </w:tc>
      </w:tr>
      <w:tr>
        <w:trPr>
          <w:trHeight w:val="1132" w:hRule="atLeast"/>
        </w:trPr>
        <w:tc>
          <w:tcPr>
            <w:tcW w:w="660" w:type="dxa"/>
          </w:tcPr>
          <w:p>
            <w:pPr>
              <w:pStyle w:val="TableParagraph"/>
              <w:spacing w:before="1"/>
              <w:ind w:left="107"/>
              <w:rPr>
                <w:sz w:val="24"/>
              </w:rPr>
            </w:pPr>
            <w:r>
              <w:rPr>
                <w:spacing w:val="-10"/>
                <w:sz w:val="24"/>
              </w:rPr>
              <w:t>5</w:t>
            </w:r>
          </w:p>
        </w:tc>
        <w:tc>
          <w:tcPr>
            <w:tcW w:w="4556" w:type="dxa"/>
          </w:tcPr>
          <w:p>
            <w:pPr>
              <w:pStyle w:val="TableParagraph"/>
              <w:spacing w:before="1"/>
              <w:ind w:left="107" w:right="100"/>
              <w:jc w:val="both"/>
              <w:rPr>
                <w:sz w:val="24"/>
              </w:rPr>
            </w:pPr>
            <w:r>
              <w:rPr>
                <w:sz w:val="24"/>
              </w:rPr>
              <w:t>Застосування основних категорій права конкуренції ЄС Судом ЄС (вирішення </w:t>
            </w:r>
            <w:r>
              <w:rPr>
                <w:spacing w:val="-2"/>
                <w:sz w:val="24"/>
              </w:rPr>
              <w:t>кейсів)</w:t>
            </w:r>
          </w:p>
        </w:tc>
        <w:tc>
          <w:tcPr>
            <w:tcW w:w="849" w:type="dxa"/>
          </w:tcPr>
          <w:p>
            <w:pPr>
              <w:pStyle w:val="TableParagraph"/>
              <w:spacing w:before="1"/>
              <w:ind w:left="107"/>
              <w:rPr>
                <w:sz w:val="24"/>
              </w:rPr>
            </w:pPr>
            <w:r>
              <w:rPr>
                <w:spacing w:val="-10"/>
                <w:sz w:val="24"/>
              </w:rPr>
              <w:t>2</w:t>
            </w:r>
          </w:p>
        </w:tc>
        <w:tc>
          <w:tcPr>
            <w:tcW w:w="994" w:type="dxa"/>
          </w:tcPr>
          <w:p>
            <w:pPr>
              <w:pStyle w:val="TableParagraph"/>
              <w:spacing w:before="1"/>
              <w:ind w:left="108"/>
              <w:rPr>
                <w:sz w:val="24"/>
              </w:rPr>
            </w:pPr>
            <w:r>
              <w:rPr>
                <w:spacing w:val="-10"/>
                <w:sz w:val="24"/>
              </w:rPr>
              <w:t>2</w:t>
            </w:r>
          </w:p>
        </w:tc>
        <w:tc>
          <w:tcPr>
            <w:tcW w:w="1135" w:type="dxa"/>
          </w:tcPr>
          <w:p>
            <w:pPr>
              <w:pStyle w:val="TableParagraph"/>
              <w:spacing w:before="1"/>
              <w:ind w:left="108"/>
              <w:rPr>
                <w:sz w:val="24"/>
              </w:rPr>
            </w:pPr>
            <w:r>
              <w:rPr>
                <w:spacing w:val="-5"/>
                <w:sz w:val="24"/>
              </w:rPr>
              <w:t>10</w:t>
            </w:r>
          </w:p>
        </w:tc>
        <w:tc>
          <w:tcPr>
            <w:tcW w:w="852" w:type="dxa"/>
          </w:tcPr>
          <w:p>
            <w:pPr>
              <w:pStyle w:val="TableParagraph"/>
              <w:rPr>
                <w:sz w:val="22"/>
              </w:rPr>
            </w:pPr>
          </w:p>
        </w:tc>
      </w:tr>
      <w:tr>
        <w:trPr>
          <w:trHeight w:val="1070" w:hRule="atLeast"/>
        </w:trPr>
        <w:tc>
          <w:tcPr>
            <w:tcW w:w="660" w:type="dxa"/>
          </w:tcPr>
          <w:p>
            <w:pPr>
              <w:pStyle w:val="TableParagraph"/>
              <w:spacing w:line="275" w:lineRule="exact"/>
              <w:ind w:left="107"/>
              <w:rPr>
                <w:sz w:val="24"/>
              </w:rPr>
            </w:pPr>
            <w:r>
              <w:rPr>
                <w:spacing w:val="-10"/>
                <w:sz w:val="24"/>
              </w:rPr>
              <w:t>6</w:t>
            </w:r>
          </w:p>
        </w:tc>
        <w:tc>
          <w:tcPr>
            <w:tcW w:w="4556" w:type="dxa"/>
          </w:tcPr>
          <w:p>
            <w:pPr>
              <w:pStyle w:val="TableParagraph"/>
              <w:ind w:left="107" w:right="99"/>
              <w:jc w:val="both"/>
              <w:rPr>
                <w:sz w:val="24"/>
              </w:rPr>
            </w:pPr>
            <w:r>
              <w:rPr>
                <w:sz w:val="24"/>
              </w:rPr>
              <w:t>Алгоритм розслідувань справ щодо антиконкурентних угод та узгодженої </w:t>
            </w:r>
            <w:r>
              <w:rPr>
                <w:spacing w:val="-2"/>
                <w:sz w:val="24"/>
              </w:rPr>
              <w:t>практики.</w:t>
            </w:r>
          </w:p>
        </w:tc>
        <w:tc>
          <w:tcPr>
            <w:tcW w:w="849" w:type="dxa"/>
          </w:tcPr>
          <w:p>
            <w:pPr>
              <w:pStyle w:val="TableParagraph"/>
              <w:spacing w:line="275" w:lineRule="exact"/>
              <w:ind w:left="107"/>
              <w:rPr>
                <w:sz w:val="24"/>
              </w:rPr>
            </w:pPr>
            <w:r>
              <w:rPr>
                <w:spacing w:val="-10"/>
                <w:sz w:val="24"/>
              </w:rPr>
              <w:t>2</w:t>
            </w:r>
          </w:p>
        </w:tc>
        <w:tc>
          <w:tcPr>
            <w:tcW w:w="994" w:type="dxa"/>
          </w:tcPr>
          <w:p>
            <w:pPr>
              <w:pStyle w:val="TableParagraph"/>
              <w:spacing w:line="275" w:lineRule="exact"/>
              <w:ind w:left="108"/>
              <w:rPr>
                <w:sz w:val="24"/>
              </w:rPr>
            </w:pPr>
            <w:r>
              <w:rPr>
                <w:spacing w:val="-10"/>
                <w:sz w:val="24"/>
              </w:rPr>
              <w:t>2</w:t>
            </w:r>
          </w:p>
        </w:tc>
        <w:tc>
          <w:tcPr>
            <w:tcW w:w="1135" w:type="dxa"/>
          </w:tcPr>
          <w:p>
            <w:pPr>
              <w:pStyle w:val="TableParagraph"/>
              <w:spacing w:line="275" w:lineRule="exact"/>
              <w:ind w:left="108"/>
              <w:rPr>
                <w:sz w:val="24"/>
              </w:rPr>
            </w:pPr>
            <w:r>
              <w:rPr>
                <w:spacing w:val="-5"/>
                <w:sz w:val="24"/>
              </w:rPr>
              <w:t>10</w:t>
            </w:r>
          </w:p>
        </w:tc>
        <w:tc>
          <w:tcPr>
            <w:tcW w:w="852" w:type="dxa"/>
          </w:tcPr>
          <w:p>
            <w:pPr>
              <w:pStyle w:val="TableParagraph"/>
              <w:spacing w:line="275" w:lineRule="exact"/>
              <w:ind w:left="109"/>
              <w:rPr>
                <w:b/>
                <w:sz w:val="24"/>
              </w:rPr>
            </w:pPr>
            <w:r>
              <w:rPr>
                <w:b/>
                <w:spacing w:val="-10"/>
                <w:sz w:val="24"/>
              </w:rPr>
              <w:t>-</w:t>
            </w:r>
          </w:p>
        </w:tc>
      </w:tr>
      <w:tr>
        <w:trPr>
          <w:trHeight w:val="1051" w:hRule="atLeast"/>
        </w:trPr>
        <w:tc>
          <w:tcPr>
            <w:tcW w:w="660" w:type="dxa"/>
          </w:tcPr>
          <w:p>
            <w:pPr>
              <w:pStyle w:val="TableParagraph"/>
              <w:spacing w:line="275" w:lineRule="exact"/>
              <w:ind w:left="107"/>
              <w:rPr>
                <w:sz w:val="24"/>
              </w:rPr>
            </w:pPr>
            <w:r>
              <w:rPr>
                <w:spacing w:val="-10"/>
                <w:sz w:val="24"/>
              </w:rPr>
              <w:t>7</w:t>
            </w:r>
          </w:p>
        </w:tc>
        <w:tc>
          <w:tcPr>
            <w:tcW w:w="4556" w:type="dxa"/>
          </w:tcPr>
          <w:p>
            <w:pPr>
              <w:pStyle w:val="TableParagraph"/>
              <w:tabs>
                <w:tab w:pos="1415" w:val="left" w:leader="none"/>
                <w:tab w:pos="3034" w:val="left" w:leader="none"/>
                <w:tab w:pos="3897" w:val="left" w:leader="none"/>
              </w:tabs>
              <w:ind w:left="107" w:right="99"/>
              <w:rPr>
                <w:sz w:val="24"/>
              </w:rPr>
            </w:pPr>
            <w:r>
              <w:rPr>
                <w:spacing w:val="-2"/>
                <w:sz w:val="24"/>
              </w:rPr>
              <w:t>Алгоритм</w:t>
            </w:r>
            <w:r>
              <w:rPr>
                <w:sz w:val="24"/>
              </w:rPr>
              <w:tab/>
            </w:r>
            <w:r>
              <w:rPr>
                <w:spacing w:val="-2"/>
                <w:sz w:val="24"/>
              </w:rPr>
              <w:t>розслідувань</w:t>
            </w:r>
            <w:r>
              <w:rPr>
                <w:sz w:val="24"/>
              </w:rPr>
              <w:tab/>
            </w:r>
            <w:r>
              <w:rPr>
                <w:spacing w:val="-4"/>
                <w:sz w:val="24"/>
              </w:rPr>
              <w:t>справ</w:t>
            </w:r>
            <w:r>
              <w:rPr>
                <w:sz w:val="24"/>
              </w:rPr>
              <w:tab/>
            </w:r>
            <w:r>
              <w:rPr>
                <w:spacing w:val="-4"/>
                <w:sz w:val="24"/>
              </w:rPr>
              <w:t>щодо </w:t>
            </w:r>
            <w:r>
              <w:rPr>
                <w:sz w:val="24"/>
              </w:rPr>
              <w:t>зловживання домінуючим становищем</w:t>
            </w:r>
          </w:p>
        </w:tc>
        <w:tc>
          <w:tcPr>
            <w:tcW w:w="849" w:type="dxa"/>
          </w:tcPr>
          <w:p>
            <w:pPr>
              <w:pStyle w:val="TableParagraph"/>
              <w:spacing w:line="275" w:lineRule="exact"/>
              <w:ind w:left="107"/>
              <w:rPr>
                <w:sz w:val="24"/>
              </w:rPr>
            </w:pPr>
            <w:r>
              <w:rPr>
                <w:spacing w:val="-10"/>
                <w:sz w:val="24"/>
              </w:rPr>
              <w:t>2</w:t>
            </w:r>
          </w:p>
        </w:tc>
        <w:tc>
          <w:tcPr>
            <w:tcW w:w="994" w:type="dxa"/>
          </w:tcPr>
          <w:p>
            <w:pPr>
              <w:pStyle w:val="TableParagraph"/>
              <w:spacing w:line="275" w:lineRule="exact"/>
              <w:ind w:left="108"/>
              <w:rPr>
                <w:sz w:val="24"/>
              </w:rPr>
            </w:pPr>
            <w:r>
              <w:rPr>
                <w:spacing w:val="-10"/>
                <w:sz w:val="24"/>
              </w:rPr>
              <w:t>2</w:t>
            </w:r>
          </w:p>
        </w:tc>
        <w:tc>
          <w:tcPr>
            <w:tcW w:w="1135" w:type="dxa"/>
          </w:tcPr>
          <w:p>
            <w:pPr>
              <w:pStyle w:val="TableParagraph"/>
              <w:spacing w:line="275" w:lineRule="exact"/>
              <w:ind w:left="108"/>
              <w:rPr>
                <w:sz w:val="24"/>
              </w:rPr>
            </w:pPr>
            <w:r>
              <w:rPr>
                <w:spacing w:val="-5"/>
                <w:sz w:val="24"/>
              </w:rPr>
              <w:t>10</w:t>
            </w:r>
          </w:p>
        </w:tc>
        <w:tc>
          <w:tcPr>
            <w:tcW w:w="852" w:type="dxa"/>
          </w:tcPr>
          <w:p>
            <w:pPr>
              <w:pStyle w:val="TableParagraph"/>
              <w:rPr>
                <w:sz w:val="22"/>
              </w:rPr>
            </w:pPr>
          </w:p>
        </w:tc>
      </w:tr>
      <w:tr>
        <w:trPr>
          <w:trHeight w:val="1043" w:hRule="atLeast"/>
        </w:trPr>
        <w:tc>
          <w:tcPr>
            <w:tcW w:w="660" w:type="dxa"/>
          </w:tcPr>
          <w:p>
            <w:pPr>
              <w:pStyle w:val="TableParagraph"/>
              <w:spacing w:line="275" w:lineRule="exact"/>
              <w:ind w:left="107"/>
              <w:rPr>
                <w:sz w:val="24"/>
              </w:rPr>
            </w:pPr>
            <w:r>
              <w:rPr>
                <w:spacing w:val="-10"/>
                <w:sz w:val="24"/>
              </w:rPr>
              <w:t>8</w:t>
            </w:r>
          </w:p>
        </w:tc>
        <w:tc>
          <w:tcPr>
            <w:tcW w:w="4556" w:type="dxa"/>
          </w:tcPr>
          <w:p>
            <w:pPr>
              <w:pStyle w:val="TableParagraph"/>
              <w:ind w:left="95" w:right="96"/>
              <w:jc w:val="both"/>
              <w:rPr>
                <w:sz w:val="24"/>
              </w:rPr>
            </w:pPr>
            <w:r>
              <w:rPr>
                <w:sz w:val="24"/>
              </w:rPr>
              <w:t>Поняття</w:t>
            </w:r>
            <w:r>
              <w:rPr>
                <w:spacing w:val="-14"/>
                <w:sz w:val="24"/>
              </w:rPr>
              <w:t> </w:t>
            </w:r>
            <w:r>
              <w:rPr>
                <w:sz w:val="24"/>
              </w:rPr>
              <w:t>та</w:t>
            </w:r>
            <w:r>
              <w:rPr>
                <w:spacing w:val="-15"/>
                <w:sz w:val="24"/>
              </w:rPr>
              <w:t> </w:t>
            </w:r>
            <w:r>
              <w:rPr>
                <w:sz w:val="24"/>
              </w:rPr>
              <w:t>процедура</w:t>
            </w:r>
            <w:r>
              <w:rPr>
                <w:spacing w:val="-14"/>
                <w:sz w:val="24"/>
              </w:rPr>
              <w:t> </w:t>
            </w:r>
            <w:r>
              <w:rPr>
                <w:sz w:val="24"/>
              </w:rPr>
              <w:t>правил</w:t>
            </w:r>
            <w:r>
              <w:rPr>
                <w:spacing w:val="-14"/>
                <w:sz w:val="24"/>
              </w:rPr>
              <w:t> </w:t>
            </w:r>
            <w:r>
              <w:rPr>
                <w:sz w:val="24"/>
              </w:rPr>
              <w:t>конкуренції, що застосовуються до держав (публічний сектор). Державна допомога</w:t>
            </w:r>
          </w:p>
        </w:tc>
        <w:tc>
          <w:tcPr>
            <w:tcW w:w="849" w:type="dxa"/>
          </w:tcPr>
          <w:p>
            <w:pPr>
              <w:pStyle w:val="TableParagraph"/>
              <w:spacing w:line="275" w:lineRule="exact"/>
              <w:ind w:left="107"/>
              <w:rPr>
                <w:sz w:val="24"/>
              </w:rPr>
            </w:pPr>
            <w:r>
              <w:rPr>
                <w:spacing w:val="-10"/>
                <w:sz w:val="24"/>
              </w:rPr>
              <w:t>4</w:t>
            </w:r>
          </w:p>
        </w:tc>
        <w:tc>
          <w:tcPr>
            <w:tcW w:w="994" w:type="dxa"/>
          </w:tcPr>
          <w:p>
            <w:pPr>
              <w:pStyle w:val="TableParagraph"/>
              <w:spacing w:line="275" w:lineRule="exact"/>
              <w:ind w:left="108"/>
              <w:rPr>
                <w:sz w:val="24"/>
              </w:rPr>
            </w:pPr>
            <w:r>
              <w:rPr>
                <w:spacing w:val="-10"/>
                <w:sz w:val="24"/>
              </w:rPr>
              <w:t>2</w:t>
            </w:r>
          </w:p>
        </w:tc>
        <w:tc>
          <w:tcPr>
            <w:tcW w:w="1135" w:type="dxa"/>
          </w:tcPr>
          <w:p>
            <w:pPr>
              <w:pStyle w:val="TableParagraph"/>
              <w:spacing w:line="275" w:lineRule="exact"/>
              <w:ind w:left="108"/>
              <w:rPr>
                <w:sz w:val="24"/>
              </w:rPr>
            </w:pPr>
            <w:r>
              <w:rPr>
                <w:spacing w:val="-5"/>
                <w:sz w:val="24"/>
              </w:rPr>
              <w:t>10</w:t>
            </w:r>
          </w:p>
        </w:tc>
        <w:tc>
          <w:tcPr>
            <w:tcW w:w="852" w:type="dxa"/>
          </w:tcPr>
          <w:p>
            <w:pPr>
              <w:pStyle w:val="TableParagraph"/>
              <w:spacing w:line="275" w:lineRule="exact"/>
              <w:ind w:left="109"/>
              <w:rPr>
                <w:sz w:val="24"/>
              </w:rPr>
            </w:pPr>
            <w:r>
              <w:rPr>
                <w:spacing w:val="-10"/>
                <w:sz w:val="24"/>
              </w:rPr>
              <w:t>-</w:t>
            </w:r>
          </w:p>
        </w:tc>
      </w:tr>
      <w:tr>
        <w:trPr>
          <w:trHeight w:val="844" w:hRule="atLeast"/>
        </w:trPr>
        <w:tc>
          <w:tcPr>
            <w:tcW w:w="660" w:type="dxa"/>
          </w:tcPr>
          <w:p>
            <w:pPr>
              <w:pStyle w:val="TableParagraph"/>
              <w:spacing w:line="275" w:lineRule="exact"/>
              <w:ind w:left="107"/>
              <w:rPr>
                <w:sz w:val="24"/>
              </w:rPr>
            </w:pPr>
            <w:r>
              <w:rPr>
                <w:spacing w:val="-10"/>
                <w:sz w:val="24"/>
              </w:rPr>
              <w:t>9</w:t>
            </w:r>
          </w:p>
        </w:tc>
        <w:tc>
          <w:tcPr>
            <w:tcW w:w="4556" w:type="dxa"/>
          </w:tcPr>
          <w:p>
            <w:pPr>
              <w:pStyle w:val="TableParagraph"/>
              <w:tabs>
                <w:tab w:pos="1997" w:val="left" w:leader="none"/>
                <w:tab w:pos="2949" w:val="left" w:leader="none"/>
                <w:tab w:pos="3283" w:val="left" w:leader="none"/>
                <w:tab w:pos="4079" w:val="left" w:leader="none"/>
              </w:tabs>
              <w:ind w:left="95" w:right="95"/>
              <w:rPr>
                <w:sz w:val="24"/>
              </w:rPr>
            </w:pPr>
            <w:r>
              <w:rPr>
                <w:spacing w:val="-2"/>
                <w:sz w:val="24"/>
              </w:rPr>
              <w:t>«Конкуренційне</w:t>
            </w:r>
            <w:r>
              <w:rPr>
                <w:sz w:val="24"/>
              </w:rPr>
              <w:tab/>
            </w:r>
            <w:r>
              <w:rPr>
                <w:spacing w:val="-2"/>
                <w:sz w:val="24"/>
              </w:rPr>
              <w:t>acquis»</w:t>
            </w:r>
            <w:r>
              <w:rPr>
                <w:sz w:val="24"/>
              </w:rPr>
              <w:tab/>
            </w:r>
            <w:r>
              <w:rPr>
                <w:spacing w:val="-10"/>
                <w:sz w:val="24"/>
              </w:rPr>
              <w:t>в</w:t>
            </w:r>
            <w:r>
              <w:rPr>
                <w:sz w:val="24"/>
              </w:rPr>
              <w:tab/>
            </w:r>
            <w:r>
              <w:rPr>
                <w:spacing w:val="-2"/>
                <w:sz w:val="24"/>
              </w:rPr>
              <w:t>Угоді</w:t>
            </w:r>
            <w:r>
              <w:rPr>
                <w:sz w:val="24"/>
              </w:rPr>
              <w:tab/>
            </w:r>
            <w:r>
              <w:rPr>
                <w:spacing w:val="-4"/>
                <w:sz w:val="24"/>
              </w:rPr>
              <w:t>про </w:t>
            </w:r>
            <w:r>
              <w:rPr>
                <w:sz w:val="24"/>
              </w:rPr>
              <w:t>асоціацію між Україною та ЄС</w:t>
            </w:r>
          </w:p>
        </w:tc>
        <w:tc>
          <w:tcPr>
            <w:tcW w:w="849" w:type="dxa"/>
          </w:tcPr>
          <w:p>
            <w:pPr>
              <w:pStyle w:val="TableParagraph"/>
              <w:spacing w:line="275" w:lineRule="exact"/>
              <w:ind w:left="107"/>
              <w:rPr>
                <w:sz w:val="24"/>
              </w:rPr>
            </w:pPr>
            <w:r>
              <w:rPr>
                <w:spacing w:val="-10"/>
                <w:sz w:val="24"/>
              </w:rPr>
              <w:t>4</w:t>
            </w:r>
          </w:p>
        </w:tc>
        <w:tc>
          <w:tcPr>
            <w:tcW w:w="994" w:type="dxa"/>
          </w:tcPr>
          <w:p>
            <w:pPr>
              <w:pStyle w:val="TableParagraph"/>
              <w:rPr>
                <w:sz w:val="22"/>
              </w:rPr>
            </w:pPr>
          </w:p>
        </w:tc>
        <w:tc>
          <w:tcPr>
            <w:tcW w:w="1135" w:type="dxa"/>
          </w:tcPr>
          <w:p>
            <w:pPr>
              <w:pStyle w:val="TableParagraph"/>
              <w:spacing w:line="275" w:lineRule="exact"/>
              <w:ind w:left="108"/>
              <w:rPr>
                <w:sz w:val="24"/>
              </w:rPr>
            </w:pPr>
            <w:r>
              <w:rPr>
                <w:spacing w:val="-5"/>
                <w:sz w:val="24"/>
              </w:rPr>
              <w:t>10</w:t>
            </w:r>
          </w:p>
        </w:tc>
        <w:tc>
          <w:tcPr>
            <w:tcW w:w="852" w:type="dxa"/>
          </w:tcPr>
          <w:p>
            <w:pPr>
              <w:pStyle w:val="TableParagraph"/>
              <w:rPr>
                <w:sz w:val="22"/>
              </w:rPr>
            </w:pPr>
          </w:p>
        </w:tc>
      </w:tr>
      <w:tr>
        <w:trPr>
          <w:trHeight w:val="462" w:hRule="atLeast"/>
        </w:trPr>
        <w:tc>
          <w:tcPr>
            <w:tcW w:w="5216" w:type="dxa"/>
            <w:gridSpan w:val="2"/>
          </w:tcPr>
          <w:p>
            <w:pPr>
              <w:pStyle w:val="TableParagraph"/>
              <w:rPr>
                <w:sz w:val="22"/>
              </w:rPr>
            </w:pPr>
          </w:p>
        </w:tc>
        <w:tc>
          <w:tcPr>
            <w:tcW w:w="849" w:type="dxa"/>
          </w:tcPr>
          <w:p>
            <w:pPr>
              <w:pStyle w:val="TableParagraph"/>
              <w:spacing w:line="275" w:lineRule="exact"/>
              <w:ind w:left="107"/>
              <w:rPr>
                <w:b/>
                <w:sz w:val="24"/>
              </w:rPr>
            </w:pPr>
            <w:r>
              <w:rPr>
                <w:b/>
                <w:spacing w:val="-5"/>
                <w:sz w:val="24"/>
              </w:rPr>
              <w:t>26</w:t>
            </w:r>
          </w:p>
        </w:tc>
        <w:tc>
          <w:tcPr>
            <w:tcW w:w="994" w:type="dxa"/>
          </w:tcPr>
          <w:p>
            <w:pPr>
              <w:pStyle w:val="TableParagraph"/>
              <w:spacing w:line="275" w:lineRule="exact"/>
              <w:ind w:left="108"/>
              <w:rPr>
                <w:b/>
                <w:sz w:val="24"/>
              </w:rPr>
            </w:pPr>
            <w:r>
              <w:rPr>
                <w:b/>
                <w:spacing w:val="-5"/>
                <w:sz w:val="24"/>
              </w:rPr>
              <w:t>12</w:t>
            </w:r>
          </w:p>
        </w:tc>
        <w:tc>
          <w:tcPr>
            <w:tcW w:w="1135" w:type="dxa"/>
          </w:tcPr>
          <w:p>
            <w:pPr>
              <w:pStyle w:val="TableParagraph"/>
              <w:spacing w:line="275" w:lineRule="exact"/>
              <w:ind w:left="108"/>
              <w:rPr>
                <w:b/>
                <w:sz w:val="24"/>
              </w:rPr>
            </w:pPr>
            <w:r>
              <w:rPr>
                <w:b/>
                <w:spacing w:val="-5"/>
                <w:sz w:val="24"/>
              </w:rPr>
              <w:t>82</w:t>
            </w:r>
          </w:p>
        </w:tc>
        <w:tc>
          <w:tcPr>
            <w:tcW w:w="852" w:type="dxa"/>
          </w:tcPr>
          <w:p>
            <w:pPr>
              <w:pStyle w:val="TableParagraph"/>
              <w:rPr>
                <w:sz w:val="22"/>
              </w:rPr>
            </w:pPr>
          </w:p>
        </w:tc>
      </w:tr>
    </w:tbl>
    <w:p>
      <w:pPr>
        <w:pStyle w:val="BodyText"/>
        <w:spacing w:before="50"/>
        <w:ind w:left="0"/>
        <w:rPr>
          <w:b/>
        </w:rPr>
      </w:pPr>
    </w:p>
    <w:p>
      <w:pPr>
        <w:pStyle w:val="BodyText"/>
        <w:ind w:left="2074" w:right="3808"/>
      </w:pPr>
      <w:r>
        <w:rPr/>
        <w:t>Загальний</w:t>
      </w:r>
      <w:r>
        <w:rPr>
          <w:spacing w:val="-5"/>
        </w:rPr>
        <w:t> </w:t>
      </w:r>
      <w:r>
        <w:rPr/>
        <w:t>обсяг</w:t>
      </w:r>
      <w:r>
        <w:rPr>
          <w:spacing w:val="-4"/>
        </w:rPr>
        <w:t> </w:t>
      </w:r>
      <w:r>
        <w:rPr/>
        <w:t>–</w:t>
      </w:r>
      <w:r>
        <w:rPr>
          <w:spacing w:val="-5"/>
        </w:rPr>
        <w:t> </w:t>
      </w:r>
      <w:r>
        <w:rPr/>
        <w:t>120</w:t>
      </w:r>
      <w:r>
        <w:rPr>
          <w:spacing w:val="-5"/>
        </w:rPr>
        <w:t> </w:t>
      </w:r>
      <w:r>
        <w:rPr/>
        <w:t>год.,</w:t>
      </w:r>
      <w:r>
        <w:rPr>
          <w:spacing w:val="-5"/>
        </w:rPr>
        <w:t> </w:t>
      </w:r>
      <w:r>
        <w:rPr/>
        <w:t>в</w:t>
      </w:r>
      <w:r>
        <w:rPr>
          <w:spacing w:val="-6"/>
        </w:rPr>
        <w:t> </w:t>
      </w:r>
      <w:r>
        <w:rPr/>
        <w:t>тому</w:t>
      </w:r>
      <w:r>
        <w:rPr>
          <w:spacing w:val="-5"/>
        </w:rPr>
        <w:t> </w:t>
      </w:r>
      <w:r>
        <w:rPr/>
        <w:t>числі: Лекцій – 26 год.</w:t>
      </w:r>
    </w:p>
    <w:p>
      <w:pPr>
        <w:pStyle w:val="BodyText"/>
        <w:ind w:left="2074" w:right="5526"/>
      </w:pPr>
      <w:r>
        <w:rPr/>
        <w:t>Семінари – 12 год. Самостійна</w:t>
      </w:r>
      <w:r>
        <w:rPr>
          <w:spacing w:val="-9"/>
        </w:rPr>
        <w:t> </w:t>
      </w:r>
      <w:r>
        <w:rPr/>
        <w:t>робота</w:t>
      </w:r>
      <w:r>
        <w:rPr>
          <w:spacing w:val="-8"/>
        </w:rPr>
        <w:t> </w:t>
      </w:r>
      <w:r>
        <w:rPr/>
        <w:t>–</w:t>
      </w:r>
      <w:r>
        <w:rPr>
          <w:spacing w:val="-8"/>
        </w:rPr>
        <w:t> </w:t>
      </w:r>
      <w:r>
        <w:rPr/>
        <w:t>82</w:t>
      </w:r>
      <w:r>
        <w:rPr>
          <w:spacing w:val="-8"/>
        </w:rPr>
        <w:t> </w:t>
      </w:r>
      <w:r>
        <w:rPr/>
        <w:t>год.</w:t>
      </w:r>
    </w:p>
    <w:p>
      <w:pPr>
        <w:spacing w:after="0"/>
        <w:sectPr>
          <w:pgSz w:w="11910" w:h="16840"/>
          <w:pgMar w:header="0" w:footer="1138" w:top="1320" w:bottom="1320" w:left="760" w:right="480"/>
        </w:sectPr>
      </w:pPr>
    </w:p>
    <w:p>
      <w:pPr>
        <w:pStyle w:val="BodyText"/>
        <w:ind w:left="3473"/>
        <w:rPr>
          <w:sz w:val="20"/>
        </w:rPr>
      </w:pPr>
      <w:r>
        <w:rPr>
          <w:sz w:val="20"/>
        </w:rPr>
        <mc:AlternateContent>
          <mc:Choice Requires="wps">
            <w:drawing>
              <wp:inline distT="0" distB="0" distL="0" distR="0">
                <wp:extent cx="3192780" cy="184150"/>
                <wp:effectExtent l="0" t="0" r="0" b="6350"/>
                <wp:docPr id="16" name="Group 16"/>
                <wp:cNvGraphicFramePr>
                  <a:graphicFrameLocks/>
                </wp:cNvGraphicFramePr>
                <a:graphic>
                  <a:graphicData uri="http://schemas.microsoft.com/office/word/2010/wordprocessingGroup">
                    <wpg:wgp>
                      <wpg:cNvPr id="16" name="Group 16"/>
                      <wpg:cNvGrpSpPr/>
                      <wpg:grpSpPr>
                        <a:xfrm>
                          <a:off x="0" y="0"/>
                          <a:ext cx="3192780" cy="184150"/>
                          <a:chExt cx="3192780" cy="184150"/>
                        </a:xfrm>
                      </wpg:grpSpPr>
                      <pic:pic>
                        <pic:nvPicPr>
                          <pic:cNvPr id="17" name="Image 17"/>
                          <pic:cNvPicPr/>
                        </pic:nvPicPr>
                        <pic:blipFill>
                          <a:blip r:embed="rId9" cstate="print"/>
                          <a:stretch>
                            <a:fillRect/>
                          </a:stretch>
                        </pic:blipFill>
                        <pic:spPr>
                          <a:xfrm>
                            <a:off x="0" y="2809"/>
                            <a:ext cx="3192238" cy="180827"/>
                          </a:xfrm>
                          <a:prstGeom prst="rect">
                            <a:avLst/>
                          </a:prstGeom>
                        </pic:spPr>
                      </pic:pic>
                      <wps:wsp>
                        <wps:cNvPr id="18" name="Textbox 18"/>
                        <wps:cNvSpPr txBox="1"/>
                        <wps:spPr>
                          <a:xfrm>
                            <a:off x="0" y="0"/>
                            <a:ext cx="3192780" cy="184150"/>
                          </a:xfrm>
                          <a:prstGeom prst="rect">
                            <a:avLst/>
                          </a:prstGeom>
                        </wps:spPr>
                        <wps:txbx>
                          <w:txbxContent>
                            <w:p>
                              <w:pPr>
                                <w:spacing w:line="266" w:lineRule="exact" w:before="0"/>
                                <w:ind w:left="-7" w:right="0" w:firstLine="0"/>
                                <w:jc w:val="left"/>
                                <w:rPr>
                                  <w:b/>
                                  <w:sz w:val="24"/>
                                </w:rPr>
                              </w:pPr>
                              <w:r>
                                <w:rPr>
                                  <w:b/>
                                  <w:sz w:val="24"/>
                                </w:rPr>
                                <w:t>СТРУКТУРА</w:t>
                              </w:r>
                              <w:r>
                                <w:rPr>
                                  <w:b/>
                                  <w:spacing w:val="-9"/>
                                  <w:sz w:val="24"/>
                                </w:rPr>
                                <w:t> </w:t>
                              </w:r>
                              <w:r>
                                <w:rPr>
                                  <w:b/>
                                  <w:sz w:val="24"/>
                                </w:rPr>
                                <w:t>НАВЧАЛЬНОЇ</w:t>
                              </w:r>
                              <w:r>
                                <w:rPr>
                                  <w:b/>
                                  <w:spacing w:val="-5"/>
                                  <w:sz w:val="24"/>
                                </w:rPr>
                                <w:t> </w:t>
                              </w:r>
                              <w:r>
                                <w:rPr>
                                  <w:b/>
                                  <w:spacing w:val="-2"/>
                                  <w:sz w:val="24"/>
                                </w:rPr>
                                <w:t>ДИСЦИПЛІНИ</w:t>
                              </w:r>
                            </w:p>
                          </w:txbxContent>
                        </wps:txbx>
                        <wps:bodyPr wrap="square" lIns="0" tIns="0" rIns="0" bIns="0" rtlCol="0">
                          <a:noAutofit/>
                        </wps:bodyPr>
                      </wps:wsp>
                    </wpg:wgp>
                  </a:graphicData>
                </a:graphic>
              </wp:inline>
            </w:drawing>
          </mc:Choice>
          <mc:Fallback>
            <w:pict>
              <v:group style="width:251.4pt;height:14.5pt;mso-position-horizontal-relative:char;mso-position-vertical-relative:line" id="docshapegroup12" coordorigin="0,0" coordsize="5028,290">
                <v:shape style="position:absolute;left:0;top:4;width:5028;height:285" type="#_x0000_t75" id="docshape13" stroked="false">
                  <v:imagedata r:id="rId9" o:title=""/>
                </v:shape>
                <v:shape style="position:absolute;left:0;top:0;width:5028;height:290" type="#_x0000_t202" id="docshape14" filled="false" stroked="false">
                  <v:textbox inset="0,0,0,0">
                    <w:txbxContent>
                      <w:p>
                        <w:pPr>
                          <w:spacing w:line="266" w:lineRule="exact" w:before="0"/>
                          <w:ind w:left="-7" w:right="0" w:firstLine="0"/>
                          <w:jc w:val="left"/>
                          <w:rPr>
                            <w:b/>
                            <w:sz w:val="24"/>
                          </w:rPr>
                        </w:pPr>
                        <w:r>
                          <w:rPr>
                            <w:b/>
                            <w:sz w:val="24"/>
                          </w:rPr>
                          <w:t>СТРУКТУРА</w:t>
                        </w:r>
                        <w:r>
                          <w:rPr>
                            <w:b/>
                            <w:spacing w:val="-9"/>
                            <w:sz w:val="24"/>
                          </w:rPr>
                          <w:t> </w:t>
                        </w:r>
                        <w:r>
                          <w:rPr>
                            <w:b/>
                            <w:sz w:val="24"/>
                          </w:rPr>
                          <w:t>НАВЧАЛЬНОЇ</w:t>
                        </w:r>
                        <w:r>
                          <w:rPr>
                            <w:b/>
                            <w:spacing w:val="-5"/>
                            <w:sz w:val="24"/>
                          </w:rPr>
                          <w:t> </w:t>
                        </w:r>
                        <w:r>
                          <w:rPr>
                            <w:b/>
                            <w:spacing w:val="-2"/>
                            <w:sz w:val="24"/>
                          </w:rPr>
                          <w:t>ДИСЦИПЛІНИ</w:t>
                        </w:r>
                      </w:p>
                    </w:txbxContent>
                  </v:textbox>
                  <w10:wrap type="none"/>
                </v:shape>
              </v:group>
            </w:pict>
          </mc:Fallback>
        </mc:AlternateContent>
      </w:r>
      <w:r>
        <w:rPr>
          <w:sz w:val="20"/>
        </w:rPr>
      </w:r>
    </w:p>
    <w:p>
      <w:pPr>
        <w:pStyle w:val="BodyText"/>
        <w:ind w:left="0"/>
      </w:pPr>
    </w:p>
    <w:p>
      <w:pPr>
        <w:pStyle w:val="Heading2"/>
      </w:pPr>
      <w:r>
        <w:rPr/>
        <w:t>Тема</w:t>
      </w:r>
      <w:r>
        <w:rPr>
          <w:spacing w:val="31"/>
        </w:rPr>
        <w:t> </w:t>
      </w:r>
      <w:r>
        <w:rPr/>
        <w:t>1.</w:t>
      </w:r>
      <w:r>
        <w:rPr>
          <w:spacing w:val="31"/>
        </w:rPr>
        <w:t> </w:t>
      </w:r>
      <w:r>
        <w:rPr/>
        <w:t>Економічні</w:t>
      </w:r>
      <w:r>
        <w:rPr>
          <w:spacing w:val="31"/>
        </w:rPr>
        <w:t> </w:t>
      </w:r>
      <w:r>
        <w:rPr/>
        <w:t>основи</w:t>
      </w:r>
      <w:r>
        <w:rPr>
          <w:spacing w:val="31"/>
        </w:rPr>
        <w:t> </w:t>
      </w:r>
      <w:r>
        <w:rPr/>
        <w:t>права</w:t>
      </w:r>
      <w:r>
        <w:rPr>
          <w:spacing w:val="29"/>
        </w:rPr>
        <w:t> </w:t>
      </w:r>
      <w:r>
        <w:rPr/>
        <w:t>конкуренції.</w:t>
      </w:r>
      <w:r>
        <w:rPr>
          <w:spacing w:val="29"/>
        </w:rPr>
        <w:t> </w:t>
      </w:r>
      <w:r>
        <w:rPr/>
        <w:t>Поняття</w:t>
      </w:r>
      <w:r>
        <w:rPr>
          <w:spacing w:val="31"/>
        </w:rPr>
        <w:t> </w:t>
      </w:r>
      <w:r>
        <w:rPr/>
        <w:t>та</w:t>
      </w:r>
      <w:r>
        <w:rPr>
          <w:spacing w:val="31"/>
        </w:rPr>
        <w:t> </w:t>
      </w:r>
      <w:r>
        <w:rPr/>
        <w:t>правові</w:t>
      </w:r>
      <w:r>
        <w:rPr>
          <w:spacing w:val="31"/>
        </w:rPr>
        <w:t> </w:t>
      </w:r>
      <w:r>
        <w:rPr/>
        <w:t>основи антимонопольної політики Євросоюзу.</w:t>
      </w:r>
    </w:p>
    <w:p>
      <w:pPr>
        <w:pStyle w:val="BodyText"/>
        <w:ind w:left="0"/>
        <w:rPr>
          <w:b/>
        </w:rPr>
      </w:pPr>
    </w:p>
    <w:p>
      <w:pPr>
        <w:spacing w:before="0"/>
        <w:ind w:left="1508" w:right="0" w:firstLine="0"/>
        <w:jc w:val="left"/>
        <w:rPr>
          <w:b/>
          <w:sz w:val="24"/>
        </w:rPr>
      </w:pPr>
      <w:r>
        <w:rPr>
          <w:b/>
          <w:sz w:val="24"/>
        </w:rPr>
        <w:t>Лекція №1. Поняття та правові основи антимонопольної політики та права конкуренції Євросоюзу.</w:t>
      </w:r>
    </w:p>
    <w:p>
      <w:pPr>
        <w:pStyle w:val="ListParagraph"/>
        <w:numPr>
          <w:ilvl w:val="0"/>
          <w:numId w:val="97"/>
        </w:numPr>
        <w:tabs>
          <w:tab w:pos="2228" w:val="left" w:leader="none"/>
        </w:tabs>
        <w:spacing w:line="240" w:lineRule="auto" w:before="0" w:after="0"/>
        <w:ind w:left="1508" w:right="790" w:firstLine="0"/>
        <w:jc w:val="left"/>
        <w:rPr>
          <w:sz w:val="24"/>
        </w:rPr>
      </w:pPr>
      <w:r>
        <w:rPr>
          <w:sz w:val="24"/>
        </w:rPr>
        <w:t>Роль</w:t>
      </w:r>
      <w:r>
        <w:rPr>
          <w:spacing w:val="80"/>
          <w:sz w:val="24"/>
        </w:rPr>
        <w:t> </w:t>
      </w:r>
      <w:r>
        <w:rPr>
          <w:sz w:val="24"/>
        </w:rPr>
        <w:t>конкуренції</w:t>
      </w:r>
      <w:r>
        <w:rPr>
          <w:spacing w:val="80"/>
          <w:sz w:val="24"/>
        </w:rPr>
        <w:t> </w:t>
      </w:r>
      <w:r>
        <w:rPr>
          <w:sz w:val="24"/>
        </w:rPr>
        <w:t>та</w:t>
      </w:r>
      <w:r>
        <w:rPr>
          <w:spacing w:val="80"/>
          <w:sz w:val="24"/>
        </w:rPr>
        <w:t> </w:t>
      </w:r>
      <w:r>
        <w:rPr>
          <w:sz w:val="24"/>
        </w:rPr>
        <w:t>антимонопольної</w:t>
      </w:r>
      <w:r>
        <w:rPr>
          <w:spacing w:val="80"/>
          <w:sz w:val="24"/>
        </w:rPr>
        <w:t> </w:t>
      </w:r>
      <w:r>
        <w:rPr>
          <w:sz w:val="24"/>
        </w:rPr>
        <w:t>політики</w:t>
      </w:r>
      <w:r>
        <w:rPr>
          <w:spacing w:val="80"/>
          <w:sz w:val="24"/>
        </w:rPr>
        <w:t> </w:t>
      </w:r>
      <w:r>
        <w:rPr>
          <w:sz w:val="24"/>
        </w:rPr>
        <w:t>в</w:t>
      </w:r>
      <w:r>
        <w:rPr>
          <w:spacing w:val="80"/>
          <w:sz w:val="24"/>
        </w:rPr>
        <w:t> </w:t>
      </w:r>
      <w:r>
        <w:rPr>
          <w:sz w:val="24"/>
        </w:rPr>
        <w:t>процесі</w:t>
      </w:r>
      <w:r>
        <w:rPr>
          <w:spacing w:val="80"/>
          <w:sz w:val="24"/>
        </w:rPr>
        <w:t> </w:t>
      </w:r>
      <w:r>
        <w:rPr>
          <w:sz w:val="24"/>
        </w:rPr>
        <w:t>інтеграції </w:t>
      </w:r>
      <w:r>
        <w:rPr>
          <w:spacing w:val="-2"/>
          <w:sz w:val="24"/>
        </w:rPr>
        <w:t>Євросоюзу.</w:t>
      </w:r>
    </w:p>
    <w:p>
      <w:pPr>
        <w:pStyle w:val="ListParagraph"/>
        <w:numPr>
          <w:ilvl w:val="0"/>
          <w:numId w:val="97"/>
        </w:numPr>
        <w:tabs>
          <w:tab w:pos="2228" w:val="left" w:leader="none"/>
        </w:tabs>
        <w:spacing w:line="240" w:lineRule="auto" w:before="0" w:after="0"/>
        <w:ind w:left="1508" w:right="793" w:firstLine="0"/>
        <w:jc w:val="left"/>
        <w:rPr>
          <w:sz w:val="24"/>
        </w:rPr>
      </w:pPr>
      <w:r>
        <w:rPr>
          <w:sz w:val="24"/>
        </w:rPr>
        <w:t>Розвиток</w:t>
      </w:r>
      <w:r>
        <w:rPr>
          <w:spacing w:val="40"/>
          <w:sz w:val="24"/>
        </w:rPr>
        <w:t> </w:t>
      </w:r>
      <w:r>
        <w:rPr>
          <w:sz w:val="24"/>
        </w:rPr>
        <w:t>правового</w:t>
      </w:r>
      <w:r>
        <w:rPr>
          <w:spacing w:val="40"/>
          <w:sz w:val="24"/>
        </w:rPr>
        <w:t> </w:t>
      </w:r>
      <w:r>
        <w:rPr>
          <w:sz w:val="24"/>
        </w:rPr>
        <w:t>регулювання</w:t>
      </w:r>
      <w:r>
        <w:rPr>
          <w:spacing w:val="40"/>
          <w:sz w:val="24"/>
        </w:rPr>
        <w:t> </w:t>
      </w:r>
      <w:r>
        <w:rPr>
          <w:sz w:val="24"/>
        </w:rPr>
        <w:t>конкуренції</w:t>
      </w:r>
      <w:r>
        <w:rPr>
          <w:spacing w:val="40"/>
          <w:sz w:val="24"/>
        </w:rPr>
        <w:t> </w:t>
      </w:r>
      <w:r>
        <w:rPr>
          <w:sz w:val="24"/>
        </w:rPr>
        <w:t>в</w:t>
      </w:r>
      <w:r>
        <w:rPr>
          <w:spacing w:val="40"/>
          <w:sz w:val="24"/>
        </w:rPr>
        <w:t> </w:t>
      </w:r>
      <w:r>
        <w:rPr>
          <w:sz w:val="24"/>
        </w:rPr>
        <w:t>Європі.</w:t>
      </w:r>
      <w:r>
        <w:rPr>
          <w:spacing w:val="40"/>
          <w:sz w:val="24"/>
        </w:rPr>
        <w:t> </w:t>
      </w:r>
      <w:r>
        <w:rPr>
          <w:sz w:val="24"/>
        </w:rPr>
        <w:t>Конкуренційне право</w:t>
      </w:r>
      <w:r>
        <w:rPr>
          <w:spacing w:val="-10"/>
          <w:sz w:val="24"/>
        </w:rPr>
        <w:t> </w:t>
      </w:r>
      <w:r>
        <w:rPr>
          <w:sz w:val="24"/>
        </w:rPr>
        <w:t>Євросоюзу:</w:t>
      </w:r>
      <w:r>
        <w:rPr>
          <w:spacing w:val="40"/>
          <w:sz w:val="24"/>
        </w:rPr>
        <w:t> </w:t>
      </w:r>
      <w:r>
        <w:rPr>
          <w:sz w:val="24"/>
        </w:rPr>
        <w:t>цілі</w:t>
      </w:r>
      <w:r>
        <w:rPr>
          <w:spacing w:val="-8"/>
          <w:sz w:val="24"/>
        </w:rPr>
        <w:t> </w:t>
      </w:r>
      <w:r>
        <w:rPr>
          <w:sz w:val="24"/>
        </w:rPr>
        <w:t>та</w:t>
      </w:r>
      <w:r>
        <w:rPr>
          <w:spacing w:val="-9"/>
          <w:sz w:val="24"/>
        </w:rPr>
        <w:t> </w:t>
      </w:r>
      <w:r>
        <w:rPr>
          <w:sz w:val="24"/>
        </w:rPr>
        <w:t>завдання</w:t>
      </w:r>
      <w:r>
        <w:rPr>
          <w:spacing w:val="-9"/>
          <w:sz w:val="24"/>
        </w:rPr>
        <w:t> </w:t>
      </w:r>
      <w:r>
        <w:rPr>
          <w:sz w:val="24"/>
        </w:rPr>
        <w:t>конкурентної</w:t>
      </w:r>
      <w:r>
        <w:rPr>
          <w:spacing w:val="-9"/>
          <w:sz w:val="24"/>
        </w:rPr>
        <w:t> </w:t>
      </w:r>
      <w:r>
        <w:rPr>
          <w:sz w:val="24"/>
        </w:rPr>
        <w:t>політики</w:t>
      </w:r>
      <w:r>
        <w:rPr>
          <w:spacing w:val="-8"/>
          <w:sz w:val="24"/>
        </w:rPr>
        <w:t> </w:t>
      </w:r>
      <w:r>
        <w:rPr>
          <w:sz w:val="24"/>
        </w:rPr>
        <w:t>Європейського</w:t>
      </w:r>
      <w:r>
        <w:rPr>
          <w:spacing w:val="-9"/>
          <w:sz w:val="24"/>
        </w:rPr>
        <w:t> </w:t>
      </w:r>
      <w:r>
        <w:rPr>
          <w:sz w:val="24"/>
        </w:rPr>
        <w:t>Союзу.</w:t>
      </w:r>
    </w:p>
    <w:p>
      <w:pPr>
        <w:pStyle w:val="ListParagraph"/>
        <w:numPr>
          <w:ilvl w:val="0"/>
          <w:numId w:val="97"/>
        </w:numPr>
        <w:tabs>
          <w:tab w:pos="2228" w:val="left" w:leader="none"/>
        </w:tabs>
        <w:spacing w:line="240" w:lineRule="auto" w:before="0" w:after="0"/>
        <w:ind w:left="2228" w:right="0" w:hanging="720"/>
        <w:jc w:val="left"/>
        <w:rPr>
          <w:sz w:val="24"/>
        </w:rPr>
      </w:pPr>
      <w:r>
        <w:rPr>
          <w:sz w:val="24"/>
        </w:rPr>
        <w:t>Джерела</w:t>
      </w:r>
      <w:r>
        <w:rPr>
          <w:spacing w:val="-7"/>
          <w:sz w:val="24"/>
        </w:rPr>
        <w:t> </w:t>
      </w:r>
      <w:r>
        <w:rPr>
          <w:sz w:val="24"/>
        </w:rPr>
        <w:t>правового</w:t>
      </w:r>
      <w:r>
        <w:rPr>
          <w:spacing w:val="-3"/>
          <w:sz w:val="24"/>
        </w:rPr>
        <w:t> </w:t>
      </w:r>
      <w:r>
        <w:rPr>
          <w:sz w:val="24"/>
        </w:rPr>
        <w:t>регулювання</w:t>
      </w:r>
      <w:r>
        <w:rPr>
          <w:spacing w:val="-4"/>
          <w:sz w:val="24"/>
        </w:rPr>
        <w:t> </w:t>
      </w:r>
      <w:r>
        <w:rPr>
          <w:sz w:val="24"/>
        </w:rPr>
        <w:t>конкуренційного</w:t>
      </w:r>
      <w:r>
        <w:rPr>
          <w:spacing w:val="-3"/>
          <w:sz w:val="24"/>
        </w:rPr>
        <w:t> </w:t>
      </w:r>
      <w:r>
        <w:rPr>
          <w:sz w:val="24"/>
        </w:rPr>
        <w:t>права</w:t>
      </w:r>
      <w:r>
        <w:rPr>
          <w:spacing w:val="-5"/>
          <w:sz w:val="24"/>
        </w:rPr>
        <w:t> </w:t>
      </w:r>
      <w:r>
        <w:rPr>
          <w:spacing w:val="-2"/>
          <w:sz w:val="24"/>
        </w:rPr>
        <w:t>Євросоюзу.</w:t>
      </w:r>
    </w:p>
    <w:p>
      <w:pPr>
        <w:pStyle w:val="ListParagraph"/>
        <w:numPr>
          <w:ilvl w:val="0"/>
          <w:numId w:val="97"/>
        </w:numPr>
        <w:tabs>
          <w:tab w:pos="2228" w:val="left" w:leader="none"/>
        </w:tabs>
        <w:spacing w:line="240" w:lineRule="auto" w:before="0" w:after="0"/>
        <w:ind w:left="1508" w:right="793" w:firstLine="0"/>
        <w:jc w:val="left"/>
        <w:rPr>
          <w:sz w:val="24"/>
        </w:rPr>
      </w:pPr>
      <w:r>
        <w:rPr>
          <w:sz w:val="24"/>
        </w:rPr>
        <w:t>Основні</w:t>
      </w:r>
      <w:r>
        <w:rPr>
          <w:spacing w:val="-10"/>
          <w:sz w:val="24"/>
        </w:rPr>
        <w:t> </w:t>
      </w:r>
      <w:r>
        <w:rPr>
          <w:sz w:val="24"/>
        </w:rPr>
        <w:t>характерні</w:t>
      </w:r>
      <w:r>
        <w:rPr>
          <w:spacing w:val="-9"/>
          <w:sz w:val="24"/>
        </w:rPr>
        <w:t> </w:t>
      </w:r>
      <w:r>
        <w:rPr>
          <w:sz w:val="24"/>
        </w:rPr>
        <w:t>риси</w:t>
      </w:r>
      <w:r>
        <w:rPr>
          <w:spacing w:val="-10"/>
          <w:sz w:val="24"/>
        </w:rPr>
        <w:t> </w:t>
      </w:r>
      <w:r>
        <w:rPr>
          <w:sz w:val="24"/>
        </w:rPr>
        <w:t>права</w:t>
      </w:r>
      <w:r>
        <w:rPr>
          <w:spacing w:val="-12"/>
          <w:sz w:val="24"/>
        </w:rPr>
        <w:t> </w:t>
      </w:r>
      <w:r>
        <w:rPr>
          <w:sz w:val="24"/>
        </w:rPr>
        <w:t>конкуренції</w:t>
      </w:r>
      <w:r>
        <w:rPr>
          <w:spacing w:val="-10"/>
          <w:sz w:val="24"/>
        </w:rPr>
        <w:t> </w:t>
      </w:r>
      <w:r>
        <w:rPr>
          <w:sz w:val="24"/>
        </w:rPr>
        <w:t>Євросоюзу.</w:t>
      </w:r>
      <w:r>
        <w:rPr>
          <w:spacing w:val="-10"/>
          <w:sz w:val="24"/>
        </w:rPr>
        <w:t> </w:t>
      </w:r>
      <w:r>
        <w:rPr>
          <w:sz w:val="24"/>
        </w:rPr>
        <w:t>Основні</w:t>
      </w:r>
      <w:r>
        <w:rPr>
          <w:spacing w:val="-10"/>
          <w:sz w:val="24"/>
        </w:rPr>
        <w:t> </w:t>
      </w:r>
      <w:r>
        <w:rPr>
          <w:sz w:val="24"/>
        </w:rPr>
        <w:t>принципи права конкуренції ЄС.</w:t>
      </w:r>
    </w:p>
    <w:p>
      <w:pPr>
        <w:pStyle w:val="ListParagraph"/>
        <w:numPr>
          <w:ilvl w:val="0"/>
          <w:numId w:val="97"/>
        </w:numPr>
        <w:tabs>
          <w:tab w:pos="2228" w:val="left" w:leader="none"/>
        </w:tabs>
        <w:spacing w:line="240" w:lineRule="auto" w:before="0" w:after="0"/>
        <w:ind w:left="2228" w:right="0" w:hanging="720"/>
        <w:jc w:val="left"/>
        <w:rPr>
          <w:sz w:val="24"/>
        </w:rPr>
      </w:pPr>
      <w:r>
        <w:rPr>
          <w:sz w:val="24"/>
        </w:rPr>
        <w:t>Інституційний</w:t>
      </w:r>
      <w:r>
        <w:rPr>
          <w:spacing w:val="-8"/>
          <w:sz w:val="24"/>
        </w:rPr>
        <w:t> </w:t>
      </w:r>
      <w:r>
        <w:rPr>
          <w:sz w:val="24"/>
        </w:rPr>
        <w:t>механізм</w:t>
      </w:r>
      <w:r>
        <w:rPr>
          <w:spacing w:val="-7"/>
          <w:sz w:val="24"/>
        </w:rPr>
        <w:t> </w:t>
      </w:r>
      <w:r>
        <w:rPr>
          <w:sz w:val="24"/>
        </w:rPr>
        <w:t>конкурентної</w:t>
      </w:r>
      <w:r>
        <w:rPr>
          <w:spacing w:val="-8"/>
          <w:sz w:val="24"/>
        </w:rPr>
        <w:t> </w:t>
      </w:r>
      <w:r>
        <w:rPr>
          <w:sz w:val="24"/>
        </w:rPr>
        <w:t>політики</w:t>
      </w:r>
      <w:r>
        <w:rPr>
          <w:spacing w:val="-5"/>
          <w:sz w:val="24"/>
        </w:rPr>
        <w:t> </w:t>
      </w:r>
      <w:r>
        <w:rPr>
          <w:spacing w:val="-2"/>
          <w:sz w:val="24"/>
        </w:rPr>
        <w:t>Євросоюзу.</w:t>
      </w:r>
    </w:p>
    <w:p>
      <w:pPr>
        <w:pStyle w:val="BodyText"/>
        <w:spacing w:before="1"/>
        <w:ind w:left="0"/>
      </w:pPr>
    </w:p>
    <w:p>
      <w:pPr>
        <w:spacing w:before="0"/>
        <w:ind w:left="1508" w:right="0" w:firstLine="0"/>
        <w:jc w:val="both"/>
        <w:rPr>
          <w:i/>
          <w:sz w:val="24"/>
        </w:rPr>
      </w:pPr>
      <w:r>
        <w:rPr>
          <w:i/>
          <w:sz w:val="24"/>
        </w:rPr>
        <w:t>Самостійна</w:t>
      </w:r>
      <w:r>
        <w:rPr>
          <w:i/>
          <w:spacing w:val="-6"/>
          <w:sz w:val="24"/>
        </w:rPr>
        <w:t> </w:t>
      </w:r>
      <w:r>
        <w:rPr>
          <w:i/>
          <w:spacing w:val="-2"/>
          <w:sz w:val="24"/>
        </w:rPr>
        <w:t>робота</w:t>
      </w:r>
    </w:p>
    <w:p>
      <w:pPr>
        <w:pStyle w:val="ListParagraph"/>
        <w:numPr>
          <w:ilvl w:val="1"/>
          <w:numId w:val="97"/>
        </w:numPr>
        <w:tabs>
          <w:tab w:pos="2228" w:val="left" w:leader="none"/>
        </w:tabs>
        <w:spacing w:line="240" w:lineRule="auto" w:before="0" w:after="0"/>
        <w:ind w:left="2228" w:right="796" w:hanging="360"/>
        <w:jc w:val="both"/>
        <w:rPr>
          <w:sz w:val="24"/>
        </w:rPr>
      </w:pPr>
      <w:r>
        <w:rPr>
          <w:sz w:val="24"/>
        </w:rPr>
        <w:t>Дайте визначення понять: Олігополія та монополія. Монополія в економічному та правовому аспектах. Природна монополія.</w:t>
      </w:r>
    </w:p>
    <w:p>
      <w:pPr>
        <w:pStyle w:val="ListParagraph"/>
        <w:numPr>
          <w:ilvl w:val="1"/>
          <w:numId w:val="97"/>
        </w:numPr>
        <w:tabs>
          <w:tab w:pos="2228" w:val="left" w:leader="none"/>
        </w:tabs>
        <w:spacing w:line="240" w:lineRule="auto" w:before="0" w:after="0"/>
        <w:ind w:left="2228" w:right="794" w:hanging="360"/>
        <w:jc w:val="both"/>
        <w:rPr>
          <w:sz w:val="24"/>
        </w:rPr>
      </w:pPr>
      <w:r>
        <w:rPr>
          <w:sz w:val="24"/>
        </w:rPr>
        <w:t>Аналіз монопольного ринку, основні недоліки при його існуванні для підприємств,</w:t>
      </w:r>
      <w:r>
        <w:rPr>
          <w:spacing w:val="-7"/>
          <w:sz w:val="24"/>
        </w:rPr>
        <w:t> </w:t>
      </w:r>
      <w:r>
        <w:rPr>
          <w:sz w:val="24"/>
        </w:rPr>
        <w:t>ринку</w:t>
      </w:r>
      <w:r>
        <w:rPr>
          <w:spacing w:val="-7"/>
          <w:sz w:val="24"/>
        </w:rPr>
        <w:t> </w:t>
      </w:r>
      <w:r>
        <w:rPr>
          <w:sz w:val="24"/>
        </w:rPr>
        <w:t>й</w:t>
      </w:r>
      <w:r>
        <w:rPr>
          <w:spacing w:val="-6"/>
          <w:sz w:val="24"/>
        </w:rPr>
        <w:t> </w:t>
      </w:r>
      <w:r>
        <w:rPr>
          <w:sz w:val="24"/>
        </w:rPr>
        <w:t>споживачів.</w:t>
      </w:r>
      <w:r>
        <w:rPr>
          <w:spacing w:val="-7"/>
          <w:sz w:val="24"/>
        </w:rPr>
        <w:t> </w:t>
      </w:r>
      <w:r>
        <w:rPr>
          <w:sz w:val="24"/>
        </w:rPr>
        <w:t>Основні</w:t>
      </w:r>
      <w:r>
        <w:rPr>
          <w:spacing w:val="-6"/>
          <w:sz w:val="24"/>
        </w:rPr>
        <w:t> </w:t>
      </w:r>
      <w:r>
        <w:rPr>
          <w:sz w:val="24"/>
        </w:rPr>
        <w:t>принципи</w:t>
      </w:r>
      <w:r>
        <w:rPr>
          <w:spacing w:val="-6"/>
          <w:sz w:val="24"/>
        </w:rPr>
        <w:t> </w:t>
      </w:r>
      <w:r>
        <w:rPr>
          <w:sz w:val="24"/>
        </w:rPr>
        <w:t>діяльності</w:t>
      </w:r>
      <w:r>
        <w:rPr>
          <w:spacing w:val="-6"/>
          <w:sz w:val="24"/>
        </w:rPr>
        <w:t> </w:t>
      </w:r>
      <w:r>
        <w:rPr>
          <w:sz w:val="24"/>
        </w:rPr>
        <w:t>держави</w:t>
      </w:r>
      <w:r>
        <w:rPr>
          <w:spacing w:val="-6"/>
          <w:sz w:val="24"/>
        </w:rPr>
        <w:t> </w:t>
      </w:r>
      <w:r>
        <w:rPr>
          <w:sz w:val="24"/>
        </w:rPr>
        <w:t>з метою недопущення формування монопольного ринку.</w:t>
      </w:r>
    </w:p>
    <w:p>
      <w:pPr>
        <w:pStyle w:val="ListParagraph"/>
        <w:numPr>
          <w:ilvl w:val="1"/>
          <w:numId w:val="97"/>
        </w:numPr>
        <w:tabs>
          <w:tab w:pos="2228" w:val="left" w:leader="none"/>
        </w:tabs>
        <w:spacing w:line="240" w:lineRule="auto" w:before="0" w:after="0"/>
        <w:ind w:left="2228" w:right="797" w:hanging="360"/>
        <w:jc w:val="both"/>
        <w:rPr>
          <w:sz w:val="24"/>
        </w:rPr>
      </w:pPr>
      <w:r>
        <w:rPr>
          <w:sz w:val="24"/>
        </w:rPr>
        <w:t>Чи доцільна політика втручання держави в економіку для цілей захисту конкуренції на ринку?</w:t>
      </w:r>
    </w:p>
    <w:p>
      <w:pPr>
        <w:pStyle w:val="ListParagraph"/>
        <w:numPr>
          <w:ilvl w:val="1"/>
          <w:numId w:val="97"/>
        </w:numPr>
        <w:tabs>
          <w:tab w:pos="2228" w:val="left" w:leader="none"/>
        </w:tabs>
        <w:spacing w:line="240" w:lineRule="auto" w:before="0" w:after="0"/>
        <w:ind w:left="2228" w:right="796" w:hanging="360"/>
        <w:jc w:val="both"/>
        <w:rPr>
          <w:sz w:val="24"/>
        </w:rPr>
      </w:pPr>
      <w:r>
        <w:rPr>
          <w:sz w:val="24"/>
        </w:rPr>
        <w:t>Правове регулювання конкуренції в рамках Світової Організації Торгівлі: демпінг та субсидії. Робоча група СОТ з взаємодії між торгівельною та конкурентною політикою.</w:t>
      </w:r>
    </w:p>
    <w:p>
      <w:pPr>
        <w:pStyle w:val="ListParagraph"/>
        <w:numPr>
          <w:ilvl w:val="1"/>
          <w:numId w:val="97"/>
        </w:numPr>
        <w:tabs>
          <w:tab w:pos="2228" w:val="left" w:leader="none"/>
        </w:tabs>
        <w:spacing w:line="240" w:lineRule="auto" w:before="0" w:after="0"/>
        <w:ind w:left="2228" w:right="797" w:hanging="360"/>
        <w:jc w:val="both"/>
        <w:rPr>
          <w:sz w:val="24"/>
        </w:rPr>
      </w:pPr>
      <w:r>
        <w:rPr>
          <w:sz w:val="24"/>
        </w:rPr>
        <w:t>ЮНКТАД</w:t>
      </w:r>
      <w:r>
        <w:rPr>
          <w:spacing w:val="-5"/>
          <w:sz w:val="24"/>
        </w:rPr>
        <w:t> </w:t>
      </w:r>
      <w:r>
        <w:rPr>
          <w:sz w:val="24"/>
        </w:rPr>
        <w:t>як</w:t>
      </w:r>
      <w:r>
        <w:rPr>
          <w:spacing w:val="-5"/>
          <w:sz w:val="24"/>
        </w:rPr>
        <w:t> </w:t>
      </w:r>
      <w:r>
        <w:rPr>
          <w:sz w:val="24"/>
        </w:rPr>
        <w:t>основний</w:t>
      </w:r>
      <w:r>
        <w:rPr>
          <w:spacing w:val="-6"/>
          <w:sz w:val="24"/>
        </w:rPr>
        <w:t> </w:t>
      </w:r>
      <w:r>
        <w:rPr>
          <w:sz w:val="24"/>
        </w:rPr>
        <w:t>багатосторонній</w:t>
      </w:r>
      <w:r>
        <w:rPr>
          <w:spacing w:val="-4"/>
          <w:sz w:val="24"/>
        </w:rPr>
        <w:t> </w:t>
      </w:r>
      <w:r>
        <w:rPr>
          <w:sz w:val="24"/>
        </w:rPr>
        <w:t>механізм</w:t>
      </w:r>
      <w:r>
        <w:rPr>
          <w:spacing w:val="-5"/>
          <w:sz w:val="24"/>
        </w:rPr>
        <w:t> </w:t>
      </w:r>
      <w:r>
        <w:rPr>
          <w:sz w:val="24"/>
        </w:rPr>
        <w:t>міждержавної</w:t>
      </w:r>
      <w:r>
        <w:rPr>
          <w:spacing w:val="-5"/>
          <w:sz w:val="24"/>
        </w:rPr>
        <w:t> </w:t>
      </w:r>
      <w:r>
        <w:rPr>
          <w:sz w:val="24"/>
        </w:rPr>
        <w:t>співпраці з питань конкуренції.</w:t>
      </w:r>
    </w:p>
    <w:p>
      <w:pPr>
        <w:pStyle w:val="ListParagraph"/>
        <w:numPr>
          <w:ilvl w:val="1"/>
          <w:numId w:val="97"/>
        </w:numPr>
        <w:tabs>
          <w:tab w:pos="2228" w:val="left" w:leader="none"/>
        </w:tabs>
        <w:spacing w:line="240" w:lineRule="auto" w:before="1" w:after="0"/>
        <w:ind w:left="2228" w:right="794" w:hanging="360"/>
        <w:jc w:val="both"/>
        <w:rPr>
          <w:sz w:val="24"/>
        </w:rPr>
      </w:pPr>
      <w:r>
        <w:rPr>
          <w:sz w:val="24"/>
        </w:rPr>
        <w:t>Встановлення</w:t>
      </w:r>
      <w:r>
        <w:rPr>
          <w:spacing w:val="-15"/>
          <w:sz w:val="24"/>
        </w:rPr>
        <w:t> </w:t>
      </w:r>
      <w:r>
        <w:rPr>
          <w:sz w:val="24"/>
        </w:rPr>
        <w:t>стандартів</w:t>
      </w:r>
      <w:r>
        <w:rPr>
          <w:spacing w:val="-15"/>
          <w:sz w:val="24"/>
        </w:rPr>
        <w:t> </w:t>
      </w:r>
      <w:r>
        <w:rPr>
          <w:sz w:val="24"/>
        </w:rPr>
        <w:t>правового</w:t>
      </w:r>
      <w:r>
        <w:rPr>
          <w:spacing w:val="-15"/>
          <w:sz w:val="24"/>
        </w:rPr>
        <w:t> </w:t>
      </w:r>
      <w:r>
        <w:rPr>
          <w:sz w:val="24"/>
        </w:rPr>
        <w:t>регулювання</w:t>
      </w:r>
      <w:r>
        <w:rPr>
          <w:spacing w:val="-15"/>
          <w:sz w:val="24"/>
        </w:rPr>
        <w:t> </w:t>
      </w:r>
      <w:r>
        <w:rPr>
          <w:sz w:val="24"/>
        </w:rPr>
        <w:t>конкуренції</w:t>
      </w:r>
      <w:r>
        <w:rPr>
          <w:spacing w:val="-15"/>
          <w:sz w:val="24"/>
        </w:rPr>
        <w:t> </w:t>
      </w:r>
      <w:r>
        <w:rPr>
          <w:sz w:val="24"/>
        </w:rPr>
        <w:t>в</w:t>
      </w:r>
      <w:r>
        <w:rPr>
          <w:spacing w:val="-15"/>
          <w:sz w:val="24"/>
        </w:rPr>
        <w:t> </w:t>
      </w:r>
      <w:r>
        <w:rPr>
          <w:sz w:val="24"/>
        </w:rPr>
        <w:t>ЮНКТАД: основні положення модельного закону ЮНКТАД про конкуренцію.</w:t>
      </w:r>
    </w:p>
    <w:p>
      <w:pPr>
        <w:pStyle w:val="ListParagraph"/>
        <w:numPr>
          <w:ilvl w:val="1"/>
          <w:numId w:val="97"/>
        </w:numPr>
        <w:tabs>
          <w:tab w:pos="2228" w:val="left" w:leader="none"/>
        </w:tabs>
        <w:spacing w:line="240" w:lineRule="auto" w:before="0" w:after="0"/>
        <w:ind w:left="2228" w:right="795" w:hanging="360"/>
        <w:jc w:val="both"/>
        <w:rPr>
          <w:sz w:val="24"/>
        </w:rPr>
      </w:pPr>
      <w:r>
        <w:rPr>
          <w:sz w:val="24"/>
        </w:rPr>
        <w:t>Діяльність Організації Економічного Співробітництва та Розвитку. Рекомендації ОЕСР у сфері захисту добросовісної конкуренції.</w:t>
      </w:r>
    </w:p>
    <w:p>
      <w:pPr>
        <w:pStyle w:val="ListParagraph"/>
        <w:numPr>
          <w:ilvl w:val="1"/>
          <w:numId w:val="97"/>
        </w:numPr>
        <w:tabs>
          <w:tab w:pos="2228" w:val="left" w:leader="none"/>
        </w:tabs>
        <w:spacing w:line="240" w:lineRule="auto" w:before="0" w:after="0"/>
        <w:ind w:left="2228" w:right="0" w:hanging="360"/>
        <w:jc w:val="both"/>
        <w:rPr>
          <w:sz w:val="24"/>
        </w:rPr>
      </w:pPr>
      <w:r>
        <w:rPr>
          <w:sz w:val="24"/>
        </w:rPr>
        <w:t>Модельний</w:t>
      </w:r>
      <w:r>
        <w:rPr>
          <w:spacing w:val="-4"/>
          <w:sz w:val="24"/>
        </w:rPr>
        <w:t> </w:t>
      </w:r>
      <w:r>
        <w:rPr>
          <w:sz w:val="24"/>
        </w:rPr>
        <w:t>закон</w:t>
      </w:r>
      <w:r>
        <w:rPr>
          <w:spacing w:val="-3"/>
          <w:sz w:val="24"/>
        </w:rPr>
        <w:t> </w:t>
      </w:r>
      <w:r>
        <w:rPr>
          <w:sz w:val="24"/>
        </w:rPr>
        <w:t>СНД</w:t>
      </w:r>
      <w:r>
        <w:rPr>
          <w:spacing w:val="-7"/>
          <w:sz w:val="24"/>
        </w:rPr>
        <w:t> </w:t>
      </w:r>
      <w:r>
        <w:rPr>
          <w:sz w:val="24"/>
        </w:rPr>
        <w:t>про</w:t>
      </w:r>
      <w:r>
        <w:rPr>
          <w:spacing w:val="-3"/>
          <w:sz w:val="24"/>
        </w:rPr>
        <w:t> </w:t>
      </w:r>
      <w:r>
        <w:rPr>
          <w:sz w:val="24"/>
        </w:rPr>
        <w:t>захист</w:t>
      </w:r>
      <w:r>
        <w:rPr>
          <w:spacing w:val="-3"/>
          <w:sz w:val="24"/>
        </w:rPr>
        <w:t> </w:t>
      </w:r>
      <w:r>
        <w:rPr>
          <w:sz w:val="24"/>
        </w:rPr>
        <w:t>добросовісної</w:t>
      </w:r>
      <w:r>
        <w:rPr>
          <w:spacing w:val="-3"/>
          <w:sz w:val="24"/>
        </w:rPr>
        <w:t> </w:t>
      </w:r>
      <w:r>
        <w:rPr>
          <w:spacing w:val="-2"/>
          <w:sz w:val="24"/>
        </w:rPr>
        <w:t>конкуренції.</w:t>
      </w:r>
    </w:p>
    <w:p>
      <w:pPr>
        <w:pStyle w:val="ListParagraph"/>
        <w:numPr>
          <w:ilvl w:val="1"/>
          <w:numId w:val="97"/>
        </w:numPr>
        <w:tabs>
          <w:tab w:pos="2228" w:val="left" w:leader="none"/>
          <w:tab w:pos="3256" w:val="left" w:leader="none"/>
          <w:tab w:pos="4683" w:val="left" w:leader="none"/>
          <w:tab w:pos="5007" w:val="left" w:leader="none"/>
          <w:tab w:pos="6143" w:val="left" w:leader="none"/>
          <w:tab w:pos="7419" w:val="left" w:leader="none"/>
          <w:tab w:pos="8440" w:val="left" w:leader="none"/>
          <w:tab w:pos="8719" w:val="left" w:leader="none"/>
        </w:tabs>
        <w:spacing w:line="237" w:lineRule="auto" w:before="2" w:after="0"/>
        <w:ind w:left="2228" w:right="798" w:hanging="360"/>
        <w:jc w:val="left"/>
        <w:rPr>
          <w:sz w:val="24"/>
        </w:rPr>
      </w:pPr>
      <w:r>
        <w:rPr>
          <w:spacing w:val="-2"/>
          <w:sz w:val="24"/>
        </w:rPr>
        <w:t>Функції</w:t>
      </w:r>
      <w:r>
        <w:rPr>
          <w:sz w:val="24"/>
        </w:rPr>
        <w:tab/>
      </w:r>
      <w:r>
        <w:rPr>
          <w:spacing w:val="-2"/>
          <w:sz w:val="24"/>
        </w:rPr>
        <w:t>конкуренції</w:t>
      </w:r>
      <w:r>
        <w:rPr>
          <w:sz w:val="24"/>
        </w:rPr>
        <w:tab/>
      </w:r>
      <w:r>
        <w:rPr>
          <w:spacing w:val="-10"/>
          <w:sz w:val="24"/>
        </w:rPr>
        <w:t>в</w:t>
      </w:r>
      <w:r>
        <w:rPr>
          <w:sz w:val="24"/>
        </w:rPr>
        <w:tab/>
      </w:r>
      <w:r>
        <w:rPr>
          <w:spacing w:val="-2"/>
          <w:sz w:val="24"/>
        </w:rPr>
        <w:t>ринковій</w:t>
      </w:r>
      <w:r>
        <w:rPr>
          <w:sz w:val="24"/>
        </w:rPr>
        <w:tab/>
      </w:r>
      <w:r>
        <w:rPr>
          <w:spacing w:val="-2"/>
          <w:sz w:val="24"/>
        </w:rPr>
        <w:t>економіці.</w:t>
      </w:r>
      <w:r>
        <w:rPr>
          <w:sz w:val="24"/>
        </w:rPr>
        <w:tab/>
      </w:r>
      <w:r>
        <w:rPr>
          <w:spacing w:val="-2"/>
          <w:sz w:val="24"/>
        </w:rPr>
        <w:t>Реальна</w:t>
      </w:r>
      <w:r>
        <w:rPr>
          <w:sz w:val="24"/>
        </w:rPr>
        <w:tab/>
      </w:r>
      <w:r>
        <w:rPr>
          <w:spacing w:val="-10"/>
          <w:sz w:val="24"/>
        </w:rPr>
        <w:t>і</w:t>
      </w:r>
      <w:r>
        <w:rPr>
          <w:sz w:val="24"/>
        </w:rPr>
        <w:tab/>
      </w:r>
      <w:r>
        <w:rPr>
          <w:spacing w:val="-2"/>
          <w:sz w:val="24"/>
        </w:rPr>
        <w:t>потенційна конкуренція.</w:t>
      </w:r>
    </w:p>
    <w:p>
      <w:pPr>
        <w:pStyle w:val="ListParagraph"/>
        <w:numPr>
          <w:ilvl w:val="1"/>
          <w:numId w:val="97"/>
        </w:numPr>
        <w:tabs>
          <w:tab w:pos="2228" w:val="left" w:leader="none"/>
        </w:tabs>
        <w:spacing w:line="240" w:lineRule="auto" w:before="1" w:after="0"/>
        <w:ind w:left="2228" w:right="798" w:hanging="360"/>
        <w:jc w:val="left"/>
        <w:rPr>
          <w:sz w:val="24"/>
        </w:rPr>
      </w:pPr>
      <w:r>
        <w:rPr>
          <w:sz w:val="24"/>
        </w:rPr>
        <w:t>Які є переваги та недоліки «лібералізації» для досягнення не викривленої </w:t>
      </w:r>
      <w:r>
        <w:rPr>
          <w:spacing w:val="-2"/>
          <w:sz w:val="24"/>
        </w:rPr>
        <w:t>конкуренції.</w:t>
      </w:r>
    </w:p>
    <w:p>
      <w:pPr>
        <w:pStyle w:val="ListParagraph"/>
        <w:numPr>
          <w:ilvl w:val="1"/>
          <w:numId w:val="97"/>
        </w:numPr>
        <w:tabs>
          <w:tab w:pos="2228" w:val="left" w:leader="none"/>
        </w:tabs>
        <w:spacing w:line="240" w:lineRule="auto" w:before="0" w:after="0"/>
        <w:ind w:left="2228" w:right="792" w:hanging="360"/>
        <w:jc w:val="left"/>
        <w:rPr>
          <w:sz w:val="24"/>
        </w:rPr>
      </w:pPr>
      <w:r>
        <w:rPr>
          <w:sz w:val="24"/>
        </w:rPr>
        <w:t>Надайте</w:t>
      </w:r>
      <w:r>
        <w:rPr>
          <w:spacing w:val="40"/>
          <w:sz w:val="24"/>
        </w:rPr>
        <w:t> </w:t>
      </w:r>
      <w:r>
        <w:rPr>
          <w:sz w:val="24"/>
        </w:rPr>
        <w:t>характеристику</w:t>
      </w:r>
      <w:r>
        <w:rPr>
          <w:spacing w:val="40"/>
          <w:sz w:val="24"/>
        </w:rPr>
        <w:t> </w:t>
      </w:r>
      <w:r>
        <w:rPr>
          <w:sz w:val="24"/>
        </w:rPr>
        <w:t>міжнародно-правових</w:t>
      </w:r>
      <w:r>
        <w:rPr>
          <w:spacing w:val="40"/>
          <w:sz w:val="24"/>
        </w:rPr>
        <w:t> </w:t>
      </w:r>
      <w:r>
        <w:rPr>
          <w:sz w:val="24"/>
        </w:rPr>
        <w:t>механізмів</w:t>
      </w:r>
      <w:r>
        <w:rPr>
          <w:spacing w:val="40"/>
          <w:sz w:val="24"/>
        </w:rPr>
        <w:t> </w:t>
      </w:r>
      <w:r>
        <w:rPr>
          <w:sz w:val="24"/>
        </w:rPr>
        <w:t>регулювання конкуренції на світовому ринку.</w:t>
      </w:r>
    </w:p>
    <w:p>
      <w:pPr>
        <w:pStyle w:val="BodyText"/>
        <w:ind w:left="0"/>
      </w:pPr>
    </w:p>
    <w:p>
      <w:pPr>
        <w:pStyle w:val="BodyText"/>
        <w:ind w:left="0"/>
      </w:pPr>
    </w:p>
    <w:p>
      <w:pPr>
        <w:pStyle w:val="Heading2"/>
        <w:spacing w:before="1"/>
        <w:ind w:right="797"/>
        <w:jc w:val="both"/>
      </w:pPr>
      <w:r>
        <w:rPr/>
        <w:t>Тема</w:t>
      </w:r>
      <w:r>
        <w:rPr>
          <w:spacing w:val="-14"/>
        </w:rPr>
        <w:t> </w:t>
      </w:r>
      <w:r>
        <w:rPr/>
        <w:t>2.</w:t>
      </w:r>
      <w:r>
        <w:rPr>
          <w:spacing w:val="-14"/>
        </w:rPr>
        <w:t> </w:t>
      </w:r>
      <w:r>
        <w:rPr/>
        <w:t>Правила</w:t>
      </w:r>
      <w:r>
        <w:rPr>
          <w:spacing w:val="-14"/>
        </w:rPr>
        <w:t> </w:t>
      </w:r>
      <w:r>
        <w:rPr/>
        <w:t>конкуренції,</w:t>
      </w:r>
      <w:r>
        <w:rPr>
          <w:spacing w:val="-14"/>
        </w:rPr>
        <w:t> </w:t>
      </w:r>
      <w:r>
        <w:rPr/>
        <w:t>що</w:t>
      </w:r>
      <w:r>
        <w:rPr>
          <w:spacing w:val="-14"/>
        </w:rPr>
        <w:t> </w:t>
      </w:r>
      <w:r>
        <w:rPr/>
        <w:t>застосовуються</w:t>
      </w:r>
      <w:r>
        <w:rPr>
          <w:spacing w:val="-14"/>
        </w:rPr>
        <w:t> </w:t>
      </w:r>
      <w:r>
        <w:rPr/>
        <w:t>до</w:t>
      </w:r>
      <w:r>
        <w:rPr>
          <w:spacing w:val="-14"/>
        </w:rPr>
        <w:t> </w:t>
      </w:r>
      <w:r>
        <w:rPr/>
        <w:t>підприємств</w:t>
      </w:r>
      <w:r>
        <w:rPr>
          <w:spacing w:val="-14"/>
        </w:rPr>
        <w:t> </w:t>
      </w:r>
      <w:r>
        <w:rPr/>
        <w:t>(приватний </w:t>
      </w:r>
      <w:r>
        <w:rPr>
          <w:spacing w:val="-2"/>
        </w:rPr>
        <w:t>сектор).</w:t>
      </w:r>
    </w:p>
    <w:p>
      <w:pPr>
        <w:spacing w:before="276"/>
        <w:ind w:left="1508" w:right="0" w:firstLine="0"/>
        <w:jc w:val="left"/>
        <w:rPr>
          <w:b/>
          <w:sz w:val="24"/>
        </w:rPr>
      </w:pPr>
      <w:r>
        <w:rPr>
          <w:b/>
          <w:sz w:val="24"/>
        </w:rPr>
        <w:t>Лекція</w:t>
      </w:r>
      <w:r>
        <w:rPr>
          <w:b/>
          <w:spacing w:val="80"/>
          <w:sz w:val="24"/>
        </w:rPr>
        <w:t> </w:t>
      </w:r>
      <w:r>
        <w:rPr>
          <w:b/>
          <w:sz w:val="24"/>
        </w:rPr>
        <w:t>№2.</w:t>
      </w:r>
      <w:r>
        <w:rPr>
          <w:b/>
          <w:spacing w:val="80"/>
          <w:sz w:val="24"/>
        </w:rPr>
        <w:t> </w:t>
      </w:r>
      <w:r>
        <w:rPr>
          <w:b/>
          <w:sz w:val="24"/>
        </w:rPr>
        <w:t>Правила</w:t>
      </w:r>
      <w:r>
        <w:rPr>
          <w:b/>
          <w:spacing w:val="80"/>
          <w:sz w:val="24"/>
        </w:rPr>
        <w:t> </w:t>
      </w:r>
      <w:r>
        <w:rPr>
          <w:b/>
          <w:sz w:val="24"/>
        </w:rPr>
        <w:t>конкуренції,</w:t>
      </w:r>
      <w:r>
        <w:rPr>
          <w:b/>
          <w:spacing w:val="80"/>
          <w:sz w:val="24"/>
        </w:rPr>
        <w:t> </w:t>
      </w:r>
      <w:r>
        <w:rPr>
          <w:b/>
          <w:sz w:val="24"/>
        </w:rPr>
        <w:t>що</w:t>
      </w:r>
      <w:r>
        <w:rPr>
          <w:b/>
          <w:spacing w:val="80"/>
          <w:sz w:val="24"/>
        </w:rPr>
        <w:t> </w:t>
      </w:r>
      <w:r>
        <w:rPr>
          <w:b/>
          <w:sz w:val="24"/>
        </w:rPr>
        <w:t>застосовуються</w:t>
      </w:r>
      <w:r>
        <w:rPr>
          <w:b/>
          <w:spacing w:val="80"/>
          <w:sz w:val="24"/>
        </w:rPr>
        <w:t> </w:t>
      </w:r>
      <w:r>
        <w:rPr>
          <w:b/>
          <w:sz w:val="24"/>
        </w:rPr>
        <w:t>до</w:t>
      </w:r>
      <w:r>
        <w:rPr>
          <w:b/>
          <w:spacing w:val="80"/>
          <w:sz w:val="24"/>
        </w:rPr>
        <w:t> </w:t>
      </w:r>
      <w:r>
        <w:rPr>
          <w:b/>
          <w:sz w:val="24"/>
        </w:rPr>
        <w:t>підприємств</w:t>
      </w:r>
      <w:r>
        <w:rPr>
          <w:b/>
          <w:spacing w:val="40"/>
          <w:sz w:val="24"/>
        </w:rPr>
        <w:t> </w:t>
      </w:r>
      <w:r>
        <w:rPr>
          <w:b/>
          <w:sz w:val="24"/>
        </w:rPr>
        <w:t>(приватний сектор).</w:t>
      </w:r>
    </w:p>
    <w:p>
      <w:pPr>
        <w:pStyle w:val="ListParagraph"/>
        <w:numPr>
          <w:ilvl w:val="0"/>
          <w:numId w:val="98"/>
        </w:numPr>
        <w:tabs>
          <w:tab w:pos="2228" w:val="left" w:leader="none"/>
        </w:tabs>
        <w:spacing w:line="240" w:lineRule="auto" w:before="0" w:after="0"/>
        <w:ind w:left="1508" w:right="795" w:firstLine="0"/>
        <w:jc w:val="left"/>
        <w:rPr>
          <w:sz w:val="24"/>
        </w:rPr>
      </w:pPr>
      <w:r>
        <w:rPr>
          <w:sz w:val="24"/>
        </w:rPr>
        <w:t>Компетенція</w:t>
      </w:r>
      <w:r>
        <w:rPr>
          <w:spacing w:val="80"/>
          <w:sz w:val="24"/>
        </w:rPr>
        <w:t> </w:t>
      </w:r>
      <w:r>
        <w:rPr>
          <w:sz w:val="24"/>
        </w:rPr>
        <w:t>Європейського</w:t>
      </w:r>
      <w:r>
        <w:rPr>
          <w:spacing w:val="80"/>
          <w:sz w:val="24"/>
        </w:rPr>
        <w:t> </w:t>
      </w:r>
      <w:r>
        <w:rPr>
          <w:sz w:val="24"/>
        </w:rPr>
        <w:t>Союзу</w:t>
      </w:r>
      <w:r>
        <w:rPr>
          <w:spacing w:val="80"/>
          <w:sz w:val="24"/>
        </w:rPr>
        <w:t> </w:t>
      </w:r>
      <w:r>
        <w:rPr>
          <w:sz w:val="24"/>
        </w:rPr>
        <w:t>у</w:t>
      </w:r>
      <w:r>
        <w:rPr>
          <w:spacing w:val="80"/>
          <w:sz w:val="24"/>
        </w:rPr>
        <w:t> </w:t>
      </w:r>
      <w:r>
        <w:rPr>
          <w:sz w:val="24"/>
        </w:rPr>
        <w:t>сфері</w:t>
      </w:r>
      <w:r>
        <w:rPr>
          <w:spacing w:val="80"/>
          <w:sz w:val="24"/>
        </w:rPr>
        <w:t> </w:t>
      </w:r>
      <w:r>
        <w:rPr>
          <w:sz w:val="24"/>
        </w:rPr>
        <w:t>конкурентної</w:t>
      </w:r>
      <w:r>
        <w:rPr>
          <w:spacing w:val="80"/>
          <w:sz w:val="24"/>
        </w:rPr>
        <w:t> </w:t>
      </w:r>
      <w:r>
        <w:rPr>
          <w:sz w:val="24"/>
        </w:rPr>
        <w:t>політики. Історичні етапи розвитку права конкуренції ЄС.</w:t>
      </w:r>
    </w:p>
    <w:p>
      <w:pPr>
        <w:pStyle w:val="ListParagraph"/>
        <w:numPr>
          <w:ilvl w:val="0"/>
          <w:numId w:val="98"/>
        </w:numPr>
        <w:tabs>
          <w:tab w:pos="2228" w:val="left" w:leader="none"/>
        </w:tabs>
        <w:spacing w:line="240" w:lineRule="auto" w:before="0" w:after="0"/>
        <w:ind w:left="2228" w:right="0" w:hanging="720"/>
        <w:jc w:val="left"/>
        <w:rPr>
          <w:sz w:val="24"/>
        </w:rPr>
      </w:pPr>
      <w:r>
        <w:rPr>
          <w:sz w:val="24"/>
        </w:rPr>
        <w:t>Джерела</w:t>
      </w:r>
      <w:r>
        <w:rPr>
          <w:spacing w:val="-3"/>
          <w:sz w:val="24"/>
        </w:rPr>
        <w:t> </w:t>
      </w:r>
      <w:r>
        <w:rPr>
          <w:sz w:val="24"/>
        </w:rPr>
        <w:t>права</w:t>
      </w:r>
      <w:r>
        <w:rPr>
          <w:spacing w:val="-4"/>
          <w:sz w:val="24"/>
        </w:rPr>
        <w:t> </w:t>
      </w:r>
      <w:r>
        <w:rPr>
          <w:sz w:val="24"/>
        </w:rPr>
        <w:t>конкуренції</w:t>
      </w:r>
      <w:r>
        <w:rPr>
          <w:spacing w:val="-1"/>
          <w:sz w:val="24"/>
        </w:rPr>
        <w:t> </w:t>
      </w:r>
      <w:r>
        <w:rPr>
          <w:sz w:val="24"/>
        </w:rPr>
        <w:t>ЄС.</w:t>
      </w:r>
      <w:r>
        <w:rPr>
          <w:spacing w:val="-2"/>
          <w:sz w:val="24"/>
        </w:rPr>
        <w:t> </w:t>
      </w:r>
      <w:r>
        <w:rPr>
          <w:sz w:val="24"/>
        </w:rPr>
        <w:t>Галузеві</w:t>
      </w:r>
      <w:r>
        <w:rPr>
          <w:spacing w:val="-1"/>
          <w:sz w:val="24"/>
        </w:rPr>
        <w:t> </w:t>
      </w:r>
      <w:r>
        <w:rPr>
          <w:spacing w:val="-2"/>
          <w:sz w:val="24"/>
        </w:rPr>
        <w:t>норми.</w:t>
      </w:r>
    </w:p>
    <w:p>
      <w:pPr>
        <w:spacing w:after="0" w:line="240" w:lineRule="auto"/>
        <w:jc w:val="left"/>
        <w:rPr>
          <w:sz w:val="24"/>
        </w:rPr>
        <w:sectPr>
          <w:pgSz w:w="11910" w:h="16840"/>
          <w:pgMar w:header="0" w:footer="1138" w:top="1420" w:bottom="1320" w:left="760" w:right="480"/>
        </w:sectPr>
      </w:pPr>
    </w:p>
    <w:p>
      <w:pPr>
        <w:pStyle w:val="ListParagraph"/>
        <w:numPr>
          <w:ilvl w:val="0"/>
          <w:numId w:val="98"/>
        </w:numPr>
        <w:tabs>
          <w:tab w:pos="2228" w:val="left" w:leader="none"/>
        </w:tabs>
        <w:spacing w:line="240" w:lineRule="auto" w:before="79" w:after="0"/>
        <w:ind w:left="2228" w:right="0" w:hanging="720"/>
        <w:jc w:val="left"/>
        <w:rPr>
          <w:sz w:val="24"/>
        </w:rPr>
      </w:pPr>
      <w:r>
        <w:rPr>
          <w:sz w:val="24"/>
        </w:rPr>
        <w:t>Основні</w:t>
      </w:r>
      <w:r>
        <w:rPr>
          <w:spacing w:val="-2"/>
          <w:sz w:val="24"/>
        </w:rPr>
        <w:t> </w:t>
      </w:r>
      <w:r>
        <w:rPr>
          <w:sz w:val="24"/>
        </w:rPr>
        <w:t>положення</w:t>
      </w:r>
      <w:r>
        <w:rPr>
          <w:spacing w:val="-1"/>
          <w:sz w:val="24"/>
        </w:rPr>
        <w:t> </w:t>
      </w:r>
      <w:r>
        <w:rPr>
          <w:sz w:val="24"/>
        </w:rPr>
        <w:t>ст.</w:t>
      </w:r>
      <w:r>
        <w:rPr>
          <w:spacing w:val="-3"/>
          <w:sz w:val="24"/>
        </w:rPr>
        <w:t> </w:t>
      </w:r>
      <w:r>
        <w:rPr>
          <w:sz w:val="24"/>
        </w:rPr>
        <w:t>101</w:t>
      </w:r>
      <w:r>
        <w:rPr>
          <w:spacing w:val="-2"/>
          <w:sz w:val="24"/>
        </w:rPr>
        <w:t> </w:t>
      </w:r>
      <w:r>
        <w:rPr>
          <w:sz w:val="24"/>
        </w:rPr>
        <w:t>ДФЄС</w:t>
      </w:r>
      <w:r>
        <w:rPr>
          <w:spacing w:val="-1"/>
          <w:sz w:val="24"/>
        </w:rPr>
        <w:t> </w:t>
      </w:r>
      <w:r>
        <w:rPr>
          <w:sz w:val="24"/>
        </w:rPr>
        <w:t>:</w:t>
      </w:r>
      <w:r>
        <w:rPr>
          <w:spacing w:val="-1"/>
          <w:sz w:val="24"/>
        </w:rPr>
        <w:t> </w:t>
      </w:r>
      <w:r>
        <w:rPr>
          <w:sz w:val="24"/>
        </w:rPr>
        <w:t>заборони</w:t>
      </w:r>
      <w:r>
        <w:rPr>
          <w:spacing w:val="-4"/>
          <w:sz w:val="24"/>
        </w:rPr>
        <w:t> </w:t>
      </w:r>
      <w:r>
        <w:rPr>
          <w:sz w:val="24"/>
        </w:rPr>
        <w:t>і</w:t>
      </w:r>
      <w:r>
        <w:rPr>
          <w:spacing w:val="-3"/>
          <w:sz w:val="24"/>
        </w:rPr>
        <w:t> </w:t>
      </w:r>
      <w:r>
        <w:rPr>
          <w:sz w:val="24"/>
        </w:rPr>
        <w:t>виключення</w:t>
      </w:r>
      <w:r>
        <w:rPr>
          <w:spacing w:val="-4"/>
          <w:sz w:val="24"/>
        </w:rPr>
        <w:t> </w:t>
      </w:r>
      <w:r>
        <w:rPr>
          <w:sz w:val="24"/>
        </w:rPr>
        <w:t>із</w:t>
      </w:r>
      <w:r>
        <w:rPr>
          <w:spacing w:val="-2"/>
          <w:sz w:val="24"/>
        </w:rPr>
        <w:t> заборон.</w:t>
      </w:r>
    </w:p>
    <w:p>
      <w:pPr>
        <w:pStyle w:val="ListParagraph"/>
        <w:numPr>
          <w:ilvl w:val="0"/>
          <w:numId w:val="98"/>
        </w:numPr>
        <w:tabs>
          <w:tab w:pos="2228" w:val="left" w:leader="none"/>
        </w:tabs>
        <w:spacing w:line="240" w:lineRule="auto" w:before="0" w:after="0"/>
        <w:ind w:left="2228" w:right="0" w:hanging="720"/>
        <w:jc w:val="left"/>
        <w:rPr>
          <w:sz w:val="24"/>
        </w:rPr>
      </w:pPr>
      <w:r>
        <w:rPr>
          <w:sz w:val="24"/>
        </w:rPr>
        <w:t>Основні</w:t>
      </w:r>
      <w:r>
        <w:rPr>
          <w:spacing w:val="-2"/>
          <w:sz w:val="24"/>
        </w:rPr>
        <w:t> </w:t>
      </w:r>
      <w:r>
        <w:rPr>
          <w:sz w:val="24"/>
        </w:rPr>
        <w:t>положення</w:t>
      </w:r>
      <w:r>
        <w:rPr>
          <w:spacing w:val="-1"/>
          <w:sz w:val="24"/>
        </w:rPr>
        <w:t> </w:t>
      </w:r>
      <w:r>
        <w:rPr>
          <w:sz w:val="24"/>
        </w:rPr>
        <w:t>ст.</w:t>
      </w:r>
      <w:r>
        <w:rPr>
          <w:spacing w:val="-3"/>
          <w:sz w:val="24"/>
        </w:rPr>
        <w:t> </w:t>
      </w:r>
      <w:r>
        <w:rPr>
          <w:sz w:val="24"/>
        </w:rPr>
        <w:t>102</w:t>
      </w:r>
      <w:r>
        <w:rPr>
          <w:spacing w:val="-1"/>
          <w:sz w:val="24"/>
        </w:rPr>
        <w:t> </w:t>
      </w:r>
      <w:r>
        <w:rPr>
          <w:spacing w:val="-4"/>
          <w:sz w:val="24"/>
        </w:rPr>
        <w:t>ДФЄС</w:t>
      </w:r>
    </w:p>
    <w:p>
      <w:pPr>
        <w:pStyle w:val="BodyText"/>
        <w:ind w:left="0"/>
      </w:pPr>
    </w:p>
    <w:p>
      <w:pPr>
        <w:spacing w:before="0"/>
        <w:ind w:left="1508" w:right="0" w:firstLine="0"/>
        <w:jc w:val="left"/>
        <w:rPr>
          <w:i/>
          <w:sz w:val="24"/>
        </w:rPr>
      </w:pPr>
      <w:r>
        <w:rPr>
          <w:i/>
          <w:sz w:val="24"/>
        </w:rPr>
        <w:t>Самостійна</w:t>
      </w:r>
      <w:r>
        <w:rPr>
          <w:i/>
          <w:spacing w:val="-6"/>
          <w:sz w:val="24"/>
        </w:rPr>
        <w:t> </w:t>
      </w:r>
      <w:r>
        <w:rPr>
          <w:i/>
          <w:spacing w:val="-2"/>
          <w:sz w:val="24"/>
        </w:rPr>
        <w:t>робота</w:t>
      </w:r>
    </w:p>
    <w:p>
      <w:pPr>
        <w:pStyle w:val="ListParagraph"/>
        <w:numPr>
          <w:ilvl w:val="0"/>
          <w:numId w:val="99"/>
        </w:numPr>
        <w:tabs>
          <w:tab w:pos="2228" w:val="left" w:leader="none"/>
        </w:tabs>
        <w:spacing w:line="240" w:lineRule="auto" w:before="0" w:after="0"/>
        <w:ind w:left="2228" w:right="0" w:hanging="720"/>
        <w:jc w:val="left"/>
        <w:rPr>
          <w:sz w:val="24"/>
        </w:rPr>
      </w:pPr>
      <w:r>
        <w:rPr>
          <w:sz w:val="24"/>
        </w:rPr>
        <w:t>Основні</w:t>
      </w:r>
      <w:r>
        <w:rPr>
          <w:spacing w:val="-5"/>
          <w:sz w:val="24"/>
        </w:rPr>
        <w:t> </w:t>
      </w:r>
      <w:r>
        <w:rPr>
          <w:sz w:val="24"/>
        </w:rPr>
        <w:t>принципи</w:t>
      </w:r>
      <w:r>
        <w:rPr>
          <w:spacing w:val="-5"/>
          <w:sz w:val="24"/>
        </w:rPr>
        <w:t> </w:t>
      </w:r>
      <w:r>
        <w:rPr>
          <w:sz w:val="24"/>
        </w:rPr>
        <w:t>конкуренційного</w:t>
      </w:r>
      <w:r>
        <w:rPr>
          <w:spacing w:val="-8"/>
          <w:sz w:val="24"/>
        </w:rPr>
        <w:t> </w:t>
      </w:r>
      <w:r>
        <w:rPr>
          <w:sz w:val="24"/>
        </w:rPr>
        <w:t>права</w:t>
      </w:r>
      <w:r>
        <w:rPr>
          <w:spacing w:val="-6"/>
          <w:sz w:val="24"/>
        </w:rPr>
        <w:t> </w:t>
      </w:r>
      <w:r>
        <w:rPr>
          <w:spacing w:val="-2"/>
          <w:sz w:val="24"/>
        </w:rPr>
        <w:t>Євросоюзу.</w:t>
      </w:r>
    </w:p>
    <w:p>
      <w:pPr>
        <w:pStyle w:val="ListParagraph"/>
        <w:numPr>
          <w:ilvl w:val="0"/>
          <w:numId w:val="99"/>
        </w:numPr>
        <w:tabs>
          <w:tab w:pos="2228" w:val="left" w:leader="none"/>
        </w:tabs>
        <w:spacing w:line="240" w:lineRule="auto" w:before="0" w:after="0"/>
        <w:ind w:left="2228" w:right="0" w:hanging="720"/>
        <w:jc w:val="left"/>
        <w:rPr>
          <w:sz w:val="24"/>
        </w:rPr>
      </w:pPr>
      <w:r>
        <w:rPr>
          <w:sz w:val="24"/>
        </w:rPr>
        <w:t>Територіальне</w:t>
      </w:r>
      <w:r>
        <w:rPr>
          <w:spacing w:val="-7"/>
          <w:sz w:val="24"/>
        </w:rPr>
        <w:t> </w:t>
      </w:r>
      <w:r>
        <w:rPr>
          <w:sz w:val="24"/>
        </w:rPr>
        <w:t>застосування</w:t>
      </w:r>
      <w:r>
        <w:rPr>
          <w:spacing w:val="-5"/>
          <w:sz w:val="24"/>
        </w:rPr>
        <w:t> </w:t>
      </w:r>
      <w:r>
        <w:rPr>
          <w:sz w:val="24"/>
        </w:rPr>
        <w:t>конкуренційного</w:t>
      </w:r>
      <w:r>
        <w:rPr>
          <w:spacing w:val="-8"/>
          <w:sz w:val="24"/>
        </w:rPr>
        <w:t> </w:t>
      </w:r>
      <w:r>
        <w:rPr>
          <w:sz w:val="24"/>
        </w:rPr>
        <w:t>права</w:t>
      </w:r>
      <w:r>
        <w:rPr>
          <w:spacing w:val="-7"/>
          <w:sz w:val="24"/>
        </w:rPr>
        <w:t> </w:t>
      </w:r>
      <w:r>
        <w:rPr>
          <w:spacing w:val="-2"/>
          <w:sz w:val="24"/>
        </w:rPr>
        <w:t>Євросоюзу.</w:t>
      </w:r>
    </w:p>
    <w:p>
      <w:pPr>
        <w:pStyle w:val="ListParagraph"/>
        <w:numPr>
          <w:ilvl w:val="0"/>
          <w:numId w:val="99"/>
        </w:numPr>
        <w:tabs>
          <w:tab w:pos="2228" w:val="left" w:leader="none"/>
        </w:tabs>
        <w:spacing w:line="240" w:lineRule="auto" w:before="0" w:after="0"/>
        <w:ind w:left="1508" w:right="790" w:firstLine="0"/>
        <w:jc w:val="both"/>
        <w:rPr>
          <w:sz w:val="24"/>
        </w:rPr>
      </w:pPr>
      <w:r>
        <w:rPr>
          <w:sz w:val="24"/>
        </w:rPr>
        <w:t>Спеціальний</w:t>
      </w:r>
      <w:r>
        <w:rPr>
          <w:spacing w:val="-10"/>
          <w:sz w:val="24"/>
        </w:rPr>
        <w:t> </w:t>
      </w:r>
      <w:r>
        <w:rPr>
          <w:sz w:val="24"/>
        </w:rPr>
        <w:t>статус</w:t>
      </w:r>
      <w:r>
        <w:rPr>
          <w:spacing w:val="-11"/>
          <w:sz w:val="24"/>
        </w:rPr>
        <w:t> </w:t>
      </w:r>
      <w:r>
        <w:rPr>
          <w:sz w:val="24"/>
        </w:rPr>
        <w:t>територій</w:t>
      </w:r>
      <w:r>
        <w:rPr>
          <w:spacing w:val="-12"/>
          <w:sz w:val="24"/>
        </w:rPr>
        <w:t> </w:t>
      </w:r>
      <w:r>
        <w:rPr>
          <w:sz w:val="24"/>
        </w:rPr>
        <w:t>на</w:t>
      </w:r>
      <w:r>
        <w:rPr>
          <w:spacing w:val="-12"/>
          <w:sz w:val="24"/>
        </w:rPr>
        <w:t> </w:t>
      </w:r>
      <w:r>
        <w:rPr>
          <w:sz w:val="24"/>
        </w:rPr>
        <w:t>основі</w:t>
      </w:r>
      <w:r>
        <w:rPr>
          <w:spacing w:val="-11"/>
          <w:sz w:val="24"/>
        </w:rPr>
        <w:t> </w:t>
      </w:r>
      <w:r>
        <w:rPr>
          <w:sz w:val="24"/>
        </w:rPr>
        <w:t>особливих</w:t>
      </w:r>
      <w:r>
        <w:rPr>
          <w:spacing w:val="-11"/>
          <w:sz w:val="24"/>
        </w:rPr>
        <w:t> </w:t>
      </w:r>
      <w:r>
        <w:rPr>
          <w:sz w:val="24"/>
        </w:rPr>
        <w:t>угод</w:t>
      </w:r>
      <w:r>
        <w:rPr>
          <w:spacing w:val="-10"/>
          <w:sz w:val="24"/>
        </w:rPr>
        <w:t> </w:t>
      </w:r>
      <w:r>
        <w:rPr>
          <w:sz w:val="24"/>
        </w:rPr>
        <w:t>(Ґренландія</w:t>
      </w:r>
      <w:r>
        <w:rPr>
          <w:spacing w:val="-10"/>
          <w:sz w:val="24"/>
        </w:rPr>
        <w:t> </w:t>
      </w:r>
      <w:r>
        <w:rPr>
          <w:sz w:val="24"/>
        </w:rPr>
        <w:t>з</w:t>
      </w:r>
      <w:r>
        <w:rPr>
          <w:spacing w:val="-10"/>
          <w:sz w:val="24"/>
        </w:rPr>
        <w:t> </w:t>
      </w:r>
      <w:r>
        <w:rPr>
          <w:sz w:val="24"/>
        </w:rPr>
        <w:t>1985 р., Фарерські острови, Канальські острови, Острів Мен та суверенна територія Великобританії на Кіпрі). Території, виключені з сфери застосування конкуренційного права Євросоюзу (Сан-Марино, Монако, Ліхтенштейн та </w:t>
      </w:r>
      <w:r>
        <w:rPr>
          <w:spacing w:val="-2"/>
          <w:sz w:val="24"/>
        </w:rPr>
        <w:t>Андорра).</w:t>
      </w:r>
    </w:p>
    <w:p>
      <w:pPr>
        <w:pStyle w:val="ListParagraph"/>
        <w:numPr>
          <w:ilvl w:val="0"/>
          <w:numId w:val="99"/>
        </w:numPr>
        <w:tabs>
          <w:tab w:pos="2228" w:val="left" w:leader="none"/>
        </w:tabs>
        <w:spacing w:line="240" w:lineRule="auto" w:before="0" w:after="0"/>
        <w:ind w:left="1508" w:right="788" w:firstLine="0"/>
        <w:jc w:val="both"/>
        <w:rPr>
          <w:i/>
          <w:sz w:val="24"/>
        </w:rPr>
      </w:pPr>
      <w:r>
        <w:rPr>
          <w:sz w:val="24"/>
        </w:rPr>
        <w:t>Екстериторіальне застосування конкуренційного права Євросоюзу: доктрина ефекту. Наведіть приклади судових справ екстериторіального застосування норм конкуренції (аналіз справи Microsoft, Intel). Проаналізуйте розслідування Єврокомісії проти Газпрому.</w:t>
      </w:r>
    </w:p>
    <w:p>
      <w:pPr>
        <w:pStyle w:val="BodyText"/>
        <w:ind w:left="0"/>
      </w:pPr>
    </w:p>
    <w:p>
      <w:pPr>
        <w:pStyle w:val="BodyText"/>
        <w:spacing w:before="1"/>
        <w:ind w:left="0"/>
      </w:pPr>
    </w:p>
    <w:p>
      <w:pPr>
        <w:pStyle w:val="Heading2"/>
        <w:ind w:right="794"/>
        <w:jc w:val="both"/>
      </w:pPr>
      <w:r>
        <w:rPr/>
        <w:t>Тема 3. Процедури, що застосовуються Європейською Комісією. Застосування правил конкуренції ЄС національними конкурентними </w:t>
      </w:r>
      <w:r>
        <w:rPr>
          <w:spacing w:val="-2"/>
        </w:rPr>
        <w:t>відомствами</w:t>
      </w:r>
    </w:p>
    <w:p>
      <w:pPr>
        <w:pStyle w:val="BodyText"/>
        <w:ind w:left="0"/>
        <w:rPr>
          <w:b/>
        </w:rPr>
      </w:pPr>
    </w:p>
    <w:p>
      <w:pPr>
        <w:spacing w:before="0"/>
        <w:ind w:left="1508" w:right="0" w:firstLine="0"/>
        <w:jc w:val="left"/>
        <w:rPr>
          <w:b/>
          <w:sz w:val="24"/>
        </w:rPr>
      </w:pPr>
      <w:r>
        <w:rPr>
          <w:b/>
          <w:sz w:val="24"/>
        </w:rPr>
        <w:t>Лекція</w:t>
      </w:r>
      <w:r>
        <w:rPr>
          <w:b/>
          <w:spacing w:val="-6"/>
          <w:sz w:val="24"/>
        </w:rPr>
        <w:t> </w:t>
      </w:r>
      <w:r>
        <w:rPr>
          <w:b/>
          <w:sz w:val="24"/>
        </w:rPr>
        <w:t>3.</w:t>
      </w:r>
      <w:r>
        <w:rPr>
          <w:b/>
          <w:spacing w:val="-3"/>
          <w:sz w:val="24"/>
        </w:rPr>
        <w:t> </w:t>
      </w:r>
      <w:r>
        <w:rPr>
          <w:b/>
          <w:sz w:val="24"/>
        </w:rPr>
        <w:t>Процедури,</w:t>
      </w:r>
      <w:r>
        <w:rPr>
          <w:b/>
          <w:spacing w:val="-6"/>
          <w:sz w:val="24"/>
        </w:rPr>
        <w:t> </w:t>
      </w:r>
      <w:r>
        <w:rPr>
          <w:b/>
          <w:sz w:val="24"/>
        </w:rPr>
        <w:t>що</w:t>
      </w:r>
      <w:r>
        <w:rPr>
          <w:b/>
          <w:spacing w:val="-4"/>
          <w:sz w:val="24"/>
        </w:rPr>
        <w:t> </w:t>
      </w:r>
      <w:r>
        <w:rPr>
          <w:b/>
          <w:sz w:val="24"/>
        </w:rPr>
        <w:t>застосовуються</w:t>
      </w:r>
      <w:r>
        <w:rPr>
          <w:b/>
          <w:spacing w:val="-3"/>
          <w:sz w:val="24"/>
        </w:rPr>
        <w:t> </w:t>
      </w:r>
      <w:r>
        <w:rPr>
          <w:b/>
          <w:sz w:val="24"/>
        </w:rPr>
        <w:t>Європейською</w:t>
      </w:r>
      <w:r>
        <w:rPr>
          <w:b/>
          <w:spacing w:val="-4"/>
          <w:sz w:val="24"/>
        </w:rPr>
        <w:t> </w:t>
      </w:r>
      <w:r>
        <w:rPr>
          <w:b/>
          <w:spacing w:val="-2"/>
          <w:sz w:val="24"/>
        </w:rPr>
        <w:t>Комісією</w:t>
      </w:r>
    </w:p>
    <w:p>
      <w:pPr>
        <w:pStyle w:val="ListParagraph"/>
        <w:numPr>
          <w:ilvl w:val="1"/>
          <w:numId w:val="99"/>
        </w:numPr>
        <w:tabs>
          <w:tab w:pos="2215" w:val="left" w:leader="none"/>
        </w:tabs>
        <w:spacing w:line="240" w:lineRule="auto" w:before="0" w:after="0"/>
        <w:ind w:left="1508" w:right="797" w:firstLine="427"/>
        <w:jc w:val="left"/>
        <w:rPr>
          <w:sz w:val="24"/>
        </w:rPr>
      </w:pPr>
      <w:r>
        <w:rPr>
          <w:sz w:val="24"/>
        </w:rPr>
        <w:t>Співвідношення</w:t>
      </w:r>
      <w:r>
        <w:rPr>
          <w:spacing w:val="80"/>
          <w:sz w:val="24"/>
        </w:rPr>
        <w:t> </w:t>
      </w:r>
      <w:r>
        <w:rPr>
          <w:sz w:val="24"/>
        </w:rPr>
        <w:t>між</w:t>
      </w:r>
      <w:r>
        <w:rPr>
          <w:spacing w:val="80"/>
          <w:sz w:val="24"/>
        </w:rPr>
        <w:t> </w:t>
      </w:r>
      <w:r>
        <w:rPr>
          <w:sz w:val="24"/>
        </w:rPr>
        <w:t>правом</w:t>
      </w:r>
      <w:r>
        <w:rPr>
          <w:spacing w:val="80"/>
          <w:sz w:val="24"/>
        </w:rPr>
        <w:t> </w:t>
      </w:r>
      <w:r>
        <w:rPr>
          <w:sz w:val="24"/>
        </w:rPr>
        <w:t>ЄС</w:t>
      </w:r>
      <w:r>
        <w:rPr>
          <w:spacing w:val="80"/>
          <w:sz w:val="24"/>
        </w:rPr>
        <w:t> </w:t>
      </w:r>
      <w:r>
        <w:rPr>
          <w:sz w:val="24"/>
        </w:rPr>
        <w:t>та</w:t>
      </w:r>
      <w:r>
        <w:rPr>
          <w:spacing w:val="80"/>
          <w:sz w:val="24"/>
        </w:rPr>
        <w:t> </w:t>
      </w:r>
      <w:r>
        <w:rPr>
          <w:sz w:val="24"/>
        </w:rPr>
        <w:t>національними</w:t>
      </w:r>
      <w:r>
        <w:rPr>
          <w:spacing w:val="80"/>
          <w:sz w:val="24"/>
        </w:rPr>
        <w:t> </w:t>
      </w:r>
      <w:r>
        <w:rPr>
          <w:sz w:val="24"/>
        </w:rPr>
        <w:t>законодавствами держав-членів щодо конкуренції.</w:t>
      </w:r>
    </w:p>
    <w:p>
      <w:pPr>
        <w:pStyle w:val="ListParagraph"/>
        <w:numPr>
          <w:ilvl w:val="1"/>
          <w:numId w:val="99"/>
        </w:numPr>
        <w:tabs>
          <w:tab w:pos="2215" w:val="left" w:leader="none"/>
        </w:tabs>
        <w:spacing w:line="240" w:lineRule="auto" w:before="0" w:after="0"/>
        <w:ind w:left="1508" w:right="800" w:firstLine="427"/>
        <w:jc w:val="left"/>
        <w:rPr>
          <w:sz w:val="24"/>
        </w:rPr>
      </w:pPr>
      <w:r>
        <w:rPr>
          <w:sz w:val="24"/>
        </w:rPr>
        <w:t>Роль</w:t>
      </w:r>
      <w:r>
        <w:rPr>
          <w:spacing w:val="40"/>
          <w:sz w:val="24"/>
        </w:rPr>
        <w:t> </w:t>
      </w:r>
      <w:r>
        <w:rPr>
          <w:sz w:val="24"/>
        </w:rPr>
        <w:t>національних</w:t>
      </w:r>
      <w:r>
        <w:rPr>
          <w:spacing w:val="40"/>
          <w:sz w:val="24"/>
        </w:rPr>
        <w:t> </w:t>
      </w:r>
      <w:r>
        <w:rPr>
          <w:sz w:val="24"/>
        </w:rPr>
        <w:t>судів</w:t>
      </w:r>
      <w:r>
        <w:rPr>
          <w:spacing w:val="40"/>
          <w:sz w:val="24"/>
        </w:rPr>
        <w:t> </w:t>
      </w:r>
      <w:r>
        <w:rPr>
          <w:sz w:val="24"/>
        </w:rPr>
        <w:t>та</w:t>
      </w:r>
      <w:r>
        <w:rPr>
          <w:spacing w:val="40"/>
          <w:sz w:val="24"/>
        </w:rPr>
        <w:t> </w:t>
      </w:r>
      <w:r>
        <w:rPr>
          <w:sz w:val="24"/>
        </w:rPr>
        <w:t>національних</w:t>
      </w:r>
      <w:r>
        <w:rPr>
          <w:spacing w:val="40"/>
          <w:sz w:val="24"/>
        </w:rPr>
        <w:t> </w:t>
      </w:r>
      <w:r>
        <w:rPr>
          <w:sz w:val="24"/>
        </w:rPr>
        <w:t>антимонопольних</w:t>
      </w:r>
      <w:r>
        <w:rPr>
          <w:spacing w:val="40"/>
          <w:sz w:val="24"/>
        </w:rPr>
        <w:t> </w:t>
      </w:r>
      <w:r>
        <w:rPr>
          <w:sz w:val="24"/>
        </w:rPr>
        <w:t>установ</w:t>
      </w:r>
      <w:r>
        <w:rPr>
          <w:spacing w:val="40"/>
          <w:sz w:val="24"/>
        </w:rPr>
        <w:t> </w:t>
      </w:r>
      <w:r>
        <w:rPr>
          <w:sz w:val="24"/>
        </w:rPr>
        <w:t>у реалізації конкурентної політики Європейського Союзу.</w:t>
      </w:r>
    </w:p>
    <w:p>
      <w:pPr>
        <w:pStyle w:val="ListParagraph"/>
        <w:numPr>
          <w:ilvl w:val="1"/>
          <w:numId w:val="99"/>
        </w:numPr>
        <w:tabs>
          <w:tab w:pos="2215" w:val="left" w:leader="none"/>
        </w:tabs>
        <w:spacing w:line="240" w:lineRule="auto" w:before="0" w:after="0"/>
        <w:ind w:left="2215" w:right="0" w:hanging="280"/>
        <w:jc w:val="left"/>
        <w:rPr>
          <w:sz w:val="24"/>
        </w:rPr>
      </w:pPr>
      <w:r>
        <w:rPr>
          <w:sz w:val="24"/>
        </w:rPr>
        <w:t>Основні</w:t>
      </w:r>
      <w:r>
        <w:rPr>
          <w:spacing w:val="-4"/>
          <w:sz w:val="24"/>
        </w:rPr>
        <w:t> </w:t>
      </w:r>
      <w:r>
        <w:rPr>
          <w:sz w:val="24"/>
        </w:rPr>
        <w:t>положення</w:t>
      </w:r>
      <w:r>
        <w:rPr>
          <w:spacing w:val="-4"/>
          <w:sz w:val="24"/>
        </w:rPr>
        <w:t> </w:t>
      </w:r>
      <w:r>
        <w:rPr>
          <w:sz w:val="24"/>
        </w:rPr>
        <w:t>Регламенту</w:t>
      </w:r>
      <w:r>
        <w:rPr>
          <w:spacing w:val="-1"/>
          <w:sz w:val="24"/>
        </w:rPr>
        <w:t> </w:t>
      </w:r>
      <w:r>
        <w:rPr>
          <w:sz w:val="24"/>
        </w:rPr>
        <w:t>1/2003</w:t>
      </w:r>
      <w:r>
        <w:rPr>
          <w:spacing w:val="-1"/>
          <w:sz w:val="24"/>
        </w:rPr>
        <w:t> </w:t>
      </w:r>
      <w:r>
        <w:rPr>
          <w:sz w:val="24"/>
        </w:rPr>
        <w:t>та</w:t>
      </w:r>
      <w:r>
        <w:rPr>
          <w:spacing w:val="-2"/>
          <w:sz w:val="24"/>
        </w:rPr>
        <w:t> </w:t>
      </w:r>
      <w:r>
        <w:rPr>
          <w:sz w:val="24"/>
        </w:rPr>
        <w:t>Директиви</w:t>
      </w:r>
      <w:r>
        <w:rPr>
          <w:spacing w:val="-1"/>
          <w:sz w:val="24"/>
        </w:rPr>
        <w:t> </w:t>
      </w:r>
      <w:r>
        <w:rPr>
          <w:spacing w:val="-2"/>
          <w:sz w:val="24"/>
        </w:rPr>
        <w:t>1/2019.</w:t>
      </w:r>
    </w:p>
    <w:p>
      <w:pPr>
        <w:pStyle w:val="ListParagraph"/>
        <w:numPr>
          <w:ilvl w:val="1"/>
          <w:numId w:val="99"/>
        </w:numPr>
        <w:tabs>
          <w:tab w:pos="2215" w:val="left" w:leader="none"/>
        </w:tabs>
        <w:spacing w:line="240" w:lineRule="auto" w:before="0" w:after="0"/>
        <w:ind w:left="2215" w:right="0" w:hanging="280"/>
        <w:jc w:val="left"/>
        <w:rPr>
          <w:sz w:val="24"/>
        </w:rPr>
      </w:pPr>
      <w:r>
        <w:rPr>
          <w:sz w:val="24"/>
        </w:rPr>
        <w:t>Сутність</w:t>
      </w:r>
      <w:r>
        <w:rPr>
          <w:spacing w:val="-4"/>
          <w:sz w:val="24"/>
        </w:rPr>
        <w:t> </w:t>
      </w:r>
      <w:r>
        <w:rPr>
          <w:sz w:val="24"/>
        </w:rPr>
        <w:t>системи</w:t>
      </w:r>
      <w:r>
        <w:rPr>
          <w:spacing w:val="-1"/>
          <w:sz w:val="24"/>
        </w:rPr>
        <w:t> </w:t>
      </w:r>
      <w:r>
        <w:rPr>
          <w:sz w:val="24"/>
        </w:rPr>
        <w:t>directly</w:t>
      </w:r>
      <w:r>
        <w:rPr>
          <w:spacing w:val="-3"/>
          <w:sz w:val="24"/>
        </w:rPr>
        <w:t> </w:t>
      </w:r>
      <w:r>
        <w:rPr>
          <w:sz w:val="24"/>
        </w:rPr>
        <w:t>applicable</w:t>
      </w:r>
      <w:r>
        <w:rPr>
          <w:spacing w:val="-3"/>
          <w:sz w:val="24"/>
        </w:rPr>
        <w:t> </w:t>
      </w:r>
      <w:r>
        <w:rPr>
          <w:sz w:val="24"/>
        </w:rPr>
        <w:t>exceptional</w:t>
      </w:r>
      <w:r>
        <w:rPr>
          <w:spacing w:val="-1"/>
          <w:sz w:val="24"/>
        </w:rPr>
        <w:t> </w:t>
      </w:r>
      <w:r>
        <w:rPr>
          <w:spacing w:val="-2"/>
          <w:sz w:val="24"/>
        </w:rPr>
        <w:t>system.</w:t>
      </w:r>
    </w:p>
    <w:p>
      <w:pPr>
        <w:pStyle w:val="BodyText"/>
        <w:spacing w:before="1"/>
        <w:ind w:left="0"/>
      </w:pPr>
    </w:p>
    <w:p>
      <w:pPr>
        <w:spacing w:before="0"/>
        <w:ind w:left="2074" w:right="0" w:firstLine="0"/>
        <w:jc w:val="both"/>
        <w:rPr>
          <w:i/>
          <w:sz w:val="24"/>
        </w:rPr>
      </w:pPr>
      <w:r>
        <w:rPr>
          <w:i/>
          <w:sz w:val="24"/>
        </w:rPr>
        <w:t>Самостійна</w:t>
      </w:r>
      <w:r>
        <w:rPr>
          <w:i/>
          <w:spacing w:val="-6"/>
          <w:sz w:val="24"/>
        </w:rPr>
        <w:t> </w:t>
      </w:r>
      <w:r>
        <w:rPr>
          <w:i/>
          <w:spacing w:val="-2"/>
          <w:sz w:val="24"/>
        </w:rPr>
        <w:t>робота:</w:t>
      </w:r>
    </w:p>
    <w:p>
      <w:pPr>
        <w:pStyle w:val="ListParagraph"/>
        <w:numPr>
          <w:ilvl w:val="2"/>
          <w:numId w:val="99"/>
        </w:numPr>
        <w:tabs>
          <w:tab w:pos="2501" w:val="left" w:leader="none"/>
        </w:tabs>
        <w:spacing w:line="240" w:lineRule="auto" w:before="0" w:after="0"/>
        <w:ind w:left="1508" w:right="796" w:firstLine="566"/>
        <w:jc w:val="both"/>
        <w:rPr>
          <w:sz w:val="24"/>
        </w:rPr>
      </w:pPr>
      <w:r>
        <w:rPr>
          <w:sz w:val="24"/>
        </w:rPr>
        <w:t>Дослідить статистику розслідувань Європейською комісією протягом останніх п’яти років. Які сфери промисловості стосувалися дані розслідування?</w:t>
      </w:r>
    </w:p>
    <w:p>
      <w:pPr>
        <w:pStyle w:val="ListParagraph"/>
        <w:numPr>
          <w:ilvl w:val="2"/>
          <w:numId w:val="99"/>
        </w:numPr>
        <w:tabs>
          <w:tab w:pos="2501" w:val="left" w:leader="none"/>
        </w:tabs>
        <w:spacing w:line="240" w:lineRule="auto" w:before="0" w:after="0"/>
        <w:ind w:left="1508" w:right="795" w:firstLine="566"/>
        <w:jc w:val="both"/>
        <w:rPr>
          <w:sz w:val="24"/>
        </w:rPr>
      </w:pPr>
      <w:r>
        <w:rPr>
          <w:sz w:val="24"/>
        </w:rPr>
        <w:t>Дослідить політику ЄС щодо накладення штрафів? Порівняйте відповідну статистику накладення штрафних санкцій в ЄС та в Україні.</w:t>
      </w:r>
    </w:p>
    <w:p>
      <w:pPr>
        <w:pStyle w:val="ListParagraph"/>
        <w:numPr>
          <w:ilvl w:val="2"/>
          <w:numId w:val="99"/>
        </w:numPr>
        <w:tabs>
          <w:tab w:pos="2501" w:val="left" w:leader="none"/>
        </w:tabs>
        <w:spacing w:line="240" w:lineRule="auto" w:before="0" w:after="0"/>
        <w:ind w:left="1508" w:right="787" w:firstLine="566"/>
        <w:jc w:val="both"/>
        <w:rPr>
          <w:sz w:val="24"/>
        </w:rPr>
      </w:pPr>
      <w:r>
        <w:rPr>
          <w:sz w:val="24"/>
        </w:rPr>
        <w:t>Дослідить застосування процедури врегулювання справ в практиці Європейської комісії. Проаналізуйте відповідні законопроекти України на відповідність практиці ЄС.</w:t>
      </w:r>
    </w:p>
    <w:p>
      <w:pPr>
        <w:pStyle w:val="ListParagraph"/>
        <w:numPr>
          <w:ilvl w:val="2"/>
          <w:numId w:val="99"/>
        </w:numPr>
        <w:tabs>
          <w:tab w:pos="2501" w:val="left" w:leader="none"/>
        </w:tabs>
        <w:spacing w:line="240" w:lineRule="auto" w:before="0" w:after="0"/>
        <w:ind w:left="1508" w:right="797" w:firstLine="566"/>
        <w:jc w:val="left"/>
        <w:rPr>
          <w:sz w:val="24"/>
        </w:rPr>
      </w:pPr>
      <w:r>
        <w:rPr>
          <w:sz w:val="24"/>
        </w:rPr>
        <w:t>Процедури відшкодування збитків за порушення правил конкуренції в ЄС. Commission Practical Guide on quantifying antitrust harm in damages actions</w:t>
      </w:r>
    </w:p>
    <w:p>
      <w:pPr>
        <w:pStyle w:val="ListParagraph"/>
        <w:numPr>
          <w:ilvl w:val="2"/>
          <w:numId w:val="99"/>
        </w:numPr>
        <w:tabs>
          <w:tab w:pos="2501" w:val="left" w:leader="none"/>
        </w:tabs>
        <w:spacing w:line="240" w:lineRule="auto" w:before="0" w:after="0"/>
        <w:ind w:left="2501" w:right="0" w:hanging="427"/>
        <w:jc w:val="left"/>
        <w:rPr>
          <w:sz w:val="24"/>
        </w:rPr>
      </w:pPr>
      <w:r>
        <w:rPr>
          <w:sz w:val="24"/>
        </w:rPr>
        <w:t>Commission</w:t>
      </w:r>
      <w:r>
        <w:rPr>
          <w:spacing w:val="-6"/>
          <w:sz w:val="24"/>
        </w:rPr>
        <w:t> </w:t>
      </w:r>
      <w:r>
        <w:rPr>
          <w:sz w:val="24"/>
        </w:rPr>
        <w:t>Recommendation</w:t>
      </w:r>
      <w:r>
        <w:rPr>
          <w:spacing w:val="-2"/>
          <w:sz w:val="24"/>
        </w:rPr>
        <w:t> </w:t>
      </w:r>
      <w:r>
        <w:rPr>
          <w:sz w:val="24"/>
        </w:rPr>
        <w:t>on</w:t>
      </w:r>
      <w:r>
        <w:rPr>
          <w:spacing w:val="-2"/>
          <w:sz w:val="24"/>
        </w:rPr>
        <w:t> </w:t>
      </w:r>
      <w:r>
        <w:rPr>
          <w:sz w:val="24"/>
        </w:rPr>
        <w:t>collective</w:t>
      </w:r>
      <w:r>
        <w:rPr>
          <w:spacing w:val="-2"/>
          <w:sz w:val="24"/>
        </w:rPr>
        <w:t> redress.</w:t>
      </w:r>
    </w:p>
    <w:p>
      <w:pPr>
        <w:pStyle w:val="ListParagraph"/>
        <w:numPr>
          <w:ilvl w:val="2"/>
          <w:numId w:val="99"/>
        </w:numPr>
        <w:tabs>
          <w:tab w:pos="2501" w:val="left" w:leader="none"/>
        </w:tabs>
        <w:spacing w:line="240" w:lineRule="auto" w:before="0" w:after="0"/>
        <w:ind w:left="1508" w:right="791" w:firstLine="566"/>
        <w:jc w:val="left"/>
        <w:rPr>
          <w:sz w:val="24"/>
        </w:rPr>
      </w:pPr>
      <w:r>
        <w:rPr>
          <w:sz w:val="24"/>
        </w:rPr>
        <w:t>Розробіть</w:t>
      </w:r>
      <w:r>
        <w:rPr>
          <w:spacing w:val="30"/>
          <w:sz w:val="24"/>
        </w:rPr>
        <w:t> </w:t>
      </w:r>
      <w:r>
        <w:rPr>
          <w:sz w:val="24"/>
        </w:rPr>
        <w:t>Competition</w:t>
      </w:r>
      <w:r>
        <w:rPr>
          <w:spacing w:val="28"/>
          <w:sz w:val="24"/>
        </w:rPr>
        <w:t> </w:t>
      </w:r>
      <w:r>
        <w:rPr>
          <w:sz w:val="24"/>
        </w:rPr>
        <w:t>Compliance</w:t>
      </w:r>
      <w:r>
        <w:rPr>
          <w:spacing w:val="28"/>
          <w:sz w:val="24"/>
        </w:rPr>
        <w:t> </w:t>
      </w:r>
      <w:r>
        <w:rPr>
          <w:sz w:val="24"/>
        </w:rPr>
        <w:t>для</w:t>
      </w:r>
      <w:r>
        <w:rPr>
          <w:spacing w:val="28"/>
          <w:sz w:val="24"/>
        </w:rPr>
        <w:t> </w:t>
      </w:r>
      <w:r>
        <w:rPr>
          <w:sz w:val="24"/>
        </w:rPr>
        <w:t>компанії.</w:t>
      </w:r>
      <w:r>
        <w:rPr>
          <w:spacing w:val="28"/>
          <w:sz w:val="24"/>
        </w:rPr>
        <w:t> </w:t>
      </w:r>
      <w:r>
        <w:rPr>
          <w:sz w:val="24"/>
        </w:rPr>
        <w:t>Визначить</w:t>
      </w:r>
      <w:r>
        <w:rPr>
          <w:spacing w:val="29"/>
          <w:sz w:val="24"/>
        </w:rPr>
        <w:t> </w:t>
      </w:r>
      <w:r>
        <w:rPr>
          <w:sz w:val="24"/>
        </w:rPr>
        <w:t>практичну значущість на правові наслідки даного документу.</w:t>
      </w:r>
    </w:p>
    <w:p>
      <w:pPr>
        <w:pStyle w:val="BodyText"/>
        <w:spacing w:before="274"/>
        <w:ind w:left="0"/>
      </w:pPr>
    </w:p>
    <w:p>
      <w:pPr>
        <w:spacing w:before="0"/>
        <w:ind w:left="1508" w:right="0" w:firstLine="0"/>
        <w:jc w:val="both"/>
        <w:rPr>
          <w:b/>
          <w:sz w:val="24"/>
        </w:rPr>
      </w:pPr>
      <w:r>
        <w:rPr>
          <w:b/>
          <w:i/>
          <w:sz w:val="24"/>
          <w:u w:val="single"/>
        </w:rPr>
        <w:t>Практичне</w:t>
      </w:r>
      <w:r>
        <w:rPr>
          <w:b/>
          <w:i/>
          <w:spacing w:val="-5"/>
          <w:sz w:val="24"/>
          <w:u w:val="single"/>
        </w:rPr>
        <w:t> </w:t>
      </w:r>
      <w:r>
        <w:rPr>
          <w:b/>
          <w:i/>
          <w:sz w:val="24"/>
          <w:u w:val="single"/>
        </w:rPr>
        <w:t>заняття</w:t>
      </w:r>
      <w:r>
        <w:rPr>
          <w:b/>
          <w:i/>
          <w:spacing w:val="-4"/>
          <w:sz w:val="24"/>
          <w:u w:val="single"/>
        </w:rPr>
        <w:t> </w:t>
      </w:r>
      <w:r>
        <w:rPr>
          <w:b/>
          <w:i/>
          <w:sz w:val="24"/>
          <w:u w:val="single"/>
        </w:rPr>
        <w:t>№1-2.</w:t>
      </w:r>
      <w:r>
        <w:rPr>
          <w:b/>
          <w:i/>
          <w:spacing w:val="-2"/>
          <w:sz w:val="24"/>
          <w:u w:val="none"/>
        </w:rPr>
        <w:t> </w:t>
      </w:r>
      <w:r>
        <w:rPr>
          <w:b/>
          <w:sz w:val="24"/>
          <w:u w:val="none"/>
        </w:rPr>
        <w:t>Вступ</w:t>
      </w:r>
      <w:r>
        <w:rPr>
          <w:b/>
          <w:spacing w:val="-3"/>
          <w:sz w:val="24"/>
          <w:u w:val="none"/>
        </w:rPr>
        <w:t> </w:t>
      </w:r>
      <w:r>
        <w:rPr>
          <w:b/>
          <w:sz w:val="24"/>
          <w:u w:val="none"/>
        </w:rPr>
        <w:t>до</w:t>
      </w:r>
      <w:r>
        <w:rPr>
          <w:b/>
          <w:spacing w:val="-2"/>
          <w:sz w:val="24"/>
          <w:u w:val="none"/>
        </w:rPr>
        <w:t> </w:t>
      </w:r>
      <w:r>
        <w:rPr>
          <w:b/>
          <w:sz w:val="24"/>
          <w:u w:val="none"/>
        </w:rPr>
        <w:t>права</w:t>
      </w:r>
      <w:r>
        <w:rPr>
          <w:b/>
          <w:spacing w:val="-4"/>
          <w:sz w:val="24"/>
          <w:u w:val="none"/>
        </w:rPr>
        <w:t> </w:t>
      </w:r>
      <w:r>
        <w:rPr>
          <w:b/>
          <w:sz w:val="24"/>
          <w:u w:val="none"/>
        </w:rPr>
        <w:t>конкуренції</w:t>
      </w:r>
      <w:r>
        <w:rPr>
          <w:b/>
          <w:spacing w:val="-2"/>
          <w:sz w:val="24"/>
          <w:u w:val="none"/>
        </w:rPr>
        <w:t> Євросоюзу.</w:t>
      </w:r>
    </w:p>
    <w:p>
      <w:pPr>
        <w:pStyle w:val="ListParagraph"/>
        <w:numPr>
          <w:ilvl w:val="0"/>
          <w:numId w:val="100"/>
        </w:numPr>
        <w:tabs>
          <w:tab w:pos="2228" w:val="left" w:leader="none"/>
        </w:tabs>
        <w:spacing w:line="240" w:lineRule="auto" w:before="0" w:after="0"/>
        <w:ind w:left="2228" w:right="788" w:hanging="360"/>
        <w:jc w:val="both"/>
        <w:rPr>
          <w:sz w:val="24"/>
        </w:rPr>
      </w:pPr>
      <w:r>
        <w:rPr>
          <w:sz w:val="24"/>
        </w:rPr>
        <w:t>Джерела правового регулювання права конкуренції Євросоюзу. Загальна характеристика первинного конкурентного права Євросоюзу. Вторинне конкурентне право Євросоюзу.</w:t>
      </w:r>
    </w:p>
    <w:p>
      <w:pPr>
        <w:pStyle w:val="ListParagraph"/>
        <w:numPr>
          <w:ilvl w:val="0"/>
          <w:numId w:val="100"/>
        </w:numPr>
        <w:tabs>
          <w:tab w:pos="2228" w:val="left" w:leader="none"/>
        </w:tabs>
        <w:spacing w:line="240" w:lineRule="auto" w:before="0" w:after="0"/>
        <w:ind w:left="2228" w:right="797" w:hanging="360"/>
        <w:jc w:val="both"/>
        <w:rPr>
          <w:sz w:val="24"/>
        </w:rPr>
      </w:pPr>
      <w:r>
        <w:rPr>
          <w:sz w:val="24"/>
        </w:rPr>
        <w:t>Роль Суду ЄС у розвитку уніфікованих норм конкурентного права </w:t>
      </w:r>
      <w:r>
        <w:rPr>
          <w:spacing w:val="-2"/>
          <w:sz w:val="24"/>
        </w:rPr>
        <w:t>Євросоюзу.</w:t>
      </w:r>
    </w:p>
    <w:p>
      <w:pPr>
        <w:spacing w:after="0" w:line="240" w:lineRule="auto"/>
        <w:jc w:val="both"/>
        <w:rPr>
          <w:sz w:val="24"/>
        </w:rPr>
        <w:sectPr>
          <w:pgSz w:w="11910" w:h="16840"/>
          <w:pgMar w:header="0" w:footer="1138" w:top="1320" w:bottom="1320" w:left="760" w:right="480"/>
        </w:sectPr>
      </w:pPr>
    </w:p>
    <w:p>
      <w:pPr>
        <w:pStyle w:val="ListParagraph"/>
        <w:numPr>
          <w:ilvl w:val="0"/>
          <w:numId w:val="100"/>
        </w:numPr>
        <w:tabs>
          <w:tab w:pos="2228" w:val="left" w:leader="none"/>
        </w:tabs>
        <w:spacing w:line="240" w:lineRule="auto" w:before="79" w:after="0"/>
        <w:ind w:left="2228" w:right="0" w:hanging="360"/>
        <w:jc w:val="both"/>
        <w:rPr>
          <w:sz w:val="24"/>
        </w:rPr>
      </w:pPr>
      <w:r>
        <w:rPr>
          <w:sz w:val="24"/>
        </w:rPr>
        <w:t>Основні</w:t>
      </w:r>
      <w:r>
        <w:rPr>
          <w:spacing w:val="-4"/>
          <w:sz w:val="24"/>
        </w:rPr>
        <w:t> </w:t>
      </w:r>
      <w:r>
        <w:rPr>
          <w:sz w:val="24"/>
        </w:rPr>
        <w:t>характерні</w:t>
      </w:r>
      <w:r>
        <w:rPr>
          <w:spacing w:val="-4"/>
          <w:sz w:val="24"/>
        </w:rPr>
        <w:t> </w:t>
      </w:r>
      <w:r>
        <w:rPr>
          <w:sz w:val="24"/>
        </w:rPr>
        <w:t>риси</w:t>
      </w:r>
      <w:r>
        <w:rPr>
          <w:spacing w:val="-3"/>
          <w:sz w:val="24"/>
        </w:rPr>
        <w:t> </w:t>
      </w:r>
      <w:r>
        <w:rPr>
          <w:sz w:val="24"/>
        </w:rPr>
        <w:t>права</w:t>
      </w:r>
      <w:r>
        <w:rPr>
          <w:spacing w:val="-6"/>
          <w:sz w:val="24"/>
        </w:rPr>
        <w:t> </w:t>
      </w:r>
      <w:r>
        <w:rPr>
          <w:sz w:val="24"/>
        </w:rPr>
        <w:t>конкуренції</w:t>
      </w:r>
      <w:r>
        <w:rPr>
          <w:spacing w:val="-3"/>
          <w:sz w:val="24"/>
        </w:rPr>
        <w:t> </w:t>
      </w:r>
      <w:r>
        <w:rPr>
          <w:spacing w:val="-2"/>
          <w:sz w:val="24"/>
        </w:rPr>
        <w:t>Євросоюзу.</w:t>
      </w:r>
    </w:p>
    <w:p>
      <w:pPr>
        <w:pStyle w:val="ListParagraph"/>
        <w:numPr>
          <w:ilvl w:val="0"/>
          <w:numId w:val="100"/>
        </w:numPr>
        <w:tabs>
          <w:tab w:pos="2228" w:val="left" w:leader="none"/>
        </w:tabs>
        <w:spacing w:line="240" w:lineRule="auto" w:before="0" w:after="0"/>
        <w:ind w:left="2228" w:right="791" w:hanging="360"/>
        <w:jc w:val="both"/>
        <w:rPr>
          <w:sz w:val="24"/>
        </w:rPr>
      </w:pPr>
      <w:r>
        <w:rPr>
          <w:sz w:val="24"/>
        </w:rPr>
        <w:t>Наведіть практичні приклади застосування прямої дії установчих договорів у світлі</w:t>
      </w:r>
      <w:r>
        <w:rPr>
          <w:spacing w:val="40"/>
          <w:sz w:val="24"/>
        </w:rPr>
        <w:t> </w:t>
      </w:r>
      <w:r>
        <w:rPr>
          <w:sz w:val="24"/>
        </w:rPr>
        <w:t>правил конкуренції ЄС.</w:t>
      </w:r>
    </w:p>
    <w:p>
      <w:pPr>
        <w:pStyle w:val="ListParagraph"/>
        <w:numPr>
          <w:ilvl w:val="0"/>
          <w:numId w:val="100"/>
        </w:numPr>
        <w:tabs>
          <w:tab w:pos="2228" w:val="left" w:leader="none"/>
        </w:tabs>
        <w:spacing w:line="240" w:lineRule="auto" w:before="0" w:after="0"/>
        <w:ind w:left="2228" w:right="791" w:hanging="360"/>
        <w:jc w:val="both"/>
        <w:rPr>
          <w:i/>
          <w:sz w:val="24"/>
        </w:rPr>
      </w:pPr>
      <w:r>
        <w:rPr>
          <w:sz w:val="24"/>
        </w:rPr>
        <w:t>Основні положення Регламенту 1\2003 та Директиви 1/2019 щодо застосування</w:t>
      </w:r>
      <w:r>
        <w:rPr>
          <w:spacing w:val="-9"/>
          <w:sz w:val="24"/>
        </w:rPr>
        <w:t> </w:t>
      </w:r>
      <w:r>
        <w:rPr>
          <w:sz w:val="24"/>
        </w:rPr>
        <w:t>конкуренційного</w:t>
      </w:r>
      <w:r>
        <w:rPr>
          <w:spacing w:val="-9"/>
          <w:sz w:val="24"/>
        </w:rPr>
        <w:t> </w:t>
      </w:r>
      <w:r>
        <w:rPr>
          <w:sz w:val="24"/>
        </w:rPr>
        <w:t>права</w:t>
      </w:r>
      <w:r>
        <w:rPr>
          <w:spacing w:val="-10"/>
          <w:sz w:val="24"/>
        </w:rPr>
        <w:t> </w:t>
      </w:r>
      <w:r>
        <w:rPr>
          <w:sz w:val="24"/>
        </w:rPr>
        <w:t>Євросоюзу</w:t>
      </w:r>
      <w:r>
        <w:rPr>
          <w:spacing w:val="-9"/>
          <w:sz w:val="24"/>
        </w:rPr>
        <w:t> </w:t>
      </w:r>
      <w:r>
        <w:rPr>
          <w:sz w:val="24"/>
        </w:rPr>
        <w:t>національними</w:t>
      </w:r>
      <w:r>
        <w:rPr>
          <w:spacing w:val="-8"/>
          <w:sz w:val="24"/>
        </w:rPr>
        <w:t> </w:t>
      </w:r>
      <w:r>
        <w:rPr>
          <w:sz w:val="24"/>
        </w:rPr>
        <w:t>судами</w:t>
      </w:r>
      <w:r>
        <w:rPr>
          <w:spacing w:val="-8"/>
          <w:sz w:val="24"/>
        </w:rPr>
        <w:t> </w:t>
      </w:r>
      <w:r>
        <w:rPr>
          <w:sz w:val="24"/>
        </w:rPr>
        <w:t>та національними антимонопольними установами.</w:t>
      </w:r>
    </w:p>
    <w:p>
      <w:pPr>
        <w:pStyle w:val="ListParagraph"/>
        <w:numPr>
          <w:ilvl w:val="0"/>
          <w:numId w:val="100"/>
        </w:numPr>
        <w:tabs>
          <w:tab w:pos="2228" w:val="left" w:leader="none"/>
        </w:tabs>
        <w:spacing w:line="240" w:lineRule="auto" w:before="0" w:after="0"/>
        <w:ind w:left="2228" w:right="793" w:hanging="360"/>
        <w:jc w:val="both"/>
        <w:rPr>
          <w:i/>
          <w:sz w:val="24"/>
        </w:rPr>
      </w:pPr>
      <w:r>
        <w:rPr>
          <w:sz w:val="24"/>
        </w:rPr>
        <w:t>Співпраця між Європейською Комісією, національними судами і національними антимонопольними установами.</w:t>
      </w:r>
    </w:p>
    <w:p>
      <w:pPr>
        <w:pStyle w:val="ListParagraph"/>
        <w:numPr>
          <w:ilvl w:val="0"/>
          <w:numId w:val="100"/>
        </w:numPr>
        <w:tabs>
          <w:tab w:pos="2228" w:val="left" w:leader="none"/>
        </w:tabs>
        <w:spacing w:line="240" w:lineRule="auto" w:before="0" w:after="0"/>
        <w:ind w:left="2228" w:right="796" w:hanging="360"/>
        <w:jc w:val="both"/>
        <w:rPr>
          <w:sz w:val="24"/>
        </w:rPr>
      </w:pPr>
      <w:r>
        <w:rPr>
          <w:sz w:val="24"/>
        </w:rPr>
        <w:t>Докази у практиці антимонопольних розслідувань Європейською </w:t>
      </w:r>
      <w:r>
        <w:rPr>
          <w:spacing w:val="-2"/>
          <w:sz w:val="24"/>
        </w:rPr>
        <w:t>комісією.</w:t>
      </w:r>
    </w:p>
    <w:p>
      <w:pPr>
        <w:pStyle w:val="ListParagraph"/>
        <w:numPr>
          <w:ilvl w:val="0"/>
          <w:numId w:val="100"/>
        </w:numPr>
        <w:tabs>
          <w:tab w:pos="2228" w:val="left" w:leader="none"/>
        </w:tabs>
        <w:spacing w:line="240" w:lineRule="auto" w:before="0" w:after="0"/>
        <w:ind w:left="2228" w:right="0" w:hanging="360"/>
        <w:jc w:val="both"/>
        <w:rPr>
          <w:sz w:val="24"/>
        </w:rPr>
      </w:pPr>
      <w:r>
        <w:rPr>
          <w:sz w:val="24"/>
        </w:rPr>
        <w:t>Dispute</w:t>
      </w:r>
      <w:r>
        <w:rPr>
          <w:spacing w:val="-3"/>
          <w:sz w:val="24"/>
        </w:rPr>
        <w:t> </w:t>
      </w:r>
      <w:r>
        <w:rPr>
          <w:sz w:val="24"/>
        </w:rPr>
        <w:t>settlement</w:t>
      </w:r>
      <w:r>
        <w:rPr>
          <w:spacing w:val="-1"/>
          <w:sz w:val="24"/>
        </w:rPr>
        <w:t> </w:t>
      </w:r>
      <w:r>
        <w:rPr>
          <w:sz w:val="24"/>
        </w:rPr>
        <w:t>procedure:</w:t>
      </w:r>
      <w:r>
        <w:rPr>
          <w:spacing w:val="-2"/>
          <w:sz w:val="24"/>
        </w:rPr>
        <w:t> </w:t>
      </w:r>
      <w:r>
        <w:rPr>
          <w:sz w:val="24"/>
        </w:rPr>
        <w:t>регламентація,</w:t>
      </w:r>
      <w:r>
        <w:rPr>
          <w:spacing w:val="-2"/>
          <w:sz w:val="24"/>
        </w:rPr>
        <w:t> </w:t>
      </w:r>
      <w:r>
        <w:rPr>
          <w:sz w:val="24"/>
        </w:rPr>
        <w:t>наслідки</w:t>
      </w:r>
      <w:r>
        <w:rPr>
          <w:spacing w:val="-2"/>
          <w:sz w:val="24"/>
        </w:rPr>
        <w:t> </w:t>
      </w:r>
      <w:r>
        <w:rPr>
          <w:sz w:val="24"/>
        </w:rPr>
        <w:t>та</w:t>
      </w:r>
      <w:r>
        <w:rPr>
          <w:spacing w:val="-2"/>
          <w:sz w:val="24"/>
        </w:rPr>
        <w:t> </w:t>
      </w:r>
      <w:r>
        <w:rPr>
          <w:sz w:val="24"/>
        </w:rPr>
        <w:t>правові</w:t>
      </w:r>
      <w:r>
        <w:rPr>
          <w:spacing w:val="-2"/>
          <w:sz w:val="24"/>
        </w:rPr>
        <w:t> форми.</w:t>
      </w:r>
    </w:p>
    <w:p>
      <w:pPr>
        <w:pStyle w:val="ListParagraph"/>
        <w:numPr>
          <w:ilvl w:val="0"/>
          <w:numId w:val="100"/>
        </w:numPr>
        <w:tabs>
          <w:tab w:pos="2228" w:val="left" w:leader="none"/>
        </w:tabs>
        <w:spacing w:line="240" w:lineRule="auto" w:before="0" w:after="0"/>
        <w:ind w:left="2228" w:right="0" w:hanging="360"/>
        <w:jc w:val="both"/>
        <w:rPr>
          <w:sz w:val="24"/>
        </w:rPr>
      </w:pPr>
      <w:r>
        <w:rPr>
          <w:sz w:val="24"/>
        </w:rPr>
        <w:t>Leniency</w:t>
      </w:r>
      <w:r>
        <w:rPr>
          <w:spacing w:val="-4"/>
          <w:sz w:val="24"/>
        </w:rPr>
        <w:t> </w:t>
      </w:r>
      <w:r>
        <w:rPr>
          <w:sz w:val="24"/>
        </w:rPr>
        <w:t>policy:</w:t>
      </w:r>
      <w:r>
        <w:rPr>
          <w:spacing w:val="-3"/>
          <w:sz w:val="24"/>
        </w:rPr>
        <w:t> </w:t>
      </w:r>
      <w:r>
        <w:rPr>
          <w:sz w:val="24"/>
        </w:rPr>
        <w:t>регламентація,</w:t>
      </w:r>
      <w:r>
        <w:rPr>
          <w:spacing w:val="-3"/>
          <w:sz w:val="24"/>
        </w:rPr>
        <w:t> </w:t>
      </w:r>
      <w:r>
        <w:rPr>
          <w:sz w:val="24"/>
        </w:rPr>
        <w:t>застосування</w:t>
      </w:r>
      <w:r>
        <w:rPr>
          <w:spacing w:val="-3"/>
          <w:sz w:val="24"/>
        </w:rPr>
        <w:t> </w:t>
      </w:r>
      <w:r>
        <w:rPr>
          <w:sz w:val="24"/>
        </w:rPr>
        <w:t>та</w:t>
      </w:r>
      <w:r>
        <w:rPr>
          <w:spacing w:val="-4"/>
          <w:sz w:val="24"/>
        </w:rPr>
        <w:t> </w:t>
      </w:r>
      <w:r>
        <w:rPr>
          <w:sz w:val="24"/>
        </w:rPr>
        <w:t>правові</w:t>
      </w:r>
      <w:r>
        <w:rPr>
          <w:spacing w:val="-3"/>
          <w:sz w:val="24"/>
        </w:rPr>
        <w:t> </w:t>
      </w:r>
      <w:r>
        <w:rPr>
          <w:spacing w:val="-2"/>
          <w:sz w:val="24"/>
        </w:rPr>
        <w:t>наслідки.</w:t>
      </w:r>
    </w:p>
    <w:p>
      <w:pPr>
        <w:pStyle w:val="ListParagraph"/>
        <w:numPr>
          <w:ilvl w:val="0"/>
          <w:numId w:val="100"/>
        </w:numPr>
        <w:tabs>
          <w:tab w:pos="2228" w:val="left" w:leader="none"/>
        </w:tabs>
        <w:spacing w:line="240" w:lineRule="auto" w:before="1" w:after="0"/>
        <w:ind w:left="2228" w:right="795" w:hanging="360"/>
        <w:jc w:val="both"/>
        <w:rPr>
          <w:sz w:val="24"/>
        </w:rPr>
      </w:pPr>
      <w:r>
        <w:rPr>
          <w:sz w:val="24"/>
        </w:rPr>
        <w:t>Процедури</w:t>
      </w:r>
      <w:r>
        <w:rPr>
          <w:spacing w:val="-14"/>
          <w:sz w:val="24"/>
        </w:rPr>
        <w:t> </w:t>
      </w:r>
      <w:r>
        <w:rPr>
          <w:sz w:val="24"/>
        </w:rPr>
        <w:t>прийняття</w:t>
      </w:r>
      <w:r>
        <w:rPr>
          <w:spacing w:val="-15"/>
          <w:sz w:val="24"/>
        </w:rPr>
        <w:t> </w:t>
      </w:r>
      <w:r>
        <w:rPr>
          <w:sz w:val="24"/>
        </w:rPr>
        <w:t>рішень</w:t>
      </w:r>
      <w:r>
        <w:rPr>
          <w:spacing w:val="-14"/>
          <w:sz w:val="24"/>
        </w:rPr>
        <w:t> </w:t>
      </w:r>
      <w:r>
        <w:rPr>
          <w:sz w:val="24"/>
        </w:rPr>
        <w:t>за</w:t>
      </w:r>
      <w:r>
        <w:rPr>
          <w:spacing w:val="-15"/>
          <w:sz w:val="24"/>
        </w:rPr>
        <w:t> </w:t>
      </w:r>
      <w:r>
        <w:rPr>
          <w:sz w:val="24"/>
        </w:rPr>
        <w:t>результатами</w:t>
      </w:r>
      <w:r>
        <w:rPr>
          <w:spacing w:val="-14"/>
          <w:sz w:val="24"/>
        </w:rPr>
        <w:t> </w:t>
      </w:r>
      <w:r>
        <w:rPr>
          <w:sz w:val="24"/>
        </w:rPr>
        <w:t>розслідувань</w:t>
      </w:r>
      <w:r>
        <w:rPr>
          <w:spacing w:val="-14"/>
          <w:sz w:val="24"/>
        </w:rPr>
        <w:t> </w:t>
      </w:r>
      <w:r>
        <w:rPr>
          <w:sz w:val="24"/>
        </w:rPr>
        <w:t>Європейською комісією та механізми їх оскарження.</w:t>
      </w:r>
    </w:p>
    <w:p>
      <w:pPr>
        <w:pStyle w:val="ListParagraph"/>
        <w:numPr>
          <w:ilvl w:val="0"/>
          <w:numId w:val="100"/>
        </w:numPr>
        <w:tabs>
          <w:tab w:pos="2228" w:val="left" w:leader="none"/>
        </w:tabs>
        <w:spacing w:line="240" w:lineRule="auto" w:before="0" w:after="0"/>
        <w:ind w:left="2228" w:right="0" w:hanging="360"/>
        <w:jc w:val="both"/>
        <w:rPr>
          <w:sz w:val="24"/>
        </w:rPr>
      </w:pPr>
      <w:r>
        <w:rPr>
          <w:sz w:val="24"/>
        </w:rPr>
        <w:t>Санкції</w:t>
      </w:r>
      <w:r>
        <w:rPr>
          <w:spacing w:val="-2"/>
          <w:sz w:val="24"/>
        </w:rPr>
        <w:t> </w:t>
      </w:r>
      <w:r>
        <w:rPr>
          <w:sz w:val="24"/>
        </w:rPr>
        <w:t>за</w:t>
      </w:r>
      <w:r>
        <w:rPr>
          <w:spacing w:val="-3"/>
          <w:sz w:val="24"/>
        </w:rPr>
        <w:t> </w:t>
      </w:r>
      <w:r>
        <w:rPr>
          <w:sz w:val="24"/>
        </w:rPr>
        <w:t>порушення</w:t>
      </w:r>
      <w:r>
        <w:rPr>
          <w:spacing w:val="-2"/>
          <w:sz w:val="24"/>
        </w:rPr>
        <w:t> </w:t>
      </w:r>
      <w:r>
        <w:rPr>
          <w:sz w:val="24"/>
        </w:rPr>
        <w:t>заборони</w:t>
      </w:r>
      <w:r>
        <w:rPr>
          <w:spacing w:val="-1"/>
          <w:sz w:val="24"/>
        </w:rPr>
        <w:t> </w:t>
      </w:r>
      <w:r>
        <w:rPr>
          <w:sz w:val="24"/>
        </w:rPr>
        <w:t>відповідно</w:t>
      </w:r>
      <w:r>
        <w:rPr>
          <w:spacing w:val="-2"/>
          <w:sz w:val="24"/>
        </w:rPr>
        <w:t> </w:t>
      </w:r>
      <w:r>
        <w:rPr>
          <w:sz w:val="24"/>
        </w:rPr>
        <w:t>до</w:t>
      </w:r>
      <w:r>
        <w:rPr>
          <w:spacing w:val="-5"/>
          <w:sz w:val="24"/>
        </w:rPr>
        <w:t> </w:t>
      </w:r>
      <w:r>
        <w:rPr>
          <w:sz w:val="24"/>
        </w:rPr>
        <w:t>ст.</w:t>
      </w:r>
      <w:r>
        <w:rPr>
          <w:spacing w:val="-1"/>
          <w:sz w:val="24"/>
        </w:rPr>
        <w:t> </w:t>
      </w:r>
      <w:r>
        <w:rPr>
          <w:sz w:val="24"/>
        </w:rPr>
        <w:t>101</w:t>
      </w:r>
      <w:r>
        <w:rPr>
          <w:spacing w:val="-2"/>
          <w:sz w:val="24"/>
        </w:rPr>
        <w:t> </w:t>
      </w:r>
      <w:r>
        <w:rPr>
          <w:sz w:val="24"/>
        </w:rPr>
        <w:t>та</w:t>
      </w:r>
      <w:r>
        <w:rPr>
          <w:spacing w:val="-2"/>
          <w:sz w:val="24"/>
        </w:rPr>
        <w:t> </w:t>
      </w:r>
      <w:r>
        <w:rPr>
          <w:sz w:val="24"/>
        </w:rPr>
        <w:t>102</w:t>
      </w:r>
      <w:r>
        <w:rPr>
          <w:spacing w:val="-1"/>
          <w:sz w:val="24"/>
        </w:rPr>
        <w:t> </w:t>
      </w:r>
      <w:r>
        <w:rPr>
          <w:spacing w:val="-2"/>
          <w:sz w:val="24"/>
        </w:rPr>
        <w:t>ДФЄС.</w:t>
      </w:r>
    </w:p>
    <w:p>
      <w:pPr>
        <w:pStyle w:val="BodyText"/>
        <w:ind w:left="0"/>
      </w:pPr>
    </w:p>
    <w:p>
      <w:pPr>
        <w:pStyle w:val="Heading2"/>
        <w:jc w:val="both"/>
      </w:pPr>
      <w:r>
        <w:rPr/>
        <w:t>Тема</w:t>
      </w:r>
      <w:r>
        <w:rPr>
          <w:spacing w:val="-3"/>
        </w:rPr>
        <w:t> </w:t>
      </w:r>
      <w:r>
        <w:rPr/>
        <w:t>4.</w:t>
      </w:r>
      <w:r>
        <w:rPr>
          <w:spacing w:val="-2"/>
        </w:rPr>
        <w:t> </w:t>
      </w:r>
      <w:r>
        <w:rPr/>
        <w:t>Основні</w:t>
      </w:r>
      <w:r>
        <w:rPr>
          <w:spacing w:val="-2"/>
        </w:rPr>
        <w:t> </w:t>
      </w:r>
      <w:r>
        <w:rPr/>
        <w:t>правові</w:t>
      </w:r>
      <w:r>
        <w:rPr>
          <w:spacing w:val="-2"/>
        </w:rPr>
        <w:t> </w:t>
      </w:r>
      <w:r>
        <w:rPr/>
        <w:t>категорії</w:t>
      </w:r>
      <w:r>
        <w:rPr>
          <w:spacing w:val="-3"/>
        </w:rPr>
        <w:t> </w:t>
      </w:r>
      <w:r>
        <w:rPr/>
        <w:t>права</w:t>
      </w:r>
      <w:r>
        <w:rPr>
          <w:spacing w:val="-2"/>
        </w:rPr>
        <w:t> </w:t>
      </w:r>
      <w:r>
        <w:rPr/>
        <w:t>конкуренції</w:t>
      </w:r>
      <w:r>
        <w:rPr>
          <w:spacing w:val="-2"/>
        </w:rPr>
        <w:t> </w:t>
      </w:r>
      <w:r>
        <w:rPr/>
        <w:t>ЄС:</w:t>
      </w:r>
      <w:r>
        <w:rPr>
          <w:spacing w:val="-4"/>
        </w:rPr>
        <w:t> </w:t>
      </w:r>
      <w:r>
        <w:rPr/>
        <w:t>практика</w:t>
      </w:r>
      <w:r>
        <w:rPr>
          <w:spacing w:val="-2"/>
        </w:rPr>
        <w:t> </w:t>
      </w:r>
      <w:r>
        <w:rPr/>
        <w:t>Суду</w:t>
      </w:r>
      <w:r>
        <w:rPr>
          <w:spacing w:val="-2"/>
        </w:rPr>
        <w:t> </w:t>
      </w:r>
      <w:r>
        <w:rPr>
          <w:spacing w:val="-5"/>
        </w:rPr>
        <w:t>ЄС</w:t>
      </w:r>
    </w:p>
    <w:p>
      <w:pPr>
        <w:pStyle w:val="BodyText"/>
        <w:ind w:left="0"/>
        <w:rPr>
          <w:b/>
        </w:rPr>
      </w:pPr>
    </w:p>
    <w:p>
      <w:pPr>
        <w:spacing w:before="0"/>
        <w:ind w:left="1508" w:right="794" w:firstLine="0"/>
        <w:jc w:val="both"/>
        <w:rPr>
          <w:b/>
          <w:sz w:val="24"/>
        </w:rPr>
      </w:pPr>
      <w:r>
        <w:rPr>
          <w:b/>
          <w:i/>
          <w:sz w:val="24"/>
          <w:u w:val="single"/>
        </w:rPr>
        <w:t>Лекція</w:t>
      </w:r>
      <w:r>
        <w:rPr>
          <w:b/>
          <w:i/>
          <w:spacing w:val="-4"/>
          <w:sz w:val="24"/>
          <w:u w:val="single"/>
        </w:rPr>
        <w:t> </w:t>
      </w:r>
      <w:r>
        <w:rPr>
          <w:b/>
          <w:i/>
          <w:sz w:val="24"/>
          <w:u w:val="single"/>
        </w:rPr>
        <w:t>№4.</w:t>
      </w:r>
      <w:r>
        <w:rPr>
          <w:b/>
          <w:i/>
          <w:spacing w:val="40"/>
          <w:sz w:val="24"/>
          <w:u w:val="none"/>
        </w:rPr>
        <w:t> </w:t>
      </w:r>
      <w:r>
        <w:rPr>
          <w:b/>
          <w:sz w:val="24"/>
          <w:u w:val="none"/>
        </w:rPr>
        <w:t>Основні</w:t>
      </w:r>
      <w:r>
        <w:rPr>
          <w:b/>
          <w:spacing w:val="-3"/>
          <w:sz w:val="24"/>
          <w:u w:val="none"/>
        </w:rPr>
        <w:t> </w:t>
      </w:r>
      <w:r>
        <w:rPr>
          <w:b/>
          <w:sz w:val="24"/>
          <w:u w:val="none"/>
        </w:rPr>
        <w:t>правові</w:t>
      </w:r>
      <w:r>
        <w:rPr>
          <w:b/>
          <w:spacing w:val="-3"/>
          <w:sz w:val="24"/>
          <w:u w:val="none"/>
        </w:rPr>
        <w:t> </w:t>
      </w:r>
      <w:r>
        <w:rPr>
          <w:b/>
          <w:sz w:val="24"/>
          <w:u w:val="none"/>
        </w:rPr>
        <w:t>категорії</w:t>
      </w:r>
      <w:r>
        <w:rPr>
          <w:b/>
          <w:spacing w:val="-3"/>
          <w:sz w:val="24"/>
          <w:u w:val="none"/>
        </w:rPr>
        <w:t> </w:t>
      </w:r>
      <w:r>
        <w:rPr>
          <w:b/>
          <w:sz w:val="24"/>
          <w:u w:val="none"/>
        </w:rPr>
        <w:t>права</w:t>
      </w:r>
      <w:r>
        <w:rPr>
          <w:b/>
          <w:spacing w:val="-6"/>
          <w:sz w:val="24"/>
          <w:u w:val="none"/>
        </w:rPr>
        <w:t> </w:t>
      </w:r>
      <w:r>
        <w:rPr>
          <w:b/>
          <w:sz w:val="24"/>
          <w:u w:val="none"/>
        </w:rPr>
        <w:t>конкуренції</w:t>
      </w:r>
      <w:r>
        <w:rPr>
          <w:b/>
          <w:spacing w:val="-3"/>
          <w:sz w:val="24"/>
          <w:u w:val="none"/>
        </w:rPr>
        <w:t> </w:t>
      </w:r>
      <w:r>
        <w:rPr>
          <w:b/>
          <w:sz w:val="24"/>
          <w:u w:val="none"/>
        </w:rPr>
        <w:t>ЄС:</w:t>
      </w:r>
      <w:r>
        <w:rPr>
          <w:b/>
          <w:spacing w:val="-4"/>
          <w:sz w:val="24"/>
          <w:u w:val="none"/>
        </w:rPr>
        <w:t> </w:t>
      </w:r>
      <w:r>
        <w:rPr>
          <w:b/>
          <w:sz w:val="24"/>
          <w:u w:val="none"/>
        </w:rPr>
        <w:t>практика</w:t>
      </w:r>
      <w:r>
        <w:rPr>
          <w:b/>
          <w:spacing w:val="-3"/>
          <w:sz w:val="24"/>
          <w:u w:val="none"/>
        </w:rPr>
        <w:t> </w:t>
      </w:r>
      <w:r>
        <w:rPr>
          <w:b/>
          <w:sz w:val="24"/>
          <w:u w:val="none"/>
        </w:rPr>
        <w:t>Суду </w:t>
      </w:r>
      <w:r>
        <w:rPr>
          <w:b/>
          <w:spacing w:val="-4"/>
          <w:sz w:val="24"/>
          <w:u w:val="none"/>
        </w:rPr>
        <w:t>ЄС.</w:t>
      </w:r>
    </w:p>
    <w:p>
      <w:pPr>
        <w:pStyle w:val="ListParagraph"/>
        <w:numPr>
          <w:ilvl w:val="0"/>
          <w:numId w:val="101"/>
        </w:numPr>
        <w:tabs>
          <w:tab w:pos="2228" w:val="left" w:leader="none"/>
        </w:tabs>
        <w:spacing w:line="240" w:lineRule="auto" w:before="0" w:after="0"/>
        <w:ind w:left="1508" w:right="789" w:firstLine="0"/>
        <w:jc w:val="both"/>
        <w:rPr>
          <w:sz w:val="24"/>
        </w:rPr>
      </w:pPr>
      <w:r>
        <w:rPr>
          <w:sz w:val="24"/>
        </w:rPr>
        <w:t>Поняття підприємства в світлі конкуренційного права Євросоюзу. Юридичні особи як суб’єкти конкурентного права Євросоюзу: афільовані юридичні особи. Фізичні особи як суб’єкти конкурентного права ЄС.</w:t>
      </w:r>
    </w:p>
    <w:p>
      <w:pPr>
        <w:pStyle w:val="ListParagraph"/>
        <w:numPr>
          <w:ilvl w:val="0"/>
          <w:numId w:val="101"/>
        </w:numPr>
        <w:tabs>
          <w:tab w:pos="2228" w:val="left" w:leader="none"/>
        </w:tabs>
        <w:spacing w:line="240" w:lineRule="auto" w:before="0" w:after="0"/>
        <w:ind w:left="2228" w:right="0" w:hanging="720"/>
        <w:jc w:val="both"/>
        <w:rPr>
          <w:sz w:val="24"/>
        </w:rPr>
      </w:pPr>
      <w:r>
        <w:rPr>
          <w:sz w:val="24"/>
        </w:rPr>
        <w:t>Відносини</w:t>
      </w:r>
      <w:r>
        <w:rPr>
          <w:spacing w:val="49"/>
          <w:sz w:val="24"/>
        </w:rPr>
        <w:t>  </w:t>
      </w:r>
      <w:r>
        <w:rPr>
          <w:sz w:val="24"/>
        </w:rPr>
        <w:t>між</w:t>
      </w:r>
      <w:r>
        <w:rPr>
          <w:spacing w:val="48"/>
          <w:sz w:val="24"/>
        </w:rPr>
        <w:t>  </w:t>
      </w:r>
      <w:r>
        <w:rPr>
          <w:sz w:val="24"/>
        </w:rPr>
        <w:t>материнською</w:t>
      </w:r>
      <w:r>
        <w:rPr>
          <w:spacing w:val="48"/>
          <w:sz w:val="24"/>
        </w:rPr>
        <w:t>  </w:t>
      </w:r>
      <w:r>
        <w:rPr>
          <w:sz w:val="24"/>
        </w:rPr>
        <w:t>та</w:t>
      </w:r>
      <w:r>
        <w:rPr>
          <w:spacing w:val="48"/>
          <w:sz w:val="24"/>
        </w:rPr>
        <w:t>  </w:t>
      </w:r>
      <w:r>
        <w:rPr>
          <w:sz w:val="24"/>
        </w:rPr>
        <w:t>дочірньою</w:t>
      </w:r>
      <w:r>
        <w:rPr>
          <w:spacing w:val="48"/>
          <w:sz w:val="24"/>
        </w:rPr>
        <w:t>  </w:t>
      </w:r>
      <w:r>
        <w:rPr>
          <w:sz w:val="24"/>
        </w:rPr>
        <w:t>компанією:</w:t>
      </w:r>
      <w:r>
        <w:rPr>
          <w:spacing w:val="48"/>
          <w:sz w:val="24"/>
        </w:rPr>
        <w:t>  </w:t>
      </w:r>
      <w:r>
        <w:rPr>
          <w:spacing w:val="-2"/>
          <w:sz w:val="24"/>
        </w:rPr>
        <w:t>доктрина</w:t>
      </w:r>
    </w:p>
    <w:p>
      <w:pPr>
        <w:pStyle w:val="BodyText"/>
        <w:ind w:right="786"/>
        <w:jc w:val="both"/>
      </w:pPr>
      <w:r>
        <w:rPr/>
        <w:t>„внутрішнього” підприємства (Intra-Enterprise Doctrine). Статус асоціацій у конкурентному праві Євросоюзу (європейське економічне об’єднання інтересів, </w:t>
      </w:r>
      <w:r>
        <w:rPr>
          <w:spacing w:val="-2"/>
        </w:rPr>
        <w:t>європейська</w:t>
      </w:r>
      <w:r>
        <w:rPr>
          <w:spacing w:val="-5"/>
        </w:rPr>
        <w:t> </w:t>
      </w:r>
      <w:r>
        <w:rPr>
          <w:spacing w:val="-2"/>
        </w:rPr>
        <w:t>компанія,</w:t>
      </w:r>
      <w:r>
        <w:rPr>
          <w:spacing w:val="-4"/>
        </w:rPr>
        <w:t> </w:t>
      </w:r>
      <w:r>
        <w:rPr>
          <w:spacing w:val="-2"/>
        </w:rPr>
        <w:t>консорціум</w:t>
      </w:r>
      <w:r>
        <w:rPr>
          <w:spacing w:val="-5"/>
        </w:rPr>
        <w:t> </w:t>
      </w:r>
      <w:r>
        <w:rPr>
          <w:spacing w:val="-2"/>
        </w:rPr>
        <w:t>тощо).</w:t>
      </w:r>
    </w:p>
    <w:p>
      <w:pPr>
        <w:pStyle w:val="ListParagraph"/>
        <w:numPr>
          <w:ilvl w:val="0"/>
          <w:numId w:val="101"/>
        </w:numPr>
        <w:tabs>
          <w:tab w:pos="2228" w:val="left" w:leader="none"/>
        </w:tabs>
        <w:spacing w:line="240" w:lineRule="auto" w:before="0" w:after="0"/>
        <w:ind w:left="2228" w:right="0" w:hanging="720"/>
        <w:jc w:val="both"/>
        <w:rPr>
          <w:sz w:val="24"/>
        </w:rPr>
      </w:pPr>
      <w:r>
        <w:rPr>
          <w:sz w:val="24"/>
        </w:rPr>
        <w:t>Доктрина</w:t>
      </w:r>
      <w:r>
        <w:rPr>
          <w:spacing w:val="-5"/>
          <w:sz w:val="24"/>
        </w:rPr>
        <w:t> </w:t>
      </w:r>
      <w:r>
        <w:rPr>
          <w:sz w:val="24"/>
        </w:rPr>
        <w:t>єдиного</w:t>
      </w:r>
      <w:r>
        <w:rPr>
          <w:spacing w:val="-3"/>
          <w:sz w:val="24"/>
        </w:rPr>
        <w:t> </w:t>
      </w:r>
      <w:r>
        <w:rPr>
          <w:sz w:val="24"/>
        </w:rPr>
        <w:t>економічного</w:t>
      </w:r>
      <w:r>
        <w:rPr>
          <w:spacing w:val="-3"/>
          <w:sz w:val="24"/>
        </w:rPr>
        <w:t> </w:t>
      </w:r>
      <w:r>
        <w:rPr>
          <w:sz w:val="24"/>
        </w:rPr>
        <w:t>суб’єкта</w:t>
      </w:r>
      <w:r>
        <w:rPr>
          <w:spacing w:val="-3"/>
          <w:sz w:val="24"/>
        </w:rPr>
        <w:t> </w:t>
      </w:r>
      <w:r>
        <w:rPr>
          <w:spacing w:val="-2"/>
          <w:sz w:val="24"/>
        </w:rPr>
        <w:t>господарювання.</w:t>
      </w:r>
    </w:p>
    <w:p>
      <w:pPr>
        <w:pStyle w:val="ListParagraph"/>
        <w:numPr>
          <w:ilvl w:val="0"/>
          <w:numId w:val="101"/>
        </w:numPr>
        <w:tabs>
          <w:tab w:pos="2228" w:val="left" w:leader="none"/>
        </w:tabs>
        <w:spacing w:line="240" w:lineRule="auto" w:before="0" w:after="0"/>
        <w:ind w:left="1508" w:right="789" w:firstLine="0"/>
        <w:jc w:val="both"/>
        <w:rPr>
          <w:sz w:val="24"/>
        </w:rPr>
      </w:pPr>
      <w:r>
        <w:rPr>
          <w:sz w:val="24"/>
        </w:rPr>
        <w:t>Правове визначення відповідного ринку (relevant market) для цілей конкурентного права Євросоюзу.</w:t>
      </w:r>
    </w:p>
    <w:p>
      <w:pPr>
        <w:pStyle w:val="BodyText"/>
        <w:spacing w:before="1"/>
        <w:ind w:left="0"/>
      </w:pPr>
    </w:p>
    <w:p>
      <w:pPr>
        <w:spacing w:before="0"/>
        <w:ind w:left="1508" w:right="0" w:firstLine="0"/>
        <w:jc w:val="both"/>
        <w:rPr>
          <w:i/>
          <w:sz w:val="24"/>
        </w:rPr>
      </w:pPr>
      <w:r>
        <w:rPr>
          <w:i/>
          <w:sz w:val="24"/>
        </w:rPr>
        <w:t>Самостійна</w:t>
      </w:r>
      <w:r>
        <w:rPr>
          <w:i/>
          <w:spacing w:val="-6"/>
          <w:sz w:val="24"/>
        </w:rPr>
        <w:t> </w:t>
      </w:r>
      <w:r>
        <w:rPr>
          <w:i/>
          <w:spacing w:val="-2"/>
          <w:sz w:val="24"/>
        </w:rPr>
        <w:t>робота</w:t>
      </w:r>
    </w:p>
    <w:p>
      <w:pPr>
        <w:pStyle w:val="ListParagraph"/>
        <w:numPr>
          <w:ilvl w:val="0"/>
          <w:numId w:val="102"/>
        </w:numPr>
        <w:tabs>
          <w:tab w:pos="1791" w:val="left" w:leader="none"/>
        </w:tabs>
        <w:spacing w:line="240" w:lineRule="auto" w:before="0" w:after="0"/>
        <w:ind w:left="1508" w:right="787" w:firstLine="0"/>
        <w:jc w:val="both"/>
        <w:rPr>
          <w:sz w:val="24"/>
        </w:rPr>
      </w:pPr>
      <w:r>
        <w:rPr>
          <w:sz w:val="24"/>
        </w:rPr>
        <w:t>Статус асоціацій у конкурентному праві Євросоюзу (європейське економічне </w:t>
      </w:r>
      <w:r>
        <w:rPr>
          <w:spacing w:val="-4"/>
          <w:sz w:val="24"/>
        </w:rPr>
        <w:t>об’єднання інтересів, європейська компанія, консорціум</w:t>
      </w:r>
      <w:r>
        <w:rPr>
          <w:spacing w:val="-6"/>
          <w:sz w:val="24"/>
        </w:rPr>
        <w:t> </w:t>
      </w:r>
      <w:r>
        <w:rPr>
          <w:spacing w:val="-4"/>
          <w:sz w:val="24"/>
        </w:rPr>
        <w:t>тощо).</w:t>
      </w:r>
    </w:p>
    <w:p>
      <w:pPr>
        <w:pStyle w:val="ListParagraph"/>
        <w:numPr>
          <w:ilvl w:val="0"/>
          <w:numId w:val="102"/>
        </w:numPr>
        <w:tabs>
          <w:tab w:pos="1791" w:val="left" w:leader="none"/>
        </w:tabs>
        <w:spacing w:line="240" w:lineRule="auto" w:before="0" w:after="0"/>
        <w:ind w:left="1508" w:right="792" w:firstLine="0"/>
        <w:jc w:val="both"/>
        <w:rPr>
          <w:sz w:val="24"/>
        </w:rPr>
      </w:pPr>
      <w:r>
        <w:rPr>
          <w:sz w:val="24"/>
        </w:rPr>
        <w:t>Порівняйте визначення «підприємства» в світлі конкуренційного права Євросоюзу й відповідно до законодавства України.</w:t>
      </w:r>
    </w:p>
    <w:p>
      <w:pPr>
        <w:pStyle w:val="ListParagraph"/>
        <w:numPr>
          <w:ilvl w:val="0"/>
          <w:numId w:val="102"/>
        </w:numPr>
        <w:tabs>
          <w:tab w:pos="1791" w:val="left" w:leader="none"/>
        </w:tabs>
        <w:spacing w:line="240" w:lineRule="auto" w:before="0" w:after="0"/>
        <w:ind w:left="1791" w:right="0" w:hanging="283"/>
        <w:jc w:val="both"/>
        <w:rPr>
          <w:sz w:val="24"/>
        </w:rPr>
      </w:pPr>
      <w:r>
        <w:rPr>
          <w:sz w:val="24"/>
        </w:rPr>
        <w:t>Доктрина</w:t>
      </w:r>
      <w:r>
        <w:rPr>
          <w:spacing w:val="-5"/>
          <w:sz w:val="24"/>
        </w:rPr>
        <w:t> </w:t>
      </w:r>
      <w:r>
        <w:rPr>
          <w:sz w:val="24"/>
        </w:rPr>
        <w:t>єдиного</w:t>
      </w:r>
      <w:r>
        <w:rPr>
          <w:spacing w:val="-3"/>
          <w:sz w:val="24"/>
        </w:rPr>
        <w:t> </w:t>
      </w:r>
      <w:r>
        <w:rPr>
          <w:sz w:val="24"/>
        </w:rPr>
        <w:t>економічного</w:t>
      </w:r>
      <w:r>
        <w:rPr>
          <w:spacing w:val="-3"/>
          <w:sz w:val="24"/>
        </w:rPr>
        <w:t> </w:t>
      </w:r>
      <w:r>
        <w:rPr>
          <w:sz w:val="24"/>
        </w:rPr>
        <w:t>суб’єкта</w:t>
      </w:r>
      <w:r>
        <w:rPr>
          <w:spacing w:val="-3"/>
          <w:sz w:val="24"/>
        </w:rPr>
        <w:t> </w:t>
      </w:r>
      <w:r>
        <w:rPr>
          <w:spacing w:val="-2"/>
          <w:sz w:val="24"/>
        </w:rPr>
        <w:t>господарювання.</w:t>
      </w:r>
    </w:p>
    <w:p>
      <w:pPr>
        <w:pStyle w:val="ListParagraph"/>
        <w:numPr>
          <w:ilvl w:val="0"/>
          <w:numId w:val="102"/>
        </w:numPr>
        <w:tabs>
          <w:tab w:pos="1791" w:val="left" w:leader="none"/>
        </w:tabs>
        <w:spacing w:line="240" w:lineRule="auto" w:before="0" w:after="0"/>
        <w:ind w:left="1508" w:right="790" w:firstLine="0"/>
        <w:jc w:val="both"/>
        <w:rPr>
          <w:sz w:val="24"/>
        </w:rPr>
      </w:pPr>
      <w:r>
        <w:rPr>
          <w:sz w:val="24"/>
        </w:rPr>
        <w:t>Визначення відповідного ринку товару. Концепції первинного та вторинного ринку</w:t>
      </w:r>
      <w:r>
        <w:rPr>
          <w:spacing w:val="-14"/>
          <w:sz w:val="24"/>
        </w:rPr>
        <w:t> </w:t>
      </w:r>
      <w:r>
        <w:rPr>
          <w:sz w:val="24"/>
        </w:rPr>
        <w:t>товарів.</w:t>
      </w:r>
      <w:r>
        <w:rPr>
          <w:spacing w:val="-12"/>
          <w:sz w:val="24"/>
        </w:rPr>
        <w:t> </w:t>
      </w:r>
      <w:r>
        <w:rPr>
          <w:sz w:val="24"/>
        </w:rPr>
        <w:t>Дефініція</w:t>
      </w:r>
      <w:r>
        <w:rPr>
          <w:spacing w:val="-12"/>
          <w:sz w:val="24"/>
        </w:rPr>
        <w:t> </w:t>
      </w:r>
      <w:r>
        <w:rPr>
          <w:sz w:val="24"/>
        </w:rPr>
        <w:t>географічного</w:t>
      </w:r>
      <w:r>
        <w:rPr>
          <w:spacing w:val="-12"/>
          <w:sz w:val="24"/>
        </w:rPr>
        <w:t> </w:t>
      </w:r>
      <w:r>
        <w:rPr>
          <w:sz w:val="24"/>
        </w:rPr>
        <w:t>ринку</w:t>
      </w:r>
      <w:r>
        <w:rPr>
          <w:spacing w:val="-14"/>
          <w:sz w:val="24"/>
        </w:rPr>
        <w:t> </w:t>
      </w:r>
      <w:r>
        <w:rPr>
          <w:sz w:val="24"/>
        </w:rPr>
        <w:t>товарів.</w:t>
      </w:r>
      <w:r>
        <w:rPr>
          <w:spacing w:val="-9"/>
          <w:sz w:val="24"/>
        </w:rPr>
        <w:t> </w:t>
      </w:r>
      <w:r>
        <w:rPr>
          <w:sz w:val="24"/>
        </w:rPr>
        <w:t>Тимчасові</w:t>
      </w:r>
      <w:r>
        <w:rPr>
          <w:spacing w:val="-12"/>
          <w:sz w:val="24"/>
        </w:rPr>
        <w:t> </w:t>
      </w:r>
      <w:r>
        <w:rPr>
          <w:sz w:val="24"/>
        </w:rPr>
        <w:t>(сезонні)</w:t>
      </w:r>
      <w:r>
        <w:rPr>
          <w:spacing w:val="-12"/>
          <w:sz w:val="24"/>
        </w:rPr>
        <w:t> </w:t>
      </w:r>
      <w:r>
        <w:rPr>
          <w:sz w:val="24"/>
        </w:rPr>
        <w:t>ринки. Формули та тести на взаємозамінність попиту, взаємозамінність пропозиції та потенційна конкуренція.</w:t>
      </w:r>
    </w:p>
    <w:p>
      <w:pPr>
        <w:pStyle w:val="BodyText"/>
        <w:spacing w:before="274"/>
        <w:ind w:left="0"/>
      </w:pPr>
    </w:p>
    <w:p>
      <w:pPr>
        <w:pStyle w:val="Heading2"/>
        <w:ind w:right="798"/>
        <w:jc w:val="both"/>
      </w:pPr>
      <w:r>
        <w:rPr/>
        <w:t>Тема 5. Застосування основних категорій права конкуренції ЄС Судом ЄС (вирішення кейсів)</w:t>
      </w:r>
    </w:p>
    <w:p>
      <w:pPr>
        <w:pStyle w:val="BodyText"/>
        <w:ind w:left="0"/>
        <w:rPr>
          <w:b/>
        </w:rPr>
      </w:pPr>
    </w:p>
    <w:p>
      <w:pPr>
        <w:spacing w:before="0"/>
        <w:ind w:left="1508" w:right="0" w:firstLine="0"/>
        <w:jc w:val="left"/>
        <w:rPr>
          <w:b/>
          <w:sz w:val="24"/>
        </w:rPr>
      </w:pPr>
      <w:r>
        <w:rPr>
          <w:b/>
          <w:sz w:val="24"/>
        </w:rPr>
        <w:t>Лекція</w:t>
      </w:r>
      <w:r>
        <w:rPr>
          <w:b/>
          <w:spacing w:val="-5"/>
          <w:sz w:val="24"/>
        </w:rPr>
        <w:t> </w:t>
      </w:r>
      <w:r>
        <w:rPr>
          <w:b/>
          <w:sz w:val="24"/>
        </w:rPr>
        <w:t>5.</w:t>
      </w:r>
      <w:r>
        <w:rPr>
          <w:b/>
          <w:spacing w:val="-3"/>
          <w:sz w:val="24"/>
        </w:rPr>
        <w:t> </w:t>
      </w:r>
      <w:r>
        <w:rPr>
          <w:b/>
          <w:sz w:val="24"/>
        </w:rPr>
        <w:t>Алгоритм</w:t>
      </w:r>
      <w:r>
        <w:rPr>
          <w:b/>
          <w:spacing w:val="-4"/>
          <w:sz w:val="24"/>
        </w:rPr>
        <w:t> </w:t>
      </w:r>
      <w:r>
        <w:rPr>
          <w:b/>
          <w:sz w:val="24"/>
        </w:rPr>
        <w:t>вирішення</w:t>
      </w:r>
      <w:r>
        <w:rPr>
          <w:b/>
          <w:spacing w:val="-2"/>
          <w:sz w:val="24"/>
        </w:rPr>
        <w:t> </w:t>
      </w:r>
      <w:r>
        <w:rPr>
          <w:b/>
          <w:sz w:val="24"/>
        </w:rPr>
        <w:t>практичних</w:t>
      </w:r>
      <w:r>
        <w:rPr>
          <w:b/>
          <w:spacing w:val="-6"/>
          <w:sz w:val="24"/>
        </w:rPr>
        <w:t> </w:t>
      </w:r>
      <w:r>
        <w:rPr>
          <w:b/>
          <w:sz w:val="24"/>
        </w:rPr>
        <w:t>завдань</w:t>
      </w:r>
      <w:r>
        <w:rPr>
          <w:b/>
          <w:spacing w:val="-3"/>
          <w:sz w:val="24"/>
        </w:rPr>
        <w:t> </w:t>
      </w:r>
      <w:r>
        <w:rPr>
          <w:b/>
          <w:sz w:val="24"/>
        </w:rPr>
        <w:t>та</w:t>
      </w:r>
      <w:r>
        <w:rPr>
          <w:b/>
          <w:spacing w:val="-2"/>
          <w:sz w:val="24"/>
        </w:rPr>
        <w:t> казусів.</w:t>
      </w:r>
    </w:p>
    <w:p>
      <w:pPr>
        <w:pStyle w:val="ListParagraph"/>
        <w:numPr>
          <w:ilvl w:val="1"/>
          <w:numId w:val="102"/>
        </w:numPr>
        <w:tabs>
          <w:tab w:pos="2074" w:val="left" w:leader="none"/>
        </w:tabs>
        <w:spacing w:line="240" w:lineRule="auto" w:before="1" w:after="0"/>
        <w:ind w:left="2074" w:right="798" w:hanging="471"/>
        <w:jc w:val="left"/>
        <w:rPr>
          <w:sz w:val="24"/>
        </w:rPr>
      </w:pPr>
      <w:r>
        <w:rPr>
          <w:sz w:val="24"/>
        </w:rPr>
        <w:t>Пошук</w:t>
      </w:r>
      <w:r>
        <w:rPr>
          <w:spacing w:val="80"/>
          <w:sz w:val="24"/>
        </w:rPr>
        <w:t> </w:t>
      </w:r>
      <w:r>
        <w:rPr>
          <w:sz w:val="24"/>
        </w:rPr>
        <w:t>матеріальних</w:t>
      </w:r>
      <w:r>
        <w:rPr>
          <w:spacing w:val="80"/>
          <w:sz w:val="24"/>
        </w:rPr>
        <w:t> </w:t>
      </w:r>
      <w:r>
        <w:rPr>
          <w:sz w:val="24"/>
        </w:rPr>
        <w:t>норм</w:t>
      </w:r>
      <w:r>
        <w:rPr>
          <w:spacing w:val="80"/>
          <w:sz w:val="24"/>
        </w:rPr>
        <w:t> </w:t>
      </w:r>
      <w:r>
        <w:rPr>
          <w:sz w:val="24"/>
        </w:rPr>
        <w:t>для</w:t>
      </w:r>
      <w:r>
        <w:rPr>
          <w:spacing w:val="80"/>
          <w:sz w:val="24"/>
        </w:rPr>
        <w:t> </w:t>
      </w:r>
      <w:r>
        <w:rPr>
          <w:sz w:val="24"/>
        </w:rPr>
        <w:t>застосування</w:t>
      </w:r>
      <w:r>
        <w:rPr>
          <w:spacing w:val="80"/>
          <w:sz w:val="24"/>
        </w:rPr>
        <w:t> </w:t>
      </w:r>
      <w:r>
        <w:rPr>
          <w:sz w:val="24"/>
        </w:rPr>
        <w:t>відповідного</w:t>
      </w:r>
      <w:r>
        <w:rPr>
          <w:spacing w:val="80"/>
          <w:sz w:val="24"/>
        </w:rPr>
        <w:t> </w:t>
      </w:r>
      <w:r>
        <w:rPr>
          <w:sz w:val="24"/>
        </w:rPr>
        <w:t>правового</w:t>
      </w:r>
      <w:r>
        <w:rPr>
          <w:spacing w:val="80"/>
          <w:sz w:val="24"/>
        </w:rPr>
        <w:t> </w:t>
      </w:r>
      <w:r>
        <w:rPr>
          <w:spacing w:val="-2"/>
          <w:sz w:val="24"/>
        </w:rPr>
        <w:t>режиму.</w:t>
      </w:r>
    </w:p>
    <w:p>
      <w:pPr>
        <w:pStyle w:val="ListParagraph"/>
        <w:numPr>
          <w:ilvl w:val="1"/>
          <w:numId w:val="102"/>
        </w:numPr>
        <w:tabs>
          <w:tab w:pos="2074" w:val="left" w:leader="none"/>
        </w:tabs>
        <w:spacing w:line="240" w:lineRule="auto" w:before="0" w:after="0"/>
        <w:ind w:left="2074" w:right="0" w:hanging="470"/>
        <w:jc w:val="left"/>
        <w:rPr>
          <w:sz w:val="24"/>
        </w:rPr>
      </w:pPr>
      <w:r>
        <w:rPr>
          <w:sz w:val="24"/>
        </w:rPr>
        <w:t>Послідовність</w:t>
      </w:r>
      <w:r>
        <w:rPr>
          <w:spacing w:val="-6"/>
          <w:sz w:val="24"/>
        </w:rPr>
        <w:t> </w:t>
      </w:r>
      <w:r>
        <w:rPr>
          <w:sz w:val="24"/>
        </w:rPr>
        <w:t>правової</w:t>
      </w:r>
      <w:r>
        <w:rPr>
          <w:spacing w:val="-5"/>
          <w:sz w:val="24"/>
        </w:rPr>
        <w:t> </w:t>
      </w:r>
      <w:r>
        <w:rPr>
          <w:spacing w:val="-2"/>
          <w:sz w:val="24"/>
        </w:rPr>
        <w:t>аргументації</w:t>
      </w:r>
    </w:p>
    <w:p>
      <w:pPr>
        <w:spacing w:after="0" w:line="240" w:lineRule="auto"/>
        <w:jc w:val="left"/>
        <w:rPr>
          <w:sz w:val="24"/>
        </w:rPr>
        <w:sectPr>
          <w:pgSz w:w="11910" w:h="16840"/>
          <w:pgMar w:header="0" w:footer="1138" w:top="1320" w:bottom="1320" w:left="760" w:right="480"/>
        </w:sectPr>
      </w:pPr>
    </w:p>
    <w:p>
      <w:pPr>
        <w:pStyle w:val="ListParagraph"/>
        <w:numPr>
          <w:ilvl w:val="1"/>
          <w:numId w:val="102"/>
        </w:numPr>
        <w:tabs>
          <w:tab w:pos="2074" w:val="left" w:leader="none"/>
        </w:tabs>
        <w:spacing w:line="240" w:lineRule="auto" w:before="79" w:after="0"/>
        <w:ind w:left="2074" w:right="798" w:hanging="471"/>
        <w:jc w:val="left"/>
        <w:rPr>
          <w:sz w:val="24"/>
        </w:rPr>
      </w:pPr>
      <w:r>
        <w:rPr>
          <w:sz w:val="24"/>
        </w:rPr>
        <w:t>Приклади вирішення питань, пов’язаних із правовими категоріями, Судом ЄС (Akzo case, Dyestuffs case тощо)</w:t>
      </w:r>
    </w:p>
    <w:p>
      <w:pPr>
        <w:pStyle w:val="BodyText"/>
        <w:ind w:left="0"/>
      </w:pPr>
    </w:p>
    <w:p>
      <w:pPr>
        <w:spacing w:before="0"/>
        <w:ind w:left="1508" w:right="0" w:firstLine="0"/>
        <w:jc w:val="left"/>
        <w:rPr>
          <w:b/>
          <w:sz w:val="24"/>
        </w:rPr>
      </w:pPr>
      <w:r>
        <w:rPr>
          <w:b/>
          <w:i/>
          <w:sz w:val="24"/>
          <w:u w:val="single"/>
        </w:rPr>
        <w:t>Практичне</w:t>
      </w:r>
      <w:r>
        <w:rPr>
          <w:b/>
          <w:i/>
          <w:spacing w:val="-4"/>
          <w:sz w:val="24"/>
          <w:u w:val="single"/>
        </w:rPr>
        <w:t> </w:t>
      </w:r>
      <w:r>
        <w:rPr>
          <w:b/>
          <w:i/>
          <w:sz w:val="24"/>
          <w:u w:val="single"/>
        </w:rPr>
        <w:t>заняття</w:t>
      </w:r>
      <w:r>
        <w:rPr>
          <w:b/>
          <w:i/>
          <w:spacing w:val="-5"/>
          <w:sz w:val="24"/>
          <w:u w:val="single"/>
        </w:rPr>
        <w:t> </w:t>
      </w:r>
      <w:r>
        <w:rPr>
          <w:b/>
          <w:i/>
          <w:sz w:val="24"/>
          <w:u w:val="single"/>
        </w:rPr>
        <w:t>№3.</w:t>
      </w:r>
      <w:r>
        <w:rPr>
          <w:b/>
          <w:i/>
          <w:spacing w:val="-1"/>
          <w:sz w:val="24"/>
          <w:u w:val="none"/>
        </w:rPr>
        <w:t> </w:t>
      </w:r>
      <w:r>
        <w:rPr>
          <w:b/>
          <w:sz w:val="24"/>
          <w:u w:val="none"/>
        </w:rPr>
        <w:t>Вирішення</w:t>
      </w:r>
      <w:r>
        <w:rPr>
          <w:b/>
          <w:spacing w:val="-3"/>
          <w:sz w:val="24"/>
          <w:u w:val="none"/>
        </w:rPr>
        <w:t> </w:t>
      </w:r>
      <w:r>
        <w:rPr>
          <w:b/>
          <w:sz w:val="24"/>
          <w:u w:val="none"/>
        </w:rPr>
        <w:t>правових</w:t>
      </w:r>
      <w:r>
        <w:rPr>
          <w:b/>
          <w:spacing w:val="-3"/>
          <w:sz w:val="24"/>
          <w:u w:val="none"/>
        </w:rPr>
        <w:t> </w:t>
      </w:r>
      <w:r>
        <w:rPr>
          <w:b/>
          <w:spacing w:val="-2"/>
          <w:sz w:val="24"/>
          <w:u w:val="none"/>
        </w:rPr>
        <w:t>казусів</w:t>
      </w:r>
    </w:p>
    <w:p>
      <w:pPr>
        <w:pStyle w:val="ListParagraph"/>
        <w:numPr>
          <w:ilvl w:val="0"/>
          <w:numId w:val="102"/>
        </w:numPr>
        <w:tabs>
          <w:tab w:pos="2216" w:val="left" w:leader="none"/>
        </w:tabs>
        <w:spacing w:line="240" w:lineRule="auto" w:before="0" w:after="0"/>
        <w:ind w:left="1508" w:right="793" w:firstLine="0"/>
        <w:jc w:val="left"/>
        <w:rPr>
          <w:sz w:val="24"/>
        </w:rPr>
      </w:pPr>
      <w:r>
        <w:rPr>
          <w:sz w:val="24"/>
        </w:rPr>
        <w:t>Кейс</w:t>
      </w:r>
      <w:r>
        <w:rPr>
          <w:spacing w:val="80"/>
          <w:sz w:val="24"/>
        </w:rPr>
        <w:t> </w:t>
      </w:r>
      <w:r>
        <w:rPr>
          <w:sz w:val="24"/>
        </w:rPr>
        <w:t>на</w:t>
      </w:r>
      <w:r>
        <w:rPr>
          <w:spacing w:val="80"/>
          <w:sz w:val="24"/>
        </w:rPr>
        <w:t> </w:t>
      </w:r>
      <w:r>
        <w:rPr>
          <w:sz w:val="24"/>
        </w:rPr>
        <w:t>визначення</w:t>
      </w:r>
      <w:r>
        <w:rPr>
          <w:spacing w:val="80"/>
          <w:sz w:val="24"/>
        </w:rPr>
        <w:t> </w:t>
      </w:r>
      <w:r>
        <w:rPr>
          <w:sz w:val="24"/>
        </w:rPr>
        <w:t>концепції</w:t>
      </w:r>
      <w:r>
        <w:rPr>
          <w:spacing w:val="80"/>
          <w:sz w:val="24"/>
        </w:rPr>
        <w:t> </w:t>
      </w:r>
      <w:r>
        <w:rPr>
          <w:sz w:val="24"/>
        </w:rPr>
        <w:t>Суду</w:t>
      </w:r>
      <w:r>
        <w:rPr>
          <w:spacing w:val="80"/>
          <w:sz w:val="24"/>
        </w:rPr>
        <w:t> </w:t>
      </w:r>
      <w:r>
        <w:rPr>
          <w:sz w:val="24"/>
        </w:rPr>
        <w:t>ЄС</w:t>
      </w:r>
      <w:r>
        <w:rPr>
          <w:spacing w:val="80"/>
          <w:sz w:val="24"/>
        </w:rPr>
        <w:t> </w:t>
      </w:r>
      <w:r>
        <w:rPr>
          <w:sz w:val="24"/>
        </w:rPr>
        <w:t>щодо</w:t>
      </w:r>
      <w:r>
        <w:rPr>
          <w:spacing w:val="80"/>
          <w:sz w:val="24"/>
        </w:rPr>
        <w:t> </w:t>
      </w:r>
      <w:r>
        <w:rPr>
          <w:sz w:val="24"/>
        </w:rPr>
        <w:t>„підприємства”</w:t>
      </w:r>
      <w:r>
        <w:rPr>
          <w:spacing w:val="80"/>
          <w:sz w:val="24"/>
        </w:rPr>
        <w:t> </w:t>
      </w:r>
      <w:r>
        <w:rPr>
          <w:sz w:val="24"/>
        </w:rPr>
        <w:t>(“an</w:t>
      </w:r>
      <w:r>
        <w:rPr>
          <w:spacing w:val="40"/>
          <w:sz w:val="24"/>
        </w:rPr>
        <w:t> </w:t>
      </w:r>
      <w:r>
        <w:rPr>
          <w:sz w:val="24"/>
        </w:rPr>
        <w:t>undertaking”) у конкуренційному праві Євросоюзу.</w:t>
      </w:r>
    </w:p>
    <w:p>
      <w:pPr>
        <w:pStyle w:val="ListParagraph"/>
        <w:numPr>
          <w:ilvl w:val="0"/>
          <w:numId w:val="102"/>
        </w:numPr>
        <w:tabs>
          <w:tab w:pos="2216" w:val="left" w:leader="none"/>
        </w:tabs>
        <w:spacing w:line="240" w:lineRule="auto" w:before="0" w:after="0"/>
        <w:ind w:left="2216" w:right="0" w:hanging="708"/>
        <w:jc w:val="left"/>
        <w:rPr>
          <w:sz w:val="24"/>
        </w:rPr>
      </w:pPr>
      <w:r>
        <w:rPr>
          <w:sz w:val="24"/>
        </w:rPr>
        <w:t>Кейс</w:t>
      </w:r>
      <w:r>
        <w:rPr>
          <w:spacing w:val="-4"/>
          <w:sz w:val="24"/>
        </w:rPr>
        <w:t> </w:t>
      </w:r>
      <w:r>
        <w:rPr>
          <w:sz w:val="24"/>
        </w:rPr>
        <w:t>на</w:t>
      </w:r>
      <w:r>
        <w:rPr>
          <w:spacing w:val="-4"/>
          <w:sz w:val="24"/>
        </w:rPr>
        <w:t> </w:t>
      </w:r>
      <w:r>
        <w:rPr>
          <w:sz w:val="24"/>
        </w:rPr>
        <w:t>матеріальні</w:t>
      </w:r>
      <w:r>
        <w:rPr>
          <w:spacing w:val="-3"/>
          <w:sz w:val="24"/>
        </w:rPr>
        <w:t> </w:t>
      </w:r>
      <w:r>
        <w:rPr>
          <w:sz w:val="24"/>
        </w:rPr>
        <w:t>і</w:t>
      </w:r>
      <w:r>
        <w:rPr>
          <w:spacing w:val="-2"/>
          <w:sz w:val="24"/>
        </w:rPr>
        <w:t> </w:t>
      </w:r>
      <w:r>
        <w:rPr>
          <w:sz w:val="24"/>
        </w:rPr>
        <w:t>процесуальні</w:t>
      </w:r>
      <w:r>
        <w:rPr>
          <w:spacing w:val="-3"/>
          <w:sz w:val="24"/>
        </w:rPr>
        <w:t> </w:t>
      </w:r>
      <w:r>
        <w:rPr>
          <w:sz w:val="24"/>
        </w:rPr>
        <w:t>положення</w:t>
      </w:r>
      <w:r>
        <w:rPr>
          <w:spacing w:val="-6"/>
          <w:sz w:val="24"/>
        </w:rPr>
        <w:t> </w:t>
      </w:r>
      <w:r>
        <w:rPr>
          <w:sz w:val="24"/>
        </w:rPr>
        <w:t>Регламенту</w:t>
      </w:r>
      <w:r>
        <w:rPr>
          <w:spacing w:val="-2"/>
          <w:sz w:val="24"/>
        </w:rPr>
        <w:t> 1/2003.</w:t>
      </w:r>
    </w:p>
    <w:p>
      <w:pPr>
        <w:pStyle w:val="ListParagraph"/>
        <w:numPr>
          <w:ilvl w:val="0"/>
          <w:numId w:val="102"/>
        </w:numPr>
        <w:tabs>
          <w:tab w:pos="2216" w:val="left" w:leader="none"/>
        </w:tabs>
        <w:spacing w:line="240" w:lineRule="auto" w:before="0" w:after="0"/>
        <w:ind w:left="1508" w:right="794" w:firstLine="0"/>
        <w:jc w:val="left"/>
        <w:rPr>
          <w:sz w:val="24"/>
        </w:rPr>
      </w:pPr>
      <w:r>
        <w:rPr>
          <w:sz w:val="24"/>
        </w:rPr>
        <w:t>Кейс на встановлення факту порушення заборони відповідно до ст. 101 та 102 ДФЄС</w:t>
      </w:r>
    </w:p>
    <w:p>
      <w:pPr>
        <w:pStyle w:val="ListParagraph"/>
        <w:numPr>
          <w:ilvl w:val="0"/>
          <w:numId w:val="102"/>
        </w:numPr>
        <w:tabs>
          <w:tab w:pos="2216" w:val="left" w:leader="none"/>
        </w:tabs>
        <w:spacing w:line="240" w:lineRule="auto" w:before="0" w:after="0"/>
        <w:ind w:left="1508" w:right="798" w:firstLine="0"/>
        <w:jc w:val="left"/>
        <w:rPr>
          <w:sz w:val="24"/>
        </w:rPr>
      </w:pPr>
      <w:r>
        <w:rPr>
          <w:sz w:val="24"/>
        </w:rPr>
        <w:t>Кейс на санкції за порушення заборони відповідно до ст. 101 (1) або 102 </w:t>
      </w:r>
      <w:r>
        <w:rPr>
          <w:spacing w:val="-4"/>
          <w:sz w:val="24"/>
        </w:rPr>
        <w:t>ДФЄС</w:t>
      </w:r>
    </w:p>
    <w:p>
      <w:pPr>
        <w:pStyle w:val="BodyText"/>
        <w:ind w:left="0"/>
      </w:pPr>
    </w:p>
    <w:p>
      <w:pPr>
        <w:spacing w:before="1"/>
        <w:ind w:left="1508" w:right="0" w:firstLine="0"/>
        <w:jc w:val="left"/>
        <w:rPr>
          <w:i/>
          <w:sz w:val="24"/>
        </w:rPr>
      </w:pPr>
      <w:r>
        <w:rPr>
          <w:i/>
          <w:sz w:val="24"/>
        </w:rPr>
        <w:t>Самостійна</w:t>
      </w:r>
      <w:r>
        <w:rPr>
          <w:i/>
          <w:spacing w:val="-6"/>
          <w:sz w:val="24"/>
        </w:rPr>
        <w:t> </w:t>
      </w:r>
      <w:r>
        <w:rPr>
          <w:i/>
          <w:spacing w:val="-2"/>
          <w:sz w:val="24"/>
        </w:rPr>
        <w:t>робота:</w:t>
      </w:r>
    </w:p>
    <w:p>
      <w:pPr>
        <w:spacing w:before="0"/>
        <w:ind w:left="1508" w:right="0" w:firstLine="0"/>
        <w:jc w:val="left"/>
        <w:rPr>
          <w:i/>
          <w:sz w:val="24"/>
        </w:rPr>
      </w:pPr>
      <w:r>
        <w:rPr>
          <w:i/>
          <w:sz w:val="24"/>
        </w:rPr>
        <w:t>Судові</w:t>
      </w:r>
      <w:r>
        <w:rPr>
          <w:i/>
          <w:spacing w:val="-3"/>
          <w:sz w:val="24"/>
        </w:rPr>
        <w:t> </w:t>
      </w:r>
      <w:r>
        <w:rPr>
          <w:i/>
          <w:spacing w:val="-2"/>
          <w:sz w:val="24"/>
        </w:rPr>
        <w:t>справи:</w:t>
      </w:r>
    </w:p>
    <w:p>
      <w:pPr>
        <w:pStyle w:val="ListParagraph"/>
        <w:numPr>
          <w:ilvl w:val="0"/>
          <w:numId w:val="103"/>
        </w:numPr>
        <w:tabs>
          <w:tab w:pos="2228" w:val="left" w:leader="none"/>
        </w:tabs>
        <w:spacing w:line="240" w:lineRule="auto" w:before="0" w:after="0"/>
        <w:ind w:left="1508" w:right="794" w:firstLine="0"/>
        <w:jc w:val="left"/>
        <w:rPr>
          <w:sz w:val="24"/>
        </w:rPr>
      </w:pPr>
      <w:r>
        <w:rPr>
          <w:sz w:val="24"/>
        </w:rPr>
        <w:t>Справа</w:t>
      </w:r>
      <w:r>
        <w:rPr>
          <w:spacing w:val="-11"/>
          <w:sz w:val="24"/>
        </w:rPr>
        <w:t> </w:t>
      </w:r>
      <w:r>
        <w:rPr>
          <w:sz w:val="24"/>
        </w:rPr>
        <w:t>26/62,</w:t>
      </w:r>
      <w:r>
        <w:rPr>
          <w:spacing w:val="-10"/>
          <w:sz w:val="24"/>
        </w:rPr>
        <w:t> </w:t>
      </w:r>
      <w:r>
        <w:rPr>
          <w:sz w:val="24"/>
        </w:rPr>
        <w:t>Van</w:t>
      </w:r>
      <w:r>
        <w:rPr>
          <w:spacing w:val="-10"/>
          <w:sz w:val="24"/>
        </w:rPr>
        <w:t> </w:t>
      </w:r>
      <w:r>
        <w:rPr>
          <w:sz w:val="24"/>
        </w:rPr>
        <w:t>Gend</w:t>
      </w:r>
      <w:r>
        <w:rPr>
          <w:spacing w:val="-9"/>
          <w:sz w:val="24"/>
        </w:rPr>
        <w:t> </w:t>
      </w:r>
      <w:r>
        <w:rPr>
          <w:sz w:val="24"/>
        </w:rPr>
        <w:t>een</w:t>
      </w:r>
      <w:r>
        <w:rPr>
          <w:spacing w:val="-10"/>
          <w:sz w:val="24"/>
        </w:rPr>
        <w:t> </w:t>
      </w:r>
      <w:r>
        <w:rPr>
          <w:sz w:val="24"/>
        </w:rPr>
        <w:t>Loos</w:t>
      </w:r>
      <w:r>
        <w:rPr>
          <w:spacing w:val="-10"/>
          <w:sz w:val="24"/>
        </w:rPr>
        <w:t> </w:t>
      </w:r>
      <w:r>
        <w:rPr>
          <w:sz w:val="24"/>
        </w:rPr>
        <w:t>v</w:t>
      </w:r>
      <w:r>
        <w:rPr>
          <w:spacing w:val="-10"/>
          <w:sz w:val="24"/>
        </w:rPr>
        <w:t> </w:t>
      </w:r>
      <w:r>
        <w:rPr>
          <w:sz w:val="24"/>
        </w:rPr>
        <w:t>Nederlandse</w:t>
      </w:r>
      <w:r>
        <w:rPr>
          <w:spacing w:val="-9"/>
          <w:sz w:val="24"/>
        </w:rPr>
        <w:t> </w:t>
      </w:r>
      <w:r>
        <w:rPr>
          <w:sz w:val="24"/>
        </w:rPr>
        <w:t>administratie</w:t>
      </w:r>
      <w:r>
        <w:rPr>
          <w:spacing w:val="-11"/>
          <w:sz w:val="24"/>
        </w:rPr>
        <w:t> </w:t>
      </w:r>
      <w:r>
        <w:rPr>
          <w:sz w:val="24"/>
        </w:rPr>
        <w:t>der</w:t>
      </w:r>
      <w:r>
        <w:rPr>
          <w:spacing w:val="-11"/>
          <w:sz w:val="24"/>
        </w:rPr>
        <w:t> </w:t>
      </w:r>
      <w:r>
        <w:rPr>
          <w:sz w:val="24"/>
        </w:rPr>
        <w:t>belastingen, ECJ [1963] ECR 1.</w:t>
      </w:r>
    </w:p>
    <w:p>
      <w:pPr>
        <w:pStyle w:val="ListParagraph"/>
        <w:numPr>
          <w:ilvl w:val="0"/>
          <w:numId w:val="103"/>
        </w:numPr>
        <w:tabs>
          <w:tab w:pos="2228" w:val="left" w:leader="none"/>
        </w:tabs>
        <w:spacing w:line="240" w:lineRule="auto" w:before="0" w:after="0"/>
        <w:ind w:left="2228" w:right="0" w:hanging="720"/>
        <w:jc w:val="left"/>
        <w:rPr>
          <w:sz w:val="24"/>
        </w:rPr>
      </w:pPr>
      <w:r>
        <w:rPr>
          <w:sz w:val="24"/>
        </w:rPr>
        <w:t>Справа</w:t>
      </w:r>
      <w:r>
        <w:rPr>
          <w:spacing w:val="-5"/>
          <w:sz w:val="24"/>
        </w:rPr>
        <w:t> </w:t>
      </w:r>
      <w:r>
        <w:rPr>
          <w:sz w:val="24"/>
        </w:rPr>
        <w:t>6/64</w:t>
      </w:r>
      <w:r>
        <w:rPr>
          <w:b/>
          <w:sz w:val="24"/>
        </w:rPr>
        <w:t>, </w:t>
      </w:r>
      <w:r>
        <w:rPr>
          <w:sz w:val="24"/>
        </w:rPr>
        <w:t>Costa</w:t>
      </w:r>
      <w:r>
        <w:rPr>
          <w:spacing w:val="-1"/>
          <w:sz w:val="24"/>
        </w:rPr>
        <w:t> </w:t>
      </w:r>
      <w:r>
        <w:rPr>
          <w:sz w:val="24"/>
        </w:rPr>
        <w:t>v ENEL,</w:t>
      </w:r>
      <w:r>
        <w:rPr>
          <w:spacing w:val="-2"/>
          <w:sz w:val="24"/>
        </w:rPr>
        <w:t> </w:t>
      </w:r>
      <w:r>
        <w:rPr>
          <w:sz w:val="24"/>
        </w:rPr>
        <w:t>[1964] ECR </w:t>
      </w:r>
      <w:r>
        <w:rPr>
          <w:spacing w:val="-4"/>
          <w:sz w:val="24"/>
        </w:rPr>
        <w:t>585.</w:t>
      </w:r>
    </w:p>
    <w:p>
      <w:pPr>
        <w:pStyle w:val="ListParagraph"/>
        <w:numPr>
          <w:ilvl w:val="0"/>
          <w:numId w:val="103"/>
        </w:numPr>
        <w:tabs>
          <w:tab w:pos="2228" w:val="left" w:leader="none"/>
        </w:tabs>
        <w:spacing w:line="240" w:lineRule="auto" w:before="0" w:after="0"/>
        <w:ind w:left="2228" w:right="0" w:hanging="720"/>
        <w:jc w:val="left"/>
        <w:rPr>
          <w:sz w:val="24"/>
        </w:rPr>
      </w:pPr>
      <w:r>
        <w:rPr>
          <w:sz w:val="24"/>
        </w:rPr>
        <w:t>Справа</w:t>
      </w:r>
      <w:r>
        <w:rPr>
          <w:spacing w:val="-3"/>
          <w:sz w:val="24"/>
        </w:rPr>
        <w:t> </w:t>
      </w:r>
      <w:r>
        <w:rPr>
          <w:sz w:val="24"/>
        </w:rPr>
        <w:t>C-234/89,</w:t>
      </w:r>
      <w:r>
        <w:rPr>
          <w:spacing w:val="-1"/>
          <w:sz w:val="24"/>
        </w:rPr>
        <w:t> </w:t>
      </w:r>
      <w:r>
        <w:rPr>
          <w:sz w:val="24"/>
        </w:rPr>
        <w:t>Delimitis v</w:t>
      </w:r>
      <w:r>
        <w:rPr>
          <w:spacing w:val="-1"/>
          <w:sz w:val="24"/>
        </w:rPr>
        <w:t> </w:t>
      </w:r>
      <w:r>
        <w:rPr>
          <w:sz w:val="24"/>
        </w:rPr>
        <w:t>Henninger</w:t>
      </w:r>
      <w:r>
        <w:rPr>
          <w:spacing w:val="-2"/>
          <w:sz w:val="24"/>
        </w:rPr>
        <w:t> </w:t>
      </w:r>
      <w:r>
        <w:rPr>
          <w:sz w:val="24"/>
        </w:rPr>
        <w:t>Brдu,</w:t>
      </w:r>
      <w:r>
        <w:rPr>
          <w:spacing w:val="-1"/>
          <w:sz w:val="24"/>
        </w:rPr>
        <w:t> </w:t>
      </w:r>
      <w:r>
        <w:rPr>
          <w:sz w:val="24"/>
        </w:rPr>
        <w:t>ECJ</w:t>
      </w:r>
      <w:r>
        <w:rPr>
          <w:spacing w:val="-1"/>
          <w:sz w:val="24"/>
        </w:rPr>
        <w:t> </w:t>
      </w:r>
      <w:r>
        <w:rPr>
          <w:sz w:val="24"/>
        </w:rPr>
        <w:t>[1991], ECR</w:t>
      </w:r>
      <w:r>
        <w:rPr>
          <w:spacing w:val="-1"/>
          <w:sz w:val="24"/>
        </w:rPr>
        <w:t> </w:t>
      </w:r>
      <w:r>
        <w:rPr>
          <w:sz w:val="24"/>
        </w:rPr>
        <w:t>I</w:t>
      </w:r>
      <w:r>
        <w:rPr>
          <w:spacing w:val="-4"/>
          <w:sz w:val="24"/>
        </w:rPr>
        <w:t> 935.</w:t>
      </w:r>
    </w:p>
    <w:p>
      <w:pPr>
        <w:pStyle w:val="ListParagraph"/>
        <w:numPr>
          <w:ilvl w:val="0"/>
          <w:numId w:val="103"/>
        </w:numPr>
        <w:tabs>
          <w:tab w:pos="2228" w:val="left" w:leader="none"/>
        </w:tabs>
        <w:spacing w:line="240" w:lineRule="auto" w:before="0" w:after="0"/>
        <w:ind w:left="2228" w:right="0" w:hanging="720"/>
        <w:jc w:val="left"/>
        <w:rPr>
          <w:sz w:val="24"/>
        </w:rPr>
      </w:pPr>
      <w:r>
        <w:rPr>
          <w:sz w:val="24"/>
        </w:rPr>
        <w:t>Справа</w:t>
      </w:r>
      <w:r>
        <w:rPr>
          <w:spacing w:val="-3"/>
          <w:sz w:val="24"/>
        </w:rPr>
        <w:t> </w:t>
      </w:r>
      <w:r>
        <w:rPr>
          <w:sz w:val="24"/>
        </w:rPr>
        <w:t>13/61, De</w:t>
      </w:r>
      <w:r>
        <w:rPr>
          <w:spacing w:val="-2"/>
          <w:sz w:val="24"/>
        </w:rPr>
        <w:t> </w:t>
      </w:r>
      <w:r>
        <w:rPr>
          <w:sz w:val="24"/>
        </w:rPr>
        <w:t>Geus</w:t>
      </w:r>
      <w:r>
        <w:rPr>
          <w:spacing w:val="1"/>
          <w:sz w:val="24"/>
        </w:rPr>
        <w:t> </w:t>
      </w:r>
      <w:r>
        <w:rPr>
          <w:sz w:val="24"/>
        </w:rPr>
        <w:t>v</w:t>
      </w:r>
      <w:r>
        <w:rPr>
          <w:spacing w:val="-1"/>
          <w:sz w:val="24"/>
        </w:rPr>
        <w:t> </w:t>
      </w:r>
      <w:r>
        <w:rPr>
          <w:sz w:val="24"/>
        </w:rPr>
        <w:t>Bosch, ECJ</w:t>
      </w:r>
      <w:r>
        <w:rPr>
          <w:spacing w:val="-1"/>
          <w:sz w:val="24"/>
        </w:rPr>
        <w:t> </w:t>
      </w:r>
      <w:r>
        <w:rPr>
          <w:sz w:val="24"/>
        </w:rPr>
        <w:t>[1962],</w:t>
      </w:r>
      <w:r>
        <w:rPr>
          <w:spacing w:val="-1"/>
          <w:sz w:val="24"/>
        </w:rPr>
        <w:t> </w:t>
      </w:r>
      <w:r>
        <w:rPr>
          <w:sz w:val="24"/>
        </w:rPr>
        <w:t>ECR </w:t>
      </w:r>
      <w:r>
        <w:rPr>
          <w:spacing w:val="-5"/>
          <w:sz w:val="24"/>
        </w:rPr>
        <w:t>45.</w:t>
      </w:r>
    </w:p>
    <w:p>
      <w:pPr>
        <w:pStyle w:val="ListParagraph"/>
        <w:numPr>
          <w:ilvl w:val="0"/>
          <w:numId w:val="103"/>
        </w:numPr>
        <w:tabs>
          <w:tab w:pos="2228" w:val="left" w:leader="none"/>
        </w:tabs>
        <w:spacing w:line="240" w:lineRule="auto" w:before="0" w:after="0"/>
        <w:ind w:left="2228" w:right="0" w:hanging="720"/>
        <w:jc w:val="left"/>
        <w:rPr>
          <w:sz w:val="24"/>
        </w:rPr>
      </w:pPr>
      <w:r>
        <w:rPr>
          <w:sz w:val="24"/>
        </w:rPr>
        <w:t>Справа</w:t>
      </w:r>
      <w:r>
        <w:rPr>
          <w:spacing w:val="-3"/>
          <w:sz w:val="24"/>
        </w:rPr>
        <w:t> </w:t>
      </w:r>
      <w:r>
        <w:rPr>
          <w:sz w:val="24"/>
        </w:rPr>
        <w:t>85/76,</w:t>
      </w:r>
      <w:r>
        <w:rPr>
          <w:spacing w:val="1"/>
          <w:sz w:val="24"/>
        </w:rPr>
        <w:t> </w:t>
      </w:r>
      <w:r>
        <w:rPr>
          <w:sz w:val="24"/>
        </w:rPr>
        <w:t>Hoffmann</w:t>
      </w:r>
      <w:r>
        <w:rPr>
          <w:spacing w:val="1"/>
          <w:sz w:val="24"/>
        </w:rPr>
        <w:t> </w:t>
      </w:r>
      <w:r>
        <w:rPr>
          <w:sz w:val="24"/>
        </w:rPr>
        <w:t>– La</w:t>
      </w:r>
      <w:r>
        <w:rPr>
          <w:spacing w:val="-3"/>
          <w:sz w:val="24"/>
        </w:rPr>
        <w:t> </w:t>
      </w:r>
      <w:r>
        <w:rPr>
          <w:sz w:val="24"/>
        </w:rPr>
        <w:t>Roche</w:t>
      </w:r>
      <w:r>
        <w:rPr>
          <w:spacing w:val="-1"/>
          <w:sz w:val="24"/>
        </w:rPr>
        <w:t> </w:t>
      </w:r>
      <w:r>
        <w:rPr>
          <w:sz w:val="24"/>
        </w:rPr>
        <w:t>v</w:t>
      </w:r>
      <w:r>
        <w:rPr>
          <w:spacing w:val="-1"/>
          <w:sz w:val="24"/>
        </w:rPr>
        <w:t> </w:t>
      </w:r>
      <w:r>
        <w:rPr>
          <w:sz w:val="24"/>
        </w:rPr>
        <w:t>Commission, ECJ</w:t>
      </w:r>
      <w:r>
        <w:rPr>
          <w:spacing w:val="-1"/>
          <w:sz w:val="24"/>
        </w:rPr>
        <w:t> </w:t>
      </w:r>
      <w:r>
        <w:rPr>
          <w:sz w:val="24"/>
        </w:rPr>
        <w:t>[1979], ECR </w:t>
      </w:r>
      <w:r>
        <w:rPr>
          <w:spacing w:val="-4"/>
          <w:sz w:val="24"/>
        </w:rPr>
        <w:t>461.</w:t>
      </w:r>
    </w:p>
    <w:p>
      <w:pPr>
        <w:pStyle w:val="ListParagraph"/>
        <w:numPr>
          <w:ilvl w:val="0"/>
          <w:numId w:val="103"/>
        </w:numPr>
        <w:tabs>
          <w:tab w:pos="2228" w:val="left" w:leader="none"/>
        </w:tabs>
        <w:spacing w:line="240" w:lineRule="auto" w:before="0" w:after="0"/>
        <w:ind w:left="1508" w:right="781" w:firstLine="0"/>
        <w:jc w:val="left"/>
        <w:rPr>
          <w:sz w:val="24"/>
        </w:rPr>
      </w:pPr>
      <w:r>
        <w:rPr>
          <w:spacing w:val="-8"/>
          <w:sz w:val="24"/>
        </w:rPr>
        <w:t>Справа</w:t>
      </w:r>
      <w:r>
        <w:rPr>
          <w:spacing w:val="-1"/>
          <w:sz w:val="24"/>
        </w:rPr>
        <w:t> </w:t>
      </w:r>
      <w:r>
        <w:rPr>
          <w:spacing w:val="-8"/>
          <w:sz w:val="24"/>
        </w:rPr>
        <w:t>19/77,</w:t>
      </w:r>
      <w:r>
        <w:rPr>
          <w:sz w:val="24"/>
        </w:rPr>
        <w:t> </w:t>
      </w:r>
      <w:r>
        <w:rPr>
          <w:spacing w:val="-8"/>
          <w:sz w:val="24"/>
        </w:rPr>
        <w:t>Miller</w:t>
      </w:r>
      <w:r>
        <w:rPr>
          <w:spacing w:val="-1"/>
          <w:sz w:val="24"/>
        </w:rPr>
        <w:t> </w:t>
      </w:r>
      <w:r>
        <w:rPr>
          <w:spacing w:val="-8"/>
          <w:sz w:val="24"/>
        </w:rPr>
        <w:t>International</w:t>
      </w:r>
      <w:r>
        <w:rPr>
          <w:sz w:val="24"/>
        </w:rPr>
        <w:t> </w:t>
      </w:r>
      <w:r>
        <w:rPr>
          <w:spacing w:val="-8"/>
          <w:sz w:val="24"/>
        </w:rPr>
        <w:t>Schallplattem</w:t>
      </w:r>
      <w:r>
        <w:rPr>
          <w:sz w:val="24"/>
        </w:rPr>
        <w:t> </w:t>
      </w:r>
      <w:r>
        <w:rPr>
          <w:spacing w:val="-8"/>
          <w:sz w:val="24"/>
        </w:rPr>
        <w:t>GmbH</w:t>
      </w:r>
      <w:r>
        <w:rPr>
          <w:sz w:val="24"/>
        </w:rPr>
        <w:t> </w:t>
      </w:r>
      <w:r>
        <w:rPr>
          <w:spacing w:val="-8"/>
          <w:sz w:val="24"/>
        </w:rPr>
        <w:t>v Commission,</w:t>
      </w:r>
      <w:r>
        <w:rPr>
          <w:spacing w:val="-1"/>
          <w:sz w:val="24"/>
        </w:rPr>
        <w:t> </w:t>
      </w:r>
      <w:r>
        <w:rPr>
          <w:spacing w:val="-8"/>
          <w:sz w:val="24"/>
        </w:rPr>
        <w:t>ECJ</w:t>
      </w:r>
      <w:r>
        <w:rPr>
          <w:sz w:val="24"/>
        </w:rPr>
        <w:t> </w:t>
      </w:r>
      <w:r>
        <w:rPr>
          <w:spacing w:val="-8"/>
          <w:sz w:val="24"/>
        </w:rPr>
        <w:t>[1978], </w:t>
      </w:r>
      <w:r>
        <w:rPr>
          <w:sz w:val="24"/>
        </w:rPr>
        <w:t>ECR</w:t>
      </w:r>
      <w:r>
        <w:rPr>
          <w:spacing w:val="-9"/>
          <w:sz w:val="24"/>
        </w:rPr>
        <w:t> </w:t>
      </w:r>
      <w:r>
        <w:rPr>
          <w:sz w:val="24"/>
        </w:rPr>
        <w:t>131.</w:t>
      </w:r>
    </w:p>
    <w:p>
      <w:pPr>
        <w:pStyle w:val="ListParagraph"/>
        <w:numPr>
          <w:ilvl w:val="0"/>
          <w:numId w:val="103"/>
        </w:numPr>
        <w:tabs>
          <w:tab w:pos="2228" w:val="left" w:leader="none"/>
        </w:tabs>
        <w:spacing w:line="240" w:lineRule="auto" w:before="0" w:after="0"/>
        <w:ind w:left="1508" w:right="785" w:firstLine="0"/>
        <w:jc w:val="left"/>
        <w:rPr>
          <w:sz w:val="24"/>
        </w:rPr>
      </w:pPr>
      <w:r>
        <w:rPr>
          <w:spacing w:val="-4"/>
          <w:sz w:val="24"/>
        </w:rPr>
        <w:t>Об’єднані</w:t>
      </w:r>
      <w:r>
        <w:rPr>
          <w:spacing w:val="-11"/>
          <w:sz w:val="24"/>
        </w:rPr>
        <w:t> </w:t>
      </w:r>
      <w:r>
        <w:rPr>
          <w:spacing w:val="-4"/>
          <w:sz w:val="24"/>
        </w:rPr>
        <w:t>справи</w:t>
      </w:r>
      <w:r>
        <w:rPr>
          <w:spacing w:val="-11"/>
          <w:sz w:val="24"/>
        </w:rPr>
        <w:t> </w:t>
      </w:r>
      <w:r>
        <w:rPr>
          <w:spacing w:val="-4"/>
          <w:sz w:val="24"/>
        </w:rPr>
        <w:t>56</w:t>
      </w:r>
      <w:r>
        <w:rPr>
          <w:spacing w:val="-11"/>
          <w:sz w:val="24"/>
        </w:rPr>
        <w:t> </w:t>
      </w:r>
      <w:r>
        <w:rPr>
          <w:spacing w:val="-4"/>
          <w:sz w:val="24"/>
        </w:rPr>
        <w:t>and</w:t>
      </w:r>
      <w:r>
        <w:rPr>
          <w:spacing w:val="-11"/>
          <w:sz w:val="24"/>
        </w:rPr>
        <w:t> </w:t>
      </w:r>
      <w:r>
        <w:rPr>
          <w:spacing w:val="-4"/>
          <w:sz w:val="24"/>
        </w:rPr>
        <w:t>58/64,</w:t>
      </w:r>
      <w:r>
        <w:rPr>
          <w:spacing w:val="-11"/>
          <w:sz w:val="24"/>
        </w:rPr>
        <w:t> </w:t>
      </w:r>
      <w:r>
        <w:rPr>
          <w:spacing w:val="-4"/>
          <w:sz w:val="24"/>
        </w:rPr>
        <w:t>Consten</w:t>
      </w:r>
      <w:r>
        <w:rPr>
          <w:spacing w:val="-11"/>
          <w:sz w:val="24"/>
        </w:rPr>
        <w:t> </w:t>
      </w:r>
      <w:r>
        <w:rPr>
          <w:spacing w:val="-4"/>
          <w:sz w:val="24"/>
        </w:rPr>
        <w:t>and</w:t>
      </w:r>
      <w:r>
        <w:rPr>
          <w:spacing w:val="-11"/>
          <w:sz w:val="24"/>
        </w:rPr>
        <w:t> </w:t>
      </w:r>
      <w:r>
        <w:rPr>
          <w:spacing w:val="-4"/>
          <w:sz w:val="24"/>
        </w:rPr>
        <w:t>Grundig</w:t>
      </w:r>
      <w:r>
        <w:rPr>
          <w:spacing w:val="-11"/>
          <w:sz w:val="24"/>
        </w:rPr>
        <w:t> </w:t>
      </w:r>
      <w:r>
        <w:rPr>
          <w:spacing w:val="-4"/>
          <w:sz w:val="24"/>
        </w:rPr>
        <w:t>v</w:t>
      </w:r>
      <w:r>
        <w:rPr>
          <w:spacing w:val="-11"/>
          <w:sz w:val="24"/>
        </w:rPr>
        <w:t> </w:t>
      </w:r>
      <w:r>
        <w:rPr>
          <w:spacing w:val="-4"/>
          <w:sz w:val="24"/>
        </w:rPr>
        <w:t>Commission,</w:t>
      </w:r>
      <w:r>
        <w:rPr>
          <w:spacing w:val="-11"/>
          <w:sz w:val="24"/>
        </w:rPr>
        <w:t> </w:t>
      </w:r>
      <w:r>
        <w:rPr>
          <w:spacing w:val="-4"/>
          <w:sz w:val="24"/>
        </w:rPr>
        <w:t>ECJ</w:t>
      </w:r>
      <w:r>
        <w:rPr>
          <w:spacing w:val="-11"/>
          <w:sz w:val="24"/>
        </w:rPr>
        <w:t> </w:t>
      </w:r>
      <w:r>
        <w:rPr>
          <w:spacing w:val="-4"/>
          <w:sz w:val="24"/>
        </w:rPr>
        <w:t>[1966], </w:t>
      </w:r>
      <w:r>
        <w:rPr>
          <w:sz w:val="24"/>
        </w:rPr>
        <w:t>ECR</w:t>
      </w:r>
      <w:r>
        <w:rPr>
          <w:spacing w:val="-5"/>
          <w:sz w:val="24"/>
        </w:rPr>
        <w:t> </w:t>
      </w:r>
      <w:r>
        <w:rPr>
          <w:sz w:val="24"/>
        </w:rPr>
        <w:t>299.</w:t>
      </w:r>
    </w:p>
    <w:p>
      <w:pPr>
        <w:pStyle w:val="ListParagraph"/>
        <w:numPr>
          <w:ilvl w:val="0"/>
          <w:numId w:val="103"/>
        </w:numPr>
        <w:tabs>
          <w:tab w:pos="2228" w:val="left" w:leader="none"/>
        </w:tabs>
        <w:spacing w:line="240" w:lineRule="auto" w:before="0" w:after="0"/>
        <w:ind w:left="2228" w:right="0" w:hanging="720"/>
        <w:jc w:val="left"/>
        <w:rPr>
          <w:sz w:val="24"/>
        </w:rPr>
      </w:pPr>
      <w:r>
        <w:rPr>
          <w:sz w:val="24"/>
        </w:rPr>
        <w:t>Справа</w:t>
      </w:r>
      <w:r>
        <w:rPr>
          <w:spacing w:val="-4"/>
          <w:sz w:val="24"/>
        </w:rPr>
        <w:t> </w:t>
      </w:r>
      <w:r>
        <w:rPr>
          <w:sz w:val="24"/>
        </w:rPr>
        <w:t>14/68, Wilhelm</w:t>
      </w:r>
      <w:r>
        <w:rPr>
          <w:spacing w:val="-1"/>
          <w:sz w:val="24"/>
        </w:rPr>
        <w:t> </w:t>
      </w:r>
      <w:r>
        <w:rPr>
          <w:sz w:val="24"/>
        </w:rPr>
        <w:t>v</w:t>
      </w:r>
      <w:r>
        <w:rPr>
          <w:spacing w:val="-1"/>
          <w:sz w:val="24"/>
        </w:rPr>
        <w:t> </w:t>
      </w:r>
      <w:r>
        <w:rPr>
          <w:sz w:val="24"/>
        </w:rPr>
        <w:t>Bundeskartellamt, ECJ</w:t>
      </w:r>
      <w:r>
        <w:rPr>
          <w:spacing w:val="-1"/>
          <w:sz w:val="24"/>
        </w:rPr>
        <w:t> </w:t>
      </w:r>
      <w:r>
        <w:rPr>
          <w:sz w:val="24"/>
        </w:rPr>
        <w:t>[1969],</w:t>
      </w:r>
      <w:r>
        <w:rPr>
          <w:spacing w:val="-1"/>
          <w:sz w:val="24"/>
        </w:rPr>
        <w:t> </w:t>
      </w:r>
      <w:r>
        <w:rPr>
          <w:sz w:val="24"/>
        </w:rPr>
        <w:t>ECR</w:t>
      </w:r>
      <w:r>
        <w:rPr>
          <w:spacing w:val="-1"/>
          <w:sz w:val="24"/>
        </w:rPr>
        <w:t> </w:t>
      </w:r>
      <w:r>
        <w:rPr>
          <w:sz w:val="24"/>
        </w:rPr>
        <w:t>I-</w:t>
      </w:r>
      <w:r>
        <w:rPr>
          <w:spacing w:val="-5"/>
          <w:sz w:val="24"/>
        </w:rPr>
        <w:t>14.</w:t>
      </w:r>
    </w:p>
    <w:p>
      <w:pPr>
        <w:pStyle w:val="ListParagraph"/>
        <w:numPr>
          <w:ilvl w:val="0"/>
          <w:numId w:val="103"/>
        </w:numPr>
        <w:tabs>
          <w:tab w:pos="2228" w:val="left" w:leader="none"/>
        </w:tabs>
        <w:spacing w:line="240" w:lineRule="auto" w:before="0" w:after="0"/>
        <w:ind w:left="1508" w:right="792" w:firstLine="0"/>
        <w:jc w:val="left"/>
        <w:rPr>
          <w:sz w:val="24"/>
        </w:rPr>
      </w:pPr>
      <w:r>
        <w:rPr>
          <w:sz w:val="24"/>
        </w:rPr>
        <w:t>Справа 56/65, Sociйtй Technique Miniиre v Maschinenbau Ulm, ECJ [1966], ECR 234.</w:t>
      </w:r>
    </w:p>
    <w:p>
      <w:pPr>
        <w:pStyle w:val="ListParagraph"/>
        <w:numPr>
          <w:ilvl w:val="0"/>
          <w:numId w:val="103"/>
        </w:numPr>
        <w:tabs>
          <w:tab w:pos="2228" w:val="left" w:leader="none"/>
        </w:tabs>
        <w:spacing w:line="240" w:lineRule="auto" w:before="0" w:after="0"/>
        <w:ind w:left="2228" w:right="0" w:hanging="720"/>
        <w:jc w:val="left"/>
        <w:rPr>
          <w:sz w:val="24"/>
        </w:rPr>
      </w:pPr>
      <w:r>
        <w:rPr>
          <w:spacing w:val="-4"/>
          <w:sz w:val="24"/>
        </w:rPr>
        <w:t>Справа</w:t>
      </w:r>
      <w:r>
        <w:rPr>
          <w:spacing w:val="-8"/>
          <w:sz w:val="24"/>
        </w:rPr>
        <w:t> </w:t>
      </w:r>
      <w:r>
        <w:rPr>
          <w:spacing w:val="-4"/>
          <w:sz w:val="24"/>
        </w:rPr>
        <w:t>T-77/92,</w:t>
      </w:r>
      <w:r>
        <w:rPr>
          <w:spacing w:val="-6"/>
          <w:sz w:val="24"/>
        </w:rPr>
        <w:t> </w:t>
      </w:r>
      <w:r>
        <w:rPr>
          <w:spacing w:val="-4"/>
          <w:sz w:val="24"/>
        </w:rPr>
        <w:t>Herlitz</w:t>
      </w:r>
      <w:r>
        <w:rPr>
          <w:spacing w:val="-10"/>
          <w:sz w:val="24"/>
        </w:rPr>
        <w:t> </w:t>
      </w:r>
      <w:r>
        <w:rPr>
          <w:spacing w:val="-4"/>
          <w:sz w:val="24"/>
        </w:rPr>
        <w:t>v</w:t>
      </w:r>
      <w:r>
        <w:rPr>
          <w:spacing w:val="-6"/>
          <w:sz w:val="24"/>
        </w:rPr>
        <w:t> </w:t>
      </w:r>
      <w:r>
        <w:rPr>
          <w:spacing w:val="-4"/>
          <w:sz w:val="24"/>
        </w:rPr>
        <w:t>Commission,</w:t>
      </w:r>
      <w:r>
        <w:rPr>
          <w:spacing w:val="-8"/>
          <w:sz w:val="24"/>
        </w:rPr>
        <w:t> </w:t>
      </w:r>
      <w:r>
        <w:rPr>
          <w:spacing w:val="-4"/>
          <w:sz w:val="24"/>
        </w:rPr>
        <w:t>ECJ</w:t>
      </w:r>
      <w:r>
        <w:rPr>
          <w:spacing w:val="-6"/>
          <w:sz w:val="24"/>
        </w:rPr>
        <w:t> </w:t>
      </w:r>
      <w:r>
        <w:rPr>
          <w:spacing w:val="-4"/>
          <w:sz w:val="24"/>
        </w:rPr>
        <w:t>[1994],</w:t>
      </w:r>
      <w:r>
        <w:rPr>
          <w:spacing w:val="-8"/>
          <w:sz w:val="24"/>
        </w:rPr>
        <w:t> </w:t>
      </w:r>
      <w:r>
        <w:rPr>
          <w:spacing w:val="-4"/>
          <w:sz w:val="24"/>
        </w:rPr>
        <w:t>ECR</w:t>
      </w:r>
      <w:r>
        <w:rPr>
          <w:spacing w:val="-3"/>
          <w:sz w:val="24"/>
        </w:rPr>
        <w:t> </w:t>
      </w:r>
      <w:r>
        <w:rPr>
          <w:spacing w:val="-4"/>
          <w:sz w:val="24"/>
        </w:rPr>
        <w:t>II-549</w:t>
      </w:r>
      <w:r>
        <w:rPr>
          <w:spacing w:val="-7"/>
          <w:sz w:val="24"/>
        </w:rPr>
        <w:t> </w:t>
      </w:r>
      <w:r>
        <w:rPr>
          <w:spacing w:val="-4"/>
          <w:sz w:val="24"/>
        </w:rPr>
        <w:t>(Parker</w:t>
      </w:r>
      <w:r>
        <w:rPr>
          <w:spacing w:val="-6"/>
          <w:sz w:val="24"/>
        </w:rPr>
        <w:t> </w:t>
      </w:r>
      <w:r>
        <w:rPr>
          <w:spacing w:val="-4"/>
          <w:sz w:val="24"/>
        </w:rPr>
        <w:t>Pen</w:t>
      </w:r>
      <w:r>
        <w:rPr>
          <w:spacing w:val="-6"/>
          <w:sz w:val="24"/>
        </w:rPr>
        <w:t> </w:t>
      </w:r>
      <w:r>
        <w:rPr>
          <w:spacing w:val="-5"/>
          <w:sz w:val="24"/>
        </w:rPr>
        <w:t>I).</w:t>
      </w:r>
    </w:p>
    <w:p>
      <w:pPr>
        <w:pStyle w:val="ListParagraph"/>
        <w:numPr>
          <w:ilvl w:val="0"/>
          <w:numId w:val="103"/>
        </w:numPr>
        <w:tabs>
          <w:tab w:pos="2228" w:val="left" w:leader="none"/>
        </w:tabs>
        <w:spacing w:line="240" w:lineRule="auto" w:before="0" w:after="0"/>
        <w:ind w:left="2228" w:right="0" w:hanging="720"/>
        <w:jc w:val="left"/>
        <w:rPr>
          <w:sz w:val="24"/>
        </w:rPr>
      </w:pPr>
      <w:r>
        <w:rPr>
          <w:sz w:val="24"/>
        </w:rPr>
        <w:t>Справа</w:t>
      </w:r>
      <w:r>
        <w:rPr>
          <w:spacing w:val="-3"/>
          <w:sz w:val="24"/>
        </w:rPr>
        <w:t> </w:t>
      </w:r>
      <w:r>
        <w:rPr>
          <w:sz w:val="24"/>
        </w:rPr>
        <w:t>C-41/90, Hцfner</w:t>
      </w:r>
      <w:r>
        <w:rPr>
          <w:spacing w:val="1"/>
          <w:sz w:val="24"/>
        </w:rPr>
        <w:t> </w:t>
      </w:r>
      <w:r>
        <w:rPr>
          <w:sz w:val="24"/>
        </w:rPr>
        <w:t>and</w:t>
      </w:r>
      <w:r>
        <w:rPr>
          <w:spacing w:val="-1"/>
          <w:sz w:val="24"/>
        </w:rPr>
        <w:t> </w:t>
      </w:r>
      <w:r>
        <w:rPr>
          <w:sz w:val="24"/>
        </w:rPr>
        <w:t>Elser</w:t>
      </w:r>
      <w:r>
        <w:rPr>
          <w:spacing w:val="-2"/>
          <w:sz w:val="24"/>
        </w:rPr>
        <w:t> </w:t>
      </w:r>
      <w:r>
        <w:rPr>
          <w:sz w:val="24"/>
        </w:rPr>
        <w:t>v Mactron,</w:t>
      </w:r>
      <w:r>
        <w:rPr>
          <w:spacing w:val="-1"/>
          <w:sz w:val="24"/>
        </w:rPr>
        <w:t> </w:t>
      </w:r>
      <w:r>
        <w:rPr>
          <w:sz w:val="24"/>
        </w:rPr>
        <w:t>ECJ [1991]</w:t>
      </w:r>
      <w:r>
        <w:rPr>
          <w:spacing w:val="-2"/>
          <w:sz w:val="24"/>
        </w:rPr>
        <w:t> </w:t>
      </w:r>
      <w:r>
        <w:rPr>
          <w:sz w:val="24"/>
        </w:rPr>
        <w:t>ECR I</w:t>
      </w:r>
      <w:r>
        <w:rPr>
          <w:spacing w:val="-4"/>
          <w:sz w:val="24"/>
        </w:rPr>
        <w:t> </w:t>
      </w:r>
      <w:r>
        <w:rPr>
          <w:sz w:val="24"/>
        </w:rPr>
        <w:t>1979, </w:t>
      </w:r>
      <w:r>
        <w:rPr>
          <w:spacing w:val="-2"/>
          <w:sz w:val="24"/>
        </w:rPr>
        <w:t>1993.</w:t>
      </w:r>
    </w:p>
    <w:p>
      <w:pPr>
        <w:pStyle w:val="ListParagraph"/>
        <w:numPr>
          <w:ilvl w:val="0"/>
          <w:numId w:val="103"/>
        </w:numPr>
        <w:tabs>
          <w:tab w:pos="2228" w:val="left" w:leader="none"/>
        </w:tabs>
        <w:spacing w:line="240" w:lineRule="auto" w:before="1" w:after="0"/>
        <w:ind w:left="2228" w:right="0" w:hanging="720"/>
        <w:jc w:val="left"/>
        <w:rPr>
          <w:sz w:val="24"/>
        </w:rPr>
      </w:pPr>
      <w:r>
        <w:rPr>
          <w:sz w:val="24"/>
        </w:rPr>
        <w:t>Справа</w:t>
      </w:r>
      <w:r>
        <w:rPr>
          <w:spacing w:val="-5"/>
          <w:sz w:val="24"/>
        </w:rPr>
        <w:t> </w:t>
      </w:r>
      <w:r>
        <w:rPr>
          <w:sz w:val="24"/>
        </w:rPr>
        <w:t>48/69,</w:t>
      </w:r>
      <w:r>
        <w:rPr>
          <w:spacing w:val="1"/>
          <w:sz w:val="24"/>
        </w:rPr>
        <w:t> </w:t>
      </w:r>
      <w:r>
        <w:rPr>
          <w:sz w:val="24"/>
        </w:rPr>
        <w:t>ICI</w:t>
      </w:r>
      <w:r>
        <w:rPr>
          <w:spacing w:val="-5"/>
          <w:sz w:val="24"/>
        </w:rPr>
        <w:t> </w:t>
      </w:r>
      <w:r>
        <w:rPr>
          <w:sz w:val="24"/>
        </w:rPr>
        <w:t>v Commission,</w:t>
      </w:r>
      <w:r>
        <w:rPr>
          <w:spacing w:val="-1"/>
          <w:sz w:val="24"/>
        </w:rPr>
        <w:t> </w:t>
      </w:r>
      <w:r>
        <w:rPr>
          <w:sz w:val="24"/>
        </w:rPr>
        <w:t>ECJ [1972],</w:t>
      </w:r>
      <w:r>
        <w:rPr>
          <w:spacing w:val="-1"/>
          <w:sz w:val="24"/>
        </w:rPr>
        <w:t> </w:t>
      </w:r>
      <w:r>
        <w:rPr>
          <w:sz w:val="24"/>
        </w:rPr>
        <w:t>ECR 619 </w:t>
      </w:r>
      <w:r>
        <w:rPr>
          <w:spacing w:val="-2"/>
          <w:sz w:val="24"/>
        </w:rPr>
        <w:t>(Dyestuffs).</w:t>
      </w:r>
    </w:p>
    <w:p>
      <w:pPr>
        <w:pStyle w:val="ListParagraph"/>
        <w:numPr>
          <w:ilvl w:val="0"/>
          <w:numId w:val="103"/>
        </w:numPr>
        <w:tabs>
          <w:tab w:pos="2228" w:val="left" w:leader="none"/>
        </w:tabs>
        <w:spacing w:line="240" w:lineRule="auto" w:before="0" w:after="0"/>
        <w:ind w:left="2228" w:right="0" w:hanging="720"/>
        <w:jc w:val="left"/>
        <w:rPr>
          <w:sz w:val="24"/>
        </w:rPr>
      </w:pPr>
      <w:r>
        <w:rPr>
          <w:sz w:val="24"/>
        </w:rPr>
        <w:t>Об’єднані</w:t>
      </w:r>
      <w:r>
        <w:rPr>
          <w:spacing w:val="-1"/>
          <w:sz w:val="24"/>
        </w:rPr>
        <w:t> </w:t>
      </w:r>
      <w:r>
        <w:rPr>
          <w:sz w:val="24"/>
        </w:rPr>
        <w:t>справи 25</w:t>
      </w:r>
      <w:r>
        <w:rPr>
          <w:spacing w:val="-1"/>
          <w:sz w:val="24"/>
        </w:rPr>
        <w:t> </w:t>
      </w:r>
      <w:r>
        <w:rPr>
          <w:sz w:val="24"/>
        </w:rPr>
        <w:t>and 26/84,</w:t>
      </w:r>
      <w:r>
        <w:rPr>
          <w:spacing w:val="-1"/>
          <w:sz w:val="24"/>
        </w:rPr>
        <w:t> </w:t>
      </w:r>
      <w:r>
        <w:rPr>
          <w:sz w:val="24"/>
        </w:rPr>
        <w:t>Ford</w:t>
      </w:r>
      <w:r>
        <w:rPr>
          <w:spacing w:val="-1"/>
          <w:sz w:val="24"/>
        </w:rPr>
        <w:t> </w:t>
      </w:r>
      <w:r>
        <w:rPr>
          <w:sz w:val="24"/>
        </w:rPr>
        <w:t>v</w:t>
      </w:r>
      <w:r>
        <w:rPr>
          <w:spacing w:val="-2"/>
          <w:sz w:val="24"/>
        </w:rPr>
        <w:t> </w:t>
      </w:r>
      <w:r>
        <w:rPr>
          <w:sz w:val="24"/>
        </w:rPr>
        <w:t>Commission,</w:t>
      </w:r>
      <w:r>
        <w:rPr>
          <w:spacing w:val="1"/>
          <w:sz w:val="24"/>
        </w:rPr>
        <w:t> </w:t>
      </w:r>
      <w:r>
        <w:rPr>
          <w:sz w:val="24"/>
        </w:rPr>
        <w:t>ECJ</w:t>
      </w:r>
      <w:r>
        <w:rPr>
          <w:spacing w:val="-1"/>
          <w:sz w:val="24"/>
        </w:rPr>
        <w:t> </w:t>
      </w:r>
      <w:r>
        <w:rPr>
          <w:sz w:val="24"/>
        </w:rPr>
        <w:t>[1985]</w:t>
      </w:r>
      <w:r>
        <w:rPr>
          <w:spacing w:val="-2"/>
          <w:sz w:val="24"/>
        </w:rPr>
        <w:t> </w:t>
      </w:r>
      <w:r>
        <w:rPr>
          <w:sz w:val="24"/>
        </w:rPr>
        <w:t>ECR </w:t>
      </w:r>
      <w:r>
        <w:rPr>
          <w:spacing w:val="-2"/>
          <w:sz w:val="24"/>
        </w:rPr>
        <w:t>2725.</w:t>
      </w:r>
    </w:p>
    <w:p>
      <w:pPr>
        <w:pStyle w:val="ListParagraph"/>
        <w:numPr>
          <w:ilvl w:val="0"/>
          <w:numId w:val="103"/>
        </w:numPr>
        <w:tabs>
          <w:tab w:pos="2228" w:val="left" w:leader="none"/>
        </w:tabs>
        <w:spacing w:line="240" w:lineRule="auto" w:before="0" w:after="0"/>
        <w:ind w:left="2228" w:right="0" w:hanging="720"/>
        <w:jc w:val="left"/>
        <w:rPr>
          <w:sz w:val="24"/>
        </w:rPr>
      </w:pPr>
      <w:r>
        <w:rPr>
          <w:sz w:val="24"/>
        </w:rPr>
        <w:t>Справа</w:t>
      </w:r>
      <w:r>
        <w:rPr>
          <w:spacing w:val="-3"/>
          <w:sz w:val="24"/>
        </w:rPr>
        <w:t> </w:t>
      </w:r>
      <w:r>
        <w:rPr>
          <w:sz w:val="24"/>
        </w:rPr>
        <w:t>78/70, Deutsche Grammophon</w:t>
      </w:r>
      <w:r>
        <w:rPr>
          <w:spacing w:val="-1"/>
          <w:sz w:val="24"/>
        </w:rPr>
        <w:t> </w:t>
      </w:r>
      <w:r>
        <w:rPr>
          <w:sz w:val="24"/>
        </w:rPr>
        <w:t>v</w:t>
      </w:r>
      <w:r>
        <w:rPr>
          <w:spacing w:val="-1"/>
          <w:sz w:val="24"/>
        </w:rPr>
        <w:t> </w:t>
      </w:r>
      <w:r>
        <w:rPr>
          <w:sz w:val="24"/>
        </w:rPr>
        <w:t>Commission, ECJ</w:t>
      </w:r>
      <w:r>
        <w:rPr>
          <w:spacing w:val="-1"/>
          <w:sz w:val="24"/>
        </w:rPr>
        <w:t> </w:t>
      </w:r>
      <w:r>
        <w:rPr>
          <w:sz w:val="24"/>
        </w:rPr>
        <w:t>[1971]</w:t>
      </w:r>
      <w:r>
        <w:rPr>
          <w:spacing w:val="-1"/>
          <w:sz w:val="24"/>
        </w:rPr>
        <w:t> </w:t>
      </w:r>
      <w:r>
        <w:rPr>
          <w:sz w:val="24"/>
        </w:rPr>
        <w:t>ECR, </w:t>
      </w:r>
      <w:r>
        <w:rPr>
          <w:spacing w:val="-4"/>
          <w:sz w:val="24"/>
        </w:rPr>
        <w:t>485.</w:t>
      </w:r>
    </w:p>
    <w:p>
      <w:pPr>
        <w:pStyle w:val="ListParagraph"/>
        <w:numPr>
          <w:ilvl w:val="0"/>
          <w:numId w:val="103"/>
        </w:numPr>
        <w:tabs>
          <w:tab w:pos="2228" w:val="left" w:leader="none"/>
        </w:tabs>
        <w:spacing w:line="240" w:lineRule="auto" w:before="0" w:after="0"/>
        <w:ind w:left="2228" w:right="0" w:hanging="720"/>
        <w:jc w:val="left"/>
        <w:rPr>
          <w:sz w:val="24"/>
        </w:rPr>
      </w:pPr>
      <w:r>
        <w:rPr>
          <w:sz w:val="24"/>
        </w:rPr>
        <w:t>Справа</w:t>
      </w:r>
      <w:r>
        <w:rPr>
          <w:spacing w:val="-3"/>
          <w:sz w:val="24"/>
        </w:rPr>
        <w:t> </w:t>
      </w:r>
      <w:r>
        <w:rPr>
          <w:sz w:val="24"/>
        </w:rPr>
        <w:t>C-73/95P,</w:t>
      </w:r>
      <w:r>
        <w:rPr>
          <w:spacing w:val="-1"/>
          <w:sz w:val="24"/>
        </w:rPr>
        <w:t> </w:t>
      </w:r>
      <w:r>
        <w:rPr>
          <w:sz w:val="24"/>
        </w:rPr>
        <w:t>Viho Europe</w:t>
      </w:r>
      <w:r>
        <w:rPr>
          <w:spacing w:val="-2"/>
          <w:sz w:val="24"/>
        </w:rPr>
        <w:t> </w:t>
      </w:r>
      <w:r>
        <w:rPr>
          <w:sz w:val="24"/>
        </w:rPr>
        <w:t>v Commission,</w:t>
      </w:r>
      <w:r>
        <w:rPr>
          <w:spacing w:val="-1"/>
          <w:sz w:val="24"/>
        </w:rPr>
        <w:t> </w:t>
      </w:r>
      <w:r>
        <w:rPr>
          <w:sz w:val="24"/>
        </w:rPr>
        <w:t>ECJ [1996],</w:t>
      </w:r>
      <w:r>
        <w:rPr>
          <w:spacing w:val="-1"/>
          <w:sz w:val="24"/>
        </w:rPr>
        <w:t> </w:t>
      </w:r>
      <w:r>
        <w:rPr>
          <w:sz w:val="24"/>
        </w:rPr>
        <w:t>ECR I-</w:t>
      </w:r>
      <w:r>
        <w:rPr>
          <w:spacing w:val="-2"/>
          <w:sz w:val="24"/>
        </w:rPr>
        <w:t>5457.</w:t>
      </w:r>
    </w:p>
    <w:p>
      <w:pPr>
        <w:pStyle w:val="ListParagraph"/>
        <w:numPr>
          <w:ilvl w:val="0"/>
          <w:numId w:val="103"/>
        </w:numPr>
        <w:tabs>
          <w:tab w:pos="2228" w:val="left" w:leader="none"/>
        </w:tabs>
        <w:spacing w:line="240" w:lineRule="auto" w:before="0" w:after="0"/>
        <w:ind w:left="2228" w:right="0" w:hanging="720"/>
        <w:jc w:val="left"/>
        <w:rPr>
          <w:sz w:val="24"/>
        </w:rPr>
      </w:pPr>
      <w:r>
        <w:rPr>
          <w:sz w:val="24"/>
        </w:rPr>
        <w:t>Справа</w:t>
      </w:r>
      <w:r>
        <w:rPr>
          <w:spacing w:val="-3"/>
          <w:sz w:val="24"/>
        </w:rPr>
        <w:t> </w:t>
      </w:r>
      <w:r>
        <w:rPr>
          <w:sz w:val="24"/>
        </w:rPr>
        <w:t>395/87,</w:t>
      </w:r>
      <w:r>
        <w:rPr>
          <w:spacing w:val="1"/>
          <w:sz w:val="24"/>
        </w:rPr>
        <w:t> </w:t>
      </w:r>
      <w:r>
        <w:rPr>
          <w:sz w:val="24"/>
        </w:rPr>
        <w:t>Ministиre</w:t>
      </w:r>
      <w:r>
        <w:rPr>
          <w:spacing w:val="-2"/>
          <w:sz w:val="24"/>
        </w:rPr>
        <w:t> </w:t>
      </w:r>
      <w:r>
        <w:rPr>
          <w:sz w:val="24"/>
        </w:rPr>
        <w:t>Public</w:t>
      </w:r>
      <w:r>
        <w:rPr>
          <w:spacing w:val="-1"/>
          <w:sz w:val="24"/>
        </w:rPr>
        <w:t> </w:t>
      </w:r>
      <w:r>
        <w:rPr>
          <w:sz w:val="24"/>
        </w:rPr>
        <w:t>v</w:t>
      </w:r>
      <w:r>
        <w:rPr>
          <w:spacing w:val="-1"/>
          <w:sz w:val="24"/>
        </w:rPr>
        <w:t> </w:t>
      </w:r>
      <w:r>
        <w:rPr>
          <w:sz w:val="24"/>
        </w:rPr>
        <w:t>Toutnier,</w:t>
      </w:r>
      <w:r>
        <w:rPr>
          <w:spacing w:val="59"/>
          <w:sz w:val="24"/>
        </w:rPr>
        <w:t> </w:t>
      </w:r>
      <w:r>
        <w:rPr>
          <w:sz w:val="24"/>
        </w:rPr>
        <w:t>ECJ [1989],</w:t>
      </w:r>
      <w:r>
        <w:rPr>
          <w:spacing w:val="-1"/>
          <w:sz w:val="24"/>
        </w:rPr>
        <w:t> </w:t>
      </w:r>
      <w:r>
        <w:rPr>
          <w:sz w:val="24"/>
        </w:rPr>
        <w:t>ECR </w:t>
      </w:r>
      <w:r>
        <w:rPr>
          <w:spacing w:val="-2"/>
          <w:sz w:val="24"/>
        </w:rPr>
        <w:t>2521.</w:t>
      </w:r>
    </w:p>
    <w:p>
      <w:pPr>
        <w:pStyle w:val="Heading2"/>
        <w:spacing w:before="274"/>
      </w:pPr>
      <w:r>
        <w:rPr/>
        <w:t>Тема</w:t>
      </w:r>
      <w:r>
        <w:rPr>
          <w:spacing w:val="80"/>
        </w:rPr>
        <w:t> </w:t>
      </w:r>
      <w:r>
        <w:rPr/>
        <w:t>6.</w:t>
      </w:r>
      <w:r>
        <w:rPr>
          <w:spacing w:val="80"/>
        </w:rPr>
        <w:t> </w:t>
      </w:r>
      <w:r>
        <w:rPr/>
        <w:t>Алгоритм</w:t>
      </w:r>
      <w:r>
        <w:rPr>
          <w:spacing w:val="80"/>
        </w:rPr>
        <w:t> </w:t>
      </w:r>
      <w:r>
        <w:rPr/>
        <w:t>розслідувань</w:t>
      </w:r>
      <w:r>
        <w:rPr>
          <w:spacing w:val="80"/>
        </w:rPr>
        <w:t> </w:t>
      </w:r>
      <w:r>
        <w:rPr/>
        <w:t>справ</w:t>
      </w:r>
      <w:r>
        <w:rPr>
          <w:spacing w:val="80"/>
        </w:rPr>
        <w:t> </w:t>
      </w:r>
      <w:r>
        <w:rPr/>
        <w:t>щодо</w:t>
      </w:r>
      <w:r>
        <w:rPr>
          <w:spacing w:val="80"/>
        </w:rPr>
        <w:t> </w:t>
      </w:r>
      <w:r>
        <w:rPr/>
        <w:t>антиконкурентних</w:t>
      </w:r>
      <w:r>
        <w:rPr>
          <w:spacing w:val="80"/>
        </w:rPr>
        <w:t> </w:t>
      </w:r>
      <w:r>
        <w:rPr/>
        <w:t>угод</w:t>
      </w:r>
      <w:r>
        <w:rPr>
          <w:spacing w:val="80"/>
        </w:rPr>
        <w:t> </w:t>
      </w:r>
      <w:r>
        <w:rPr/>
        <w:t>та узгодженої практики.</w:t>
      </w:r>
    </w:p>
    <w:p>
      <w:pPr>
        <w:pStyle w:val="BodyText"/>
        <w:ind w:left="0"/>
        <w:rPr>
          <w:b/>
        </w:rPr>
      </w:pPr>
    </w:p>
    <w:p>
      <w:pPr>
        <w:spacing w:before="0"/>
        <w:ind w:left="1508" w:right="794" w:firstLine="0"/>
        <w:jc w:val="both"/>
        <w:rPr>
          <w:b/>
          <w:sz w:val="24"/>
        </w:rPr>
      </w:pPr>
      <w:r>
        <w:rPr>
          <w:i/>
          <w:sz w:val="24"/>
          <w:u w:val="single"/>
        </w:rPr>
        <w:t>Лекція №6.</w:t>
      </w:r>
      <w:r>
        <w:rPr>
          <w:i/>
          <w:spacing w:val="40"/>
          <w:sz w:val="24"/>
          <w:u w:val="none"/>
        </w:rPr>
        <w:t> </w:t>
      </w:r>
      <w:r>
        <w:rPr>
          <w:b/>
          <w:sz w:val="24"/>
          <w:u w:val="none"/>
        </w:rPr>
        <w:t>Алгоритм розслідувань справ щодо антиконкурентних угод та узгодженої практики.</w:t>
      </w:r>
    </w:p>
    <w:p>
      <w:pPr>
        <w:pStyle w:val="ListParagraph"/>
        <w:numPr>
          <w:ilvl w:val="0"/>
          <w:numId w:val="104"/>
        </w:numPr>
        <w:tabs>
          <w:tab w:pos="1935" w:val="left" w:leader="none"/>
        </w:tabs>
        <w:spacing w:line="240" w:lineRule="auto" w:before="0" w:after="0"/>
        <w:ind w:left="1508" w:right="790" w:firstLine="0"/>
        <w:jc w:val="both"/>
        <w:rPr>
          <w:sz w:val="24"/>
        </w:rPr>
      </w:pPr>
      <w:r>
        <w:rPr>
          <w:sz w:val="24"/>
        </w:rPr>
        <w:t>Ст. 101 ДФЄС: заборонені форми співпраці – угоди, рішення асоціацій та узгоджена практика, прямою або опосередкованою метою яких є обмеження або скасування конкуренції.</w:t>
      </w:r>
    </w:p>
    <w:p>
      <w:pPr>
        <w:pStyle w:val="ListParagraph"/>
        <w:numPr>
          <w:ilvl w:val="0"/>
          <w:numId w:val="104"/>
        </w:numPr>
        <w:tabs>
          <w:tab w:pos="1935" w:val="left" w:leader="none"/>
        </w:tabs>
        <w:spacing w:line="240" w:lineRule="auto" w:before="0" w:after="0"/>
        <w:ind w:left="1508" w:right="795" w:firstLine="0"/>
        <w:jc w:val="both"/>
        <w:rPr>
          <w:sz w:val="24"/>
        </w:rPr>
      </w:pPr>
      <w:r>
        <w:rPr>
          <w:sz w:val="24"/>
        </w:rPr>
        <w:t>Поняття антиконкурентної угоди між підприємствами. Рішення асоціацій підприємств. Узгоджена практика. Докази наявності антиконкурентної угоди.</w:t>
      </w:r>
    </w:p>
    <w:p>
      <w:pPr>
        <w:pStyle w:val="ListParagraph"/>
        <w:numPr>
          <w:ilvl w:val="0"/>
          <w:numId w:val="104"/>
        </w:numPr>
        <w:tabs>
          <w:tab w:pos="1935" w:val="left" w:leader="none"/>
        </w:tabs>
        <w:spacing w:line="240" w:lineRule="auto" w:before="0" w:after="0"/>
        <w:ind w:left="1935" w:right="0" w:hanging="427"/>
        <w:jc w:val="both"/>
        <w:rPr>
          <w:sz w:val="24"/>
        </w:rPr>
      </w:pPr>
      <w:r>
        <w:rPr>
          <w:sz w:val="24"/>
        </w:rPr>
        <w:t>Доктрина</w:t>
      </w:r>
      <w:r>
        <w:rPr>
          <w:spacing w:val="-2"/>
          <w:sz w:val="24"/>
        </w:rPr>
        <w:t> мінімумів.</w:t>
      </w:r>
    </w:p>
    <w:p>
      <w:pPr>
        <w:pStyle w:val="ListParagraph"/>
        <w:numPr>
          <w:ilvl w:val="0"/>
          <w:numId w:val="104"/>
        </w:numPr>
        <w:tabs>
          <w:tab w:pos="1935" w:val="left" w:leader="none"/>
        </w:tabs>
        <w:spacing w:line="240" w:lineRule="auto" w:before="0" w:after="0"/>
        <w:ind w:left="1935" w:right="0" w:hanging="427"/>
        <w:jc w:val="both"/>
        <w:rPr>
          <w:sz w:val="24"/>
        </w:rPr>
      </w:pPr>
      <w:r>
        <w:rPr>
          <w:sz w:val="24"/>
        </w:rPr>
        <w:t>Винятки</w:t>
      </w:r>
      <w:r>
        <w:rPr>
          <w:spacing w:val="-3"/>
          <w:sz w:val="24"/>
        </w:rPr>
        <w:t> </w:t>
      </w:r>
      <w:r>
        <w:rPr>
          <w:sz w:val="24"/>
        </w:rPr>
        <w:t>із ст.</w:t>
      </w:r>
      <w:r>
        <w:rPr>
          <w:spacing w:val="-1"/>
          <w:sz w:val="24"/>
        </w:rPr>
        <w:t> </w:t>
      </w:r>
      <w:r>
        <w:rPr>
          <w:sz w:val="24"/>
        </w:rPr>
        <w:t>101</w:t>
      </w:r>
      <w:r>
        <w:rPr>
          <w:spacing w:val="-1"/>
          <w:sz w:val="24"/>
        </w:rPr>
        <w:t> </w:t>
      </w:r>
      <w:r>
        <w:rPr>
          <w:sz w:val="24"/>
        </w:rPr>
        <w:t>(3)</w:t>
      </w:r>
      <w:r>
        <w:rPr>
          <w:spacing w:val="-2"/>
          <w:sz w:val="24"/>
        </w:rPr>
        <w:t> </w:t>
      </w:r>
      <w:r>
        <w:rPr>
          <w:sz w:val="24"/>
        </w:rPr>
        <w:t>ДФЄС.</w:t>
      </w:r>
      <w:r>
        <w:rPr>
          <w:spacing w:val="-1"/>
          <w:sz w:val="24"/>
        </w:rPr>
        <w:t> </w:t>
      </w:r>
      <w:r>
        <w:rPr>
          <w:sz w:val="24"/>
        </w:rPr>
        <w:t>Винятки</w:t>
      </w:r>
      <w:r>
        <w:rPr>
          <w:spacing w:val="-1"/>
          <w:sz w:val="24"/>
        </w:rPr>
        <w:t> </w:t>
      </w:r>
      <w:r>
        <w:rPr>
          <w:sz w:val="24"/>
        </w:rPr>
        <w:t>з</w:t>
      </w:r>
      <w:r>
        <w:rPr>
          <w:spacing w:val="-2"/>
          <w:sz w:val="24"/>
        </w:rPr>
        <w:t> заборон.</w:t>
      </w:r>
    </w:p>
    <w:p>
      <w:pPr>
        <w:pStyle w:val="ListParagraph"/>
        <w:numPr>
          <w:ilvl w:val="0"/>
          <w:numId w:val="104"/>
        </w:numPr>
        <w:tabs>
          <w:tab w:pos="1935" w:val="left" w:leader="none"/>
        </w:tabs>
        <w:spacing w:line="240" w:lineRule="auto" w:before="1" w:after="0"/>
        <w:ind w:left="1508" w:right="794" w:firstLine="0"/>
        <w:jc w:val="both"/>
        <w:rPr>
          <w:sz w:val="24"/>
        </w:rPr>
      </w:pPr>
      <w:r>
        <w:rPr>
          <w:sz w:val="24"/>
        </w:rPr>
        <w:t>Поняття, загальна характеристика, джерела правового регулювання горизонтальних і вертикальних угод.</w:t>
      </w:r>
    </w:p>
    <w:p>
      <w:pPr>
        <w:spacing w:after="0" w:line="240" w:lineRule="auto"/>
        <w:jc w:val="both"/>
        <w:rPr>
          <w:sz w:val="24"/>
        </w:rPr>
        <w:sectPr>
          <w:pgSz w:w="11910" w:h="16840"/>
          <w:pgMar w:header="0" w:footer="1138" w:top="1320" w:bottom="1320" w:left="760" w:right="480"/>
        </w:sectPr>
      </w:pPr>
    </w:p>
    <w:p>
      <w:pPr>
        <w:tabs>
          <w:tab w:pos="3088" w:val="left" w:leader="none"/>
          <w:tab w:pos="4398" w:val="left" w:leader="none"/>
          <w:tab w:pos="5144" w:val="left" w:leader="none"/>
          <w:tab w:pos="6576" w:val="left" w:leader="none"/>
          <w:tab w:pos="8335" w:val="left" w:leader="none"/>
          <w:tab w:pos="9306" w:val="left" w:leader="none"/>
        </w:tabs>
        <w:spacing w:before="75"/>
        <w:ind w:left="1508" w:right="793" w:firstLine="0"/>
        <w:jc w:val="left"/>
        <w:rPr>
          <w:b/>
          <w:sz w:val="24"/>
        </w:rPr>
      </w:pPr>
      <w:r>
        <w:rPr>
          <w:b/>
          <w:i/>
          <w:spacing w:val="-2"/>
          <w:sz w:val="24"/>
          <w:u w:val="single"/>
        </w:rPr>
        <w:t>Практичне</w:t>
      </w:r>
      <w:r>
        <w:rPr>
          <w:b/>
          <w:i/>
          <w:sz w:val="24"/>
          <w:u w:val="single"/>
        </w:rPr>
        <w:tab/>
      </w:r>
      <w:r>
        <w:rPr>
          <w:b/>
          <w:i/>
          <w:spacing w:val="-2"/>
          <w:sz w:val="24"/>
          <w:u w:val="single"/>
        </w:rPr>
        <w:t>заняття</w:t>
      </w:r>
      <w:r>
        <w:rPr>
          <w:b/>
          <w:i/>
          <w:sz w:val="24"/>
          <w:u w:val="single"/>
        </w:rPr>
        <w:tab/>
      </w:r>
      <w:r>
        <w:rPr>
          <w:b/>
          <w:i/>
          <w:spacing w:val="-4"/>
          <w:sz w:val="24"/>
          <w:u w:val="single"/>
        </w:rPr>
        <w:t>№4.</w:t>
      </w:r>
      <w:r>
        <w:rPr>
          <w:b/>
          <w:i/>
          <w:sz w:val="24"/>
          <w:u w:val="none"/>
        </w:rPr>
        <w:tab/>
      </w:r>
      <w:r>
        <w:rPr>
          <w:b/>
          <w:spacing w:val="-2"/>
          <w:sz w:val="24"/>
          <w:u w:val="none"/>
        </w:rPr>
        <w:t>Алгоритм</w:t>
      </w:r>
      <w:r>
        <w:rPr>
          <w:b/>
          <w:sz w:val="24"/>
          <w:u w:val="none"/>
        </w:rPr>
        <w:tab/>
      </w:r>
      <w:r>
        <w:rPr>
          <w:b/>
          <w:spacing w:val="-2"/>
          <w:sz w:val="24"/>
          <w:u w:val="none"/>
        </w:rPr>
        <w:t>розслідувань</w:t>
      </w:r>
      <w:r>
        <w:rPr>
          <w:b/>
          <w:sz w:val="24"/>
          <w:u w:val="none"/>
        </w:rPr>
        <w:tab/>
      </w:r>
      <w:r>
        <w:rPr>
          <w:b/>
          <w:spacing w:val="-2"/>
          <w:sz w:val="24"/>
          <w:u w:val="none"/>
        </w:rPr>
        <w:t>справ</w:t>
      </w:r>
      <w:r>
        <w:rPr>
          <w:b/>
          <w:sz w:val="24"/>
          <w:u w:val="none"/>
        </w:rPr>
        <w:tab/>
      </w:r>
      <w:r>
        <w:rPr>
          <w:b/>
          <w:spacing w:val="-4"/>
          <w:sz w:val="24"/>
          <w:u w:val="none"/>
        </w:rPr>
        <w:t>щодо </w:t>
      </w:r>
      <w:r>
        <w:rPr>
          <w:b/>
          <w:sz w:val="24"/>
          <w:u w:val="none"/>
        </w:rPr>
        <w:t>антиконкурентних угод та узгодженої практики.</w:t>
      </w:r>
    </w:p>
    <w:p>
      <w:pPr>
        <w:pStyle w:val="ListParagraph"/>
        <w:numPr>
          <w:ilvl w:val="0"/>
          <w:numId w:val="105"/>
        </w:numPr>
        <w:tabs>
          <w:tab w:pos="2228" w:val="left" w:leader="none"/>
        </w:tabs>
        <w:spacing w:line="240" w:lineRule="auto" w:before="0" w:after="0"/>
        <w:ind w:left="2228" w:right="0" w:hanging="720"/>
        <w:jc w:val="left"/>
        <w:rPr>
          <w:sz w:val="24"/>
        </w:rPr>
      </w:pPr>
      <w:r>
        <w:rPr>
          <w:sz w:val="24"/>
        </w:rPr>
        <w:t>Поняття</w:t>
      </w:r>
      <w:r>
        <w:rPr>
          <w:spacing w:val="-7"/>
          <w:sz w:val="24"/>
        </w:rPr>
        <w:t> </w:t>
      </w:r>
      <w:r>
        <w:rPr>
          <w:sz w:val="24"/>
        </w:rPr>
        <w:t>антиконкурентної</w:t>
      </w:r>
      <w:r>
        <w:rPr>
          <w:spacing w:val="-4"/>
          <w:sz w:val="24"/>
        </w:rPr>
        <w:t> </w:t>
      </w:r>
      <w:r>
        <w:rPr>
          <w:sz w:val="24"/>
        </w:rPr>
        <w:t>угоди.</w:t>
      </w:r>
      <w:r>
        <w:rPr>
          <w:spacing w:val="-4"/>
          <w:sz w:val="24"/>
        </w:rPr>
        <w:t> </w:t>
      </w:r>
      <w:r>
        <w:rPr>
          <w:sz w:val="24"/>
        </w:rPr>
        <w:t>Аналіз</w:t>
      </w:r>
      <w:r>
        <w:rPr>
          <w:spacing w:val="-4"/>
          <w:sz w:val="24"/>
        </w:rPr>
        <w:t> </w:t>
      </w:r>
      <w:r>
        <w:rPr>
          <w:sz w:val="24"/>
        </w:rPr>
        <w:t>рішень</w:t>
      </w:r>
      <w:r>
        <w:rPr>
          <w:spacing w:val="-4"/>
          <w:sz w:val="24"/>
        </w:rPr>
        <w:t> </w:t>
      </w:r>
      <w:r>
        <w:rPr>
          <w:sz w:val="24"/>
        </w:rPr>
        <w:t>асоціацій</w:t>
      </w:r>
      <w:r>
        <w:rPr>
          <w:spacing w:val="-5"/>
          <w:sz w:val="24"/>
        </w:rPr>
        <w:t> </w:t>
      </w:r>
      <w:r>
        <w:rPr>
          <w:spacing w:val="-2"/>
          <w:sz w:val="24"/>
        </w:rPr>
        <w:t>підприємств.</w:t>
      </w:r>
    </w:p>
    <w:p>
      <w:pPr>
        <w:pStyle w:val="ListParagraph"/>
        <w:numPr>
          <w:ilvl w:val="0"/>
          <w:numId w:val="105"/>
        </w:numPr>
        <w:tabs>
          <w:tab w:pos="2228" w:val="left" w:leader="none"/>
        </w:tabs>
        <w:spacing w:line="240" w:lineRule="auto" w:before="0" w:after="0"/>
        <w:ind w:left="2228" w:right="0" w:hanging="720"/>
        <w:jc w:val="left"/>
        <w:rPr>
          <w:sz w:val="24"/>
        </w:rPr>
      </w:pPr>
      <w:r>
        <w:rPr>
          <w:sz w:val="24"/>
        </w:rPr>
        <w:t>Антиконкурентна</w:t>
      </w:r>
      <w:r>
        <w:rPr>
          <w:spacing w:val="-5"/>
          <w:sz w:val="24"/>
        </w:rPr>
        <w:t> </w:t>
      </w:r>
      <w:r>
        <w:rPr>
          <w:sz w:val="24"/>
        </w:rPr>
        <w:t>мета</w:t>
      </w:r>
      <w:r>
        <w:rPr>
          <w:spacing w:val="-4"/>
          <w:sz w:val="24"/>
        </w:rPr>
        <w:t> </w:t>
      </w:r>
      <w:r>
        <w:rPr>
          <w:sz w:val="24"/>
        </w:rPr>
        <w:t>та</w:t>
      </w:r>
      <w:r>
        <w:rPr>
          <w:spacing w:val="-4"/>
          <w:sz w:val="24"/>
        </w:rPr>
        <w:t> </w:t>
      </w:r>
      <w:r>
        <w:rPr>
          <w:sz w:val="24"/>
        </w:rPr>
        <w:t>результати</w:t>
      </w:r>
      <w:r>
        <w:rPr>
          <w:spacing w:val="-3"/>
          <w:sz w:val="24"/>
        </w:rPr>
        <w:t> </w:t>
      </w:r>
      <w:r>
        <w:rPr>
          <w:spacing w:val="-2"/>
          <w:sz w:val="24"/>
        </w:rPr>
        <w:t>угоди.</w:t>
      </w:r>
    </w:p>
    <w:p>
      <w:pPr>
        <w:pStyle w:val="ListParagraph"/>
        <w:numPr>
          <w:ilvl w:val="0"/>
          <w:numId w:val="105"/>
        </w:numPr>
        <w:tabs>
          <w:tab w:pos="2228" w:val="left" w:leader="none"/>
        </w:tabs>
        <w:spacing w:line="240" w:lineRule="auto" w:before="0" w:after="0"/>
        <w:ind w:left="2228" w:right="0" w:hanging="720"/>
        <w:jc w:val="left"/>
        <w:rPr>
          <w:sz w:val="24"/>
        </w:rPr>
      </w:pPr>
      <w:r>
        <w:rPr>
          <w:sz w:val="24"/>
        </w:rPr>
        <w:t>Дві</w:t>
      </w:r>
      <w:r>
        <w:rPr>
          <w:spacing w:val="-5"/>
          <w:sz w:val="24"/>
        </w:rPr>
        <w:t> </w:t>
      </w:r>
      <w:r>
        <w:rPr>
          <w:sz w:val="24"/>
        </w:rPr>
        <w:t>позитивні</w:t>
      </w:r>
      <w:r>
        <w:rPr>
          <w:spacing w:val="-5"/>
          <w:sz w:val="24"/>
        </w:rPr>
        <w:t> </w:t>
      </w:r>
      <w:r>
        <w:rPr>
          <w:sz w:val="24"/>
        </w:rPr>
        <w:t>та</w:t>
      </w:r>
      <w:r>
        <w:rPr>
          <w:spacing w:val="-2"/>
          <w:sz w:val="24"/>
        </w:rPr>
        <w:t> </w:t>
      </w:r>
      <w:r>
        <w:rPr>
          <w:sz w:val="24"/>
        </w:rPr>
        <w:t>негативні</w:t>
      </w:r>
      <w:r>
        <w:rPr>
          <w:spacing w:val="-3"/>
          <w:sz w:val="24"/>
        </w:rPr>
        <w:t> </w:t>
      </w:r>
      <w:r>
        <w:rPr>
          <w:sz w:val="24"/>
        </w:rPr>
        <w:t>вимоги</w:t>
      </w:r>
      <w:r>
        <w:rPr>
          <w:spacing w:val="-2"/>
          <w:sz w:val="24"/>
        </w:rPr>
        <w:t> </w:t>
      </w:r>
      <w:r>
        <w:rPr>
          <w:sz w:val="24"/>
        </w:rPr>
        <w:t>винятків</w:t>
      </w:r>
      <w:r>
        <w:rPr>
          <w:spacing w:val="-4"/>
          <w:sz w:val="24"/>
        </w:rPr>
        <w:t> </w:t>
      </w:r>
      <w:r>
        <w:rPr>
          <w:sz w:val="24"/>
        </w:rPr>
        <w:t>з</w:t>
      </w:r>
      <w:r>
        <w:rPr>
          <w:spacing w:val="-2"/>
          <w:sz w:val="24"/>
        </w:rPr>
        <w:t> заборони.</w:t>
      </w:r>
    </w:p>
    <w:p>
      <w:pPr>
        <w:pStyle w:val="ListParagraph"/>
        <w:numPr>
          <w:ilvl w:val="0"/>
          <w:numId w:val="105"/>
        </w:numPr>
        <w:tabs>
          <w:tab w:pos="2228" w:val="left" w:leader="none"/>
        </w:tabs>
        <w:spacing w:line="240" w:lineRule="auto" w:before="0" w:after="0"/>
        <w:ind w:left="2228" w:right="0" w:hanging="720"/>
        <w:jc w:val="left"/>
        <w:rPr>
          <w:sz w:val="24"/>
        </w:rPr>
      </w:pPr>
      <w:r>
        <w:rPr>
          <w:sz w:val="24"/>
        </w:rPr>
        <w:t>Аналіз</w:t>
      </w:r>
      <w:r>
        <w:rPr>
          <w:spacing w:val="-4"/>
          <w:sz w:val="24"/>
        </w:rPr>
        <w:t> </w:t>
      </w:r>
      <w:r>
        <w:rPr>
          <w:sz w:val="24"/>
        </w:rPr>
        <w:t>правил</w:t>
      </w:r>
      <w:r>
        <w:rPr>
          <w:spacing w:val="-8"/>
          <w:sz w:val="24"/>
        </w:rPr>
        <w:t> </w:t>
      </w:r>
      <w:r>
        <w:rPr>
          <w:sz w:val="24"/>
        </w:rPr>
        <w:t>юрисдикції</w:t>
      </w:r>
      <w:r>
        <w:rPr>
          <w:spacing w:val="-5"/>
          <w:sz w:val="24"/>
        </w:rPr>
        <w:t> </w:t>
      </w:r>
      <w:r>
        <w:rPr>
          <w:sz w:val="24"/>
        </w:rPr>
        <w:t>та</w:t>
      </w:r>
      <w:r>
        <w:rPr>
          <w:spacing w:val="-5"/>
          <w:sz w:val="24"/>
        </w:rPr>
        <w:t> </w:t>
      </w:r>
      <w:r>
        <w:rPr>
          <w:sz w:val="24"/>
        </w:rPr>
        <w:t>процедури</w:t>
      </w:r>
      <w:r>
        <w:rPr>
          <w:spacing w:val="-7"/>
          <w:sz w:val="24"/>
        </w:rPr>
        <w:t> </w:t>
      </w:r>
      <w:r>
        <w:rPr>
          <w:sz w:val="24"/>
        </w:rPr>
        <w:t>згідно</w:t>
      </w:r>
      <w:r>
        <w:rPr>
          <w:spacing w:val="-7"/>
          <w:sz w:val="24"/>
        </w:rPr>
        <w:t> </w:t>
      </w:r>
      <w:r>
        <w:rPr>
          <w:sz w:val="24"/>
        </w:rPr>
        <w:t>Регламенту</w:t>
      </w:r>
      <w:r>
        <w:rPr>
          <w:spacing w:val="-5"/>
          <w:sz w:val="24"/>
        </w:rPr>
        <w:t> </w:t>
      </w:r>
      <w:r>
        <w:rPr>
          <w:sz w:val="24"/>
        </w:rPr>
        <w:t>Ради</w:t>
      </w:r>
      <w:r>
        <w:rPr>
          <w:spacing w:val="-5"/>
          <w:sz w:val="24"/>
        </w:rPr>
        <w:t> </w:t>
      </w:r>
      <w:r>
        <w:rPr>
          <w:sz w:val="24"/>
        </w:rPr>
        <w:t>№</w:t>
      </w:r>
      <w:r>
        <w:rPr>
          <w:spacing w:val="-6"/>
          <w:sz w:val="24"/>
        </w:rPr>
        <w:t> </w:t>
      </w:r>
      <w:r>
        <w:rPr>
          <w:spacing w:val="-2"/>
          <w:sz w:val="24"/>
        </w:rPr>
        <w:t>1/2003.</w:t>
      </w:r>
    </w:p>
    <w:p>
      <w:pPr>
        <w:pStyle w:val="ListParagraph"/>
        <w:numPr>
          <w:ilvl w:val="0"/>
          <w:numId w:val="105"/>
        </w:numPr>
        <w:tabs>
          <w:tab w:pos="2228" w:val="left" w:leader="none"/>
        </w:tabs>
        <w:spacing w:line="240" w:lineRule="auto" w:before="0" w:after="0"/>
        <w:ind w:left="1508" w:right="795" w:firstLine="0"/>
        <w:jc w:val="both"/>
        <w:rPr>
          <w:sz w:val="24"/>
        </w:rPr>
      </w:pPr>
      <w:r>
        <w:rPr>
          <w:sz w:val="24"/>
        </w:rPr>
        <w:t>Надання виключення Європейською Комісією. Методи надання виключень: секторальні винятки, індивідуальні винятки, негативний висновок і </w:t>
      </w:r>
      <w:r>
        <w:rPr>
          <w:spacing w:val="-2"/>
          <w:sz w:val="24"/>
        </w:rPr>
        <w:t>лист-погодження.</w:t>
      </w:r>
    </w:p>
    <w:p>
      <w:pPr>
        <w:pStyle w:val="ListParagraph"/>
        <w:numPr>
          <w:ilvl w:val="0"/>
          <w:numId w:val="105"/>
        </w:numPr>
        <w:tabs>
          <w:tab w:pos="2228" w:val="left" w:leader="none"/>
        </w:tabs>
        <w:spacing w:line="240" w:lineRule="auto" w:before="0" w:after="0"/>
        <w:ind w:left="2228" w:right="0" w:hanging="720"/>
        <w:jc w:val="both"/>
        <w:rPr>
          <w:sz w:val="24"/>
        </w:rPr>
      </w:pPr>
      <w:r>
        <w:rPr>
          <w:sz w:val="24"/>
        </w:rPr>
        <w:t>Аналіз</w:t>
      </w:r>
      <w:r>
        <w:rPr>
          <w:spacing w:val="-3"/>
          <w:sz w:val="24"/>
        </w:rPr>
        <w:t> </w:t>
      </w:r>
      <w:r>
        <w:rPr>
          <w:sz w:val="24"/>
        </w:rPr>
        <w:t>судової</w:t>
      </w:r>
      <w:r>
        <w:rPr>
          <w:spacing w:val="-3"/>
          <w:sz w:val="24"/>
        </w:rPr>
        <w:t> </w:t>
      </w:r>
      <w:r>
        <w:rPr>
          <w:sz w:val="24"/>
        </w:rPr>
        <w:t>практики</w:t>
      </w:r>
      <w:r>
        <w:rPr>
          <w:spacing w:val="-3"/>
          <w:sz w:val="24"/>
        </w:rPr>
        <w:t> </w:t>
      </w:r>
      <w:r>
        <w:rPr>
          <w:sz w:val="24"/>
        </w:rPr>
        <w:t>щодо</w:t>
      </w:r>
      <w:r>
        <w:rPr>
          <w:spacing w:val="-4"/>
          <w:sz w:val="24"/>
        </w:rPr>
        <w:t> </w:t>
      </w:r>
      <w:r>
        <w:rPr>
          <w:sz w:val="24"/>
        </w:rPr>
        <w:t>встановлення</w:t>
      </w:r>
      <w:r>
        <w:rPr>
          <w:spacing w:val="-1"/>
          <w:sz w:val="24"/>
        </w:rPr>
        <w:t> </w:t>
      </w:r>
      <w:r>
        <w:rPr>
          <w:sz w:val="24"/>
        </w:rPr>
        <w:t>доктрини</w:t>
      </w:r>
      <w:r>
        <w:rPr>
          <w:spacing w:val="-2"/>
          <w:sz w:val="24"/>
        </w:rPr>
        <w:t> мінімумів.</w:t>
      </w:r>
    </w:p>
    <w:p>
      <w:pPr>
        <w:pStyle w:val="ListParagraph"/>
        <w:numPr>
          <w:ilvl w:val="0"/>
          <w:numId w:val="105"/>
        </w:numPr>
        <w:tabs>
          <w:tab w:pos="2228" w:val="left" w:leader="none"/>
        </w:tabs>
        <w:spacing w:line="240" w:lineRule="auto" w:before="0" w:after="0"/>
        <w:ind w:left="2228" w:right="0" w:hanging="720"/>
        <w:jc w:val="both"/>
        <w:rPr>
          <w:sz w:val="24"/>
        </w:rPr>
      </w:pPr>
      <w:r>
        <w:rPr>
          <w:sz w:val="24"/>
        </w:rPr>
        <w:t>Аналіз</w:t>
      </w:r>
      <w:r>
        <w:rPr>
          <w:spacing w:val="-2"/>
          <w:sz w:val="24"/>
        </w:rPr>
        <w:t> </w:t>
      </w:r>
      <w:r>
        <w:rPr>
          <w:sz w:val="24"/>
        </w:rPr>
        <w:t>процесуальних</w:t>
      </w:r>
      <w:r>
        <w:rPr>
          <w:spacing w:val="-5"/>
          <w:sz w:val="24"/>
        </w:rPr>
        <w:t> </w:t>
      </w:r>
      <w:r>
        <w:rPr>
          <w:sz w:val="24"/>
        </w:rPr>
        <w:t>норм</w:t>
      </w:r>
      <w:r>
        <w:rPr>
          <w:spacing w:val="-3"/>
          <w:sz w:val="24"/>
        </w:rPr>
        <w:t> </w:t>
      </w:r>
      <w:r>
        <w:rPr>
          <w:sz w:val="24"/>
        </w:rPr>
        <w:t>щодо</w:t>
      </w:r>
      <w:r>
        <w:rPr>
          <w:spacing w:val="-2"/>
          <w:sz w:val="24"/>
        </w:rPr>
        <w:t> конкуренції</w:t>
      </w:r>
    </w:p>
    <w:p>
      <w:pPr>
        <w:pStyle w:val="ListParagraph"/>
        <w:numPr>
          <w:ilvl w:val="0"/>
          <w:numId w:val="105"/>
        </w:numPr>
        <w:tabs>
          <w:tab w:pos="2228" w:val="left" w:leader="none"/>
        </w:tabs>
        <w:spacing w:line="240" w:lineRule="auto" w:before="0" w:after="0"/>
        <w:ind w:left="1508" w:right="795" w:firstLine="0"/>
        <w:jc w:val="both"/>
        <w:rPr>
          <w:sz w:val="24"/>
        </w:rPr>
      </w:pPr>
      <w:r>
        <w:rPr>
          <w:sz w:val="24"/>
        </w:rPr>
        <w:t>Узгоджена практика – аналіз судових рішень. Тлумачення узгодженої практики Судом ЄС. Прямі та непрямі докази наявності узгодженої практики</w:t>
      </w:r>
    </w:p>
    <w:p>
      <w:pPr>
        <w:pStyle w:val="ListParagraph"/>
        <w:numPr>
          <w:ilvl w:val="0"/>
          <w:numId w:val="105"/>
        </w:numPr>
        <w:tabs>
          <w:tab w:pos="2288" w:val="left" w:leader="none"/>
        </w:tabs>
        <w:spacing w:line="240" w:lineRule="auto" w:before="1" w:after="0"/>
        <w:ind w:left="1508" w:right="790" w:firstLine="0"/>
        <w:jc w:val="both"/>
        <w:rPr>
          <w:sz w:val="24"/>
        </w:rPr>
      </w:pPr>
      <w:r>
        <w:rPr>
          <w:sz w:val="24"/>
        </w:rPr>
        <w:t>Проаналізувати жорсткі картелі та угоди про кооперацію (горизонтальні угоди). Проаналізувати Регламенти Комісії ЄС, прийняті 14 грудня 2010 року, чинні з 1 січня 2011 року. Визначити заборони та винятки з заборон.</w:t>
      </w:r>
    </w:p>
    <w:p>
      <w:pPr>
        <w:pStyle w:val="ListParagraph"/>
        <w:numPr>
          <w:ilvl w:val="0"/>
          <w:numId w:val="105"/>
        </w:numPr>
        <w:tabs>
          <w:tab w:pos="2228" w:val="left" w:leader="none"/>
        </w:tabs>
        <w:spacing w:line="240" w:lineRule="auto" w:before="0" w:after="0"/>
        <w:ind w:left="1508" w:right="795" w:firstLine="0"/>
        <w:jc w:val="both"/>
        <w:rPr>
          <w:sz w:val="24"/>
        </w:rPr>
      </w:pPr>
      <w:r>
        <w:rPr>
          <w:sz w:val="24"/>
        </w:rPr>
        <w:t>Поняття, режими та категорії вертикальних угод. Аналіз Регламенту Комісії №330/2010 від 20 квітня 2010року. Визначити заборони та винятки з </w:t>
      </w:r>
      <w:r>
        <w:rPr>
          <w:spacing w:val="-2"/>
          <w:sz w:val="24"/>
        </w:rPr>
        <w:t>заборон</w:t>
      </w:r>
    </w:p>
    <w:p>
      <w:pPr>
        <w:pStyle w:val="ListParagraph"/>
        <w:numPr>
          <w:ilvl w:val="0"/>
          <w:numId w:val="105"/>
        </w:numPr>
        <w:tabs>
          <w:tab w:pos="2228" w:val="left" w:leader="none"/>
        </w:tabs>
        <w:spacing w:line="240" w:lineRule="auto" w:before="0" w:after="0"/>
        <w:ind w:left="1508" w:right="795" w:firstLine="0"/>
        <w:jc w:val="both"/>
        <w:rPr>
          <w:sz w:val="24"/>
        </w:rPr>
      </w:pPr>
      <w:r>
        <w:rPr>
          <w:sz w:val="24"/>
        </w:rPr>
        <w:t>Застосування правил конкуренції Євросоюзу до прав інтелектуальної </w:t>
      </w:r>
      <w:r>
        <w:rPr>
          <w:spacing w:val="-2"/>
          <w:sz w:val="24"/>
        </w:rPr>
        <w:t>власності.</w:t>
      </w:r>
    </w:p>
    <w:p>
      <w:pPr>
        <w:pStyle w:val="ListParagraph"/>
        <w:numPr>
          <w:ilvl w:val="0"/>
          <w:numId w:val="105"/>
        </w:numPr>
        <w:tabs>
          <w:tab w:pos="2228" w:val="left" w:leader="none"/>
        </w:tabs>
        <w:spacing w:line="240" w:lineRule="auto" w:before="0" w:after="0"/>
        <w:ind w:left="1508" w:right="789" w:firstLine="0"/>
        <w:jc w:val="both"/>
        <w:rPr>
          <w:sz w:val="24"/>
        </w:rPr>
      </w:pPr>
      <w:r>
        <w:rPr>
          <w:sz w:val="24"/>
        </w:rPr>
        <w:t>Секторальні винятки із заборон: сільське господарство (Регламент 1184/2006), страхування (Регламент 358/2003, Регламент від 24 березня 2010 року), поштові послуги, транспорт.</w:t>
      </w:r>
    </w:p>
    <w:p>
      <w:pPr>
        <w:pStyle w:val="BodyText"/>
        <w:ind w:left="0"/>
      </w:pPr>
    </w:p>
    <w:p>
      <w:pPr>
        <w:spacing w:before="0"/>
        <w:ind w:left="1508" w:right="0" w:firstLine="0"/>
        <w:jc w:val="both"/>
        <w:rPr>
          <w:i/>
          <w:sz w:val="24"/>
        </w:rPr>
      </w:pPr>
      <w:r>
        <w:rPr>
          <w:i/>
          <w:sz w:val="24"/>
        </w:rPr>
        <w:t>Самостійна</w:t>
      </w:r>
      <w:r>
        <w:rPr>
          <w:i/>
          <w:spacing w:val="-6"/>
          <w:sz w:val="24"/>
        </w:rPr>
        <w:t> </w:t>
      </w:r>
      <w:r>
        <w:rPr>
          <w:i/>
          <w:spacing w:val="-2"/>
          <w:sz w:val="24"/>
        </w:rPr>
        <w:t>робота</w:t>
      </w:r>
    </w:p>
    <w:p>
      <w:pPr>
        <w:pStyle w:val="ListParagraph"/>
        <w:numPr>
          <w:ilvl w:val="0"/>
          <w:numId w:val="106"/>
        </w:numPr>
        <w:tabs>
          <w:tab w:pos="2228" w:val="left" w:leader="none"/>
        </w:tabs>
        <w:spacing w:line="240" w:lineRule="auto" w:before="0" w:after="0"/>
        <w:ind w:left="1508" w:right="795" w:firstLine="0"/>
        <w:jc w:val="both"/>
        <w:rPr>
          <w:sz w:val="24"/>
        </w:rPr>
      </w:pPr>
      <w:r>
        <w:rPr>
          <w:sz w:val="24"/>
        </w:rPr>
        <w:t>Односторонні акти і застосування конкурентного права Євросоюзу. Рекомендації як односторонні акти в конкурентному праві Євросоюзу.</w:t>
      </w:r>
    </w:p>
    <w:p>
      <w:pPr>
        <w:pStyle w:val="ListParagraph"/>
        <w:numPr>
          <w:ilvl w:val="0"/>
          <w:numId w:val="106"/>
        </w:numPr>
        <w:tabs>
          <w:tab w:pos="2228" w:val="left" w:leader="none"/>
        </w:tabs>
        <w:spacing w:line="240" w:lineRule="auto" w:before="1" w:after="0"/>
        <w:ind w:left="1508" w:right="795" w:firstLine="0"/>
        <w:jc w:val="both"/>
        <w:rPr>
          <w:sz w:val="24"/>
        </w:rPr>
      </w:pPr>
      <w:r>
        <w:rPr>
          <w:sz w:val="24"/>
        </w:rPr>
        <w:t>Діяльність, яка прямо або опосередковано впливає на конкуренцію: співвідношення між порушенням конкуренції як об’єкта торгівлі або результату </w:t>
      </w:r>
      <w:r>
        <w:rPr>
          <w:spacing w:val="-2"/>
          <w:sz w:val="24"/>
        </w:rPr>
        <w:t>торгівлі.</w:t>
      </w:r>
    </w:p>
    <w:p>
      <w:pPr>
        <w:pStyle w:val="ListParagraph"/>
        <w:numPr>
          <w:ilvl w:val="0"/>
          <w:numId w:val="106"/>
        </w:numPr>
        <w:tabs>
          <w:tab w:pos="2228" w:val="left" w:leader="none"/>
        </w:tabs>
        <w:spacing w:line="240" w:lineRule="auto" w:before="0" w:after="0"/>
        <w:ind w:left="1508" w:right="793" w:firstLine="0"/>
        <w:jc w:val="both"/>
        <w:rPr>
          <w:sz w:val="24"/>
        </w:rPr>
      </w:pPr>
      <w:r>
        <w:rPr>
          <w:sz w:val="24"/>
        </w:rPr>
        <w:t>Концепція Суду ЄС щодо допустимості. Фактори, які впливають на допустимість: коло чинного обмеження; тип та кількість товарів та послуг; ринкова</w:t>
      </w:r>
      <w:r>
        <w:rPr>
          <w:spacing w:val="-5"/>
          <w:sz w:val="24"/>
        </w:rPr>
        <w:t> </w:t>
      </w:r>
      <w:r>
        <w:rPr>
          <w:sz w:val="24"/>
        </w:rPr>
        <w:t>позиція</w:t>
      </w:r>
      <w:r>
        <w:rPr>
          <w:spacing w:val="-3"/>
          <w:sz w:val="24"/>
        </w:rPr>
        <w:t> </w:t>
      </w:r>
      <w:r>
        <w:rPr>
          <w:sz w:val="24"/>
        </w:rPr>
        <w:t>сторін.</w:t>
      </w:r>
      <w:r>
        <w:rPr>
          <w:spacing w:val="-6"/>
          <w:sz w:val="24"/>
        </w:rPr>
        <w:t> </w:t>
      </w:r>
      <w:r>
        <w:rPr>
          <w:sz w:val="24"/>
        </w:rPr>
        <w:t>Кумулятивний</w:t>
      </w:r>
      <w:r>
        <w:rPr>
          <w:spacing w:val="-3"/>
          <w:sz w:val="24"/>
        </w:rPr>
        <w:t> </w:t>
      </w:r>
      <w:r>
        <w:rPr>
          <w:sz w:val="24"/>
        </w:rPr>
        <w:t>ефект</w:t>
      </w:r>
      <w:r>
        <w:rPr>
          <w:spacing w:val="-3"/>
          <w:sz w:val="24"/>
        </w:rPr>
        <w:t> </w:t>
      </w:r>
      <w:r>
        <w:rPr>
          <w:sz w:val="24"/>
        </w:rPr>
        <w:t>угод.</w:t>
      </w:r>
      <w:r>
        <w:rPr>
          <w:spacing w:val="-3"/>
          <w:sz w:val="24"/>
        </w:rPr>
        <w:t> </w:t>
      </w:r>
      <w:r>
        <w:rPr>
          <w:sz w:val="24"/>
        </w:rPr>
        <w:t>Кількісний</w:t>
      </w:r>
      <w:r>
        <w:rPr>
          <w:spacing w:val="-3"/>
          <w:sz w:val="24"/>
        </w:rPr>
        <w:t> </w:t>
      </w:r>
      <w:r>
        <w:rPr>
          <w:sz w:val="24"/>
        </w:rPr>
        <w:t>тест</w:t>
      </w:r>
      <w:r>
        <w:rPr>
          <w:spacing w:val="-3"/>
          <w:sz w:val="24"/>
        </w:rPr>
        <w:t> </w:t>
      </w:r>
      <w:r>
        <w:rPr>
          <w:sz w:val="24"/>
        </w:rPr>
        <w:t>допустимості (доктрина </w:t>
      </w:r>
      <w:r>
        <w:rPr>
          <w:i/>
          <w:sz w:val="24"/>
        </w:rPr>
        <w:t>de minimis</w:t>
      </w:r>
      <w:r>
        <w:rPr>
          <w:sz w:val="24"/>
        </w:rPr>
        <w:t>) і якісна допустимість.</w:t>
      </w:r>
    </w:p>
    <w:p>
      <w:pPr>
        <w:pStyle w:val="ListParagraph"/>
        <w:numPr>
          <w:ilvl w:val="0"/>
          <w:numId w:val="106"/>
        </w:numPr>
        <w:tabs>
          <w:tab w:pos="2228" w:val="left" w:leader="none"/>
        </w:tabs>
        <w:spacing w:line="240" w:lineRule="auto" w:before="0" w:after="0"/>
        <w:ind w:left="1508" w:right="790" w:firstLine="0"/>
        <w:jc w:val="both"/>
        <w:rPr>
          <w:sz w:val="24"/>
        </w:rPr>
      </w:pPr>
      <w:r>
        <w:rPr>
          <w:sz w:val="24"/>
        </w:rPr>
        <w:t>Підходи Європейської Комісії та Суду ЄС до відмінностей між горизонтальними та вертикальними антиконкурентними угодами, рішеннями та </w:t>
      </w:r>
      <w:r>
        <w:rPr>
          <w:spacing w:val="-2"/>
          <w:sz w:val="24"/>
        </w:rPr>
        <w:t>практиками.</w:t>
      </w:r>
    </w:p>
    <w:p>
      <w:pPr>
        <w:pStyle w:val="ListParagraph"/>
        <w:numPr>
          <w:ilvl w:val="0"/>
          <w:numId w:val="106"/>
        </w:numPr>
        <w:tabs>
          <w:tab w:pos="2228" w:val="left" w:leader="none"/>
        </w:tabs>
        <w:spacing w:line="240" w:lineRule="auto" w:before="0" w:after="0"/>
        <w:ind w:left="1508" w:right="791" w:firstLine="0"/>
        <w:jc w:val="both"/>
        <w:rPr>
          <w:sz w:val="24"/>
        </w:rPr>
      </w:pPr>
      <w:r>
        <w:rPr>
          <w:sz w:val="24"/>
        </w:rPr>
        <w:t>Поняття відповідний ринок в конкуренційному праві Євросоюзу. Відмінності між відповідним ринком товару, відповідним географічним ринком та тимчасовим відповідним ринком.</w:t>
      </w:r>
    </w:p>
    <w:p>
      <w:pPr>
        <w:pStyle w:val="ListParagraph"/>
        <w:numPr>
          <w:ilvl w:val="0"/>
          <w:numId w:val="106"/>
        </w:numPr>
        <w:tabs>
          <w:tab w:pos="2228" w:val="left" w:leader="none"/>
        </w:tabs>
        <w:spacing w:line="240" w:lineRule="auto" w:before="0" w:after="0"/>
        <w:ind w:left="1508" w:right="794" w:firstLine="0"/>
        <w:jc w:val="both"/>
        <w:rPr>
          <w:sz w:val="24"/>
        </w:rPr>
      </w:pPr>
      <w:r>
        <w:rPr>
          <w:sz w:val="24"/>
        </w:rPr>
        <w:t>Потенційний вплив на ринок: загрози в світлі конкуренційного права Євросоюзу. Визначити відмінність правового регулювання та контролю горизонтальних угод у Великобританії та Європейському Союзі.</w:t>
      </w:r>
    </w:p>
    <w:p>
      <w:pPr>
        <w:pStyle w:val="ListParagraph"/>
        <w:numPr>
          <w:ilvl w:val="0"/>
          <w:numId w:val="106"/>
        </w:numPr>
        <w:tabs>
          <w:tab w:pos="2228" w:val="left" w:leader="none"/>
        </w:tabs>
        <w:spacing w:line="240" w:lineRule="auto" w:before="0" w:after="0"/>
        <w:ind w:left="1508" w:right="790" w:firstLine="0"/>
        <w:jc w:val="both"/>
        <w:rPr>
          <w:sz w:val="24"/>
        </w:rPr>
      </w:pPr>
      <w:r>
        <w:rPr>
          <w:sz w:val="24"/>
        </w:rPr>
        <w:t>Аналіз прецедентного права Євросоюзу в залежності від класифікації горизонтальних угод: визначення та судова практика (Thermoplastics cases: Polypropylene, Wood Pulp II, Steel beams, Cartonboard).</w:t>
      </w:r>
    </w:p>
    <w:p>
      <w:pPr>
        <w:pStyle w:val="ListParagraph"/>
        <w:numPr>
          <w:ilvl w:val="0"/>
          <w:numId w:val="106"/>
        </w:numPr>
        <w:tabs>
          <w:tab w:pos="2228" w:val="left" w:leader="none"/>
        </w:tabs>
        <w:spacing w:line="240" w:lineRule="auto" w:before="0" w:after="0"/>
        <w:ind w:left="2228" w:right="0" w:hanging="720"/>
        <w:jc w:val="both"/>
        <w:rPr>
          <w:sz w:val="24"/>
        </w:rPr>
      </w:pPr>
      <w:r>
        <w:rPr>
          <w:sz w:val="24"/>
        </w:rPr>
        <w:t>Аналіз</w:t>
      </w:r>
      <w:r>
        <w:rPr>
          <w:spacing w:val="-3"/>
          <w:sz w:val="24"/>
        </w:rPr>
        <w:t> </w:t>
      </w:r>
      <w:r>
        <w:rPr>
          <w:sz w:val="24"/>
        </w:rPr>
        <w:t>реформи</w:t>
      </w:r>
      <w:r>
        <w:rPr>
          <w:spacing w:val="-3"/>
          <w:sz w:val="24"/>
        </w:rPr>
        <w:t> </w:t>
      </w:r>
      <w:r>
        <w:rPr>
          <w:spacing w:val="-2"/>
          <w:sz w:val="24"/>
        </w:rPr>
        <w:t>процедури.</w:t>
      </w:r>
    </w:p>
    <w:p>
      <w:pPr>
        <w:spacing w:after="0" w:line="240" w:lineRule="auto"/>
        <w:jc w:val="both"/>
        <w:rPr>
          <w:sz w:val="24"/>
        </w:rPr>
        <w:sectPr>
          <w:pgSz w:w="11910" w:h="16840"/>
          <w:pgMar w:header="0" w:footer="1138" w:top="1600" w:bottom="1320" w:left="760" w:right="480"/>
        </w:sectPr>
      </w:pPr>
    </w:p>
    <w:p>
      <w:pPr>
        <w:pStyle w:val="ListParagraph"/>
        <w:numPr>
          <w:ilvl w:val="0"/>
          <w:numId w:val="106"/>
        </w:numPr>
        <w:tabs>
          <w:tab w:pos="2228" w:val="left" w:leader="none"/>
        </w:tabs>
        <w:spacing w:line="240" w:lineRule="auto" w:before="79" w:after="0"/>
        <w:ind w:left="1508" w:right="794" w:firstLine="0"/>
        <w:jc w:val="left"/>
        <w:rPr>
          <w:sz w:val="24"/>
        </w:rPr>
      </w:pPr>
      <w:r>
        <w:rPr>
          <w:sz w:val="24"/>
        </w:rPr>
        <w:t>Інтер-бренд</w:t>
      </w:r>
      <w:r>
        <w:rPr>
          <w:spacing w:val="80"/>
          <w:sz w:val="24"/>
        </w:rPr>
        <w:t> </w:t>
      </w:r>
      <w:r>
        <w:rPr>
          <w:sz w:val="24"/>
        </w:rPr>
        <w:t>та</w:t>
      </w:r>
      <w:r>
        <w:rPr>
          <w:spacing w:val="80"/>
          <w:sz w:val="24"/>
        </w:rPr>
        <w:t> </w:t>
      </w:r>
      <w:r>
        <w:rPr>
          <w:sz w:val="24"/>
        </w:rPr>
        <w:t>інтра-бренд</w:t>
      </w:r>
      <w:r>
        <w:rPr>
          <w:spacing w:val="80"/>
          <w:sz w:val="24"/>
        </w:rPr>
        <w:t> </w:t>
      </w:r>
      <w:r>
        <w:rPr>
          <w:sz w:val="24"/>
        </w:rPr>
        <w:t>конкуренція</w:t>
      </w:r>
      <w:r>
        <w:rPr>
          <w:spacing w:val="80"/>
          <w:sz w:val="24"/>
        </w:rPr>
        <w:t> </w:t>
      </w:r>
      <w:r>
        <w:rPr>
          <w:sz w:val="24"/>
        </w:rPr>
        <w:t>у</w:t>
      </w:r>
      <w:r>
        <w:rPr>
          <w:spacing w:val="80"/>
          <w:sz w:val="24"/>
        </w:rPr>
        <w:t> </w:t>
      </w:r>
      <w:r>
        <w:rPr>
          <w:sz w:val="24"/>
        </w:rPr>
        <w:t>справах</w:t>
      </w:r>
      <w:r>
        <w:rPr>
          <w:spacing w:val="80"/>
          <w:sz w:val="24"/>
        </w:rPr>
        <w:t> </w:t>
      </w:r>
      <w:r>
        <w:rPr>
          <w:sz w:val="24"/>
        </w:rPr>
        <w:t>про</w:t>
      </w:r>
      <w:r>
        <w:rPr>
          <w:spacing w:val="80"/>
          <w:sz w:val="24"/>
        </w:rPr>
        <w:t> </w:t>
      </w:r>
      <w:r>
        <w:rPr>
          <w:sz w:val="24"/>
        </w:rPr>
        <w:t>вертикальне обмеження конкуренції.</w:t>
      </w:r>
    </w:p>
    <w:p>
      <w:pPr>
        <w:pStyle w:val="BodyText"/>
        <w:ind w:left="0"/>
      </w:pPr>
    </w:p>
    <w:p>
      <w:pPr>
        <w:spacing w:before="0"/>
        <w:ind w:left="1508" w:right="0" w:firstLine="0"/>
        <w:jc w:val="left"/>
        <w:rPr>
          <w:i/>
          <w:sz w:val="24"/>
        </w:rPr>
      </w:pPr>
      <w:r>
        <w:rPr>
          <w:i/>
          <w:sz w:val="24"/>
        </w:rPr>
        <w:t>Судові</w:t>
      </w:r>
      <w:r>
        <w:rPr>
          <w:i/>
          <w:spacing w:val="-3"/>
          <w:sz w:val="24"/>
        </w:rPr>
        <w:t> </w:t>
      </w:r>
      <w:r>
        <w:rPr>
          <w:i/>
          <w:spacing w:val="-2"/>
          <w:sz w:val="24"/>
        </w:rPr>
        <w:t>справи:</w:t>
      </w:r>
    </w:p>
    <w:p>
      <w:pPr>
        <w:pStyle w:val="ListParagraph"/>
        <w:numPr>
          <w:ilvl w:val="0"/>
          <w:numId w:val="107"/>
        </w:numPr>
        <w:tabs>
          <w:tab w:pos="2228" w:val="left" w:leader="none"/>
        </w:tabs>
        <w:spacing w:line="240" w:lineRule="auto" w:before="0" w:after="0"/>
        <w:ind w:left="2228" w:right="0" w:hanging="720"/>
        <w:jc w:val="left"/>
        <w:rPr>
          <w:sz w:val="24"/>
        </w:rPr>
      </w:pPr>
      <w:r>
        <w:rPr>
          <w:sz w:val="24"/>
        </w:rPr>
        <w:t>Справа</w:t>
      </w:r>
      <w:r>
        <w:rPr>
          <w:spacing w:val="-5"/>
          <w:sz w:val="24"/>
        </w:rPr>
        <w:t> </w:t>
      </w:r>
      <w:r>
        <w:rPr>
          <w:sz w:val="24"/>
        </w:rPr>
        <w:t>Volk</w:t>
      </w:r>
      <w:r>
        <w:rPr>
          <w:spacing w:val="-1"/>
          <w:sz w:val="24"/>
        </w:rPr>
        <w:t> </w:t>
      </w:r>
      <w:r>
        <w:rPr>
          <w:sz w:val="24"/>
        </w:rPr>
        <w:t>v.</w:t>
      </w:r>
      <w:r>
        <w:rPr>
          <w:spacing w:val="-1"/>
          <w:sz w:val="24"/>
        </w:rPr>
        <w:t> </w:t>
      </w:r>
      <w:r>
        <w:rPr>
          <w:sz w:val="24"/>
        </w:rPr>
        <w:t>Vervaecke</w:t>
      </w:r>
      <w:r>
        <w:rPr>
          <w:spacing w:val="-2"/>
          <w:sz w:val="24"/>
        </w:rPr>
        <w:t> </w:t>
      </w:r>
      <w:r>
        <w:rPr>
          <w:sz w:val="24"/>
        </w:rPr>
        <w:t>(справа</w:t>
      </w:r>
      <w:r>
        <w:rPr>
          <w:spacing w:val="-2"/>
          <w:sz w:val="24"/>
        </w:rPr>
        <w:t> </w:t>
      </w:r>
      <w:r>
        <w:rPr>
          <w:sz w:val="24"/>
        </w:rPr>
        <w:t>5/69</w:t>
      </w:r>
      <w:r>
        <w:rPr>
          <w:spacing w:val="1"/>
          <w:sz w:val="24"/>
        </w:rPr>
        <w:t> </w:t>
      </w:r>
      <w:r>
        <w:rPr>
          <w:spacing w:val="-2"/>
          <w:sz w:val="24"/>
        </w:rPr>
        <w:t>[1969]</w:t>
      </w:r>
    </w:p>
    <w:p>
      <w:pPr>
        <w:pStyle w:val="ListParagraph"/>
        <w:numPr>
          <w:ilvl w:val="0"/>
          <w:numId w:val="107"/>
        </w:numPr>
        <w:tabs>
          <w:tab w:pos="2228" w:val="left" w:leader="none"/>
        </w:tabs>
        <w:spacing w:line="240" w:lineRule="auto" w:before="0" w:after="0"/>
        <w:ind w:left="2228" w:right="0" w:hanging="720"/>
        <w:jc w:val="left"/>
        <w:rPr>
          <w:sz w:val="24"/>
        </w:rPr>
      </w:pPr>
      <w:r>
        <w:rPr>
          <w:sz w:val="24"/>
        </w:rPr>
        <w:t>Справа</w:t>
      </w:r>
      <w:r>
        <w:rPr>
          <w:spacing w:val="-3"/>
          <w:sz w:val="24"/>
        </w:rPr>
        <w:t> </w:t>
      </w:r>
      <w:r>
        <w:rPr>
          <w:sz w:val="24"/>
        </w:rPr>
        <w:t>50/18 Enichem</w:t>
      </w:r>
      <w:r>
        <w:rPr>
          <w:spacing w:val="-1"/>
          <w:sz w:val="24"/>
        </w:rPr>
        <w:t> </w:t>
      </w:r>
      <w:r>
        <w:rPr>
          <w:sz w:val="24"/>
        </w:rPr>
        <w:t>v.</w:t>
      </w:r>
      <w:r>
        <w:rPr>
          <w:spacing w:val="-2"/>
          <w:sz w:val="24"/>
        </w:rPr>
        <w:t> </w:t>
      </w:r>
      <w:r>
        <w:rPr>
          <w:sz w:val="24"/>
        </w:rPr>
        <w:t>ICI</w:t>
      </w:r>
      <w:r>
        <w:rPr>
          <w:spacing w:val="-1"/>
          <w:sz w:val="24"/>
        </w:rPr>
        <w:t> </w:t>
      </w:r>
      <w:r>
        <w:rPr>
          <w:spacing w:val="-2"/>
          <w:sz w:val="24"/>
        </w:rPr>
        <w:t>[1989]</w:t>
      </w:r>
    </w:p>
    <w:p>
      <w:pPr>
        <w:pStyle w:val="ListParagraph"/>
        <w:numPr>
          <w:ilvl w:val="0"/>
          <w:numId w:val="107"/>
        </w:numPr>
        <w:tabs>
          <w:tab w:pos="2228" w:val="left" w:leader="none"/>
        </w:tabs>
        <w:spacing w:line="240" w:lineRule="auto" w:before="0" w:after="0"/>
        <w:ind w:left="2228" w:right="0" w:hanging="720"/>
        <w:jc w:val="left"/>
        <w:rPr>
          <w:sz w:val="24"/>
        </w:rPr>
      </w:pPr>
      <w:r>
        <w:rPr>
          <w:sz w:val="24"/>
        </w:rPr>
        <w:t>Справа</w:t>
      </w:r>
      <w:r>
        <w:rPr>
          <w:spacing w:val="-3"/>
          <w:sz w:val="24"/>
        </w:rPr>
        <w:t> </w:t>
      </w:r>
      <w:r>
        <w:rPr>
          <w:sz w:val="24"/>
        </w:rPr>
        <w:t>Т-7/89</w:t>
      </w:r>
      <w:r>
        <w:rPr>
          <w:spacing w:val="-1"/>
          <w:sz w:val="24"/>
        </w:rPr>
        <w:t> </w:t>
      </w:r>
      <w:r>
        <w:rPr>
          <w:sz w:val="24"/>
        </w:rPr>
        <w:t>Hercules</w:t>
      </w:r>
      <w:r>
        <w:rPr>
          <w:spacing w:val="2"/>
          <w:sz w:val="24"/>
        </w:rPr>
        <w:t> </w:t>
      </w:r>
      <w:r>
        <w:rPr>
          <w:sz w:val="24"/>
        </w:rPr>
        <w:t>v.</w:t>
      </w:r>
      <w:r>
        <w:rPr>
          <w:spacing w:val="-1"/>
          <w:sz w:val="24"/>
        </w:rPr>
        <w:t> </w:t>
      </w:r>
      <w:r>
        <w:rPr>
          <w:sz w:val="24"/>
        </w:rPr>
        <w:t>Commission</w:t>
      </w:r>
      <w:r>
        <w:rPr>
          <w:spacing w:val="1"/>
          <w:sz w:val="24"/>
        </w:rPr>
        <w:t> </w:t>
      </w:r>
      <w:r>
        <w:rPr>
          <w:spacing w:val="-2"/>
          <w:sz w:val="24"/>
        </w:rPr>
        <w:t>[1991]</w:t>
      </w:r>
    </w:p>
    <w:p>
      <w:pPr>
        <w:pStyle w:val="ListParagraph"/>
        <w:numPr>
          <w:ilvl w:val="0"/>
          <w:numId w:val="107"/>
        </w:numPr>
        <w:tabs>
          <w:tab w:pos="2228" w:val="left" w:leader="none"/>
        </w:tabs>
        <w:spacing w:line="240" w:lineRule="auto" w:before="0" w:after="0"/>
        <w:ind w:left="2228" w:right="0" w:hanging="720"/>
        <w:jc w:val="left"/>
        <w:rPr>
          <w:sz w:val="24"/>
        </w:rPr>
      </w:pPr>
      <w:r>
        <w:rPr>
          <w:sz w:val="24"/>
        </w:rPr>
        <w:t>Справа</w:t>
      </w:r>
      <w:r>
        <w:rPr>
          <w:spacing w:val="-3"/>
          <w:sz w:val="24"/>
        </w:rPr>
        <w:t> </w:t>
      </w:r>
      <w:r>
        <w:rPr>
          <w:sz w:val="24"/>
        </w:rPr>
        <w:t>152/16 Soda-ash</w:t>
      </w:r>
      <w:r>
        <w:rPr>
          <w:spacing w:val="1"/>
          <w:sz w:val="24"/>
        </w:rPr>
        <w:t> </w:t>
      </w:r>
      <w:r>
        <w:rPr>
          <w:sz w:val="24"/>
        </w:rPr>
        <w:t>v.</w:t>
      </w:r>
      <w:r>
        <w:rPr>
          <w:spacing w:val="-1"/>
          <w:sz w:val="24"/>
        </w:rPr>
        <w:t> </w:t>
      </w:r>
      <w:r>
        <w:rPr>
          <w:sz w:val="24"/>
        </w:rPr>
        <w:t>Solvay </w:t>
      </w:r>
      <w:r>
        <w:rPr>
          <w:spacing w:val="-2"/>
          <w:sz w:val="24"/>
        </w:rPr>
        <w:t>[1991]</w:t>
      </w:r>
    </w:p>
    <w:p>
      <w:pPr>
        <w:pStyle w:val="ListParagraph"/>
        <w:numPr>
          <w:ilvl w:val="0"/>
          <w:numId w:val="107"/>
        </w:numPr>
        <w:tabs>
          <w:tab w:pos="2228" w:val="left" w:leader="none"/>
        </w:tabs>
        <w:spacing w:line="240" w:lineRule="auto" w:before="0" w:after="0"/>
        <w:ind w:left="2228" w:right="0" w:hanging="720"/>
        <w:jc w:val="left"/>
        <w:rPr>
          <w:sz w:val="24"/>
        </w:rPr>
      </w:pPr>
      <w:r>
        <w:rPr>
          <w:sz w:val="24"/>
        </w:rPr>
        <w:t>Справа</w:t>
      </w:r>
      <w:r>
        <w:rPr>
          <w:spacing w:val="-3"/>
          <w:sz w:val="24"/>
        </w:rPr>
        <w:t> </w:t>
      </w:r>
      <w:r>
        <w:rPr>
          <w:sz w:val="24"/>
        </w:rPr>
        <w:t>41/69</w:t>
      </w:r>
      <w:r>
        <w:rPr>
          <w:spacing w:val="-1"/>
          <w:sz w:val="24"/>
        </w:rPr>
        <w:t> </w:t>
      </w:r>
      <w:r>
        <w:rPr>
          <w:sz w:val="24"/>
        </w:rPr>
        <w:t>ACF</w:t>
      </w:r>
      <w:r>
        <w:rPr>
          <w:spacing w:val="-2"/>
          <w:sz w:val="24"/>
        </w:rPr>
        <w:t> </w:t>
      </w:r>
      <w:r>
        <w:rPr>
          <w:sz w:val="24"/>
        </w:rPr>
        <w:t>v.</w:t>
      </w:r>
      <w:r>
        <w:rPr>
          <w:spacing w:val="-1"/>
          <w:sz w:val="24"/>
        </w:rPr>
        <w:t> </w:t>
      </w:r>
      <w:r>
        <w:rPr>
          <w:sz w:val="24"/>
        </w:rPr>
        <w:t>Chemiefarma </w:t>
      </w:r>
      <w:r>
        <w:rPr>
          <w:spacing w:val="-2"/>
          <w:sz w:val="24"/>
        </w:rPr>
        <w:t>[1970]</w:t>
      </w:r>
    </w:p>
    <w:p>
      <w:pPr>
        <w:pStyle w:val="ListParagraph"/>
        <w:numPr>
          <w:ilvl w:val="0"/>
          <w:numId w:val="107"/>
        </w:numPr>
        <w:tabs>
          <w:tab w:pos="2228" w:val="left" w:leader="none"/>
        </w:tabs>
        <w:spacing w:line="240" w:lineRule="auto" w:before="0" w:after="0"/>
        <w:ind w:left="2228" w:right="0" w:hanging="720"/>
        <w:jc w:val="left"/>
        <w:rPr>
          <w:sz w:val="24"/>
        </w:rPr>
      </w:pPr>
      <w:r>
        <w:rPr>
          <w:sz w:val="24"/>
        </w:rPr>
        <w:t>Справа</w:t>
      </w:r>
      <w:r>
        <w:rPr>
          <w:spacing w:val="-3"/>
          <w:sz w:val="24"/>
        </w:rPr>
        <w:t> </w:t>
      </w:r>
      <w:r>
        <w:rPr>
          <w:sz w:val="24"/>
        </w:rPr>
        <w:t>C-277/87</w:t>
      </w:r>
      <w:r>
        <w:rPr>
          <w:spacing w:val="-1"/>
          <w:sz w:val="24"/>
        </w:rPr>
        <w:t> </w:t>
      </w:r>
      <w:r>
        <w:rPr>
          <w:sz w:val="24"/>
        </w:rPr>
        <w:t>Sandoz</w:t>
      </w:r>
      <w:r>
        <w:rPr>
          <w:spacing w:val="-1"/>
          <w:sz w:val="24"/>
        </w:rPr>
        <w:t> </w:t>
      </w:r>
      <w:r>
        <w:rPr>
          <w:spacing w:val="-2"/>
          <w:sz w:val="24"/>
        </w:rPr>
        <w:t>[1990]</w:t>
      </w:r>
    </w:p>
    <w:p>
      <w:pPr>
        <w:pStyle w:val="ListParagraph"/>
        <w:numPr>
          <w:ilvl w:val="0"/>
          <w:numId w:val="107"/>
        </w:numPr>
        <w:tabs>
          <w:tab w:pos="2228" w:val="left" w:leader="none"/>
        </w:tabs>
        <w:spacing w:line="240" w:lineRule="auto" w:before="0" w:after="0"/>
        <w:ind w:left="2228" w:right="0" w:hanging="720"/>
        <w:jc w:val="left"/>
        <w:rPr>
          <w:sz w:val="24"/>
        </w:rPr>
      </w:pPr>
      <w:r>
        <w:rPr>
          <w:sz w:val="24"/>
        </w:rPr>
        <w:t>Справа</w:t>
      </w:r>
      <w:r>
        <w:rPr>
          <w:spacing w:val="-3"/>
          <w:sz w:val="24"/>
        </w:rPr>
        <w:t> </w:t>
      </w:r>
      <w:r>
        <w:rPr>
          <w:sz w:val="24"/>
        </w:rPr>
        <w:t>107/82</w:t>
      </w:r>
      <w:r>
        <w:rPr>
          <w:spacing w:val="-1"/>
          <w:sz w:val="24"/>
        </w:rPr>
        <w:t> </w:t>
      </w:r>
      <w:r>
        <w:rPr>
          <w:sz w:val="24"/>
        </w:rPr>
        <w:t>AEG v.</w:t>
      </w:r>
      <w:r>
        <w:rPr>
          <w:spacing w:val="1"/>
          <w:sz w:val="24"/>
        </w:rPr>
        <w:t> </w:t>
      </w:r>
      <w:r>
        <w:rPr>
          <w:sz w:val="24"/>
        </w:rPr>
        <w:t>Commissione </w:t>
      </w:r>
      <w:r>
        <w:rPr>
          <w:spacing w:val="-2"/>
          <w:sz w:val="24"/>
        </w:rPr>
        <w:t>[1983]</w:t>
      </w:r>
    </w:p>
    <w:p>
      <w:pPr>
        <w:pStyle w:val="ListParagraph"/>
        <w:numPr>
          <w:ilvl w:val="0"/>
          <w:numId w:val="107"/>
        </w:numPr>
        <w:tabs>
          <w:tab w:pos="2228" w:val="left" w:leader="none"/>
        </w:tabs>
        <w:spacing w:line="240" w:lineRule="auto" w:before="0" w:after="0"/>
        <w:ind w:left="2228" w:right="0" w:hanging="720"/>
        <w:jc w:val="left"/>
        <w:rPr>
          <w:sz w:val="24"/>
        </w:rPr>
      </w:pPr>
      <w:r>
        <w:rPr>
          <w:sz w:val="24"/>
        </w:rPr>
        <w:t>Справа</w:t>
      </w:r>
      <w:r>
        <w:rPr>
          <w:spacing w:val="-3"/>
          <w:sz w:val="24"/>
        </w:rPr>
        <w:t> </w:t>
      </w:r>
      <w:r>
        <w:rPr>
          <w:sz w:val="24"/>
        </w:rPr>
        <w:t>45/85</w:t>
      </w:r>
      <w:r>
        <w:rPr>
          <w:spacing w:val="-1"/>
          <w:sz w:val="24"/>
        </w:rPr>
        <w:t> </w:t>
      </w:r>
      <w:r>
        <w:rPr>
          <w:sz w:val="24"/>
        </w:rPr>
        <w:t>Verband</w:t>
      </w:r>
      <w:r>
        <w:rPr>
          <w:spacing w:val="-1"/>
          <w:sz w:val="24"/>
        </w:rPr>
        <w:t> </w:t>
      </w:r>
      <w:r>
        <w:rPr>
          <w:sz w:val="24"/>
        </w:rPr>
        <w:t>der</w:t>
      </w:r>
      <w:r>
        <w:rPr>
          <w:spacing w:val="-1"/>
          <w:sz w:val="24"/>
        </w:rPr>
        <w:t> </w:t>
      </w:r>
      <w:r>
        <w:rPr>
          <w:sz w:val="24"/>
        </w:rPr>
        <w:t>Sachversicherer</w:t>
      </w:r>
      <w:r>
        <w:rPr>
          <w:spacing w:val="-1"/>
          <w:sz w:val="24"/>
        </w:rPr>
        <w:t> </w:t>
      </w:r>
      <w:r>
        <w:rPr>
          <w:sz w:val="24"/>
        </w:rPr>
        <w:t>v</w:t>
      </w:r>
      <w:r>
        <w:rPr>
          <w:spacing w:val="-1"/>
          <w:sz w:val="24"/>
        </w:rPr>
        <w:t> </w:t>
      </w:r>
      <w:r>
        <w:rPr>
          <w:sz w:val="24"/>
        </w:rPr>
        <w:t>Commission</w:t>
      </w:r>
      <w:r>
        <w:rPr>
          <w:spacing w:val="2"/>
          <w:sz w:val="24"/>
        </w:rPr>
        <w:t> </w:t>
      </w:r>
      <w:r>
        <w:rPr>
          <w:spacing w:val="-2"/>
          <w:sz w:val="24"/>
        </w:rPr>
        <w:t>[1987]</w:t>
      </w:r>
    </w:p>
    <w:p>
      <w:pPr>
        <w:pStyle w:val="ListParagraph"/>
        <w:numPr>
          <w:ilvl w:val="0"/>
          <w:numId w:val="107"/>
        </w:numPr>
        <w:tabs>
          <w:tab w:pos="2228" w:val="left" w:leader="none"/>
        </w:tabs>
        <w:spacing w:line="240" w:lineRule="auto" w:before="1" w:after="0"/>
        <w:ind w:left="2228" w:right="0" w:hanging="720"/>
        <w:jc w:val="left"/>
        <w:rPr>
          <w:sz w:val="24"/>
        </w:rPr>
      </w:pPr>
      <w:r>
        <w:rPr>
          <w:sz w:val="24"/>
        </w:rPr>
        <w:t>Справа</w:t>
      </w:r>
      <w:r>
        <w:rPr>
          <w:spacing w:val="-6"/>
          <w:sz w:val="24"/>
        </w:rPr>
        <w:t> </w:t>
      </w:r>
      <w:r>
        <w:rPr>
          <w:sz w:val="24"/>
        </w:rPr>
        <w:t>48/69</w:t>
      </w:r>
      <w:r>
        <w:rPr>
          <w:spacing w:val="-1"/>
          <w:sz w:val="24"/>
        </w:rPr>
        <w:t> </w:t>
      </w:r>
      <w:r>
        <w:rPr>
          <w:sz w:val="24"/>
        </w:rPr>
        <w:t>ICI</w:t>
      </w:r>
      <w:r>
        <w:rPr>
          <w:spacing w:val="-3"/>
          <w:sz w:val="24"/>
        </w:rPr>
        <w:t> </w:t>
      </w:r>
      <w:r>
        <w:rPr>
          <w:sz w:val="24"/>
        </w:rPr>
        <w:t>v.</w:t>
      </w:r>
      <w:r>
        <w:rPr>
          <w:spacing w:val="-1"/>
          <w:sz w:val="24"/>
        </w:rPr>
        <w:t> </w:t>
      </w:r>
      <w:r>
        <w:rPr>
          <w:sz w:val="24"/>
        </w:rPr>
        <w:t>Commission</w:t>
      </w:r>
      <w:r>
        <w:rPr>
          <w:spacing w:val="-1"/>
          <w:sz w:val="24"/>
        </w:rPr>
        <w:t> </w:t>
      </w:r>
      <w:r>
        <w:rPr>
          <w:sz w:val="24"/>
        </w:rPr>
        <w:t>(відома</w:t>
      </w:r>
      <w:r>
        <w:rPr>
          <w:spacing w:val="-2"/>
          <w:sz w:val="24"/>
        </w:rPr>
        <w:t> </w:t>
      </w:r>
      <w:r>
        <w:rPr>
          <w:sz w:val="24"/>
        </w:rPr>
        <w:t>як</w:t>
      </w:r>
      <w:r>
        <w:rPr>
          <w:spacing w:val="-1"/>
          <w:sz w:val="24"/>
        </w:rPr>
        <w:t> </w:t>
      </w:r>
      <w:r>
        <w:rPr>
          <w:sz w:val="24"/>
        </w:rPr>
        <w:t>справа</w:t>
      </w:r>
      <w:r>
        <w:rPr>
          <w:spacing w:val="-1"/>
          <w:sz w:val="24"/>
        </w:rPr>
        <w:t> </w:t>
      </w:r>
      <w:r>
        <w:rPr>
          <w:sz w:val="24"/>
        </w:rPr>
        <w:t>Dyestuffs)</w:t>
      </w:r>
      <w:r>
        <w:rPr>
          <w:spacing w:val="-1"/>
          <w:sz w:val="24"/>
        </w:rPr>
        <w:t> </w:t>
      </w:r>
      <w:r>
        <w:rPr>
          <w:spacing w:val="-2"/>
          <w:sz w:val="24"/>
        </w:rPr>
        <w:t>[1972]</w:t>
      </w:r>
    </w:p>
    <w:p>
      <w:pPr>
        <w:pStyle w:val="ListParagraph"/>
        <w:numPr>
          <w:ilvl w:val="0"/>
          <w:numId w:val="107"/>
        </w:numPr>
        <w:tabs>
          <w:tab w:pos="2228" w:val="left" w:leader="none"/>
        </w:tabs>
        <w:spacing w:line="240" w:lineRule="auto" w:before="0" w:after="0"/>
        <w:ind w:left="2228" w:right="0" w:hanging="720"/>
        <w:jc w:val="left"/>
        <w:rPr>
          <w:sz w:val="24"/>
        </w:rPr>
      </w:pPr>
      <w:r>
        <w:rPr>
          <w:sz w:val="24"/>
        </w:rPr>
        <w:t>Справа</w:t>
      </w:r>
      <w:r>
        <w:rPr>
          <w:spacing w:val="-3"/>
          <w:sz w:val="24"/>
        </w:rPr>
        <w:t> </w:t>
      </w:r>
      <w:r>
        <w:rPr>
          <w:sz w:val="24"/>
        </w:rPr>
        <w:t>230/1 Polypropylene</w:t>
      </w:r>
      <w:r>
        <w:rPr>
          <w:spacing w:val="-1"/>
          <w:sz w:val="24"/>
        </w:rPr>
        <w:t> </w:t>
      </w:r>
      <w:r>
        <w:rPr>
          <w:spacing w:val="-2"/>
          <w:sz w:val="24"/>
        </w:rPr>
        <w:t>[1986]</w:t>
      </w:r>
    </w:p>
    <w:p>
      <w:pPr>
        <w:pStyle w:val="ListParagraph"/>
        <w:numPr>
          <w:ilvl w:val="0"/>
          <w:numId w:val="107"/>
        </w:numPr>
        <w:tabs>
          <w:tab w:pos="2228" w:val="left" w:leader="none"/>
        </w:tabs>
        <w:spacing w:line="240" w:lineRule="auto" w:before="0" w:after="0"/>
        <w:ind w:left="2228" w:right="0" w:hanging="720"/>
        <w:jc w:val="left"/>
        <w:rPr>
          <w:sz w:val="24"/>
        </w:rPr>
      </w:pPr>
      <w:r>
        <w:rPr>
          <w:sz w:val="24"/>
        </w:rPr>
        <w:t>Справа</w:t>
      </w:r>
      <w:r>
        <w:rPr>
          <w:spacing w:val="-3"/>
          <w:sz w:val="24"/>
        </w:rPr>
        <w:t> </w:t>
      </w:r>
      <w:r>
        <w:rPr>
          <w:sz w:val="24"/>
        </w:rPr>
        <w:t>40/73 Suiker</w:t>
      </w:r>
      <w:r>
        <w:rPr>
          <w:spacing w:val="-2"/>
          <w:sz w:val="24"/>
        </w:rPr>
        <w:t> </w:t>
      </w:r>
      <w:r>
        <w:rPr>
          <w:sz w:val="24"/>
        </w:rPr>
        <w:t>Unie</w:t>
      </w:r>
      <w:r>
        <w:rPr>
          <w:spacing w:val="-1"/>
          <w:sz w:val="24"/>
        </w:rPr>
        <w:t> </w:t>
      </w:r>
      <w:r>
        <w:rPr>
          <w:spacing w:val="-2"/>
          <w:sz w:val="24"/>
        </w:rPr>
        <w:t>[1975],</w:t>
      </w:r>
    </w:p>
    <w:p>
      <w:pPr>
        <w:pStyle w:val="ListParagraph"/>
        <w:numPr>
          <w:ilvl w:val="0"/>
          <w:numId w:val="107"/>
        </w:numPr>
        <w:tabs>
          <w:tab w:pos="2228" w:val="left" w:leader="none"/>
        </w:tabs>
        <w:spacing w:line="240" w:lineRule="auto" w:before="0" w:after="0"/>
        <w:ind w:left="1508" w:right="788" w:firstLine="0"/>
        <w:jc w:val="left"/>
        <w:rPr>
          <w:sz w:val="24"/>
        </w:rPr>
      </w:pPr>
      <w:r>
        <w:rPr>
          <w:sz w:val="24"/>
        </w:rPr>
        <w:t>Справа</w:t>
      </w:r>
      <w:r>
        <w:rPr>
          <w:spacing w:val="35"/>
          <w:sz w:val="24"/>
        </w:rPr>
        <w:t> </w:t>
      </w:r>
      <w:r>
        <w:rPr>
          <w:sz w:val="24"/>
        </w:rPr>
        <w:t>89/85</w:t>
      </w:r>
      <w:r>
        <w:rPr>
          <w:spacing w:val="36"/>
          <w:sz w:val="24"/>
        </w:rPr>
        <w:t> </w:t>
      </w:r>
      <w:r>
        <w:rPr>
          <w:sz w:val="24"/>
        </w:rPr>
        <w:t>Ahlstrom</w:t>
      </w:r>
      <w:r>
        <w:rPr>
          <w:spacing w:val="38"/>
          <w:sz w:val="24"/>
        </w:rPr>
        <w:t> </w:t>
      </w:r>
      <w:r>
        <w:rPr>
          <w:sz w:val="24"/>
        </w:rPr>
        <w:t>Oy</w:t>
      </w:r>
      <w:r>
        <w:rPr>
          <w:spacing w:val="35"/>
          <w:sz w:val="24"/>
        </w:rPr>
        <w:t> </w:t>
      </w:r>
      <w:r>
        <w:rPr>
          <w:sz w:val="24"/>
        </w:rPr>
        <w:t>v.</w:t>
      </w:r>
      <w:r>
        <w:rPr>
          <w:spacing w:val="36"/>
          <w:sz w:val="24"/>
        </w:rPr>
        <w:t> </w:t>
      </w:r>
      <w:r>
        <w:rPr>
          <w:sz w:val="24"/>
        </w:rPr>
        <w:t>Commission</w:t>
      </w:r>
      <w:r>
        <w:rPr>
          <w:spacing w:val="36"/>
          <w:sz w:val="24"/>
        </w:rPr>
        <w:t> </w:t>
      </w:r>
      <w:r>
        <w:rPr>
          <w:sz w:val="24"/>
        </w:rPr>
        <w:t>(відома</w:t>
      </w:r>
      <w:r>
        <w:rPr>
          <w:spacing w:val="34"/>
          <w:sz w:val="24"/>
        </w:rPr>
        <w:t> </w:t>
      </w:r>
      <w:r>
        <w:rPr>
          <w:sz w:val="24"/>
        </w:rPr>
        <w:t>як</w:t>
      </w:r>
      <w:r>
        <w:rPr>
          <w:spacing w:val="36"/>
          <w:sz w:val="24"/>
        </w:rPr>
        <w:t> </w:t>
      </w:r>
      <w:r>
        <w:rPr>
          <w:sz w:val="24"/>
        </w:rPr>
        <w:t>справа</w:t>
      </w:r>
      <w:r>
        <w:rPr>
          <w:spacing w:val="38"/>
          <w:sz w:val="24"/>
        </w:rPr>
        <w:t> </w:t>
      </w:r>
      <w:r>
        <w:rPr>
          <w:sz w:val="24"/>
        </w:rPr>
        <w:t>Wood</w:t>
      </w:r>
      <w:r>
        <w:rPr>
          <w:spacing w:val="38"/>
          <w:sz w:val="24"/>
        </w:rPr>
        <w:t> </w:t>
      </w:r>
      <w:r>
        <w:rPr>
          <w:sz w:val="24"/>
        </w:rPr>
        <w:t>Pulp) </w:t>
      </w:r>
      <w:r>
        <w:rPr>
          <w:spacing w:val="-2"/>
          <w:sz w:val="24"/>
        </w:rPr>
        <w:t>[1993],</w:t>
      </w:r>
    </w:p>
    <w:p>
      <w:pPr>
        <w:pStyle w:val="ListParagraph"/>
        <w:numPr>
          <w:ilvl w:val="0"/>
          <w:numId w:val="107"/>
        </w:numPr>
        <w:tabs>
          <w:tab w:pos="2228" w:val="left" w:leader="none"/>
        </w:tabs>
        <w:spacing w:line="240" w:lineRule="auto" w:before="0" w:after="0"/>
        <w:ind w:left="1508" w:right="792" w:firstLine="0"/>
        <w:jc w:val="left"/>
        <w:rPr>
          <w:sz w:val="24"/>
        </w:rPr>
      </w:pPr>
      <w:r>
        <w:rPr>
          <w:sz w:val="24"/>
        </w:rPr>
        <w:t>Справа</w:t>
      </w:r>
      <w:r>
        <w:rPr>
          <w:spacing w:val="40"/>
          <w:sz w:val="24"/>
        </w:rPr>
        <w:t> </w:t>
      </w:r>
      <w:r>
        <w:rPr>
          <w:sz w:val="24"/>
        </w:rPr>
        <w:t>100-103/80</w:t>
      </w:r>
      <w:r>
        <w:rPr>
          <w:spacing w:val="40"/>
          <w:sz w:val="24"/>
        </w:rPr>
        <w:t> </w:t>
      </w:r>
      <w:r>
        <w:rPr>
          <w:sz w:val="24"/>
        </w:rPr>
        <w:t>Musique</w:t>
      </w:r>
      <w:r>
        <w:rPr>
          <w:spacing w:val="40"/>
          <w:sz w:val="24"/>
        </w:rPr>
        <w:t> </w:t>
      </w:r>
      <w:r>
        <w:rPr>
          <w:sz w:val="24"/>
        </w:rPr>
        <w:t>Diffusion</w:t>
      </w:r>
      <w:r>
        <w:rPr>
          <w:spacing w:val="40"/>
          <w:sz w:val="24"/>
        </w:rPr>
        <w:t> </w:t>
      </w:r>
      <w:r>
        <w:rPr>
          <w:sz w:val="24"/>
        </w:rPr>
        <w:t>Francaise</w:t>
      </w:r>
      <w:r>
        <w:rPr>
          <w:spacing w:val="40"/>
          <w:sz w:val="24"/>
        </w:rPr>
        <w:t> </w:t>
      </w:r>
      <w:r>
        <w:rPr>
          <w:sz w:val="24"/>
        </w:rPr>
        <w:t>v.</w:t>
      </w:r>
      <w:r>
        <w:rPr>
          <w:spacing w:val="40"/>
          <w:sz w:val="24"/>
        </w:rPr>
        <w:t> </w:t>
      </w:r>
      <w:r>
        <w:rPr>
          <w:sz w:val="24"/>
        </w:rPr>
        <w:t>Commissione</w:t>
      </w:r>
      <w:r>
        <w:rPr>
          <w:spacing w:val="40"/>
          <w:sz w:val="24"/>
        </w:rPr>
        <w:t> </w:t>
      </w:r>
      <w:r>
        <w:rPr>
          <w:sz w:val="24"/>
        </w:rPr>
        <w:t>[1983]</w:t>
      </w:r>
      <w:r>
        <w:rPr>
          <w:spacing w:val="80"/>
          <w:sz w:val="24"/>
        </w:rPr>
        <w:t> </w:t>
      </w:r>
      <w:r>
        <w:rPr>
          <w:sz w:val="24"/>
        </w:rPr>
        <w:t>відома як справа Pioneer</w:t>
      </w:r>
    </w:p>
    <w:p>
      <w:pPr>
        <w:pStyle w:val="ListParagraph"/>
        <w:numPr>
          <w:ilvl w:val="0"/>
          <w:numId w:val="107"/>
        </w:numPr>
        <w:tabs>
          <w:tab w:pos="2228" w:val="left" w:leader="none"/>
        </w:tabs>
        <w:spacing w:line="240" w:lineRule="auto" w:before="0" w:after="0"/>
        <w:ind w:left="2228" w:right="0" w:hanging="720"/>
        <w:jc w:val="left"/>
        <w:rPr>
          <w:sz w:val="24"/>
        </w:rPr>
      </w:pPr>
      <w:r>
        <w:rPr>
          <w:sz w:val="24"/>
        </w:rPr>
        <w:t>Справа</w:t>
      </w:r>
      <w:r>
        <w:rPr>
          <w:spacing w:val="-3"/>
          <w:sz w:val="24"/>
        </w:rPr>
        <w:t> </w:t>
      </w:r>
      <w:r>
        <w:rPr>
          <w:sz w:val="24"/>
        </w:rPr>
        <w:t>6/72,</w:t>
      </w:r>
      <w:r>
        <w:rPr>
          <w:spacing w:val="1"/>
          <w:sz w:val="24"/>
        </w:rPr>
        <w:t> </w:t>
      </w:r>
      <w:r>
        <w:rPr>
          <w:sz w:val="24"/>
        </w:rPr>
        <w:t>Continental Can</w:t>
      </w:r>
      <w:r>
        <w:rPr>
          <w:spacing w:val="-1"/>
          <w:sz w:val="24"/>
        </w:rPr>
        <w:t> </w:t>
      </w:r>
      <w:r>
        <w:rPr>
          <w:sz w:val="24"/>
        </w:rPr>
        <w:t>v Commission</w:t>
      </w:r>
      <w:r>
        <w:rPr>
          <w:spacing w:val="1"/>
          <w:sz w:val="24"/>
        </w:rPr>
        <w:t> </w:t>
      </w:r>
      <w:r>
        <w:rPr>
          <w:spacing w:val="-2"/>
          <w:sz w:val="24"/>
        </w:rPr>
        <w:t>[1973]</w:t>
      </w:r>
    </w:p>
    <w:p>
      <w:pPr>
        <w:pStyle w:val="ListParagraph"/>
        <w:numPr>
          <w:ilvl w:val="0"/>
          <w:numId w:val="107"/>
        </w:numPr>
        <w:tabs>
          <w:tab w:pos="2228" w:val="left" w:leader="none"/>
        </w:tabs>
        <w:spacing w:line="240" w:lineRule="auto" w:before="0" w:after="0"/>
        <w:ind w:left="2228" w:right="0" w:hanging="720"/>
        <w:jc w:val="left"/>
        <w:rPr>
          <w:sz w:val="24"/>
        </w:rPr>
      </w:pPr>
      <w:r>
        <w:rPr>
          <w:sz w:val="24"/>
        </w:rPr>
        <w:t>Справа</w:t>
      </w:r>
      <w:r>
        <w:rPr>
          <w:spacing w:val="-3"/>
          <w:sz w:val="24"/>
        </w:rPr>
        <w:t> </w:t>
      </w:r>
      <w:r>
        <w:rPr>
          <w:sz w:val="24"/>
        </w:rPr>
        <w:t>27/76</w:t>
      </w:r>
      <w:r>
        <w:rPr>
          <w:spacing w:val="1"/>
          <w:sz w:val="24"/>
        </w:rPr>
        <w:t> </w:t>
      </w:r>
      <w:r>
        <w:rPr>
          <w:sz w:val="24"/>
        </w:rPr>
        <w:t>United</w:t>
      </w:r>
      <w:r>
        <w:rPr>
          <w:spacing w:val="-1"/>
          <w:sz w:val="24"/>
        </w:rPr>
        <w:t> </w:t>
      </w:r>
      <w:r>
        <w:rPr>
          <w:sz w:val="24"/>
        </w:rPr>
        <w:t>Brands v</w:t>
      </w:r>
      <w:r>
        <w:rPr>
          <w:spacing w:val="-1"/>
          <w:sz w:val="24"/>
        </w:rPr>
        <w:t> </w:t>
      </w:r>
      <w:r>
        <w:rPr>
          <w:sz w:val="24"/>
        </w:rPr>
        <w:t>Commission</w:t>
      </w:r>
      <w:r>
        <w:rPr>
          <w:spacing w:val="1"/>
          <w:sz w:val="24"/>
        </w:rPr>
        <w:t> </w:t>
      </w:r>
      <w:r>
        <w:rPr>
          <w:spacing w:val="-2"/>
          <w:sz w:val="24"/>
        </w:rPr>
        <w:t>[1978]</w:t>
      </w:r>
    </w:p>
    <w:p>
      <w:pPr>
        <w:pStyle w:val="ListParagraph"/>
        <w:numPr>
          <w:ilvl w:val="0"/>
          <w:numId w:val="107"/>
        </w:numPr>
        <w:tabs>
          <w:tab w:pos="2074" w:val="left" w:leader="none"/>
        </w:tabs>
        <w:spacing w:line="240" w:lineRule="auto" w:before="0" w:after="0"/>
        <w:ind w:left="2074" w:right="0" w:hanging="566"/>
        <w:jc w:val="left"/>
        <w:rPr>
          <w:sz w:val="24"/>
        </w:rPr>
      </w:pPr>
      <w:r>
        <w:rPr>
          <w:sz w:val="24"/>
        </w:rPr>
        <w:t>Справа</w:t>
      </w:r>
      <w:r>
        <w:rPr>
          <w:spacing w:val="-3"/>
          <w:sz w:val="24"/>
        </w:rPr>
        <w:t> </w:t>
      </w:r>
      <w:r>
        <w:rPr>
          <w:sz w:val="24"/>
        </w:rPr>
        <w:t>Eurocheques</w:t>
      </w:r>
      <w:r>
        <w:rPr>
          <w:spacing w:val="1"/>
          <w:sz w:val="24"/>
        </w:rPr>
        <w:t> </w:t>
      </w:r>
      <w:r>
        <w:rPr>
          <w:sz w:val="24"/>
        </w:rPr>
        <w:t>I,</w:t>
      </w:r>
      <w:r>
        <w:rPr>
          <w:spacing w:val="1"/>
          <w:sz w:val="24"/>
        </w:rPr>
        <w:t> </w:t>
      </w:r>
      <w:r>
        <w:rPr>
          <w:sz w:val="24"/>
        </w:rPr>
        <w:t>Decision</w:t>
      </w:r>
      <w:r>
        <w:rPr>
          <w:spacing w:val="-1"/>
          <w:sz w:val="24"/>
        </w:rPr>
        <w:t> </w:t>
      </w:r>
      <w:r>
        <w:rPr>
          <w:sz w:val="24"/>
        </w:rPr>
        <w:t>of</w:t>
      </w:r>
      <w:r>
        <w:rPr>
          <w:spacing w:val="-2"/>
          <w:sz w:val="24"/>
        </w:rPr>
        <w:t> </w:t>
      </w:r>
      <w:r>
        <w:rPr>
          <w:sz w:val="24"/>
        </w:rPr>
        <w:t>Commission</w:t>
      </w:r>
      <w:r>
        <w:rPr>
          <w:spacing w:val="-1"/>
          <w:sz w:val="24"/>
        </w:rPr>
        <w:t> </w:t>
      </w:r>
      <w:r>
        <w:rPr>
          <w:sz w:val="24"/>
        </w:rPr>
        <w:t>1984,</w:t>
      </w:r>
      <w:r>
        <w:rPr>
          <w:spacing w:val="-1"/>
          <w:sz w:val="24"/>
        </w:rPr>
        <w:t> </w:t>
      </w:r>
      <w:r>
        <w:rPr>
          <w:sz w:val="24"/>
        </w:rPr>
        <w:t>OJ</w:t>
      </w:r>
      <w:r>
        <w:rPr>
          <w:spacing w:val="-1"/>
          <w:sz w:val="24"/>
        </w:rPr>
        <w:t> </w:t>
      </w:r>
      <w:r>
        <w:rPr>
          <w:sz w:val="24"/>
        </w:rPr>
        <w:t>[1985]</w:t>
      </w:r>
      <w:r>
        <w:rPr>
          <w:spacing w:val="-2"/>
          <w:sz w:val="24"/>
        </w:rPr>
        <w:t> L35/43.</w:t>
      </w:r>
    </w:p>
    <w:p>
      <w:pPr>
        <w:pStyle w:val="ListParagraph"/>
        <w:numPr>
          <w:ilvl w:val="0"/>
          <w:numId w:val="107"/>
        </w:numPr>
        <w:tabs>
          <w:tab w:pos="2074" w:val="left" w:leader="none"/>
        </w:tabs>
        <w:spacing w:line="240" w:lineRule="auto" w:before="0" w:after="0"/>
        <w:ind w:left="1508" w:right="794" w:firstLine="0"/>
        <w:jc w:val="left"/>
        <w:rPr>
          <w:sz w:val="24"/>
        </w:rPr>
      </w:pPr>
      <w:r>
        <w:rPr>
          <w:sz w:val="24"/>
        </w:rPr>
        <w:t>Справа</w:t>
      </w:r>
      <w:r>
        <w:rPr>
          <w:spacing w:val="27"/>
          <w:sz w:val="24"/>
        </w:rPr>
        <w:t> </w:t>
      </w:r>
      <w:r>
        <w:rPr>
          <w:sz w:val="24"/>
        </w:rPr>
        <w:t>IFTRA</w:t>
      </w:r>
      <w:r>
        <w:rPr>
          <w:spacing w:val="27"/>
          <w:sz w:val="24"/>
        </w:rPr>
        <w:t> </w:t>
      </w:r>
      <w:r>
        <w:rPr>
          <w:sz w:val="24"/>
        </w:rPr>
        <w:t>Glas,</w:t>
      </w:r>
      <w:r>
        <w:rPr>
          <w:spacing w:val="26"/>
          <w:sz w:val="24"/>
        </w:rPr>
        <w:t> </w:t>
      </w:r>
      <w:r>
        <w:rPr>
          <w:sz w:val="24"/>
        </w:rPr>
        <w:t>Decision</w:t>
      </w:r>
      <w:r>
        <w:rPr>
          <w:spacing w:val="25"/>
          <w:sz w:val="24"/>
        </w:rPr>
        <w:t> </w:t>
      </w:r>
      <w:r>
        <w:rPr>
          <w:sz w:val="24"/>
        </w:rPr>
        <w:t>of</w:t>
      </w:r>
      <w:r>
        <w:rPr>
          <w:spacing w:val="24"/>
          <w:sz w:val="24"/>
        </w:rPr>
        <w:t> </w:t>
      </w:r>
      <w:r>
        <w:rPr>
          <w:sz w:val="24"/>
        </w:rPr>
        <w:t>Commission</w:t>
      </w:r>
      <w:r>
        <w:rPr>
          <w:spacing w:val="26"/>
          <w:sz w:val="24"/>
        </w:rPr>
        <w:t> </w:t>
      </w:r>
      <w:r>
        <w:rPr>
          <w:sz w:val="24"/>
        </w:rPr>
        <w:t>of</w:t>
      </w:r>
      <w:r>
        <w:rPr>
          <w:spacing w:val="24"/>
          <w:sz w:val="24"/>
        </w:rPr>
        <w:t> </w:t>
      </w:r>
      <w:r>
        <w:rPr>
          <w:sz w:val="24"/>
        </w:rPr>
        <w:t>May</w:t>
      </w:r>
      <w:r>
        <w:rPr>
          <w:spacing w:val="25"/>
          <w:sz w:val="24"/>
        </w:rPr>
        <w:t> </w:t>
      </w:r>
      <w:r>
        <w:rPr>
          <w:sz w:val="24"/>
        </w:rPr>
        <w:t>15,</w:t>
      </w:r>
      <w:r>
        <w:rPr>
          <w:spacing w:val="25"/>
          <w:sz w:val="24"/>
        </w:rPr>
        <w:t> </w:t>
      </w:r>
      <w:r>
        <w:rPr>
          <w:sz w:val="24"/>
        </w:rPr>
        <w:t>1974,</w:t>
      </w:r>
      <w:r>
        <w:rPr>
          <w:spacing w:val="25"/>
          <w:sz w:val="24"/>
        </w:rPr>
        <w:t> </w:t>
      </w:r>
      <w:r>
        <w:rPr>
          <w:sz w:val="24"/>
        </w:rPr>
        <w:t>OJ</w:t>
      </w:r>
      <w:r>
        <w:rPr>
          <w:spacing w:val="27"/>
          <w:sz w:val="24"/>
        </w:rPr>
        <w:t> </w:t>
      </w:r>
      <w:r>
        <w:rPr>
          <w:sz w:val="24"/>
        </w:rPr>
        <w:t>[1974]</w:t>
      </w:r>
      <w:r>
        <w:rPr>
          <w:spacing w:val="24"/>
          <w:sz w:val="24"/>
        </w:rPr>
        <w:t> </w:t>
      </w:r>
      <w:r>
        <w:rPr>
          <w:sz w:val="24"/>
        </w:rPr>
        <w:t>L </w:t>
      </w:r>
      <w:r>
        <w:rPr>
          <w:spacing w:val="-2"/>
          <w:sz w:val="24"/>
        </w:rPr>
        <w:t>99/29.</w:t>
      </w:r>
    </w:p>
    <w:p>
      <w:pPr>
        <w:pStyle w:val="ListParagraph"/>
        <w:numPr>
          <w:ilvl w:val="0"/>
          <w:numId w:val="107"/>
        </w:numPr>
        <w:tabs>
          <w:tab w:pos="2074" w:val="left" w:leader="none"/>
        </w:tabs>
        <w:spacing w:line="240" w:lineRule="auto" w:before="0" w:after="0"/>
        <w:ind w:left="1508" w:right="794" w:firstLine="0"/>
        <w:jc w:val="left"/>
        <w:rPr>
          <w:sz w:val="24"/>
        </w:rPr>
      </w:pPr>
      <w:r>
        <w:rPr>
          <w:sz w:val="24"/>
        </w:rPr>
        <w:t>Справа</w:t>
      </w:r>
      <w:r>
        <w:rPr>
          <w:spacing w:val="36"/>
          <w:sz w:val="24"/>
        </w:rPr>
        <w:t> </w:t>
      </w:r>
      <w:r>
        <w:rPr>
          <w:sz w:val="24"/>
        </w:rPr>
        <w:t>246/86,</w:t>
      </w:r>
      <w:r>
        <w:rPr>
          <w:spacing w:val="38"/>
          <w:sz w:val="24"/>
        </w:rPr>
        <w:t> </w:t>
      </w:r>
      <w:r>
        <w:rPr>
          <w:sz w:val="24"/>
        </w:rPr>
        <w:t>Belasco</w:t>
      </w:r>
      <w:r>
        <w:rPr>
          <w:spacing w:val="39"/>
          <w:sz w:val="24"/>
        </w:rPr>
        <w:t> </w:t>
      </w:r>
      <w:r>
        <w:rPr>
          <w:sz w:val="24"/>
        </w:rPr>
        <w:t>v</w:t>
      </w:r>
      <w:r>
        <w:rPr>
          <w:spacing w:val="37"/>
          <w:sz w:val="24"/>
        </w:rPr>
        <w:t> </w:t>
      </w:r>
      <w:r>
        <w:rPr>
          <w:sz w:val="24"/>
        </w:rPr>
        <w:t>Commission,</w:t>
      </w:r>
      <w:r>
        <w:rPr>
          <w:spacing w:val="40"/>
          <w:sz w:val="24"/>
        </w:rPr>
        <w:t> </w:t>
      </w:r>
      <w:r>
        <w:rPr>
          <w:sz w:val="24"/>
        </w:rPr>
        <w:t>ECJ</w:t>
      </w:r>
      <w:r>
        <w:rPr>
          <w:spacing w:val="38"/>
          <w:sz w:val="24"/>
        </w:rPr>
        <w:t> </w:t>
      </w:r>
      <w:r>
        <w:rPr>
          <w:sz w:val="24"/>
        </w:rPr>
        <w:t>[1989],</w:t>
      </w:r>
      <w:r>
        <w:rPr>
          <w:spacing w:val="36"/>
          <w:sz w:val="24"/>
        </w:rPr>
        <w:t> </w:t>
      </w:r>
      <w:r>
        <w:rPr>
          <w:sz w:val="24"/>
        </w:rPr>
        <w:t>ECR</w:t>
      </w:r>
      <w:r>
        <w:rPr>
          <w:spacing w:val="38"/>
          <w:sz w:val="24"/>
        </w:rPr>
        <w:t> </w:t>
      </w:r>
      <w:r>
        <w:rPr>
          <w:sz w:val="24"/>
        </w:rPr>
        <w:t>2117;</w:t>
      </w:r>
      <w:r>
        <w:rPr>
          <w:spacing w:val="38"/>
          <w:sz w:val="24"/>
        </w:rPr>
        <w:t> </w:t>
      </w:r>
      <w:r>
        <w:rPr>
          <w:sz w:val="24"/>
        </w:rPr>
        <w:t>Decision</w:t>
      </w:r>
      <w:r>
        <w:rPr>
          <w:spacing w:val="37"/>
          <w:sz w:val="24"/>
        </w:rPr>
        <w:t> </w:t>
      </w:r>
      <w:r>
        <w:rPr>
          <w:sz w:val="24"/>
        </w:rPr>
        <w:t>of Commission of July 10, 1986, OJ [1986] L 232/15.</w:t>
      </w:r>
    </w:p>
    <w:p>
      <w:pPr>
        <w:pStyle w:val="ListParagraph"/>
        <w:numPr>
          <w:ilvl w:val="0"/>
          <w:numId w:val="107"/>
        </w:numPr>
        <w:tabs>
          <w:tab w:pos="2074" w:val="left" w:leader="none"/>
        </w:tabs>
        <w:spacing w:line="240" w:lineRule="auto" w:before="0" w:after="0"/>
        <w:ind w:left="1508" w:right="788" w:firstLine="0"/>
        <w:jc w:val="left"/>
        <w:rPr>
          <w:sz w:val="24"/>
        </w:rPr>
      </w:pPr>
      <w:r>
        <w:rPr>
          <w:sz w:val="24"/>
        </w:rPr>
        <w:t>Справа Rockwell/Iveco,</w:t>
      </w:r>
      <w:r>
        <w:rPr>
          <w:spacing w:val="4"/>
          <w:sz w:val="24"/>
        </w:rPr>
        <w:t> </w:t>
      </w:r>
      <w:r>
        <w:rPr>
          <w:sz w:val="24"/>
        </w:rPr>
        <w:t>Decision</w:t>
      </w:r>
      <w:r>
        <w:rPr>
          <w:spacing w:val="3"/>
          <w:sz w:val="24"/>
        </w:rPr>
        <w:t> </w:t>
      </w:r>
      <w:r>
        <w:rPr>
          <w:sz w:val="24"/>
        </w:rPr>
        <w:t>of Commission</w:t>
      </w:r>
      <w:r>
        <w:rPr>
          <w:spacing w:val="3"/>
          <w:sz w:val="24"/>
        </w:rPr>
        <w:t> </w:t>
      </w:r>
      <w:r>
        <w:rPr>
          <w:sz w:val="24"/>
        </w:rPr>
        <w:t>of</w:t>
      </w:r>
      <w:r>
        <w:rPr>
          <w:spacing w:val="3"/>
          <w:sz w:val="24"/>
        </w:rPr>
        <w:t> </w:t>
      </w:r>
      <w:r>
        <w:rPr>
          <w:sz w:val="24"/>
        </w:rPr>
        <w:t>July</w:t>
      </w:r>
      <w:r>
        <w:rPr>
          <w:spacing w:val="2"/>
          <w:sz w:val="24"/>
        </w:rPr>
        <w:t> </w:t>
      </w:r>
      <w:r>
        <w:rPr>
          <w:sz w:val="24"/>
        </w:rPr>
        <w:t>19,</w:t>
      </w:r>
      <w:r>
        <w:rPr>
          <w:spacing w:val="3"/>
          <w:sz w:val="24"/>
        </w:rPr>
        <w:t> </w:t>
      </w:r>
      <w:r>
        <w:rPr>
          <w:sz w:val="24"/>
        </w:rPr>
        <w:t>1983,</w:t>
      </w:r>
      <w:r>
        <w:rPr>
          <w:spacing w:val="2"/>
          <w:sz w:val="24"/>
        </w:rPr>
        <w:t> </w:t>
      </w:r>
      <w:r>
        <w:rPr>
          <w:sz w:val="24"/>
        </w:rPr>
        <w:t>OJ</w:t>
      </w:r>
      <w:r>
        <w:rPr>
          <w:spacing w:val="4"/>
          <w:sz w:val="24"/>
        </w:rPr>
        <w:t> </w:t>
      </w:r>
      <w:r>
        <w:rPr>
          <w:sz w:val="24"/>
        </w:rPr>
        <w:t>[1983] L </w:t>
      </w:r>
      <w:r>
        <w:rPr>
          <w:spacing w:val="-2"/>
          <w:sz w:val="24"/>
        </w:rPr>
        <w:t>224/19.</w:t>
      </w:r>
    </w:p>
    <w:p>
      <w:pPr>
        <w:pStyle w:val="ListParagraph"/>
        <w:numPr>
          <w:ilvl w:val="0"/>
          <w:numId w:val="107"/>
        </w:numPr>
        <w:tabs>
          <w:tab w:pos="2074" w:val="left" w:leader="none"/>
        </w:tabs>
        <w:spacing w:line="240" w:lineRule="auto" w:before="0" w:after="0"/>
        <w:ind w:left="2074" w:right="0" w:hanging="566"/>
        <w:jc w:val="left"/>
        <w:rPr>
          <w:sz w:val="24"/>
        </w:rPr>
      </w:pPr>
      <w:r>
        <w:rPr>
          <w:sz w:val="24"/>
        </w:rPr>
        <w:t>Справа</w:t>
      </w:r>
      <w:r>
        <w:rPr>
          <w:spacing w:val="-3"/>
          <w:sz w:val="24"/>
        </w:rPr>
        <w:t> </w:t>
      </w:r>
      <w:r>
        <w:rPr>
          <w:sz w:val="24"/>
        </w:rPr>
        <w:t>Jaz/Peter, Decision</w:t>
      </w:r>
      <w:r>
        <w:rPr>
          <w:spacing w:val="-1"/>
          <w:sz w:val="24"/>
        </w:rPr>
        <w:t> </w:t>
      </w:r>
      <w:r>
        <w:rPr>
          <w:sz w:val="24"/>
        </w:rPr>
        <w:t>of</w:t>
      </w:r>
      <w:r>
        <w:rPr>
          <w:spacing w:val="-1"/>
          <w:sz w:val="24"/>
        </w:rPr>
        <w:t> </w:t>
      </w:r>
      <w:r>
        <w:rPr>
          <w:sz w:val="24"/>
        </w:rPr>
        <w:t>Commission</w:t>
      </w:r>
      <w:r>
        <w:rPr>
          <w:spacing w:val="-1"/>
          <w:sz w:val="24"/>
        </w:rPr>
        <w:t> </w:t>
      </w:r>
      <w:r>
        <w:rPr>
          <w:sz w:val="24"/>
        </w:rPr>
        <w:t>of July</w:t>
      </w:r>
      <w:r>
        <w:rPr>
          <w:spacing w:val="-1"/>
          <w:sz w:val="24"/>
        </w:rPr>
        <w:t> </w:t>
      </w:r>
      <w:r>
        <w:rPr>
          <w:sz w:val="24"/>
        </w:rPr>
        <w:t>22, 1969,</w:t>
      </w:r>
      <w:r>
        <w:rPr>
          <w:spacing w:val="-1"/>
          <w:sz w:val="24"/>
        </w:rPr>
        <w:t> </w:t>
      </w:r>
      <w:r>
        <w:rPr>
          <w:sz w:val="24"/>
        </w:rPr>
        <w:t>OJ [1969]</w:t>
      </w:r>
      <w:r>
        <w:rPr>
          <w:spacing w:val="-2"/>
          <w:sz w:val="24"/>
        </w:rPr>
        <w:t> </w:t>
      </w:r>
      <w:r>
        <w:rPr>
          <w:sz w:val="24"/>
        </w:rPr>
        <w:t>L</w:t>
      </w:r>
      <w:r>
        <w:rPr>
          <w:spacing w:val="1"/>
          <w:sz w:val="24"/>
        </w:rPr>
        <w:t> </w:t>
      </w:r>
      <w:r>
        <w:rPr>
          <w:spacing w:val="-2"/>
          <w:sz w:val="24"/>
        </w:rPr>
        <w:t>195/5.</w:t>
      </w:r>
    </w:p>
    <w:p>
      <w:pPr>
        <w:pStyle w:val="ListParagraph"/>
        <w:numPr>
          <w:ilvl w:val="0"/>
          <w:numId w:val="107"/>
        </w:numPr>
        <w:tabs>
          <w:tab w:pos="2074" w:val="left" w:leader="none"/>
        </w:tabs>
        <w:spacing w:line="240" w:lineRule="auto" w:before="1" w:after="0"/>
        <w:ind w:left="1508" w:right="793" w:firstLine="0"/>
        <w:jc w:val="left"/>
        <w:rPr>
          <w:sz w:val="24"/>
        </w:rPr>
      </w:pPr>
      <w:r>
        <w:rPr>
          <w:sz w:val="24"/>
        </w:rPr>
        <w:t>Справа</w:t>
      </w:r>
      <w:r>
        <w:rPr>
          <w:spacing w:val="-8"/>
          <w:sz w:val="24"/>
        </w:rPr>
        <w:t> </w:t>
      </w:r>
      <w:r>
        <w:rPr>
          <w:sz w:val="24"/>
        </w:rPr>
        <w:t>Bayer/Gist,</w:t>
      </w:r>
      <w:r>
        <w:rPr>
          <w:spacing w:val="-7"/>
          <w:sz w:val="24"/>
        </w:rPr>
        <w:t> </w:t>
      </w:r>
      <w:r>
        <w:rPr>
          <w:sz w:val="24"/>
        </w:rPr>
        <w:t>Decision</w:t>
      </w:r>
      <w:r>
        <w:rPr>
          <w:spacing w:val="-7"/>
          <w:sz w:val="24"/>
        </w:rPr>
        <w:t> </w:t>
      </w:r>
      <w:r>
        <w:rPr>
          <w:sz w:val="24"/>
        </w:rPr>
        <w:t>of</w:t>
      </w:r>
      <w:r>
        <w:rPr>
          <w:spacing w:val="-8"/>
          <w:sz w:val="24"/>
        </w:rPr>
        <w:t> </w:t>
      </w:r>
      <w:r>
        <w:rPr>
          <w:sz w:val="24"/>
        </w:rPr>
        <w:t>Commission</w:t>
      </w:r>
      <w:r>
        <w:rPr>
          <w:spacing w:val="-7"/>
          <w:sz w:val="24"/>
        </w:rPr>
        <w:t> </w:t>
      </w:r>
      <w:r>
        <w:rPr>
          <w:sz w:val="24"/>
        </w:rPr>
        <w:t>of</w:t>
      </w:r>
      <w:r>
        <w:rPr>
          <w:spacing w:val="-8"/>
          <w:sz w:val="24"/>
        </w:rPr>
        <w:t> </w:t>
      </w:r>
      <w:r>
        <w:rPr>
          <w:sz w:val="24"/>
        </w:rPr>
        <w:t>December</w:t>
      </w:r>
      <w:r>
        <w:rPr>
          <w:spacing w:val="-8"/>
          <w:sz w:val="24"/>
        </w:rPr>
        <w:t> </w:t>
      </w:r>
      <w:r>
        <w:rPr>
          <w:sz w:val="24"/>
        </w:rPr>
        <w:t>15,</w:t>
      </w:r>
      <w:r>
        <w:rPr>
          <w:spacing w:val="-7"/>
          <w:sz w:val="24"/>
        </w:rPr>
        <w:t> </w:t>
      </w:r>
      <w:r>
        <w:rPr>
          <w:sz w:val="24"/>
        </w:rPr>
        <w:t>1975,</w:t>
      </w:r>
      <w:r>
        <w:rPr>
          <w:spacing w:val="-6"/>
          <w:sz w:val="24"/>
        </w:rPr>
        <w:t> </w:t>
      </w:r>
      <w:r>
        <w:rPr>
          <w:sz w:val="24"/>
        </w:rPr>
        <w:t>OJ</w:t>
      </w:r>
      <w:r>
        <w:rPr>
          <w:spacing w:val="-6"/>
          <w:sz w:val="24"/>
        </w:rPr>
        <w:t> </w:t>
      </w:r>
      <w:r>
        <w:rPr>
          <w:sz w:val="24"/>
        </w:rPr>
        <w:t>[1976]</w:t>
      </w:r>
      <w:r>
        <w:rPr>
          <w:spacing w:val="-8"/>
          <w:sz w:val="24"/>
        </w:rPr>
        <w:t> </w:t>
      </w:r>
      <w:r>
        <w:rPr>
          <w:sz w:val="24"/>
        </w:rPr>
        <w:t>L </w:t>
      </w:r>
      <w:r>
        <w:rPr>
          <w:spacing w:val="-2"/>
          <w:sz w:val="24"/>
        </w:rPr>
        <w:t>30/13.</w:t>
      </w:r>
    </w:p>
    <w:p>
      <w:pPr>
        <w:pStyle w:val="ListParagraph"/>
        <w:numPr>
          <w:ilvl w:val="0"/>
          <w:numId w:val="107"/>
        </w:numPr>
        <w:tabs>
          <w:tab w:pos="2074" w:val="left" w:leader="none"/>
        </w:tabs>
        <w:spacing w:line="240" w:lineRule="auto" w:before="0" w:after="0"/>
        <w:ind w:left="1508" w:right="785" w:firstLine="0"/>
        <w:jc w:val="left"/>
        <w:rPr>
          <w:sz w:val="24"/>
        </w:rPr>
      </w:pPr>
      <w:r>
        <w:rPr>
          <w:spacing w:val="-6"/>
          <w:sz w:val="24"/>
        </w:rPr>
        <w:t>Справа</w:t>
      </w:r>
      <w:r>
        <w:rPr>
          <w:spacing w:val="-15"/>
          <w:sz w:val="24"/>
        </w:rPr>
        <w:t> </w:t>
      </w:r>
      <w:r>
        <w:rPr>
          <w:spacing w:val="-6"/>
          <w:sz w:val="24"/>
        </w:rPr>
        <w:t>Vacuum</w:t>
      </w:r>
      <w:r>
        <w:rPr>
          <w:spacing w:val="-14"/>
          <w:sz w:val="24"/>
        </w:rPr>
        <w:t> </w:t>
      </w:r>
      <w:r>
        <w:rPr>
          <w:spacing w:val="-6"/>
          <w:sz w:val="24"/>
        </w:rPr>
        <w:t>Interrupters,</w:t>
      </w:r>
      <w:r>
        <w:rPr>
          <w:spacing w:val="-17"/>
          <w:sz w:val="24"/>
        </w:rPr>
        <w:t> </w:t>
      </w:r>
      <w:r>
        <w:rPr>
          <w:spacing w:val="-6"/>
          <w:sz w:val="24"/>
        </w:rPr>
        <w:t>Decision</w:t>
      </w:r>
      <w:r>
        <w:rPr>
          <w:spacing w:val="-14"/>
          <w:sz w:val="24"/>
        </w:rPr>
        <w:t> </w:t>
      </w:r>
      <w:r>
        <w:rPr>
          <w:spacing w:val="-6"/>
          <w:sz w:val="24"/>
        </w:rPr>
        <w:t>of</w:t>
      </w:r>
      <w:r>
        <w:rPr>
          <w:spacing w:val="-17"/>
          <w:sz w:val="24"/>
        </w:rPr>
        <w:t> </w:t>
      </w:r>
      <w:r>
        <w:rPr>
          <w:spacing w:val="-6"/>
          <w:sz w:val="24"/>
        </w:rPr>
        <w:t>Commission</w:t>
      </w:r>
      <w:r>
        <w:rPr>
          <w:spacing w:val="-14"/>
          <w:sz w:val="24"/>
        </w:rPr>
        <w:t> </w:t>
      </w:r>
      <w:r>
        <w:rPr>
          <w:spacing w:val="-6"/>
          <w:sz w:val="24"/>
        </w:rPr>
        <w:t>of</w:t>
      </w:r>
      <w:r>
        <w:rPr>
          <w:spacing w:val="-15"/>
          <w:sz w:val="24"/>
        </w:rPr>
        <w:t> </w:t>
      </w:r>
      <w:r>
        <w:rPr>
          <w:spacing w:val="-6"/>
          <w:sz w:val="24"/>
        </w:rPr>
        <w:t>January</w:t>
      </w:r>
      <w:r>
        <w:rPr>
          <w:spacing w:val="-14"/>
          <w:sz w:val="24"/>
        </w:rPr>
        <w:t> </w:t>
      </w:r>
      <w:r>
        <w:rPr>
          <w:spacing w:val="-6"/>
          <w:sz w:val="24"/>
        </w:rPr>
        <w:t>20,</w:t>
      </w:r>
      <w:r>
        <w:rPr>
          <w:spacing w:val="-17"/>
          <w:sz w:val="24"/>
        </w:rPr>
        <w:t> </w:t>
      </w:r>
      <w:r>
        <w:rPr>
          <w:spacing w:val="-6"/>
          <w:sz w:val="24"/>
        </w:rPr>
        <w:t>1977,</w:t>
      </w:r>
      <w:r>
        <w:rPr>
          <w:spacing w:val="-14"/>
          <w:sz w:val="24"/>
        </w:rPr>
        <w:t> </w:t>
      </w:r>
      <w:r>
        <w:rPr>
          <w:spacing w:val="-6"/>
          <w:sz w:val="24"/>
        </w:rPr>
        <w:t>OJ</w:t>
      </w:r>
      <w:r>
        <w:rPr>
          <w:spacing w:val="-14"/>
          <w:sz w:val="24"/>
        </w:rPr>
        <w:t> </w:t>
      </w:r>
      <w:r>
        <w:rPr>
          <w:spacing w:val="-6"/>
          <w:sz w:val="24"/>
        </w:rPr>
        <w:t>[1977] </w:t>
      </w:r>
      <w:r>
        <w:rPr>
          <w:sz w:val="24"/>
        </w:rPr>
        <w:t>L</w:t>
      </w:r>
      <w:r>
        <w:rPr>
          <w:spacing w:val="-7"/>
          <w:sz w:val="24"/>
        </w:rPr>
        <w:t> </w:t>
      </w:r>
      <w:r>
        <w:rPr>
          <w:sz w:val="24"/>
        </w:rPr>
        <w:t>48/32.</w:t>
      </w:r>
    </w:p>
    <w:p>
      <w:pPr>
        <w:pStyle w:val="ListParagraph"/>
        <w:numPr>
          <w:ilvl w:val="0"/>
          <w:numId w:val="107"/>
        </w:numPr>
        <w:tabs>
          <w:tab w:pos="2074" w:val="left" w:leader="none"/>
        </w:tabs>
        <w:spacing w:line="237" w:lineRule="auto" w:before="2" w:after="0"/>
        <w:ind w:left="1508" w:right="786" w:firstLine="0"/>
        <w:jc w:val="left"/>
        <w:rPr>
          <w:sz w:val="24"/>
        </w:rPr>
      </w:pPr>
      <w:r>
        <w:rPr>
          <w:spacing w:val="-6"/>
          <w:sz w:val="24"/>
        </w:rPr>
        <w:t>Справа</w:t>
      </w:r>
      <w:r>
        <w:rPr>
          <w:spacing w:val="-11"/>
          <w:sz w:val="24"/>
        </w:rPr>
        <w:t> </w:t>
      </w:r>
      <w:r>
        <w:rPr>
          <w:spacing w:val="-6"/>
          <w:sz w:val="24"/>
        </w:rPr>
        <w:t>ENI/Montedison,</w:t>
      </w:r>
      <w:r>
        <w:rPr>
          <w:spacing w:val="-9"/>
          <w:sz w:val="24"/>
        </w:rPr>
        <w:t> </w:t>
      </w:r>
      <w:r>
        <w:rPr>
          <w:spacing w:val="-6"/>
          <w:sz w:val="24"/>
        </w:rPr>
        <w:t>Decision</w:t>
      </w:r>
      <w:r>
        <w:rPr>
          <w:spacing w:val="-9"/>
          <w:sz w:val="24"/>
        </w:rPr>
        <w:t> </w:t>
      </w:r>
      <w:r>
        <w:rPr>
          <w:spacing w:val="-6"/>
          <w:sz w:val="24"/>
        </w:rPr>
        <w:t>of</w:t>
      </w:r>
      <w:r>
        <w:rPr>
          <w:spacing w:val="-9"/>
          <w:sz w:val="24"/>
        </w:rPr>
        <w:t> </w:t>
      </w:r>
      <w:r>
        <w:rPr>
          <w:spacing w:val="-6"/>
          <w:sz w:val="24"/>
        </w:rPr>
        <w:t>Commission</w:t>
      </w:r>
      <w:r>
        <w:rPr>
          <w:spacing w:val="-9"/>
          <w:sz w:val="24"/>
        </w:rPr>
        <w:t> </w:t>
      </w:r>
      <w:r>
        <w:rPr>
          <w:spacing w:val="-6"/>
          <w:sz w:val="24"/>
        </w:rPr>
        <w:t>of</w:t>
      </w:r>
      <w:r>
        <w:rPr>
          <w:spacing w:val="-9"/>
          <w:sz w:val="24"/>
        </w:rPr>
        <w:t> </w:t>
      </w:r>
      <w:r>
        <w:rPr>
          <w:spacing w:val="-6"/>
          <w:sz w:val="24"/>
        </w:rPr>
        <w:t>December</w:t>
      </w:r>
      <w:r>
        <w:rPr>
          <w:spacing w:val="-9"/>
          <w:sz w:val="24"/>
        </w:rPr>
        <w:t> </w:t>
      </w:r>
      <w:r>
        <w:rPr>
          <w:spacing w:val="-6"/>
          <w:sz w:val="24"/>
        </w:rPr>
        <w:t>4,</w:t>
      </w:r>
      <w:r>
        <w:rPr>
          <w:spacing w:val="-9"/>
          <w:sz w:val="24"/>
        </w:rPr>
        <w:t> </w:t>
      </w:r>
      <w:r>
        <w:rPr>
          <w:spacing w:val="-6"/>
          <w:sz w:val="24"/>
        </w:rPr>
        <w:t>1986,</w:t>
      </w:r>
      <w:r>
        <w:rPr>
          <w:spacing w:val="-9"/>
          <w:sz w:val="24"/>
        </w:rPr>
        <w:t> </w:t>
      </w:r>
      <w:r>
        <w:rPr>
          <w:spacing w:val="-6"/>
          <w:sz w:val="24"/>
        </w:rPr>
        <w:t>OJ</w:t>
      </w:r>
      <w:r>
        <w:rPr>
          <w:spacing w:val="-9"/>
          <w:sz w:val="24"/>
        </w:rPr>
        <w:t> </w:t>
      </w:r>
      <w:r>
        <w:rPr>
          <w:spacing w:val="-6"/>
          <w:sz w:val="24"/>
        </w:rPr>
        <w:t>[1987]</w:t>
      </w:r>
      <w:r>
        <w:rPr>
          <w:spacing w:val="-9"/>
          <w:sz w:val="24"/>
        </w:rPr>
        <w:t> </w:t>
      </w:r>
      <w:r>
        <w:rPr>
          <w:spacing w:val="-6"/>
          <w:sz w:val="24"/>
        </w:rPr>
        <w:t>L </w:t>
      </w:r>
      <w:r>
        <w:rPr>
          <w:spacing w:val="-2"/>
          <w:sz w:val="24"/>
        </w:rPr>
        <w:t>5/13.</w:t>
      </w:r>
    </w:p>
    <w:p>
      <w:pPr>
        <w:pStyle w:val="ListParagraph"/>
        <w:numPr>
          <w:ilvl w:val="0"/>
          <w:numId w:val="107"/>
        </w:numPr>
        <w:tabs>
          <w:tab w:pos="2074" w:val="left" w:leader="none"/>
        </w:tabs>
        <w:spacing w:line="240" w:lineRule="auto" w:before="1" w:after="0"/>
        <w:ind w:left="2074" w:right="0" w:hanging="566"/>
        <w:jc w:val="left"/>
        <w:rPr>
          <w:sz w:val="24"/>
        </w:rPr>
      </w:pPr>
      <w:r>
        <w:rPr>
          <w:sz w:val="24"/>
        </w:rPr>
        <w:t>Справа</w:t>
      </w:r>
      <w:r>
        <w:rPr>
          <w:spacing w:val="-3"/>
          <w:sz w:val="24"/>
        </w:rPr>
        <w:t> </w:t>
      </w:r>
      <w:r>
        <w:rPr>
          <w:sz w:val="24"/>
        </w:rPr>
        <w:t>SFEI, CFI</w:t>
      </w:r>
      <w:r>
        <w:rPr>
          <w:spacing w:val="-5"/>
          <w:sz w:val="24"/>
        </w:rPr>
        <w:t> </w:t>
      </w:r>
      <w:r>
        <w:rPr>
          <w:sz w:val="24"/>
        </w:rPr>
        <w:t>January 15,</w:t>
      </w:r>
      <w:r>
        <w:rPr>
          <w:spacing w:val="-1"/>
          <w:sz w:val="24"/>
        </w:rPr>
        <w:t> </w:t>
      </w:r>
      <w:r>
        <w:rPr>
          <w:sz w:val="24"/>
        </w:rPr>
        <w:t>1997, [1997]</w:t>
      </w:r>
      <w:r>
        <w:rPr>
          <w:spacing w:val="-2"/>
          <w:sz w:val="24"/>
        </w:rPr>
        <w:t> </w:t>
      </w:r>
      <w:r>
        <w:rPr>
          <w:sz w:val="24"/>
        </w:rPr>
        <w:t>ECR II</w:t>
      </w:r>
      <w:r>
        <w:rPr>
          <w:spacing w:val="-1"/>
          <w:sz w:val="24"/>
        </w:rPr>
        <w:t> </w:t>
      </w:r>
      <w:r>
        <w:rPr>
          <w:sz w:val="24"/>
        </w:rPr>
        <w:t>– </w:t>
      </w:r>
      <w:r>
        <w:rPr>
          <w:spacing w:val="-5"/>
          <w:sz w:val="24"/>
        </w:rPr>
        <w:t>1.</w:t>
      </w:r>
    </w:p>
    <w:p>
      <w:pPr>
        <w:pStyle w:val="ListParagraph"/>
        <w:numPr>
          <w:ilvl w:val="0"/>
          <w:numId w:val="107"/>
        </w:numPr>
        <w:tabs>
          <w:tab w:pos="2074" w:val="left" w:leader="none"/>
        </w:tabs>
        <w:spacing w:line="240" w:lineRule="auto" w:before="0" w:after="0"/>
        <w:ind w:left="1508" w:right="792" w:firstLine="0"/>
        <w:jc w:val="left"/>
        <w:rPr>
          <w:sz w:val="24"/>
        </w:rPr>
      </w:pPr>
      <w:r>
        <w:rPr>
          <w:sz w:val="24"/>
        </w:rPr>
        <w:t>Справа193/83, Windsurfing International v Commission, ECJ [1986] ECR 611; Decision of Commission of July 11, 1983, OJ [1983] L 229/1.</w:t>
      </w:r>
    </w:p>
    <w:p>
      <w:pPr>
        <w:pStyle w:val="ListParagraph"/>
        <w:numPr>
          <w:ilvl w:val="0"/>
          <w:numId w:val="107"/>
        </w:numPr>
        <w:tabs>
          <w:tab w:pos="2074" w:val="left" w:leader="none"/>
        </w:tabs>
        <w:spacing w:line="240" w:lineRule="auto" w:before="0" w:after="0"/>
        <w:ind w:left="1508" w:right="781" w:firstLine="0"/>
        <w:jc w:val="left"/>
        <w:rPr>
          <w:sz w:val="24"/>
        </w:rPr>
      </w:pPr>
      <w:r>
        <w:rPr>
          <w:spacing w:val="-8"/>
          <w:sz w:val="24"/>
        </w:rPr>
        <w:t>Об’єднані</w:t>
      </w:r>
      <w:r>
        <w:rPr>
          <w:spacing w:val="-18"/>
          <w:sz w:val="24"/>
        </w:rPr>
        <w:t> </w:t>
      </w:r>
      <w:r>
        <w:rPr>
          <w:spacing w:val="-8"/>
          <w:sz w:val="24"/>
        </w:rPr>
        <w:t>справи</w:t>
      </w:r>
      <w:r>
        <w:rPr>
          <w:spacing w:val="-19"/>
          <w:sz w:val="24"/>
        </w:rPr>
        <w:t> </w:t>
      </w:r>
      <w:r>
        <w:rPr>
          <w:spacing w:val="-8"/>
          <w:sz w:val="24"/>
        </w:rPr>
        <w:t>56</w:t>
      </w:r>
      <w:r>
        <w:rPr>
          <w:spacing w:val="-18"/>
          <w:sz w:val="24"/>
        </w:rPr>
        <w:t> </w:t>
      </w:r>
      <w:r>
        <w:rPr>
          <w:spacing w:val="-8"/>
          <w:sz w:val="24"/>
        </w:rPr>
        <w:t>and</w:t>
      </w:r>
      <w:r>
        <w:rPr>
          <w:spacing w:val="-18"/>
          <w:sz w:val="24"/>
        </w:rPr>
        <w:t> </w:t>
      </w:r>
      <w:r>
        <w:rPr>
          <w:spacing w:val="-8"/>
          <w:sz w:val="24"/>
        </w:rPr>
        <w:t>58/64,</w:t>
      </w:r>
      <w:r>
        <w:rPr>
          <w:spacing w:val="-18"/>
          <w:sz w:val="24"/>
        </w:rPr>
        <w:t> </w:t>
      </w:r>
      <w:r>
        <w:rPr>
          <w:spacing w:val="-8"/>
          <w:sz w:val="24"/>
        </w:rPr>
        <w:t>Consten</w:t>
      </w:r>
      <w:r>
        <w:rPr>
          <w:spacing w:val="-18"/>
          <w:sz w:val="24"/>
        </w:rPr>
        <w:t> </w:t>
      </w:r>
      <w:r>
        <w:rPr>
          <w:spacing w:val="-8"/>
          <w:sz w:val="24"/>
        </w:rPr>
        <w:t>and</w:t>
      </w:r>
      <w:r>
        <w:rPr>
          <w:spacing w:val="-18"/>
          <w:sz w:val="24"/>
        </w:rPr>
        <w:t> </w:t>
      </w:r>
      <w:r>
        <w:rPr>
          <w:spacing w:val="-8"/>
          <w:sz w:val="24"/>
        </w:rPr>
        <w:t>Grundig</w:t>
      </w:r>
      <w:r>
        <w:rPr>
          <w:spacing w:val="-22"/>
          <w:sz w:val="24"/>
        </w:rPr>
        <w:t> </w:t>
      </w:r>
      <w:r>
        <w:rPr>
          <w:spacing w:val="-8"/>
          <w:sz w:val="24"/>
        </w:rPr>
        <w:t>v</w:t>
      </w:r>
      <w:r>
        <w:rPr>
          <w:spacing w:val="-18"/>
          <w:sz w:val="24"/>
        </w:rPr>
        <w:t> </w:t>
      </w:r>
      <w:r>
        <w:rPr>
          <w:spacing w:val="-8"/>
          <w:sz w:val="24"/>
        </w:rPr>
        <w:t>Commission,</w:t>
      </w:r>
      <w:r>
        <w:rPr>
          <w:spacing w:val="-18"/>
          <w:sz w:val="24"/>
        </w:rPr>
        <w:t> </w:t>
      </w:r>
      <w:r>
        <w:rPr>
          <w:spacing w:val="-8"/>
          <w:sz w:val="24"/>
        </w:rPr>
        <w:t>ECJ</w:t>
      </w:r>
      <w:r>
        <w:rPr>
          <w:spacing w:val="-18"/>
          <w:sz w:val="24"/>
        </w:rPr>
        <w:t> </w:t>
      </w:r>
      <w:r>
        <w:rPr>
          <w:spacing w:val="-8"/>
          <w:sz w:val="24"/>
        </w:rPr>
        <w:t>[1966],</w:t>
      </w:r>
      <w:r>
        <w:rPr>
          <w:spacing w:val="-22"/>
          <w:sz w:val="24"/>
        </w:rPr>
        <w:t> </w:t>
      </w:r>
      <w:r>
        <w:rPr>
          <w:spacing w:val="-8"/>
          <w:sz w:val="24"/>
        </w:rPr>
        <w:t>ECR </w:t>
      </w:r>
      <w:r>
        <w:rPr>
          <w:spacing w:val="-4"/>
          <w:sz w:val="24"/>
        </w:rPr>
        <w:t>299.</w:t>
      </w:r>
    </w:p>
    <w:p>
      <w:pPr>
        <w:pStyle w:val="ListParagraph"/>
        <w:numPr>
          <w:ilvl w:val="0"/>
          <w:numId w:val="107"/>
        </w:numPr>
        <w:tabs>
          <w:tab w:pos="2074" w:val="left" w:leader="none"/>
        </w:tabs>
        <w:spacing w:line="240" w:lineRule="auto" w:before="0" w:after="0"/>
        <w:ind w:left="1508" w:right="792" w:firstLine="0"/>
        <w:jc w:val="left"/>
        <w:rPr>
          <w:sz w:val="24"/>
        </w:rPr>
      </w:pPr>
      <w:r>
        <w:rPr>
          <w:sz w:val="24"/>
        </w:rPr>
        <w:t>Справа</w:t>
      </w:r>
      <w:r>
        <w:rPr>
          <w:spacing w:val="40"/>
          <w:sz w:val="24"/>
        </w:rPr>
        <w:t> </w:t>
      </w:r>
      <w:r>
        <w:rPr>
          <w:sz w:val="24"/>
        </w:rPr>
        <w:t>23/67,</w:t>
      </w:r>
      <w:r>
        <w:rPr>
          <w:spacing w:val="40"/>
          <w:sz w:val="24"/>
        </w:rPr>
        <w:t> </w:t>
      </w:r>
      <w:r>
        <w:rPr>
          <w:sz w:val="24"/>
        </w:rPr>
        <w:t>Brasserie</w:t>
      </w:r>
      <w:r>
        <w:rPr>
          <w:spacing w:val="40"/>
          <w:sz w:val="24"/>
        </w:rPr>
        <w:t> </w:t>
      </w:r>
      <w:r>
        <w:rPr>
          <w:sz w:val="24"/>
        </w:rPr>
        <w:t>de</w:t>
      </w:r>
      <w:r>
        <w:rPr>
          <w:spacing w:val="40"/>
          <w:sz w:val="24"/>
        </w:rPr>
        <w:t> </w:t>
      </w:r>
      <w:r>
        <w:rPr>
          <w:sz w:val="24"/>
        </w:rPr>
        <w:t>Haecht</w:t>
      </w:r>
      <w:r>
        <w:rPr>
          <w:spacing w:val="40"/>
          <w:sz w:val="24"/>
        </w:rPr>
        <w:t> </w:t>
      </w:r>
      <w:r>
        <w:rPr>
          <w:sz w:val="24"/>
        </w:rPr>
        <w:t>v</w:t>
      </w:r>
      <w:r>
        <w:rPr>
          <w:spacing w:val="40"/>
          <w:sz w:val="24"/>
        </w:rPr>
        <w:t> </w:t>
      </w:r>
      <w:r>
        <w:rPr>
          <w:sz w:val="24"/>
        </w:rPr>
        <w:t>Wilkin-Janssen,</w:t>
      </w:r>
      <w:r>
        <w:rPr>
          <w:spacing w:val="40"/>
          <w:sz w:val="24"/>
        </w:rPr>
        <w:t> </w:t>
      </w:r>
      <w:r>
        <w:rPr>
          <w:sz w:val="24"/>
        </w:rPr>
        <w:t>ECJ</w:t>
      </w:r>
      <w:r>
        <w:rPr>
          <w:spacing w:val="40"/>
          <w:sz w:val="24"/>
        </w:rPr>
        <w:t> </w:t>
      </w:r>
      <w:r>
        <w:rPr>
          <w:sz w:val="24"/>
        </w:rPr>
        <w:t>[1967],</w:t>
      </w:r>
      <w:r>
        <w:rPr>
          <w:spacing w:val="40"/>
          <w:sz w:val="24"/>
        </w:rPr>
        <w:t> </w:t>
      </w:r>
      <w:r>
        <w:rPr>
          <w:sz w:val="24"/>
        </w:rPr>
        <w:t>ECR</w:t>
      </w:r>
      <w:r>
        <w:rPr>
          <w:spacing w:val="40"/>
          <w:sz w:val="24"/>
        </w:rPr>
        <w:t> </w:t>
      </w:r>
      <w:r>
        <w:rPr>
          <w:sz w:val="24"/>
        </w:rPr>
        <w:t>407 (Haecht I).</w:t>
      </w:r>
    </w:p>
    <w:p>
      <w:pPr>
        <w:pStyle w:val="BodyText"/>
        <w:ind w:left="0"/>
      </w:pPr>
    </w:p>
    <w:p>
      <w:pPr>
        <w:pStyle w:val="BodyText"/>
        <w:spacing w:before="1"/>
        <w:ind w:left="0"/>
      </w:pPr>
    </w:p>
    <w:p>
      <w:pPr>
        <w:spacing w:before="0"/>
        <w:ind w:left="1508" w:right="0" w:firstLine="0"/>
        <w:jc w:val="both"/>
        <w:rPr>
          <w:i/>
          <w:sz w:val="24"/>
        </w:rPr>
      </w:pPr>
      <w:r>
        <w:rPr>
          <w:i/>
          <w:sz w:val="24"/>
        </w:rPr>
        <w:t>Додаткові</w:t>
      </w:r>
      <w:r>
        <w:rPr>
          <w:i/>
          <w:spacing w:val="-4"/>
          <w:sz w:val="24"/>
        </w:rPr>
        <w:t> </w:t>
      </w:r>
      <w:r>
        <w:rPr>
          <w:i/>
          <w:sz w:val="24"/>
        </w:rPr>
        <w:t>запитання</w:t>
      </w:r>
      <w:r>
        <w:rPr>
          <w:i/>
          <w:spacing w:val="-6"/>
          <w:sz w:val="24"/>
        </w:rPr>
        <w:t> </w:t>
      </w:r>
      <w:r>
        <w:rPr>
          <w:i/>
          <w:sz w:val="24"/>
        </w:rPr>
        <w:t>та</w:t>
      </w:r>
      <w:r>
        <w:rPr>
          <w:i/>
          <w:spacing w:val="-4"/>
          <w:sz w:val="24"/>
        </w:rPr>
        <w:t> </w:t>
      </w:r>
      <w:r>
        <w:rPr>
          <w:i/>
          <w:spacing w:val="-2"/>
          <w:sz w:val="24"/>
        </w:rPr>
        <w:t>завдання</w:t>
      </w:r>
    </w:p>
    <w:p>
      <w:pPr>
        <w:pStyle w:val="ListParagraph"/>
        <w:numPr>
          <w:ilvl w:val="0"/>
          <w:numId w:val="108"/>
        </w:numPr>
        <w:tabs>
          <w:tab w:pos="2228" w:val="left" w:leader="none"/>
        </w:tabs>
        <w:spacing w:line="240" w:lineRule="auto" w:before="0" w:after="0"/>
        <w:ind w:left="1508" w:right="788" w:firstLine="0"/>
        <w:jc w:val="both"/>
        <w:rPr>
          <w:sz w:val="24"/>
        </w:rPr>
      </w:pPr>
      <w:r>
        <w:rPr>
          <w:sz w:val="24"/>
        </w:rPr>
        <w:t>Дати визначення</w:t>
      </w:r>
      <w:r>
        <w:rPr>
          <w:spacing w:val="-1"/>
          <w:sz w:val="24"/>
        </w:rPr>
        <w:t> </w:t>
      </w:r>
      <w:r>
        <w:rPr>
          <w:sz w:val="24"/>
        </w:rPr>
        <w:t>з судової</w:t>
      </w:r>
      <w:r>
        <w:rPr>
          <w:spacing w:val="-1"/>
          <w:sz w:val="24"/>
        </w:rPr>
        <w:t> </w:t>
      </w:r>
      <w:r>
        <w:rPr>
          <w:sz w:val="24"/>
        </w:rPr>
        <w:t>практики:</w:t>
      </w:r>
      <w:r>
        <w:rPr>
          <w:spacing w:val="40"/>
          <w:sz w:val="24"/>
        </w:rPr>
        <w:t> </w:t>
      </w:r>
      <w:r>
        <w:rPr>
          <w:sz w:val="24"/>
        </w:rPr>
        <w:t>угоди про</w:t>
      </w:r>
      <w:r>
        <w:rPr>
          <w:spacing w:val="-1"/>
          <w:sz w:val="24"/>
        </w:rPr>
        <w:t> </w:t>
      </w:r>
      <w:r>
        <w:rPr>
          <w:sz w:val="24"/>
        </w:rPr>
        <w:t>фіксовані</w:t>
      </w:r>
      <w:r>
        <w:rPr>
          <w:spacing w:val="-1"/>
          <w:sz w:val="24"/>
        </w:rPr>
        <w:t> </w:t>
      </w:r>
      <w:r>
        <w:rPr>
          <w:sz w:val="24"/>
        </w:rPr>
        <w:t>ціни;</w:t>
      </w:r>
      <w:r>
        <w:rPr>
          <w:spacing w:val="-1"/>
          <w:sz w:val="24"/>
        </w:rPr>
        <w:t> </w:t>
      </w:r>
      <w:r>
        <w:rPr>
          <w:sz w:val="24"/>
        </w:rPr>
        <w:t>угоди</w:t>
      </w:r>
      <w:r>
        <w:rPr>
          <w:spacing w:val="-3"/>
          <w:sz w:val="24"/>
        </w:rPr>
        <w:t> </w:t>
      </w:r>
      <w:r>
        <w:rPr>
          <w:sz w:val="24"/>
        </w:rPr>
        <w:t>про поділ ринку; угоди щодо обмеження або контролю над виробництвом; угоди стосовно стандартизації; інформаційні угоди; угоди щодо обмеження або контролю постачань; колективні угоди про ексклюзивну дистриб’юцію; колективні</w:t>
      </w:r>
      <w:r>
        <w:rPr>
          <w:spacing w:val="-14"/>
          <w:sz w:val="24"/>
        </w:rPr>
        <w:t> </w:t>
      </w:r>
      <w:r>
        <w:rPr>
          <w:sz w:val="24"/>
        </w:rPr>
        <w:t>угоди</w:t>
      </w:r>
      <w:r>
        <w:rPr>
          <w:spacing w:val="-13"/>
          <w:sz w:val="24"/>
        </w:rPr>
        <w:t> </w:t>
      </w:r>
      <w:r>
        <w:rPr>
          <w:sz w:val="24"/>
        </w:rPr>
        <w:t>про</w:t>
      </w:r>
      <w:r>
        <w:rPr>
          <w:spacing w:val="-14"/>
          <w:sz w:val="24"/>
        </w:rPr>
        <w:t> </w:t>
      </w:r>
      <w:r>
        <w:rPr>
          <w:sz w:val="24"/>
        </w:rPr>
        <w:t>продаж</w:t>
      </w:r>
      <w:r>
        <w:rPr>
          <w:spacing w:val="-15"/>
          <w:sz w:val="24"/>
        </w:rPr>
        <w:t> </w:t>
      </w:r>
      <w:r>
        <w:rPr>
          <w:sz w:val="24"/>
        </w:rPr>
        <w:t>або</w:t>
      </w:r>
      <w:r>
        <w:rPr>
          <w:spacing w:val="-14"/>
          <w:sz w:val="24"/>
        </w:rPr>
        <w:t> </w:t>
      </w:r>
      <w:r>
        <w:rPr>
          <w:sz w:val="24"/>
        </w:rPr>
        <w:t>купівлю;</w:t>
      </w:r>
      <w:r>
        <w:rPr>
          <w:spacing w:val="-14"/>
          <w:sz w:val="24"/>
        </w:rPr>
        <w:t> </w:t>
      </w:r>
      <w:r>
        <w:rPr>
          <w:sz w:val="24"/>
        </w:rPr>
        <w:t>угоди</w:t>
      </w:r>
      <w:r>
        <w:rPr>
          <w:spacing w:val="-13"/>
          <w:sz w:val="24"/>
        </w:rPr>
        <w:t> </w:t>
      </w:r>
      <w:r>
        <w:rPr>
          <w:sz w:val="24"/>
        </w:rPr>
        <w:t>про</w:t>
      </w:r>
      <w:r>
        <w:rPr>
          <w:spacing w:val="-14"/>
          <w:sz w:val="24"/>
        </w:rPr>
        <w:t> </w:t>
      </w:r>
      <w:r>
        <w:rPr>
          <w:sz w:val="24"/>
        </w:rPr>
        <w:t>рекламу</w:t>
      </w:r>
      <w:r>
        <w:rPr>
          <w:spacing w:val="-14"/>
          <w:sz w:val="24"/>
        </w:rPr>
        <w:t> </w:t>
      </w:r>
      <w:r>
        <w:rPr>
          <w:sz w:val="24"/>
        </w:rPr>
        <w:t>та</w:t>
      </w:r>
      <w:r>
        <w:rPr>
          <w:spacing w:val="-15"/>
          <w:sz w:val="24"/>
        </w:rPr>
        <w:t> </w:t>
      </w:r>
      <w:r>
        <w:rPr>
          <w:sz w:val="24"/>
        </w:rPr>
        <w:t>підтримку;</w:t>
      </w:r>
      <w:r>
        <w:rPr>
          <w:spacing w:val="-14"/>
          <w:sz w:val="24"/>
        </w:rPr>
        <w:t> </w:t>
      </w:r>
      <w:r>
        <w:rPr>
          <w:sz w:val="24"/>
        </w:rPr>
        <w:t>угоди</w:t>
      </w:r>
    </w:p>
    <w:p>
      <w:pPr>
        <w:spacing w:after="0" w:line="240" w:lineRule="auto"/>
        <w:jc w:val="both"/>
        <w:rPr>
          <w:sz w:val="24"/>
        </w:rPr>
        <w:sectPr>
          <w:pgSz w:w="11910" w:h="16840"/>
          <w:pgMar w:header="0" w:footer="1138" w:top="1320" w:bottom="1320" w:left="760" w:right="480"/>
        </w:sectPr>
      </w:pPr>
    </w:p>
    <w:p>
      <w:pPr>
        <w:pStyle w:val="BodyText"/>
        <w:spacing w:before="79"/>
        <w:ind w:right="793"/>
        <w:jc w:val="both"/>
      </w:pPr>
      <w:r>
        <w:rPr/>
        <w:t>про</w:t>
      </w:r>
      <w:r>
        <w:rPr>
          <w:spacing w:val="-9"/>
        </w:rPr>
        <w:t> </w:t>
      </w:r>
      <w:r>
        <w:rPr/>
        <w:t>науково-дослідну</w:t>
      </w:r>
      <w:r>
        <w:rPr>
          <w:spacing w:val="-9"/>
        </w:rPr>
        <w:t> </w:t>
      </w:r>
      <w:r>
        <w:rPr/>
        <w:t>діяльність;</w:t>
      </w:r>
      <w:r>
        <w:rPr>
          <w:spacing w:val="-9"/>
        </w:rPr>
        <w:t> </w:t>
      </w:r>
      <w:r>
        <w:rPr/>
        <w:t>угоди</w:t>
      </w:r>
      <w:r>
        <w:rPr>
          <w:spacing w:val="-11"/>
        </w:rPr>
        <w:t> </w:t>
      </w:r>
      <w:r>
        <w:rPr/>
        <w:t>про</w:t>
      </w:r>
      <w:r>
        <w:rPr>
          <w:spacing w:val="-9"/>
        </w:rPr>
        <w:t> </w:t>
      </w:r>
      <w:r>
        <w:rPr/>
        <w:t>спеціалізацію;</w:t>
      </w:r>
      <w:r>
        <w:rPr>
          <w:spacing w:val="-9"/>
        </w:rPr>
        <w:t> </w:t>
      </w:r>
      <w:r>
        <w:rPr/>
        <w:t>спільні</w:t>
      </w:r>
      <w:r>
        <w:rPr>
          <w:spacing w:val="-11"/>
        </w:rPr>
        <w:t> </w:t>
      </w:r>
      <w:r>
        <w:rPr/>
        <w:t>підприємства</w:t>
      </w:r>
      <w:r>
        <w:rPr>
          <w:spacing w:val="-10"/>
        </w:rPr>
        <w:t> </w:t>
      </w:r>
      <w:r>
        <w:rPr/>
        <w:t>з метою кооперації; дистриб’юторські угоди (агентські угоди); ексклюзивні дистриб’юторські угоди; вибіркові дистриб’юторські угоди; угоди з ексклюзивного постачання; франчайзингові угоди.</w:t>
      </w:r>
    </w:p>
    <w:p>
      <w:pPr>
        <w:pStyle w:val="ListParagraph"/>
        <w:numPr>
          <w:ilvl w:val="0"/>
          <w:numId w:val="108"/>
        </w:numPr>
        <w:tabs>
          <w:tab w:pos="2216" w:val="left" w:leader="none"/>
        </w:tabs>
        <w:spacing w:line="240" w:lineRule="auto" w:before="0" w:after="0"/>
        <w:ind w:left="1508" w:right="791" w:firstLine="0"/>
        <w:jc w:val="left"/>
        <w:rPr>
          <w:sz w:val="24"/>
        </w:rPr>
      </w:pPr>
      <w:r>
        <w:rPr>
          <w:sz w:val="24"/>
        </w:rPr>
        <w:t>Суб-контрактні угоди згідно Регламенту Комісії №330/2010 від 20 квітня </w:t>
      </w:r>
      <w:r>
        <w:rPr>
          <w:spacing w:val="-2"/>
          <w:sz w:val="24"/>
        </w:rPr>
        <w:t>2010року.</w:t>
      </w:r>
    </w:p>
    <w:p>
      <w:pPr>
        <w:pStyle w:val="ListParagraph"/>
        <w:numPr>
          <w:ilvl w:val="0"/>
          <w:numId w:val="108"/>
        </w:numPr>
        <w:tabs>
          <w:tab w:pos="2228" w:val="left" w:leader="none"/>
        </w:tabs>
        <w:spacing w:line="240" w:lineRule="auto" w:before="0" w:after="0"/>
        <w:ind w:left="2228" w:right="0" w:hanging="720"/>
        <w:jc w:val="left"/>
        <w:rPr>
          <w:sz w:val="24"/>
        </w:rPr>
      </w:pPr>
      <w:r>
        <w:rPr>
          <w:sz w:val="24"/>
        </w:rPr>
        <w:t>Ексклюзивні</w:t>
      </w:r>
      <w:r>
        <w:rPr>
          <w:spacing w:val="-6"/>
          <w:sz w:val="24"/>
        </w:rPr>
        <w:t> </w:t>
      </w:r>
      <w:r>
        <w:rPr>
          <w:sz w:val="24"/>
        </w:rPr>
        <w:t>дистриб’юторські</w:t>
      </w:r>
      <w:r>
        <w:rPr>
          <w:spacing w:val="-3"/>
          <w:sz w:val="24"/>
        </w:rPr>
        <w:t> </w:t>
      </w:r>
      <w:r>
        <w:rPr>
          <w:sz w:val="24"/>
        </w:rPr>
        <w:t>угоди</w:t>
      </w:r>
      <w:r>
        <w:rPr>
          <w:spacing w:val="-4"/>
          <w:sz w:val="24"/>
        </w:rPr>
        <w:t> </w:t>
      </w:r>
      <w:r>
        <w:rPr>
          <w:sz w:val="24"/>
        </w:rPr>
        <w:t>в</w:t>
      </w:r>
      <w:r>
        <w:rPr>
          <w:spacing w:val="-4"/>
          <w:sz w:val="24"/>
        </w:rPr>
        <w:t> </w:t>
      </w:r>
      <w:r>
        <w:rPr>
          <w:sz w:val="24"/>
        </w:rPr>
        <w:t>конкурентному</w:t>
      </w:r>
      <w:r>
        <w:rPr>
          <w:spacing w:val="-3"/>
          <w:sz w:val="24"/>
        </w:rPr>
        <w:t> </w:t>
      </w:r>
      <w:r>
        <w:rPr>
          <w:sz w:val="24"/>
        </w:rPr>
        <w:t>праві</w:t>
      </w:r>
      <w:r>
        <w:rPr>
          <w:spacing w:val="-3"/>
          <w:sz w:val="24"/>
        </w:rPr>
        <w:t> </w:t>
      </w:r>
      <w:r>
        <w:rPr>
          <w:spacing w:val="-2"/>
          <w:sz w:val="24"/>
        </w:rPr>
        <w:t>Євросоюзу.</w:t>
      </w:r>
    </w:p>
    <w:p>
      <w:pPr>
        <w:pStyle w:val="ListParagraph"/>
        <w:numPr>
          <w:ilvl w:val="0"/>
          <w:numId w:val="108"/>
        </w:numPr>
        <w:tabs>
          <w:tab w:pos="2228" w:val="left" w:leader="none"/>
        </w:tabs>
        <w:spacing w:line="240" w:lineRule="auto" w:before="0" w:after="0"/>
        <w:ind w:left="2228" w:right="0" w:hanging="720"/>
        <w:jc w:val="left"/>
        <w:rPr>
          <w:sz w:val="24"/>
        </w:rPr>
      </w:pPr>
      <w:r>
        <w:rPr>
          <w:sz w:val="24"/>
        </w:rPr>
        <w:t>Ексклюзивні</w:t>
      </w:r>
      <w:r>
        <w:rPr>
          <w:spacing w:val="-4"/>
          <w:sz w:val="24"/>
        </w:rPr>
        <w:t> </w:t>
      </w:r>
      <w:r>
        <w:rPr>
          <w:sz w:val="24"/>
        </w:rPr>
        <w:t>угоди</w:t>
      </w:r>
      <w:r>
        <w:rPr>
          <w:spacing w:val="-3"/>
          <w:sz w:val="24"/>
        </w:rPr>
        <w:t> </w:t>
      </w:r>
      <w:r>
        <w:rPr>
          <w:sz w:val="24"/>
        </w:rPr>
        <w:t>купівлі</w:t>
      </w:r>
      <w:r>
        <w:rPr>
          <w:spacing w:val="-3"/>
          <w:sz w:val="24"/>
        </w:rPr>
        <w:t> </w:t>
      </w:r>
      <w:r>
        <w:rPr>
          <w:sz w:val="24"/>
        </w:rPr>
        <w:t>в</w:t>
      </w:r>
      <w:r>
        <w:rPr>
          <w:spacing w:val="-4"/>
          <w:sz w:val="24"/>
        </w:rPr>
        <w:t> </w:t>
      </w:r>
      <w:r>
        <w:rPr>
          <w:sz w:val="24"/>
        </w:rPr>
        <w:t>конкурентному</w:t>
      </w:r>
      <w:r>
        <w:rPr>
          <w:spacing w:val="-3"/>
          <w:sz w:val="24"/>
        </w:rPr>
        <w:t> </w:t>
      </w:r>
      <w:r>
        <w:rPr>
          <w:sz w:val="24"/>
        </w:rPr>
        <w:t>праві</w:t>
      </w:r>
      <w:r>
        <w:rPr>
          <w:spacing w:val="-3"/>
          <w:sz w:val="24"/>
        </w:rPr>
        <w:t> </w:t>
      </w:r>
      <w:r>
        <w:rPr>
          <w:spacing w:val="-2"/>
          <w:sz w:val="24"/>
        </w:rPr>
        <w:t>Євросоюзу.</w:t>
      </w:r>
    </w:p>
    <w:p>
      <w:pPr>
        <w:pStyle w:val="BodyText"/>
        <w:ind w:left="0"/>
      </w:pPr>
    </w:p>
    <w:p>
      <w:pPr>
        <w:pStyle w:val="BodyText"/>
        <w:ind w:left="0"/>
      </w:pPr>
    </w:p>
    <w:p>
      <w:pPr>
        <w:pStyle w:val="Heading2"/>
        <w:ind w:right="797"/>
        <w:jc w:val="both"/>
      </w:pPr>
      <w:r>
        <w:rPr/>
        <w:t>Тема 7.</w:t>
      </w:r>
      <w:r>
        <w:rPr>
          <w:spacing w:val="40"/>
        </w:rPr>
        <w:t> </w:t>
      </w:r>
      <w:r>
        <w:rPr/>
        <w:t>Алгоритм розслідувань справ щодо зловживання домінуючим </w:t>
      </w:r>
      <w:r>
        <w:rPr>
          <w:spacing w:val="-2"/>
        </w:rPr>
        <w:t>становищем.</w:t>
      </w:r>
    </w:p>
    <w:p>
      <w:pPr>
        <w:pStyle w:val="BodyText"/>
        <w:ind w:left="0"/>
        <w:rPr>
          <w:b/>
        </w:rPr>
      </w:pPr>
    </w:p>
    <w:p>
      <w:pPr>
        <w:spacing w:before="1"/>
        <w:ind w:left="1508" w:right="0" w:firstLine="0"/>
        <w:jc w:val="left"/>
        <w:rPr>
          <w:sz w:val="24"/>
        </w:rPr>
      </w:pPr>
      <w:r>
        <w:rPr>
          <w:i/>
          <w:sz w:val="24"/>
          <w:u w:val="single"/>
        </w:rPr>
        <w:t>Лекція</w:t>
      </w:r>
      <w:r>
        <w:rPr>
          <w:i/>
          <w:spacing w:val="40"/>
          <w:sz w:val="24"/>
          <w:u w:val="single"/>
        </w:rPr>
        <w:t> </w:t>
      </w:r>
      <w:r>
        <w:rPr>
          <w:i/>
          <w:sz w:val="24"/>
          <w:u w:val="single"/>
        </w:rPr>
        <w:t>№7</w:t>
      </w:r>
      <w:r>
        <w:rPr>
          <w:b/>
          <w:i/>
          <w:sz w:val="24"/>
          <w:u w:val="single"/>
        </w:rPr>
        <w:t>.</w:t>
      </w:r>
      <w:r>
        <w:rPr>
          <w:b/>
          <w:i/>
          <w:spacing w:val="40"/>
          <w:sz w:val="24"/>
          <w:u w:val="single"/>
        </w:rPr>
        <w:t> </w:t>
      </w:r>
      <w:r>
        <w:rPr>
          <w:b/>
          <w:sz w:val="24"/>
          <w:u w:val="none"/>
        </w:rPr>
        <w:t>Алгоритм</w:t>
      </w:r>
      <w:r>
        <w:rPr>
          <w:b/>
          <w:spacing w:val="40"/>
          <w:sz w:val="24"/>
          <w:u w:val="none"/>
        </w:rPr>
        <w:t> </w:t>
      </w:r>
      <w:r>
        <w:rPr>
          <w:b/>
          <w:sz w:val="24"/>
          <w:u w:val="none"/>
        </w:rPr>
        <w:t>розслідувань</w:t>
      </w:r>
      <w:r>
        <w:rPr>
          <w:b/>
          <w:spacing w:val="40"/>
          <w:sz w:val="24"/>
          <w:u w:val="none"/>
        </w:rPr>
        <w:t> </w:t>
      </w:r>
      <w:r>
        <w:rPr>
          <w:b/>
          <w:sz w:val="24"/>
          <w:u w:val="none"/>
        </w:rPr>
        <w:t>справ</w:t>
      </w:r>
      <w:r>
        <w:rPr>
          <w:b/>
          <w:spacing w:val="40"/>
          <w:sz w:val="24"/>
          <w:u w:val="none"/>
        </w:rPr>
        <w:t> </w:t>
      </w:r>
      <w:r>
        <w:rPr>
          <w:b/>
          <w:sz w:val="24"/>
          <w:u w:val="none"/>
        </w:rPr>
        <w:t>щодо</w:t>
      </w:r>
      <w:r>
        <w:rPr>
          <w:b/>
          <w:spacing w:val="40"/>
          <w:sz w:val="24"/>
          <w:u w:val="none"/>
        </w:rPr>
        <w:t> </w:t>
      </w:r>
      <w:r>
        <w:rPr>
          <w:b/>
          <w:sz w:val="24"/>
          <w:u w:val="none"/>
        </w:rPr>
        <w:t>зловживання</w:t>
      </w:r>
      <w:r>
        <w:rPr>
          <w:b/>
          <w:spacing w:val="40"/>
          <w:sz w:val="24"/>
          <w:u w:val="none"/>
        </w:rPr>
        <w:t> </w:t>
      </w:r>
      <w:r>
        <w:rPr>
          <w:b/>
          <w:sz w:val="24"/>
          <w:u w:val="none"/>
        </w:rPr>
        <w:t>домінуючим </w:t>
      </w:r>
      <w:r>
        <w:rPr>
          <w:b/>
          <w:spacing w:val="-2"/>
          <w:sz w:val="24"/>
          <w:u w:val="none"/>
        </w:rPr>
        <w:t>становищем</w:t>
      </w:r>
      <w:r>
        <w:rPr>
          <w:spacing w:val="-2"/>
          <w:sz w:val="24"/>
          <w:u w:val="none"/>
        </w:rPr>
        <w:t>.</w:t>
      </w:r>
    </w:p>
    <w:p>
      <w:pPr>
        <w:pStyle w:val="ListParagraph"/>
        <w:numPr>
          <w:ilvl w:val="0"/>
          <w:numId w:val="109"/>
        </w:numPr>
        <w:tabs>
          <w:tab w:pos="2228" w:val="left" w:leader="none"/>
        </w:tabs>
        <w:spacing w:line="240" w:lineRule="auto" w:before="0" w:after="0"/>
        <w:ind w:left="2228" w:right="0" w:hanging="720"/>
        <w:jc w:val="left"/>
        <w:rPr>
          <w:sz w:val="24"/>
        </w:rPr>
      </w:pPr>
      <w:r>
        <w:rPr>
          <w:sz w:val="24"/>
        </w:rPr>
        <w:t>Поняття</w:t>
      </w:r>
      <w:r>
        <w:rPr>
          <w:spacing w:val="-7"/>
          <w:sz w:val="24"/>
        </w:rPr>
        <w:t> </w:t>
      </w:r>
      <w:r>
        <w:rPr>
          <w:sz w:val="24"/>
        </w:rPr>
        <w:t>„домінуюче</w:t>
      </w:r>
      <w:r>
        <w:rPr>
          <w:spacing w:val="-4"/>
          <w:sz w:val="24"/>
        </w:rPr>
        <w:t> </w:t>
      </w:r>
      <w:r>
        <w:rPr>
          <w:sz w:val="24"/>
        </w:rPr>
        <w:t>становище”,</w:t>
      </w:r>
      <w:r>
        <w:rPr>
          <w:spacing w:val="-4"/>
          <w:sz w:val="24"/>
        </w:rPr>
        <w:t> </w:t>
      </w:r>
      <w:r>
        <w:rPr>
          <w:sz w:val="24"/>
        </w:rPr>
        <w:t>його</w:t>
      </w:r>
      <w:r>
        <w:rPr>
          <w:spacing w:val="-4"/>
          <w:sz w:val="24"/>
        </w:rPr>
        <w:t> </w:t>
      </w:r>
      <w:r>
        <w:rPr>
          <w:sz w:val="24"/>
        </w:rPr>
        <w:t>характерні</w:t>
      </w:r>
      <w:r>
        <w:rPr>
          <w:spacing w:val="-4"/>
          <w:sz w:val="24"/>
        </w:rPr>
        <w:t> </w:t>
      </w:r>
      <w:r>
        <w:rPr>
          <w:spacing w:val="-2"/>
          <w:sz w:val="24"/>
        </w:rPr>
        <w:t>особливості.</w:t>
      </w:r>
    </w:p>
    <w:p>
      <w:pPr>
        <w:pStyle w:val="ListParagraph"/>
        <w:numPr>
          <w:ilvl w:val="0"/>
          <w:numId w:val="109"/>
        </w:numPr>
        <w:tabs>
          <w:tab w:pos="2228" w:val="left" w:leader="none"/>
        </w:tabs>
        <w:spacing w:line="240" w:lineRule="auto" w:before="0" w:after="0"/>
        <w:ind w:left="2228" w:right="0" w:hanging="720"/>
        <w:jc w:val="left"/>
        <w:rPr>
          <w:sz w:val="24"/>
        </w:rPr>
      </w:pPr>
      <w:r>
        <w:rPr>
          <w:sz w:val="24"/>
        </w:rPr>
        <w:t>Критерії</w:t>
      </w:r>
      <w:r>
        <w:rPr>
          <w:spacing w:val="-7"/>
          <w:sz w:val="24"/>
        </w:rPr>
        <w:t> </w:t>
      </w:r>
      <w:r>
        <w:rPr>
          <w:sz w:val="24"/>
        </w:rPr>
        <w:t>визначення</w:t>
      </w:r>
      <w:r>
        <w:rPr>
          <w:spacing w:val="-7"/>
          <w:sz w:val="24"/>
        </w:rPr>
        <w:t> </w:t>
      </w:r>
      <w:r>
        <w:rPr>
          <w:sz w:val="24"/>
        </w:rPr>
        <w:t>зловживання</w:t>
      </w:r>
      <w:r>
        <w:rPr>
          <w:spacing w:val="-5"/>
          <w:sz w:val="24"/>
        </w:rPr>
        <w:t> </w:t>
      </w:r>
      <w:r>
        <w:rPr>
          <w:sz w:val="24"/>
        </w:rPr>
        <w:t>домінуючим</w:t>
      </w:r>
      <w:r>
        <w:rPr>
          <w:spacing w:val="-5"/>
          <w:sz w:val="24"/>
        </w:rPr>
        <w:t> </w:t>
      </w:r>
      <w:r>
        <w:rPr>
          <w:spacing w:val="-2"/>
          <w:sz w:val="24"/>
        </w:rPr>
        <w:t>становищем.</w:t>
      </w:r>
    </w:p>
    <w:p>
      <w:pPr>
        <w:pStyle w:val="ListParagraph"/>
        <w:numPr>
          <w:ilvl w:val="0"/>
          <w:numId w:val="109"/>
        </w:numPr>
        <w:tabs>
          <w:tab w:pos="2228" w:val="left" w:leader="none"/>
        </w:tabs>
        <w:spacing w:line="240" w:lineRule="auto" w:before="0" w:after="0"/>
        <w:ind w:left="2228" w:right="0" w:hanging="720"/>
        <w:jc w:val="left"/>
        <w:rPr>
          <w:sz w:val="24"/>
        </w:rPr>
      </w:pPr>
      <w:r>
        <w:rPr>
          <w:sz w:val="24"/>
        </w:rPr>
        <w:t>Типи</w:t>
      </w:r>
      <w:r>
        <w:rPr>
          <w:spacing w:val="-7"/>
          <w:sz w:val="24"/>
        </w:rPr>
        <w:t> </w:t>
      </w:r>
      <w:r>
        <w:rPr>
          <w:sz w:val="24"/>
        </w:rPr>
        <w:t>та</w:t>
      </w:r>
      <w:r>
        <w:rPr>
          <w:spacing w:val="-3"/>
          <w:sz w:val="24"/>
        </w:rPr>
        <w:t> </w:t>
      </w:r>
      <w:r>
        <w:rPr>
          <w:sz w:val="24"/>
        </w:rPr>
        <w:t>категорії</w:t>
      </w:r>
      <w:r>
        <w:rPr>
          <w:spacing w:val="-2"/>
          <w:sz w:val="24"/>
        </w:rPr>
        <w:t> </w:t>
      </w:r>
      <w:r>
        <w:rPr>
          <w:sz w:val="24"/>
        </w:rPr>
        <w:t>зловживань</w:t>
      </w:r>
      <w:r>
        <w:rPr>
          <w:spacing w:val="-3"/>
          <w:sz w:val="24"/>
        </w:rPr>
        <w:t> </w:t>
      </w:r>
      <w:r>
        <w:rPr>
          <w:sz w:val="24"/>
        </w:rPr>
        <w:t>домінуючим</w:t>
      </w:r>
      <w:r>
        <w:rPr>
          <w:spacing w:val="-3"/>
          <w:sz w:val="24"/>
        </w:rPr>
        <w:t> </w:t>
      </w:r>
      <w:r>
        <w:rPr>
          <w:spacing w:val="-2"/>
          <w:sz w:val="24"/>
        </w:rPr>
        <w:t>становищем.</w:t>
      </w:r>
    </w:p>
    <w:p>
      <w:pPr>
        <w:pStyle w:val="ListParagraph"/>
        <w:numPr>
          <w:ilvl w:val="0"/>
          <w:numId w:val="109"/>
        </w:numPr>
        <w:tabs>
          <w:tab w:pos="2228" w:val="left" w:leader="none"/>
        </w:tabs>
        <w:spacing w:line="240" w:lineRule="auto" w:before="0" w:after="0"/>
        <w:ind w:left="2228" w:right="0" w:hanging="720"/>
        <w:jc w:val="left"/>
        <w:rPr>
          <w:sz w:val="24"/>
        </w:rPr>
      </w:pPr>
      <w:r>
        <w:rPr>
          <w:sz w:val="24"/>
        </w:rPr>
        <w:t>Джерела</w:t>
      </w:r>
      <w:r>
        <w:rPr>
          <w:spacing w:val="-8"/>
          <w:sz w:val="24"/>
        </w:rPr>
        <w:t> </w:t>
      </w:r>
      <w:r>
        <w:rPr>
          <w:sz w:val="24"/>
        </w:rPr>
        <w:t>правового</w:t>
      </w:r>
      <w:r>
        <w:rPr>
          <w:spacing w:val="-4"/>
          <w:sz w:val="24"/>
        </w:rPr>
        <w:t> </w:t>
      </w:r>
      <w:r>
        <w:rPr>
          <w:sz w:val="24"/>
        </w:rPr>
        <w:t>регулювання</w:t>
      </w:r>
      <w:r>
        <w:rPr>
          <w:spacing w:val="-5"/>
          <w:sz w:val="24"/>
        </w:rPr>
        <w:t> </w:t>
      </w:r>
      <w:r>
        <w:rPr>
          <w:sz w:val="24"/>
        </w:rPr>
        <w:t>зловживання</w:t>
      </w:r>
      <w:r>
        <w:rPr>
          <w:spacing w:val="-7"/>
          <w:sz w:val="24"/>
        </w:rPr>
        <w:t> </w:t>
      </w:r>
      <w:r>
        <w:rPr>
          <w:sz w:val="24"/>
        </w:rPr>
        <w:t>домінуючим</w:t>
      </w:r>
      <w:r>
        <w:rPr>
          <w:spacing w:val="-5"/>
          <w:sz w:val="24"/>
        </w:rPr>
        <w:t> </w:t>
      </w:r>
      <w:r>
        <w:rPr>
          <w:spacing w:val="-2"/>
          <w:sz w:val="24"/>
        </w:rPr>
        <w:t>становищем.</w:t>
      </w:r>
    </w:p>
    <w:p>
      <w:pPr>
        <w:pStyle w:val="BodyText"/>
        <w:ind w:left="0"/>
      </w:pPr>
    </w:p>
    <w:p>
      <w:pPr>
        <w:spacing w:before="0"/>
        <w:ind w:left="1508" w:right="792" w:firstLine="0"/>
        <w:jc w:val="both"/>
        <w:rPr>
          <w:b/>
          <w:sz w:val="24"/>
        </w:rPr>
      </w:pPr>
      <w:r>
        <w:rPr>
          <w:b/>
          <w:i/>
          <w:sz w:val="24"/>
          <w:u w:val="single"/>
        </w:rPr>
        <w:t>Практичне заняття №5.</w:t>
      </w:r>
      <w:r>
        <w:rPr>
          <w:b/>
          <w:i/>
          <w:sz w:val="24"/>
          <w:u w:val="none"/>
        </w:rPr>
        <w:t> </w:t>
      </w:r>
      <w:r>
        <w:rPr>
          <w:b/>
          <w:sz w:val="24"/>
          <w:u w:val="none"/>
        </w:rPr>
        <w:t>Алгоритм розслідувань справ щодо зловживання домінуючим становищем</w:t>
      </w:r>
    </w:p>
    <w:p>
      <w:pPr>
        <w:pStyle w:val="ListParagraph"/>
        <w:numPr>
          <w:ilvl w:val="0"/>
          <w:numId w:val="110"/>
        </w:numPr>
        <w:tabs>
          <w:tab w:pos="2228" w:val="left" w:leader="none"/>
        </w:tabs>
        <w:spacing w:line="240" w:lineRule="auto" w:before="0" w:after="0"/>
        <w:ind w:left="1508" w:right="794" w:firstLine="0"/>
        <w:jc w:val="both"/>
        <w:rPr>
          <w:sz w:val="24"/>
        </w:rPr>
      </w:pPr>
      <w:r>
        <w:rPr>
          <w:sz w:val="24"/>
        </w:rPr>
        <w:t>Поняття та джерела правового регулювання домінуючого становища. Індивідуальний та колективний аспекти домінування на ринку.</w:t>
      </w:r>
    </w:p>
    <w:p>
      <w:pPr>
        <w:pStyle w:val="ListParagraph"/>
        <w:numPr>
          <w:ilvl w:val="0"/>
          <w:numId w:val="110"/>
        </w:numPr>
        <w:tabs>
          <w:tab w:pos="2228" w:val="left" w:leader="none"/>
        </w:tabs>
        <w:spacing w:line="240" w:lineRule="auto" w:before="0" w:after="0"/>
        <w:ind w:left="1508" w:right="796" w:firstLine="0"/>
        <w:jc w:val="both"/>
        <w:rPr>
          <w:sz w:val="24"/>
        </w:rPr>
      </w:pPr>
      <w:r>
        <w:rPr>
          <w:sz w:val="24"/>
        </w:rPr>
        <w:t>Фактори, що характеризують домінування на ринку. Охарактеризувати з точки зору судової практики.</w:t>
      </w:r>
    </w:p>
    <w:p>
      <w:pPr>
        <w:pStyle w:val="ListParagraph"/>
        <w:numPr>
          <w:ilvl w:val="0"/>
          <w:numId w:val="110"/>
        </w:numPr>
        <w:tabs>
          <w:tab w:pos="2288" w:val="left" w:leader="none"/>
        </w:tabs>
        <w:spacing w:line="240" w:lineRule="auto" w:before="0" w:after="0"/>
        <w:ind w:left="1508" w:right="793" w:firstLine="0"/>
        <w:jc w:val="both"/>
        <w:rPr>
          <w:sz w:val="24"/>
        </w:rPr>
      </w:pPr>
      <w:r>
        <w:rPr>
          <w:sz w:val="24"/>
        </w:rPr>
        <w:t>Визначення відповідного ринку. Дати визначення та загальну характеристику: відповідний ринок товару, відповідний географічний ринок, ринок спеціальних секторів.</w:t>
      </w:r>
    </w:p>
    <w:p>
      <w:pPr>
        <w:pStyle w:val="ListParagraph"/>
        <w:numPr>
          <w:ilvl w:val="0"/>
          <w:numId w:val="110"/>
        </w:numPr>
        <w:tabs>
          <w:tab w:pos="2228" w:val="left" w:leader="none"/>
        </w:tabs>
        <w:spacing w:line="240" w:lineRule="auto" w:before="1" w:after="0"/>
        <w:ind w:left="2228" w:right="0" w:hanging="720"/>
        <w:jc w:val="both"/>
        <w:rPr>
          <w:sz w:val="24"/>
        </w:rPr>
      </w:pPr>
      <w:r>
        <w:rPr>
          <w:sz w:val="24"/>
        </w:rPr>
        <w:t>Визначити</w:t>
      </w:r>
      <w:r>
        <w:rPr>
          <w:spacing w:val="-4"/>
          <w:sz w:val="24"/>
        </w:rPr>
        <w:t> </w:t>
      </w:r>
      <w:r>
        <w:rPr>
          <w:sz w:val="24"/>
        </w:rPr>
        <w:t>значення</w:t>
      </w:r>
      <w:r>
        <w:rPr>
          <w:spacing w:val="-3"/>
          <w:sz w:val="24"/>
        </w:rPr>
        <w:t> </w:t>
      </w:r>
      <w:r>
        <w:rPr>
          <w:sz w:val="24"/>
        </w:rPr>
        <w:t>та</w:t>
      </w:r>
      <w:r>
        <w:rPr>
          <w:spacing w:val="-5"/>
          <w:sz w:val="24"/>
        </w:rPr>
        <w:t> </w:t>
      </w:r>
      <w:r>
        <w:rPr>
          <w:sz w:val="24"/>
        </w:rPr>
        <w:t>порядок</w:t>
      </w:r>
      <w:r>
        <w:rPr>
          <w:spacing w:val="-2"/>
          <w:sz w:val="24"/>
        </w:rPr>
        <w:t> </w:t>
      </w:r>
      <w:r>
        <w:rPr>
          <w:sz w:val="24"/>
        </w:rPr>
        <w:t>проведення</w:t>
      </w:r>
      <w:r>
        <w:rPr>
          <w:spacing w:val="-2"/>
          <w:sz w:val="24"/>
        </w:rPr>
        <w:t> </w:t>
      </w:r>
      <w:r>
        <w:rPr>
          <w:sz w:val="24"/>
        </w:rPr>
        <w:t>оцінки</w:t>
      </w:r>
      <w:r>
        <w:rPr>
          <w:spacing w:val="-3"/>
          <w:sz w:val="24"/>
        </w:rPr>
        <w:t> </w:t>
      </w:r>
      <w:r>
        <w:rPr>
          <w:sz w:val="24"/>
        </w:rPr>
        <w:t>долі</w:t>
      </w:r>
      <w:r>
        <w:rPr>
          <w:spacing w:val="-2"/>
          <w:sz w:val="24"/>
        </w:rPr>
        <w:t> ринку.</w:t>
      </w:r>
    </w:p>
    <w:p>
      <w:pPr>
        <w:pStyle w:val="ListParagraph"/>
        <w:numPr>
          <w:ilvl w:val="0"/>
          <w:numId w:val="110"/>
        </w:numPr>
        <w:tabs>
          <w:tab w:pos="2228" w:val="left" w:leader="none"/>
        </w:tabs>
        <w:spacing w:line="240" w:lineRule="auto" w:before="0" w:after="0"/>
        <w:ind w:left="1508" w:right="797" w:firstLine="0"/>
        <w:jc w:val="both"/>
        <w:rPr>
          <w:sz w:val="24"/>
        </w:rPr>
      </w:pPr>
      <w:r>
        <w:rPr>
          <w:sz w:val="24"/>
        </w:rPr>
        <w:t>Типи</w:t>
      </w:r>
      <w:r>
        <w:rPr>
          <w:spacing w:val="-10"/>
          <w:sz w:val="24"/>
        </w:rPr>
        <w:t> </w:t>
      </w:r>
      <w:r>
        <w:rPr>
          <w:sz w:val="24"/>
        </w:rPr>
        <w:t>зловживань</w:t>
      </w:r>
      <w:r>
        <w:rPr>
          <w:spacing w:val="-8"/>
          <w:sz w:val="24"/>
        </w:rPr>
        <w:t> </w:t>
      </w:r>
      <w:r>
        <w:rPr>
          <w:sz w:val="24"/>
        </w:rPr>
        <w:t>домінуючим</w:t>
      </w:r>
      <w:r>
        <w:rPr>
          <w:spacing w:val="-10"/>
          <w:sz w:val="24"/>
        </w:rPr>
        <w:t> </w:t>
      </w:r>
      <w:r>
        <w:rPr>
          <w:sz w:val="24"/>
        </w:rPr>
        <w:t>становищем:</w:t>
      </w:r>
      <w:r>
        <w:rPr>
          <w:spacing w:val="-8"/>
          <w:sz w:val="24"/>
        </w:rPr>
        <w:t> </w:t>
      </w:r>
      <w:r>
        <w:rPr>
          <w:sz w:val="24"/>
        </w:rPr>
        <w:t>горизонтальне</w:t>
      </w:r>
      <w:r>
        <w:rPr>
          <w:spacing w:val="-10"/>
          <w:sz w:val="24"/>
        </w:rPr>
        <w:t> </w:t>
      </w:r>
      <w:r>
        <w:rPr>
          <w:sz w:val="24"/>
        </w:rPr>
        <w:t>та</w:t>
      </w:r>
      <w:r>
        <w:rPr>
          <w:spacing w:val="-9"/>
          <w:sz w:val="24"/>
        </w:rPr>
        <w:t> </w:t>
      </w:r>
      <w:r>
        <w:rPr>
          <w:sz w:val="24"/>
        </w:rPr>
        <w:t>вертикальне </w:t>
      </w:r>
      <w:r>
        <w:rPr>
          <w:spacing w:val="-2"/>
          <w:sz w:val="24"/>
        </w:rPr>
        <w:t>зловживання.</w:t>
      </w:r>
    </w:p>
    <w:p>
      <w:pPr>
        <w:pStyle w:val="ListParagraph"/>
        <w:numPr>
          <w:ilvl w:val="0"/>
          <w:numId w:val="110"/>
        </w:numPr>
        <w:tabs>
          <w:tab w:pos="2228" w:val="left" w:leader="none"/>
        </w:tabs>
        <w:spacing w:line="240" w:lineRule="auto" w:before="0" w:after="0"/>
        <w:ind w:left="1508" w:right="793" w:firstLine="0"/>
        <w:jc w:val="both"/>
        <w:rPr>
          <w:sz w:val="24"/>
        </w:rPr>
      </w:pPr>
      <w:r>
        <w:rPr>
          <w:sz w:val="24"/>
        </w:rPr>
        <w:t>Категорії зловживань домінуючим становищем: антиконкурентне та експлуататорське зловживання.</w:t>
      </w:r>
    </w:p>
    <w:p>
      <w:pPr>
        <w:pStyle w:val="ListParagraph"/>
        <w:numPr>
          <w:ilvl w:val="0"/>
          <w:numId w:val="110"/>
        </w:numPr>
        <w:tabs>
          <w:tab w:pos="2228" w:val="left" w:leader="none"/>
        </w:tabs>
        <w:spacing w:line="274" w:lineRule="exact" w:before="0" w:after="0"/>
        <w:ind w:left="2228" w:right="0" w:hanging="720"/>
        <w:jc w:val="both"/>
        <w:rPr>
          <w:sz w:val="24"/>
        </w:rPr>
      </w:pPr>
      <w:r>
        <w:rPr>
          <w:sz w:val="24"/>
        </w:rPr>
        <w:t>Правові</w:t>
      </w:r>
      <w:r>
        <w:rPr>
          <w:spacing w:val="-5"/>
          <w:sz w:val="24"/>
        </w:rPr>
        <w:t> </w:t>
      </w:r>
      <w:r>
        <w:rPr>
          <w:sz w:val="24"/>
        </w:rPr>
        <w:t>наслідки</w:t>
      </w:r>
      <w:r>
        <w:rPr>
          <w:spacing w:val="-2"/>
          <w:sz w:val="24"/>
        </w:rPr>
        <w:t> </w:t>
      </w:r>
      <w:r>
        <w:rPr>
          <w:sz w:val="24"/>
        </w:rPr>
        <w:t>порушення</w:t>
      </w:r>
      <w:r>
        <w:rPr>
          <w:spacing w:val="-2"/>
          <w:sz w:val="24"/>
        </w:rPr>
        <w:t> </w:t>
      </w:r>
      <w:r>
        <w:rPr>
          <w:sz w:val="24"/>
        </w:rPr>
        <w:t>ст.</w:t>
      </w:r>
      <w:r>
        <w:rPr>
          <w:spacing w:val="-2"/>
          <w:sz w:val="24"/>
        </w:rPr>
        <w:t> </w:t>
      </w:r>
      <w:r>
        <w:rPr>
          <w:sz w:val="24"/>
        </w:rPr>
        <w:t>102</w:t>
      </w:r>
      <w:r>
        <w:rPr>
          <w:spacing w:val="-2"/>
          <w:sz w:val="24"/>
        </w:rPr>
        <w:t> ДФЄС.</w:t>
      </w:r>
    </w:p>
    <w:p>
      <w:pPr>
        <w:pStyle w:val="BodyText"/>
        <w:ind w:left="0"/>
      </w:pPr>
    </w:p>
    <w:p>
      <w:pPr>
        <w:spacing w:before="0"/>
        <w:ind w:left="1508" w:right="0" w:firstLine="0"/>
        <w:jc w:val="left"/>
        <w:rPr>
          <w:i/>
          <w:sz w:val="24"/>
        </w:rPr>
      </w:pPr>
      <w:r>
        <w:rPr>
          <w:i/>
          <w:sz w:val="24"/>
        </w:rPr>
        <w:t>Самостійна</w:t>
      </w:r>
      <w:r>
        <w:rPr>
          <w:i/>
          <w:spacing w:val="-6"/>
          <w:sz w:val="24"/>
        </w:rPr>
        <w:t> </w:t>
      </w:r>
      <w:r>
        <w:rPr>
          <w:i/>
          <w:spacing w:val="-2"/>
          <w:sz w:val="24"/>
        </w:rPr>
        <w:t>робота</w:t>
      </w:r>
    </w:p>
    <w:p>
      <w:pPr>
        <w:pStyle w:val="ListParagraph"/>
        <w:numPr>
          <w:ilvl w:val="0"/>
          <w:numId w:val="111"/>
        </w:numPr>
        <w:tabs>
          <w:tab w:pos="2228" w:val="left" w:leader="none"/>
        </w:tabs>
        <w:spacing w:line="240" w:lineRule="auto" w:before="0" w:after="0"/>
        <w:ind w:left="1508" w:right="798" w:firstLine="0"/>
        <w:jc w:val="left"/>
        <w:rPr>
          <w:sz w:val="24"/>
        </w:rPr>
      </w:pPr>
      <w:r>
        <w:rPr>
          <w:sz w:val="24"/>
        </w:rPr>
        <w:t>Наведіть</w:t>
      </w:r>
      <w:r>
        <w:rPr>
          <w:spacing w:val="80"/>
          <w:sz w:val="24"/>
        </w:rPr>
        <w:t> </w:t>
      </w:r>
      <w:r>
        <w:rPr>
          <w:sz w:val="24"/>
        </w:rPr>
        <w:t>приклади</w:t>
      </w:r>
      <w:r>
        <w:rPr>
          <w:spacing w:val="80"/>
          <w:sz w:val="24"/>
        </w:rPr>
        <w:t> </w:t>
      </w:r>
      <w:r>
        <w:rPr>
          <w:sz w:val="24"/>
        </w:rPr>
        <w:t>із</w:t>
      </w:r>
      <w:r>
        <w:rPr>
          <w:spacing w:val="80"/>
          <w:sz w:val="24"/>
        </w:rPr>
        <w:t> </w:t>
      </w:r>
      <w:r>
        <w:rPr>
          <w:sz w:val="24"/>
        </w:rPr>
        <w:t>судової</w:t>
      </w:r>
      <w:r>
        <w:rPr>
          <w:spacing w:val="80"/>
          <w:sz w:val="24"/>
        </w:rPr>
        <w:t> </w:t>
      </w:r>
      <w:r>
        <w:rPr>
          <w:sz w:val="24"/>
        </w:rPr>
        <w:t>практики</w:t>
      </w:r>
      <w:r>
        <w:rPr>
          <w:spacing w:val="80"/>
          <w:sz w:val="24"/>
        </w:rPr>
        <w:t> </w:t>
      </w:r>
      <w:r>
        <w:rPr>
          <w:sz w:val="24"/>
        </w:rPr>
        <w:t>щодо</w:t>
      </w:r>
      <w:r>
        <w:rPr>
          <w:spacing w:val="80"/>
          <w:sz w:val="24"/>
        </w:rPr>
        <w:t> </w:t>
      </w:r>
      <w:r>
        <w:rPr>
          <w:sz w:val="24"/>
        </w:rPr>
        <w:t>зловживання</w:t>
      </w:r>
      <w:r>
        <w:rPr>
          <w:spacing w:val="80"/>
          <w:sz w:val="24"/>
        </w:rPr>
        <w:t> </w:t>
      </w:r>
      <w:r>
        <w:rPr>
          <w:sz w:val="24"/>
        </w:rPr>
        <w:t>правами інтелектуальної власності.</w:t>
      </w:r>
    </w:p>
    <w:p>
      <w:pPr>
        <w:pStyle w:val="ListParagraph"/>
        <w:numPr>
          <w:ilvl w:val="0"/>
          <w:numId w:val="111"/>
        </w:numPr>
        <w:tabs>
          <w:tab w:pos="2228" w:val="left" w:leader="none"/>
        </w:tabs>
        <w:spacing w:line="240" w:lineRule="auto" w:before="0" w:after="0"/>
        <w:ind w:left="1508" w:right="792" w:firstLine="0"/>
        <w:jc w:val="left"/>
        <w:rPr>
          <w:sz w:val="24"/>
        </w:rPr>
      </w:pPr>
      <w:r>
        <w:rPr>
          <w:sz w:val="24"/>
        </w:rPr>
        <w:t>Роль</w:t>
      </w:r>
      <w:r>
        <w:rPr>
          <w:spacing w:val="80"/>
          <w:sz w:val="24"/>
        </w:rPr>
        <w:t> </w:t>
      </w:r>
      <w:r>
        <w:rPr>
          <w:sz w:val="24"/>
        </w:rPr>
        <w:t>рекомендаційних</w:t>
      </w:r>
      <w:r>
        <w:rPr>
          <w:spacing w:val="80"/>
          <w:sz w:val="24"/>
        </w:rPr>
        <w:t> </w:t>
      </w:r>
      <w:r>
        <w:rPr>
          <w:sz w:val="24"/>
        </w:rPr>
        <w:t>актів</w:t>
      </w:r>
      <w:r>
        <w:rPr>
          <w:spacing w:val="80"/>
          <w:sz w:val="24"/>
        </w:rPr>
        <w:t> </w:t>
      </w:r>
      <w:r>
        <w:rPr>
          <w:sz w:val="24"/>
        </w:rPr>
        <w:t>в</w:t>
      </w:r>
      <w:r>
        <w:rPr>
          <w:spacing w:val="80"/>
          <w:sz w:val="24"/>
        </w:rPr>
        <w:t> </w:t>
      </w:r>
      <w:r>
        <w:rPr>
          <w:sz w:val="24"/>
        </w:rPr>
        <w:t>правовому</w:t>
      </w:r>
      <w:r>
        <w:rPr>
          <w:spacing w:val="80"/>
          <w:sz w:val="24"/>
        </w:rPr>
        <w:t> </w:t>
      </w:r>
      <w:r>
        <w:rPr>
          <w:sz w:val="24"/>
        </w:rPr>
        <w:t>регулюванні</w:t>
      </w:r>
      <w:r>
        <w:rPr>
          <w:spacing w:val="80"/>
          <w:sz w:val="24"/>
        </w:rPr>
        <w:t> </w:t>
      </w:r>
      <w:r>
        <w:rPr>
          <w:sz w:val="24"/>
        </w:rPr>
        <w:t>зловживання домінуючим становищем в Євросоюзі.</w:t>
      </w:r>
    </w:p>
    <w:p>
      <w:pPr>
        <w:pStyle w:val="BodyText"/>
        <w:spacing w:before="1"/>
        <w:ind w:left="0"/>
      </w:pPr>
    </w:p>
    <w:p>
      <w:pPr>
        <w:spacing w:before="0"/>
        <w:ind w:left="1508" w:right="0" w:firstLine="0"/>
        <w:jc w:val="left"/>
        <w:rPr>
          <w:i/>
          <w:sz w:val="24"/>
        </w:rPr>
      </w:pPr>
      <w:r>
        <w:rPr>
          <w:i/>
          <w:sz w:val="24"/>
        </w:rPr>
        <w:t>Судові</w:t>
      </w:r>
      <w:r>
        <w:rPr>
          <w:i/>
          <w:spacing w:val="-3"/>
          <w:sz w:val="24"/>
        </w:rPr>
        <w:t> </w:t>
      </w:r>
      <w:r>
        <w:rPr>
          <w:i/>
          <w:spacing w:val="-2"/>
          <w:sz w:val="24"/>
        </w:rPr>
        <w:t>справи:</w:t>
      </w:r>
    </w:p>
    <w:p>
      <w:pPr>
        <w:pStyle w:val="ListParagraph"/>
        <w:numPr>
          <w:ilvl w:val="0"/>
          <w:numId w:val="112"/>
        </w:numPr>
        <w:tabs>
          <w:tab w:pos="2228" w:val="left" w:leader="none"/>
        </w:tabs>
        <w:spacing w:line="240" w:lineRule="auto" w:before="0" w:after="0"/>
        <w:ind w:left="2228" w:right="0" w:hanging="720"/>
        <w:jc w:val="left"/>
        <w:rPr>
          <w:sz w:val="24"/>
        </w:rPr>
      </w:pPr>
      <w:r>
        <w:rPr>
          <w:sz w:val="24"/>
        </w:rPr>
        <w:t>справа</w:t>
      </w:r>
      <w:r>
        <w:rPr>
          <w:spacing w:val="-3"/>
          <w:sz w:val="24"/>
        </w:rPr>
        <w:t> </w:t>
      </w:r>
      <w:r>
        <w:rPr>
          <w:sz w:val="24"/>
        </w:rPr>
        <w:t>27/76United</w:t>
      </w:r>
      <w:r>
        <w:rPr>
          <w:spacing w:val="-1"/>
          <w:sz w:val="24"/>
        </w:rPr>
        <w:t> </w:t>
      </w:r>
      <w:r>
        <w:rPr>
          <w:sz w:val="24"/>
        </w:rPr>
        <w:t>Brands v.</w:t>
      </w:r>
      <w:r>
        <w:rPr>
          <w:spacing w:val="-1"/>
          <w:sz w:val="24"/>
        </w:rPr>
        <w:t> </w:t>
      </w:r>
      <w:r>
        <w:rPr>
          <w:sz w:val="24"/>
        </w:rPr>
        <w:t>Commission </w:t>
      </w:r>
      <w:r>
        <w:rPr>
          <w:spacing w:val="-2"/>
          <w:sz w:val="24"/>
        </w:rPr>
        <w:t>[1978]</w:t>
      </w:r>
    </w:p>
    <w:p>
      <w:pPr>
        <w:pStyle w:val="ListParagraph"/>
        <w:numPr>
          <w:ilvl w:val="0"/>
          <w:numId w:val="112"/>
        </w:numPr>
        <w:tabs>
          <w:tab w:pos="2228" w:val="left" w:leader="none"/>
        </w:tabs>
        <w:spacing w:line="240" w:lineRule="auto" w:before="0" w:after="0"/>
        <w:ind w:left="2228" w:right="0" w:hanging="720"/>
        <w:jc w:val="left"/>
        <w:rPr>
          <w:sz w:val="24"/>
        </w:rPr>
      </w:pPr>
      <w:r>
        <w:rPr>
          <w:sz w:val="24"/>
        </w:rPr>
        <w:t>справа</w:t>
      </w:r>
      <w:r>
        <w:rPr>
          <w:spacing w:val="-5"/>
          <w:sz w:val="24"/>
        </w:rPr>
        <w:t> </w:t>
      </w:r>
      <w:r>
        <w:rPr>
          <w:sz w:val="24"/>
        </w:rPr>
        <w:t>85/76</w:t>
      </w:r>
      <w:r>
        <w:rPr>
          <w:spacing w:val="-1"/>
          <w:sz w:val="24"/>
        </w:rPr>
        <w:t> </w:t>
      </w:r>
      <w:r>
        <w:rPr>
          <w:sz w:val="24"/>
        </w:rPr>
        <w:t>Hoffman-La</w:t>
      </w:r>
      <w:r>
        <w:rPr>
          <w:spacing w:val="-2"/>
          <w:sz w:val="24"/>
        </w:rPr>
        <w:t> </w:t>
      </w:r>
      <w:r>
        <w:rPr>
          <w:sz w:val="24"/>
        </w:rPr>
        <w:t>Roche</w:t>
      </w:r>
      <w:r>
        <w:rPr>
          <w:spacing w:val="-2"/>
          <w:sz w:val="24"/>
        </w:rPr>
        <w:t> [1979]</w:t>
      </w:r>
    </w:p>
    <w:p>
      <w:pPr>
        <w:pStyle w:val="ListParagraph"/>
        <w:numPr>
          <w:ilvl w:val="0"/>
          <w:numId w:val="112"/>
        </w:numPr>
        <w:tabs>
          <w:tab w:pos="2228" w:val="left" w:leader="none"/>
        </w:tabs>
        <w:spacing w:line="240" w:lineRule="auto" w:before="0" w:after="0"/>
        <w:ind w:left="2228" w:right="0" w:hanging="720"/>
        <w:jc w:val="left"/>
        <w:rPr>
          <w:sz w:val="24"/>
        </w:rPr>
      </w:pPr>
      <w:r>
        <w:rPr>
          <w:sz w:val="24"/>
        </w:rPr>
        <w:t>справа</w:t>
      </w:r>
      <w:r>
        <w:rPr>
          <w:spacing w:val="-3"/>
          <w:sz w:val="24"/>
        </w:rPr>
        <w:t> </w:t>
      </w:r>
      <w:r>
        <w:rPr>
          <w:sz w:val="24"/>
        </w:rPr>
        <w:t>С-62/86</w:t>
      </w:r>
      <w:r>
        <w:rPr>
          <w:spacing w:val="-1"/>
          <w:sz w:val="24"/>
        </w:rPr>
        <w:t> </w:t>
      </w:r>
      <w:r>
        <w:rPr>
          <w:sz w:val="24"/>
        </w:rPr>
        <w:t>AKZO </w:t>
      </w:r>
      <w:r>
        <w:rPr>
          <w:spacing w:val="-2"/>
          <w:sz w:val="24"/>
        </w:rPr>
        <w:t>[1991]</w:t>
      </w:r>
    </w:p>
    <w:p>
      <w:pPr>
        <w:pStyle w:val="ListParagraph"/>
        <w:numPr>
          <w:ilvl w:val="0"/>
          <w:numId w:val="112"/>
        </w:numPr>
        <w:tabs>
          <w:tab w:pos="2228" w:val="left" w:leader="none"/>
        </w:tabs>
        <w:spacing w:line="240" w:lineRule="auto" w:before="0" w:after="0"/>
        <w:ind w:left="2228" w:right="0" w:hanging="720"/>
        <w:jc w:val="left"/>
        <w:rPr>
          <w:sz w:val="24"/>
        </w:rPr>
      </w:pPr>
      <w:r>
        <w:rPr>
          <w:sz w:val="24"/>
        </w:rPr>
        <w:t>справа</w:t>
      </w:r>
      <w:r>
        <w:rPr>
          <w:spacing w:val="-3"/>
          <w:sz w:val="24"/>
        </w:rPr>
        <w:t> </w:t>
      </w:r>
      <w:r>
        <w:rPr>
          <w:sz w:val="24"/>
        </w:rPr>
        <w:t>Т-83/91</w:t>
      </w:r>
      <w:r>
        <w:rPr>
          <w:spacing w:val="-1"/>
          <w:sz w:val="24"/>
        </w:rPr>
        <w:t> </w:t>
      </w:r>
      <w:r>
        <w:rPr>
          <w:sz w:val="24"/>
        </w:rPr>
        <w:t>Tetra</w:t>
      </w:r>
      <w:r>
        <w:rPr>
          <w:spacing w:val="-3"/>
          <w:sz w:val="24"/>
        </w:rPr>
        <w:t> </w:t>
      </w:r>
      <w:r>
        <w:rPr>
          <w:sz w:val="24"/>
        </w:rPr>
        <w:t>Pak</w:t>
      </w:r>
      <w:r>
        <w:rPr>
          <w:spacing w:val="-1"/>
          <w:sz w:val="24"/>
        </w:rPr>
        <w:t> </w:t>
      </w:r>
      <w:r>
        <w:rPr>
          <w:sz w:val="24"/>
        </w:rPr>
        <w:t>(II)</w:t>
      </w:r>
      <w:r>
        <w:rPr>
          <w:spacing w:val="1"/>
          <w:sz w:val="24"/>
        </w:rPr>
        <w:t> </w:t>
      </w:r>
      <w:r>
        <w:rPr>
          <w:sz w:val="24"/>
        </w:rPr>
        <w:t>International</w:t>
      </w:r>
      <w:r>
        <w:rPr>
          <w:spacing w:val="-1"/>
          <w:sz w:val="24"/>
        </w:rPr>
        <w:t> </w:t>
      </w:r>
      <w:r>
        <w:rPr>
          <w:sz w:val="24"/>
        </w:rPr>
        <w:t>SA</w:t>
      </w:r>
      <w:r>
        <w:rPr>
          <w:spacing w:val="-1"/>
          <w:sz w:val="24"/>
        </w:rPr>
        <w:t> </w:t>
      </w:r>
      <w:r>
        <w:rPr>
          <w:sz w:val="24"/>
        </w:rPr>
        <w:t>v Commission </w:t>
      </w:r>
      <w:r>
        <w:rPr>
          <w:spacing w:val="-2"/>
          <w:sz w:val="24"/>
        </w:rPr>
        <w:t>[1994]</w:t>
      </w:r>
    </w:p>
    <w:p>
      <w:pPr>
        <w:pStyle w:val="ListParagraph"/>
        <w:numPr>
          <w:ilvl w:val="0"/>
          <w:numId w:val="112"/>
        </w:numPr>
        <w:tabs>
          <w:tab w:pos="2228" w:val="left" w:leader="none"/>
        </w:tabs>
        <w:spacing w:line="240" w:lineRule="auto" w:before="0" w:after="0"/>
        <w:ind w:left="2228" w:right="0" w:hanging="720"/>
        <w:jc w:val="left"/>
        <w:rPr>
          <w:sz w:val="24"/>
        </w:rPr>
      </w:pPr>
      <w:r>
        <w:rPr>
          <w:sz w:val="24"/>
        </w:rPr>
        <w:t>справа</w:t>
      </w:r>
      <w:r>
        <w:rPr>
          <w:spacing w:val="-3"/>
          <w:sz w:val="24"/>
        </w:rPr>
        <w:t> </w:t>
      </w:r>
      <w:r>
        <w:rPr>
          <w:sz w:val="24"/>
        </w:rPr>
        <w:t>T-203/01</w:t>
      </w:r>
      <w:r>
        <w:rPr>
          <w:spacing w:val="58"/>
          <w:sz w:val="24"/>
        </w:rPr>
        <w:t> </w:t>
      </w:r>
      <w:r>
        <w:rPr>
          <w:sz w:val="24"/>
        </w:rPr>
        <w:t>Michelin</w:t>
      </w:r>
      <w:r>
        <w:rPr>
          <w:spacing w:val="-1"/>
          <w:sz w:val="24"/>
        </w:rPr>
        <w:t> </w:t>
      </w:r>
      <w:r>
        <w:rPr>
          <w:sz w:val="24"/>
        </w:rPr>
        <w:t>v</w:t>
      </w:r>
      <w:r>
        <w:rPr>
          <w:spacing w:val="-1"/>
          <w:sz w:val="24"/>
        </w:rPr>
        <w:t> </w:t>
      </w:r>
      <w:r>
        <w:rPr>
          <w:sz w:val="24"/>
        </w:rPr>
        <w:t>Commission </w:t>
      </w:r>
      <w:r>
        <w:rPr>
          <w:spacing w:val="-2"/>
          <w:sz w:val="24"/>
        </w:rPr>
        <w:t>[2003]</w:t>
      </w:r>
    </w:p>
    <w:p>
      <w:pPr>
        <w:pStyle w:val="ListParagraph"/>
        <w:numPr>
          <w:ilvl w:val="0"/>
          <w:numId w:val="112"/>
        </w:numPr>
        <w:tabs>
          <w:tab w:pos="2228" w:val="left" w:leader="none"/>
        </w:tabs>
        <w:spacing w:line="240" w:lineRule="auto" w:before="0" w:after="0"/>
        <w:ind w:left="2228" w:right="0" w:hanging="720"/>
        <w:jc w:val="left"/>
        <w:rPr>
          <w:sz w:val="24"/>
        </w:rPr>
      </w:pPr>
      <w:r>
        <w:rPr>
          <w:sz w:val="24"/>
        </w:rPr>
        <w:t>справа</w:t>
      </w:r>
      <w:r>
        <w:rPr>
          <w:spacing w:val="-3"/>
          <w:sz w:val="24"/>
        </w:rPr>
        <w:t> </w:t>
      </w:r>
      <w:r>
        <w:rPr>
          <w:sz w:val="24"/>
        </w:rPr>
        <w:t>B&amp;I</w:t>
      </w:r>
      <w:r>
        <w:rPr>
          <w:spacing w:val="-4"/>
          <w:sz w:val="24"/>
        </w:rPr>
        <w:t> </w:t>
      </w:r>
      <w:r>
        <w:rPr>
          <w:sz w:val="24"/>
        </w:rPr>
        <w:t>Line</w:t>
      </w:r>
      <w:r>
        <w:rPr>
          <w:spacing w:val="-1"/>
          <w:sz w:val="24"/>
        </w:rPr>
        <w:t> </w:t>
      </w:r>
      <w:r>
        <w:rPr>
          <w:sz w:val="24"/>
        </w:rPr>
        <w:t>plc</w:t>
      </w:r>
      <w:r>
        <w:rPr>
          <w:spacing w:val="-1"/>
          <w:sz w:val="24"/>
        </w:rPr>
        <w:t> </w:t>
      </w:r>
      <w:r>
        <w:rPr>
          <w:sz w:val="24"/>
        </w:rPr>
        <w:t>v Sealink Harbours</w:t>
      </w:r>
      <w:r>
        <w:rPr>
          <w:spacing w:val="-1"/>
          <w:sz w:val="24"/>
        </w:rPr>
        <w:t> </w:t>
      </w:r>
      <w:r>
        <w:rPr>
          <w:sz w:val="24"/>
        </w:rPr>
        <w:t>Ltd and</w:t>
      </w:r>
      <w:r>
        <w:rPr>
          <w:spacing w:val="2"/>
          <w:sz w:val="24"/>
        </w:rPr>
        <w:t> </w:t>
      </w:r>
      <w:r>
        <w:rPr>
          <w:sz w:val="24"/>
        </w:rPr>
        <w:t>Sealink</w:t>
      </w:r>
      <w:r>
        <w:rPr>
          <w:spacing w:val="-1"/>
          <w:sz w:val="24"/>
        </w:rPr>
        <w:t> </w:t>
      </w:r>
      <w:r>
        <w:rPr>
          <w:sz w:val="24"/>
        </w:rPr>
        <w:t>Stena</w:t>
      </w:r>
      <w:r>
        <w:rPr>
          <w:spacing w:val="-2"/>
          <w:sz w:val="24"/>
        </w:rPr>
        <w:t> </w:t>
      </w:r>
      <w:r>
        <w:rPr>
          <w:sz w:val="24"/>
        </w:rPr>
        <w:t>Ltd </w:t>
      </w:r>
      <w:r>
        <w:rPr>
          <w:spacing w:val="-2"/>
          <w:sz w:val="24"/>
        </w:rPr>
        <w:t>[1992]</w:t>
      </w:r>
    </w:p>
    <w:p>
      <w:pPr>
        <w:pStyle w:val="ListParagraph"/>
        <w:numPr>
          <w:ilvl w:val="0"/>
          <w:numId w:val="112"/>
        </w:numPr>
        <w:tabs>
          <w:tab w:pos="2228" w:val="left" w:leader="none"/>
        </w:tabs>
        <w:spacing w:line="240" w:lineRule="auto" w:before="0" w:after="0"/>
        <w:ind w:left="2228" w:right="0" w:hanging="720"/>
        <w:jc w:val="left"/>
        <w:rPr>
          <w:sz w:val="24"/>
        </w:rPr>
      </w:pPr>
      <w:r>
        <w:rPr>
          <w:sz w:val="24"/>
        </w:rPr>
        <w:t>справа</w:t>
      </w:r>
      <w:r>
        <w:rPr>
          <w:spacing w:val="-3"/>
          <w:sz w:val="24"/>
        </w:rPr>
        <w:t> </w:t>
      </w:r>
      <w:r>
        <w:rPr>
          <w:sz w:val="24"/>
        </w:rPr>
        <w:t>C-7/97</w:t>
      </w:r>
      <w:r>
        <w:rPr>
          <w:spacing w:val="-1"/>
          <w:sz w:val="24"/>
        </w:rPr>
        <w:t> </w:t>
      </w:r>
      <w:r>
        <w:rPr>
          <w:sz w:val="24"/>
        </w:rPr>
        <w:t>Bronner ( Oscar)</w:t>
      </w:r>
      <w:r>
        <w:rPr>
          <w:spacing w:val="-1"/>
          <w:sz w:val="24"/>
        </w:rPr>
        <w:t> </w:t>
      </w:r>
      <w:r>
        <w:rPr>
          <w:sz w:val="24"/>
        </w:rPr>
        <w:t>GmbH</w:t>
      </w:r>
      <w:r>
        <w:rPr>
          <w:spacing w:val="-1"/>
          <w:sz w:val="24"/>
        </w:rPr>
        <w:t> </w:t>
      </w:r>
      <w:r>
        <w:rPr>
          <w:sz w:val="24"/>
        </w:rPr>
        <w:t>&amp;</w:t>
      </w:r>
      <w:r>
        <w:rPr>
          <w:spacing w:val="-1"/>
          <w:sz w:val="24"/>
        </w:rPr>
        <w:t> </w:t>
      </w:r>
      <w:r>
        <w:rPr>
          <w:sz w:val="24"/>
        </w:rPr>
        <w:t>Co</w:t>
      </w:r>
      <w:r>
        <w:rPr>
          <w:spacing w:val="-1"/>
          <w:sz w:val="24"/>
        </w:rPr>
        <w:t> </w:t>
      </w:r>
      <w:r>
        <w:rPr>
          <w:sz w:val="24"/>
        </w:rPr>
        <w:t>KG v</w:t>
      </w:r>
      <w:r>
        <w:rPr>
          <w:spacing w:val="-1"/>
          <w:sz w:val="24"/>
        </w:rPr>
        <w:t> </w:t>
      </w:r>
      <w:r>
        <w:rPr>
          <w:sz w:val="24"/>
        </w:rPr>
        <w:t>Mediaprint</w:t>
      </w:r>
      <w:r>
        <w:rPr>
          <w:spacing w:val="-1"/>
          <w:sz w:val="24"/>
        </w:rPr>
        <w:t> </w:t>
      </w:r>
      <w:r>
        <w:rPr>
          <w:spacing w:val="-2"/>
          <w:sz w:val="24"/>
        </w:rPr>
        <w:t>[1998]</w:t>
      </w:r>
    </w:p>
    <w:p>
      <w:pPr>
        <w:spacing w:after="0" w:line="240" w:lineRule="auto"/>
        <w:jc w:val="left"/>
        <w:rPr>
          <w:sz w:val="24"/>
        </w:rPr>
        <w:sectPr>
          <w:pgSz w:w="11910" w:h="16840"/>
          <w:pgMar w:header="0" w:footer="1138" w:top="1320" w:bottom="1320" w:left="760" w:right="480"/>
        </w:sectPr>
      </w:pPr>
    </w:p>
    <w:p>
      <w:pPr>
        <w:pStyle w:val="ListParagraph"/>
        <w:numPr>
          <w:ilvl w:val="0"/>
          <w:numId w:val="112"/>
        </w:numPr>
        <w:tabs>
          <w:tab w:pos="2228" w:val="left" w:leader="none"/>
        </w:tabs>
        <w:spacing w:line="240" w:lineRule="auto" w:before="79" w:after="0"/>
        <w:ind w:left="2228" w:right="0" w:hanging="720"/>
        <w:jc w:val="left"/>
        <w:rPr>
          <w:sz w:val="24"/>
        </w:rPr>
      </w:pPr>
      <w:r>
        <w:rPr>
          <w:sz w:val="24"/>
        </w:rPr>
        <w:t>справа</w:t>
      </w:r>
      <w:r>
        <w:rPr>
          <w:spacing w:val="-3"/>
          <w:sz w:val="24"/>
        </w:rPr>
        <w:t> </w:t>
      </w:r>
      <w:r>
        <w:rPr>
          <w:sz w:val="24"/>
        </w:rPr>
        <w:t>Magill TV</w:t>
      </w:r>
      <w:r>
        <w:rPr>
          <w:spacing w:val="-2"/>
          <w:sz w:val="24"/>
        </w:rPr>
        <w:t> </w:t>
      </w:r>
      <w:r>
        <w:rPr>
          <w:sz w:val="24"/>
        </w:rPr>
        <w:t>Guide / ITP,</w:t>
      </w:r>
      <w:r>
        <w:rPr>
          <w:spacing w:val="-1"/>
          <w:sz w:val="24"/>
        </w:rPr>
        <w:t> </w:t>
      </w:r>
      <w:r>
        <w:rPr>
          <w:sz w:val="24"/>
        </w:rPr>
        <w:t>BBC</w:t>
      </w:r>
      <w:r>
        <w:rPr>
          <w:spacing w:val="-1"/>
          <w:sz w:val="24"/>
        </w:rPr>
        <w:t> </w:t>
      </w:r>
      <w:r>
        <w:rPr>
          <w:sz w:val="24"/>
        </w:rPr>
        <w:t>and</w:t>
      </w:r>
      <w:r>
        <w:rPr>
          <w:spacing w:val="-1"/>
          <w:sz w:val="24"/>
        </w:rPr>
        <w:t> </w:t>
      </w:r>
      <w:r>
        <w:rPr>
          <w:sz w:val="24"/>
        </w:rPr>
        <w:t>RTE </w:t>
      </w:r>
      <w:r>
        <w:rPr>
          <w:spacing w:val="-2"/>
          <w:sz w:val="24"/>
        </w:rPr>
        <w:t>[1989]</w:t>
      </w:r>
    </w:p>
    <w:p>
      <w:pPr>
        <w:pStyle w:val="ListParagraph"/>
        <w:numPr>
          <w:ilvl w:val="0"/>
          <w:numId w:val="112"/>
        </w:numPr>
        <w:tabs>
          <w:tab w:pos="2228" w:val="left" w:leader="none"/>
        </w:tabs>
        <w:spacing w:line="240" w:lineRule="auto" w:before="0" w:after="0"/>
        <w:ind w:left="2228" w:right="0" w:hanging="720"/>
        <w:jc w:val="left"/>
        <w:rPr>
          <w:sz w:val="24"/>
        </w:rPr>
      </w:pPr>
      <w:r>
        <w:rPr>
          <w:sz w:val="24"/>
        </w:rPr>
        <w:t>справа</w:t>
      </w:r>
      <w:r>
        <w:rPr>
          <w:spacing w:val="-5"/>
          <w:sz w:val="24"/>
        </w:rPr>
        <w:t> </w:t>
      </w:r>
      <w:r>
        <w:rPr>
          <w:sz w:val="24"/>
        </w:rPr>
        <w:t>238/87 Volvo</w:t>
      </w:r>
      <w:r>
        <w:rPr>
          <w:spacing w:val="-1"/>
          <w:sz w:val="24"/>
        </w:rPr>
        <w:t> </w:t>
      </w:r>
      <w:r>
        <w:rPr>
          <w:sz w:val="24"/>
        </w:rPr>
        <w:t>AB v</w:t>
      </w:r>
      <w:r>
        <w:rPr>
          <w:spacing w:val="-1"/>
          <w:sz w:val="24"/>
        </w:rPr>
        <w:t> </w:t>
      </w:r>
      <w:r>
        <w:rPr>
          <w:sz w:val="24"/>
        </w:rPr>
        <w:t>Eric Veng</w:t>
      </w:r>
      <w:r>
        <w:rPr>
          <w:spacing w:val="1"/>
          <w:sz w:val="24"/>
        </w:rPr>
        <w:t> </w:t>
      </w:r>
      <w:r>
        <w:rPr>
          <w:spacing w:val="-2"/>
          <w:sz w:val="24"/>
        </w:rPr>
        <w:t>[1988]</w:t>
      </w:r>
    </w:p>
    <w:p>
      <w:pPr>
        <w:pStyle w:val="ListParagraph"/>
        <w:numPr>
          <w:ilvl w:val="0"/>
          <w:numId w:val="112"/>
        </w:numPr>
        <w:tabs>
          <w:tab w:pos="2228" w:val="left" w:leader="none"/>
        </w:tabs>
        <w:spacing w:line="240" w:lineRule="auto" w:before="0" w:after="0"/>
        <w:ind w:left="2228" w:right="0" w:hanging="720"/>
        <w:jc w:val="left"/>
        <w:rPr>
          <w:sz w:val="24"/>
        </w:rPr>
      </w:pPr>
      <w:r>
        <w:rPr>
          <w:sz w:val="24"/>
        </w:rPr>
        <w:t>справа</w:t>
      </w:r>
      <w:r>
        <w:rPr>
          <w:spacing w:val="-3"/>
          <w:sz w:val="24"/>
        </w:rPr>
        <w:t> </w:t>
      </w:r>
      <w:r>
        <w:rPr>
          <w:sz w:val="24"/>
        </w:rPr>
        <w:t>T-30/89</w:t>
      </w:r>
      <w:r>
        <w:rPr>
          <w:spacing w:val="-1"/>
          <w:sz w:val="24"/>
        </w:rPr>
        <w:t> </w:t>
      </w:r>
      <w:r>
        <w:rPr>
          <w:sz w:val="24"/>
        </w:rPr>
        <w:t>Hilti v</w:t>
      </w:r>
      <w:r>
        <w:rPr>
          <w:spacing w:val="-1"/>
          <w:sz w:val="24"/>
        </w:rPr>
        <w:t> </w:t>
      </w:r>
      <w:r>
        <w:rPr>
          <w:sz w:val="24"/>
        </w:rPr>
        <w:t>Commission </w:t>
      </w:r>
      <w:r>
        <w:rPr>
          <w:spacing w:val="-2"/>
          <w:sz w:val="24"/>
        </w:rPr>
        <w:t>[1990]</w:t>
      </w:r>
    </w:p>
    <w:p>
      <w:pPr>
        <w:pStyle w:val="ListParagraph"/>
        <w:numPr>
          <w:ilvl w:val="0"/>
          <w:numId w:val="112"/>
        </w:numPr>
        <w:tabs>
          <w:tab w:pos="2228" w:val="left" w:leader="none"/>
        </w:tabs>
        <w:spacing w:line="240" w:lineRule="auto" w:before="0" w:after="0"/>
        <w:ind w:left="2228" w:right="0" w:hanging="720"/>
        <w:jc w:val="left"/>
        <w:rPr>
          <w:sz w:val="24"/>
        </w:rPr>
      </w:pPr>
      <w:r>
        <w:rPr>
          <w:sz w:val="24"/>
        </w:rPr>
        <w:t>справа</w:t>
      </w:r>
      <w:r>
        <w:rPr>
          <w:spacing w:val="-3"/>
          <w:sz w:val="24"/>
        </w:rPr>
        <w:t> </w:t>
      </w:r>
      <w:r>
        <w:rPr>
          <w:sz w:val="24"/>
        </w:rPr>
        <w:t>C-53/92P</w:t>
      </w:r>
      <w:r>
        <w:rPr>
          <w:spacing w:val="1"/>
          <w:sz w:val="24"/>
        </w:rPr>
        <w:t> </w:t>
      </w:r>
      <w:r>
        <w:rPr>
          <w:sz w:val="24"/>
        </w:rPr>
        <w:t>Hilti AG</w:t>
      </w:r>
      <w:r>
        <w:rPr>
          <w:spacing w:val="-2"/>
          <w:sz w:val="24"/>
        </w:rPr>
        <w:t> </w:t>
      </w:r>
      <w:r>
        <w:rPr>
          <w:sz w:val="24"/>
        </w:rPr>
        <w:t>v Commission </w:t>
      </w:r>
      <w:r>
        <w:rPr>
          <w:spacing w:val="-2"/>
          <w:sz w:val="24"/>
        </w:rPr>
        <w:t>[1994]</w:t>
      </w:r>
    </w:p>
    <w:p>
      <w:pPr>
        <w:pStyle w:val="ListParagraph"/>
        <w:numPr>
          <w:ilvl w:val="0"/>
          <w:numId w:val="112"/>
        </w:numPr>
        <w:tabs>
          <w:tab w:pos="2228" w:val="left" w:leader="none"/>
        </w:tabs>
        <w:spacing w:line="240" w:lineRule="auto" w:before="0" w:after="0"/>
        <w:ind w:left="2228" w:right="0" w:hanging="720"/>
        <w:jc w:val="left"/>
        <w:rPr>
          <w:sz w:val="24"/>
        </w:rPr>
      </w:pPr>
      <w:r>
        <w:rPr>
          <w:sz w:val="24"/>
        </w:rPr>
        <w:t>справa</w:t>
      </w:r>
      <w:r>
        <w:rPr>
          <w:spacing w:val="-3"/>
          <w:sz w:val="24"/>
        </w:rPr>
        <w:t> </w:t>
      </w:r>
      <w:r>
        <w:rPr>
          <w:sz w:val="24"/>
        </w:rPr>
        <w:t>66/86 Ahmed</w:t>
      </w:r>
      <w:r>
        <w:rPr>
          <w:spacing w:val="-1"/>
          <w:sz w:val="24"/>
        </w:rPr>
        <w:t> </w:t>
      </w:r>
      <w:r>
        <w:rPr>
          <w:sz w:val="24"/>
        </w:rPr>
        <w:t>Saeed</w:t>
      </w:r>
      <w:r>
        <w:rPr>
          <w:spacing w:val="-1"/>
          <w:sz w:val="24"/>
        </w:rPr>
        <w:t> </w:t>
      </w:r>
      <w:r>
        <w:rPr>
          <w:spacing w:val="-2"/>
          <w:sz w:val="24"/>
        </w:rPr>
        <w:t>[1989]</w:t>
      </w:r>
    </w:p>
    <w:p>
      <w:pPr>
        <w:pStyle w:val="BodyText"/>
        <w:ind w:left="0"/>
      </w:pPr>
    </w:p>
    <w:p>
      <w:pPr>
        <w:spacing w:before="0"/>
        <w:ind w:left="1508" w:right="0" w:firstLine="0"/>
        <w:jc w:val="left"/>
        <w:rPr>
          <w:i/>
          <w:sz w:val="24"/>
        </w:rPr>
      </w:pPr>
      <w:r>
        <w:rPr>
          <w:i/>
          <w:sz w:val="24"/>
        </w:rPr>
        <w:t>Додаткові</w:t>
      </w:r>
      <w:r>
        <w:rPr>
          <w:i/>
          <w:spacing w:val="-4"/>
          <w:sz w:val="24"/>
        </w:rPr>
        <w:t> </w:t>
      </w:r>
      <w:r>
        <w:rPr>
          <w:i/>
          <w:sz w:val="24"/>
        </w:rPr>
        <w:t>запитання</w:t>
      </w:r>
      <w:r>
        <w:rPr>
          <w:i/>
          <w:spacing w:val="-6"/>
          <w:sz w:val="24"/>
        </w:rPr>
        <w:t> </w:t>
      </w:r>
      <w:r>
        <w:rPr>
          <w:i/>
          <w:sz w:val="24"/>
        </w:rPr>
        <w:t>та</w:t>
      </w:r>
      <w:r>
        <w:rPr>
          <w:i/>
          <w:spacing w:val="-4"/>
          <w:sz w:val="24"/>
        </w:rPr>
        <w:t> </w:t>
      </w:r>
      <w:r>
        <w:rPr>
          <w:i/>
          <w:spacing w:val="-2"/>
          <w:sz w:val="24"/>
        </w:rPr>
        <w:t>завдання</w:t>
      </w:r>
    </w:p>
    <w:p>
      <w:pPr>
        <w:pStyle w:val="ListParagraph"/>
        <w:numPr>
          <w:ilvl w:val="0"/>
          <w:numId w:val="113"/>
        </w:numPr>
        <w:tabs>
          <w:tab w:pos="2228" w:val="left" w:leader="none"/>
          <w:tab w:pos="2964" w:val="left" w:leader="none"/>
          <w:tab w:pos="4429" w:val="left" w:leader="none"/>
          <w:tab w:pos="5778" w:val="left" w:leader="none"/>
          <w:tab w:pos="7170" w:val="left" w:leader="none"/>
          <w:tab w:pos="8548" w:val="left" w:leader="none"/>
        </w:tabs>
        <w:spacing w:line="240" w:lineRule="auto" w:before="0" w:after="0"/>
        <w:ind w:left="1508" w:right="792" w:firstLine="0"/>
        <w:jc w:val="left"/>
        <w:rPr>
          <w:sz w:val="24"/>
        </w:rPr>
      </w:pPr>
      <w:r>
        <w:rPr>
          <w:spacing w:val="-4"/>
          <w:sz w:val="24"/>
        </w:rPr>
        <w:t>Дати</w:t>
      </w:r>
      <w:r>
        <w:rPr>
          <w:sz w:val="24"/>
        </w:rPr>
        <w:tab/>
      </w:r>
      <w:r>
        <w:rPr>
          <w:spacing w:val="-2"/>
          <w:sz w:val="24"/>
        </w:rPr>
        <w:t>визначення:</w:t>
      </w:r>
      <w:r>
        <w:rPr>
          <w:sz w:val="24"/>
        </w:rPr>
        <w:tab/>
      </w:r>
      <w:r>
        <w:rPr>
          <w:spacing w:val="-2"/>
          <w:sz w:val="24"/>
        </w:rPr>
        <w:t>домінуюче</w:t>
      </w:r>
      <w:r>
        <w:rPr>
          <w:sz w:val="24"/>
        </w:rPr>
        <w:tab/>
      </w:r>
      <w:r>
        <w:rPr>
          <w:spacing w:val="-2"/>
          <w:sz w:val="24"/>
        </w:rPr>
        <w:t>становище,</w:t>
      </w:r>
      <w:r>
        <w:rPr>
          <w:sz w:val="24"/>
        </w:rPr>
        <w:tab/>
      </w:r>
      <w:r>
        <w:rPr>
          <w:spacing w:val="-2"/>
          <w:sz w:val="24"/>
        </w:rPr>
        <w:t>потенційна</w:t>
      </w:r>
      <w:r>
        <w:rPr>
          <w:sz w:val="24"/>
        </w:rPr>
        <w:tab/>
      </w:r>
      <w:r>
        <w:rPr>
          <w:spacing w:val="-2"/>
          <w:sz w:val="24"/>
        </w:rPr>
        <w:t>конкуренція, </w:t>
      </w:r>
      <w:r>
        <w:rPr>
          <w:sz w:val="24"/>
        </w:rPr>
        <w:t>вертикальна інтеграція, ефект „portfolio”, відповідний ринок.</w:t>
      </w:r>
    </w:p>
    <w:p>
      <w:pPr>
        <w:pStyle w:val="ListParagraph"/>
        <w:numPr>
          <w:ilvl w:val="0"/>
          <w:numId w:val="113"/>
        </w:numPr>
        <w:tabs>
          <w:tab w:pos="2228" w:val="left" w:leader="none"/>
        </w:tabs>
        <w:spacing w:line="240" w:lineRule="auto" w:before="0" w:after="0"/>
        <w:ind w:left="1508" w:right="799" w:firstLine="0"/>
        <w:jc w:val="left"/>
        <w:rPr>
          <w:sz w:val="24"/>
        </w:rPr>
      </w:pPr>
      <w:r>
        <w:rPr>
          <w:sz w:val="24"/>
        </w:rPr>
        <w:t>Визначення</w:t>
      </w:r>
      <w:r>
        <w:rPr>
          <w:spacing w:val="80"/>
          <w:sz w:val="24"/>
        </w:rPr>
        <w:t> </w:t>
      </w:r>
      <w:r>
        <w:rPr>
          <w:sz w:val="24"/>
        </w:rPr>
        <w:t>солідарної</w:t>
      </w:r>
      <w:r>
        <w:rPr>
          <w:spacing w:val="80"/>
          <w:sz w:val="24"/>
        </w:rPr>
        <w:t> </w:t>
      </w:r>
      <w:r>
        <w:rPr>
          <w:sz w:val="24"/>
        </w:rPr>
        <w:t>відповідальності</w:t>
      </w:r>
      <w:r>
        <w:rPr>
          <w:spacing w:val="80"/>
          <w:sz w:val="24"/>
        </w:rPr>
        <w:t> </w:t>
      </w:r>
      <w:r>
        <w:rPr>
          <w:sz w:val="24"/>
        </w:rPr>
        <w:t>за</w:t>
      </w:r>
      <w:r>
        <w:rPr>
          <w:spacing w:val="80"/>
          <w:sz w:val="24"/>
        </w:rPr>
        <w:t> </w:t>
      </w:r>
      <w:r>
        <w:rPr>
          <w:sz w:val="24"/>
        </w:rPr>
        <w:t>зловживання</w:t>
      </w:r>
      <w:r>
        <w:rPr>
          <w:spacing w:val="80"/>
          <w:sz w:val="24"/>
        </w:rPr>
        <w:t> </w:t>
      </w:r>
      <w:r>
        <w:rPr>
          <w:sz w:val="24"/>
        </w:rPr>
        <w:t>домінуючим </w:t>
      </w:r>
      <w:r>
        <w:rPr>
          <w:spacing w:val="-2"/>
          <w:sz w:val="24"/>
        </w:rPr>
        <w:t>становищем.</w:t>
      </w:r>
    </w:p>
    <w:p>
      <w:pPr>
        <w:pStyle w:val="ListParagraph"/>
        <w:numPr>
          <w:ilvl w:val="0"/>
          <w:numId w:val="113"/>
        </w:numPr>
        <w:tabs>
          <w:tab w:pos="2228" w:val="left" w:leader="none"/>
        </w:tabs>
        <w:spacing w:line="240" w:lineRule="auto" w:before="0" w:after="0"/>
        <w:ind w:left="1508" w:right="794" w:firstLine="0"/>
        <w:jc w:val="left"/>
        <w:rPr>
          <w:sz w:val="24"/>
        </w:rPr>
      </w:pPr>
      <w:r>
        <w:rPr>
          <w:sz w:val="24"/>
        </w:rPr>
        <w:t>Співвідношення</w:t>
      </w:r>
      <w:r>
        <w:rPr>
          <w:spacing w:val="80"/>
          <w:sz w:val="24"/>
        </w:rPr>
        <w:t> </w:t>
      </w:r>
      <w:r>
        <w:rPr>
          <w:sz w:val="24"/>
        </w:rPr>
        <w:t>між</w:t>
      </w:r>
      <w:r>
        <w:rPr>
          <w:spacing w:val="80"/>
          <w:sz w:val="24"/>
        </w:rPr>
        <w:t> </w:t>
      </w:r>
      <w:r>
        <w:rPr>
          <w:sz w:val="24"/>
        </w:rPr>
        <w:t>ст.</w:t>
      </w:r>
      <w:r>
        <w:rPr>
          <w:spacing w:val="80"/>
          <w:sz w:val="24"/>
        </w:rPr>
        <w:t> </w:t>
      </w:r>
      <w:r>
        <w:rPr>
          <w:sz w:val="24"/>
        </w:rPr>
        <w:t>101</w:t>
      </w:r>
      <w:r>
        <w:rPr>
          <w:spacing w:val="80"/>
          <w:sz w:val="24"/>
        </w:rPr>
        <w:t> </w:t>
      </w:r>
      <w:r>
        <w:rPr>
          <w:sz w:val="24"/>
        </w:rPr>
        <w:t>та</w:t>
      </w:r>
      <w:r>
        <w:rPr>
          <w:spacing w:val="80"/>
          <w:sz w:val="24"/>
        </w:rPr>
        <w:t> </w:t>
      </w:r>
      <w:r>
        <w:rPr>
          <w:sz w:val="24"/>
        </w:rPr>
        <w:t>102</w:t>
      </w:r>
      <w:r>
        <w:rPr>
          <w:spacing w:val="80"/>
          <w:sz w:val="24"/>
        </w:rPr>
        <w:t> </w:t>
      </w:r>
      <w:r>
        <w:rPr>
          <w:sz w:val="24"/>
        </w:rPr>
        <w:t>Договору</w:t>
      </w:r>
      <w:r>
        <w:rPr>
          <w:spacing w:val="80"/>
          <w:sz w:val="24"/>
        </w:rPr>
        <w:t> </w:t>
      </w:r>
      <w:r>
        <w:rPr>
          <w:sz w:val="24"/>
        </w:rPr>
        <w:t>про</w:t>
      </w:r>
      <w:r>
        <w:rPr>
          <w:spacing w:val="80"/>
          <w:sz w:val="24"/>
        </w:rPr>
        <w:t> </w:t>
      </w:r>
      <w:r>
        <w:rPr>
          <w:sz w:val="24"/>
        </w:rPr>
        <w:t>функціонування </w:t>
      </w:r>
      <w:r>
        <w:rPr>
          <w:spacing w:val="-2"/>
          <w:sz w:val="24"/>
        </w:rPr>
        <w:t>Євросоюзу.</w:t>
      </w:r>
    </w:p>
    <w:p>
      <w:pPr>
        <w:pStyle w:val="BodyText"/>
        <w:ind w:left="0"/>
      </w:pPr>
    </w:p>
    <w:p>
      <w:pPr>
        <w:pStyle w:val="Heading2"/>
        <w:spacing w:before="1"/>
        <w:ind w:right="788"/>
      </w:pPr>
      <w:r>
        <w:rPr/>
        <w:t>Тема</w:t>
      </w:r>
      <w:r>
        <w:rPr>
          <w:spacing w:val="35"/>
        </w:rPr>
        <w:t> </w:t>
      </w:r>
      <w:r>
        <w:rPr/>
        <w:t>8.</w:t>
      </w:r>
      <w:r>
        <w:rPr>
          <w:spacing w:val="35"/>
        </w:rPr>
        <w:t> </w:t>
      </w:r>
      <w:r>
        <w:rPr/>
        <w:t>Поняття</w:t>
      </w:r>
      <w:r>
        <w:rPr>
          <w:spacing w:val="35"/>
        </w:rPr>
        <w:t> </w:t>
      </w:r>
      <w:r>
        <w:rPr/>
        <w:t>та</w:t>
      </w:r>
      <w:r>
        <w:rPr>
          <w:spacing w:val="32"/>
        </w:rPr>
        <w:t> </w:t>
      </w:r>
      <w:r>
        <w:rPr/>
        <w:t>процедура</w:t>
      </w:r>
      <w:r>
        <w:rPr>
          <w:spacing w:val="33"/>
        </w:rPr>
        <w:t> </w:t>
      </w:r>
      <w:r>
        <w:rPr/>
        <w:t>правил</w:t>
      </w:r>
      <w:r>
        <w:rPr>
          <w:spacing w:val="35"/>
        </w:rPr>
        <w:t> </w:t>
      </w:r>
      <w:r>
        <w:rPr/>
        <w:t>конкуренції,</w:t>
      </w:r>
      <w:r>
        <w:rPr>
          <w:spacing w:val="36"/>
        </w:rPr>
        <w:t> </w:t>
      </w:r>
      <w:r>
        <w:rPr/>
        <w:t>що</w:t>
      </w:r>
      <w:r>
        <w:rPr>
          <w:spacing w:val="35"/>
        </w:rPr>
        <w:t> </w:t>
      </w:r>
      <w:r>
        <w:rPr/>
        <w:t>застосовуються</w:t>
      </w:r>
      <w:r>
        <w:rPr>
          <w:spacing w:val="35"/>
        </w:rPr>
        <w:t> </w:t>
      </w:r>
      <w:r>
        <w:rPr/>
        <w:t>до держав (публічний сектор). Державна допомога.</w:t>
      </w:r>
    </w:p>
    <w:p>
      <w:pPr>
        <w:pStyle w:val="BodyText"/>
        <w:ind w:left="0"/>
        <w:rPr>
          <w:b/>
        </w:rPr>
      </w:pPr>
    </w:p>
    <w:p>
      <w:pPr>
        <w:spacing w:before="0"/>
        <w:ind w:left="1508" w:right="788" w:firstLine="0"/>
        <w:jc w:val="left"/>
        <w:rPr>
          <w:b/>
          <w:sz w:val="24"/>
        </w:rPr>
      </w:pPr>
      <w:r>
        <w:rPr>
          <w:i/>
          <w:sz w:val="24"/>
          <w:u w:val="single"/>
        </w:rPr>
        <w:t>Лекція</w:t>
      </w:r>
      <w:r>
        <w:rPr>
          <w:i/>
          <w:spacing w:val="-3"/>
          <w:sz w:val="24"/>
          <w:u w:val="single"/>
        </w:rPr>
        <w:t> </w:t>
      </w:r>
      <w:r>
        <w:rPr>
          <w:i/>
          <w:sz w:val="24"/>
          <w:u w:val="single"/>
        </w:rPr>
        <w:t>№8.</w:t>
      </w:r>
      <w:r>
        <w:rPr>
          <w:i/>
          <w:spacing w:val="-4"/>
          <w:sz w:val="24"/>
          <w:u w:val="none"/>
        </w:rPr>
        <w:t> </w:t>
      </w:r>
      <w:r>
        <w:rPr>
          <w:b/>
          <w:sz w:val="24"/>
          <w:u w:val="none"/>
        </w:rPr>
        <w:t>Поняття</w:t>
      </w:r>
      <w:r>
        <w:rPr>
          <w:b/>
          <w:spacing w:val="-4"/>
          <w:sz w:val="24"/>
          <w:u w:val="none"/>
        </w:rPr>
        <w:t> </w:t>
      </w:r>
      <w:r>
        <w:rPr>
          <w:b/>
          <w:sz w:val="24"/>
          <w:u w:val="none"/>
        </w:rPr>
        <w:t>та</w:t>
      </w:r>
      <w:r>
        <w:rPr>
          <w:b/>
          <w:spacing w:val="-4"/>
          <w:sz w:val="24"/>
          <w:u w:val="none"/>
        </w:rPr>
        <w:t> </w:t>
      </w:r>
      <w:r>
        <w:rPr>
          <w:b/>
          <w:sz w:val="24"/>
          <w:u w:val="none"/>
        </w:rPr>
        <w:t>процедура</w:t>
      </w:r>
      <w:r>
        <w:rPr>
          <w:b/>
          <w:spacing w:val="-7"/>
          <w:sz w:val="24"/>
          <w:u w:val="none"/>
        </w:rPr>
        <w:t> </w:t>
      </w:r>
      <w:r>
        <w:rPr>
          <w:b/>
          <w:sz w:val="24"/>
          <w:u w:val="none"/>
        </w:rPr>
        <w:t>правил</w:t>
      </w:r>
      <w:r>
        <w:rPr>
          <w:b/>
          <w:spacing w:val="-4"/>
          <w:sz w:val="24"/>
          <w:u w:val="none"/>
        </w:rPr>
        <w:t> </w:t>
      </w:r>
      <w:r>
        <w:rPr>
          <w:b/>
          <w:sz w:val="24"/>
          <w:u w:val="none"/>
        </w:rPr>
        <w:t>конкуренції,</w:t>
      </w:r>
      <w:r>
        <w:rPr>
          <w:b/>
          <w:spacing w:val="-4"/>
          <w:sz w:val="24"/>
          <w:u w:val="none"/>
        </w:rPr>
        <w:t> </w:t>
      </w:r>
      <w:r>
        <w:rPr>
          <w:b/>
          <w:sz w:val="24"/>
          <w:u w:val="none"/>
        </w:rPr>
        <w:t>що</w:t>
      </w:r>
      <w:r>
        <w:rPr>
          <w:b/>
          <w:spacing w:val="-4"/>
          <w:sz w:val="24"/>
          <w:u w:val="none"/>
        </w:rPr>
        <w:t> </w:t>
      </w:r>
      <w:r>
        <w:rPr>
          <w:b/>
          <w:sz w:val="24"/>
          <w:u w:val="none"/>
        </w:rPr>
        <w:t>застосовуються</w:t>
      </w:r>
      <w:r>
        <w:rPr>
          <w:b/>
          <w:spacing w:val="-4"/>
          <w:sz w:val="24"/>
          <w:u w:val="none"/>
        </w:rPr>
        <w:t> </w:t>
      </w:r>
      <w:r>
        <w:rPr>
          <w:b/>
          <w:sz w:val="24"/>
          <w:u w:val="none"/>
        </w:rPr>
        <w:t>до держав (публічний сектор). Державна допомога.</w:t>
      </w:r>
    </w:p>
    <w:p>
      <w:pPr>
        <w:pStyle w:val="ListParagraph"/>
        <w:numPr>
          <w:ilvl w:val="0"/>
          <w:numId w:val="114"/>
        </w:numPr>
        <w:tabs>
          <w:tab w:pos="2228" w:val="left" w:leader="none"/>
        </w:tabs>
        <w:spacing w:line="240" w:lineRule="auto" w:before="0" w:after="0"/>
        <w:ind w:left="1508" w:right="792" w:firstLine="0"/>
        <w:jc w:val="left"/>
        <w:rPr>
          <w:sz w:val="24"/>
        </w:rPr>
      </w:pPr>
      <w:r>
        <w:rPr>
          <w:sz w:val="24"/>
        </w:rPr>
        <w:t>Поняття</w:t>
      </w:r>
      <w:r>
        <w:rPr>
          <w:spacing w:val="80"/>
          <w:sz w:val="24"/>
        </w:rPr>
        <w:t> </w:t>
      </w:r>
      <w:r>
        <w:rPr>
          <w:sz w:val="24"/>
        </w:rPr>
        <w:t>та</w:t>
      </w:r>
      <w:r>
        <w:rPr>
          <w:spacing w:val="80"/>
          <w:sz w:val="24"/>
        </w:rPr>
        <w:t> </w:t>
      </w:r>
      <w:r>
        <w:rPr>
          <w:sz w:val="24"/>
        </w:rPr>
        <w:t>джерела</w:t>
      </w:r>
      <w:r>
        <w:rPr>
          <w:spacing w:val="80"/>
          <w:sz w:val="24"/>
        </w:rPr>
        <w:t> </w:t>
      </w:r>
      <w:r>
        <w:rPr>
          <w:sz w:val="24"/>
        </w:rPr>
        <w:t>правового</w:t>
      </w:r>
      <w:r>
        <w:rPr>
          <w:spacing w:val="80"/>
          <w:sz w:val="24"/>
        </w:rPr>
        <w:t> </w:t>
      </w:r>
      <w:r>
        <w:rPr>
          <w:sz w:val="24"/>
        </w:rPr>
        <w:t>регулювання</w:t>
      </w:r>
      <w:r>
        <w:rPr>
          <w:spacing w:val="80"/>
          <w:sz w:val="24"/>
        </w:rPr>
        <w:t> </w:t>
      </w:r>
      <w:r>
        <w:rPr>
          <w:sz w:val="24"/>
        </w:rPr>
        <w:t>правил</w:t>
      </w:r>
      <w:r>
        <w:rPr>
          <w:spacing w:val="80"/>
          <w:sz w:val="24"/>
        </w:rPr>
        <w:t> </w:t>
      </w:r>
      <w:r>
        <w:rPr>
          <w:sz w:val="24"/>
        </w:rPr>
        <w:t>конкуренції</w:t>
      </w:r>
      <w:r>
        <w:rPr>
          <w:spacing w:val="80"/>
          <w:sz w:val="24"/>
        </w:rPr>
        <w:t> </w:t>
      </w:r>
      <w:r>
        <w:rPr>
          <w:sz w:val="24"/>
        </w:rPr>
        <w:t>у</w:t>
      </w:r>
      <w:r>
        <w:rPr>
          <w:spacing w:val="80"/>
          <w:w w:val="150"/>
          <w:sz w:val="24"/>
        </w:rPr>
        <w:t> </w:t>
      </w:r>
      <w:r>
        <w:rPr>
          <w:sz w:val="24"/>
        </w:rPr>
        <w:t>державному секторі.</w:t>
      </w:r>
    </w:p>
    <w:p>
      <w:pPr>
        <w:pStyle w:val="ListParagraph"/>
        <w:numPr>
          <w:ilvl w:val="0"/>
          <w:numId w:val="114"/>
        </w:numPr>
        <w:tabs>
          <w:tab w:pos="2228" w:val="left" w:leader="none"/>
        </w:tabs>
        <w:spacing w:line="240" w:lineRule="auto" w:before="0" w:after="0"/>
        <w:ind w:left="1508" w:right="795" w:firstLine="0"/>
        <w:jc w:val="left"/>
        <w:rPr>
          <w:sz w:val="24"/>
        </w:rPr>
      </w:pPr>
      <w:r>
        <w:rPr>
          <w:sz w:val="24"/>
        </w:rPr>
        <w:t>Основні</w:t>
      </w:r>
      <w:r>
        <w:rPr>
          <w:spacing w:val="80"/>
          <w:sz w:val="24"/>
        </w:rPr>
        <w:t> </w:t>
      </w:r>
      <w:r>
        <w:rPr>
          <w:sz w:val="24"/>
        </w:rPr>
        <w:t>принципи</w:t>
      </w:r>
      <w:r>
        <w:rPr>
          <w:spacing w:val="80"/>
          <w:sz w:val="24"/>
        </w:rPr>
        <w:t> </w:t>
      </w:r>
      <w:r>
        <w:rPr>
          <w:sz w:val="24"/>
        </w:rPr>
        <w:t>правового</w:t>
      </w:r>
      <w:r>
        <w:rPr>
          <w:spacing w:val="80"/>
          <w:sz w:val="24"/>
        </w:rPr>
        <w:t> </w:t>
      </w:r>
      <w:r>
        <w:rPr>
          <w:sz w:val="24"/>
        </w:rPr>
        <w:t>регулювання</w:t>
      </w:r>
      <w:r>
        <w:rPr>
          <w:spacing w:val="80"/>
          <w:sz w:val="24"/>
        </w:rPr>
        <w:t> </w:t>
      </w:r>
      <w:r>
        <w:rPr>
          <w:sz w:val="24"/>
        </w:rPr>
        <w:t>та</w:t>
      </w:r>
      <w:r>
        <w:rPr>
          <w:spacing w:val="80"/>
          <w:sz w:val="24"/>
        </w:rPr>
        <w:t> </w:t>
      </w:r>
      <w:r>
        <w:rPr>
          <w:sz w:val="24"/>
        </w:rPr>
        <w:t>моніторингу</w:t>
      </w:r>
      <w:r>
        <w:rPr>
          <w:spacing w:val="80"/>
          <w:sz w:val="24"/>
        </w:rPr>
        <w:t> </w:t>
      </w:r>
      <w:r>
        <w:rPr>
          <w:sz w:val="24"/>
        </w:rPr>
        <w:t>наданні</w:t>
      </w:r>
      <w:r>
        <w:rPr>
          <w:spacing w:val="40"/>
          <w:sz w:val="24"/>
        </w:rPr>
        <w:t> </w:t>
      </w:r>
      <w:r>
        <w:rPr>
          <w:sz w:val="24"/>
        </w:rPr>
        <w:t>державної допомоги в Євросоюзі.</w:t>
      </w:r>
    </w:p>
    <w:p>
      <w:pPr>
        <w:pStyle w:val="ListParagraph"/>
        <w:numPr>
          <w:ilvl w:val="0"/>
          <w:numId w:val="114"/>
        </w:numPr>
        <w:tabs>
          <w:tab w:pos="2228" w:val="left" w:leader="none"/>
        </w:tabs>
        <w:spacing w:line="240" w:lineRule="auto" w:before="0" w:after="0"/>
        <w:ind w:left="2228" w:right="0" w:hanging="720"/>
        <w:jc w:val="left"/>
        <w:rPr>
          <w:sz w:val="24"/>
        </w:rPr>
      </w:pPr>
      <w:r>
        <w:rPr>
          <w:sz w:val="24"/>
        </w:rPr>
        <w:t>Поняття</w:t>
      </w:r>
      <w:r>
        <w:rPr>
          <w:spacing w:val="-4"/>
          <w:sz w:val="24"/>
        </w:rPr>
        <w:t> </w:t>
      </w:r>
      <w:r>
        <w:rPr>
          <w:sz w:val="24"/>
        </w:rPr>
        <w:t>„державне</w:t>
      </w:r>
      <w:r>
        <w:rPr>
          <w:spacing w:val="-3"/>
          <w:sz w:val="24"/>
        </w:rPr>
        <w:t> </w:t>
      </w:r>
      <w:r>
        <w:rPr>
          <w:spacing w:val="-2"/>
          <w:sz w:val="24"/>
        </w:rPr>
        <w:t>підприємство”.</w:t>
      </w:r>
    </w:p>
    <w:p>
      <w:pPr>
        <w:pStyle w:val="ListParagraph"/>
        <w:numPr>
          <w:ilvl w:val="0"/>
          <w:numId w:val="114"/>
        </w:numPr>
        <w:tabs>
          <w:tab w:pos="2228" w:val="left" w:leader="none"/>
        </w:tabs>
        <w:spacing w:line="240" w:lineRule="auto" w:before="0" w:after="0"/>
        <w:ind w:left="1508" w:right="788" w:firstLine="0"/>
        <w:jc w:val="left"/>
        <w:rPr>
          <w:sz w:val="24"/>
        </w:rPr>
      </w:pPr>
      <w:r>
        <w:rPr>
          <w:sz w:val="24"/>
        </w:rPr>
        <w:t>Норми</w:t>
      </w:r>
      <w:r>
        <w:rPr>
          <w:spacing w:val="80"/>
          <w:sz w:val="24"/>
        </w:rPr>
        <w:t> </w:t>
      </w:r>
      <w:r>
        <w:rPr>
          <w:sz w:val="24"/>
        </w:rPr>
        <w:t>матеріального</w:t>
      </w:r>
      <w:r>
        <w:rPr>
          <w:spacing w:val="80"/>
          <w:sz w:val="24"/>
        </w:rPr>
        <w:t> </w:t>
      </w:r>
      <w:r>
        <w:rPr>
          <w:sz w:val="24"/>
        </w:rPr>
        <w:t>права,</w:t>
      </w:r>
      <w:r>
        <w:rPr>
          <w:spacing w:val="80"/>
          <w:sz w:val="24"/>
        </w:rPr>
        <w:t> </w:t>
      </w:r>
      <w:r>
        <w:rPr>
          <w:sz w:val="24"/>
        </w:rPr>
        <w:t>що</w:t>
      </w:r>
      <w:r>
        <w:rPr>
          <w:spacing w:val="80"/>
          <w:sz w:val="24"/>
        </w:rPr>
        <w:t> </w:t>
      </w:r>
      <w:r>
        <w:rPr>
          <w:sz w:val="24"/>
        </w:rPr>
        <w:t>застосовуються</w:t>
      </w:r>
      <w:r>
        <w:rPr>
          <w:spacing w:val="80"/>
          <w:sz w:val="24"/>
        </w:rPr>
        <w:t> </w:t>
      </w:r>
      <w:r>
        <w:rPr>
          <w:sz w:val="24"/>
        </w:rPr>
        <w:t>у</w:t>
      </w:r>
      <w:r>
        <w:rPr>
          <w:spacing w:val="80"/>
          <w:sz w:val="24"/>
        </w:rPr>
        <w:t> </w:t>
      </w:r>
      <w:r>
        <w:rPr>
          <w:sz w:val="24"/>
        </w:rPr>
        <w:t>сфері</w:t>
      </w:r>
      <w:r>
        <w:rPr>
          <w:spacing w:val="80"/>
          <w:sz w:val="24"/>
        </w:rPr>
        <w:t> </w:t>
      </w:r>
      <w:r>
        <w:rPr>
          <w:sz w:val="24"/>
        </w:rPr>
        <w:t>державної</w:t>
      </w:r>
      <w:r>
        <w:rPr>
          <w:spacing w:val="40"/>
          <w:sz w:val="24"/>
        </w:rPr>
        <w:t> </w:t>
      </w:r>
      <w:r>
        <w:rPr>
          <w:sz w:val="24"/>
        </w:rPr>
        <w:t>допомоги. Допомога, сумісна із спільним ринком; її категорії та рівні.</w:t>
      </w:r>
    </w:p>
    <w:p>
      <w:pPr>
        <w:pStyle w:val="ListParagraph"/>
        <w:numPr>
          <w:ilvl w:val="0"/>
          <w:numId w:val="114"/>
        </w:numPr>
        <w:tabs>
          <w:tab w:pos="2228" w:val="left" w:leader="none"/>
        </w:tabs>
        <w:spacing w:line="240" w:lineRule="auto" w:before="0" w:after="0"/>
        <w:ind w:left="1508" w:right="794" w:firstLine="0"/>
        <w:jc w:val="left"/>
        <w:rPr>
          <w:sz w:val="24"/>
        </w:rPr>
      </w:pPr>
      <w:r>
        <w:rPr>
          <w:sz w:val="24"/>
        </w:rPr>
        <w:t>Незаконна допомога та зловживання допомогою. Процедура повернення </w:t>
      </w:r>
      <w:r>
        <w:rPr>
          <w:spacing w:val="-2"/>
          <w:sz w:val="24"/>
        </w:rPr>
        <w:t>допомоги.</w:t>
      </w:r>
    </w:p>
    <w:p>
      <w:pPr>
        <w:pStyle w:val="BodyText"/>
        <w:spacing w:before="1"/>
        <w:ind w:left="0"/>
      </w:pPr>
    </w:p>
    <w:p>
      <w:pPr>
        <w:pStyle w:val="Heading2"/>
      </w:pPr>
      <w:r>
        <w:rPr>
          <w:i/>
          <w:u w:val="single"/>
        </w:rPr>
        <w:t>Практичне</w:t>
      </w:r>
      <w:r>
        <w:rPr>
          <w:i/>
          <w:spacing w:val="40"/>
          <w:u w:val="single"/>
        </w:rPr>
        <w:t> </w:t>
      </w:r>
      <w:r>
        <w:rPr>
          <w:i/>
          <w:u w:val="single"/>
        </w:rPr>
        <w:t>заняття</w:t>
      </w:r>
      <w:r>
        <w:rPr>
          <w:i/>
          <w:spacing w:val="40"/>
          <w:u w:val="single"/>
        </w:rPr>
        <w:t> </w:t>
      </w:r>
      <w:r>
        <w:rPr>
          <w:i/>
          <w:u w:val="single"/>
        </w:rPr>
        <w:t>№</w:t>
      </w:r>
      <w:r>
        <w:rPr>
          <w:i/>
          <w:spacing w:val="40"/>
          <w:u w:val="single"/>
        </w:rPr>
        <w:t> </w:t>
      </w:r>
      <w:r>
        <w:rPr>
          <w:i/>
          <w:u w:val="single"/>
        </w:rPr>
        <w:t>6</w:t>
      </w:r>
      <w:r>
        <w:rPr>
          <w:u w:val="none"/>
        </w:rPr>
        <w:t>.</w:t>
      </w:r>
      <w:r>
        <w:rPr>
          <w:spacing w:val="40"/>
          <w:u w:val="none"/>
        </w:rPr>
        <w:t> </w:t>
      </w:r>
      <w:r>
        <w:rPr>
          <w:u w:val="none"/>
        </w:rPr>
        <w:t>Поняття</w:t>
      </w:r>
      <w:r>
        <w:rPr>
          <w:spacing w:val="40"/>
          <w:u w:val="none"/>
        </w:rPr>
        <w:t> </w:t>
      </w:r>
      <w:r>
        <w:rPr>
          <w:u w:val="none"/>
        </w:rPr>
        <w:t>та</w:t>
      </w:r>
      <w:r>
        <w:rPr>
          <w:spacing w:val="40"/>
          <w:u w:val="none"/>
        </w:rPr>
        <w:t> </w:t>
      </w:r>
      <w:r>
        <w:rPr>
          <w:u w:val="none"/>
        </w:rPr>
        <w:t>процедура</w:t>
      </w:r>
      <w:r>
        <w:rPr>
          <w:spacing w:val="40"/>
          <w:u w:val="none"/>
        </w:rPr>
        <w:t> </w:t>
      </w:r>
      <w:r>
        <w:rPr>
          <w:u w:val="none"/>
        </w:rPr>
        <w:t>правил</w:t>
      </w:r>
      <w:r>
        <w:rPr>
          <w:spacing w:val="40"/>
          <w:u w:val="none"/>
        </w:rPr>
        <w:t> </w:t>
      </w:r>
      <w:r>
        <w:rPr>
          <w:u w:val="none"/>
        </w:rPr>
        <w:t>конкуренції,</w:t>
      </w:r>
      <w:r>
        <w:rPr>
          <w:spacing w:val="40"/>
          <w:u w:val="none"/>
        </w:rPr>
        <w:t> </w:t>
      </w:r>
      <w:r>
        <w:rPr>
          <w:u w:val="none"/>
        </w:rPr>
        <w:t>що застосовуються до держав (публічний сектор). Державна допомога</w:t>
      </w:r>
    </w:p>
    <w:p>
      <w:pPr>
        <w:pStyle w:val="ListParagraph"/>
        <w:numPr>
          <w:ilvl w:val="0"/>
          <w:numId w:val="115"/>
        </w:numPr>
        <w:tabs>
          <w:tab w:pos="2228" w:val="left" w:leader="none"/>
        </w:tabs>
        <w:spacing w:line="240" w:lineRule="auto" w:before="0" w:after="0"/>
        <w:ind w:left="1508" w:right="794" w:firstLine="0"/>
        <w:jc w:val="left"/>
        <w:rPr>
          <w:sz w:val="24"/>
        </w:rPr>
      </w:pPr>
      <w:r>
        <w:rPr>
          <w:sz w:val="24"/>
        </w:rPr>
        <w:t>Поняття,</w:t>
      </w:r>
      <w:r>
        <w:rPr>
          <w:spacing w:val="-15"/>
          <w:sz w:val="24"/>
        </w:rPr>
        <w:t> </w:t>
      </w:r>
      <w:r>
        <w:rPr>
          <w:sz w:val="24"/>
        </w:rPr>
        <w:t>принципи</w:t>
      </w:r>
      <w:r>
        <w:rPr>
          <w:spacing w:val="-15"/>
          <w:sz w:val="24"/>
        </w:rPr>
        <w:t> </w:t>
      </w:r>
      <w:r>
        <w:rPr>
          <w:sz w:val="24"/>
        </w:rPr>
        <w:t>та</w:t>
      </w:r>
      <w:r>
        <w:rPr>
          <w:spacing w:val="-15"/>
          <w:sz w:val="24"/>
        </w:rPr>
        <w:t> </w:t>
      </w:r>
      <w:r>
        <w:rPr>
          <w:sz w:val="24"/>
        </w:rPr>
        <w:t>джерела</w:t>
      </w:r>
      <w:r>
        <w:rPr>
          <w:spacing w:val="-15"/>
          <w:sz w:val="24"/>
        </w:rPr>
        <w:t> </w:t>
      </w:r>
      <w:r>
        <w:rPr>
          <w:sz w:val="24"/>
        </w:rPr>
        <w:t>правового</w:t>
      </w:r>
      <w:r>
        <w:rPr>
          <w:spacing w:val="-15"/>
          <w:sz w:val="24"/>
        </w:rPr>
        <w:t> </w:t>
      </w:r>
      <w:r>
        <w:rPr>
          <w:sz w:val="24"/>
        </w:rPr>
        <w:t>регулювання</w:t>
      </w:r>
      <w:r>
        <w:rPr>
          <w:spacing w:val="-15"/>
          <w:sz w:val="24"/>
        </w:rPr>
        <w:t> </w:t>
      </w:r>
      <w:r>
        <w:rPr>
          <w:sz w:val="24"/>
        </w:rPr>
        <w:t>правил</w:t>
      </w:r>
      <w:r>
        <w:rPr>
          <w:spacing w:val="-15"/>
          <w:sz w:val="24"/>
        </w:rPr>
        <w:t> </w:t>
      </w:r>
      <w:r>
        <w:rPr>
          <w:sz w:val="24"/>
        </w:rPr>
        <w:t>конкуренції у державному секторі.</w:t>
      </w:r>
    </w:p>
    <w:p>
      <w:pPr>
        <w:pStyle w:val="ListParagraph"/>
        <w:numPr>
          <w:ilvl w:val="0"/>
          <w:numId w:val="115"/>
        </w:numPr>
        <w:tabs>
          <w:tab w:pos="2228" w:val="left" w:leader="none"/>
        </w:tabs>
        <w:spacing w:line="237" w:lineRule="auto" w:before="2" w:after="0"/>
        <w:ind w:left="1508" w:right="789" w:firstLine="0"/>
        <w:jc w:val="left"/>
        <w:rPr>
          <w:sz w:val="24"/>
        </w:rPr>
      </w:pPr>
      <w:r>
        <w:rPr>
          <w:sz w:val="24"/>
        </w:rPr>
        <w:t>Поняття «державна допомога», порядок та правове регулювання надання державної допомоги, обмеження в наданні державної допомоги.</w:t>
      </w:r>
    </w:p>
    <w:p>
      <w:pPr>
        <w:pStyle w:val="ListParagraph"/>
        <w:numPr>
          <w:ilvl w:val="0"/>
          <w:numId w:val="115"/>
        </w:numPr>
        <w:tabs>
          <w:tab w:pos="2228" w:val="left" w:leader="none"/>
        </w:tabs>
        <w:spacing w:line="240" w:lineRule="auto" w:before="1" w:after="0"/>
        <w:ind w:left="1508" w:right="790" w:firstLine="0"/>
        <w:jc w:val="left"/>
        <w:rPr>
          <w:sz w:val="24"/>
        </w:rPr>
      </w:pPr>
      <w:r>
        <w:rPr>
          <w:sz w:val="24"/>
        </w:rPr>
        <w:t>Основні</w:t>
      </w:r>
      <w:r>
        <w:rPr>
          <w:spacing w:val="40"/>
          <w:sz w:val="24"/>
        </w:rPr>
        <w:t> </w:t>
      </w:r>
      <w:r>
        <w:rPr>
          <w:sz w:val="24"/>
        </w:rPr>
        <w:t>принципи</w:t>
      </w:r>
      <w:r>
        <w:rPr>
          <w:spacing w:val="40"/>
          <w:sz w:val="24"/>
        </w:rPr>
        <w:t> </w:t>
      </w:r>
      <w:r>
        <w:rPr>
          <w:sz w:val="24"/>
        </w:rPr>
        <w:t>надання</w:t>
      </w:r>
      <w:r>
        <w:rPr>
          <w:spacing w:val="40"/>
          <w:sz w:val="24"/>
        </w:rPr>
        <w:t> </w:t>
      </w:r>
      <w:r>
        <w:rPr>
          <w:sz w:val="24"/>
        </w:rPr>
        <w:t>державної</w:t>
      </w:r>
      <w:r>
        <w:rPr>
          <w:spacing w:val="40"/>
          <w:sz w:val="24"/>
        </w:rPr>
        <w:t> </w:t>
      </w:r>
      <w:r>
        <w:rPr>
          <w:sz w:val="24"/>
        </w:rPr>
        <w:t>допомоги</w:t>
      </w:r>
      <w:r>
        <w:rPr>
          <w:spacing w:val="40"/>
          <w:sz w:val="24"/>
        </w:rPr>
        <w:t> </w:t>
      </w:r>
      <w:r>
        <w:rPr>
          <w:sz w:val="24"/>
        </w:rPr>
        <w:t>в</w:t>
      </w:r>
      <w:r>
        <w:rPr>
          <w:spacing w:val="40"/>
          <w:sz w:val="24"/>
        </w:rPr>
        <w:t> </w:t>
      </w:r>
      <w:r>
        <w:rPr>
          <w:sz w:val="24"/>
        </w:rPr>
        <w:t>Євросоюзі:</w:t>
      </w:r>
      <w:r>
        <w:rPr>
          <w:spacing w:val="40"/>
          <w:sz w:val="24"/>
        </w:rPr>
        <w:t> </w:t>
      </w:r>
      <w:r>
        <w:rPr>
          <w:sz w:val="24"/>
        </w:rPr>
        <w:t>Ex</w:t>
      </w:r>
      <w:r>
        <w:rPr>
          <w:spacing w:val="40"/>
          <w:sz w:val="24"/>
        </w:rPr>
        <w:t> </w:t>
      </w:r>
      <w:r>
        <w:rPr>
          <w:sz w:val="24"/>
        </w:rPr>
        <w:t>ante notification, Stand still principle</w:t>
      </w:r>
    </w:p>
    <w:p>
      <w:pPr>
        <w:pStyle w:val="ListParagraph"/>
        <w:numPr>
          <w:ilvl w:val="0"/>
          <w:numId w:val="115"/>
        </w:numPr>
        <w:tabs>
          <w:tab w:pos="2228" w:val="left" w:leader="none"/>
        </w:tabs>
        <w:spacing w:line="240" w:lineRule="auto" w:before="0" w:after="0"/>
        <w:ind w:left="2228" w:right="0" w:hanging="720"/>
        <w:jc w:val="left"/>
        <w:rPr>
          <w:sz w:val="24"/>
        </w:rPr>
      </w:pPr>
      <w:r>
        <w:rPr>
          <w:sz w:val="24"/>
        </w:rPr>
        <w:t>Поняття</w:t>
      </w:r>
      <w:r>
        <w:rPr>
          <w:spacing w:val="-3"/>
          <w:sz w:val="24"/>
        </w:rPr>
        <w:t> </w:t>
      </w:r>
      <w:r>
        <w:rPr>
          <w:sz w:val="24"/>
        </w:rPr>
        <w:t>«нова»</w:t>
      </w:r>
      <w:r>
        <w:rPr>
          <w:spacing w:val="-2"/>
          <w:sz w:val="24"/>
        </w:rPr>
        <w:t> </w:t>
      </w:r>
      <w:r>
        <w:rPr>
          <w:sz w:val="24"/>
        </w:rPr>
        <w:t>та</w:t>
      </w:r>
      <w:r>
        <w:rPr>
          <w:spacing w:val="-2"/>
          <w:sz w:val="24"/>
        </w:rPr>
        <w:t> </w:t>
      </w:r>
      <w:r>
        <w:rPr>
          <w:sz w:val="24"/>
        </w:rPr>
        <w:t>«існуюча»</w:t>
      </w:r>
      <w:r>
        <w:rPr>
          <w:spacing w:val="-2"/>
          <w:sz w:val="24"/>
        </w:rPr>
        <w:t> </w:t>
      </w:r>
      <w:r>
        <w:rPr>
          <w:sz w:val="24"/>
        </w:rPr>
        <w:t>державна</w:t>
      </w:r>
      <w:r>
        <w:rPr>
          <w:spacing w:val="-3"/>
          <w:sz w:val="24"/>
        </w:rPr>
        <w:t> </w:t>
      </w:r>
      <w:r>
        <w:rPr>
          <w:sz w:val="24"/>
        </w:rPr>
        <w:t>допомога</w:t>
      </w:r>
      <w:r>
        <w:rPr>
          <w:spacing w:val="-3"/>
          <w:sz w:val="24"/>
        </w:rPr>
        <w:t> </w:t>
      </w:r>
      <w:r>
        <w:rPr>
          <w:sz w:val="24"/>
        </w:rPr>
        <w:t>в</w:t>
      </w:r>
      <w:r>
        <w:rPr>
          <w:spacing w:val="-2"/>
          <w:sz w:val="24"/>
        </w:rPr>
        <w:t> Євросоюзі.</w:t>
      </w:r>
    </w:p>
    <w:p>
      <w:pPr>
        <w:pStyle w:val="ListParagraph"/>
        <w:numPr>
          <w:ilvl w:val="0"/>
          <w:numId w:val="115"/>
        </w:numPr>
        <w:tabs>
          <w:tab w:pos="2228" w:val="left" w:leader="none"/>
        </w:tabs>
        <w:spacing w:line="240" w:lineRule="auto" w:before="0" w:after="0"/>
        <w:ind w:left="2228" w:right="0" w:hanging="720"/>
        <w:jc w:val="left"/>
        <w:rPr>
          <w:sz w:val="24"/>
        </w:rPr>
      </w:pPr>
      <w:r>
        <w:rPr>
          <w:sz w:val="24"/>
        </w:rPr>
        <w:t>Інвестиційна</w:t>
      </w:r>
      <w:r>
        <w:rPr>
          <w:spacing w:val="-5"/>
          <w:sz w:val="24"/>
        </w:rPr>
        <w:t> </w:t>
      </w:r>
      <w:r>
        <w:rPr>
          <w:sz w:val="24"/>
        </w:rPr>
        <w:t>та</w:t>
      </w:r>
      <w:r>
        <w:rPr>
          <w:spacing w:val="-3"/>
          <w:sz w:val="24"/>
        </w:rPr>
        <w:t> </w:t>
      </w:r>
      <w:r>
        <w:rPr>
          <w:sz w:val="24"/>
        </w:rPr>
        <w:t>оперативна</w:t>
      </w:r>
      <w:r>
        <w:rPr>
          <w:spacing w:val="-4"/>
          <w:sz w:val="24"/>
        </w:rPr>
        <w:t> </w:t>
      </w:r>
      <w:r>
        <w:rPr>
          <w:sz w:val="24"/>
        </w:rPr>
        <w:t>державна</w:t>
      </w:r>
      <w:r>
        <w:rPr>
          <w:spacing w:val="-4"/>
          <w:sz w:val="24"/>
        </w:rPr>
        <w:t> </w:t>
      </w:r>
      <w:r>
        <w:rPr>
          <w:spacing w:val="-2"/>
          <w:sz w:val="24"/>
        </w:rPr>
        <w:t>допомога.</w:t>
      </w:r>
    </w:p>
    <w:p>
      <w:pPr>
        <w:pStyle w:val="ListParagraph"/>
        <w:numPr>
          <w:ilvl w:val="0"/>
          <w:numId w:val="115"/>
        </w:numPr>
        <w:tabs>
          <w:tab w:pos="2228" w:val="left" w:leader="none"/>
        </w:tabs>
        <w:spacing w:line="240" w:lineRule="auto" w:before="0" w:after="0"/>
        <w:ind w:left="1508" w:right="797" w:firstLine="0"/>
        <w:jc w:val="left"/>
        <w:rPr>
          <w:sz w:val="24"/>
        </w:rPr>
      </w:pPr>
      <w:r>
        <w:rPr>
          <w:sz w:val="24"/>
        </w:rPr>
        <w:t>Складові елементи правового регулювання надання державної допомоги </w:t>
      </w:r>
      <w:r>
        <w:rPr>
          <w:spacing w:val="-2"/>
          <w:sz w:val="24"/>
        </w:rPr>
        <w:t>державами-членами</w:t>
      </w:r>
    </w:p>
    <w:p>
      <w:pPr>
        <w:pStyle w:val="ListParagraph"/>
        <w:numPr>
          <w:ilvl w:val="0"/>
          <w:numId w:val="115"/>
        </w:numPr>
        <w:tabs>
          <w:tab w:pos="2228" w:val="left" w:leader="none"/>
        </w:tabs>
        <w:spacing w:line="240" w:lineRule="auto" w:before="0" w:after="0"/>
        <w:ind w:left="1508" w:right="794" w:firstLine="0"/>
        <w:jc w:val="left"/>
        <w:rPr>
          <w:sz w:val="24"/>
        </w:rPr>
      </w:pPr>
      <w:r>
        <w:rPr>
          <w:sz w:val="24"/>
        </w:rPr>
        <w:t>Основні</w:t>
      </w:r>
      <w:r>
        <w:rPr>
          <w:spacing w:val="33"/>
          <w:sz w:val="24"/>
        </w:rPr>
        <w:t> </w:t>
      </w:r>
      <w:r>
        <w:rPr>
          <w:sz w:val="24"/>
        </w:rPr>
        <w:t>критерії</w:t>
      </w:r>
      <w:r>
        <w:rPr>
          <w:spacing w:val="32"/>
          <w:sz w:val="24"/>
        </w:rPr>
        <w:t> </w:t>
      </w:r>
      <w:r>
        <w:rPr>
          <w:sz w:val="24"/>
        </w:rPr>
        <w:t>визначення</w:t>
      </w:r>
      <w:r>
        <w:rPr>
          <w:spacing w:val="32"/>
          <w:sz w:val="24"/>
        </w:rPr>
        <w:t> </w:t>
      </w:r>
      <w:r>
        <w:rPr>
          <w:sz w:val="24"/>
        </w:rPr>
        <w:t>несумісною</w:t>
      </w:r>
      <w:r>
        <w:rPr>
          <w:spacing w:val="32"/>
          <w:sz w:val="24"/>
        </w:rPr>
        <w:t> </w:t>
      </w:r>
      <w:r>
        <w:rPr>
          <w:sz w:val="24"/>
        </w:rPr>
        <w:t>із</w:t>
      </w:r>
      <w:r>
        <w:rPr>
          <w:spacing w:val="33"/>
          <w:sz w:val="24"/>
        </w:rPr>
        <w:t> </w:t>
      </w:r>
      <w:r>
        <w:rPr>
          <w:sz w:val="24"/>
        </w:rPr>
        <w:t>спільним</w:t>
      </w:r>
      <w:r>
        <w:rPr>
          <w:spacing w:val="31"/>
          <w:sz w:val="24"/>
        </w:rPr>
        <w:t> </w:t>
      </w:r>
      <w:r>
        <w:rPr>
          <w:sz w:val="24"/>
        </w:rPr>
        <w:t>ринком</w:t>
      </w:r>
      <w:r>
        <w:rPr>
          <w:spacing w:val="31"/>
          <w:sz w:val="24"/>
        </w:rPr>
        <w:t> </w:t>
      </w:r>
      <w:r>
        <w:rPr>
          <w:sz w:val="24"/>
        </w:rPr>
        <w:t>державної </w:t>
      </w:r>
      <w:r>
        <w:rPr>
          <w:spacing w:val="-2"/>
          <w:sz w:val="24"/>
        </w:rPr>
        <w:t>допомоги.</w:t>
      </w:r>
    </w:p>
    <w:p>
      <w:pPr>
        <w:pStyle w:val="ListParagraph"/>
        <w:numPr>
          <w:ilvl w:val="0"/>
          <w:numId w:val="115"/>
        </w:numPr>
        <w:tabs>
          <w:tab w:pos="2228" w:val="left" w:leader="none"/>
        </w:tabs>
        <w:spacing w:line="240" w:lineRule="auto" w:before="1" w:after="0"/>
        <w:ind w:left="2228" w:right="0" w:hanging="720"/>
        <w:jc w:val="left"/>
        <w:rPr>
          <w:sz w:val="24"/>
        </w:rPr>
      </w:pPr>
      <w:r>
        <w:rPr>
          <w:sz w:val="24"/>
        </w:rPr>
        <w:t>Категорії</w:t>
      </w:r>
      <w:r>
        <w:rPr>
          <w:spacing w:val="-5"/>
          <w:sz w:val="24"/>
        </w:rPr>
        <w:t> </w:t>
      </w:r>
      <w:r>
        <w:rPr>
          <w:sz w:val="24"/>
        </w:rPr>
        <w:t>державної</w:t>
      </w:r>
      <w:r>
        <w:rPr>
          <w:spacing w:val="-3"/>
          <w:sz w:val="24"/>
        </w:rPr>
        <w:t> </w:t>
      </w:r>
      <w:r>
        <w:rPr>
          <w:sz w:val="24"/>
        </w:rPr>
        <w:t>допомоги,</w:t>
      </w:r>
      <w:r>
        <w:rPr>
          <w:spacing w:val="-3"/>
          <w:sz w:val="24"/>
        </w:rPr>
        <w:t> </w:t>
      </w:r>
      <w:r>
        <w:rPr>
          <w:sz w:val="24"/>
        </w:rPr>
        <w:t>що</w:t>
      </w:r>
      <w:r>
        <w:rPr>
          <w:spacing w:val="-3"/>
          <w:sz w:val="24"/>
        </w:rPr>
        <w:t> </w:t>
      </w:r>
      <w:r>
        <w:rPr>
          <w:sz w:val="24"/>
        </w:rPr>
        <w:t>є</w:t>
      </w:r>
      <w:r>
        <w:rPr>
          <w:spacing w:val="-4"/>
          <w:sz w:val="24"/>
        </w:rPr>
        <w:t> </w:t>
      </w:r>
      <w:r>
        <w:rPr>
          <w:sz w:val="24"/>
        </w:rPr>
        <w:t>сумісними</w:t>
      </w:r>
      <w:r>
        <w:rPr>
          <w:spacing w:val="-3"/>
          <w:sz w:val="24"/>
        </w:rPr>
        <w:t> </w:t>
      </w:r>
      <w:r>
        <w:rPr>
          <w:sz w:val="24"/>
        </w:rPr>
        <w:t>із</w:t>
      </w:r>
      <w:r>
        <w:rPr>
          <w:spacing w:val="-2"/>
          <w:sz w:val="24"/>
        </w:rPr>
        <w:t> </w:t>
      </w:r>
      <w:r>
        <w:rPr>
          <w:sz w:val="24"/>
        </w:rPr>
        <w:t>внутрішнім</w:t>
      </w:r>
      <w:r>
        <w:rPr>
          <w:spacing w:val="-2"/>
          <w:sz w:val="24"/>
        </w:rPr>
        <w:t> ринком.</w:t>
      </w:r>
    </w:p>
    <w:p>
      <w:pPr>
        <w:pStyle w:val="ListParagraph"/>
        <w:numPr>
          <w:ilvl w:val="0"/>
          <w:numId w:val="115"/>
        </w:numPr>
        <w:tabs>
          <w:tab w:pos="2228" w:val="left" w:leader="none"/>
        </w:tabs>
        <w:spacing w:line="240" w:lineRule="auto" w:before="0" w:after="0"/>
        <w:ind w:left="2228" w:right="0" w:hanging="720"/>
        <w:jc w:val="left"/>
        <w:rPr>
          <w:sz w:val="24"/>
        </w:rPr>
      </w:pPr>
      <w:r>
        <w:rPr>
          <w:sz w:val="24"/>
        </w:rPr>
        <w:t>Державна</w:t>
      </w:r>
      <w:r>
        <w:rPr>
          <w:spacing w:val="-6"/>
          <w:sz w:val="24"/>
        </w:rPr>
        <w:t> </w:t>
      </w:r>
      <w:r>
        <w:rPr>
          <w:sz w:val="24"/>
        </w:rPr>
        <w:t>допомога,</w:t>
      </w:r>
      <w:r>
        <w:rPr>
          <w:spacing w:val="-2"/>
          <w:sz w:val="24"/>
        </w:rPr>
        <w:t> </w:t>
      </w:r>
      <w:r>
        <w:rPr>
          <w:sz w:val="24"/>
        </w:rPr>
        <w:t>що</w:t>
      </w:r>
      <w:r>
        <w:rPr>
          <w:spacing w:val="-2"/>
          <w:sz w:val="24"/>
        </w:rPr>
        <w:t> </w:t>
      </w:r>
      <w:r>
        <w:rPr>
          <w:sz w:val="24"/>
        </w:rPr>
        <w:t>може</w:t>
      </w:r>
      <w:r>
        <w:rPr>
          <w:spacing w:val="-4"/>
          <w:sz w:val="24"/>
        </w:rPr>
        <w:t> </w:t>
      </w:r>
      <w:r>
        <w:rPr>
          <w:sz w:val="24"/>
        </w:rPr>
        <w:t>вважатися</w:t>
      </w:r>
      <w:r>
        <w:rPr>
          <w:spacing w:val="-3"/>
          <w:sz w:val="24"/>
        </w:rPr>
        <w:t> </w:t>
      </w:r>
      <w:r>
        <w:rPr>
          <w:sz w:val="24"/>
        </w:rPr>
        <w:t>сумісною</w:t>
      </w:r>
      <w:r>
        <w:rPr>
          <w:spacing w:val="-2"/>
          <w:sz w:val="24"/>
        </w:rPr>
        <w:t> </w:t>
      </w:r>
      <w:r>
        <w:rPr>
          <w:sz w:val="24"/>
        </w:rPr>
        <w:t>із</w:t>
      </w:r>
      <w:r>
        <w:rPr>
          <w:spacing w:val="-1"/>
          <w:sz w:val="24"/>
        </w:rPr>
        <w:t> </w:t>
      </w:r>
      <w:r>
        <w:rPr>
          <w:sz w:val="24"/>
        </w:rPr>
        <w:t>спільним</w:t>
      </w:r>
      <w:r>
        <w:rPr>
          <w:spacing w:val="-3"/>
          <w:sz w:val="24"/>
        </w:rPr>
        <w:t> </w:t>
      </w:r>
      <w:r>
        <w:rPr>
          <w:spacing w:val="-2"/>
          <w:sz w:val="24"/>
        </w:rPr>
        <w:t>ринком</w:t>
      </w:r>
    </w:p>
    <w:p>
      <w:pPr>
        <w:pStyle w:val="ListParagraph"/>
        <w:numPr>
          <w:ilvl w:val="0"/>
          <w:numId w:val="115"/>
        </w:numPr>
        <w:tabs>
          <w:tab w:pos="2228" w:val="left" w:leader="none"/>
        </w:tabs>
        <w:spacing w:line="240" w:lineRule="auto" w:before="0" w:after="0"/>
        <w:ind w:left="1508" w:right="794" w:firstLine="0"/>
        <w:jc w:val="left"/>
        <w:rPr>
          <w:sz w:val="24"/>
        </w:rPr>
      </w:pPr>
      <w:r>
        <w:rPr>
          <w:sz w:val="24"/>
        </w:rPr>
        <w:t>Регулювання</w:t>
      </w:r>
      <w:r>
        <w:rPr>
          <w:spacing w:val="40"/>
          <w:sz w:val="24"/>
        </w:rPr>
        <w:t> </w:t>
      </w:r>
      <w:r>
        <w:rPr>
          <w:sz w:val="24"/>
        </w:rPr>
        <w:t>діяльності</w:t>
      </w:r>
      <w:r>
        <w:rPr>
          <w:spacing w:val="40"/>
          <w:sz w:val="24"/>
        </w:rPr>
        <w:t> </w:t>
      </w:r>
      <w:r>
        <w:rPr>
          <w:sz w:val="24"/>
        </w:rPr>
        <w:t>підприємств</w:t>
      </w:r>
      <w:r>
        <w:rPr>
          <w:spacing w:val="40"/>
          <w:sz w:val="24"/>
        </w:rPr>
        <w:t> </w:t>
      </w:r>
      <w:r>
        <w:rPr>
          <w:sz w:val="24"/>
        </w:rPr>
        <w:t>публічного</w:t>
      </w:r>
      <w:r>
        <w:rPr>
          <w:spacing w:val="40"/>
          <w:sz w:val="24"/>
        </w:rPr>
        <w:t> </w:t>
      </w:r>
      <w:r>
        <w:rPr>
          <w:sz w:val="24"/>
        </w:rPr>
        <w:t>сектору</w:t>
      </w:r>
      <w:r>
        <w:rPr>
          <w:spacing w:val="40"/>
          <w:sz w:val="24"/>
        </w:rPr>
        <w:t> </w:t>
      </w:r>
      <w:r>
        <w:rPr>
          <w:sz w:val="24"/>
        </w:rPr>
        <w:t>економіки</w:t>
      </w:r>
      <w:r>
        <w:rPr>
          <w:spacing w:val="40"/>
          <w:sz w:val="24"/>
        </w:rPr>
        <w:t> </w:t>
      </w:r>
      <w:r>
        <w:rPr>
          <w:sz w:val="24"/>
        </w:rPr>
        <w:t>та природних монополій.</w:t>
      </w:r>
    </w:p>
    <w:p>
      <w:pPr>
        <w:pStyle w:val="ListParagraph"/>
        <w:numPr>
          <w:ilvl w:val="0"/>
          <w:numId w:val="115"/>
        </w:numPr>
        <w:tabs>
          <w:tab w:pos="2228" w:val="left" w:leader="none"/>
        </w:tabs>
        <w:spacing w:line="240" w:lineRule="auto" w:before="0" w:after="0"/>
        <w:ind w:left="2228" w:right="0" w:hanging="720"/>
        <w:jc w:val="left"/>
        <w:rPr>
          <w:sz w:val="24"/>
        </w:rPr>
      </w:pPr>
      <w:r>
        <w:rPr>
          <w:sz w:val="24"/>
        </w:rPr>
        <w:t>Розмежування</w:t>
      </w:r>
      <w:r>
        <w:rPr>
          <w:spacing w:val="-6"/>
          <w:sz w:val="24"/>
        </w:rPr>
        <w:t> </w:t>
      </w:r>
      <w:r>
        <w:rPr>
          <w:sz w:val="24"/>
        </w:rPr>
        <w:t>понять:</w:t>
      </w:r>
      <w:r>
        <w:rPr>
          <w:spacing w:val="-6"/>
          <w:sz w:val="24"/>
        </w:rPr>
        <w:t> </w:t>
      </w:r>
      <w:r>
        <w:rPr>
          <w:sz w:val="24"/>
        </w:rPr>
        <w:t>допомога,</w:t>
      </w:r>
      <w:r>
        <w:rPr>
          <w:spacing w:val="-4"/>
          <w:sz w:val="24"/>
        </w:rPr>
        <w:t> </w:t>
      </w:r>
      <w:r>
        <w:rPr>
          <w:sz w:val="24"/>
        </w:rPr>
        <w:t>перевага,</w:t>
      </w:r>
      <w:r>
        <w:rPr>
          <w:spacing w:val="-2"/>
          <w:sz w:val="24"/>
        </w:rPr>
        <w:t> субсидія.</w:t>
      </w:r>
    </w:p>
    <w:p>
      <w:pPr>
        <w:pStyle w:val="ListParagraph"/>
        <w:numPr>
          <w:ilvl w:val="0"/>
          <w:numId w:val="115"/>
        </w:numPr>
        <w:tabs>
          <w:tab w:pos="2228" w:val="left" w:leader="none"/>
        </w:tabs>
        <w:spacing w:line="240" w:lineRule="auto" w:before="0" w:after="0"/>
        <w:ind w:left="2228" w:right="0" w:hanging="720"/>
        <w:jc w:val="left"/>
        <w:rPr>
          <w:sz w:val="24"/>
        </w:rPr>
      </w:pPr>
      <w:r>
        <w:rPr>
          <w:sz w:val="24"/>
        </w:rPr>
        <w:t>Державна</w:t>
      </w:r>
      <w:r>
        <w:rPr>
          <w:spacing w:val="-4"/>
          <w:sz w:val="24"/>
        </w:rPr>
        <w:t> </w:t>
      </w:r>
      <w:r>
        <w:rPr>
          <w:sz w:val="24"/>
        </w:rPr>
        <w:t>допомога</w:t>
      </w:r>
      <w:r>
        <w:rPr>
          <w:spacing w:val="-3"/>
          <w:sz w:val="24"/>
        </w:rPr>
        <w:t> </w:t>
      </w:r>
      <w:r>
        <w:rPr>
          <w:sz w:val="24"/>
        </w:rPr>
        <w:t>de</w:t>
      </w:r>
      <w:r>
        <w:rPr>
          <w:spacing w:val="-1"/>
          <w:sz w:val="24"/>
        </w:rPr>
        <w:t> </w:t>
      </w:r>
      <w:r>
        <w:rPr>
          <w:sz w:val="24"/>
        </w:rPr>
        <w:t>minimis</w:t>
      </w:r>
      <w:r>
        <w:rPr>
          <w:spacing w:val="-3"/>
          <w:sz w:val="24"/>
        </w:rPr>
        <w:t> </w:t>
      </w:r>
      <w:r>
        <w:rPr>
          <w:sz w:val="24"/>
        </w:rPr>
        <w:t>(Регламент</w:t>
      </w:r>
      <w:r>
        <w:rPr>
          <w:spacing w:val="-2"/>
          <w:sz w:val="24"/>
        </w:rPr>
        <w:t> №1998/2006).</w:t>
      </w:r>
    </w:p>
    <w:p>
      <w:pPr>
        <w:spacing w:after="0" w:line="240" w:lineRule="auto"/>
        <w:jc w:val="left"/>
        <w:rPr>
          <w:sz w:val="24"/>
        </w:rPr>
        <w:sectPr>
          <w:pgSz w:w="11910" w:h="16840"/>
          <w:pgMar w:header="0" w:footer="1138" w:top="1320" w:bottom="1320" w:left="760" w:right="480"/>
        </w:sectPr>
      </w:pPr>
    </w:p>
    <w:p>
      <w:pPr>
        <w:pStyle w:val="ListParagraph"/>
        <w:numPr>
          <w:ilvl w:val="0"/>
          <w:numId w:val="115"/>
        </w:numPr>
        <w:tabs>
          <w:tab w:pos="2228" w:val="left" w:leader="none"/>
          <w:tab w:pos="3835" w:val="left" w:leader="none"/>
          <w:tab w:pos="4686" w:val="left" w:leader="none"/>
          <w:tab w:pos="6012" w:val="left" w:leader="none"/>
          <w:tab w:pos="6333" w:val="left" w:leader="none"/>
          <w:tab w:pos="7091" w:val="left" w:leader="none"/>
          <w:tab w:pos="8304" w:val="left" w:leader="none"/>
          <w:tab w:pos="8707" w:val="left" w:leader="none"/>
        </w:tabs>
        <w:spacing w:line="240" w:lineRule="auto" w:before="79" w:after="0"/>
        <w:ind w:left="1508" w:right="796" w:firstLine="0"/>
        <w:jc w:val="left"/>
        <w:rPr>
          <w:sz w:val="24"/>
        </w:rPr>
      </w:pPr>
      <w:r>
        <w:rPr>
          <w:spacing w:val="-2"/>
          <w:sz w:val="24"/>
        </w:rPr>
        <w:t>Процесуальні</w:t>
      </w:r>
      <w:r>
        <w:rPr>
          <w:sz w:val="24"/>
        </w:rPr>
        <w:tab/>
      </w:r>
      <w:r>
        <w:rPr>
          <w:spacing w:val="-4"/>
          <w:sz w:val="24"/>
        </w:rPr>
        <w:t>норми</w:t>
      </w:r>
      <w:r>
        <w:rPr>
          <w:sz w:val="24"/>
        </w:rPr>
        <w:tab/>
      </w:r>
      <w:r>
        <w:rPr>
          <w:spacing w:val="-2"/>
          <w:sz w:val="24"/>
        </w:rPr>
        <w:t>виключень</w:t>
      </w:r>
      <w:r>
        <w:rPr>
          <w:sz w:val="24"/>
        </w:rPr>
        <w:tab/>
      </w:r>
      <w:r>
        <w:rPr>
          <w:spacing w:val="-10"/>
          <w:sz w:val="24"/>
        </w:rPr>
        <w:t>у</w:t>
      </w:r>
      <w:r>
        <w:rPr>
          <w:sz w:val="24"/>
        </w:rPr>
        <w:tab/>
      </w:r>
      <w:r>
        <w:rPr>
          <w:spacing w:val="-2"/>
          <w:sz w:val="24"/>
        </w:rPr>
        <w:t>сфері</w:t>
      </w:r>
      <w:r>
        <w:rPr>
          <w:sz w:val="24"/>
        </w:rPr>
        <w:tab/>
      </w:r>
      <w:r>
        <w:rPr>
          <w:spacing w:val="-2"/>
          <w:sz w:val="24"/>
        </w:rPr>
        <w:t>контролю</w:t>
      </w:r>
      <w:r>
        <w:rPr>
          <w:sz w:val="24"/>
        </w:rPr>
        <w:tab/>
      </w:r>
      <w:r>
        <w:rPr>
          <w:spacing w:val="-6"/>
          <w:sz w:val="24"/>
        </w:rPr>
        <w:t>за</w:t>
      </w:r>
      <w:r>
        <w:rPr>
          <w:sz w:val="24"/>
        </w:rPr>
        <w:tab/>
      </w:r>
      <w:r>
        <w:rPr>
          <w:spacing w:val="-2"/>
          <w:sz w:val="24"/>
        </w:rPr>
        <w:t>державною </w:t>
      </w:r>
      <w:r>
        <w:rPr>
          <w:sz w:val="24"/>
        </w:rPr>
        <w:t>допомогою (Регламент Ради № 651/2014).</w:t>
      </w:r>
    </w:p>
    <w:p>
      <w:pPr>
        <w:pStyle w:val="BodyText"/>
        <w:ind w:left="0"/>
      </w:pPr>
    </w:p>
    <w:p>
      <w:pPr>
        <w:spacing w:before="0"/>
        <w:ind w:left="1508" w:right="0" w:firstLine="0"/>
        <w:jc w:val="left"/>
        <w:rPr>
          <w:i/>
          <w:sz w:val="24"/>
        </w:rPr>
      </w:pPr>
      <w:r>
        <w:rPr>
          <w:i/>
          <w:sz w:val="24"/>
          <w:u w:val="single"/>
        </w:rPr>
        <w:t>Самостійна</w:t>
      </w:r>
      <w:r>
        <w:rPr>
          <w:i/>
          <w:spacing w:val="-6"/>
          <w:sz w:val="24"/>
          <w:u w:val="single"/>
        </w:rPr>
        <w:t> </w:t>
      </w:r>
      <w:r>
        <w:rPr>
          <w:i/>
          <w:spacing w:val="-2"/>
          <w:sz w:val="24"/>
          <w:u w:val="single"/>
        </w:rPr>
        <w:t>робота:</w:t>
      </w:r>
    </w:p>
    <w:p>
      <w:pPr>
        <w:pStyle w:val="ListParagraph"/>
        <w:numPr>
          <w:ilvl w:val="0"/>
          <w:numId w:val="116"/>
        </w:numPr>
        <w:tabs>
          <w:tab w:pos="2324" w:val="left" w:leader="none"/>
        </w:tabs>
        <w:spacing w:line="240" w:lineRule="auto" w:before="0" w:after="0"/>
        <w:ind w:left="1508" w:right="793" w:firstLine="0"/>
        <w:jc w:val="left"/>
        <w:rPr>
          <w:sz w:val="24"/>
        </w:rPr>
      </w:pPr>
      <w:r>
        <w:rPr>
          <w:sz w:val="24"/>
        </w:rPr>
        <w:t>Поняття тесту приватного інвестора в правовому регулюванні державної допомоги в Євросоюзі.</w:t>
      </w:r>
    </w:p>
    <w:p>
      <w:pPr>
        <w:pStyle w:val="ListParagraph"/>
        <w:numPr>
          <w:ilvl w:val="0"/>
          <w:numId w:val="116"/>
        </w:numPr>
        <w:tabs>
          <w:tab w:pos="2324" w:val="left" w:leader="none"/>
        </w:tabs>
        <w:spacing w:line="240" w:lineRule="auto" w:before="0" w:after="0"/>
        <w:ind w:left="1508" w:right="794" w:firstLine="0"/>
        <w:jc w:val="left"/>
        <w:rPr>
          <w:sz w:val="24"/>
        </w:rPr>
      </w:pPr>
      <w:r>
        <w:rPr>
          <w:sz w:val="24"/>
        </w:rPr>
        <w:t>Процесуальні</w:t>
      </w:r>
      <w:r>
        <w:rPr>
          <w:spacing w:val="40"/>
          <w:sz w:val="24"/>
        </w:rPr>
        <w:t> </w:t>
      </w:r>
      <w:r>
        <w:rPr>
          <w:sz w:val="24"/>
        </w:rPr>
        <w:t>норми</w:t>
      </w:r>
      <w:r>
        <w:rPr>
          <w:spacing w:val="40"/>
          <w:sz w:val="24"/>
        </w:rPr>
        <w:t> </w:t>
      </w:r>
      <w:r>
        <w:rPr>
          <w:sz w:val="24"/>
        </w:rPr>
        <w:t>надання</w:t>
      </w:r>
      <w:r>
        <w:rPr>
          <w:spacing w:val="40"/>
          <w:sz w:val="24"/>
        </w:rPr>
        <w:t> </w:t>
      </w:r>
      <w:r>
        <w:rPr>
          <w:sz w:val="24"/>
        </w:rPr>
        <w:t>допомоги</w:t>
      </w:r>
      <w:r>
        <w:rPr>
          <w:spacing w:val="40"/>
          <w:sz w:val="24"/>
        </w:rPr>
        <w:t> </w:t>
      </w:r>
      <w:r>
        <w:rPr>
          <w:sz w:val="24"/>
        </w:rPr>
        <w:t>малим</w:t>
      </w:r>
      <w:r>
        <w:rPr>
          <w:spacing w:val="40"/>
          <w:sz w:val="24"/>
        </w:rPr>
        <w:t> </w:t>
      </w:r>
      <w:r>
        <w:rPr>
          <w:sz w:val="24"/>
        </w:rPr>
        <w:t>та</w:t>
      </w:r>
      <w:r>
        <w:rPr>
          <w:spacing w:val="40"/>
          <w:sz w:val="24"/>
        </w:rPr>
        <w:t> </w:t>
      </w:r>
      <w:r>
        <w:rPr>
          <w:sz w:val="24"/>
        </w:rPr>
        <w:t>середнім</w:t>
      </w:r>
      <w:r>
        <w:rPr>
          <w:spacing w:val="40"/>
          <w:sz w:val="24"/>
        </w:rPr>
        <w:t> </w:t>
      </w:r>
      <w:r>
        <w:rPr>
          <w:sz w:val="24"/>
        </w:rPr>
        <w:t>суб’єктам підприємницької діяльності</w:t>
      </w:r>
    </w:p>
    <w:p>
      <w:pPr>
        <w:pStyle w:val="ListParagraph"/>
        <w:numPr>
          <w:ilvl w:val="0"/>
          <w:numId w:val="116"/>
        </w:numPr>
        <w:tabs>
          <w:tab w:pos="2324" w:val="left" w:leader="none"/>
        </w:tabs>
        <w:spacing w:line="240" w:lineRule="auto" w:before="0" w:after="0"/>
        <w:ind w:left="1508" w:right="795" w:firstLine="0"/>
        <w:jc w:val="left"/>
        <w:rPr>
          <w:sz w:val="24"/>
        </w:rPr>
      </w:pPr>
      <w:r>
        <w:rPr>
          <w:sz w:val="24"/>
        </w:rPr>
        <w:t>Процес</w:t>
      </w:r>
      <w:r>
        <w:rPr>
          <w:spacing w:val="-15"/>
          <w:sz w:val="24"/>
        </w:rPr>
        <w:t> </w:t>
      </w:r>
      <w:r>
        <w:rPr>
          <w:sz w:val="24"/>
        </w:rPr>
        <w:t>прийняття</w:t>
      </w:r>
      <w:r>
        <w:rPr>
          <w:spacing w:val="-15"/>
          <w:sz w:val="24"/>
        </w:rPr>
        <w:t> </w:t>
      </w:r>
      <w:r>
        <w:rPr>
          <w:sz w:val="24"/>
        </w:rPr>
        <w:t>рішення</w:t>
      </w:r>
      <w:r>
        <w:rPr>
          <w:spacing w:val="-15"/>
          <w:sz w:val="24"/>
        </w:rPr>
        <w:t> </w:t>
      </w:r>
      <w:r>
        <w:rPr>
          <w:sz w:val="24"/>
        </w:rPr>
        <w:t>щодо</w:t>
      </w:r>
      <w:r>
        <w:rPr>
          <w:spacing w:val="-15"/>
          <w:sz w:val="24"/>
        </w:rPr>
        <w:t> </w:t>
      </w:r>
      <w:r>
        <w:rPr>
          <w:sz w:val="24"/>
        </w:rPr>
        <w:t>надання</w:t>
      </w:r>
      <w:r>
        <w:rPr>
          <w:spacing w:val="-15"/>
          <w:sz w:val="24"/>
        </w:rPr>
        <w:t> </w:t>
      </w:r>
      <w:r>
        <w:rPr>
          <w:sz w:val="24"/>
        </w:rPr>
        <w:t>державної</w:t>
      </w:r>
      <w:r>
        <w:rPr>
          <w:spacing w:val="-15"/>
          <w:sz w:val="24"/>
        </w:rPr>
        <w:t> </w:t>
      </w:r>
      <w:r>
        <w:rPr>
          <w:sz w:val="24"/>
        </w:rPr>
        <w:t>допомоги:</w:t>
      </w:r>
      <w:r>
        <w:rPr>
          <w:spacing w:val="-15"/>
          <w:sz w:val="24"/>
        </w:rPr>
        <w:t> </w:t>
      </w:r>
      <w:r>
        <w:rPr>
          <w:sz w:val="24"/>
        </w:rPr>
        <w:t>попередня оцінка і процедура формальної оцінки.</w:t>
      </w:r>
    </w:p>
    <w:p>
      <w:pPr>
        <w:pStyle w:val="ListParagraph"/>
        <w:numPr>
          <w:ilvl w:val="0"/>
          <w:numId w:val="116"/>
        </w:numPr>
        <w:tabs>
          <w:tab w:pos="2324" w:val="left" w:leader="none"/>
        </w:tabs>
        <w:spacing w:line="240" w:lineRule="auto" w:before="0" w:after="0"/>
        <w:ind w:left="2324" w:right="0" w:hanging="816"/>
        <w:jc w:val="left"/>
        <w:rPr>
          <w:sz w:val="24"/>
        </w:rPr>
      </w:pPr>
      <w:r>
        <w:rPr>
          <w:sz w:val="24"/>
        </w:rPr>
        <w:t>Незаконна</w:t>
      </w:r>
      <w:r>
        <w:rPr>
          <w:spacing w:val="-7"/>
          <w:sz w:val="24"/>
        </w:rPr>
        <w:t> </w:t>
      </w:r>
      <w:r>
        <w:rPr>
          <w:sz w:val="24"/>
        </w:rPr>
        <w:t>державна</w:t>
      </w:r>
      <w:r>
        <w:rPr>
          <w:spacing w:val="-4"/>
          <w:sz w:val="24"/>
        </w:rPr>
        <w:t> </w:t>
      </w:r>
      <w:r>
        <w:rPr>
          <w:sz w:val="24"/>
        </w:rPr>
        <w:t>допомога</w:t>
      </w:r>
      <w:r>
        <w:rPr>
          <w:spacing w:val="-5"/>
          <w:sz w:val="24"/>
        </w:rPr>
        <w:t> </w:t>
      </w:r>
      <w:r>
        <w:rPr>
          <w:sz w:val="24"/>
        </w:rPr>
        <w:t>та</w:t>
      </w:r>
      <w:r>
        <w:rPr>
          <w:spacing w:val="-4"/>
          <w:sz w:val="24"/>
        </w:rPr>
        <w:t> </w:t>
      </w:r>
      <w:r>
        <w:rPr>
          <w:sz w:val="24"/>
        </w:rPr>
        <w:t>зловживання</w:t>
      </w:r>
      <w:r>
        <w:rPr>
          <w:spacing w:val="-6"/>
          <w:sz w:val="24"/>
        </w:rPr>
        <w:t> </w:t>
      </w:r>
      <w:r>
        <w:rPr>
          <w:sz w:val="24"/>
        </w:rPr>
        <w:t>державною</w:t>
      </w:r>
      <w:r>
        <w:rPr>
          <w:spacing w:val="-3"/>
          <w:sz w:val="24"/>
        </w:rPr>
        <w:t> </w:t>
      </w:r>
      <w:r>
        <w:rPr>
          <w:spacing w:val="-2"/>
          <w:sz w:val="24"/>
        </w:rPr>
        <w:t>допомогою.</w:t>
      </w:r>
    </w:p>
    <w:p>
      <w:pPr>
        <w:pStyle w:val="ListParagraph"/>
        <w:numPr>
          <w:ilvl w:val="0"/>
          <w:numId w:val="116"/>
        </w:numPr>
        <w:tabs>
          <w:tab w:pos="2324" w:val="left" w:leader="none"/>
        </w:tabs>
        <w:spacing w:line="240" w:lineRule="auto" w:before="0" w:after="0"/>
        <w:ind w:left="2324" w:right="0" w:hanging="816"/>
        <w:jc w:val="left"/>
        <w:rPr>
          <w:sz w:val="24"/>
        </w:rPr>
      </w:pPr>
      <w:r>
        <w:rPr>
          <w:sz w:val="24"/>
        </w:rPr>
        <w:t>Правове</w:t>
      </w:r>
      <w:r>
        <w:rPr>
          <w:spacing w:val="-16"/>
          <w:sz w:val="24"/>
        </w:rPr>
        <w:t> </w:t>
      </w:r>
      <w:r>
        <w:rPr>
          <w:sz w:val="24"/>
        </w:rPr>
        <w:t>регулювання</w:t>
      </w:r>
      <w:r>
        <w:rPr>
          <w:spacing w:val="-15"/>
          <w:sz w:val="24"/>
        </w:rPr>
        <w:t> </w:t>
      </w:r>
      <w:r>
        <w:rPr>
          <w:sz w:val="24"/>
        </w:rPr>
        <w:t>повернення</w:t>
      </w:r>
      <w:r>
        <w:rPr>
          <w:spacing w:val="-15"/>
          <w:sz w:val="24"/>
        </w:rPr>
        <w:t> </w:t>
      </w:r>
      <w:r>
        <w:rPr>
          <w:sz w:val="24"/>
        </w:rPr>
        <w:t>незаконно</w:t>
      </w:r>
      <w:r>
        <w:rPr>
          <w:spacing w:val="-15"/>
          <w:sz w:val="24"/>
        </w:rPr>
        <w:t> </w:t>
      </w:r>
      <w:r>
        <w:rPr>
          <w:sz w:val="24"/>
        </w:rPr>
        <w:t>наданої</w:t>
      </w:r>
      <w:r>
        <w:rPr>
          <w:spacing w:val="-15"/>
          <w:sz w:val="24"/>
        </w:rPr>
        <w:t> </w:t>
      </w:r>
      <w:r>
        <w:rPr>
          <w:sz w:val="24"/>
        </w:rPr>
        <w:t>державної</w:t>
      </w:r>
      <w:r>
        <w:rPr>
          <w:spacing w:val="-14"/>
          <w:sz w:val="24"/>
        </w:rPr>
        <w:t> </w:t>
      </w:r>
      <w:r>
        <w:rPr>
          <w:spacing w:val="-2"/>
          <w:sz w:val="24"/>
        </w:rPr>
        <w:t>допомоги</w:t>
      </w:r>
    </w:p>
    <w:p>
      <w:pPr>
        <w:pStyle w:val="BodyText"/>
        <w:ind w:left="0"/>
      </w:pPr>
    </w:p>
    <w:p>
      <w:pPr>
        <w:spacing w:before="1"/>
        <w:ind w:left="1508" w:right="0" w:firstLine="0"/>
        <w:jc w:val="left"/>
        <w:rPr>
          <w:i/>
          <w:sz w:val="24"/>
        </w:rPr>
      </w:pPr>
      <w:r>
        <w:rPr>
          <w:i/>
          <w:sz w:val="24"/>
        </w:rPr>
        <w:t>Судові</w:t>
      </w:r>
      <w:r>
        <w:rPr>
          <w:i/>
          <w:spacing w:val="-3"/>
          <w:sz w:val="24"/>
        </w:rPr>
        <w:t> </w:t>
      </w:r>
      <w:r>
        <w:rPr>
          <w:i/>
          <w:spacing w:val="-2"/>
          <w:sz w:val="24"/>
        </w:rPr>
        <w:t>справи:</w:t>
      </w:r>
    </w:p>
    <w:p>
      <w:pPr>
        <w:pStyle w:val="ListParagraph"/>
        <w:numPr>
          <w:ilvl w:val="0"/>
          <w:numId w:val="117"/>
        </w:numPr>
        <w:tabs>
          <w:tab w:pos="2228" w:val="left" w:leader="none"/>
        </w:tabs>
        <w:spacing w:line="240" w:lineRule="auto" w:before="0" w:after="0"/>
        <w:ind w:left="2228" w:right="0" w:hanging="720"/>
        <w:jc w:val="left"/>
        <w:rPr>
          <w:sz w:val="24"/>
        </w:rPr>
      </w:pPr>
      <w:r>
        <w:rPr>
          <w:sz w:val="24"/>
        </w:rPr>
        <w:t>Справа</w:t>
      </w:r>
      <w:r>
        <w:rPr>
          <w:spacing w:val="-3"/>
          <w:sz w:val="24"/>
        </w:rPr>
        <w:t> </w:t>
      </w:r>
      <w:r>
        <w:rPr>
          <w:sz w:val="24"/>
        </w:rPr>
        <w:t>203/82, Commssion v. </w:t>
      </w:r>
      <w:r>
        <w:rPr>
          <w:spacing w:val="-2"/>
          <w:sz w:val="24"/>
        </w:rPr>
        <w:t>Italy</w:t>
      </w:r>
    </w:p>
    <w:p>
      <w:pPr>
        <w:pStyle w:val="ListParagraph"/>
        <w:numPr>
          <w:ilvl w:val="0"/>
          <w:numId w:val="117"/>
        </w:numPr>
        <w:tabs>
          <w:tab w:pos="2228" w:val="left" w:leader="none"/>
        </w:tabs>
        <w:spacing w:line="240" w:lineRule="auto" w:before="0" w:after="0"/>
        <w:ind w:left="2228" w:right="0" w:hanging="720"/>
        <w:jc w:val="left"/>
        <w:rPr>
          <w:sz w:val="24"/>
        </w:rPr>
      </w:pPr>
      <w:r>
        <w:rPr>
          <w:sz w:val="24"/>
        </w:rPr>
        <w:t>Справи</w:t>
      </w:r>
      <w:r>
        <w:rPr>
          <w:spacing w:val="-1"/>
          <w:sz w:val="24"/>
        </w:rPr>
        <w:t> </w:t>
      </w:r>
      <w:r>
        <w:rPr>
          <w:sz w:val="24"/>
        </w:rPr>
        <w:t>6</w:t>
      </w:r>
      <w:r>
        <w:rPr>
          <w:spacing w:val="-1"/>
          <w:sz w:val="24"/>
        </w:rPr>
        <w:t> </w:t>
      </w:r>
      <w:r>
        <w:rPr>
          <w:sz w:val="24"/>
        </w:rPr>
        <w:t>та 11/69, Commission</w:t>
      </w:r>
      <w:r>
        <w:rPr>
          <w:spacing w:val="-1"/>
          <w:sz w:val="24"/>
        </w:rPr>
        <w:t> </w:t>
      </w:r>
      <w:r>
        <w:rPr>
          <w:sz w:val="24"/>
        </w:rPr>
        <w:t>v. </w:t>
      </w:r>
      <w:r>
        <w:rPr>
          <w:spacing w:val="-2"/>
          <w:sz w:val="24"/>
        </w:rPr>
        <w:t>France</w:t>
      </w:r>
    </w:p>
    <w:p>
      <w:pPr>
        <w:pStyle w:val="ListParagraph"/>
        <w:numPr>
          <w:ilvl w:val="0"/>
          <w:numId w:val="117"/>
        </w:numPr>
        <w:tabs>
          <w:tab w:pos="2228" w:val="left" w:leader="none"/>
        </w:tabs>
        <w:spacing w:line="240" w:lineRule="auto" w:before="0" w:after="0"/>
        <w:ind w:left="2228" w:right="0" w:hanging="720"/>
        <w:jc w:val="left"/>
        <w:rPr>
          <w:sz w:val="24"/>
        </w:rPr>
      </w:pPr>
      <w:r>
        <w:rPr>
          <w:sz w:val="24"/>
        </w:rPr>
        <w:t>Cправа</w:t>
      </w:r>
      <w:r>
        <w:rPr>
          <w:spacing w:val="-3"/>
          <w:sz w:val="24"/>
        </w:rPr>
        <w:t> </w:t>
      </w:r>
      <w:r>
        <w:rPr>
          <w:sz w:val="24"/>
        </w:rPr>
        <w:t>75-97,</w:t>
      </w:r>
      <w:r>
        <w:rPr>
          <w:spacing w:val="-1"/>
          <w:sz w:val="24"/>
        </w:rPr>
        <w:t> </w:t>
      </w:r>
      <w:r>
        <w:rPr>
          <w:sz w:val="24"/>
        </w:rPr>
        <w:t>Belgium v. </w:t>
      </w:r>
      <w:r>
        <w:rPr>
          <w:spacing w:val="-2"/>
          <w:sz w:val="24"/>
        </w:rPr>
        <w:t>Commission</w:t>
      </w:r>
    </w:p>
    <w:p>
      <w:pPr>
        <w:pStyle w:val="ListParagraph"/>
        <w:numPr>
          <w:ilvl w:val="0"/>
          <w:numId w:val="117"/>
        </w:numPr>
        <w:tabs>
          <w:tab w:pos="2228" w:val="left" w:leader="none"/>
        </w:tabs>
        <w:spacing w:line="240" w:lineRule="auto" w:before="0" w:after="0"/>
        <w:ind w:left="2228" w:right="0" w:hanging="720"/>
        <w:jc w:val="left"/>
        <w:rPr>
          <w:sz w:val="24"/>
        </w:rPr>
      </w:pPr>
      <w:r>
        <w:rPr>
          <w:sz w:val="24"/>
        </w:rPr>
        <w:t>Cправа</w:t>
      </w:r>
      <w:r>
        <w:rPr>
          <w:spacing w:val="-3"/>
          <w:sz w:val="24"/>
        </w:rPr>
        <w:t> </w:t>
      </w:r>
      <w:r>
        <w:rPr>
          <w:sz w:val="24"/>
        </w:rPr>
        <w:t>249/81, Commission v. </w:t>
      </w:r>
      <w:r>
        <w:rPr>
          <w:spacing w:val="-2"/>
          <w:sz w:val="24"/>
        </w:rPr>
        <w:t>Ireland</w:t>
      </w:r>
    </w:p>
    <w:p>
      <w:pPr>
        <w:pStyle w:val="ListParagraph"/>
        <w:numPr>
          <w:ilvl w:val="0"/>
          <w:numId w:val="117"/>
        </w:numPr>
        <w:tabs>
          <w:tab w:pos="2228" w:val="left" w:leader="none"/>
        </w:tabs>
        <w:spacing w:line="240" w:lineRule="auto" w:before="0" w:after="0"/>
        <w:ind w:left="2228" w:right="0" w:hanging="720"/>
        <w:jc w:val="left"/>
        <w:rPr>
          <w:sz w:val="24"/>
        </w:rPr>
      </w:pPr>
      <w:r>
        <w:rPr>
          <w:sz w:val="24"/>
        </w:rPr>
        <w:t>Cправа</w:t>
      </w:r>
      <w:r>
        <w:rPr>
          <w:spacing w:val="-4"/>
          <w:sz w:val="24"/>
        </w:rPr>
        <w:t> </w:t>
      </w:r>
      <w:r>
        <w:rPr>
          <w:sz w:val="24"/>
        </w:rPr>
        <w:t>256/97 Déménagement-Manutention-Transports</w:t>
      </w:r>
      <w:r>
        <w:rPr>
          <w:spacing w:val="-1"/>
          <w:sz w:val="24"/>
        </w:rPr>
        <w:t> </w:t>
      </w:r>
      <w:r>
        <w:rPr>
          <w:spacing w:val="-2"/>
          <w:sz w:val="24"/>
        </w:rPr>
        <w:t>(DMT)</w:t>
      </w:r>
    </w:p>
    <w:p>
      <w:pPr>
        <w:pStyle w:val="ListParagraph"/>
        <w:numPr>
          <w:ilvl w:val="0"/>
          <w:numId w:val="117"/>
        </w:numPr>
        <w:tabs>
          <w:tab w:pos="2228" w:val="left" w:leader="none"/>
        </w:tabs>
        <w:spacing w:line="240" w:lineRule="auto" w:before="0" w:after="0"/>
        <w:ind w:left="2228" w:right="0" w:hanging="720"/>
        <w:jc w:val="left"/>
        <w:rPr>
          <w:sz w:val="24"/>
        </w:rPr>
      </w:pPr>
      <w:r>
        <w:rPr>
          <w:sz w:val="24"/>
        </w:rPr>
        <w:t>Cправа</w:t>
      </w:r>
      <w:r>
        <w:rPr>
          <w:spacing w:val="-3"/>
          <w:sz w:val="24"/>
        </w:rPr>
        <w:t> </w:t>
      </w:r>
      <w:r>
        <w:rPr>
          <w:sz w:val="24"/>
        </w:rPr>
        <w:t>30/59</w:t>
      </w:r>
      <w:r>
        <w:rPr>
          <w:spacing w:val="1"/>
          <w:sz w:val="24"/>
        </w:rPr>
        <w:t> </w:t>
      </w:r>
      <w:r>
        <w:rPr>
          <w:spacing w:val="-2"/>
          <w:sz w:val="24"/>
        </w:rPr>
        <w:t>Steenkolenmijnen</w:t>
      </w:r>
    </w:p>
    <w:p>
      <w:pPr>
        <w:pStyle w:val="ListParagraph"/>
        <w:numPr>
          <w:ilvl w:val="0"/>
          <w:numId w:val="117"/>
        </w:numPr>
        <w:tabs>
          <w:tab w:pos="2228" w:val="left" w:leader="none"/>
        </w:tabs>
        <w:spacing w:line="240" w:lineRule="auto" w:before="0" w:after="0"/>
        <w:ind w:left="2228" w:right="0" w:hanging="720"/>
        <w:jc w:val="left"/>
        <w:rPr>
          <w:sz w:val="24"/>
        </w:rPr>
      </w:pPr>
      <w:r>
        <w:rPr>
          <w:sz w:val="24"/>
        </w:rPr>
        <w:t>Cправи</w:t>
      </w:r>
      <w:r>
        <w:rPr>
          <w:spacing w:val="-3"/>
          <w:sz w:val="24"/>
        </w:rPr>
        <w:t> </w:t>
      </w:r>
      <w:r>
        <w:rPr>
          <w:sz w:val="24"/>
        </w:rPr>
        <w:t>67/85</w:t>
      </w:r>
      <w:r>
        <w:rPr>
          <w:spacing w:val="-1"/>
          <w:sz w:val="24"/>
        </w:rPr>
        <w:t> </w:t>
      </w:r>
      <w:r>
        <w:rPr>
          <w:sz w:val="24"/>
        </w:rPr>
        <w:t>67/85 etc.</w:t>
      </w:r>
      <w:r>
        <w:rPr>
          <w:spacing w:val="-1"/>
          <w:sz w:val="24"/>
        </w:rPr>
        <w:t> </w:t>
      </w:r>
      <w:r>
        <w:rPr>
          <w:sz w:val="24"/>
        </w:rPr>
        <w:t>van der</w:t>
      </w:r>
      <w:r>
        <w:rPr>
          <w:spacing w:val="-2"/>
          <w:sz w:val="24"/>
        </w:rPr>
        <w:t> </w:t>
      </w:r>
      <w:r>
        <w:rPr>
          <w:sz w:val="24"/>
        </w:rPr>
        <w:t>Kooy</w:t>
      </w:r>
      <w:r>
        <w:rPr>
          <w:spacing w:val="-2"/>
          <w:sz w:val="24"/>
        </w:rPr>
        <w:t> </w:t>
      </w:r>
      <w:r>
        <w:rPr>
          <w:sz w:val="24"/>
        </w:rPr>
        <w:t>v. </w:t>
      </w:r>
      <w:r>
        <w:rPr>
          <w:spacing w:val="-2"/>
          <w:sz w:val="24"/>
        </w:rPr>
        <w:t>Commission</w:t>
      </w:r>
    </w:p>
    <w:p>
      <w:pPr>
        <w:pStyle w:val="ListParagraph"/>
        <w:numPr>
          <w:ilvl w:val="0"/>
          <w:numId w:val="117"/>
        </w:numPr>
        <w:tabs>
          <w:tab w:pos="2228" w:val="left" w:leader="none"/>
        </w:tabs>
        <w:spacing w:line="240" w:lineRule="auto" w:before="0" w:after="0"/>
        <w:ind w:left="2228" w:right="0" w:hanging="720"/>
        <w:jc w:val="left"/>
        <w:rPr>
          <w:sz w:val="24"/>
        </w:rPr>
      </w:pPr>
      <w:r>
        <w:rPr>
          <w:sz w:val="24"/>
        </w:rPr>
        <w:t>Справа</w:t>
      </w:r>
      <w:r>
        <w:rPr>
          <w:spacing w:val="-3"/>
          <w:sz w:val="24"/>
        </w:rPr>
        <w:t> </w:t>
      </w:r>
      <w:r>
        <w:rPr>
          <w:sz w:val="24"/>
        </w:rPr>
        <w:t>78/76</w:t>
      </w:r>
      <w:r>
        <w:rPr>
          <w:spacing w:val="1"/>
          <w:sz w:val="24"/>
        </w:rPr>
        <w:t> </w:t>
      </w:r>
      <w:r>
        <w:rPr>
          <w:sz w:val="24"/>
        </w:rPr>
        <w:t>Steinicke</w:t>
      </w:r>
      <w:r>
        <w:rPr>
          <w:spacing w:val="-1"/>
          <w:sz w:val="24"/>
        </w:rPr>
        <w:t> </w:t>
      </w:r>
      <w:r>
        <w:rPr>
          <w:sz w:val="24"/>
        </w:rPr>
        <w:t>v. </w:t>
      </w:r>
      <w:r>
        <w:rPr>
          <w:spacing w:val="-2"/>
          <w:sz w:val="24"/>
        </w:rPr>
        <w:t>Germany</w:t>
      </w:r>
    </w:p>
    <w:p>
      <w:pPr>
        <w:pStyle w:val="ListParagraph"/>
        <w:numPr>
          <w:ilvl w:val="0"/>
          <w:numId w:val="117"/>
        </w:numPr>
        <w:tabs>
          <w:tab w:pos="2228" w:val="left" w:leader="none"/>
        </w:tabs>
        <w:spacing w:line="240" w:lineRule="auto" w:before="0" w:after="0"/>
        <w:ind w:left="2228" w:right="0" w:hanging="720"/>
        <w:jc w:val="left"/>
        <w:rPr>
          <w:sz w:val="24"/>
        </w:rPr>
      </w:pPr>
      <w:r>
        <w:rPr>
          <w:sz w:val="24"/>
        </w:rPr>
        <w:t>Справа</w:t>
      </w:r>
      <w:r>
        <w:rPr>
          <w:spacing w:val="-3"/>
          <w:sz w:val="24"/>
        </w:rPr>
        <w:t> </w:t>
      </w:r>
      <w:r>
        <w:rPr>
          <w:sz w:val="24"/>
        </w:rPr>
        <w:t>C</w:t>
      </w:r>
      <w:r>
        <w:rPr>
          <w:spacing w:val="1"/>
          <w:sz w:val="24"/>
        </w:rPr>
        <w:t> </w:t>
      </w:r>
      <w:r>
        <w:rPr>
          <w:sz w:val="24"/>
        </w:rPr>
        <w:t>– 301/87-</w:t>
      </w:r>
      <w:r>
        <w:rPr>
          <w:spacing w:val="-1"/>
          <w:sz w:val="24"/>
        </w:rPr>
        <w:t> </w:t>
      </w:r>
      <w:r>
        <w:rPr>
          <w:spacing w:val="-2"/>
          <w:sz w:val="24"/>
        </w:rPr>
        <w:t>Boussac</w:t>
      </w:r>
    </w:p>
    <w:p>
      <w:pPr>
        <w:pStyle w:val="ListParagraph"/>
        <w:numPr>
          <w:ilvl w:val="0"/>
          <w:numId w:val="117"/>
        </w:numPr>
        <w:tabs>
          <w:tab w:pos="2228" w:val="left" w:leader="none"/>
        </w:tabs>
        <w:spacing w:line="240" w:lineRule="auto" w:before="0" w:after="0"/>
        <w:ind w:left="2228" w:right="0" w:hanging="720"/>
        <w:jc w:val="left"/>
        <w:rPr>
          <w:sz w:val="24"/>
        </w:rPr>
      </w:pPr>
      <w:r>
        <w:rPr>
          <w:sz w:val="24"/>
        </w:rPr>
        <w:t>Справа</w:t>
      </w:r>
      <w:r>
        <w:rPr>
          <w:spacing w:val="-3"/>
          <w:sz w:val="24"/>
        </w:rPr>
        <w:t> </w:t>
      </w:r>
      <w:r>
        <w:rPr>
          <w:sz w:val="24"/>
        </w:rPr>
        <w:t>C-305/89-Alfa</w:t>
      </w:r>
      <w:r>
        <w:rPr>
          <w:spacing w:val="-3"/>
          <w:sz w:val="24"/>
        </w:rPr>
        <w:t> </w:t>
      </w:r>
      <w:r>
        <w:rPr>
          <w:spacing w:val="-2"/>
          <w:sz w:val="24"/>
        </w:rPr>
        <w:t>romeo</w:t>
      </w:r>
    </w:p>
    <w:p>
      <w:pPr>
        <w:pStyle w:val="ListParagraph"/>
        <w:numPr>
          <w:ilvl w:val="0"/>
          <w:numId w:val="117"/>
        </w:numPr>
        <w:tabs>
          <w:tab w:pos="2228" w:val="left" w:leader="none"/>
        </w:tabs>
        <w:spacing w:line="240" w:lineRule="auto" w:before="0" w:after="0"/>
        <w:ind w:left="2228" w:right="0" w:hanging="720"/>
        <w:jc w:val="left"/>
        <w:rPr>
          <w:sz w:val="24"/>
        </w:rPr>
      </w:pPr>
      <w:r>
        <w:rPr>
          <w:sz w:val="24"/>
        </w:rPr>
        <w:t>Cправа</w:t>
      </w:r>
      <w:r>
        <w:rPr>
          <w:spacing w:val="57"/>
          <w:sz w:val="24"/>
        </w:rPr>
        <w:t> </w:t>
      </w:r>
      <w:r>
        <w:rPr>
          <w:sz w:val="24"/>
        </w:rPr>
        <w:t>342/96 Spain v. </w:t>
      </w:r>
      <w:r>
        <w:rPr>
          <w:spacing w:val="-2"/>
          <w:sz w:val="24"/>
        </w:rPr>
        <w:t>Commission</w:t>
      </w:r>
    </w:p>
    <w:p>
      <w:pPr>
        <w:pStyle w:val="ListParagraph"/>
        <w:numPr>
          <w:ilvl w:val="0"/>
          <w:numId w:val="117"/>
        </w:numPr>
        <w:tabs>
          <w:tab w:pos="2228" w:val="left" w:leader="none"/>
        </w:tabs>
        <w:spacing w:line="240" w:lineRule="auto" w:before="0" w:after="0"/>
        <w:ind w:left="2228" w:right="0" w:hanging="720"/>
        <w:jc w:val="left"/>
        <w:rPr>
          <w:sz w:val="24"/>
        </w:rPr>
      </w:pPr>
      <w:r>
        <w:rPr>
          <w:sz w:val="24"/>
        </w:rPr>
        <w:t>Cправа</w:t>
      </w:r>
      <w:r>
        <w:rPr>
          <w:spacing w:val="-3"/>
          <w:sz w:val="24"/>
        </w:rPr>
        <w:t> </w:t>
      </w:r>
      <w:r>
        <w:rPr>
          <w:sz w:val="24"/>
        </w:rPr>
        <w:t>– 2990/83 Commission</w:t>
      </w:r>
      <w:r>
        <w:rPr>
          <w:spacing w:val="1"/>
          <w:sz w:val="24"/>
        </w:rPr>
        <w:t> </w:t>
      </w:r>
      <w:r>
        <w:rPr>
          <w:sz w:val="24"/>
        </w:rPr>
        <w:t>v. </w:t>
      </w:r>
      <w:r>
        <w:rPr>
          <w:spacing w:val="-2"/>
          <w:sz w:val="24"/>
        </w:rPr>
        <w:t>France</w:t>
      </w:r>
    </w:p>
    <w:p>
      <w:pPr>
        <w:pStyle w:val="ListParagraph"/>
        <w:numPr>
          <w:ilvl w:val="0"/>
          <w:numId w:val="117"/>
        </w:numPr>
        <w:tabs>
          <w:tab w:pos="2228" w:val="left" w:leader="none"/>
        </w:tabs>
        <w:spacing w:line="240" w:lineRule="auto" w:before="0" w:after="0"/>
        <w:ind w:left="2228" w:right="0" w:hanging="720"/>
        <w:jc w:val="left"/>
        <w:rPr>
          <w:sz w:val="24"/>
        </w:rPr>
      </w:pPr>
      <w:r>
        <w:rPr>
          <w:sz w:val="24"/>
        </w:rPr>
        <w:t>Справи C-52</w:t>
      </w:r>
      <w:r>
        <w:rPr>
          <w:spacing w:val="-1"/>
          <w:sz w:val="24"/>
        </w:rPr>
        <w:t> </w:t>
      </w:r>
      <w:r>
        <w:rPr>
          <w:sz w:val="24"/>
        </w:rPr>
        <w:t>to</w:t>
      </w:r>
      <w:r>
        <w:rPr>
          <w:spacing w:val="-1"/>
          <w:sz w:val="24"/>
        </w:rPr>
        <w:t> </w:t>
      </w:r>
      <w:r>
        <w:rPr>
          <w:sz w:val="24"/>
        </w:rPr>
        <w:t>54/97 –</w:t>
      </w:r>
      <w:r>
        <w:rPr>
          <w:spacing w:val="-4"/>
          <w:sz w:val="24"/>
        </w:rPr>
        <w:t> </w:t>
      </w:r>
      <w:r>
        <w:rPr>
          <w:sz w:val="24"/>
        </w:rPr>
        <w:t>Viscido v/</w:t>
      </w:r>
      <w:r>
        <w:rPr>
          <w:spacing w:val="-1"/>
          <w:sz w:val="24"/>
        </w:rPr>
        <w:t> </w:t>
      </w:r>
      <w:r>
        <w:rPr>
          <w:sz w:val="24"/>
        </w:rPr>
        <w:t>Ente</w:t>
      </w:r>
      <w:r>
        <w:rPr>
          <w:spacing w:val="-2"/>
          <w:sz w:val="24"/>
        </w:rPr>
        <w:t> </w:t>
      </w:r>
      <w:r>
        <w:rPr>
          <w:sz w:val="24"/>
        </w:rPr>
        <w:t>italiano </w:t>
      </w:r>
      <w:r>
        <w:rPr>
          <w:spacing w:val="-2"/>
          <w:sz w:val="24"/>
        </w:rPr>
        <w:t>Poste</w:t>
      </w:r>
    </w:p>
    <w:p>
      <w:pPr>
        <w:pStyle w:val="ListParagraph"/>
        <w:numPr>
          <w:ilvl w:val="0"/>
          <w:numId w:val="117"/>
        </w:numPr>
        <w:tabs>
          <w:tab w:pos="2228" w:val="left" w:leader="none"/>
        </w:tabs>
        <w:spacing w:line="240" w:lineRule="auto" w:before="0" w:after="0"/>
        <w:ind w:left="2228" w:right="0" w:hanging="720"/>
        <w:jc w:val="left"/>
        <w:rPr>
          <w:sz w:val="24"/>
        </w:rPr>
      </w:pPr>
      <w:r>
        <w:rPr>
          <w:sz w:val="24"/>
        </w:rPr>
        <w:t>Справа</w:t>
      </w:r>
      <w:r>
        <w:rPr>
          <w:spacing w:val="-3"/>
          <w:sz w:val="24"/>
        </w:rPr>
        <w:t> </w:t>
      </w:r>
      <w:r>
        <w:rPr>
          <w:sz w:val="24"/>
        </w:rPr>
        <w:t>130/73 Lorenz</w:t>
      </w:r>
      <w:r>
        <w:rPr>
          <w:spacing w:val="-2"/>
          <w:sz w:val="24"/>
        </w:rPr>
        <w:t> </w:t>
      </w:r>
      <w:r>
        <w:rPr>
          <w:sz w:val="24"/>
        </w:rPr>
        <w:t>v.</w:t>
      </w:r>
      <w:r>
        <w:rPr>
          <w:spacing w:val="2"/>
          <w:sz w:val="24"/>
        </w:rPr>
        <w:t> </w:t>
      </w:r>
      <w:r>
        <w:rPr>
          <w:spacing w:val="-2"/>
          <w:sz w:val="24"/>
        </w:rPr>
        <w:t>Germany</w:t>
      </w:r>
    </w:p>
    <w:p>
      <w:pPr>
        <w:pStyle w:val="ListParagraph"/>
        <w:numPr>
          <w:ilvl w:val="0"/>
          <w:numId w:val="117"/>
        </w:numPr>
        <w:tabs>
          <w:tab w:pos="2228" w:val="left" w:leader="none"/>
        </w:tabs>
        <w:spacing w:line="240" w:lineRule="auto" w:before="0" w:after="0"/>
        <w:ind w:left="2228" w:right="0" w:hanging="720"/>
        <w:jc w:val="left"/>
        <w:rPr>
          <w:sz w:val="24"/>
        </w:rPr>
      </w:pPr>
      <w:r>
        <w:rPr>
          <w:sz w:val="24"/>
        </w:rPr>
        <w:t>Cправа</w:t>
      </w:r>
      <w:r>
        <w:rPr>
          <w:spacing w:val="-3"/>
          <w:sz w:val="24"/>
        </w:rPr>
        <w:t> </w:t>
      </w:r>
      <w:r>
        <w:rPr>
          <w:sz w:val="24"/>
        </w:rPr>
        <w:t>52/76 Benedetti v.</w:t>
      </w:r>
      <w:r>
        <w:rPr>
          <w:spacing w:val="-1"/>
          <w:sz w:val="24"/>
        </w:rPr>
        <w:t> </w:t>
      </w:r>
      <w:r>
        <w:rPr>
          <w:spacing w:val="-2"/>
          <w:sz w:val="24"/>
        </w:rPr>
        <w:t>Munari</w:t>
      </w:r>
    </w:p>
    <w:p>
      <w:pPr>
        <w:pStyle w:val="BodyText"/>
        <w:spacing w:before="1"/>
        <w:ind w:left="0"/>
      </w:pPr>
    </w:p>
    <w:p>
      <w:pPr>
        <w:spacing w:before="0"/>
        <w:ind w:left="1508" w:right="0" w:firstLine="0"/>
        <w:jc w:val="left"/>
        <w:rPr>
          <w:i/>
          <w:sz w:val="24"/>
        </w:rPr>
      </w:pPr>
      <w:r>
        <w:rPr>
          <w:i/>
          <w:sz w:val="24"/>
        </w:rPr>
        <w:t>Додаткові</w:t>
      </w:r>
      <w:r>
        <w:rPr>
          <w:i/>
          <w:spacing w:val="-4"/>
          <w:sz w:val="24"/>
        </w:rPr>
        <w:t> </w:t>
      </w:r>
      <w:r>
        <w:rPr>
          <w:i/>
          <w:sz w:val="24"/>
        </w:rPr>
        <w:t>запитання</w:t>
      </w:r>
      <w:r>
        <w:rPr>
          <w:i/>
          <w:spacing w:val="-6"/>
          <w:sz w:val="24"/>
        </w:rPr>
        <w:t> </w:t>
      </w:r>
      <w:r>
        <w:rPr>
          <w:i/>
          <w:sz w:val="24"/>
        </w:rPr>
        <w:t>та</w:t>
      </w:r>
      <w:r>
        <w:rPr>
          <w:i/>
          <w:spacing w:val="-4"/>
          <w:sz w:val="24"/>
        </w:rPr>
        <w:t> </w:t>
      </w:r>
      <w:r>
        <w:rPr>
          <w:i/>
          <w:spacing w:val="-2"/>
          <w:sz w:val="24"/>
        </w:rPr>
        <w:t>завдання</w:t>
      </w:r>
    </w:p>
    <w:p>
      <w:pPr>
        <w:pStyle w:val="ListParagraph"/>
        <w:numPr>
          <w:ilvl w:val="0"/>
          <w:numId w:val="118"/>
        </w:numPr>
        <w:tabs>
          <w:tab w:pos="2324" w:val="left" w:leader="none"/>
        </w:tabs>
        <w:spacing w:line="240" w:lineRule="auto" w:before="0" w:after="0"/>
        <w:ind w:left="1508" w:right="795" w:firstLine="0"/>
        <w:jc w:val="left"/>
        <w:rPr>
          <w:sz w:val="24"/>
        </w:rPr>
      </w:pPr>
      <w:r>
        <w:rPr>
          <w:sz w:val="24"/>
        </w:rPr>
        <w:t>Принцип</w:t>
      </w:r>
      <w:r>
        <w:rPr>
          <w:spacing w:val="40"/>
          <w:sz w:val="24"/>
        </w:rPr>
        <w:t> </w:t>
      </w:r>
      <w:r>
        <w:rPr>
          <w:sz w:val="24"/>
        </w:rPr>
        <w:t>„інвестора</w:t>
      </w:r>
      <w:r>
        <w:rPr>
          <w:spacing w:val="40"/>
          <w:sz w:val="24"/>
        </w:rPr>
        <w:t> </w:t>
      </w:r>
      <w:r>
        <w:rPr>
          <w:sz w:val="24"/>
        </w:rPr>
        <w:t>в</w:t>
      </w:r>
      <w:r>
        <w:rPr>
          <w:spacing w:val="40"/>
          <w:sz w:val="24"/>
        </w:rPr>
        <w:t> </w:t>
      </w:r>
      <w:r>
        <w:rPr>
          <w:sz w:val="24"/>
        </w:rPr>
        <w:t>економіку</w:t>
      </w:r>
      <w:r>
        <w:rPr>
          <w:spacing w:val="40"/>
          <w:sz w:val="24"/>
        </w:rPr>
        <w:t> </w:t>
      </w:r>
      <w:r>
        <w:rPr>
          <w:sz w:val="24"/>
        </w:rPr>
        <w:t>ринку”:</w:t>
      </w:r>
      <w:r>
        <w:rPr>
          <w:spacing w:val="40"/>
          <w:sz w:val="24"/>
        </w:rPr>
        <w:t> </w:t>
      </w:r>
      <w:r>
        <w:rPr>
          <w:sz w:val="24"/>
        </w:rPr>
        <w:t>застосування</w:t>
      </w:r>
      <w:r>
        <w:rPr>
          <w:spacing w:val="40"/>
          <w:sz w:val="24"/>
        </w:rPr>
        <w:t> </w:t>
      </w:r>
      <w:r>
        <w:rPr>
          <w:sz w:val="24"/>
        </w:rPr>
        <w:t>до</w:t>
      </w:r>
      <w:r>
        <w:rPr>
          <w:spacing w:val="40"/>
          <w:sz w:val="24"/>
        </w:rPr>
        <w:t> </w:t>
      </w:r>
      <w:r>
        <w:rPr>
          <w:sz w:val="24"/>
        </w:rPr>
        <w:t>публічних </w:t>
      </w:r>
      <w:r>
        <w:rPr>
          <w:spacing w:val="-2"/>
          <w:sz w:val="24"/>
        </w:rPr>
        <w:t>підприємств.</w:t>
      </w:r>
    </w:p>
    <w:p>
      <w:pPr>
        <w:pStyle w:val="ListParagraph"/>
        <w:numPr>
          <w:ilvl w:val="0"/>
          <w:numId w:val="118"/>
        </w:numPr>
        <w:tabs>
          <w:tab w:pos="2324" w:val="left" w:leader="none"/>
        </w:tabs>
        <w:spacing w:line="275" w:lineRule="exact" w:before="0" w:after="0"/>
        <w:ind w:left="2324" w:right="0" w:hanging="816"/>
        <w:jc w:val="left"/>
        <w:rPr>
          <w:sz w:val="24"/>
        </w:rPr>
      </w:pPr>
      <w:r>
        <w:rPr>
          <w:sz w:val="24"/>
        </w:rPr>
        <w:t>Наслідки</w:t>
      </w:r>
      <w:r>
        <w:rPr>
          <w:spacing w:val="-3"/>
          <w:sz w:val="24"/>
        </w:rPr>
        <w:t> </w:t>
      </w:r>
      <w:r>
        <w:rPr>
          <w:sz w:val="24"/>
        </w:rPr>
        <w:t>державної</w:t>
      </w:r>
      <w:r>
        <w:rPr>
          <w:spacing w:val="-3"/>
          <w:sz w:val="24"/>
        </w:rPr>
        <w:t> </w:t>
      </w:r>
      <w:r>
        <w:rPr>
          <w:sz w:val="24"/>
        </w:rPr>
        <w:t>допомоги</w:t>
      </w:r>
      <w:r>
        <w:rPr>
          <w:spacing w:val="-3"/>
          <w:sz w:val="24"/>
        </w:rPr>
        <w:t> </w:t>
      </w:r>
      <w:r>
        <w:rPr>
          <w:sz w:val="24"/>
        </w:rPr>
        <w:t>на</w:t>
      </w:r>
      <w:r>
        <w:rPr>
          <w:spacing w:val="-3"/>
          <w:sz w:val="24"/>
        </w:rPr>
        <w:t> </w:t>
      </w:r>
      <w:r>
        <w:rPr>
          <w:spacing w:val="-2"/>
          <w:sz w:val="24"/>
        </w:rPr>
        <w:t>конкуренцію.</w:t>
      </w:r>
    </w:p>
    <w:p>
      <w:pPr>
        <w:pStyle w:val="ListParagraph"/>
        <w:numPr>
          <w:ilvl w:val="0"/>
          <w:numId w:val="118"/>
        </w:numPr>
        <w:tabs>
          <w:tab w:pos="2324" w:val="left" w:leader="none"/>
        </w:tabs>
        <w:spacing w:line="275" w:lineRule="exact" w:before="0" w:after="0"/>
        <w:ind w:left="2324" w:right="0" w:hanging="816"/>
        <w:jc w:val="left"/>
        <w:rPr>
          <w:sz w:val="24"/>
        </w:rPr>
      </w:pPr>
      <w:r>
        <w:rPr>
          <w:sz w:val="24"/>
        </w:rPr>
        <w:t>Допомога,</w:t>
      </w:r>
      <w:r>
        <w:rPr>
          <w:spacing w:val="-4"/>
          <w:sz w:val="24"/>
        </w:rPr>
        <w:t> </w:t>
      </w:r>
      <w:r>
        <w:rPr>
          <w:sz w:val="24"/>
        </w:rPr>
        <w:t>що</w:t>
      </w:r>
      <w:r>
        <w:rPr>
          <w:spacing w:val="-1"/>
          <w:sz w:val="24"/>
        </w:rPr>
        <w:t> </w:t>
      </w:r>
      <w:r>
        <w:rPr>
          <w:sz w:val="24"/>
        </w:rPr>
        <w:t>може</w:t>
      </w:r>
      <w:r>
        <w:rPr>
          <w:spacing w:val="-3"/>
          <w:sz w:val="24"/>
        </w:rPr>
        <w:t> </w:t>
      </w:r>
      <w:r>
        <w:rPr>
          <w:sz w:val="24"/>
        </w:rPr>
        <w:t>бути</w:t>
      </w:r>
      <w:r>
        <w:rPr>
          <w:spacing w:val="-1"/>
          <w:sz w:val="24"/>
        </w:rPr>
        <w:t> </w:t>
      </w:r>
      <w:r>
        <w:rPr>
          <w:sz w:val="24"/>
        </w:rPr>
        <w:t>сумісна</w:t>
      </w:r>
      <w:r>
        <w:rPr>
          <w:spacing w:val="-3"/>
          <w:sz w:val="24"/>
        </w:rPr>
        <w:t> </w:t>
      </w:r>
      <w:r>
        <w:rPr>
          <w:sz w:val="24"/>
        </w:rPr>
        <w:t>зі</w:t>
      </w:r>
      <w:r>
        <w:rPr>
          <w:spacing w:val="-1"/>
          <w:sz w:val="24"/>
        </w:rPr>
        <w:t> </w:t>
      </w:r>
      <w:r>
        <w:rPr>
          <w:sz w:val="24"/>
        </w:rPr>
        <w:t>спільним</w:t>
      </w:r>
      <w:r>
        <w:rPr>
          <w:spacing w:val="-2"/>
          <w:sz w:val="24"/>
        </w:rPr>
        <w:t> ринком.</w:t>
      </w:r>
    </w:p>
    <w:p>
      <w:pPr>
        <w:pStyle w:val="ListParagraph"/>
        <w:numPr>
          <w:ilvl w:val="0"/>
          <w:numId w:val="118"/>
        </w:numPr>
        <w:tabs>
          <w:tab w:pos="2324" w:val="left" w:leader="none"/>
        </w:tabs>
        <w:spacing w:line="240" w:lineRule="auto" w:before="0" w:after="0"/>
        <w:ind w:left="2324" w:right="0" w:hanging="816"/>
        <w:jc w:val="left"/>
        <w:rPr>
          <w:sz w:val="24"/>
        </w:rPr>
      </w:pPr>
      <w:r>
        <w:rPr>
          <w:sz w:val="24"/>
        </w:rPr>
        <w:t>Визначення</w:t>
      </w:r>
      <w:r>
        <w:rPr>
          <w:spacing w:val="-7"/>
          <w:sz w:val="24"/>
        </w:rPr>
        <w:t> </w:t>
      </w:r>
      <w:r>
        <w:rPr>
          <w:sz w:val="24"/>
        </w:rPr>
        <w:t>горизонтальної</w:t>
      </w:r>
      <w:r>
        <w:rPr>
          <w:spacing w:val="-7"/>
          <w:sz w:val="24"/>
        </w:rPr>
        <w:t> </w:t>
      </w:r>
      <w:r>
        <w:rPr>
          <w:spacing w:val="-2"/>
          <w:sz w:val="24"/>
        </w:rPr>
        <w:t>допомоги.</w:t>
      </w:r>
    </w:p>
    <w:p>
      <w:pPr>
        <w:pStyle w:val="BodyText"/>
        <w:ind w:left="0"/>
      </w:pPr>
    </w:p>
    <w:p>
      <w:pPr>
        <w:pStyle w:val="BodyText"/>
        <w:ind w:left="0"/>
      </w:pPr>
    </w:p>
    <w:p>
      <w:pPr>
        <w:pStyle w:val="BodyText"/>
        <w:ind w:left="0"/>
      </w:pPr>
    </w:p>
    <w:p>
      <w:pPr>
        <w:pStyle w:val="Heading2"/>
      </w:pPr>
      <w:r>
        <w:rPr/>
        <w:t>Тема</w:t>
      </w:r>
      <w:r>
        <w:rPr>
          <w:spacing w:val="-4"/>
        </w:rPr>
        <w:t> </w:t>
      </w:r>
      <w:r>
        <w:rPr/>
        <w:t>9.</w:t>
      </w:r>
      <w:r>
        <w:rPr>
          <w:spacing w:val="-3"/>
        </w:rPr>
        <w:t> </w:t>
      </w:r>
      <w:r>
        <w:rPr/>
        <w:t>«Конкуренційне</w:t>
      </w:r>
      <w:r>
        <w:rPr>
          <w:spacing w:val="-1"/>
        </w:rPr>
        <w:t> </w:t>
      </w:r>
      <w:r>
        <w:rPr/>
        <w:t>acquis»</w:t>
      </w:r>
      <w:r>
        <w:rPr>
          <w:spacing w:val="-2"/>
        </w:rPr>
        <w:t> </w:t>
      </w:r>
      <w:r>
        <w:rPr/>
        <w:t>в</w:t>
      </w:r>
      <w:r>
        <w:rPr>
          <w:spacing w:val="-2"/>
        </w:rPr>
        <w:t> </w:t>
      </w:r>
      <w:r>
        <w:rPr/>
        <w:t>Угоді</w:t>
      </w:r>
      <w:r>
        <w:rPr>
          <w:spacing w:val="-1"/>
        </w:rPr>
        <w:t> </w:t>
      </w:r>
      <w:r>
        <w:rPr/>
        <w:t>про</w:t>
      </w:r>
      <w:r>
        <w:rPr>
          <w:spacing w:val="-5"/>
        </w:rPr>
        <w:t> </w:t>
      </w:r>
      <w:r>
        <w:rPr/>
        <w:t>асоціацію</w:t>
      </w:r>
      <w:r>
        <w:rPr>
          <w:spacing w:val="-3"/>
        </w:rPr>
        <w:t> </w:t>
      </w:r>
      <w:r>
        <w:rPr/>
        <w:t>між</w:t>
      </w:r>
      <w:r>
        <w:rPr>
          <w:spacing w:val="-3"/>
        </w:rPr>
        <w:t> </w:t>
      </w:r>
      <w:r>
        <w:rPr/>
        <w:t>Україною</w:t>
      </w:r>
      <w:r>
        <w:rPr>
          <w:spacing w:val="-3"/>
        </w:rPr>
        <w:t> </w:t>
      </w:r>
      <w:r>
        <w:rPr/>
        <w:t>та</w:t>
      </w:r>
      <w:r>
        <w:rPr>
          <w:spacing w:val="-1"/>
        </w:rPr>
        <w:t> </w:t>
      </w:r>
      <w:r>
        <w:rPr>
          <w:spacing w:val="-5"/>
        </w:rPr>
        <w:t>ЄС.</w:t>
      </w:r>
    </w:p>
    <w:p>
      <w:pPr>
        <w:pStyle w:val="BodyText"/>
        <w:ind w:left="0"/>
        <w:rPr>
          <w:b/>
        </w:rPr>
      </w:pPr>
    </w:p>
    <w:p>
      <w:pPr>
        <w:spacing w:before="0"/>
        <w:ind w:left="1508" w:right="788" w:firstLine="0"/>
        <w:jc w:val="left"/>
        <w:rPr>
          <w:b/>
          <w:sz w:val="24"/>
        </w:rPr>
      </w:pPr>
      <w:r>
        <w:rPr>
          <w:i/>
          <w:sz w:val="24"/>
          <w:u w:val="single"/>
        </w:rPr>
        <w:t>Лекція №9. </w:t>
      </w:r>
      <w:r>
        <w:rPr>
          <w:b/>
          <w:sz w:val="24"/>
          <w:u w:val="none"/>
        </w:rPr>
        <w:t>«Конкуренційне acquis» в Угоді про асоціацію між Україною та </w:t>
      </w:r>
      <w:r>
        <w:rPr>
          <w:b/>
          <w:spacing w:val="-4"/>
          <w:sz w:val="24"/>
          <w:u w:val="none"/>
        </w:rPr>
        <w:t>ЄС.</w:t>
      </w:r>
    </w:p>
    <w:p>
      <w:pPr>
        <w:pStyle w:val="ListParagraph"/>
        <w:numPr>
          <w:ilvl w:val="0"/>
          <w:numId w:val="119"/>
        </w:numPr>
        <w:tabs>
          <w:tab w:pos="2228" w:val="left" w:leader="none"/>
        </w:tabs>
        <w:spacing w:line="240" w:lineRule="auto" w:before="1" w:after="0"/>
        <w:ind w:left="1508" w:right="797" w:firstLine="0"/>
        <w:jc w:val="both"/>
        <w:rPr>
          <w:sz w:val="24"/>
        </w:rPr>
      </w:pPr>
      <w:r>
        <w:rPr>
          <w:sz w:val="24"/>
        </w:rPr>
        <w:t>Загальна характеристика законодавства України про захист економічної </w:t>
      </w:r>
      <w:r>
        <w:rPr>
          <w:spacing w:val="-2"/>
          <w:sz w:val="24"/>
        </w:rPr>
        <w:t>концентрації.</w:t>
      </w:r>
    </w:p>
    <w:p>
      <w:pPr>
        <w:pStyle w:val="ListParagraph"/>
        <w:numPr>
          <w:ilvl w:val="0"/>
          <w:numId w:val="119"/>
        </w:numPr>
        <w:tabs>
          <w:tab w:pos="2228" w:val="left" w:leader="none"/>
        </w:tabs>
        <w:spacing w:line="240" w:lineRule="auto" w:before="0" w:after="0"/>
        <w:ind w:left="1508" w:right="786" w:firstLine="0"/>
        <w:jc w:val="both"/>
        <w:rPr>
          <w:sz w:val="24"/>
        </w:rPr>
      </w:pPr>
      <w:r>
        <w:rPr>
          <w:sz w:val="24"/>
        </w:rPr>
        <w:t>Економічна конкуренція та недобросовісна конкуренція в українському національному</w:t>
      </w:r>
      <w:r>
        <w:rPr>
          <w:spacing w:val="-15"/>
          <w:sz w:val="24"/>
        </w:rPr>
        <w:t> </w:t>
      </w:r>
      <w:r>
        <w:rPr>
          <w:sz w:val="24"/>
        </w:rPr>
        <w:t>законодавстві.</w:t>
      </w:r>
    </w:p>
    <w:p>
      <w:pPr>
        <w:pStyle w:val="ListParagraph"/>
        <w:numPr>
          <w:ilvl w:val="0"/>
          <w:numId w:val="119"/>
        </w:numPr>
        <w:tabs>
          <w:tab w:pos="2228" w:val="left" w:leader="none"/>
        </w:tabs>
        <w:spacing w:line="240" w:lineRule="auto" w:before="0" w:after="0"/>
        <w:ind w:left="1508" w:right="795" w:firstLine="0"/>
        <w:jc w:val="both"/>
        <w:rPr>
          <w:sz w:val="24"/>
        </w:rPr>
      </w:pPr>
      <w:r>
        <w:rPr>
          <w:sz w:val="24"/>
        </w:rPr>
        <w:t>Монопольне становище суб’єкта господарювання на ринку та зловживання ним. Відповідальність за порушення антимонопольного </w:t>
      </w:r>
      <w:r>
        <w:rPr>
          <w:spacing w:val="-2"/>
          <w:sz w:val="24"/>
        </w:rPr>
        <w:t>законодавства.</w:t>
      </w:r>
    </w:p>
    <w:p>
      <w:pPr>
        <w:spacing w:after="0" w:line="240" w:lineRule="auto"/>
        <w:jc w:val="both"/>
        <w:rPr>
          <w:sz w:val="24"/>
        </w:rPr>
        <w:sectPr>
          <w:pgSz w:w="11910" w:h="16840"/>
          <w:pgMar w:header="0" w:footer="1138" w:top="1320" w:bottom="1320" w:left="760" w:right="480"/>
        </w:sectPr>
      </w:pPr>
    </w:p>
    <w:p>
      <w:pPr>
        <w:pStyle w:val="ListParagraph"/>
        <w:numPr>
          <w:ilvl w:val="0"/>
          <w:numId w:val="119"/>
        </w:numPr>
        <w:tabs>
          <w:tab w:pos="2228" w:val="left" w:leader="none"/>
        </w:tabs>
        <w:spacing w:line="240" w:lineRule="auto" w:before="79" w:after="0"/>
        <w:ind w:left="2228" w:right="0" w:hanging="720"/>
        <w:jc w:val="left"/>
        <w:rPr>
          <w:sz w:val="24"/>
        </w:rPr>
      </w:pPr>
      <w:r>
        <w:rPr>
          <w:sz w:val="24"/>
        </w:rPr>
        <w:t>Контроль</w:t>
      </w:r>
      <w:r>
        <w:rPr>
          <w:spacing w:val="-4"/>
          <w:sz w:val="24"/>
        </w:rPr>
        <w:t> </w:t>
      </w:r>
      <w:r>
        <w:rPr>
          <w:sz w:val="24"/>
        </w:rPr>
        <w:t>за</w:t>
      </w:r>
      <w:r>
        <w:rPr>
          <w:spacing w:val="-3"/>
          <w:sz w:val="24"/>
        </w:rPr>
        <w:t> </w:t>
      </w:r>
      <w:r>
        <w:rPr>
          <w:sz w:val="24"/>
        </w:rPr>
        <w:t>концентрацією</w:t>
      </w:r>
      <w:r>
        <w:rPr>
          <w:spacing w:val="-3"/>
          <w:sz w:val="24"/>
        </w:rPr>
        <w:t> </w:t>
      </w:r>
      <w:r>
        <w:rPr>
          <w:sz w:val="24"/>
        </w:rPr>
        <w:t>суб’єктів</w:t>
      </w:r>
      <w:r>
        <w:rPr>
          <w:spacing w:val="-3"/>
          <w:sz w:val="24"/>
        </w:rPr>
        <w:t> </w:t>
      </w:r>
      <w:r>
        <w:rPr>
          <w:spacing w:val="-2"/>
          <w:sz w:val="24"/>
        </w:rPr>
        <w:t>господарювання.</w:t>
      </w:r>
    </w:p>
    <w:p>
      <w:pPr>
        <w:pStyle w:val="ListParagraph"/>
        <w:numPr>
          <w:ilvl w:val="0"/>
          <w:numId w:val="119"/>
        </w:numPr>
        <w:tabs>
          <w:tab w:pos="2228" w:val="left" w:leader="none"/>
        </w:tabs>
        <w:spacing w:line="240" w:lineRule="auto" w:before="0" w:after="0"/>
        <w:ind w:left="2228" w:right="0" w:hanging="720"/>
        <w:jc w:val="left"/>
        <w:rPr>
          <w:sz w:val="24"/>
        </w:rPr>
      </w:pPr>
      <w:r>
        <w:rPr>
          <w:sz w:val="24"/>
        </w:rPr>
        <w:t>Законодавство</w:t>
      </w:r>
      <w:r>
        <w:rPr>
          <w:spacing w:val="-6"/>
          <w:sz w:val="24"/>
        </w:rPr>
        <w:t> </w:t>
      </w:r>
      <w:r>
        <w:rPr>
          <w:sz w:val="24"/>
        </w:rPr>
        <w:t>України</w:t>
      </w:r>
      <w:r>
        <w:rPr>
          <w:spacing w:val="-5"/>
          <w:sz w:val="24"/>
        </w:rPr>
        <w:t> </w:t>
      </w:r>
      <w:r>
        <w:rPr>
          <w:sz w:val="24"/>
        </w:rPr>
        <w:t>про</w:t>
      </w:r>
      <w:r>
        <w:rPr>
          <w:spacing w:val="-3"/>
          <w:sz w:val="24"/>
        </w:rPr>
        <w:t> </w:t>
      </w:r>
      <w:r>
        <w:rPr>
          <w:sz w:val="24"/>
        </w:rPr>
        <w:t>захист</w:t>
      </w:r>
      <w:r>
        <w:rPr>
          <w:spacing w:val="-4"/>
          <w:sz w:val="24"/>
        </w:rPr>
        <w:t> </w:t>
      </w:r>
      <w:r>
        <w:rPr>
          <w:sz w:val="24"/>
        </w:rPr>
        <w:t>від</w:t>
      </w:r>
      <w:r>
        <w:rPr>
          <w:spacing w:val="-5"/>
          <w:sz w:val="24"/>
        </w:rPr>
        <w:t> </w:t>
      </w:r>
      <w:r>
        <w:rPr>
          <w:sz w:val="24"/>
        </w:rPr>
        <w:t>недобросовісної</w:t>
      </w:r>
      <w:r>
        <w:rPr>
          <w:spacing w:val="-3"/>
          <w:sz w:val="24"/>
        </w:rPr>
        <w:t> </w:t>
      </w:r>
      <w:r>
        <w:rPr>
          <w:spacing w:val="-2"/>
          <w:sz w:val="24"/>
        </w:rPr>
        <w:t>конкуренції.</w:t>
      </w:r>
    </w:p>
    <w:p>
      <w:pPr>
        <w:pStyle w:val="ListParagraph"/>
        <w:numPr>
          <w:ilvl w:val="0"/>
          <w:numId w:val="119"/>
        </w:numPr>
        <w:tabs>
          <w:tab w:pos="2228" w:val="left" w:leader="none"/>
        </w:tabs>
        <w:spacing w:line="240" w:lineRule="auto" w:before="0" w:after="0"/>
        <w:ind w:left="2228" w:right="0" w:hanging="720"/>
        <w:jc w:val="left"/>
        <w:rPr>
          <w:sz w:val="24"/>
        </w:rPr>
      </w:pPr>
      <w:r>
        <w:rPr>
          <w:sz w:val="24"/>
        </w:rPr>
        <w:t>Співробітництво</w:t>
      </w:r>
      <w:r>
        <w:rPr>
          <w:spacing w:val="-5"/>
          <w:sz w:val="24"/>
        </w:rPr>
        <w:t> </w:t>
      </w:r>
      <w:r>
        <w:rPr>
          <w:sz w:val="24"/>
        </w:rPr>
        <w:t>України</w:t>
      </w:r>
      <w:r>
        <w:rPr>
          <w:spacing w:val="-2"/>
          <w:sz w:val="24"/>
        </w:rPr>
        <w:t> </w:t>
      </w:r>
      <w:r>
        <w:rPr>
          <w:sz w:val="24"/>
        </w:rPr>
        <w:t>з</w:t>
      </w:r>
      <w:r>
        <w:rPr>
          <w:spacing w:val="-2"/>
          <w:sz w:val="24"/>
        </w:rPr>
        <w:t> </w:t>
      </w:r>
      <w:r>
        <w:rPr>
          <w:sz w:val="24"/>
        </w:rPr>
        <w:t>Євросоюзом</w:t>
      </w:r>
      <w:r>
        <w:rPr>
          <w:spacing w:val="-3"/>
          <w:sz w:val="24"/>
        </w:rPr>
        <w:t> </w:t>
      </w:r>
      <w:r>
        <w:rPr>
          <w:sz w:val="24"/>
        </w:rPr>
        <w:t>в</w:t>
      </w:r>
      <w:r>
        <w:rPr>
          <w:spacing w:val="-3"/>
          <w:sz w:val="24"/>
        </w:rPr>
        <w:t> </w:t>
      </w:r>
      <w:r>
        <w:rPr>
          <w:sz w:val="24"/>
        </w:rPr>
        <w:t>сфері</w:t>
      </w:r>
      <w:r>
        <w:rPr>
          <w:spacing w:val="-2"/>
          <w:sz w:val="24"/>
        </w:rPr>
        <w:t> конкуренції.</w:t>
      </w:r>
    </w:p>
    <w:p>
      <w:pPr>
        <w:pStyle w:val="ListParagraph"/>
        <w:numPr>
          <w:ilvl w:val="0"/>
          <w:numId w:val="119"/>
        </w:numPr>
        <w:tabs>
          <w:tab w:pos="2228" w:val="left" w:leader="none"/>
        </w:tabs>
        <w:spacing w:line="240" w:lineRule="auto" w:before="0" w:after="0"/>
        <w:ind w:left="1508" w:right="797" w:firstLine="0"/>
        <w:jc w:val="left"/>
        <w:rPr>
          <w:sz w:val="24"/>
        </w:rPr>
      </w:pPr>
      <w:r>
        <w:rPr>
          <w:sz w:val="24"/>
        </w:rPr>
        <w:t>Вимоги гармонізації законодавства України до права Євросоюзу в сфері конкуренції: положення Угоди про асоціацію між Україною та ЄС.</w:t>
      </w:r>
    </w:p>
    <w:p>
      <w:pPr>
        <w:pStyle w:val="ListParagraph"/>
        <w:numPr>
          <w:ilvl w:val="0"/>
          <w:numId w:val="119"/>
        </w:numPr>
        <w:tabs>
          <w:tab w:pos="2228" w:val="left" w:leader="none"/>
        </w:tabs>
        <w:spacing w:line="240" w:lineRule="auto" w:before="0" w:after="0"/>
        <w:ind w:left="2228" w:right="0" w:hanging="720"/>
        <w:jc w:val="left"/>
        <w:rPr>
          <w:sz w:val="24"/>
        </w:rPr>
      </w:pPr>
      <w:r>
        <w:rPr>
          <w:sz w:val="24"/>
        </w:rPr>
        <w:t>Новели</w:t>
      </w:r>
      <w:r>
        <w:rPr>
          <w:spacing w:val="-3"/>
          <w:sz w:val="24"/>
        </w:rPr>
        <w:t> </w:t>
      </w:r>
      <w:r>
        <w:rPr>
          <w:sz w:val="24"/>
        </w:rPr>
        <w:t>українського</w:t>
      </w:r>
      <w:r>
        <w:rPr>
          <w:spacing w:val="-3"/>
          <w:sz w:val="24"/>
        </w:rPr>
        <w:t> </w:t>
      </w:r>
      <w:r>
        <w:rPr>
          <w:spacing w:val="-2"/>
          <w:sz w:val="24"/>
        </w:rPr>
        <w:t>законодавства.</w:t>
      </w:r>
    </w:p>
    <w:p>
      <w:pPr>
        <w:pStyle w:val="BodyText"/>
        <w:ind w:left="0"/>
      </w:pPr>
    </w:p>
    <w:p>
      <w:pPr>
        <w:pStyle w:val="BodyText"/>
        <w:ind w:left="0"/>
      </w:pPr>
    </w:p>
    <w:p>
      <w:pPr>
        <w:spacing w:before="0"/>
        <w:ind w:left="1508" w:right="0" w:firstLine="0"/>
        <w:jc w:val="both"/>
        <w:rPr>
          <w:i/>
          <w:sz w:val="24"/>
        </w:rPr>
      </w:pPr>
      <w:r>
        <w:rPr>
          <w:i/>
          <w:sz w:val="24"/>
        </w:rPr>
        <w:t>Самостійна</w:t>
      </w:r>
      <w:r>
        <w:rPr>
          <w:i/>
          <w:spacing w:val="-6"/>
          <w:sz w:val="24"/>
        </w:rPr>
        <w:t> </w:t>
      </w:r>
      <w:r>
        <w:rPr>
          <w:i/>
          <w:spacing w:val="-2"/>
          <w:sz w:val="24"/>
        </w:rPr>
        <w:t>робота:</w:t>
      </w:r>
    </w:p>
    <w:p>
      <w:pPr>
        <w:pStyle w:val="ListParagraph"/>
        <w:numPr>
          <w:ilvl w:val="1"/>
          <w:numId w:val="119"/>
        </w:numPr>
        <w:tabs>
          <w:tab w:pos="2228" w:val="left" w:leader="none"/>
        </w:tabs>
        <w:spacing w:line="240" w:lineRule="auto" w:before="0" w:after="0"/>
        <w:ind w:left="2228" w:right="797" w:hanging="360"/>
        <w:jc w:val="both"/>
        <w:rPr>
          <w:sz w:val="24"/>
        </w:rPr>
      </w:pPr>
      <w:r>
        <w:rPr>
          <w:sz w:val="24"/>
        </w:rPr>
        <w:t>Правове регулювання захисту економічної конкуренції в національному законодавстві України.</w:t>
      </w:r>
    </w:p>
    <w:p>
      <w:pPr>
        <w:pStyle w:val="ListParagraph"/>
        <w:numPr>
          <w:ilvl w:val="1"/>
          <w:numId w:val="119"/>
        </w:numPr>
        <w:tabs>
          <w:tab w:pos="2228" w:val="left" w:leader="none"/>
        </w:tabs>
        <w:spacing w:line="240" w:lineRule="auto" w:before="0" w:after="0"/>
        <w:ind w:left="2228" w:right="792" w:hanging="360"/>
        <w:jc w:val="both"/>
        <w:rPr>
          <w:sz w:val="24"/>
        </w:rPr>
      </w:pPr>
      <w:r>
        <w:rPr>
          <w:sz w:val="24"/>
        </w:rPr>
        <w:t>Правове регулювання захисту від недобросовісної конкуренції в національному законодавстві України.</w:t>
      </w:r>
    </w:p>
    <w:p>
      <w:pPr>
        <w:pStyle w:val="ListParagraph"/>
        <w:numPr>
          <w:ilvl w:val="1"/>
          <w:numId w:val="119"/>
        </w:numPr>
        <w:tabs>
          <w:tab w:pos="2228" w:val="left" w:leader="none"/>
        </w:tabs>
        <w:spacing w:line="240" w:lineRule="auto" w:before="1" w:after="0"/>
        <w:ind w:left="2228" w:right="793" w:hanging="360"/>
        <w:jc w:val="both"/>
        <w:rPr>
          <w:sz w:val="24"/>
        </w:rPr>
      </w:pPr>
      <w:r>
        <w:rPr>
          <w:sz w:val="24"/>
        </w:rPr>
        <w:t>Поняття узгоджених дій в законодавстві України: дефініції, типи і </w:t>
      </w:r>
      <w:r>
        <w:rPr>
          <w:spacing w:val="-2"/>
          <w:sz w:val="24"/>
        </w:rPr>
        <w:t>категорії.</w:t>
      </w:r>
    </w:p>
    <w:p>
      <w:pPr>
        <w:pStyle w:val="ListParagraph"/>
        <w:numPr>
          <w:ilvl w:val="1"/>
          <w:numId w:val="119"/>
        </w:numPr>
        <w:tabs>
          <w:tab w:pos="2228" w:val="left" w:leader="none"/>
        </w:tabs>
        <w:spacing w:line="240" w:lineRule="auto" w:before="0" w:after="0"/>
        <w:ind w:left="2228" w:right="788" w:hanging="360"/>
        <w:jc w:val="both"/>
        <w:rPr>
          <w:sz w:val="24"/>
        </w:rPr>
      </w:pPr>
      <w:r>
        <w:rPr>
          <w:spacing w:val="-4"/>
          <w:sz w:val="24"/>
        </w:rPr>
        <w:t> </w:t>
      </w:r>
      <w:r>
        <w:rPr>
          <w:sz w:val="24"/>
        </w:rPr>
        <w:t>​Процесуальна практика: дозволи Антимонопольного Комітету</w:t>
      </w:r>
      <w:r>
        <w:rPr>
          <w:spacing w:val="40"/>
          <w:sz w:val="24"/>
        </w:rPr>
        <w:t> </w:t>
      </w:r>
      <w:r>
        <w:rPr>
          <w:sz w:val="24"/>
        </w:rPr>
        <w:t>України. Повідомлення до Антимонопольного Комітету України.</w:t>
      </w:r>
    </w:p>
    <w:p>
      <w:pPr>
        <w:pStyle w:val="ListParagraph"/>
        <w:numPr>
          <w:ilvl w:val="1"/>
          <w:numId w:val="119"/>
        </w:numPr>
        <w:tabs>
          <w:tab w:pos="2228" w:val="left" w:leader="none"/>
        </w:tabs>
        <w:spacing w:line="240" w:lineRule="auto" w:before="0" w:after="0"/>
        <w:ind w:left="2228" w:right="794" w:hanging="360"/>
        <w:jc w:val="both"/>
        <w:rPr>
          <w:sz w:val="24"/>
        </w:rPr>
      </w:pPr>
      <w:r>
        <w:rPr>
          <w:sz w:val="24"/>
        </w:rPr>
        <w:t>Антиконкурентні дії органів влади, органів місцевого самоврядування, органів адміністративно-господарського управління та контролю</w:t>
      </w:r>
    </w:p>
    <w:p>
      <w:pPr>
        <w:pStyle w:val="ListParagraph"/>
        <w:numPr>
          <w:ilvl w:val="1"/>
          <w:numId w:val="119"/>
        </w:numPr>
        <w:tabs>
          <w:tab w:pos="2228" w:val="left" w:leader="none"/>
        </w:tabs>
        <w:spacing w:line="240" w:lineRule="auto" w:before="0" w:after="0"/>
        <w:ind w:left="2228" w:right="795" w:hanging="360"/>
        <w:jc w:val="both"/>
        <w:rPr>
          <w:sz w:val="24"/>
        </w:rPr>
      </w:pPr>
      <w:r>
        <w:rPr>
          <w:sz w:val="24"/>
        </w:rPr>
        <w:t>Правове регулювання зловживання монопольним (домінуючим) становищем на ринку України: поняття, дефініції, основні принципи.</w:t>
      </w:r>
    </w:p>
    <w:p>
      <w:pPr>
        <w:pStyle w:val="ListParagraph"/>
        <w:numPr>
          <w:ilvl w:val="1"/>
          <w:numId w:val="119"/>
        </w:numPr>
        <w:tabs>
          <w:tab w:pos="2228" w:val="left" w:leader="none"/>
        </w:tabs>
        <w:spacing w:line="240" w:lineRule="auto" w:before="0" w:after="0"/>
        <w:ind w:left="2228" w:right="796" w:hanging="360"/>
        <w:jc w:val="both"/>
        <w:rPr>
          <w:sz w:val="24"/>
        </w:rPr>
      </w:pPr>
      <w:r>
        <w:rPr>
          <w:sz w:val="24"/>
        </w:rPr>
        <w:t>Правове регулювання контролю за концентрацією суб’єктів господарювання в Україні: поняття, дефініції, принципи, процесуальні </w:t>
      </w:r>
      <w:r>
        <w:rPr>
          <w:spacing w:val="-2"/>
          <w:sz w:val="24"/>
        </w:rPr>
        <w:t>норми.</w:t>
      </w:r>
    </w:p>
    <w:p>
      <w:pPr>
        <w:pStyle w:val="ListParagraph"/>
        <w:numPr>
          <w:ilvl w:val="1"/>
          <w:numId w:val="119"/>
        </w:numPr>
        <w:tabs>
          <w:tab w:pos="2228" w:val="left" w:leader="none"/>
        </w:tabs>
        <w:spacing w:line="240" w:lineRule="auto" w:before="0" w:after="0"/>
        <w:ind w:left="2228" w:right="790" w:hanging="360"/>
        <w:jc w:val="both"/>
        <w:rPr>
          <w:sz w:val="24"/>
        </w:rPr>
      </w:pPr>
      <w:r>
        <w:rPr>
          <w:sz w:val="24"/>
        </w:rPr>
        <w:t>Правове регулювання захисту від недобросовісної конкуренції: поняття, принципи, судова практика.</w:t>
      </w:r>
    </w:p>
    <w:p>
      <w:pPr>
        <w:pStyle w:val="ListParagraph"/>
        <w:numPr>
          <w:ilvl w:val="1"/>
          <w:numId w:val="119"/>
        </w:numPr>
        <w:tabs>
          <w:tab w:pos="2228" w:val="left" w:leader="none"/>
        </w:tabs>
        <w:spacing w:line="240" w:lineRule="auto" w:before="0" w:after="0"/>
        <w:ind w:left="2228" w:right="795" w:hanging="360"/>
        <w:jc w:val="both"/>
        <w:rPr>
          <w:sz w:val="24"/>
        </w:rPr>
      </w:pPr>
      <w:r>
        <w:rPr>
          <w:sz w:val="24"/>
        </w:rPr>
        <w:t>Проаналізуйте правове регулювання державної допомоги в України. Аналіз проекту Закону України «Про державну допомогу суб’єктам </w:t>
      </w:r>
      <w:r>
        <w:rPr>
          <w:spacing w:val="-2"/>
          <w:sz w:val="24"/>
        </w:rPr>
        <w:t>господарювання»</w:t>
      </w:r>
    </w:p>
    <w:p>
      <w:pPr>
        <w:pStyle w:val="BodyText"/>
        <w:ind w:left="0"/>
      </w:pPr>
    </w:p>
    <w:p>
      <w:pPr>
        <w:pStyle w:val="BodyText"/>
        <w:spacing w:before="1"/>
        <w:ind w:left="0"/>
      </w:pPr>
    </w:p>
    <w:p>
      <w:pPr>
        <w:pStyle w:val="Heading3"/>
        <w:ind w:left="1508"/>
        <w:jc w:val="both"/>
        <w:rPr>
          <w:i/>
        </w:rPr>
      </w:pPr>
      <w:r>
        <w:rPr>
          <w:i/>
        </w:rPr>
        <w:t>Юридичні</w:t>
      </w:r>
      <w:r>
        <w:rPr>
          <w:i/>
          <w:spacing w:val="-5"/>
        </w:rPr>
        <w:t> </w:t>
      </w:r>
      <w:r>
        <w:rPr>
          <w:i/>
        </w:rPr>
        <w:t>задачки</w:t>
      </w:r>
      <w:r>
        <w:rPr>
          <w:i/>
          <w:spacing w:val="-3"/>
        </w:rPr>
        <w:t> </w:t>
      </w:r>
      <w:r>
        <w:rPr>
          <w:i/>
          <w:spacing w:val="-2"/>
        </w:rPr>
        <w:t>(казуси)</w:t>
      </w:r>
    </w:p>
    <w:p>
      <w:pPr>
        <w:pStyle w:val="ListParagraph"/>
        <w:numPr>
          <w:ilvl w:val="2"/>
          <w:numId w:val="119"/>
        </w:numPr>
        <w:tabs>
          <w:tab w:pos="2501" w:val="left" w:leader="none"/>
        </w:tabs>
        <w:spacing w:line="240" w:lineRule="auto" w:before="0" w:after="0"/>
        <w:ind w:left="1508" w:right="789" w:firstLine="566"/>
        <w:jc w:val="both"/>
        <w:rPr>
          <w:sz w:val="24"/>
        </w:rPr>
      </w:pPr>
      <w:r>
        <w:rPr>
          <w:sz w:val="24"/>
        </w:rPr>
        <w:t>Чи можна накласти відповідальність а порушення правил конкуренції Європейського</w:t>
      </w:r>
      <w:r>
        <w:rPr>
          <w:spacing w:val="-15"/>
          <w:sz w:val="24"/>
        </w:rPr>
        <w:t> </w:t>
      </w:r>
      <w:r>
        <w:rPr>
          <w:sz w:val="24"/>
        </w:rPr>
        <w:t>Союзу</w:t>
      </w:r>
      <w:r>
        <w:rPr>
          <w:spacing w:val="-15"/>
          <w:sz w:val="24"/>
        </w:rPr>
        <w:t> </w:t>
      </w:r>
      <w:r>
        <w:rPr>
          <w:sz w:val="24"/>
        </w:rPr>
        <w:t>на</w:t>
      </w:r>
      <w:r>
        <w:rPr>
          <w:spacing w:val="-15"/>
          <w:sz w:val="24"/>
        </w:rPr>
        <w:t> </w:t>
      </w:r>
      <w:r>
        <w:rPr>
          <w:sz w:val="24"/>
        </w:rPr>
        <w:t>підприємство</w:t>
      </w:r>
      <w:r>
        <w:rPr>
          <w:spacing w:val="-15"/>
          <w:sz w:val="24"/>
        </w:rPr>
        <w:t> </w:t>
      </w:r>
      <w:r>
        <w:rPr>
          <w:sz w:val="24"/>
        </w:rPr>
        <w:t>«Асоціація</w:t>
      </w:r>
      <w:r>
        <w:rPr>
          <w:spacing w:val="-14"/>
          <w:sz w:val="24"/>
        </w:rPr>
        <w:t> </w:t>
      </w:r>
      <w:r>
        <w:rPr>
          <w:sz w:val="24"/>
        </w:rPr>
        <w:t>митних</w:t>
      </w:r>
      <w:r>
        <w:rPr>
          <w:spacing w:val="-15"/>
          <w:sz w:val="24"/>
        </w:rPr>
        <w:t> </w:t>
      </w:r>
      <w:r>
        <w:rPr>
          <w:sz w:val="24"/>
        </w:rPr>
        <w:t>брокерів</w:t>
      </w:r>
      <w:r>
        <w:rPr>
          <w:spacing w:val="-15"/>
          <w:sz w:val="24"/>
        </w:rPr>
        <w:t> </w:t>
      </w:r>
      <w:r>
        <w:rPr>
          <w:sz w:val="24"/>
        </w:rPr>
        <w:t>України»?</w:t>
      </w:r>
      <w:r>
        <w:rPr>
          <w:spacing w:val="-15"/>
          <w:sz w:val="24"/>
        </w:rPr>
        <w:t> </w:t>
      </w:r>
      <w:r>
        <w:rPr>
          <w:sz w:val="24"/>
        </w:rPr>
        <w:t>Чи розглядається це об’єднання</w:t>
      </w:r>
      <w:r>
        <w:rPr>
          <w:spacing w:val="40"/>
          <w:sz w:val="24"/>
        </w:rPr>
        <w:t> </w:t>
      </w:r>
      <w:r>
        <w:rPr>
          <w:sz w:val="24"/>
        </w:rPr>
        <w:t>як підприємство у світлі антимонопольного права Євросоюзу? (відповідь обґрунтуйте з наведенням прикладів з судових справ)</w:t>
      </w:r>
    </w:p>
    <w:p>
      <w:pPr>
        <w:pStyle w:val="ListParagraph"/>
        <w:numPr>
          <w:ilvl w:val="2"/>
          <w:numId w:val="119"/>
        </w:numPr>
        <w:tabs>
          <w:tab w:pos="2501" w:val="left" w:leader="none"/>
        </w:tabs>
        <w:spacing w:line="240" w:lineRule="auto" w:before="0" w:after="0"/>
        <w:ind w:left="1508" w:right="791" w:firstLine="566"/>
        <w:jc w:val="both"/>
        <w:rPr>
          <w:sz w:val="24"/>
        </w:rPr>
      </w:pPr>
      <w:r>
        <w:rPr>
          <w:sz w:val="24"/>
        </w:rPr>
        <w:t>Підприємства – виробники анілінових барвників, що діяли на ринках Італії та країн Бенілюксу, неодноразово паралельно однаково підвищували ціни на свою продукцію. Підприємства стверджують, що така поведінка на ринку зумовлена природою такого ринку і вони слідують за ціновим лідером. Чи є така поведінка</w:t>
      </w:r>
      <w:r>
        <w:rPr>
          <w:spacing w:val="-5"/>
          <w:sz w:val="24"/>
        </w:rPr>
        <w:t> </w:t>
      </w:r>
      <w:r>
        <w:rPr>
          <w:sz w:val="24"/>
        </w:rPr>
        <w:t>даних</w:t>
      </w:r>
      <w:r>
        <w:rPr>
          <w:spacing w:val="-7"/>
          <w:sz w:val="24"/>
        </w:rPr>
        <w:t> </w:t>
      </w:r>
      <w:r>
        <w:rPr>
          <w:sz w:val="24"/>
        </w:rPr>
        <w:t>підприємств</w:t>
      </w:r>
      <w:r>
        <w:rPr>
          <w:spacing w:val="-5"/>
          <w:sz w:val="24"/>
        </w:rPr>
        <w:t> </w:t>
      </w:r>
      <w:r>
        <w:rPr>
          <w:sz w:val="24"/>
        </w:rPr>
        <w:t>порушенням</w:t>
      </w:r>
      <w:r>
        <w:rPr>
          <w:spacing w:val="-5"/>
          <w:sz w:val="24"/>
        </w:rPr>
        <w:t> </w:t>
      </w:r>
      <w:r>
        <w:rPr>
          <w:sz w:val="24"/>
        </w:rPr>
        <w:t>правил</w:t>
      </w:r>
      <w:r>
        <w:rPr>
          <w:spacing w:val="-4"/>
          <w:sz w:val="24"/>
        </w:rPr>
        <w:t> </w:t>
      </w:r>
      <w:r>
        <w:rPr>
          <w:sz w:val="24"/>
        </w:rPr>
        <w:t>конкуренції</w:t>
      </w:r>
      <w:r>
        <w:rPr>
          <w:spacing w:val="-4"/>
          <w:sz w:val="24"/>
        </w:rPr>
        <w:t> </w:t>
      </w:r>
      <w:r>
        <w:rPr>
          <w:sz w:val="24"/>
        </w:rPr>
        <w:t>Євросоюзу?</w:t>
      </w:r>
      <w:r>
        <w:rPr>
          <w:spacing w:val="-5"/>
          <w:sz w:val="24"/>
        </w:rPr>
        <w:t> </w:t>
      </w:r>
      <w:r>
        <w:rPr>
          <w:sz w:val="24"/>
        </w:rPr>
        <w:t>Якщо так, відповідно до якої статті Договору про функціонування Євросоюзу?</w:t>
      </w:r>
    </w:p>
    <w:p>
      <w:pPr>
        <w:pStyle w:val="ListParagraph"/>
        <w:numPr>
          <w:ilvl w:val="2"/>
          <w:numId w:val="119"/>
        </w:numPr>
        <w:tabs>
          <w:tab w:pos="2501" w:val="left" w:leader="none"/>
        </w:tabs>
        <w:spacing w:line="240" w:lineRule="auto" w:before="0" w:after="0"/>
        <w:ind w:left="1508" w:right="791" w:firstLine="566"/>
        <w:jc w:val="both"/>
        <w:rPr>
          <w:sz w:val="24"/>
        </w:rPr>
      </w:pPr>
      <w:r>
        <w:rPr>
          <w:sz w:val="24"/>
        </w:rPr>
        <w:t>Компанія «А», що є виробником</w:t>
      </w:r>
      <w:r>
        <w:rPr>
          <w:spacing w:val="-1"/>
          <w:sz w:val="24"/>
        </w:rPr>
        <w:t> </w:t>
      </w:r>
      <w:r>
        <w:rPr>
          <w:sz w:val="24"/>
        </w:rPr>
        <w:t>звуковідтворювальної продукції, мала ексклюзивних дистриб’юторів у Франції, Німеччині та Великобританії. Ціна на продукцію</w:t>
      </w:r>
      <w:r>
        <w:rPr>
          <w:spacing w:val="-9"/>
          <w:sz w:val="24"/>
        </w:rPr>
        <w:t> </w:t>
      </w:r>
      <w:r>
        <w:rPr>
          <w:sz w:val="24"/>
        </w:rPr>
        <w:t>компанії</w:t>
      </w:r>
      <w:r>
        <w:rPr>
          <w:spacing w:val="-9"/>
          <w:sz w:val="24"/>
        </w:rPr>
        <w:t> </w:t>
      </w:r>
      <w:r>
        <w:rPr>
          <w:sz w:val="24"/>
        </w:rPr>
        <w:t>«А»</w:t>
      </w:r>
      <w:r>
        <w:rPr>
          <w:spacing w:val="-10"/>
          <w:sz w:val="24"/>
        </w:rPr>
        <w:t> </w:t>
      </w:r>
      <w:r>
        <w:rPr>
          <w:sz w:val="24"/>
        </w:rPr>
        <w:t>у</w:t>
      </w:r>
      <w:r>
        <w:rPr>
          <w:spacing w:val="-10"/>
          <w:sz w:val="24"/>
        </w:rPr>
        <w:t> </w:t>
      </w:r>
      <w:r>
        <w:rPr>
          <w:sz w:val="24"/>
        </w:rPr>
        <w:t>Франції</w:t>
      </w:r>
      <w:r>
        <w:rPr>
          <w:spacing w:val="-9"/>
          <w:sz w:val="24"/>
        </w:rPr>
        <w:t> </w:t>
      </w:r>
      <w:r>
        <w:rPr>
          <w:sz w:val="24"/>
        </w:rPr>
        <w:t>була</w:t>
      </w:r>
      <w:r>
        <w:rPr>
          <w:spacing w:val="-10"/>
          <w:sz w:val="24"/>
        </w:rPr>
        <w:t> </w:t>
      </w:r>
      <w:r>
        <w:rPr>
          <w:sz w:val="24"/>
        </w:rPr>
        <w:t>вищою.</w:t>
      </w:r>
      <w:r>
        <w:rPr>
          <w:spacing w:val="-10"/>
          <w:sz w:val="24"/>
        </w:rPr>
        <w:t> </w:t>
      </w:r>
      <w:r>
        <w:rPr>
          <w:sz w:val="24"/>
        </w:rPr>
        <w:t>Компанія</w:t>
      </w:r>
      <w:r>
        <w:rPr>
          <w:spacing w:val="-9"/>
          <w:sz w:val="24"/>
        </w:rPr>
        <w:t> </w:t>
      </w:r>
      <w:r>
        <w:rPr>
          <w:sz w:val="24"/>
        </w:rPr>
        <w:t>«А»</w:t>
      </w:r>
      <w:r>
        <w:rPr>
          <w:spacing w:val="-10"/>
          <w:sz w:val="24"/>
        </w:rPr>
        <w:t> </w:t>
      </w:r>
      <w:r>
        <w:rPr>
          <w:sz w:val="24"/>
        </w:rPr>
        <w:t>укладала</w:t>
      </w:r>
      <w:r>
        <w:rPr>
          <w:spacing w:val="-11"/>
          <w:sz w:val="24"/>
        </w:rPr>
        <w:t> </w:t>
      </w:r>
      <w:r>
        <w:rPr>
          <w:sz w:val="24"/>
        </w:rPr>
        <w:t>договори між німецькими та британськими дистриб’юторами із включенням в ці договори статті</w:t>
      </w:r>
      <w:r>
        <w:rPr>
          <w:spacing w:val="5"/>
          <w:sz w:val="24"/>
        </w:rPr>
        <w:t> </w:t>
      </w:r>
      <w:r>
        <w:rPr>
          <w:sz w:val="24"/>
        </w:rPr>
        <w:t>про</w:t>
      </w:r>
      <w:r>
        <w:rPr>
          <w:spacing w:val="2"/>
          <w:sz w:val="24"/>
        </w:rPr>
        <w:t> </w:t>
      </w:r>
      <w:r>
        <w:rPr>
          <w:sz w:val="24"/>
        </w:rPr>
        <w:t>заборону</w:t>
      </w:r>
      <w:r>
        <w:rPr>
          <w:spacing w:val="5"/>
          <w:sz w:val="24"/>
        </w:rPr>
        <w:t> </w:t>
      </w:r>
      <w:r>
        <w:rPr>
          <w:sz w:val="24"/>
        </w:rPr>
        <w:t>експорту</w:t>
      </w:r>
      <w:r>
        <w:rPr>
          <w:spacing w:val="5"/>
          <w:sz w:val="24"/>
        </w:rPr>
        <w:t> </w:t>
      </w:r>
      <w:r>
        <w:rPr>
          <w:sz w:val="24"/>
        </w:rPr>
        <w:t>продукції</w:t>
      </w:r>
      <w:r>
        <w:rPr>
          <w:spacing w:val="6"/>
          <w:sz w:val="24"/>
        </w:rPr>
        <w:t> </w:t>
      </w:r>
      <w:r>
        <w:rPr>
          <w:sz w:val="24"/>
        </w:rPr>
        <w:t>до</w:t>
      </w:r>
      <w:r>
        <w:rPr>
          <w:spacing w:val="5"/>
          <w:sz w:val="24"/>
        </w:rPr>
        <w:t> </w:t>
      </w:r>
      <w:r>
        <w:rPr>
          <w:sz w:val="24"/>
        </w:rPr>
        <w:t>Франції.</w:t>
      </w:r>
      <w:r>
        <w:rPr>
          <w:spacing w:val="3"/>
          <w:sz w:val="24"/>
        </w:rPr>
        <w:t> </w:t>
      </w:r>
      <w:r>
        <w:rPr>
          <w:sz w:val="24"/>
        </w:rPr>
        <w:t>Чи</w:t>
      </w:r>
      <w:r>
        <w:rPr>
          <w:spacing w:val="5"/>
          <w:sz w:val="24"/>
        </w:rPr>
        <w:t> </w:t>
      </w:r>
      <w:r>
        <w:rPr>
          <w:sz w:val="24"/>
        </w:rPr>
        <w:t>є</w:t>
      </w:r>
      <w:r>
        <w:rPr>
          <w:spacing w:val="3"/>
          <w:sz w:val="24"/>
        </w:rPr>
        <w:t> </w:t>
      </w:r>
      <w:r>
        <w:rPr>
          <w:sz w:val="24"/>
        </w:rPr>
        <w:t>така</w:t>
      </w:r>
      <w:r>
        <w:rPr>
          <w:spacing w:val="4"/>
          <w:sz w:val="24"/>
        </w:rPr>
        <w:t> </w:t>
      </w:r>
      <w:r>
        <w:rPr>
          <w:sz w:val="24"/>
        </w:rPr>
        <w:t>поведінка</w:t>
      </w:r>
      <w:r>
        <w:rPr>
          <w:spacing w:val="5"/>
          <w:sz w:val="24"/>
        </w:rPr>
        <w:t> </w:t>
      </w:r>
      <w:r>
        <w:rPr>
          <w:spacing w:val="-2"/>
          <w:sz w:val="24"/>
        </w:rPr>
        <w:t>компанії</w:t>
      </w:r>
    </w:p>
    <w:p>
      <w:pPr>
        <w:pStyle w:val="BodyText"/>
        <w:jc w:val="both"/>
      </w:pPr>
      <w:r>
        <w:rPr/>
        <w:t>«А»</w:t>
      </w:r>
      <w:r>
        <w:rPr>
          <w:spacing w:val="-6"/>
        </w:rPr>
        <w:t> </w:t>
      </w:r>
      <w:r>
        <w:rPr/>
        <w:t>узгодженою</w:t>
      </w:r>
      <w:r>
        <w:rPr>
          <w:spacing w:val="-3"/>
        </w:rPr>
        <w:t> </w:t>
      </w:r>
      <w:r>
        <w:rPr/>
        <w:t>практикою?</w:t>
      </w:r>
      <w:r>
        <w:rPr>
          <w:spacing w:val="-4"/>
        </w:rPr>
        <w:t> </w:t>
      </w:r>
      <w:r>
        <w:rPr/>
        <w:t>(відповідь</w:t>
      </w:r>
      <w:r>
        <w:rPr>
          <w:spacing w:val="-3"/>
        </w:rPr>
        <w:t> </w:t>
      </w:r>
      <w:r>
        <w:rPr>
          <w:spacing w:val="-2"/>
        </w:rPr>
        <w:t>обґрунтуйте)</w:t>
      </w:r>
    </w:p>
    <w:p>
      <w:pPr>
        <w:pStyle w:val="ListParagraph"/>
        <w:numPr>
          <w:ilvl w:val="2"/>
          <w:numId w:val="119"/>
        </w:numPr>
        <w:tabs>
          <w:tab w:pos="2501" w:val="left" w:leader="none"/>
        </w:tabs>
        <w:spacing w:line="240" w:lineRule="auto" w:before="0" w:after="0"/>
        <w:ind w:left="1508" w:right="794" w:firstLine="566"/>
        <w:jc w:val="both"/>
        <w:rPr>
          <w:sz w:val="24"/>
        </w:rPr>
      </w:pPr>
      <w:r>
        <w:rPr>
          <w:sz w:val="24"/>
        </w:rPr>
        <w:t>Компанія «Х» уклала анти конкуренту угоду стосовно ексклюзивного постачання</w:t>
      </w:r>
      <w:r>
        <w:rPr>
          <w:spacing w:val="30"/>
          <w:sz w:val="24"/>
        </w:rPr>
        <w:t>  </w:t>
      </w:r>
      <w:r>
        <w:rPr>
          <w:sz w:val="24"/>
        </w:rPr>
        <w:t>своєї</w:t>
      </w:r>
      <w:r>
        <w:rPr>
          <w:spacing w:val="31"/>
          <w:sz w:val="24"/>
        </w:rPr>
        <w:t>  </w:t>
      </w:r>
      <w:r>
        <w:rPr>
          <w:sz w:val="24"/>
        </w:rPr>
        <w:t>продукції.</w:t>
      </w:r>
      <w:r>
        <w:rPr>
          <w:spacing w:val="31"/>
          <w:sz w:val="24"/>
        </w:rPr>
        <w:t>  </w:t>
      </w:r>
      <w:r>
        <w:rPr>
          <w:sz w:val="24"/>
        </w:rPr>
        <w:t>Продукція</w:t>
      </w:r>
      <w:r>
        <w:rPr>
          <w:spacing w:val="30"/>
          <w:sz w:val="24"/>
        </w:rPr>
        <w:t>  </w:t>
      </w:r>
      <w:r>
        <w:rPr>
          <w:sz w:val="24"/>
        </w:rPr>
        <w:t>цієї</w:t>
      </w:r>
      <w:r>
        <w:rPr>
          <w:spacing w:val="32"/>
          <w:sz w:val="24"/>
        </w:rPr>
        <w:t>  </w:t>
      </w:r>
      <w:r>
        <w:rPr>
          <w:sz w:val="24"/>
        </w:rPr>
        <w:t>компанії</w:t>
      </w:r>
      <w:r>
        <w:rPr>
          <w:spacing w:val="30"/>
          <w:sz w:val="24"/>
        </w:rPr>
        <w:t>  </w:t>
      </w:r>
      <w:r>
        <w:rPr>
          <w:sz w:val="24"/>
        </w:rPr>
        <w:t>займає</w:t>
      </w:r>
      <w:r>
        <w:rPr>
          <w:spacing w:val="31"/>
          <w:sz w:val="24"/>
        </w:rPr>
        <w:t>  </w:t>
      </w:r>
      <w:r>
        <w:rPr>
          <w:sz w:val="24"/>
        </w:rPr>
        <w:t>тільки</w:t>
      </w:r>
      <w:r>
        <w:rPr>
          <w:spacing w:val="31"/>
          <w:sz w:val="24"/>
        </w:rPr>
        <w:t>  </w:t>
      </w:r>
      <w:r>
        <w:rPr>
          <w:spacing w:val="-4"/>
          <w:sz w:val="24"/>
        </w:rPr>
        <w:t>0,2%</w:t>
      </w:r>
    </w:p>
    <w:p>
      <w:pPr>
        <w:spacing w:after="0" w:line="240" w:lineRule="auto"/>
        <w:jc w:val="both"/>
        <w:rPr>
          <w:sz w:val="24"/>
        </w:rPr>
        <w:sectPr>
          <w:pgSz w:w="11910" w:h="16840"/>
          <w:pgMar w:header="0" w:footer="1138" w:top="1320" w:bottom="1320" w:left="760" w:right="480"/>
        </w:sectPr>
      </w:pPr>
    </w:p>
    <w:p>
      <w:pPr>
        <w:pStyle w:val="BodyText"/>
        <w:spacing w:before="79"/>
        <w:ind w:right="793"/>
        <w:jc w:val="both"/>
      </w:pPr>
      <w:r>
        <w:rPr/>
        <w:t>виробництва в Німеччині. Чи підпадає така угода під заборону ст.. 101 Договору про функціонування Євросоюзу? (відповідь обґрунтуйте)</w:t>
      </w:r>
    </w:p>
    <w:p>
      <w:pPr>
        <w:pStyle w:val="ListParagraph"/>
        <w:numPr>
          <w:ilvl w:val="2"/>
          <w:numId w:val="119"/>
        </w:numPr>
        <w:tabs>
          <w:tab w:pos="2501" w:val="left" w:leader="none"/>
        </w:tabs>
        <w:spacing w:line="240" w:lineRule="auto" w:before="0" w:after="0"/>
        <w:ind w:left="1508" w:right="791" w:firstLine="566"/>
        <w:jc w:val="both"/>
        <w:rPr>
          <w:sz w:val="24"/>
        </w:rPr>
      </w:pPr>
      <w:r>
        <w:rPr>
          <w:sz w:val="24"/>
        </w:rPr>
        <w:t>Картель між 40 підприємствами – виробниками целюлози,</w:t>
      </w:r>
      <w:r>
        <w:rPr>
          <w:spacing w:val="40"/>
          <w:sz w:val="24"/>
        </w:rPr>
        <w:t> </w:t>
      </w:r>
      <w:r>
        <w:rPr>
          <w:sz w:val="24"/>
        </w:rPr>
        <w:t>які розташовані поза межами Євросоюзу, укладав угоди з постачальниками Євросоюзу. Яким чином можна обґрунтувати застосування юрисдикції Євросоюзу у діяльності цього картелю. (відповідь обґрунтуйте)</w:t>
      </w:r>
    </w:p>
    <w:p>
      <w:pPr>
        <w:pStyle w:val="ListParagraph"/>
        <w:numPr>
          <w:ilvl w:val="2"/>
          <w:numId w:val="119"/>
        </w:numPr>
        <w:tabs>
          <w:tab w:pos="2501" w:val="left" w:leader="none"/>
        </w:tabs>
        <w:spacing w:line="240" w:lineRule="auto" w:before="0" w:after="0"/>
        <w:ind w:left="1508" w:right="794" w:firstLine="566"/>
        <w:jc w:val="both"/>
        <w:rPr>
          <w:sz w:val="24"/>
        </w:rPr>
      </w:pPr>
      <w:r>
        <w:rPr>
          <w:sz w:val="24"/>
        </w:rPr>
        <w:t>Якою статтею Договору про функціонування Євросоюзу передбачає накладення відповідальності на підприємство, яке уклало договір про надання ексклюзивної ліцензії на патент, при умові, що ліцензіат займає домінуюче становище на відповідному ринку?</w:t>
      </w:r>
    </w:p>
    <w:p>
      <w:pPr>
        <w:pStyle w:val="ListParagraph"/>
        <w:numPr>
          <w:ilvl w:val="2"/>
          <w:numId w:val="119"/>
        </w:numPr>
        <w:tabs>
          <w:tab w:pos="2359" w:val="left" w:leader="none"/>
        </w:tabs>
        <w:spacing w:line="240" w:lineRule="auto" w:before="0" w:after="0"/>
        <w:ind w:left="1508" w:right="794" w:firstLine="566"/>
        <w:jc w:val="both"/>
        <w:rPr>
          <w:sz w:val="24"/>
        </w:rPr>
      </w:pPr>
      <w:r>
        <w:rPr>
          <w:sz w:val="24"/>
        </w:rPr>
        <w:t>Чи можна трактувати повноваження Міністерства промисловості Італії дозволяти великим підприємствам Італії, які беруть участь у судових процесах про неплатоспроможність, продовжувати здійснювати діяльність</w:t>
      </w:r>
      <w:r>
        <w:rPr>
          <w:spacing w:val="-1"/>
          <w:sz w:val="24"/>
        </w:rPr>
        <w:t> </w:t>
      </w:r>
      <w:r>
        <w:rPr>
          <w:sz w:val="24"/>
        </w:rPr>
        <w:t>за спеціальною адміністративною процедурою як державна допомога? (відповідь обґрунтуйте)</w:t>
      </w:r>
    </w:p>
    <w:p>
      <w:pPr>
        <w:pStyle w:val="ListParagraph"/>
        <w:numPr>
          <w:ilvl w:val="2"/>
          <w:numId w:val="119"/>
        </w:numPr>
        <w:tabs>
          <w:tab w:pos="2359" w:val="left" w:leader="none"/>
        </w:tabs>
        <w:spacing w:line="240" w:lineRule="auto" w:before="1" w:after="0"/>
        <w:ind w:left="1508" w:right="789" w:firstLine="566"/>
        <w:jc w:val="both"/>
        <w:rPr>
          <w:sz w:val="24"/>
        </w:rPr>
      </w:pPr>
      <w:r>
        <w:rPr>
          <w:sz w:val="24"/>
        </w:rPr>
        <w:t>Газовій компанії Нідерландів, 50 % капіталу якої володіють і контролюють державні органи Нідерландів,</w:t>
      </w:r>
      <w:r>
        <w:rPr>
          <w:spacing w:val="40"/>
          <w:sz w:val="24"/>
        </w:rPr>
        <w:t> </w:t>
      </w:r>
      <w:r>
        <w:rPr>
          <w:sz w:val="24"/>
        </w:rPr>
        <w:t>надано пільгових тариф за використання природного газу в теплицях Нідерландів для того, щоб не переходити на вугілля як альтернативну форму опалення. Чи можна такий факт трактувати як державну допомогу чи перевагу?</w:t>
      </w:r>
    </w:p>
    <w:p>
      <w:pPr>
        <w:pStyle w:val="ListParagraph"/>
        <w:numPr>
          <w:ilvl w:val="2"/>
          <w:numId w:val="119"/>
        </w:numPr>
        <w:tabs>
          <w:tab w:pos="2359" w:val="left" w:leader="none"/>
        </w:tabs>
        <w:spacing w:line="240" w:lineRule="auto" w:before="0" w:after="0"/>
        <w:ind w:left="1508" w:right="789" w:firstLine="566"/>
        <w:jc w:val="both"/>
        <w:rPr>
          <w:sz w:val="24"/>
        </w:rPr>
      </w:pPr>
      <w:r>
        <w:rPr>
          <w:sz w:val="24"/>
        </w:rPr>
        <w:t>Чи можна трактувати державну допомогу як несумісну зі спільним ринком ЄС наступні дії уряду будь-якого держави-члена ЄС: купівля державою зерна за певну ціну і перепродаж його за нижчу ціну з метою продажу дешевого хліба незаможнім верствам населення? (відповідь обґрунтуйте)</w:t>
      </w:r>
    </w:p>
    <w:p>
      <w:pPr>
        <w:pStyle w:val="ListParagraph"/>
        <w:numPr>
          <w:ilvl w:val="2"/>
          <w:numId w:val="119"/>
        </w:numPr>
        <w:tabs>
          <w:tab w:pos="2501" w:val="left" w:leader="none"/>
        </w:tabs>
        <w:spacing w:line="240" w:lineRule="auto" w:before="0" w:after="0"/>
        <w:ind w:left="1508" w:right="787" w:firstLine="566"/>
        <w:jc w:val="both"/>
        <w:rPr>
          <w:sz w:val="24"/>
        </w:rPr>
      </w:pPr>
      <w:r>
        <w:rPr>
          <w:sz w:val="24"/>
        </w:rPr>
        <w:t>П’ять підприємств (виробників), що займаються фармацевтичною діяльністю, а саме виробництвом одного</w:t>
      </w:r>
      <w:r>
        <w:rPr>
          <w:spacing w:val="-1"/>
          <w:sz w:val="24"/>
        </w:rPr>
        <w:t> </w:t>
      </w:r>
      <w:r>
        <w:rPr>
          <w:sz w:val="24"/>
        </w:rPr>
        <w:t>виду</w:t>
      </w:r>
      <w:r>
        <w:rPr>
          <w:spacing w:val="-3"/>
          <w:sz w:val="24"/>
        </w:rPr>
        <w:t> </w:t>
      </w:r>
      <w:r>
        <w:rPr>
          <w:sz w:val="24"/>
        </w:rPr>
        <w:t>лікарських</w:t>
      </w:r>
      <w:r>
        <w:rPr>
          <w:spacing w:val="-1"/>
          <w:sz w:val="24"/>
        </w:rPr>
        <w:t> </w:t>
      </w:r>
      <w:r>
        <w:rPr>
          <w:sz w:val="24"/>
        </w:rPr>
        <w:t>засобів, перебуваючи в Асоціації, провели нараду, результатом якої було підвищення оптових цін на лікарський</w:t>
      </w:r>
      <w:r>
        <w:rPr>
          <w:spacing w:val="-15"/>
          <w:sz w:val="24"/>
        </w:rPr>
        <w:t> </w:t>
      </w:r>
      <w:r>
        <w:rPr>
          <w:sz w:val="24"/>
        </w:rPr>
        <w:t>засіб,</w:t>
      </w:r>
      <w:r>
        <w:rPr>
          <w:spacing w:val="-15"/>
          <w:sz w:val="24"/>
        </w:rPr>
        <w:t> </w:t>
      </w:r>
      <w:r>
        <w:rPr>
          <w:sz w:val="24"/>
        </w:rPr>
        <w:t>який</w:t>
      </w:r>
      <w:r>
        <w:rPr>
          <w:spacing w:val="-15"/>
          <w:sz w:val="24"/>
        </w:rPr>
        <w:t> </w:t>
      </w:r>
      <w:r>
        <w:rPr>
          <w:sz w:val="24"/>
        </w:rPr>
        <w:t>вони</w:t>
      </w:r>
      <w:r>
        <w:rPr>
          <w:spacing w:val="-15"/>
          <w:sz w:val="24"/>
        </w:rPr>
        <w:t> </w:t>
      </w:r>
      <w:r>
        <w:rPr>
          <w:sz w:val="24"/>
        </w:rPr>
        <w:t>виготовляють,</w:t>
      </w:r>
      <w:r>
        <w:rPr>
          <w:spacing w:val="-15"/>
          <w:sz w:val="24"/>
        </w:rPr>
        <w:t> </w:t>
      </w:r>
      <w:r>
        <w:rPr>
          <w:sz w:val="24"/>
        </w:rPr>
        <w:t>на</w:t>
      </w:r>
      <w:r>
        <w:rPr>
          <w:spacing w:val="-15"/>
          <w:sz w:val="24"/>
        </w:rPr>
        <w:t> </w:t>
      </w:r>
      <w:r>
        <w:rPr>
          <w:sz w:val="24"/>
        </w:rPr>
        <w:t>15%,</w:t>
      </w:r>
      <w:r>
        <w:rPr>
          <w:spacing w:val="-15"/>
          <w:sz w:val="24"/>
        </w:rPr>
        <w:t> </w:t>
      </w:r>
      <w:r>
        <w:rPr>
          <w:sz w:val="24"/>
        </w:rPr>
        <w:t>аргументуючи</w:t>
      </w:r>
      <w:r>
        <w:rPr>
          <w:spacing w:val="-15"/>
          <w:sz w:val="24"/>
        </w:rPr>
        <w:t> </w:t>
      </w:r>
      <w:r>
        <w:rPr>
          <w:sz w:val="24"/>
        </w:rPr>
        <w:t>це</w:t>
      </w:r>
      <w:r>
        <w:rPr>
          <w:spacing w:val="-15"/>
          <w:sz w:val="24"/>
        </w:rPr>
        <w:t> </w:t>
      </w:r>
      <w:r>
        <w:rPr>
          <w:sz w:val="24"/>
        </w:rPr>
        <w:t>підвищенням цін на сировину. Проаналізуйте та аргументуйте, чи підпадає ця поведінка підприємств під заборону, що викривлює справедливу конкуренцію на ринку, надайте юридичну кваліфікацію такого порушення (якщо воно є) і за яких умов можна</w:t>
      </w:r>
      <w:r>
        <w:rPr>
          <w:spacing w:val="-3"/>
          <w:sz w:val="24"/>
        </w:rPr>
        <w:t> </w:t>
      </w:r>
      <w:r>
        <w:rPr>
          <w:sz w:val="24"/>
        </w:rPr>
        <w:t>притягти</w:t>
      </w:r>
      <w:r>
        <w:rPr>
          <w:spacing w:val="-1"/>
          <w:sz w:val="24"/>
        </w:rPr>
        <w:t> </w:t>
      </w:r>
      <w:r>
        <w:rPr>
          <w:sz w:val="24"/>
        </w:rPr>
        <w:t>до</w:t>
      </w:r>
      <w:r>
        <w:rPr>
          <w:spacing w:val="-3"/>
          <w:sz w:val="24"/>
        </w:rPr>
        <w:t> </w:t>
      </w:r>
      <w:r>
        <w:rPr>
          <w:sz w:val="24"/>
        </w:rPr>
        <w:t>відповідальності</w:t>
      </w:r>
      <w:r>
        <w:rPr>
          <w:spacing w:val="-3"/>
          <w:sz w:val="24"/>
        </w:rPr>
        <w:t> </w:t>
      </w:r>
      <w:r>
        <w:rPr>
          <w:sz w:val="24"/>
        </w:rPr>
        <w:t>ці</w:t>
      </w:r>
      <w:r>
        <w:rPr>
          <w:spacing w:val="-3"/>
          <w:sz w:val="24"/>
        </w:rPr>
        <w:t> </w:t>
      </w:r>
      <w:r>
        <w:rPr>
          <w:sz w:val="24"/>
        </w:rPr>
        <w:t>підприємства</w:t>
      </w:r>
      <w:r>
        <w:rPr>
          <w:spacing w:val="-3"/>
          <w:sz w:val="24"/>
        </w:rPr>
        <w:t> </w:t>
      </w:r>
      <w:r>
        <w:rPr>
          <w:sz w:val="24"/>
        </w:rPr>
        <w:t>(якщо</w:t>
      </w:r>
      <w:r>
        <w:rPr>
          <w:spacing w:val="-2"/>
          <w:sz w:val="24"/>
        </w:rPr>
        <w:t> </w:t>
      </w:r>
      <w:r>
        <w:rPr>
          <w:sz w:val="24"/>
        </w:rPr>
        <w:t>має</w:t>
      </w:r>
      <w:r>
        <w:rPr>
          <w:spacing w:val="-2"/>
          <w:sz w:val="24"/>
        </w:rPr>
        <w:t> </w:t>
      </w:r>
      <w:r>
        <w:rPr>
          <w:sz w:val="24"/>
        </w:rPr>
        <w:t>місце</w:t>
      </w:r>
      <w:r>
        <w:rPr>
          <w:spacing w:val="-1"/>
          <w:sz w:val="24"/>
        </w:rPr>
        <w:t> </w:t>
      </w:r>
      <w:r>
        <w:rPr>
          <w:sz w:val="24"/>
        </w:rPr>
        <w:t>порушення правил</w:t>
      </w:r>
      <w:r>
        <w:rPr>
          <w:spacing w:val="-11"/>
          <w:sz w:val="24"/>
        </w:rPr>
        <w:t> </w:t>
      </w:r>
      <w:r>
        <w:rPr>
          <w:sz w:val="24"/>
        </w:rPr>
        <w:t>конкуренції).</w:t>
      </w:r>
      <w:r>
        <w:rPr>
          <w:spacing w:val="-12"/>
          <w:sz w:val="24"/>
        </w:rPr>
        <w:t> </w:t>
      </w:r>
      <w:r>
        <w:rPr>
          <w:sz w:val="24"/>
        </w:rPr>
        <w:t>Надайте</w:t>
      </w:r>
      <w:r>
        <w:rPr>
          <w:spacing w:val="-12"/>
          <w:sz w:val="24"/>
        </w:rPr>
        <w:t> </w:t>
      </w:r>
      <w:r>
        <w:rPr>
          <w:sz w:val="24"/>
        </w:rPr>
        <w:t>два</w:t>
      </w:r>
      <w:r>
        <w:rPr>
          <w:spacing w:val="-13"/>
          <w:sz w:val="24"/>
        </w:rPr>
        <w:t> </w:t>
      </w:r>
      <w:r>
        <w:rPr>
          <w:sz w:val="24"/>
        </w:rPr>
        <w:t>обґрунтування:</w:t>
      </w:r>
      <w:r>
        <w:rPr>
          <w:spacing w:val="-11"/>
          <w:sz w:val="24"/>
        </w:rPr>
        <w:t> </w:t>
      </w:r>
      <w:r>
        <w:rPr>
          <w:sz w:val="24"/>
        </w:rPr>
        <w:t>відповідно</w:t>
      </w:r>
      <w:r>
        <w:rPr>
          <w:spacing w:val="-14"/>
          <w:sz w:val="24"/>
        </w:rPr>
        <w:t> </w:t>
      </w:r>
      <w:r>
        <w:rPr>
          <w:sz w:val="24"/>
        </w:rPr>
        <w:t>до</w:t>
      </w:r>
      <w:r>
        <w:rPr>
          <w:spacing w:val="-14"/>
          <w:sz w:val="24"/>
        </w:rPr>
        <w:t> </w:t>
      </w:r>
      <w:r>
        <w:rPr>
          <w:sz w:val="24"/>
        </w:rPr>
        <w:t>права</w:t>
      </w:r>
      <w:r>
        <w:rPr>
          <w:spacing w:val="-13"/>
          <w:sz w:val="24"/>
        </w:rPr>
        <w:t> </w:t>
      </w:r>
      <w:r>
        <w:rPr>
          <w:sz w:val="24"/>
        </w:rPr>
        <w:t>Євросоюзу, відповідно до права України у сфері конкуренції.</w:t>
      </w:r>
    </w:p>
    <w:p>
      <w:pPr>
        <w:pStyle w:val="BodyText"/>
        <w:spacing w:before="274"/>
        <w:ind w:left="0"/>
      </w:pPr>
    </w:p>
    <w:p>
      <w:pPr>
        <w:pStyle w:val="Heading2"/>
        <w:spacing w:before="1"/>
        <w:ind w:left="4201"/>
      </w:pPr>
      <w:r>
        <w:rPr/>
        <w:t>Рекомендована</w:t>
      </w:r>
      <w:r>
        <w:rPr>
          <w:spacing w:val="-7"/>
        </w:rPr>
        <w:t> </w:t>
      </w:r>
      <w:r>
        <w:rPr>
          <w:spacing w:val="-2"/>
        </w:rPr>
        <w:t>література:</w:t>
      </w:r>
    </w:p>
    <w:p>
      <w:pPr>
        <w:pStyle w:val="ListParagraph"/>
        <w:numPr>
          <w:ilvl w:val="0"/>
          <w:numId w:val="120"/>
        </w:numPr>
        <w:tabs>
          <w:tab w:pos="1791" w:val="left" w:leader="none"/>
        </w:tabs>
        <w:spacing w:line="240" w:lineRule="auto" w:before="0" w:after="0"/>
        <w:ind w:left="1508" w:right="792" w:firstLine="0"/>
        <w:jc w:val="left"/>
        <w:rPr>
          <w:sz w:val="24"/>
        </w:rPr>
      </w:pPr>
      <w:r>
        <w:rPr>
          <w:sz w:val="24"/>
        </w:rPr>
        <w:t>Європейське право: право Європейського Союзу : підручник : у трьох кн../ за заг. ред.. В.І.Муравйова. – К. : Ін Юре, 2015</w:t>
      </w:r>
    </w:p>
    <w:p>
      <w:pPr>
        <w:pStyle w:val="ListParagraph"/>
        <w:numPr>
          <w:ilvl w:val="0"/>
          <w:numId w:val="120"/>
        </w:numPr>
        <w:tabs>
          <w:tab w:pos="1791" w:val="left" w:leader="none"/>
        </w:tabs>
        <w:spacing w:line="240" w:lineRule="auto" w:before="0" w:after="0"/>
        <w:ind w:left="1508" w:right="797" w:firstLine="0"/>
        <w:jc w:val="left"/>
        <w:rPr>
          <w:sz w:val="24"/>
        </w:rPr>
      </w:pPr>
      <w:r>
        <w:rPr>
          <w:sz w:val="24"/>
        </w:rPr>
        <w:t>Смирнова</w:t>
      </w:r>
      <w:r>
        <w:rPr>
          <w:spacing w:val="40"/>
          <w:sz w:val="24"/>
        </w:rPr>
        <w:t> </w:t>
      </w:r>
      <w:r>
        <w:rPr>
          <w:sz w:val="24"/>
        </w:rPr>
        <w:t>К.В.</w:t>
      </w:r>
      <w:r>
        <w:rPr>
          <w:spacing w:val="40"/>
          <w:sz w:val="24"/>
        </w:rPr>
        <w:t> </w:t>
      </w:r>
      <w:r>
        <w:rPr>
          <w:sz w:val="24"/>
        </w:rPr>
        <w:t>Правове</w:t>
      </w:r>
      <w:r>
        <w:rPr>
          <w:spacing w:val="40"/>
          <w:sz w:val="24"/>
        </w:rPr>
        <w:t> </w:t>
      </w:r>
      <w:r>
        <w:rPr>
          <w:sz w:val="24"/>
        </w:rPr>
        <w:t>регулювання</w:t>
      </w:r>
      <w:r>
        <w:rPr>
          <w:spacing w:val="40"/>
          <w:sz w:val="24"/>
        </w:rPr>
        <w:t> </w:t>
      </w:r>
      <w:r>
        <w:rPr>
          <w:sz w:val="24"/>
        </w:rPr>
        <w:t>конкуренції</w:t>
      </w:r>
      <w:r>
        <w:rPr>
          <w:spacing w:val="40"/>
          <w:sz w:val="24"/>
        </w:rPr>
        <w:t> </w:t>
      </w:r>
      <w:r>
        <w:rPr>
          <w:sz w:val="24"/>
        </w:rPr>
        <w:t>в</w:t>
      </w:r>
      <w:r>
        <w:rPr>
          <w:spacing w:val="40"/>
          <w:sz w:val="24"/>
        </w:rPr>
        <w:t> </w:t>
      </w:r>
      <w:r>
        <w:rPr>
          <w:sz w:val="24"/>
        </w:rPr>
        <w:t>Європейському</w:t>
      </w:r>
      <w:r>
        <w:rPr>
          <w:spacing w:val="40"/>
          <w:sz w:val="24"/>
        </w:rPr>
        <w:t> </w:t>
      </w:r>
      <w:r>
        <w:rPr>
          <w:sz w:val="24"/>
        </w:rPr>
        <w:t>Союзі: теорія і практика : монографія / К.В. Смирнова. – Одеса : Фенікс, 2017. – 432 с.</w:t>
      </w:r>
    </w:p>
    <w:p>
      <w:pPr>
        <w:pStyle w:val="ListParagraph"/>
        <w:numPr>
          <w:ilvl w:val="0"/>
          <w:numId w:val="120"/>
        </w:numPr>
        <w:tabs>
          <w:tab w:pos="1791" w:val="left" w:leader="none"/>
        </w:tabs>
        <w:spacing w:line="240" w:lineRule="auto" w:before="0" w:after="0"/>
        <w:ind w:left="1508" w:right="792" w:firstLine="0"/>
        <w:jc w:val="left"/>
        <w:rPr>
          <w:sz w:val="24"/>
        </w:rPr>
      </w:pPr>
      <w:r>
        <w:rPr>
          <w:sz w:val="24"/>
        </w:rPr>
        <w:t>Смирнова</w:t>
      </w:r>
      <w:r>
        <w:rPr>
          <w:spacing w:val="40"/>
          <w:sz w:val="24"/>
        </w:rPr>
        <w:t> </w:t>
      </w:r>
      <w:r>
        <w:rPr>
          <w:sz w:val="24"/>
        </w:rPr>
        <w:t>К.В.</w:t>
      </w:r>
      <w:r>
        <w:rPr>
          <w:spacing w:val="40"/>
          <w:sz w:val="24"/>
        </w:rPr>
        <w:t> </w:t>
      </w:r>
      <w:r>
        <w:rPr>
          <w:sz w:val="24"/>
        </w:rPr>
        <w:t>Антимонопольне</w:t>
      </w:r>
      <w:r>
        <w:rPr>
          <w:spacing w:val="40"/>
          <w:sz w:val="24"/>
        </w:rPr>
        <w:t> </w:t>
      </w:r>
      <w:r>
        <w:rPr>
          <w:sz w:val="24"/>
        </w:rPr>
        <w:t>право</w:t>
      </w:r>
      <w:r>
        <w:rPr>
          <w:spacing w:val="40"/>
          <w:sz w:val="24"/>
        </w:rPr>
        <w:t> </w:t>
      </w:r>
      <w:r>
        <w:rPr>
          <w:sz w:val="24"/>
        </w:rPr>
        <w:t>Європейського</w:t>
      </w:r>
      <w:r>
        <w:rPr>
          <w:spacing w:val="40"/>
          <w:sz w:val="24"/>
        </w:rPr>
        <w:t> </w:t>
      </w:r>
      <w:r>
        <w:rPr>
          <w:sz w:val="24"/>
        </w:rPr>
        <w:t>Союзу.</w:t>
      </w:r>
      <w:r>
        <w:rPr>
          <w:spacing w:val="40"/>
          <w:sz w:val="24"/>
        </w:rPr>
        <w:t> </w:t>
      </w:r>
      <w:r>
        <w:rPr>
          <w:sz w:val="24"/>
        </w:rPr>
        <w:t>Навчальний посібник. - Черкаси.: Вид-во «Відлуння-Плюс» – 2011. -</w:t>
      </w:r>
      <w:r>
        <w:rPr>
          <w:spacing w:val="40"/>
          <w:sz w:val="24"/>
        </w:rPr>
        <w:t> </w:t>
      </w:r>
      <w:r>
        <w:rPr>
          <w:sz w:val="24"/>
        </w:rPr>
        <w:t>186 с.;</w:t>
      </w:r>
    </w:p>
    <w:p>
      <w:pPr>
        <w:pStyle w:val="ListParagraph"/>
        <w:numPr>
          <w:ilvl w:val="0"/>
          <w:numId w:val="120"/>
        </w:numPr>
        <w:tabs>
          <w:tab w:pos="1791" w:val="left" w:leader="none"/>
        </w:tabs>
        <w:spacing w:line="240" w:lineRule="auto" w:before="0" w:after="0"/>
        <w:ind w:left="1508" w:right="788" w:firstLine="0"/>
        <w:jc w:val="left"/>
        <w:rPr>
          <w:sz w:val="24"/>
        </w:rPr>
      </w:pPr>
      <w:r>
        <w:rPr>
          <w:sz w:val="24"/>
        </w:rPr>
        <w:t>Smyrnova</w:t>
      </w:r>
      <w:r>
        <w:rPr>
          <w:spacing w:val="40"/>
          <w:sz w:val="24"/>
        </w:rPr>
        <w:t> </w:t>
      </w:r>
      <w:r>
        <w:rPr>
          <w:sz w:val="24"/>
        </w:rPr>
        <w:t>K.</w:t>
      </w:r>
      <w:r>
        <w:rPr>
          <w:spacing w:val="40"/>
          <w:sz w:val="24"/>
        </w:rPr>
        <w:t> </w:t>
      </w:r>
      <w:r>
        <w:rPr>
          <w:sz w:val="24"/>
        </w:rPr>
        <w:t>EU</w:t>
      </w:r>
      <w:r>
        <w:rPr>
          <w:spacing w:val="40"/>
          <w:sz w:val="24"/>
        </w:rPr>
        <w:t> </w:t>
      </w:r>
      <w:r>
        <w:rPr>
          <w:sz w:val="24"/>
        </w:rPr>
        <w:t>Competition</w:t>
      </w:r>
      <w:r>
        <w:rPr>
          <w:spacing w:val="40"/>
          <w:sz w:val="24"/>
        </w:rPr>
        <w:t> </w:t>
      </w:r>
      <w:r>
        <w:rPr>
          <w:sz w:val="24"/>
        </w:rPr>
        <w:t>Law</w:t>
      </w:r>
      <w:r>
        <w:rPr>
          <w:spacing w:val="40"/>
          <w:sz w:val="24"/>
        </w:rPr>
        <w:t> </w:t>
      </w:r>
      <w:r>
        <w:rPr>
          <w:sz w:val="24"/>
        </w:rPr>
        <w:t>:</w:t>
      </w:r>
      <w:r>
        <w:rPr>
          <w:spacing w:val="40"/>
          <w:sz w:val="24"/>
        </w:rPr>
        <w:t> </w:t>
      </w:r>
      <w:r>
        <w:rPr>
          <w:sz w:val="24"/>
        </w:rPr>
        <w:t>textbook</w:t>
      </w:r>
      <w:r>
        <w:rPr>
          <w:spacing w:val="40"/>
          <w:sz w:val="24"/>
        </w:rPr>
        <w:t> </w:t>
      </w:r>
      <w:r>
        <w:rPr>
          <w:sz w:val="24"/>
        </w:rPr>
        <w:t>with</w:t>
      </w:r>
      <w:r>
        <w:rPr>
          <w:spacing w:val="40"/>
          <w:sz w:val="24"/>
        </w:rPr>
        <w:t> </w:t>
      </w:r>
      <w:r>
        <w:rPr>
          <w:sz w:val="24"/>
        </w:rPr>
        <w:t>schemes</w:t>
      </w:r>
      <w:r>
        <w:rPr>
          <w:spacing w:val="40"/>
          <w:sz w:val="24"/>
        </w:rPr>
        <w:t> </w:t>
      </w:r>
      <w:r>
        <w:rPr>
          <w:sz w:val="24"/>
        </w:rPr>
        <w:t>&amp;</w:t>
      </w:r>
      <w:r>
        <w:rPr>
          <w:spacing w:val="40"/>
          <w:sz w:val="24"/>
        </w:rPr>
        <w:t> </w:t>
      </w:r>
      <w:r>
        <w:rPr>
          <w:sz w:val="24"/>
        </w:rPr>
        <w:t>case</w:t>
      </w:r>
      <w:r>
        <w:rPr>
          <w:spacing w:val="40"/>
          <w:sz w:val="24"/>
        </w:rPr>
        <w:t> </w:t>
      </w:r>
      <w:r>
        <w:rPr>
          <w:sz w:val="24"/>
        </w:rPr>
        <w:t>studies</w:t>
      </w:r>
      <w:r>
        <w:rPr>
          <w:spacing w:val="40"/>
          <w:sz w:val="24"/>
        </w:rPr>
        <w:t> </w:t>
      </w:r>
      <w:r>
        <w:rPr>
          <w:sz w:val="24"/>
        </w:rPr>
        <w:t>/</w:t>
      </w:r>
      <w:r>
        <w:rPr>
          <w:spacing w:val="40"/>
          <w:sz w:val="24"/>
        </w:rPr>
        <w:t> </w:t>
      </w:r>
      <w:r>
        <w:rPr>
          <w:sz w:val="24"/>
        </w:rPr>
        <w:t>K.V.Smyrnova. – Odesa : Feniks, 2013. – 144 p.</w:t>
      </w:r>
    </w:p>
    <w:p>
      <w:pPr>
        <w:pStyle w:val="ListParagraph"/>
        <w:numPr>
          <w:ilvl w:val="0"/>
          <w:numId w:val="120"/>
        </w:numPr>
        <w:tabs>
          <w:tab w:pos="2074" w:val="left" w:leader="none"/>
        </w:tabs>
        <w:spacing w:line="240" w:lineRule="auto" w:before="0" w:after="0"/>
        <w:ind w:left="1508" w:right="793" w:firstLine="0"/>
        <w:jc w:val="left"/>
        <w:rPr>
          <w:sz w:val="24"/>
        </w:rPr>
      </w:pPr>
      <w:r>
        <w:rPr>
          <w:sz w:val="24"/>
        </w:rPr>
        <w:t>Право Європейського Союзу : підручн. / за ред. О.К. Вишнякова. - Одеса : Фенікс, 2013. - 883 с.</w:t>
      </w:r>
    </w:p>
    <w:p>
      <w:pPr>
        <w:pStyle w:val="ListParagraph"/>
        <w:numPr>
          <w:ilvl w:val="0"/>
          <w:numId w:val="120"/>
        </w:numPr>
        <w:tabs>
          <w:tab w:pos="2074" w:val="left" w:leader="none"/>
        </w:tabs>
        <w:spacing w:line="240" w:lineRule="auto" w:before="0" w:after="0"/>
        <w:ind w:left="1508" w:right="795" w:firstLine="0"/>
        <w:jc w:val="left"/>
        <w:rPr>
          <w:sz w:val="24"/>
        </w:rPr>
      </w:pPr>
      <w:r>
        <w:rPr>
          <w:sz w:val="24"/>
        </w:rPr>
        <w:t>Скардамалья</w:t>
      </w:r>
      <w:r>
        <w:rPr>
          <w:spacing w:val="-9"/>
          <w:sz w:val="24"/>
        </w:rPr>
        <w:t> </w:t>
      </w:r>
      <w:r>
        <w:rPr>
          <w:sz w:val="24"/>
        </w:rPr>
        <w:t>В.,</w:t>
      </w:r>
      <w:r>
        <w:rPr>
          <w:spacing w:val="-9"/>
          <w:sz w:val="24"/>
        </w:rPr>
        <w:t> </w:t>
      </w:r>
      <w:r>
        <w:rPr>
          <w:sz w:val="24"/>
        </w:rPr>
        <w:t>Мельник</w:t>
      </w:r>
      <w:r>
        <w:rPr>
          <w:spacing w:val="-9"/>
          <w:sz w:val="24"/>
        </w:rPr>
        <w:t> </w:t>
      </w:r>
      <w:r>
        <w:rPr>
          <w:sz w:val="24"/>
        </w:rPr>
        <w:t>С.Б.,</w:t>
      </w:r>
      <w:r>
        <w:rPr>
          <w:spacing w:val="-9"/>
          <w:sz w:val="24"/>
        </w:rPr>
        <w:t> </w:t>
      </w:r>
      <w:r>
        <w:rPr>
          <w:sz w:val="24"/>
        </w:rPr>
        <w:t>Саніахметова</w:t>
      </w:r>
      <w:r>
        <w:rPr>
          <w:spacing w:val="-10"/>
          <w:sz w:val="24"/>
        </w:rPr>
        <w:t> </w:t>
      </w:r>
      <w:r>
        <w:rPr>
          <w:sz w:val="24"/>
        </w:rPr>
        <w:t>Н.О.</w:t>
      </w:r>
      <w:r>
        <w:rPr>
          <w:spacing w:val="-9"/>
          <w:sz w:val="24"/>
        </w:rPr>
        <w:t> </w:t>
      </w:r>
      <w:r>
        <w:rPr>
          <w:sz w:val="24"/>
        </w:rPr>
        <w:t>«Конкурентне</w:t>
      </w:r>
      <w:r>
        <w:rPr>
          <w:spacing w:val="-10"/>
          <w:sz w:val="24"/>
        </w:rPr>
        <w:t> </w:t>
      </w:r>
      <w:r>
        <w:rPr>
          <w:sz w:val="24"/>
        </w:rPr>
        <w:t>право</w:t>
      </w:r>
      <w:r>
        <w:rPr>
          <w:spacing w:val="-10"/>
          <w:sz w:val="24"/>
        </w:rPr>
        <w:t> </w:t>
      </w:r>
      <w:r>
        <w:rPr>
          <w:sz w:val="24"/>
        </w:rPr>
        <w:t>ЄС» (2004 року)</w:t>
      </w:r>
    </w:p>
    <w:p>
      <w:pPr>
        <w:pStyle w:val="ListParagraph"/>
        <w:numPr>
          <w:ilvl w:val="0"/>
          <w:numId w:val="120"/>
        </w:numPr>
        <w:tabs>
          <w:tab w:pos="1791" w:val="left" w:leader="none"/>
        </w:tabs>
        <w:spacing w:line="240" w:lineRule="auto" w:before="0" w:after="0"/>
        <w:ind w:left="1508" w:right="788" w:firstLine="0"/>
        <w:jc w:val="left"/>
        <w:rPr>
          <w:sz w:val="24"/>
        </w:rPr>
      </w:pPr>
      <w:r>
        <w:rPr>
          <w:sz w:val="24"/>
        </w:rPr>
        <w:t>Валітов</w:t>
      </w:r>
      <w:r>
        <w:rPr>
          <w:spacing w:val="-15"/>
          <w:sz w:val="24"/>
        </w:rPr>
        <w:t> </w:t>
      </w:r>
      <w:r>
        <w:rPr>
          <w:sz w:val="24"/>
        </w:rPr>
        <w:t>С.С.</w:t>
      </w:r>
      <w:r>
        <w:rPr>
          <w:spacing w:val="-15"/>
          <w:sz w:val="24"/>
        </w:rPr>
        <w:t> </w:t>
      </w:r>
      <w:r>
        <w:rPr>
          <w:sz w:val="24"/>
        </w:rPr>
        <w:t>Конкурентне</w:t>
      </w:r>
      <w:r>
        <w:rPr>
          <w:spacing w:val="-15"/>
          <w:sz w:val="24"/>
        </w:rPr>
        <w:t> </w:t>
      </w:r>
      <w:r>
        <w:rPr>
          <w:sz w:val="24"/>
        </w:rPr>
        <w:t>право</w:t>
      </w:r>
      <w:r>
        <w:rPr>
          <w:spacing w:val="-15"/>
          <w:sz w:val="24"/>
        </w:rPr>
        <w:t> </w:t>
      </w:r>
      <w:r>
        <w:rPr>
          <w:sz w:val="24"/>
        </w:rPr>
        <w:t>України:</w:t>
      </w:r>
      <w:r>
        <w:rPr>
          <w:spacing w:val="-10"/>
          <w:sz w:val="24"/>
        </w:rPr>
        <w:t> </w:t>
      </w:r>
      <w:r>
        <w:rPr>
          <w:sz w:val="24"/>
        </w:rPr>
        <w:t>Навчальний</w:t>
      </w:r>
      <w:r>
        <w:rPr>
          <w:spacing w:val="-13"/>
          <w:sz w:val="24"/>
        </w:rPr>
        <w:t> </w:t>
      </w:r>
      <w:r>
        <w:rPr>
          <w:sz w:val="24"/>
        </w:rPr>
        <w:t>посібник.</w:t>
      </w:r>
      <w:r>
        <w:rPr>
          <w:spacing w:val="-12"/>
          <w:sz w:val="24"/>
        </w:rPr>
        <w:t> </w:t>
      </w:r>
      <w:r>
        <w:rPr>
          <w:sz w:val="24"/>
        </w:rPr>
        <w:t>–</w:t>
      </w:r>
      <w:r>
        <w:rPr>
          <w:spacing w:val="-14"/>
          <w:sz w:val="24"/>
        </w:rPr>
        <w:t> </w:t>
      </w:r>
      <w:r>
        <w:rPr>
          <w:sz w:val="24"/>
        </w:rPr>
        <w:t>К.:</w:t>
      </w:r>
      <w:r>
        <w:rPr>
          <w:spacing w:val="-15"/>
          <w:sz w:val="24"/>
        </w:rPr>
        <w:t> </w:t>
      </w:r>
      <w:r>
        <w:rPr>
          <w:sz w:val="24"/>
        </w:rPr>
        <w:t>Юрінком Інтер, 2006. – 432 с</w:t>
      </w:r>
    </w:p>
    <w:p>
      <w:pPr>
        <w:spacing w:after="0" w:line="240" w:lineRule="auto"/>
        <w:jc w:val="left"/>
        <w:rPr>
          <w:sz w:val="24"/>
        </w:rPr>
        <w:sectPr>
          <w:pgSz w:w="11910" w:h="16840"/>
          <w:pgMar w:header="0" w:footer="1138" w:top="1320" w:bottom="1320" w:left="760" w:right="480"/>
        </w:sectPr>
      </w:pPr>
    </w:p>
    <w:p>
      <w:pPr>
        <w:pStyle w:val="ListParagraph"/>
        <w:numPr>
          <w:ilvl w:val="0"/>
          <w:numId w:val="120"/>
        </w:numPr>
        <w:tabs>
          <w:tab w:pos="2228" w:val="left" w:leader="none"/>
        </w:tabs>
        <w:spacing w:line="240" w:lineRule="auto" w:before="79" w:after="0"/>
        <w:ind w:left="1508" w:right="792" w:firstLine="0"/>
        <w:jc w:val="both"/>
        <w:rPr>
          <w:sz w:val="24"/>
        </w:rPr>
      </w:pPr>
      <w:r>
        <w:rPr>
          <w:sz w:val="24"/>
        </w:rPr>
        <w:t>Смирнова К.В. Правові основи та перспективи гармонізації антимонопольного законодавства України з правом Європейського Союзу: теоретичні та практичні аспекти / К.В.Смирнова // Право України.</w:t>
      </w:r>
      <w:r>
        <w:rPr>
          <w:spacing w:val="76"/>
          <w:sz w:val="24"/>
        </w:rPr>
        <w:t> </w:t>
      </w:r>
      <w:r>
        <w:rPr>
          <w:sz w:val="24"/>
        </w:rPr>
        <w:t>– 2013. - №6. – С. 92-103.</w:t>
      </w:r>
    </w:p>
    <w:p>
      <w:pPr>
        <w:pStyle w:val="ListParagraph"/>
        <w:numPr>
          <w:ilvl w:val="0"/>
          <w:numId w:val="120"/>
        </w:numPr>
        <w:tabs>
          <w:tab w:pos="2228" w:val="left" w:leader="none"/>
        </w:tabs>
        <w:spacing w:line="240" w:lineRule="auto" w:before="0" w:after="0"/>
        <w:ind w:left="1508" w:right="795" w:firstLine="0"/>
        <w:jc w:val="both"/>
        <w:rPr>
          <w:sz w:val="24"/>
        </w:rPr>
      </w:pPr>
      <w:r>
        <w:rPr>
          <w:sz w:val="24"/>
        </w:rPr>
        <w:t>Смирнова К.В. «Клаузула про конкуренцію» в Угоді про асоціацію між Україною та ЄС / К.В.Смирнова // Вісник Львівського університету. Серія міжнародні відносини. – 2015. - Випуск. 36. – С. 35-40.</w:t>
      </w:r>
    </w:p>
    <w:p>
      <w:pPr>
        <w:pStyle w:val="ListParagraph"/>
        <w:numPr>
          <w:ilvl w:val="0"/>
          <w:numId w:val="120"/>
        </w:numPr>
        <w:tabs>
          <w:tab w:pos="2228" w:val="left" w:leader="none"/>
        </w:tabs>
        <w:spacing w:line="240" w:lineRule="auto" w:before="0" w:after="0"/>
        <w:ind w:left="1508" w:right="793" w:firstLine="0"/>
        <w:jc w:val="both"/>
        <w:rPr>
          <w:sz w:val="24"/>
        </w:rPr>
      </w:pPr>
      <w:r>
        <w:rPr>
          <w:sz w:val="24"/>
        </w:rPr>
        <w:t>Смирнова К.В. Імплементація положень про конкуренцію в Угоді про асоціацію між Україною та Європейським Союзом / К.В.Смирнова // Право України. – 2015. - №8. – С.75-82.</w:t>
      </w:r>
    </w:p>
    <w:p>
      <w:pPr>
        <w:pStyle w:val="ListParagraph"/>
        <w:numPr>
          <w:ilvl w:val="0"/>
          <w:numId w:val="120"/>
        </w:numPr>
        <w:tabs>
          <w:tab w:pos="2228" w:val="left" w:leader="none"/>
          <w:tab w:pos="2943" w:val="left" w:leader="none"/>
          <w:tab w:pos="3902" w:val="left" w:leader="none"/>
          <w:tab w:pos="4728" w:val="left" w:leader="none"/>
          <w:tab w:pos="6138" w:val="left" w:leader="none"/>
          <w:tab w:pos="6911" w:val="left" w:leader="none"/>
        </w:tabs>
        <w:spacing w:line="240" w:lineRule="auto" w:before="0" w:after="0"/>
        <w:ind w:left="1508" w:right="789" w:firstLine="0"/>
        <w:jc w:val="both"/>
        <w:rPr>
          <w:sz w:val="24"/>
        </w:rPr>
      </w:pPr>
      <w:r>
        <w:rPr>
          <w:sz w:val="24"/>
        </w:rPr>
        <w:t>Smyrnova</w:t>
      </w:r>
      <w:r>
        <w:rPr>
          <w:spacing w:val="-3"/>
          <w:sz w:val="24"/>
        </w:rPr>
        <w:t> </w:t>
      </w:r>
      <w:r>
        <w:rPr>
          <w:sz w:val="24"/>
        </w:rPr>
        <w:t>K.</w:t>
      </w:r>
      <w:r>
        <w:rPr>
          <w:spacing w:val="-2"/>
          <w:sz w:val="24"/>
        </w:rPr>
        <w:t> </w:t>
      </w:r>
      <w:r>
        <w:rPr>
          <w:sz w:val="24"/>
        </w:rPr>
        <w:t>Enforcement</w:t>
      </w:r>
      <w:r>
        <w:rPr>
          <w:spacing w:val="-1"/>
          <w:sz w:val="24"/>
        </w:rPr>
        <w:t> </w:t>
      </w:r>
      <w:r>
        <w:rPr>
          <w:sz w:val="24"/>
        </w:rPr>
        <w:t>of</w:t>
      </w:r>
      <w:r>
        <w:rPr>
          <w:spacing w:val="-2"/>
          <w:sz w:val="24"/>
        </w:rPr>
        <w:t> </w:t>
      </w:r>
      <w:r>
        <w:rPr>
          <w:sz w:val="24"/>
        </w:rPr>
        <w:t>Competition</w:t>
      </w:r>
      <w:r>
        <w:rPr>
          <w:spacing w:val="-3"/>
          <w:sz w:val="24"/>
        </w:rPr>
        <w:t> </w:t>
      </w:r>
      <w:r>
        <w:rPr>
          <w:sz w:val="24"/>
        </w:rPr>
        <w:t>Rules</w:t>
      </w:r>
      <w:r>
        <w:rPr>
          <w:spacing w:val="-2"/>
          <w:sz w:val="24"/>
        </w:rPr>
        <w:t> </w:t>
      </w:r>
      <w:r>
        <w:rPr>
          <w:sz w:val="24"/>
        </w:rPr>
        <w:t>in</w:t>
      </w:r>
      <w:r>
        <w:rPr>
          <w:spacing w:val="-1"/>
          <w:sz w:val="24"/>
        </w:rPr>
        <w:t> </w:t>
      </w:r>
      <w:r>
        <w:rPr>
          <w:sz w:val="24"/>
        </w:rPr>
        <w:t>the</w:t>
      </w:r>
      <w:r>
        <w:rPr>
          <w:spacing w:val="-2"/>
          <w:sz w:val="24"/>
        </w:rPr>
        <w:t> </w:t>
      </w:r>
      <w:r>
        <w:rPr>
          <w:sz w:val="24"/>
        </w:rPr>
        <w:t>Association</w:t>
      </w:r>
      <w:r>
        <w:rPr>
          <w:spacing w:val="-1"/>
          <w:sz w:val="24"/>
        </w:rPr>
        <w:t> </w:t>
      </w:r>
      <w:r>
        <w:rPr>
          <w:sz w:val="24"/>
        </w:rPr>
        <w:t>Agreement </w:t>
      </w:r>
      <w:r>
        <w:rPr>
          <w:spacing w:val="-2"/>
          <w:sz w:val="24"/>
        </w:rPr>
        <w:t>between</w:t>
      </w:r>
      <w:r>
        <w:rPr>
          <w:sz w:val="24"/>
        </w:rPr>
        <w:tab/>
      </w:r>
      <w:r>
        <w:rPr>
          <w:spacing w:val="-6"/>
          <w:sz w:val="24"/>
        </w:rPr>
        <w:t>EU</w:t>
      </w:r>
      <w:r>
        <w:rPr>
          <w:sz w:val="24"/>
        </w:rPr>
        <w:tab/>
      </w:r>
      <w:r>
        <w:rPr>
          <w:spacing w:val="-10"/>
          <w:sz w:val="24"/>
        </w:rPr>
        <w:t>&amp;</w:t>
      </w:r>
      <w:r>
        <w:rPr>
          <w:sz w:val="24"/>
        </w:rPr>
        <w:tab/>
      </w:r>
      <w:r>
        <w:rPr>
          <w:spacing w:val="-2"/>
          <w:sz w:val="24"/>
        </w:rPr>
        <w:t>Ukraine</w:t>
      </w:r>
      <w:r>
        <w:rPr>
          <w:sz w:val="24"/>
        </w:rPr>
        <w:tab/>
      </w:r>
      <w:r>
        <w:rPr>
          <w:b/>
          <w:spacing w:val="-6"/>
          <w:sz w:val="24"/>
        </w:rPr>
        <w:t>//</w:t>
      </w:r>
      <w:r>
        <w:rPr>
          <w:b/>
          <w:sz w:val="24"/>
        </w:rPr>
        <w:tab/>
      </w:r>
      <w:hyperlink r:id="rId33">
        <w:r>
          <w:rPr>
            <w:color w:val="0000FF"/>
            <w:spacing w:val="-2"/>
            <w:sz w:val="24"/>
            <w:u w:val="single" w:color="0000FF"/>
          </w:rPr>
          <w:t>http://www.ascola-conference-</w:t>
        </w:r>
      </w:hyperlink>
      <w:r>
        <w:rPr>
          <w:color w:val="0000FF"/>
          <w:spacing w:val="-2"/>
          <w:sz w:val="24"/>
          <w:u w:val="none"/>
        </w:rPr>
        <w:t> </w:t>
      </w:r>
      <w:hyperlink r:id="rId33">
        <w:r>
          <w:rPr>
            <w:color w:val="0000FF"/>
            <w:spacing w:val="-2"/>
            <w:sz w:val="24"/>
            <w:u w:val="single" w:color="0000FF"/>
          </w:rPr>
          <w:t>2014.wz.uw.edu.pl/conference_papers/Enforcement.pdf</w:t>
        </w:r>
      </w:hyperlink>
    </w:p>
    <w:p>
      <w:pPr>
        <w:pStyle w:val="ListParagraph"/>
        <w:numPr>
          <w:ilvl w:val="0"/>
          <w:numId w:val="120"/>
        </w:numPr>
        <w:tabs>
          <w:tab w:pos="2228" w:val="left" w:leader="none"/>
        </w:tabs>
        <w:spacing w:line="240" w:lineRule="auto" w:before="1" w:after="0"/>
        <w:ind w:left="1508" w:right="788" w:firstLine="0"/>
        <w:jc w:val="both"/>
        <w:rPr>
          <w:sz w:val="24"/>
        </w:rPr>
      </w:pPr>
      <w:r>
        <w:rPr>
          <w:sz w:val="24"/>
        </w:rPr>
        <w:t>Вовк Т.ВА. Система конкурентного законодавства Європейського Союзу. Правове регулювання правил конкуренції в Україні. Шляхи адаптації законодавства України</w:t>
      </w:r>
      <w:r>
        <w:rPr>
          <w:spacing w:val="40"/>
          <w:sz w:val="24"/>
        </w:rPr>
        <w:t> </w:t>
      </w:r>
      <w:r>
        <w:rPr>
          <w:sz w:val="24"/>
        </w:rPr>
        <w:t>— Київ: РВА “Тріумф”, 2006.</w:t>
      </w:r>
    </w:p>
    <w:p>
      <w:pPr>
        <w:pStyle w:val="ListParagraph"/>
        <w:numPr>
          <w:ilvl w:val="0"/>
          <w:numId w:val="120"/>
        </w:numPr>
        <w:tabs>
          <w:tab w:pos="2228" w:val="left" w:leader="none"/>
        </w:tabs>
        <w:spacing w:line="240" w:lineRule="auto" w:before="0" w:after="0"/>
        <w:ind w:left="1508" w:right="795" w:firstLine="0"/>
        <w:jc w:val="both"/>
        <w:rPr>
          <w:sz w:val="24"/>
        </w:rPr>
      </w:pPr>
      <w:r>
        <w:rPr>
          <w:sz w:val="24"/>
        </w:rPr>
        <w:t>Андрощук Г. Защита от недобросовестной конкуренции: (Правовое регулирование за рубежом) // Бизнес-информ. – 1997. - №4. – с.25-27.</w:t>
      </w:r>
    </w:p>
    <w:p>
      <w:pPr>
        <w:pStyle w:val="ListParagraph"/>
        <w:numPr>
          <w:ilvl w:val="0"/>
          <w:numId w:val="120"/>
        </w:numPr>
        <w:tabs>
          <w:tab w:pos="2228" w:val="left" w:leader="none"/>
        </w:tabs>
        <w:spacing w:line="240" w:lineRule="auto" w:before="0" w:after="0"/>
        <w:ind w:left="1508" w:right="791" w:firstLine="0"/>
        <w:jc w:val="both"/>
        <w:rPr>
          <w:sz w:val="24"/>
        </w:rPr>
      </w:pPr>
      <w:r>
        <w:rPr>
          <w:sz w:val="24"/>
        </w:rPr>
        <w:t>Тотьев</w:t>
      </w:r>
      <w:r>
        <w:rPr>
          <w:spacing w:val="-6"/>
          <w:sz w:val="24"/>
        </w:rPr>
        <w:t> </w:t>
      </w:r>
      <w:r>
        <w:rPr>
          <w:sz w:val="24"/>
        </w:rPr>
        <w:t>К.Ю.</w:t>
      </w:r>
      <w:r>
        <w:rPr>
          <w:spacing w:val="-5"/>
          <w:sz w:val="24"/>
        </w:rPr>
        <w:t> </w:t>
      </w:r>
      <w:r>
        <w:rPr>
          <w:sz w:val="24"/>
        </w:rPr>
        <w:t>Конкурентное</w:t>
      </w:r>
      <w:r>
        <w:rPr>
          <w:spacing w:val="-6"/>
          <w:sz w:val="24"/>
        </w:rPr>
        <w:t> </w:t>
      </w:r>
      <w:r>
        <w:rPr>
          <w:sz w:val="24"/>
        </w:rPr>
        <w:t>право</w:t>
      </w:r>
      <w:r>
        <w:rPr>
          <w:spacing w:val="-5"/>
          <w:sz w:val="24"/>
        </w:rPr>
        <w:t> </w:t>
      </w:r>
      <w:r>
        <w:rPr>
          <w:sz w:val="24"/>
        </w:rPr>
        <w:t>(правовое</w:t>
      </w:r>
      <w:r>
        <w:rPr>
          <w:spacing w:val="-4"/>
          <w:sz w:val="24"/>
        </w:rPr>
        <w:t> </w:t>
      </w:r>
      <w:r>
        <w:rPr>
          <w:sz w:val="24"/>
        </w:rPr>
        <w:t>регулирование</w:t>
      </w:r>
      <w:r>
        <w:rPr>
          <w:spacing w:val="-6"/>
          <w:sz w:val="24"/>
        </w:rPr>
        <w:t> </w:t>
      </w:r>
      <w:r>
        <w:rPr>
          <w:sz w:val="24"/>
        </w:rPr>
        <w:t>конкуренции). – М.: Изд-во РДЛ, 2000. – 352 с.</w:t>
      </w:r>
    </w:p>
    <w:p>
      <w:pPr>
        <w:pStyle w:val="ListParagraph"/>
        <w:numPr>
          <w:ilvl w:val="0"/>
          <w:numId w:val="120"/>
        </w:numPr>
        <w:tabs>
          <w:tab w:pos="1790" w:val="left" w:leader="none"/>
          <w:tab w:pos="3840" w:val="left" w:leader="none"/>
          <w:tab w:pos="5391" w:val="left" w:leader="none"/>
          <w:tab w:pos="6309" w:val="left" w:leader="none"/>
          <w:tab w:pos="7809" w:val="left" w:leader="none"/>
          <w:tab w:pos="9799" w:val="left" w:leader="none"/>
        </w:tabs>
        <w:spacing w:line="240" w:lineRule="auto" w:before="0" w:after="0"/>
        <w:ind w:left="1508" w:right="784" w:firstLine="0"/>
        <w:jc w:val="left"/>
        <w:rPr>
          <w:sz w:val="24"/>
        </w:rPr>
      </w:pPr>
      <w:r>
        <w:rPr>
          <w:spacing w:val="-2"/>
          <w:sz w:val="24"/>
        </w:rPr>
        <w:t>Міжнародна</w:t>
      </w:r>
      <w:r>
        <w:rPr>
          <w:sz w:val="24"/>
        </w:rPr>
        <w:tab/>
      </w:r>
      <w:r>
        <w:rPr>
          <w:spacing w:val="-2"/>
          <w:sz w:val="24"/>
        </w:rPr>
        <w:t>мережа</w:t>
      </w:r>
      <w:r>
        <w:rPr>
          <w:sz w:val="24"/>
        </w:rPr>
        <w:tab/>
      </w:r>
      <w:r>
        <w:rPr>
          <w:spacing w:val="-10"/>
          <w:sz w:val="24"/>
        </w:rPr>
        <w:t>з</w:t>
      </w:r>
      <w:r>
        <w:rPr>
          <w:sz w:val="24"/>
        </w:rPr>
        <w:tab/>
      </w:r>
      <w:r>
        <w:rPr>
          <w:spacing w:val="-2"/>
          <w:sz w:val="24"/>
        </w:rPr>
        <w:t>питань</w:t>
      </w:r>
      <w:r>
        <w:rPr>
          <w:sz w:val="24"/>
        </w:rPr>
        <w:tab/>
      </w:r>
      <w:r>
        <w:rPr>
          <w:spacing w:val="-2"/>
          <w:sz w:val="24"/>
        </w:rPr>
        <w:t>конкуренції</w:t>
      </w:r>
      <w:r>
        <w:rPr>
          <w:sz w:val="24"/>
        </w:rPr>
        <w:tab/>
      </w:r>
      <w:r>
        <w:rPr>
          <w:spacing w:val="-10"/>
          <w:sz w:val="24"/>
        </w:rPr>
        <w:t>- </w:t>
      </w:r>
      <w:hyperlink r:id="rId34">
        <w:r>
          <w:rPr>
            <w:color w:val="0000FF"/>
            <w:spacing w:val="-4"/>
            <w:sz w:val="24"/>
            <w:u w:val="single" w:color="0000FF"/>
          </w:rPr>
          <w:t>http://www.internationalcompetitionnetwork.org/</w:t>
        </w:r>
      </w:hyperlink>
    </w:p>
    <w:p>
      <w:pPr>
        <w:pStyle w:val="ListParagraph"/>
        <w:numPr>
          <w:ilvl w:val="0"/>
          <w:numId w:val="120"/>
        </w:numPr>
        <w:tabs>
          <w:tab w:pos="1790" w:val="left" w:leader="none"/>
        </w:tabs>
        <w:spacing w:line="240" w:lineRule="auto" w:before="0" w:after="0"/>
        <w:ind w:left="1790" w:right="0" w:hanging="282"/>
        <w:jc w:val="left"/>
        <w:rPr>
          <w:sz w:val="24"/>
        </w:rPr>
      </w:pPr>
      <w:r>
        <w:rPr>
          <w:spacing w:val="-6"/>
          <w:sz w:val="24"/>
        </w:rPr>
        <w:t>ЮНКТАД</w:t>
      </w:r>
      <w:r>
        <w:rPr>
          <w:spacing w:val="-9"/>
          <w:sz w:val="24"/>
        </w:rPr>
        <w:t> </w:t>
      </w:r>
      <w:r>
        <w:rPr>
          <w:spacing w:val="-6"/>
          <w:sz w:val="24"/>
        </w:rPr>
        <w:t>-</w:t>
      </w:r>
      <w:r>
        <w:rPr>
          <w:spacing w:val="-8"/>
          <w:sz w:val="24"/>
        </w:rPr>
        <w:t> </w:t>
      </w:r>
      <w:hyperlink r:id="rId35">
        <w:r>
          <w:rPr>
            <w:color w:val="0000FF"/>
            <w:spacing w:val="-6"/>
            <w:sz w:val="24"/>
            <w:u w:val="single" w:color="0000FF"/>
          </w:rPr>
          <w:t>http://unctad.org/en/Pages/Home.aspx</w:t>
        </w:r>
      </w:hyperlink>
    </w:p>
    <w:p>
      <w:pPr>
        <w:pStyle w:val="ListParagraph"/>
        <w:numPr>
          <w:ilvl w:val="0"/>
          <w:numId w:val="120"/>
        </w:numPr>
        <w:tabs>
          <w:tab w:pos="1790" w:val="left" w:leader="none"/>
        </w:tabs>
        <w:spacing w:line="240" w:lineRule="auto" w:before="0" w:after="0"/>
        <w:ind w:left="1790" w:right="0" w:hanging="282"/>
        <w:jc w:val="left"/>
        <w:rPr>
          <w:sz w:val="24"/>
        </w:rPr>
      </w:pPr>
      <w:r>
        <w:rPr>
          <w:spacing w:val="-6"/>
          <w:sz w:val="24"/>
        </w:rPr>
        <w:t>УНІДРУА</w:t>
      </w:r>
      <w:r>
        <w:rPr>
          <w:spacing w:val="-11"/>
          <w:sz w:val="24"/>
        </w:rPr>
        <w:t> </w:t>
      </w:r>
      <w:r>
        <w:rPr>
          <w:spacing w:val="-6"/>
          <w:sz w:val="24"/>
        </w:rPr>
        <w:t>-</w:t>
      </w:r>
      <w:r>
        <w:rPr>
          <w:spacing w:val="-8"/>
          <w:sz w:val="24"/>
        </w:rPr>
        <w:t> </w:t>
      </w:r>
      <w:hyperlink r:id="rId36">
        <w:r>
          <w:rPr>
            <w:color w:val="0000FF"/>
            <w:spacing w:val="-6"/>
            <w:sz w:val="24"/>
            <w:u w:val="single" w:color="0000FF"/>
          </w:rPr>
          <w:t>http://www.unidroit.org/</w:t>
        </w:r>
      </w:hyperlink>
    </w:p>
    <w:p>
      <w:pPr>
        <w:pStyle w:val="ListParagraph"/>
        <w:numPr>
          <w:ilvl w:val="0"/>
          <w:numId w:val="120"/>
        </w:numPr>
        <w:tabs>
          <w:tab w:pos="1790" w:val="left" w:leader="none"/>
        </w:tabs>
        <w:spacing w:line="240" w:lineRule="auto" w:before="0" w:after="0"/>
        <w:ind w:left="1508" w:right="5219" w:firstLine="0"/>
        <w:jc w:val="left"/>
        <w:rPr>
          <w:sz w:val="24"/>
        </w:rPr>
      </w:pPr>
      <w:r>
        <w:rPr>
          <w:sz w:val="24"/>
        </w:rPr>
        <w:t>СОТ - </w:t>
      </w:r>
      <w:hyperlink r:id="rId37">
        <w:r>
          <w:rPr>
            <w:color w:val="0000FF"/>
            <w:sz w:val="24"/>
            <w:u w:val="single" w:color="0000FF"/>
          </w:rPr>
          <w:t>http://www.wto.org/</w:t>
        </w:r>
      </w:hyperlink>
      <w:r>
        <w:rPr>
          <w:color w:val="0000FF"/>
          <w:sz w:val="24"/>
          <w:u w:val="none"/>
        </w:rPr>
        <w:t> </w:t>
      </w:r>
      <w:r>
        <w:rPr>
          <w:spacing w:val="-6"/>
          <w:sz w:val="24"/>
          <w:u w:val="none"/>
        </w:rPr>
        <w:t>19.Європейський</w:t>
      </w:r>
      <w:r>
        <w:rPr>
          <w:spacing w:val="-11"/>
          <w:sz w:val="24"/>
          <w:u w:val="none"/>
        </w:rPr>
        <w:t> </w:t>
      </w:r>
      <w:r>
        <w:rPr>
          <w:spacing w:val="-6"/>
          <w:sz w:val="24"/>
          <w:u w:val="none"/>
        </w:rPr>
        <w:t>Союз</w:t>
      </w:r>
      <w:r>
        <w:rPr>
          <w:spacing w:val="26"/>
          <w:sz w:val="24"/>
          <w:u w:val="none"/>
        </w:rPr>
        <w:t> </w:t>
      </w:r>
      <w:r>
        <w:rPr>
          <w:spacing w:val="-6"/>
          <w:sz w:val="24"/>
          <w:u w:val="none"/>
        </w:rPr>
        <w:t>-</w:t>
      </w:r>
      <w:r>
        <w:rPr>
          <w:spacing w:val="-13"/>
          <w:sz w:val="24"/>
          <w:u w:val="none"/>
        </w:rPr>
        <w:t> </w:t>
      </w:r>
      <w:hyperlink r:id="rId38">
        <w:r>
          <w:rPr>
            <w:color w:val="0000FF"/>
            <w:spacing w:val="-6"/>
            <w:sz w:val="24"/>
            <w:u w:val="single" w:color="0000FF"/>
          </w:rPr>
          <w:t>www.europa.eu</w:t>
        </w:r>
      </w:hyperlink>
    </w:p>
    <w:p>
      <w:pPr>
        <w:pStyle w:val="BodyText"/>
        <w:tabs>
          <w:tab w:pos="2228" w:val="left" w:leader="none"/>
          <w:tab w:pos="4035" w:val="left" w:leader="none"/>
          <w:tab w:pos="5851" w:val="left" w:leader="none"/>
          <w:tab w:pos="6617" w:val="left" w:leader="none"/>
          <w:tab w:pos="7968" w:val="left" w:leader="none"/>
          <w:tab w:pos="9801" w:val="left" w:leader="none"/>
        </w:tabs>
        <w:ind w:right="782"/>
      </w:pPr>
      <w:r>
        <w:rPr>
          <w:spacing w:val="-4"/>
        </w:rPr>
        <w:t>20.</w:t>
      </w:r>
      <w:r>
        <w:rPr/>
        <w:tab/>
      </w:r>
      <w:r>
        <w:rPr>
          <w:spacing w:val="-2"/>
        </w:rPr>
        <w:t>Директорат</w:t>
      </w:r>
      <w:r>
        <w:rPr/>
        <w:tab/>
      </w:r>
      <w:r>
        <w:rPr>
          <w:spacing w:val="-2"/>
        </w:rPr>
        <w:t>Єврокомісії</w:t>
      </w:r>
      <w:r>
        <w:rPr/>
        <w:tab/>
      </w:r>
      <w:r>
        <w:rPr>
          <w:spacing w:val="-10"/>
        </w:rPr>
        <w:t>з</w:t>
      </w:r>
      <w:r>
        <w:rPr/>
        <w:tab/>
      </w:r>
      <w:r>
        <w:rPr>
          <w:spacing w:val="-2"/>
        </w:rPr>
        <w:t>питань</w:t>
      </w:r>
      <w:r>
        <w:rPr/>
        <w:tab/>
      </w:r>
      <w:r>
        <w:rPr>
          <w:spacing w:val="-2"/>
        </w:rPr>
        <w:t>конкуренції</w:t>
      </w:r>
      <w:r>
        <w:rPr/>
        <w:tab/>
      </w:r>
      <w:r>
        <w:rPr>
          <w:spacing w:val="-10"/>
        </w:rPr>
        <w:t>-</w:t>
      </w:r>
      <w:r>
        <w:rPr>
          <w:spacing w:val="-10"/>
        </w:rPr>
        <w:t> </w:t>
      </w:r>
      <w:hyperlink r:id="rId39">
        <w:r>
          <w:rPr>
            <w:color w:val="0000FF"/>
            <w:spacing w:val="-4"/>
            <w:u w:val="single" w:color="0000FF"/>
          </w:rPr>
          <w:t>http://ec.europa.eu/competition/index_en.html</w:t>
        </w:r>
      </w:hyperlink>
    </w:p>
    <w:p>
      <w:pPr>
        <w:spacing w:after="0"/>
        <w:sectPr>
          <w:pgSz w:w="11910" w:h="16840"/>
          <w:pgMar w:header="0" w:footer="1138" w:top="1320" w:bottom="1320" w:left="760" w:right="480"/>
        </w:sectPr>
      </w:pPr>
    </w:p>
    <w:p>
      <w:pPr>
        <w:pStyle w:val="Heading1"/>
        <w:spacing w:before="75"/>
        <w:ind w:left="2221" w:hanging="80"/>
      </w:pPr>
      <w:bookmarkStart w:name="_bookmark8" w:id="9"/>
      <w:bookmarkEnd w:id="9"/>
      <w:r>
        <w:rPr>
          <w:b w:val="0"/>
        </w:rPr>
      </w:r>
      <w:r>
        <w:rPr/>
        <w:t>РОБОЧА</w:t>
      </w:r>
      <w:r>
        <w:rPr>
          <w:spacing w:val="-10"/>
        </w:rPr>
        <w:t> </w:t>
      </w:r>
      <w:r>
        <w:rPr/>
        <w:t>ПРОГРАМА</w:t>
      </w:r>
      <w:r>
        <w:rPr>
          <w:spacing w:val="-10"/>
        </w:rPr>
        <w:t> </w:t>
      </w:r>
      <w:r>
        <w:rPr/>
        <w:t>НАВЧАЛЬНОЇ</w:t>
      </w:r>
      <w:r>
        <w:rPr>
          <w:spacing w:val="-10"/>
        </w:rPr>
        <w:t> </w:t>
      </w:r>
      <w:r>
        <w:rPr/>
        <w:t>ДИСЦИПЛІНИ</w:t>
      </w:r>
      <w:r>
        <w:rPr>
          <w:spacing w:val="-8"/>
        </w:rPr>
        <w:t> </w:t>
      </w:r>
      <w:r>
        <w:rPr/>
        <w:t>«АКТУАЛЬНІ ПИТАННЯ ТЕОРІЇ І ПРАКТИКИ ЄВРОПЕЙСЬКОГО ПРАВА</w:t>
      </w:r>
    </w:p>
    <w:p>
      <w:pPr>
        <w:pStyle w:val="BodyText"/>
        <w:ind w:left="0"/>
        <w:rPr>
          <w:b/>
        </w:rPr>
      </w:pPr>
    </w:p>
    <w:p>
      <w:pPr>
        <w:spacing w:before="0"/>
        <w:ind w:left="1508" w:right="1039" w:firstLine="566"/>
        <w:jc w:val="left"/>
        <w:rPr>
          <w:sz w:val="24"/>
        </w:rPr>
      </w:pPr>
      <w:r>
        <w:rPr>
          <w:sz w:val="24"/>
        </w:rPr>
        <w:t>Розробник:</w:t>
      </w:r>
      <w:r>
        <w:rPr>
          <w:spacing w:val="-4"/>
          <w:sz w:val="24"/>
        </w:rPr>
        <w:t> </w:t>
      </w:r>
      <w:r>
        <w:rPr>
          <w:b/>
          <w:sz w:val="24"/>
        </w:rPr>
        <w:t>Бенедик</w:t>
      </w:r>
      <w:r>
        <w:rPr>
          <w:b/>
          <w:spacing w:val="-6"/>
          <w:sz w:val="24"/>
        </w:rPr>
        <w:t> </w:t>
      </w:r>
      <w:r>
        <w:rPr>
          <w:b/>
          <w:sz w:val="24"/>
        </w:rPr>
        <w:t>Яна</w:t>
      </w:r>
      <w:r>
        <w:rPr>
          <w:b/>
          <w:spacing w:val="-6"/>
          <w:sz w:val="24"/>
        </w:rPr>
        <w:t> </w:t>
      </w:r>
      <w:r>
        <w:rPr>
          <w:b/>
          <w:sz w:val="24"/>
        </w:rPr>
        <w:t>Степанівна,</w:t>
      </w:r>
      <w:r>
        <w:rPr>
          <w:b/>
          <w:spacing w:val="-4"/>
          <w:sz w:val="24"/>
        </w:rPr>
        <w:t> </w:t>
      </w:r>
      <w:r>
        <w:rPr>
          <w:sz w:val="24"/>
        </w:rPr>
        <w:t>к.ю.н.,</w:t>
      </w:r>
      <w:r>
        <w:rPr>
          <w:spacing w:val="-9"/>
          <w:sz w:val="24"/>
        </w:rPr>
        <w:t> </w:t>
      </w:r>
      <w:r>
        <w:rPr>
          <w:sz w:val="24"/>
        </w:rPr>
        <w:t>асистент</w:t>
      </w:r>
      <w:r>
        <w:rPr>
          <w:spacing w:val="-6"/>
          <w:sz w:val="24"/>
        </w:rPr>
        <w:t> </w:t>
      </w:r>
      <w:r>
        <w:rPr>
          <w:sz w:val="24"/>
        </w:rPr>
        <w:t>кафедри порівняльного і європейського права.</w:t>
      </w:r>
    </w:p>
    <w:p>
      <w:pPr>
        <w:pStyle w:val="BodyText"/>
        <w:ind w:left="0"/>
      </w:pPr>
    </w:p>
    <w:p>
      <w:pPr>
        <w:pStyle w:val="BodyText"/>
        <w:ind w:left="0"/>
      </w:pPr>
    </w:p>
    <w:p>
      <w:pPr>
        <w:pStyle w:val="BodyText"/>
        <w:ind w:right="789"/>
        <w:jc w:val="both"/>
      </w:pPr>
      <w:r>
        <w:rPr>
          <w:b/>
        </w:rPr>
        <w:t>Мета дисципліни </w:t>
      </w:r>
      <w:r>
        <w:rPr/>
        <w:t>— допомогти студентам сформувати професійне сприйняття сучасних тенденцій розвитку інституційного та матеріального права Європейського Союзу з особливим акцентом на практичному вирішенні справ, розуміння</w:t>
      </w:r>
      <w:r>
        <w:rPr>
          <w:spacing w:val="-1"/>
        </w:rPr>
        <w:t> </w:t>
      </w:r>
      <w:r>
        <w:rPr/>
        <w:t>правових інструментів, що лежать в</w:t>
      </w:r>
      <w:r>
        <w:rPr>
          <w:spacing w:val="-2"/>
        </w:rPr>
        <w:t> </w:t>
      </w:r>
      <w:r>
        <w:rPr/>
        <w:t>основі співпраці між Україною</w:t>
      </w:r>
      <w:r>
        <w:rPr>
          <w:spacing w:val="-1"/>
        </w:rPr>
        <w:t> </w:t>
      </w:r>
      <w:r>
        <w:rPr/>
        <w:t>та ЄС, форматів та векторів такої співпраці, розвинути практичні навички стосовно застосування норм, якими регулюються відповідні відносини.</w:t>
      </w:r>
    </w:p>
    <w:p>
      <w:pPr>
        <w:pStyle w:val="BodyText"/>
        <w:spacing w:before="1"/>
        <w:ind w:left="0"/>
      </w:pPr>
    </w:p>
    <w:p>
      <w:pPr>
        <w:pStyle w:val="Heading2"/>
        <w:jc w:val="both"/>
      </w:pPr>
      <w:r>
        <w:rPr/>
        <w:t>Попередні</w:t>
      </w:r>
      <w:r>
        <w:rPr>
          <w:spacing w:val="-6"/>
        </w:rPr>
        <w:t> </w:t>
      </w:r>
      <w:r>
        <w:rPr/>
        <w:t>вимоги</w:t>
      </w:r>
      <w:r>
        <w:rPr>
          <w:spacing w:val="-4"/>
        </w:rPr>
        <w:t> </w:t>
      </w:r>
      <w:r>
        <w:rPr/>
        <w:t>до</w:t>
      </w:r>
      <w:r>
        <w:rPr>
          <w:spacing w:val="-6"/>
        </w:rPr>
        <w:t> </w:t>
      </w:r>
      <w:r>
        <w:rPr/>
        <w:t>опанування</w:t>
      </w:r>
      <w:r>
        <w:rPr>
          <w:spacing w:val="-4"/>
        </w:rPr>
        <w:t> </w:t>
      </w:r>
      <w:r>
        <w:rPr/>
        <w:t>або</w:t>
      </w:r>
      <w:r>
        <w:rPr>
          <w:spacing w:val="-3"/>
        </w:rPr>
        <w:t> </w:t>
      </w:r>
      <w:r>
        <w:rPr/>
        <w:t>вибору</w:t>
      </w:r>
      <w:r>
        <w:rPr>
          <w:spacing w:val="-4"/>
        </w:rPr>
        <w:t> </w:t>
      </w:r>
      <w:r>
        <w:rPr/>
        <w:t>навчальної</w:t>
      </w:r>
      <w:r>
        <w:rPr>
          <w:spacing w:val="-3"/>
        </w:rPr>
        <w:t> </w:t>
      </w:r>
      <w:r>
        <w:rPr>
          <w:spacing w:val="-2"/>
        </w:rPr>
        <w:t>дисципліни.</w:t>
      </w:r>
    </w:p>
    <w:p>
      <w:pPr>
        <w:pStyle w:val="BodyText"/>
        <w:ind w:right="787" w:firstLine="708"/>
        <w:jc w:val="both"/>
      </w:pPr>
      <w:r>
        <w:rPr/>
        <w:t>Курс призначений для поглибленого вивчення права Європейського Союзу. Обов’язковою вимогою є знання англійської мови, загальна компетентність в галузі інституційного та матеріального права Європейського Союзу, міжнародного публічного права та сучасних правових систем.</w:t>
      </w:r>
    </w:p>
    <w:p>
      <w:pPr>
        <w:pStyle w:val="BodyText"/>
        <w:ind w:left="0"/>
      </w:pPr>
    </w:p>
    <w:p>
      <w:pPr>
        <w:pStyle w:val="BodyText"/>
        <w:ind w:right="791"/>
        <w:jc w:val="both"/>
      </w:pPr>
      <w:r>
        <w:rPr>
          <w:b/>
        </w:rPr>
        <w:t>Анотація навчальної дисципліни: </w:t>
      </w:r>
      <w:r>
        <w:rPr/>
        <w:t>дисципліна охоплює широкий спектр практичних</w:t>
      </w:r>
      <w:r>
        <w:rPr>
          <w:spacing w:val="-1"/>
        </w:rPr>
        <w:t> </w:t>
      </w:r>
      <w:r>
        <w:rPr/>
        <w:t>питань, що</w:t>
      </w:r>
      <w:r>
        <w:rPr>
          <w:spacing w:val="-1"/>
        </w:rPr>
        <w:t> </w:t>
      </w:r>
      <w:r>
        <w:rPr/>
        <w:t>стосуються правової природи та дії права Європейського Союзу в національних правопорядках держав-членів, його співвідношення з міжнародним публічним правом та національними правовими системами третіх держав, загальних принципів, що лежать в основі співпраці та взаємної відповідальності держав-членів у межах Європейського Союзу, імплементації та застосування</w:t>
      </w:r>
      <w:r>
        <w:rPr>
          <w:spacing w:val="-11"/>
        </w:rPr>
        <w:t> </w:t>
      </w:r>
      <w:r>
        <w:rPr/>
        <w:t>права</w:t>
      </w:r>
      <w:r>
        <w:rPr>
          <w:spacing w:val="-12"/>
        </w:rPr>
        <w:t> </w:t>
      </w:r>
      <w:r>
        <w:rPr/>
        <w:t>Європейського</w:t>
      </w:r>
      <w:r>
        <w:rPr>
          <w:spacing w:val="-11"/>
        </w:rPr>
        <w:t> </w:t>
      </w:r>
      <w:r>
        <w:rPr/>
        <w:t>Союзу,</w:t>
      </w:r>
      <w:r>
        <w:rPr>
          <w:spacing w:val="-11"/>
        </w:rPr>
        <w:t> </w:t>
      </w:r>
      <w:r>
        <w:rPr/>
        <w:t>захисту</w:t>
      </w:r>
      <w:r>
        <w:rPr>
          <w:spacing w:val="-10"/>
        </w:rPr>
        <w:t> </w:t>
      </w:r>
      <w:r>
        <w:rPr/>
        <w:t>основних</w:t>
      </w:r>
      <w:r>
        <w:rPr>
          <w:spacing w:val="-11"/>
        </w:rPr>
        <w:t> </w:t>
      </w:r>
      <w:r>
        <w:rPr/>
        <w:t>прав</w:t>
      </w:r>
      <w:r>
        <w:rPr>
          <w:spacing w:val="-11"/>
        </w:rPr>
        <w:t> </w:t>
      </w:r>
      <w:r>
        <w:rPr/>
        <w:t>та</w:t>
      </w:r>
      <w:r>
        <w:rPr>
          <w:spacing w:val="-11"/>
        </w:rPr>
        <w:t> </w:t>
      </w:r>
      <w:r>
        <w:rPr/>
        <w:t>економічних свобод у праві ЄС.</w:t>
      </w:r>
    </w:p>
    <w:p>
      <w:pPr>
        <w:pStyle w:val="BodyText"/>
        <w:spacing w:before="1"/>
        <w:ind w:left="0"/>
      </w:pPr>
    </w:p>
    <w:p>
      <w:pPr>
        <w:pStyle w:val="BodyText"/>
        <w:ind w:right="792"/>
        <w:jc w:val="both"/>
      </w:pPr>
      <w:r>
        <w:rPr>
          <w:b/>
        </w:rPr>
        <w:t>Завдання (навчальні цілі)</w:t>
      </w:r>
      <w:r>
        <w:rPr/>
        <w:t>: навчальна дисципліна орієнтована на оволодіння студентами базовими практичними навичками, що стосуються договірних та інституційних механізмів європейської інтеграції, компетенції, джерел та процедур прийняття правових актів Союзу, механізмів судового захисту права Європейського</w:t>
      </w:r>
      <w:r>
        <w:rPr>
          <w:spacing w:val="-1"/>
        </w:rPr>
        <w:t> </w:t>
      </w:r>
      <w:r>
        <w:rPr/>
        <w:t>Союзу,</w:t>
      </w:r>
      <w:r>
        <w:rPr>
          <w:spacing w:val="-3"/>
        </w:rPr>
        <w:t> </w:t>
      </w:r>
      <w:r>
        <w:rPr/>
        <w:t>системи захисту</w:t>
      </w:r>
      <w:r>
        <w:rPr>
          <w:spacing w:val="-1"/>
        </w:rPr>
        <w:t> </w:t>
      </w:r>
      <w:r>
        <w:rPr/>
        <w:t>прав</w:t>
      </w:r>
      <w:r>
        <w:rPr>
          <w:spacing w:val="-2"/>
        </w:rPr>
        <w:t> </w:t>
      </w:r>
      <w:r>
        <w:rPr/>
        <w:t>людини в</w:t>
      </w:r>
      <w:r>
        <w:rPr>
          <w:spacing w:val="-2"/>
        </w:rPr>
        <w:t> </w:t>
      </w:r>
      <w:r>
        <w:rPr/>
        <w:t>ЄС</w:t>
      </w:r>
      <w:r>
        <w:rPr>
          <w:spacing w:val="-1"/>
        </w:rPr>
        <w:t> </w:t>
      </w:r>
      <w:r>
        <w:rPr/>
        <w:t>та</w:t>
      </w:r>
      <w:r>
        <w:rPr>
          <w:spacing w:val="-2"/>
        </w:rPr>
        <w:t> </w:t>
      </w:r>
      <w:r>
        <w:rPr/>
        <w:t>її співвідношення</w:t>
      </w:r>
      <w:r>
        <w:rPr>
          <w:spacing w:val="-1"/>
        </w:rPr>
        <w:t> </w:t>
      </w:r>
      <w:r>
        <w:rPr/>
        <w:t>з контрольним механізмом Конвенції про захист прав людини та основоположних свобод (1950), правового регулювання відносин на внутрішньому ринку; здатності пропонувати шляхи та підходи до вдосконалення правового регулювання в окремих сферах діяльності Союзу, прогнозувати формати подальшого розвитку Європейського Союзу, його співпраці з</w:t>
      </w:r>
      <w:r>
        <w:rPr>
          <w:spacing w:val="-1"/>
        </w:rPr>
        <w:t> </w:t>
      </w:r>
      <w:r>
        <w:rPr/>
        <w:t>іншими</w:t>
      </w:r>
      <w:r>
        <w:rPr>
          <w:spacing w:val="-1"/>
        </w:rPr>
        <w:t> </w:t>
      </w:r>
      <w:r>
        <w:rPr/>
        <w:t>суб'єктами міжнародного права.</w:t>
      </w:r>
    </w:p>
    <w:p>
      <w:pPr>
        <w:pStyle w:val="BodyText"/>
        <w:spacing w:before="274"/>
      </w:pPr>
      <w:r>
        <w:rPr/>
        <w:t>В</w:t>
      </w:r>
      <w:r>
        <w:rPr>
          <w:spacing w:val="-6"/>
        </w:rPr>
        <w:t> </w:t>
      </w:r>
      <w:r>
        <w:rPr/>
        <w:t>результаті</w:t>
      </w:r>
      <w:r>
        <w:rPr>
          <w:spacing w:val="-4"/>
        </w:rPr>
        <w:t> </w:t>
      </w:r>
      <w:r>
        <w:rPr/>
        <w:t>вивчення</w:t>
      </w:r>
      <w:r>
        <w:rPr>
          <w:spacing w:val="-6"/>
        </w:rPr>
        <w:t> </w:t>
      </w:r>
      <w:r>
        <w:rPr/>
        <w:t>навчальної</w:t>
      </w:r>
      <w:r>
        <w:rPr>
          <w:spacing w:val="-4"/>
        </w:rPr>
        <w:t> </w:t>
      </w:r>
      <w:r>
        <w:rPr/>
        <w:t>дисципліни</w:t>
      </w:r>
      <w:r>
        <w:rPr>
          <w:spacing w:val="-5"/>
        </w:rPr>
        <w:t> </w:t>
      </w:r>
      <w:r>
        <w:rPr/>
        <w:t>студент</w:t>
      </w:r>
      <w:r>
        <w:rPr>
          <w:spacing w:val="-3"/>
        </w:rPr>
        <w:t> </w:t>
      </w:r>
      <w:r>
        <w:rPr>
          <w:spacing w:val="-2"/>
        </w:rPr>
        <w:t>повинен:</w:t>
      </w:r>
    </w:p>
    <w:p>
      <w:pPr>
        <w:tabs>
          <w:tab w:pos="2228" w:val="left" w:leader="none"/>
        </w:tabs>
        <w:spacing w:before="0"/>
        <w:ind w:left="1508" w:right="0" w:firstLine="0"/>
        <w:jc w:val="left"/>
        <w:rPr>
          <w:sz w:val="24"/>
        </w:rPr>
      </w:pPr>
      <w:r>
        <w:rPr>
          <w:spacing w:val="-10"/>
          <w:sz w:val="24"/>
        </w:rPr>
        <w:t>-</w:t>
      </w:r>
      <w:r>
        <w:rPr>
          <w:sz w:val="24"/>
        </w:rPr>
        <w:tab/>
      </w:r>
      <w:r>
        <w:rPr>
          <w:i/>
          <w:spacing w:val="-2"/>
          <w:sz w:val="24"/>
        </w:rPr>
        <w:t>Знати</w:t>
      </w:r>
      <w:r>
        <w:rPr>
          <w:spacing w:val="-2"/>
          <w:sz w:val="24"/>
        </w:rPr>
        <w:t>:</w:t>
      </w:r>
    </w:p>
    <w:p>
      <w:pPr>
        <w:pStyle w:val="BodyText"/>
        <w:ind w:right="1039"/>
      </w:pPr>
      <w:r>
        <w:rPr/>
        <w:t>базові</w:t>
      </w:r>
      <w:r>
        <w:rPr>
          <w:spacing w:val="-5"/>
        </w:rPr>
        <w:t> </w:t>
      </w:r>
      <w:r>
        <w:rPr/>
        <w:t>теоретичні</w:t>
      </w:r>
      <w:r>
        <w:rPr>
          <w:spacing w:val="-5"/>
        </w:rPr>
        <w:t> </w:t>
      </w:r>
      <w:r>
        <w:rPr/>
        <w:t>проблеми</w:t>
      </w:r>
      <w:r>
        <w:rPr>
          <w:spacing w:val="-3"/>
        </w:rPr>
        <w:t> </w:t>
      </w:r>
      <w:r>
        <w:rPr/>
        <w:t>правового</w:t>
      </w:r>
      <w:r>
        <w:rPr>
          <w:spacing w:val="-5"/>
        </w:rPr>
        <w:t> </w:t>
      </w:r>
      <w:r>
        <w:rPr/>
        <w:t>регулювання</w:t>
      </w:r>
      <w:r>
        <w:rPr>
          <w:spacing w:val="-5"/>
        </w:rPr>
        <w:t> </w:t>
      </w:r>
      <w:r>
        <w:rPr/>
        <w:t>інтеграційних</w:t>
      </w:r>
      <w:r>
        <w:rPr>
          <w:spacing w:val="-5"/>
        </w:rPr>
        <w:t> </w:t>
      </w:r>
      <w:r>
        <w:rPr/>
        <w:t>процесів</w:t>
      </w:r>
      <w:r>
        <w:rPr>
          <w:spacing w:val="-6"/>
        </w:rPr>
        <w:t> </w:t>
      </w:r>
      <w:r>
        <w:rPr/>
        <w:t>у межах Європейського Союзу</w:t>
      </w:r>
    </w:p>
    <w:p>
      <w:pPr>
        <w:pStyle w:val="BodyText"/>
      </w:pPr>
      <w:r>
        <w:rPr/>
        <w:t>систему</w:t>
      </w:r>
      <w:r>
        <w:rPr>
          <w:spacing w:val="-6"/>
        </w:rPr>
        <w:t> </w:t>
      </w:r>
      <w:r>
        <w:rPr/>
        <w:t>загальних</w:t>
      </w:r>
      <w:r>
        <w:rPr>
          <w:spacing w:val="-4"/>
        </w:rPr>
        <w:t> </w:t>
      </w:r>
      <w:r>
        <w:rPr/>
        <w:t>принципів</w:t>
      </w:r>
      <w:r>
        <w:rPr>
          <w:spacing w:val="-5"/>
        </w:rPr>
        <w:t> </w:t>
      </w:r>
      <w:r>
        <w:rPr/>
        <w:t>права</w:t>
      </w:r>
      <w:r>
        <w:rPr>
          <w:spacing w:val="-6"/>
        </w:rPr>
        <w:t> </w:t>
      </w:r>
      <w:r>
        <w:rPr/>
        <w:t>Європейського</w:t>
      </w:r>
      <w:r>
        <w:rPr>
          <w:spacing w:val="-3"/>
        </w:rPr>
        <w:t> </w:t>
      </w:r>
      <w:r>
        <w:rPr>
          <w:spacing w:val="-2"/>
        </w:rPr>
        <w:t>Союзу</w:t>
      </w:r>
    </w:p>
    <w:p>
      <w:pPr>
        <w:pStyle w:val="BodyText"/>
        <w:ind w:right="788"/>
      </w:pPr>
      <w:r>
        <w:rPr/>
        <w:t>специфіку</w:t>
      </w:r>
      <w:r>
        <w:rPr>
          <w:spacing w:val="-4"/>
        </w:rPr>
        <w:t> </w:t>
      </w:r>
      <w:r>
        <w:rPr/>
        <w:t>реалізації</w:t>
      </w:r>
      <w:r>
        <w:rPr>
          <w:spacing w:val="-6"/>
        </w:rPr>
        <w:t> </w:t>
      </w:r>
      <w:r>
        <w:rPr/>
        <w:t>норм</w:t>
      </w:r>
      <w:r>
        <w:rPr>
          <w:spacing w:val="-5"/>
        </w:rPr>
        <w:t> </w:t>
      </w:r>
      <w:r>
        <w:rPr/>
        <w:t>права</w:t>
      </w:r>
      <w:r>
        <w:rPr>
          <w:spacing w:val="-6"/>
        </w:rPr>
        <w:t> </w:t>
      </w:r>
      <w:r>
        <w:rPr/>
        <w:t>Європейського</w:t>
      </w:r>
      <w:r>
        <w:rPr>
          <w:spacing w:val="-4"/>
        </w:rPr>
        <w:t> </w:t>
      </w:r>
      <w:r>
        <w:rPr/>
        <w:t>Союзу</w:t>
      </w:r>
      <w:r>
        <w:rPr>
          <w:spacing w:val="-4"/>
        </w:rPr>
        <w:t> </w:t>
      </w:r>
      <w:r>
        <w:rPr/>
        <w:t>у</w:t>
      </w:r>
      <w:r>
        <w:rPr>
          <w:spacing w:val="-7"/>
        </w:rPr>
        <w:t> </w:t>
      </w:r>
      <w:r>
        <w:rPr/>
        <w:t>правопорядку</w:t>
      </w:r>
      <w:r>
        <w:rPr>
          <w:spacing w:val="-4"/>
        </w:rPr>
        <w:t> </w:t>
      </w:r>
      <w:r>
        <w:rPr/>
        <w:t>держав- </w:t>
      </w:r>
      <w:r>
        <w:rPr>
          <w:spacing w:val="-2"/>
        </w:rPr>
        <w:t>членів</w:t>
      </w:r>
    </w:p>
    <w:p>
      <w:pPr>
        <w:pStyle w:val="BodyText"/>
      </w:pPr>
      <w:r>
        <w:rPr/>
        <w:t>систему</w:t>
      </w:r>
      <w:r>
        <w:rPr>
          <w:spacing w:val="-3"/>
        </w:rPr>
        <w:t> </w:t>
      </w:r>
      <w:r>
        <w:rPr/>
        <w:t>джерел</w:t>
      </w:r>
      <w:r>
        <w:rPr>
          <w:spacing w:val="-2"/>
        </w:rPr>
        <w:t> </w:t>
      </w:r>
      <w:r>
        <w:rPr/>
        <w:t>права</w:t>
      </w:r>
      <w:r>
        <w:rPr>
          <w:spacing w:val="-2"/>
        </w:rPr>
        <w:t> </w:t>
      </w:r>
      <w:r>
        <w:rPr/>
        <w:t>Європейського</w:t>
      </w:r>
      <w:r>
        <w:rPr>
          <w:spacing w:val="-2"/>
        </w:rPr>
        <w:t> </w:t>
      </w:r>
      <w:r>
        <w:rPr>
          <w:spacing w:val="-4"/>
        </w:rPr>
        <w:t>Союзу</w:t>
      </w:r>
    </w:p>
    <w:p>
      <w:pPr>
        <w:spacing w:after="0"/>
        <w:sectPr>
          <w:pgSz w:w="11910" w:h="16840"/>
          <w:pgMar w:header="0" w:footer="1138" w:top="1600" w:bottom="1320" w:left="760" w:right="480"/>
        </w:sectPr>
      </w:pPr>
    </w:p>
    <w:p>
      <w:pPr>
        <w:pStyle w:val="BodyText"/>
        <w:spacing w:before="79"/>
        <w:ind w:right="3133"/>
      </w:pPr>
      <w:r>
        <w:rPr/>
        <w:t>інституційний механізм Європейського Союзу особливості</w:t>
      </w:r>
      <w:r>
        <w:rPr>
          <w:spacing w:val="-6"/>
        </w:rPr>
        <w:t> </w:t>
      </w:r>
      <w:r>
        <w:rPr/>
        <w:t>судового</w:t>
      </w:r>
      <w:r>
        <w:rPr>
          <w:spacing w:val="-7"/>
        </w:rPr>
        <w:t> </w:t>
      </w:r>
      <w:r>
        <w:rPr/>
        <w:t>захисту</w:t>
      </w:r>
      <w:r>
        <w:rPr>
          <w:spacing w:val="-7"/>
        </w:rPr>
        <w:t> </w:t>
      </w:r>
      <w:r>
        <w:rPr/>
        <w:t>права</w:t>
      </w:r>
      <w:r>
        <w:rPr>
          <w:spacing w:val="-9"/>
        </w:rPr>
        <w:t> </w:t>
      </w:r>
      <w:r>
        <w:rPr/>
        <w:t>Європейського</w:t>
      </w:r>
      <w:r>
        <w:rPr>
          <w:spacing w:val="-7"/>
        </w:rPr>
        <w:t> </w:t>
      </w:r>
      <w:r>
        <w:rPr/>
        <w:t>Союзу</w:t>
      </w:r>
    </w:p>
    <w:p>
      <w:pPr>
        <w:pStyle w:val="BodyText"/>
      </w:pPr>
      <w:r>
        <w:rPr/>
        <w:t>систему</w:t>
      </w:r>
      <w:r>
        <w:rPr>
          <w:spacing w:val="-4"/>
        </w:rPr>
        <w:t> </w:t>
      </w:r>
      <w:r>
        <w:rPr/>
        <w:t>захисту</w:t>
      </w:r>
      <w:r>
        <w:rPr>
          <w:spacing w:val="-4"/>
        </w:rPr>
        <w:t> </w:t>
      </w:r>
      <w:r>
        <w:rPr/>
        <w:t>прав</w:t>
      </w:r>
      <w:r>
        <w:rPr>
          <w:spacing w:val="-5"/>
        </w:rPr>
        <w:t> </w:t>
      </w:r>
      <w:r>
        <w:rPr/>
        <w:t>людини</w:t>
      </w:r>
      <w:r>
        <w:rPr>
          <w:spacing w:val="-4"/>
        </w:rPr>
        <w:t> </w:t>
      </w:r>
      <w:r>
        <w:rPr/>
        <w:t>та</w:t>
      </w:r>
      <w:r>
        <w:rPr>
          <w:spacing w:val="-4"/>
        </w:rPr>
        <w:t> </w:t>
      </w:r>
      <w:r>
        <w:rPr/>
        <w:t>фундаментальних</w:t>
      </w:r>
      <w:r>
        <w:rPr>
          <w:spacing w:val="-4"/>
        </w:rPr>
        <w:t> </w:t>
      </w:r>
      <w:r>
        <w:rPr/>
        <w:t>економічних</w:t>
      </w:r>
      <w:r>
        <w:rPr>
          <w:spacing w:val="-4"/>
        </w:rPr>
        <w:t> </w:t>
      </w:r>
      <w:r>
        <w:rPr/>
        <w:t>свобод</w:t>
      </w:r>
      <w:r>
        <w:rPr>
          <w:spacing w:val="-4"/>
        </w:rPr>
        <w:t> </w:t>
      </w:r>
      <w:r>
        <w:rPr/>
        <w:t>у</w:t>
      </w:r>
      <w:r>
        <w:rPr>
          <w:spacing w:val="-4"/>
        </w:rPr>
        <w:t> </w:t>
      </w:r>
      <w:r>
        <w:rPr/>
        <w:t>праві Європейського Союзу</w:t>
      </w:r>
    </w:p>
    <w:p>
      <w:pPr>
        <w:tabs>
          <w:tab w:pos="2228" w:val="left" w:leader="none"/>
        </w:tabs>
        <w:spacing w:before="0"/>
        <w:ind w:left="1508" w:right="0" w:firstLine="0"/>
        <w:jc w:val="left"/>
        <w:rPr>
          <w:sz w:val="24"/>
        </w:rPr>
      </w:pPr>
      <w:r>
        <w:rPr>
          <w:spacing w:val="-10"/>
          <w:sz w:val="24"/>
        </w:rPr>
        <w:t>-</w:t>
      </w:r>
      <w:r>
        <w:rPr>
          <w:sz w:val="24"/>
        </w:rPr>
        <w:tab/>
      </w:r>
      <w:r>
        <w:rPr>
          <w:i/>
          <w:spacing w:val="-2"/>
          <w:sz w:val="24"/>
        </w:rPr>
        <w:t>Вміти</w:t>
      </w:r>
      <w:r>
        <w:rPr>
          <w:spacing w:val="-2"/>
          <w:sz w:val="24"/>
        </w:rPr>
        <w:t>:</w:t>
      </w:r>
    </w:p>
    <w:p>
      <w:pPr>
        <w:pStyle w:val="BodyText"/>
        <w:ind w:right="1039"/>
      </w:pPr>
      <w:r>
        <w:rPr/>
        <w:t>застосовувати</w:t>
      </w:r>
      <w:r>
        <w:rPr>
          <w:spacing w:val="-3"/>
        </w:rPr>
        <w:t> </w:t>
      </w:r>
      <w:r>
        <w:rPr/>
        <w:t>отримані</w:t>
      </w:r>
      <w:r>
        <w:rPr>
          <w:spacing w:val="-4"/>
        </w:rPr>
        <w:t> </w:t>
      </w:r>
      <w:r>
        <w:rPr/>
        <w:t>знання</w:t>
      </w:r>
      <w:r>
        <w:rPr>
          <w:spacing w:val="-4"/>
        </w:rPr>
        <w:t> </w:t>
      </w:r>
      <w:r>
        <w:rPr/>
        <w:t>стосовно</w:t>
      </w:r>
      <w:r>
        <w:rPr>
          <w:spacing w:val="-4"/>
        </w:rPr>
        <w:t> </w:t>
      </w:r>
      <w:r>
        <w:rPr/>
        <w:t>верховенства</w:t>
      </w:r>
      <w:r>
        <w:rPr>
          <w:spacing w:val="-5"/>
        </w:rPr>
        <w:t> </w:t>
      </w:r>
      <w:r>
        <w:rPr/>
        <w:t>права,</w:t>
      </w:r>
      <w:r>
        <w:rPr>
          <w:spacing w:val="-4"/>
        </w:rPr>
        <w:t> </w:t>
      </w:r>
      <w:r>
        <w:rPr/>
        <w:t>прямої</w:t>
      </w:r>
      <w:r>
        <w:rPr>
          <w:spacing w:val="-4"/>
        </w:rPr>
        <w:t> </w:t>
      </w:r>
      <w:r>
        <w:rPr/>
        <w:t>дії</w:t>
      </w:r>
      <w:r>
        <w:rPr>
          <w:spacing w:val="-4"/>
        </w:rPr>
        <w:t> </w:t>
      </w:r>
      <w:r>
        <w:rPr/>
        <w:t>та прямого застосування правових актів Європейського Союзу</w:t>
      </w:r>
    </w:p>
    <w:p>
      <w:pPr>
        <w:pStyle w:val="BodyText"/>
        <w:ind w:right="788"/>
      </w:pPr>
      <w:r>
        <w:rPr/>
        <w:t>працювати з джерелами права Європейського Союзу (установчими договорами, міжнародними угодами, регламентами, директивами, рішеннями інституцій Союзу, практикою Суду ЄС), аналізувати доктринальні джерела, пов’язані з різними</w:t>
      </w:r>
      <w:r>
        <w:rPr>
          <w:spacing w:val="-3"/>
        </w:rPr>
        <w:t> </w:t>
      </w:r>
      <w:r>
        <w:rPr/>
        <w:t>аспектами</w:t>
      </w:r>
      <w:r>
        <w:rPr>
          <w:spacing w:val="-3"/>
        </w:rPr>
        <w:t> </w:t>
      </w:r>
      <w:r>
        <w:rPr/>
        <w:t>інституційного</w:t>
      </w:r>
      <w:r>
        <w:rPr>
          <w:spacing w:val="-6"/>
        </w:rPr>
        <w:t> </w:t>
      </w:r>
      <w:r>
        <w:rPr/>
        <w:t>та</w:t>
      </w:r>
      <w:r>
        <w:rPr>
          <w:spacing w:val="-3"/>
        </w:rPr>
        <w:t> </w:t>
      </w:r>
      <w:r>
        <w:rPr/>
        <w:t>матеріального</w:t>
      </w:r>
      <w:r>
        <w:rPr>
          <w:spacing w:val="-3"/>
        </w:rPr>
        <w:t> </w:t>
      </w:r>
      <w:r>
        <w:rPr/>
        <w:t>права</w:t>
      </w:r>
      <w:r>
        <w:rPr>
          <w:spacing w:val="-5"/>
        </w:rPr>
        <w:t> </w:t>
      </w:r>
      <w:r>
        <w:rPr/>
        <w:t>Європейського</w:t>
      </w:r>
      <w:r>
        <w:rPr>
          <w:spacing w:val="-3"/>
        </w:rPr>
        <w:t> </w:t>
      </w:r>
      <w:r>
        <w:rPr/>
        <w:t>Союзу характеризувати</w:t>
      </w:r>
      <w:r>
        <w:rPr>
          <w:spacing w:val="-6"/>
        </w:rPr>
        <w:t> </w:t>
      </w:r>
      <w:r>
        <w:rPr/>
        <w:t>вплив</w:t>
      </w:r>
      <w:r>
        <w:rPr>
          <w:spacing w:val="-7"/>
        </w:rPr>
        <w:t> </w:t>
      </w:r>
      <w:r>
        <w:rPr/>
        <w:t>специфіки</w:t>
      </w:r>
      <w:r>
        <w:rPr>
          <w:spacing w:val="-7"/>
        </w:rPr>
        <w:t> </w:t>
      </w:r>
      <w:r>
        <w:rPr/>
        <w:t>правозастосування,</w:t>
      </w:r>
      <w:r>
        <w:rPr>
          <w:spacing w:val="-7"/>
        </w:rPr>
        <w:t> </w:t>
      </w:r>
      <w:r>
        <w:rPr/>
        <w:t>правил</w:t>
      </w:r>
      <w:r>
        <w:rPr>
          <w:spacing w:val="-7"/>
        </w:rPr>
        <w:t> </w:t>
      </w:r>
      <w:r>
        <w:rPr/>
        <w:t>юридичної</w:t>
      </w:r>
      <w:r>
        <w:rPr>
          <w:spacing w:val="-7"/>
        </w:rPr>
        <w:t> </w:t>
      </w:r>
      <w:r>
        <w:rPr/>
        <w:t>техніки в Європейському Союзі</w:t>
      </w:r>
    </w:p>
    <w:p>
      <w:pPr>
        <w:pStyle w:val="BodyText"/>
        <w:spacing w:before="1"/>
        <w:ind w:right="2497"/>
      </w:pPr>
      <w:r>
        <w:rPr/>
        <w:t>прогнозувати напрями розвитку права Європейського Союзу оцінювати</w:t>
      </w:r>
      <w:r>
        <w:rPr>
          <w:spacing w:val="-8"/>
        </w:rPr>
        <w:t> </w:t>
      </w:r>
      <w:r>
        <w:rPr/>
        <w:t>відповідність</w:t>
      </w:r>
      <w:r>
        <w:rPr>
          <w:spacing w:val="-8"/>
        </w:rPr>
        <w:t> </w:t>
      </w:r>
      <w:r>
        <w:rPr/>
        <w:t>українського</w:t>
      </w:r>
      <w:r>
        <w:rPr>
          <w:spacing w:val="-8"/>
        </w:rPr>
        <w:t> </w:t>
      </w:r>
      <w:r>
        <w:rPr/>
        <w:t>законодавств</w:t>
      </w:r>
      <w:r>
        <w:rPr>
          <w:spacing w:val="-9"/>
        </w:rPr>
        <w:t> </w:t>
      </w:r>
      <w:r>
        <w:rPr/>
        <w:t>acquis</w:t>
      </w:r>
      <w:r>
        <w:rPr>
          <w:spacing w:val="-9"/>
        </w:rPr>
        <w:t> </w:t>
      </w:r>
      <w:r>
        <w:rPr/>
        <w:t>ЄС</w:t>
      </w:r>
    </w:p>
    <w:p>
      <w:pPr>
        <w:pStyle w:val="ListParagraph"/>
        <w:numPr>
          <w:ilvl w:val="0"/>
          <w:numId w:val="121"/>
        </w:numPr>
        <w:tabs>
          <w:tab w:pos="2228" w:val="left" w:leader="none"/>
        </w:tabs>
        <w:spacing w:line="240" w:lineRule="auto" w:before="0" w:after="0"/>
        <w:ind w:left="2228" w:right="0" w:hanging="720"/>
        <w:jc w:val="left"/>
        <w:rPr>
          <w:sz w:val="24"/>
        </w:rPr>
      </w:pPr>
      <w:r>
        <w:rPr>
          <w:i/>
          <w:spacing w:val="-2"/>
          <w:sz w:val="24"/>
        </w:rPr>
        <w:t>Комунікація</w:t>
      </w:r>
      <w:r>
        <w:rPr>
          <w:spacing w:val="-2"/>
          <w:sz w:val="24"/>
        </w:rPr>
        <w:t>:</w:t>
      </w:r>
    </w:p>
    <w:p>
      <w:pPr>
        <w:pStyle w:val="BodyText"/>
        <w:ind w:right="1039"/>
      </w:pPr>
      <w:r>
        <w:rPr/>
        <w:t>розвивати комунікативні навички у процесі обговорення та вирішення практичних</w:t>
      </w:r>
      <w:r>
        <w:rPr>
          <w:spacing w:val="-5"/>
        </w:rPr>
        <w:t> </w:t>
      </w:r>
      <w:r>
        <w:rPr/>
        <w:t>завдань,</w:t>
      </w:r>
      <w:r>
        <w:rPr>
          <w:spacing w:val="-8"/>
        </w:rPr>
        <w:t> </w:t>
      </w:r>
      <w:r>
        <w:rPr/>
        <w:t>пов’язаних</w:t>
      </w:r>
      <w:r>
        <w:rPr>
          <w:spacing w:val="-5"/>
        </w:rPr>
        <w:t> </w:t>
      </w:r>
      <w:r>
        <w:rPr/>
        <w:t>з</w:t>
      </w:r>
      <w:r>
        <w:rPr>
          <w:spacing w:val="-5"/>
        </w:rPr>
        <w:t> </w:t>
      </w:r>
      <w:r>
        <w:rPr/>
        <w:t>різними</w:t>
      </w:r>
      <w:r>
        <w:rPr>
          <w:spacing w:val="-5"/>
        </w:rPr>
        <w:t> </w:t>
      </w:r>
      <w:r>
        <w:rPr/>
        <w:t>аспектами</w:t>
      </w:r>
      <w:r>
        <w:rPr>
          <w:spacing w:val="-5"/>
        </w:rPr>
        <w:t> </w:t>
      </w:r>
      <w:r>
        <w:rPr/>
        <w:t>права</w:t>
      </w:r>
      <w:r>
        <w:rPr>
          <w:spacing w:val="-7"/>
        </w:rPr>
        <w:t> </w:t>
      </w:r>
      <w:r>
        <w:rPr/>
        <w:t>Європейського </w:t>
      </w:r>
      <w:r>
        <w:rPr>
          <w:spacing w:val="-2"/>
        </w:rPr>
        <w:t>Союзу</w:t>
      </w:r>
    </w:p>
    <w:p>
      <w:pPr>
        <w:pStyle w:val="ListParagraph"/>
        <w:numPr>
          <w:ilvl w:val="0"/>
          <w:numId w:val="121"/>
        </w:numPr>
        <w:tabs>
          <w:tab w:pos="2228" w:val="left" w:leader="none"/>
        </w:tabs>
        <w:spacing w:line="240" w:lineRule="auto" w:before="0" w:after="0"/>
        <w:ind w:left="2228" w:right="0" w:hanging="720"/>
        <w:jc w:val="left"/>
        <w:rPr>
          <w:i/>
          <w:sz w:val="24"/>
        </w:rPr>
      </w:pPr>
      <w:r>
        <w:rPr>
          <w:i/>
          <w:sz w:val="24"/>
        </w:rPr>
        <w:t>Автономність</w:t>
      </w:r>
      <w:r>
        <w:rPr>
          <w:i/>
          <w:spacing w:val="-5"/>
          <w:sz w:val="24"/>
        </w:rPr>
        <w:t> </w:t>
      </w:r>
      <w:r>
        <w:rPr>
          <w:i/>
          <w:sz w:val="24"/>
        </w:rPr>
        <w:t>і</w:t>
      </w:r>
      <w:r>
        <w:rPr>
          <w:i/>
          <w:spacing w:val="-5"/>
          <w:sz w:val="24"/>
        </w:rPr>
        <w:t> </w:t>
      </w:r>
      <w:r>
        <w:rPr>
          <w:i/>
          <w:spacing w:val="-2"/>
          <w:sz w:val="24"/>
        </w:rPr>
        <w:t>відповідальність:</w:t>
      </w:r>
    </w:p>
    <w:p>
      <w:pPr>
        <w:pStyle w:val="BodyText"/>
        <w:ind w:right="1466"/>
      </w:pPr>
      <w:r>
        <w:rPr/>
        <w:t>самостійно</w:t>
      </w:r>
      <w:r>
        <w:rPr>
          <w:spacing w:val="-6"/>
        </w:rPr>
        <w:t> </w:t>
      </w:r>
      <w:r>
        <w:rPr/>
        <w:t>здійснювати</w:t>
      </w:r>
      <w:r>
        <w:rPr>
          <w:spacing w:val="-5"/>
        </w:rPr>
        <w:t> </w:t>
      </w:r>
      <w:r>
        <w:rPr/>
        <w:t>аналіз</w:t>
      </w:r>
      <w:r>
        <w:rPr>
          <w:spacing w:val="-5"/>
        </w:rPr>
        <w:t> </w:t>
      </w:r>
      <w:r>
        <w:rPr/>
        <w:t>конкретних</w:t>
      </w:r>
      <w:r>
        <w:rPr>
          <w:spacing w:val="-6"/>
        </w:rPr>
        <w:t> </w:t>
      </w:r>
      <w:r>
        <w:rPr/>
        <w:t>юридичних</w:t>
      </w:r>
      <w:r>
        <w:rPr>
          <w:spacing w:val="-6"/>
        </w:rPr>
        <w:t> </w:t>
      </w:r>
      <w:r>
        <w:rPr/>
        <w:t>казусів,</w:t>
      </w:r>
      <w:r>
        <w:rPr>
          <w:spacing w:val="40"/>
        </w:rPr>
        <w:t> </w:t>
      </w:r>
      <w:r>
        <w:rPr/>
        <w:t>готувати проекти правових позицій сторін спору</w:t>
      </w:r>
    </w:p>
    <w:p>
      <w:pPr>
        <w:pStyle w:val="BodyText"/>
      </w:pPr>
      <w:r>
        <w:rPr/>
        <w:t>визначати</w:t>
      </w:r>
      <w:r>
        <w:rPr>
          <w:spacing w:val="-4"/>
        </w:rPr>
        <w:t> </w:t>
      </w:r>
      <w:r>
        <w:rPr/>
        <w:t>релевантні</w:t>
      </w:r>
      <w:r>
        <w:rPr>
          <w:spacing w:val="-7"/>
        </w:rPr>
        <w:t> </w:t>
      </w:r>
      <w:r>
        <w:rPr/>
        <w:t>засоби</w:t>
      </w:r>
      <w:r>
        <w:rPr>
          <w:spacing w:val="-4"/>
        </w:rPr>
        <w:t> </w:t>
      </w:r>
      <w:r>
        <w:rPr/>
        <w:t>захисту</w:t>
      </w:r>
      <w:r>
        <w:rPr>
          <w:spacing w:val="-5"/>
        </w:rPr>
        <w:t> </w:t>
      </w:r>
      <w:r>
        <w:rPr/>
        <w:t>порушених</w:t>
      </w:r>
      <w:r>
        <w:rPr>
          <w:spacing w:val="-5"/>
        </w:rPr>
        <w:t> </w:t>
      </w:r>
      <w:r>
        <w:rPr/>
        <w:t>прав</w:t>
      </w:r>
      <w:r>
        <w:rPr>
          <w:spacing w:val="-6"/>
        </w:rPr>
        <w:t> </w:t>
      </w:r>
      <w:r>
        <w:rPr/>
        <w:t>у</w:t>
      </w:r>
      <w:r>
        <w:rPr>
          <w:spacing w:val="-5"/>
        </w:rPr>
        <w:t> </w:t>
      </w:r>
      <w:r>
        <w:rPr/>
        <w:t>межах</w:t>
      </w:r>
      <w:r>
        <w:rPr>
          <w:spacing w:val="-5"/>
        </w:rPr>
        <w:t> </w:t>
      </w:r>
      <w:r>
        <w:rPr/>
        <w:t>правопорядку Європейського Союзу</w:t>
      </w:r>
    </w:p>
    <w:p>
      <w:pPr>
        <w:spacing w:after="0"/>
        <w:sectPr>
          <w:pgSz w:w="11910" w:h="16840"/>
          <w:pgMar w:header="0" w:footer="1138" w:top="1320" w:bottom="1320" w:left="760" w:right="480"/>
        </w:sectPr>
      </w:pPr>
    </w:p>
    <w:p>
      <w:pPr>
        <w:pStyle w:val="Heading1"/>
        <w:spacing w:before="79"/>
        <w:ind w:left="3815"/>
      </w:pPr>
      <w:r>
        <w:rPr/>
        <w:t>ТЕМАТИЧНИЙ</w:t>
      </w:r>
      <w:r>
        <w:rPr>
          <w:spacing w:val="58"/>
        </w:rPr>
        <w:t> </w:t>
      </w:r>
      <w:r>
        <w:rPr/>
        <w:t>ПЛАН</w:t>
      </w:r>
      <w:r>
        <w:rPr>
          <w:spacing w:val="58"/>
        </w:rPr>
        <w:t> </w:t>
      </w:r>
      <w:r>
        <w:rPr>
          <w:spacing w:val="-2"/>
        </w:rPr>
        <w:t>ЗАНЯТЬ</w:t>
      </w:r>
    </w:p>
    <w:p>
      <w:pPr>
        <w:pStyle w:val="BodyText"/>
        <w:spacing w:before="47"/>
        <w:ind w:left="0"/>
        <w:rPr>
          <w:b/>
          <w:sz w:val="20"/>
        </w:rPr>
      </w:pPr>
    </w:p>
    <w:tbl>
      <w:tblPr>
        <w:tblW w:w="0" w:type="auto"/>
        <w:jc w:val="left"/>
        <w:tblInd w:w="33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48"/>
        <w:gridCol w:w="6550"/>
        <w:gridCol w:w="852"/>
        <w:gridCol w:w="991"/>
        <w:gridCol w:w="708"/>
      </w:tblGrid>
      <w:tr>
        <w:trPr>
          <w:trHeight w:val="385" w:hRule="atLeast"/>
        </w:trPr>
        <w:tc>
          <w:tcPr>
            <w:tcW w:w="648" w:type="dxa"/>
            <w:vMerge w:val="restart"/>
            <w:tcBorders>
              <w:bottom w:val="double" w:sz="4" w:space="0" w:color="000000"/>
            </w:tcBorders>
          </w:tcPr>
          <w:p>
            <w:pPr>
              <w:pStyle w:val="TableParagraph"/>
              <w:spacing w:before="154"/>
              <w:ind w:left="150" w:right="116" w:firstLine="50"/>
              <w:rPr>
                <w:b/>
                <w:sz w:val="24"/>
              </w:rPr>
            </w:pPr>
            <w:r>
              <w:rPr>
                <w:b/>
                <w:spacing w:val="-10"/>
                <w:sz w:val="24"/>
              </w:rPr>
              <w:t>№ </w:t>
            </w:r>
            <w:r>
              <w:rPr>
                <w:b/>
                <w:spacing w:val="-4"/>
                <w:sz w:val="24"/>
              </w:rPr>
              <w:t>п/п</w:t>
            </w:r>
          </w:p>
        </w:tc>
        <w:tc>
          <w:tcPr>
            <w:tcW w:w="6550" w:type="dxa"/>
            <w:vMerge w:val="restart"/>
            <w:tcBorders>
              <w:bottom w:val="double" w:sz="4" w:space="0" w:color="000000"/>
              <w:right w:val="single" w:sz="4" w:space="0" w:color="000000"/>
            </w:tcBorders>
          </w:tcPr>
          <w:p>
            <w:pPr>
              <w:pStyle w:val="TableParagraph"/>
              <w:spacing w:before="15"/>
              <w:rPr>
                <w:b/>
                <w:sz w:val="24"/>
              </w:rPr>
            </w:pPr>
          </w:p>
          <w:p>
            <w:pPr>
              <w:pStyle w:val="TableParagraph"/>
              <w:ind w:left="19" w:right="2"/>
              <w:jc w:val="center"/>
              <w:rPr>
                <w:b/>
                <w:sz w:val="24"/>
              </w:rPr>
            </w:pPr>
            <w:r>
              <w:rPr>
                <w:b/>
                <w:sz w:val="24"/>
              </w:rPr>
              <w:t>Назва</w:t>
            </w:r>
            <w:r>
              <w:rPr>
                <w:b/>
                <w:spacing w:val="-2"/>
                <w:sz w:val="24"/>
              </w:rPr>
              <w:t> </w:t>
            </w:r>
            <w:r>
              <w:rPr>
                <w:b/>
                <w:spacing w:val="-4"/>
                <w:sz w:val="24"/>
              </w:rPr>
              <w:t>теми</w:t>
            </w:r>
          </w:p>
        </w:tc>
        <w:tc>
          <w:tcPr>
            <w:tcW w:w="2551" w:type="dxa"/>
            <w:gridSpan w:val="3"/>
            <w:tcBorders>
              <w:left w:val="single" w:sz="4" w:space="0" w:color="000000"/>
              <w:bottom w:val="single" w:sz="4" w:space="0" w:color="000000"/>
            </w:tcBorders>
          </w:tcPr>
          <w:p>
            <w:pPr>
              <w:pStyle w:val="TableParagraph"/>
              <w:spacing w:before="77"/>
              <w:ind w:left="413"/>
              <w:rPr>
                <w:b/>
                <w:sz w:val="24"/>
              </w:rPr>
            </w:pPr>
            <w:r>
              <w:rPr>
                <w:b/>
                <w:sz w:val="24"/>
              </w:rPr>
              <w:t>Кількість</w:t>
            </w:r>
            <w:r>
              <w:rPr>
                <w:b/>
                <w:spacing w:val="-7"/>
                <w:sz w:val="24"/>
              </w:rPr>
              <w:t> </w:t>
            </w:r>
            <w:r>
              <w:rPr>
                <w:b/>
                <w:spacing w:val="-4"/>
                <w:sz w:val="24"/>
              </w:rPr>
              <w:t>годин</w:t>
            </w:r>
          </w:p>
        </w:tc>
      </w:tr>
      <w:tr>
        <w:trPr>
          <w:trHeight w:val="406" w:hRule="atLeast"/>
        </w:trPr>
        <w:tc>
          <w:tcPr>
            <w:tcW w:w="648" w:type="dxa"/>
            <w:vMerge/>
            <w:tcBorders>
              <w:top w:val="nil"/>
              <w:bottom w:val="double" w:sz="4" w:space="0" w:color="000000"/>
            </w:tcBorders>
          </w:tcPr>
          <w:p>
            <w:pPr>
              <w:rPr>
                <w:sz w:val="2"/>
                <w:szCs w:val="2"/>
              </w:rPr>
            </w:pPr>
          </w:p>
        </w:tc>
        <w:tc>
          <w:tcPr>
            <w:tcW w:w="6550" w:type="dxa"/>
            <w:vMerge/>
            <w:tcBorders>
              <w:top w:val="nil"/>
              <w:bottom w:val="double" w:sz="4" w:space="0" w:color="000000"/>
              <w:right w:val="single" w:sz="4" w:space="0" w:color="000000"/>
            </w:tcBorders>
          </w:tcPr>
          <w:p>
            <w:pPr>
              <w:rPr>
                <w:sz w:val="2"/>
                <w:szCs w:val="2"/>
              </w:rPr>
            </w:pPr>
          </w:p>
        </w:tc>
        <w:tc>
          <w:tcPr>
            <w:tcW w:w="852" w:type="dxa"/>
            <w:tcBorders>
              <w:top w:val="single" w:sz="4" w:space="0" w:color="000000"/>
              <w:left w:val="single" w:sz="4" w:space="0" w:color="000000"/>
              <w:bottom w:val="double" w:sz="4" w:space="0" w:color="000000"/>
              <w:right w:val="single" w:sz="4" w:space="0" w:color="000000"/>
            </w:tcBorders>
          </w:tcPr>
          <w:p>
            <w:pPr>
              <w:pStyle w:val="TableParagraph"/>
              <w:spacing w:before="89"/>
              <w:ind w:left="28" w:right="51"/>
              <w:jc w:val="center"/>
              <w:rPr>
                <w:b/>
                <w:sz w:val="24"/>
              </w:rPr>
            </w:pPr>
            <w:r>
              <w:rPr>
                <w:b/>
                <w:spacing w:val="-2"/>
                <w:sz w:val="24"/>
              </w:rPr>
              <w:t>лекції</w:t>
            </w:r>
          </w:p>
        </w:tc>
        <w:tc>
          <w:tcPr>
            <w:tcW w:w="991" w:type="dxa"/>
            <w:tcBorders>
              <w:top w:val="single" w:sz="4" w:space="0" w:color="000000"/>
              <w:left w:val="single" w:sz="4" w:space="0" w:color="000000"/>
              <w:bottom w:val="double" w:sz="4" w:space="0" w:color="000000"/>
              <w:right w:val="single" w:sz="4" w:space="0" w:color="000000"/>
            </w:tcBorders>
          </w:tcPr>
          <w:p>
            <w:pPr>
              <w:pStyle w:val="TableParagraph"/>
              <w:spacing w:before="89"/>
              <w:ind w:left="30" w:right="-29"/>
              <w:jc w:val="center"/>
              <w:rPr>
                <w:b/>
                <w:sz w:val="24"/>
              </w:rPr>
            </w:pPr>
            <w:r>
              <w:rPr>
                <w:b/>
                <w:spacing w:val="-2"/>
                <w:sz w:val="24"/>
              </w:rPr>
              <w:t>семінари</w:t>
            </w:r>
          </w:p>
        </w:tc>
        <w:tc>
          <w:tcPr>
            <w:tcW w:w="708" w:type="dxa"/>
            <w:tcBorders>
              <w:top w:val="single" w:sz="4" w:space="0" w:color="000000"/>
              <w:left w:val="single" w:sz="4" w:space="0" w:color="000000"/>
              <w:bottom w:val="double" w:sz="4" w:space="0" w:color="000000"/>
            </w:tcBorders>
          </w:tcPr>
          <w:p>
            <w:pPr>
              <w:pStyle w:val="TableParagraph"/>
              <w:spacing w:before="77"/>
              <w:ind w:left="52"/>
              <w:jc w:val="center"/>
              <w:rPr>
                <w:b/>
                <w:sz w:val="24"/>
              </w:rPr>
            </w:pPr>
            <w:r>
              <w:rPr>
                <w:b/>
                <w:spacing w:val="-5"/>
                <w:sz w:val="24"/>
              </w:rPr>
              <w:t>С/Р</w:t>
            </w:r>
          </w:p>
        </w:tc>
      </w:tr>
      <w:tr>
        <w:trPr>
          <w:trHeight w:val="791" w:hRule="atLeast"/>
        </w:trPr>
        <w:tc>
          <w:tcPr>
            <w:tcW w:w="648" w:type="dxa"/>
            <w:tcBorders>
              <w:top w:val="double" w:sz="4" w:space="0" w:color="000000"/>
              <w:bottom w:val="single" w:sz="4" w:space="0" w:color="000000"/>
              <w:right w:val="single" w:sz="4" w:space="0" w:color="000000"/>
            </w:tcBorders>
          </w:tcPr>
          <w:p>
            <w:pPr>
              <w:pStyle w:val="TableParagraph"/>
              <w:spacing w:before="257"/>
              <w:ind w:left="19"/>
              <w:jc w:val="center"/>
              <w:rPr>
                <w:sz w:val="24"/>
              </w:rPr>
            </w:pPr>
            <w:r>
              <w:rPr>
                <w:spacing w:val="-10"/>
                <w:sz w:val="24"/>
              </w:rPr>
              <w:t>1</w:t>
            </w:r>
          </w:p>
        </w:tc>
        <w:tc>
          <w:tcPr>
            <w:tcW w:w="6550" w:type="dxa"/>
            <w:tcBorders>
              <w:top w:val="double" w:sz="4" w:space="0" w:color="000000"/>
              <w:left w:val="single" w:sz="4" w:space="0" w:color="000000"/>
              <w:bottom w:val="single" w:sz="4" w:space="0" w:color="000000"/>
              <w:right w:val="single" w:sz="4" w:space="0" w:color="000000"/>
            </w:tcBorders>
          </w:tcPr>
          <w:p>
            <w:pPr>
              <w:pStyle w:val="TableParagraph"/>
              <w:spacing w:before="118"/>
              <w:ind w:left="117"/>
              <w:rPr>
                <w:sz w:val="24"/>
              </w:rPr>
            </w:pPr>
            <w:r>
              <w:rPr>
                <w:sz w:val="24"/>
              </w:rPr>
              <w:t>Співвідношення права Європейського Союзу з міжнародним та національним правом держав-членів.</w:t>
            </w:r>
          </w:p>
        </w:tc>
        <w:tc>
          <w:tcPr>
            <w:tcW w:w="852" w:type="dxa"/>
            <w:tcBorders>
              <w:top w:val="double" w:sz="4" w:space="0" w:color="000000"/>
              <w:left w:val="single" w:sz="4" w:space="0" w:color="000000"/>
              <w:bottom w:val="single" w:sz="4" w:space="0" w:color="000000"/>
              <w:right w:val="single" w:sz="4" w:space="0" w:color="000000"/>
            </w:tcBorders>
          </w:tcPr>
          <w:p>
            <w:pPr>
              <w:pStyle w:val="TableParagraph"/>
              <w:spacing w:before="257"/>
              <w:ind w:left="51" w:right="23"/>
              <w:jc w:val="center"/>
              <w:rPr>
                <w:sz w:val="24"/>
              </w:rPr>
            </w:pPr>
            <w:r>
              <w:rPr>
                <w:spacing w:val="-10"/>
                <w:sz w:val="24"/>
              </w:rPr>
              <w:t>2</w:t>
            </w:r>
          </w:p>
        </w:tc>
        <w:tc>
          <w:tcPr>
            <w:tcW w:w="991" w:type="dxa"/>
            <w:vMerge w:val="restart"/>
            <w:tcBorders>
              <w:top w:val="double" w:sz="4" w:space="0" w:color="000000"/>
              <w:left w:val="single" w:sz="4" w:space="0" w:color="000000"/>
              <w:bottom w:val="single" w:sz="4" w:space="0" w:color="000000"/>
              <w:right w:val="single" w:sz="4" w:space="0" w:color="000000"/>
            </w:tcBorders>
          </w:tcPr>
          <w:p>
            <w:pPr>
              <w:pStyle w:val="TableParagraph"/>
              <w:spacing w:before="243"/>
              <w:rPr>
                <w:b/>
                <w:sz w:val="24"/>
              </w:rPr>
            </w:pPr>
          </w:p>
          <w:p>
            <w:pPr>
              <w:pStyle w:val="TableParagraph"/>
              <w:ind w:left="30" w:right="1"/>
              <w:jc w:val="center"/>
              <w:rPr>
                <w:sz w:val="24"/>
              </w:rPr>
            </w:pPr>
            <w:r>
              <w:rPr>
                <w:spacing w:val="-10"/>
                <w:sz w:val="24"/>
              </w:rPr>
              <w:t>2</w:t>
            </w:r>
          </w:p>
        </w:tc>
        <w:tc>
          <w:tcPr>
            <w:tcW w:w="708" w:type="dxa"/>
            <w:tcBorders>
              <w:top w:val="double" w:sz="4" w:space="0" w:color="000000"/>
              <w:left w:val="single" w:sz="4" w:space="0" w:color="000000"/>
              <w:bottom w:val="single" w:sz="4" w:space="0" w:color="000000"/>
            </w:tcBorders>
          </w:tcPr>
          <w:p>
            <w:pPr>
              <w:pStyle w:val="TableParagraph"/>
              <w:spacing w:before="257"/>
              <w:ind w:left="52" w:right="12"/>
              <w:jc w:val="center"/>
              <w:rPr>
                <w:sz w:val="24"/>
              </w:rPr>
            </w:pPr>
            <w:r>
              <w:rPr>
                <w:spacing w:val="-5"/>
                <w:sz w:val="24"/>
              </w:rPr>
              <w:t>10</w:t>
            </w:r>
          </w:p>
        </w:tc>
      </w:tr>
      <w:tr>
        <w:trPr>
          <w:trHeight w:val="515" w:hRule="atLeast"/>
        </w:trPr>
        <w:tc>
          <w:tcPr>
            <w:tcW w:w="648" w:type="dxa"/>
            <w:tcBorders>
              <w:top w:val="single" w:sz="4" w:space="0" w:color="000000"/>
              <w:bottom w:val="single" w:sz="4" w:space="0" w:color="000000"/>
              <w:right w:val="single" w:sz="4" w:space="0" w:color="000000"/>
            </w:tcBorders>
          </w:tcPr>
          <w:p>
            <w:pPr>
              <w:pStyle w:val="TableParagraph"/>
              <w:spacing w:before="119"/>
              <w:ind w:left="19"/>
              <w:jc w:val="center"/>
              <w:rPr>
                <w:sz w:val="24"/>
              </w:rPr>
            </w:pPr>
            <w:r>
              <w:rPr>
                <w:spacing w:val="-10"/>
                <w:sz w:val="24"/>
              </w:rPr>
              <w:t>2</w:t>
            </w:r>
          </w:p>
        </w:tc>
        <w:tc>
          <w:tcPr>
            <w:tcW w:w="6550" w:type="dxa"/>
            <w:tcBorders>
              <w:top w:val="single" w:sz="4" w:space="0" w:color="000000"/>
              <w:left w:val="single" w:sz="4" w:space="0" w:color="000000"/>
              <w:bottom w:val="single" w:sz="4" w:space="0" w:color="000000"/>
              <w:right w:val="single" w:sz="4" w:space="0" w:color="000000"/>
            </w:tcBorders>
          </w:tcPr>
          <w:p>
            <w:pPr>
              <w:pStyle w:val="TableParagraph"/>
              <w:spacing w:before="119"/>
              <w:ind w:left="117"/>
              <w:rPr>
                <w:sz w:val="24"/>
              </w:rPr>
            </w:pPr>
            <w:r>
              <w:rPr>
                <w:sz w:val="24"/>
              </w:rPr>
              <w:t>Сутність</w:t>
            </w:r>
            <w:r>
              <w:rPr>
                <w:spacing w:val="-4"/>
                <w:sz w:val="24"/>
              </w:rPr>
              <w:t> </w:t>
            </w:r>
            <w:r>
              <w:rPr>
                <w:sz w:val="24"/>
              </w:rPr>
              <w:t>принципу</w:t>
            </w:r>
            <w:r>
              <w:rPr>
                <w:spacing w:val="-6"/>
                <w:sz w:val="24"/>
              </w:rPr>
              <w:t> </w:t>
            </w:r>
            <w:r>
              <w:rPr>
                <w:sz w:val="24"/>
              </w:rPr>
              <w:t>прямої</w:t>
            </w:r>
            <w:r>
              <w:rPr>
                <w:spacing w:val="-3"/>
                <w:sz w:val="24"/>
              </w:rPr>
              <w:t> </w:t>
            </w:r>
            <w:r>
              <w:rPr>
                <w:sz w:val="24"/>
              </w:rPr>
              <w:t>дії</w:t>
            </w:r>
            <w:r>
              <w:rPr>
                <w:spacing w:val="-4"/>
                <w:sz w:val="24"/>
              </w:rPr>
              <w:t> </w:t>
            </w:r>
            <w:r>
              <w:rPr>
                <w:sz w:val="24"/>
              </w:rPr>
              <w:t>права</w:t>
            </w:r>
            <w:r>
              <w:rPr>
                <w:spacing w:val="-5"/>
                <w:sz w:val="24"/>
              </w:rPr>
              <w:t> </w:t>
            </w:r>
            <w:r>
              <w:rPr>
                <w:sz w:val="24"/>
              </w:rPr>
              <w:t>Європейського</w:t>
            </w:r>
            <w:r>
              <w:rPr>
                <w:spacing w:val="-3"/>
                <w:sz w:val="24"/>
              </w:rPr>
              <w:t> </w:t>
            </w:r>
            <w:r>
              <w:rPr>
                <w:spacing w:val="-2"/>
                <w:sz w:val="24"/>
              </w:rPr>
              <w:t>Союзу.</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before="119"/>
              <w:ind w:left="51" w:right="23"/>
              <w:jc w:val="center"/>
              <w:rPr>
                <w:sz w:val="24"/>
              </w:rPr>
            </w:pPr>
            <w:r>
              <w:rPr>
                <w:spacing w:val="-10"/>
                <w:sz w:val="24"/>
              </w:rPr>
              <w:t>2</w:t>
            </w:r>
          </w:p>
        </w:tc>
        <w:tc>
          <w:tcPr>
            <w:tcW w:w="991" w:type="dxa"/>
            <w:vMerge/>
            <w:tcBorders>
              <w:top w:val="nil"/>
              <w:left w:val="single" w:sz="4" w:space="0" w:color="000000"/>
              <w:bottom w:val="single" w:sz="4" w:space="0" w:color="000000"/>
              <w:right w:val="single" w:sz="4" w:space="0" w:color="000000"/>
            </w:tcBorders>
          </w:tcPr>
          <w:p>
            <w:pPr>
              <w:rPr>
                <w:sz w:val="2"/>
                <w:szCs w:val="2"/>
              </w:rPr>
            </w:pPr>
          </w:p>
        </w:tc>
        <w:tc>
          <w:tcPr>
            <w:tcW w:w="708" w:type="dxa"/>
            <w:tcBorders>
              <w:top w:val="single" w:sz="4" w:space="0" w:color="000000"/>
              <w:left w:val="single" w:sz="4" w:space="0" w:color="000000"/>
              <w:bottom w:val="single" w:sz="4" w:space="0" w:color="000000"/>
            </w:tcBorders>
          </w:tcPr>
          <w:p>
            <w:pPr>
              <w:pStyle w:val="TableParagraph"/>
              <w:spacing w:before="119"/>
              <w:ind w:left="52" w:right="12"/>
              <w:jc w:val="center"/>
              <w:rPr>
                <w:sz w:val="24"/>
              </w:rPr>
            </w:pPr>
            <w:r>
              <w:rPr>
                <w:spacing w:val="-5"/>
                <w:sz w:val="24"/>
              </w:rPr>
              <w:t>15</w:t>
            </w:r>
          </w:p>
        </w:tc>
      </w:tr>
      <w:tr>
        <w:trPr>
          <w:trHeight w:val="794" w:hRule="atLeast"/>
        </w:trPr>
        <w:tc>
          <w:tcPr>
            <w:tcW w:w="648" w:type="dxa"/>
            <w:tcBorders>
              <w:top w:val="single" w:sz="4" w:space="0" w:color="000000"/>
              <w:bottom w:val="single" w:sz="4" w:space="0" w:color="000000"/>
              <w:right w:val="single" w:sz="4" w:space="0" w:color="000000"/>
            </w:tcBorders>
          </w:tcPr>
          <w:p>
            <w:pPr>
              <w:pStyle w:val="TableParagraph"/>
              <w:spacing w:before="258"/>
              <w:ind w:left="19"/>
              <w:jc w:val="center"/>
              <w:rPr>
                <w:sz w:val="24"/>
              </w:rPr>
            </w:pPr>
            <w:r>
              <w:rPr>
                <w:spacing w:val="-10"/>
                <w:sz w:val="24"/>
              </w:rPr>
              <w:t>3</w:t>
            </w:r>
          </w:p>
        </w:tc>
        <w:tc>
          <w:tcPr>
            <w:tcW w:w="6550" w:type="dxa"/>
            <w:tcBorders>
              <w:top w:val="single" w:sz="4" w:space="0" w:color="000000"/>
              <w:left w:val="single" w:sz="4" w:space="0" w:color="000000"/>
              <w:bottom w:val="single" w:sz="4" w:space="0" w:color="000000"/>
              <w:right w:val="single" w:sz="4" w:space="0" w:color="000000"/>
            </w:tcBorders>
          </w:tcPr>
          <w:p>
            <w:pPr>
              <w:pStyle w:val="TableParagraph"/>
              <w:spacing w:before="121"/>
              <w:ind w:left="117" w:firstLine="60"/>
              <w:rPr>
                <w:sz w:val="24"/>
              </w:rPr>
            </w:pPr>
            <w:r>
              <w:rPr>
                <w:sz w:val="24"/>
              </w:rPr>
              <w:t>Захист</w:t>
            </w:r>
            <w:r>
              <w:rPr>
                <w:spacing w:val="-4"/>
                <w:sz w:val="24"/>
              </w:rPr>
              <w:t> </w:t>
            </w:r>
            <w:r>
              <w:rPr>
                <w:sz w:val="24"/>
              </w:rPr>
              <w:t>основоположних</w:t>
            </w:r>
            <w:r>
              <w:rPr>
                <w:spacing w:val="-4"/>
                <w:sz w:val="24"/>
              </w:rPr>
              <w:t> </w:t>
            </w:r>
            <w:r>
              <w:rPr>
                <w:sz w:val="24"/>
              </w:rPr>
              <w:t>прав</w:t>
            </w:r>
            <w:r>
              <w:rPr>
                <w:spacing w:val="-5"/>
                <w:sz w:val="24"/>
              </w:rPr>
              <w:t> </w:t>
            </w:r>
            <w:r>
              <w:rPr>
                <w:sz w:val="24"/>
              </w:rPr>
              <w:t>людини</w:t>
            </w:r>
            <w:r>
              <w:rPr>
                <w:spacing w:val="-3"/>
                <w:sz w:val="24"/>
              </w:rPr>
              <w:t> </w:t>
            </w:r>
            <w:r>
              <w:rPr>
                <w:sz w:val="24"/>
              </w:rPr>
              <w:t>у</w:t>
            </w:r>
            <w:r>
              <w:rPr>
                <w:spacing w:val="-6"/>
                <w:sz w:val="24"/>
              </w:rPr>
              <w:t> </w:t>
            </w:r>
            <w:r>
              <w:rPr>
                <w:sz w:val="24"/>
              </w:rPr>
              <w:t>праві</w:t>
            </w:r>
            <w:r>
              <w:rPr>
                <w:spacing w:val="-6"/>
                <w:sz w:val="24"/>
              </w:rPr>
              <w:t> </w:t>
            </w:r>
            <w:r>
              <w:rPr>
                <w:sz w:val="24"/>
              </w:rPr>
              <w:t>Європейського </w:t>
            </w:r>
            <w:r>
              <w:rPr>
                <w:spacing w:val="-2"/>
                <w:sz w:val="24"/>
              </w:rPr>
              <w:t>Союзу.</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before="258"/>
              <w:ind w:left="51" w:right="23"/>
              <w:jc w:val="center"/>
              <w:rPr>
                <w:sz w:val="24"/>
              </w:rPr>
            </w:pPr>
            <w:r>
              <w:rPr>
                <w:spacing w:val="-10"/>
                <w:sz w:val="24"/>
              </w:rPr>
              <w:t>2</w:t>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pacing w:before="258"/>
              <w:ind w:left="30" w:right="1"/>
              <w:jc w:val="center"/>
              <w:rPr>
                <w:sz w:val="24"/>
              </w:rPr>
            </w:pPr>
            <w:r>
              <w:rPr>
                <w:spacing w:val="-10"/>
                <w:sz w:val="24"/>
              </w:rPr>
              <w:t>2</w:t>
            </w:r>
          </w:p>
        </w:tc>
        <w:tc>
          <w:tcPr>
            <w:tcW w:w="708" w:type="dxa"/>
            <w:tcBorders>
              <w:top w:val="single" w:sz="4" w:space="0" w:color="000000"/>
              <w:left w:val="single" w:sz="4" w:space="0" w:color="000000"/>
              <w:bottom w:val="single" w:sz="4" w:space="0" w:color="000000"/>
            </w:tcBorders>
          </w:tcPr>
          <w:p>
            <w:pPr>
              <w:pStyle w:val="TableParagraph"/>
              <w:spacing w:before="258"/>
              <w:ind w:left="52" w:right="12"/>
              <w:jc w:val="center"/>
              <w:rPr>
                <w:sz w:val="24"/>
              </w:rPr>
            </w:pPr>
            <w:r>
              <w:rPr>
                <w:spacing w:val="-5"/>
                <w:sz w:val="24"/>
              </w:rPr>
              <w:t>15</w:t>
            </w:r>
          </w:p>
        </w:tc>
      </w:tr>
      <w:tr>
        <w:trPr>
          <w:trHeight w:val="551" w:hRule="atLeast"/>
        </w:trPr>
        <w:tc>
          <w:tcPr>
            <w:tcW w:w="648" w:type="dxa"/>
            <w:tcBorders>
              <w:top w:val="single" w:sz="4" w:space="0" w:color="000000"/>
              <w:bottom w:val="single" w:sz="4" w:space="0" w:color="000000"/>
              <w:right w:val="single" w:sz="4" w:space="0" w:color="000000"/>
            </w:tcBorders>
          </w:tcPr>
          <w:p>
            <w:pPr>
              <w:pStyle w:val="TableParagraph"/>
              <w:spacing w:before="135"/>
              <w:ind w:left="19"/>
              <w:jc w:val="center"/>
              <w:rPr>
                <w:sz w:val="24"/>
              </w:rPr>
            </w:pPr>
            <w:r>
              <w:rPr>
                <w:spacing w:val="-10"/>
                <w:sz w:val="24"/>
              </w:rPr>
              <w:t>4</w:t>
            </w:r>
          </w:p>
        </w:tc>
        <w:tc>
          <w:tcPr>
            <w:tcW w:w="6550" w:type="dxa"/>
            <w:tcBorders>
              <w:top w:val="single" w:sz="4" w:space="0" w:color="000000"/>
              <w:left w:val="single" w:sz="4" w:space="0" w:color="000000"/>
              <w:bottom w:val="single" w:sz="4" w:space="0" w:color="000000"/>
              <w:right w:val="single" w:sz="4" w:space="0" w:color="000000"/>
            </w:tcBorders>
          </w:tcPr>
          <w:p>
            <w:pPr>
              <w:pStyle w:val="TableParagraph"/>
              <w:spacing w:line="276" w:lineRule="exact"/>
              <w:ind w:left="117" w:firstLine="60"/>
              <w:rPr>
                <w:sz w:val="24"/>
              </w:rPr>
            </w:pPr>
            <w:r>
              <w:rPr>
                <w:sz w:val="24"/>
              </w:rPr>
              <w:t>Сутність</w:t>
            </w:r>
            <w:r>
              <w:rPr>
                <w:spacing w:val="40"/>
                <w:sz w:val="24"/>
              </w:rPr>
              <w:t> </w:t>
            </w:r>
            <w:r>
              <w:rPr>
                <w:sz w:val="24"/>
              </w:rPr>
              <w:t>принципів</w:t>
            </w:r>
            <w:r>
              <w:rPr>
                <w:spacing w:val="40"/>
                <w:sz w:val="24"/>
              </w:rPr>
              <w:t> </w:t>
            </w:r>
            <w:r>
              <w:rPr>
                <w:sz w:val="24"/>
              </w:rPr>
              <w:t>взаємної</w:t>
            </w:r>
            <w:r>
              <w:rPr>
                <w:spacing w:val="40"/>
                <w:sz w:val="24"/>
              </w:rPr>
              <w:t> </w:t>
            </w:r>
            <w:r>
              <w:rPr>
                <w:sz w:val="24"/>
              </w:rPr>
              <w:t>лояльності</w:t>
            </w:r>
            <w:r>
              <w:rPr>
                <w:spacing w:val="40"/>
                <w:sz w:val="24"/>
              </w:rPr>
              <w:t> </w:t>
            </w:r>
            <w:r>
              <w:rPr>
                <w:sz w:val="24"/>
              </w:rPr>
              <w:t>та</w:t>
            </w:r>
            <w:r>
              <w:rPr>
                <w:spacing w:val="40"/>
                <w:sz w:val="24"/>
              </w:rPr>
              <w:t> </w:t>
            </w:r>
            <w:r>
              <w:rPr>
                <w:sz w:val="24"/>
              </w:rPr>
              <w:t>солідарності</w:t>
            </w:r>
            <w:r>
              <w:rPr>
                <w:spacing w:val="40"/>
                <w:sz w:val="24"/>
              </w:rPr>
              <w:t> </w:t>
            </w:r>
            <w:r>
              <w:rPr>
                <w:sz w:val="24"/>
              </w:rPr>
              <w:t>у праві Європейського Союзу</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before="135"/>
              <w:ind w:left="51" w:right="23"/>
              <w:jc w:val="center"/>
              <w:rPr>
                <w:sz w:val="24"/>
              </w:rPr>
            </w:pPr>
            <w:r>
              <w:rPr>
                <w:spacing w:val="-10"/>
                <w:sz w:val="24"/>
              </w:rPr>
              <w:t>2</w:t>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pacing w:before="135"/>
              <w:ind w:left="30" w:right="1"/>
              <w:jc w:val="center"/>
              <w:rPr>
                <w:sz w:val="24"/>
              </w:rPr>
            </w:pPr>
            <w:r>
              <w:rPr>
                <w:spacing w:val="-10"/>
                <w:sz w:val="24"/>
              </w:rPr>
              <w:t>2</w:t>
            </w:r>
          </w:p>
        </w:tc>
        <w:tc>
          <w:tcPr>
            <w:tcW w:w="708" w:type="dxa"/>
            <w:tcBorders>
              <w:top w:val="single" w:sz="4" w:space="0" w:color="000000"/>
              <w:left w:val="single" w:sz="4" w:space="0" w:color="000000"/>
              <w:bottom w:val="single" w:sz="4" w:space="0" w:color="000000"/>
            </w:tcBorders>
          </w:tcPr>
          <w:p>
            <w:pPr>
              <w:pStyle w:val="TableParagraph"/>
              <w:spacing w:before="135"/>
              <w:ind w:left="52" w:right="12"/>
              <w:jc w:val="center"/>
              <w:rPr>
                <w:sz w:val="24"/>
              </w:rPr>
            </w:pPr>
            <w:r>
              <w:rPr>
                <w:spacing w:val="-5"/>
                <w:sz w:val="24"/>
              </w:rPr>
              <w:t>15</w:t>
            </w:r>
          </w:p>
        </w:tc>
      </w:tr>
      <w:tr>
        <w:trPr>
          <w:trHeight w:val="791" w:hRule="atLeast"/>
        </w:trPr>
        <w:tc>
          <w:tcPr>
            <w:tcW w:w="648" w:type="dxa"/>
            <w:tcBorders>
              <w:top w:val="single" w:sz="4" w:space="0" w:color="000000"/>
              <w:bottom w:val="double" w:sz="4" w:space="0" w:color="000000"/>
              <w:right w:val="single" w:sz="4" w:space="0" w:color="000000"/>
            </w:tcBorders>
          </w:tcPr>
          <w:p>
            <w:pPr>
              <w:pStyle w:val="TableParagraph"/>
              <w:spacing w:before="256"/>
              <w:ind w:left="19"/>
              <w:jc w:val="center"/>
              <w:rPr>
                <w:sz w:val="24"/>
              </w:rPr>
            </w:pPr>
            <w:r>
              <w:rPr>
                <w:spacing w:val="-10"/>
                <w:sz w:val="24"/>
              </w:rPr>
              <w:t>5</w:t>
            </w:r>
          </w:p>
        </w:tc>
        <w:tc>
          <w:tcPr>
            <w:tcW w:w="6550" w:type="dxa"/>
            <w:tcBorders>
              <w:top w:val="single" w:sz="4" w:space="0" w:color="000000"/>
              <w:left w:val="single" w:sz="4" w:space="0" w:color="000000"/>
              <w:bottom w:val="double" w:sz="4" w:space="0" w:color="000000"/>
              <w:right w:val="single" w:sz="4" w:space="0" w:color="000000"/>
            </w:tcBorders>
          </w:tcPr>
          <w:p>
            <w:pPr>
              <w:pStyle w:val="TableParagraph"/>
              <w:tabs>
                <w:tab w:pos="1374" w:val="left" w:leader="none"/>
                <w:tab w:pos="3054" w:val="left" w:leader="none"/>
                <w:tab w:pos="5057" w:val="left" w:leader="none"/>
                <w:tab w:pos="6241" w:val="left" w:leader="none"/>
              </w:tabs>
              <w:spacing w:before="119"/>
              <w:ind w:left="117" w:right="86" w:firstLine="60"/>
              <w:rPr>
                <w:sz w:val="24"/>
              </w:rPr>
            </w:pPr>
            <w:r>
              <w:rPr>
                <w:spacing w:val="-2"/>
                <w:sz w:val="24"/>
              </w:rPr>
              <w:t>Правове</w:t>
            </w:r>
            <w:r>
              <w:rPr>
                <w:sz w:val="24"/>
              </w:rPr>
              <w:tab/>
            </w:r>
            <w:r>
              <w:rPr>
                <w:spacing w:val="-2"/>
                <w:sz w:val="24"/>
              </w:rPr>
              <w:t>регулювання</w:t>
            </w:r>
            <w:r>
              <w:rPr>
                <w:sz w:val="24"/>
              </w:rPr>
              <w:tab/>
            </w:r>
            <w:r>
              <w:rPr>
                <w:spacing w:val="-2"/>
                <w:sz w:val="24"/>
              </w:rPr>
              <w:t>співробітництва</w:t>
            </w:r>
            <w:r>
              <w:rPr>
                <w:sz w:val="24"/>
              </w:rPr>
              <w:tab/>
            </w:r>
            <w:r>
              <w:rPr>
                <w:spacing w:val="-2"/>
                <w:sz w:val="24"/>
              </w:rPr>
              <w:t>України</w:t>
            </w:r>
            <w:r>
              <w:rPr>
                <w:sz w:val="24"/>
              </w:rPr>
              <w:tab/>
            </w:r>
            <w:r>
              <w:rPr>
                <w:spacing w:val="-6"/>
                <w:sz w:val="24"/>
              </w:rPr>
              <w:t>та </w:t>
            </w:r>
            <w:r>
              <w:rPr>
                <w:sz w:val="24"/>
              </w:rPr>
              <w:t>Європейського Союзу</w:t>
            </w:r>
          </w:p>
        </w:tc>
        <w:tc>
          <w:tcPr>
            <w:tcW w:w="852" w:type="dxa"/>
            <w:tcBorders>
              <w:top w:val="single" w:sz="4" w:space="0" w:color="000000"/>
              <w:left w:val="single" w:sz="4" w:space="0" w:color="000000"/>
              <w:bottom w:val="double" w:sz="4" w:space="0" w:color="000000"/>
              <w:right w:val="single" w:sz="4" w:space="0" w:color="000000"/>
            </w:tcBorders>
          </w:tcPr>
          <w:p>
            <w:pPr>
              <w:pStyle w:val="TableParagraph"/>
              <w:spacing w:before="256"/>
              <w:ind w:left="51" w:right="23"/>
              <w:jc w:val="center"/>
              <w:rPr>
                <w:sz w:val="24"/>
              </w:rPr>
            </w:pPr>
            <w:r>
              <w:rPr>
                <w:spacing w:val="-10"/>
                <w:sz w:val="24"/>
              </w:rPr>
              <w:t>2</w:t>
            </w:r>
          </w:p>
        </w:tc>
        <w:tc>
          <w:tcPr>
            <w:tcW w:w="991" w:type="dxa"/>
            <w:tcBorders>
              <w:top w:val="single" w:sz="4" w:space="0" w:color="000000"/>
              <w:left w:val="single" w:sz="4" w:space="0" w:color="000000"/>
              <w:bottom w:val="double" w:sz="4" w:space="0" w:color="000000"/>
              <w:right w:val="single" w:sz="4" w:space="0" w:color="000000"/>
            </w:tcBorders>
          </w:tcPr>
          <w:p>
            <w:pPr>
              <w:pStyle w:val="TableParagraph"/>
              <w:spacing w:before="256"/>
              <w:ind w:left="30" w:right="1"/>
              <w:jc w:val="center"/>
              <w:rPr>
                <w:sz w:val="24"/>
              </w:rPr>
            </w:pPr>
            <w:r>
              <w:rPr>
                <w:spacing w:val="-10"/>
                <w:sz w:val="24"/>
              </w:rPr>
              <w:t>2</w:t>
            </w:r>
          </w:p>
        </w:tc>
        <w:tc>
          <w:tcPr>
            <w:tcW w:w="708" w:type="dxa"/>
            <w:tcBorders>
              <w:top w:val="single" w:sz="4" w:space="0" w:color="000000"/>
              <w:left w:val="single" w:sz="4" w:space="0" w:color="000000"/>
              <w:bottom w:val="double" w:sz="4" w:space="0" w:color="000000"/>
            </w:tcBorders>
          </w:tcPr>
          <w:p>
            <w:pPr>
              <w:pStyle w:val="TableParagraph"/>
              <w:spacing w:before="256"/>
              <w:ind w:left="52" w:right="12"/>
              <w:jc w:val="center"/>
              <w:rPr>
                <w:sz w:val="24"/>
              </w:rPr>
            </w:pPr>
            <w:r>
              <w:rPr>
                <w:spacing w:val="-5"/>
                <w:sz w:val="24"/>
              </w:rPr>
              <w:t>17</w:t>
            </w:r>
          </w:p>
        </w:tc>
      </w:tr>
      <w:tr>
        <w:trPr>
          <w:trHeight w:val="517" w:hRule="atLeast"/>
        </w:trPr>
        <w:tc>
          <w:tcPr>
            <w:tcW w:w="648" w:type="dxa"/>
            <w:tcBorders>
              <w:top w:val="double" w:sz="4" w:space="0" w:color="000000"/>
              <w:right w:val="single" w:sz="4" w:space="0" w:color="000000"/>
            </w:tcBorders>
          </w:tcPr>
          <w:p>
            <w:pPr>
              <w:pStyle w:val="TableParagraph"/>
              <w:rPr>
                <w:sz w:val="24"/>
              </w:rPr>
            </w:pPr>
          </w:p>
        </w:tc>
        <w:tc>
          <w:tcPr>
            <w:tcW w:w="6550" w:type="dxa"/>
            <w:tcBorders>
              <w:top w:val="double" w:sz="4" w:space="0" w:color="000000"/>
              <w:left w:val="single" w:sz="4" w:space="0" w:color="000000"/>
              <w:right w:val="single" w:sz="4" w:space="0" w:color="000000"/>
            </w:tcBorders>
          </w:tcPr>
          <w:p>
            <w:pPr>
              <w:pStyle w:val="TableParagraph"/>
              <w:spacing w:before="87"/>
              <w:ind w:left="117"/>
              <w:rPr>
                <w:b/>
                <w:sz w:val="24"/>
              </w:rPr>
            </w:pPr>
            <w:r>
              <w:rPr>
                <w:b/>
                <w:spacing w:val="-2"/>
                <w:sz w:val="24"/>
              </w:rPr>
              <w:t>ВСЬОГО</w:t>
            </w:r>
          </w:p>
        </w:tc>
        <w:tc>
          <w:tcPr>
            <w:tcW w:w="852" w:type="dxa"/>
            <w:tcBorders>
              <w:top w:val="double" w:sz="4" w:space="0" w:color="000000"/>
              <w:left w:val="single" w:sz="4" w:space="0" w:color="000000"/>
              <w:right w:val="single" w:sz="4" w:space="0" w:color="000000"/>
            </w:tcBorders>
          </w:tcPr>
          <w:p>
            <w:pPr>
              <w:pStyle w:val="TableParagraph"/>
              <w:spacing w:before="118"/>
              <w:ind w:left="51" w:right="23"/>
              <w:jc w:val="center"/>
              <w:rPr>
                <w:b/>
                <w:sz w:val="24"/>
              </w:rPr>
            </w:pPr>
            <w:r>
              <w:rPr>
                <w:b/>
                <w:spacing w:val="-5"/>
                <w:sz w:val="24"/>
              </w:rPr>
              <w:t>10</w:t>
            </w:r>
          </w:p>
        </w:tc>
        <w:tc>
          <w:tcPr>
            <w:tcW w:w="991" w:type="dxa"/>
            <w:tcBorders>
              <w:top w:val="double" w:sz="4" w:space="0" w:color="000000"/>
              <w:left w:val="single" w:sz="4" w:space="0" w:color="000000"/>
              <w:right w:val="single" w:sz="4" w:space="0" w:color="000000"/>
            </w:tcBorders>
          </w:tcPr>
          <w:p>
            <w:pPr>
              <w:pStyle w:val="TableParagraph"/>
              <w:spacing w:before="118"/>
              <w:ind w:left="30" w:right="1"/>
              <w:jc w:val="center"/>
              <w:rPr>
                <w:b/>
                <w:sz w:val="24"/>
              </w:rPr>
            </w:pPr>
            <w:r>
              <w:rPr>
                <w:b/>
                <w:spacing w:val="-10"/>
                <w:sz w:val="24"/>
              </w:rPr>
              <w:t>8</w:t>
            </w:r>
          </w:p>
        </w:tc>
        <w:tc>
          <w:tcPr>
            <w:tcW w:w="708" w:type="dxa"/>
            <w:tcBorders>
              <w:top w:val="double" w:sz="4" w:space="0" w:color="000000"/>
              <w:left w:val="single" w:sz="4" w:space="0" w:color="000000"/>
            </w:tcBorders>
          </w:tcPr>
          <w:p>
            <w:pPr>
              <w:pStyle w:val="TableParagraph"/>
              <w:spacing w:before="118"/>
              <w:ind w:left="52" w:right="12"/>
              <w:jc w:val="center"/>
              <w:rPr>
                <w:b/>
                <w:sz w:val="24"/>
              </w:rPr>
            </w:pPr>
            <w:r>
              <w:rPr>
                <w:b/>
                <w:spacing w:val="-5"/>
                <w:sz w:val="24"/>
              </w:rPr>
              <w:t>72</w:t>
            </w:r>
          </w:p>
        </w:tc>
      </w:tr>
    </w:tbl>
    <w:p>
      <w:pPr>
        <w:pStyle w:val="BodyText"/>
        <w:spacing w:before="1"/>
        <w:ind w:left="0"/>
        <w:rPr>
          <w:b/>
        </w:rPr>
      </w:pPr>
    </w:p>
    <w:p>
      <w:pPr>
        <w:pStyle w:val="BodyText"/>
        <w:ind w:right="5526"/>
      </w:pPr>
      <w:r>
        <w:rPr/>
        <w:t>Загальний</w:t>
      </w:r>
      <w:r>
        <w:rPr>
          <w:spacing w:val="-6"/>
        </w:rPr>
        <w:t> </w:t>
      </w:r>
      <w:r>
        <w:rPr/>
        <w:t>обсяг</w:t>
      </w:r>
      <w:r>
        <w:rPr>
          <w:spacing w:val="-5"/>
        </w:rPr>
        <w:t> </w:t>
      </w:r>
      <w:r>
        <w:rPr/>
        <w:t>–</w:t>
      </w:r>
      <w:r>
        <w:rPr>
          <w:spacing w:val="-6"/>
        </w:rPr>
        <w:t> </w:t>
      </w:r>
      <w:r>
        <w:rPr/>
        <w:t>90</w:t>
      </w:r>
      <w:r>
        <w:rPr>
          <w:spacing w:val="-6"/>
        </w:rPr>
        <w:t> </w:t>
      </w:r>
      <w:r>
        <w:rPr/>
        <w:t>год.,</w:t>
      </w:r>
      <w:r>
        <w:rPr>
          <w:spacing w:val="-6"/>
        </w:rPr>
        <w:t> </w:t>
      </w:r>
      <w:r>
        <w:rPr/>
        <w:t>з</w:t>
      </w:r>
      <w:r>
        <w:rPr>
          <w:spacing w:val="-5"/>
        </w:rPr>
        <w:t> </w:t>
      </w:r>
      <w:r>
        <w:rPr/>
        <w:t>них лекцій – 10 год.,</w:t>
      </w:r>
    </w:p>
    <w:p>
      <w:pPr>
        <w:pStyle w:val="BodyText"/>
        <w:ind w:right="5526"/>
      </w:pPr>
      <w:r>
        <w:rPr/>
        <w:t>семінарських</w:t>
      </w:r>
      <w:r>
        <w:rPr>
          <w:spacing w:val="-8"/>
        </w:rPr>
        <w:t> </w:t>
      </w:r>
      <w:r>
        <w:rPr/>
        <w:t>занять</w:t>
      </w:r>
      <w:r>
        <w:rPr>
          <w:spacing w:val="-6"/>
        </w:rPr>
        <w:t> </w:t>
      </w:r>
      <w:r>
        <w:rPr/>
        <w:t>–</w:t>
      </w:r>
      <w:r>
        <w:rPr>
          <w:spacing w:val="-8"/>
        </w:rPr>
        <w:t> </w:t>
      </w:r>
      <w:r>
        <w:rPr/>
        <w:t>8</w:t>
      </w:r>
      <w:r>
        <w:rPr>
          <w:spacing w:val="-11"/>
        </w:rPr>
        <w:t> </w:t>
      </w:r>
      <w:r>
        <w:rPr/>
        <w:t>год., самостійна робота – 72 год.</w:t>
      </w:r>
    </w:p>
    <w:p>
      <w:pPr>
        <w:spacing w:after="0"/>
        <w:sectPr>
          <w:pgSz w:w="11910" w:h="16840"/>
          <w:pgMar w:header="0" w:footer="1138" w:top="1320" w:bottom="1320" w:left="760" w:right="480"/>
        </w:sectPr>
      </w:pPr>
    </w:p>
    <w:p>
      <w:pPr>
        <w:pStyle w:val="BodyText"/>
        <w:ind w:left="3190"/>
        <w:rPr>
          <w:sz w:val="20"/>
        </w:rPr>
      </w:pPr>
      <w:r>
        <w:rPr>
          <w:sz w:val="20"/>
        </w:rPr>
        <mc:AlternateContent>
          <mc:Choice Requires="wps">
            <w:drawing>
              <wp:inline distT="0" distB="0" distL="0" distR="0">
                <wp:extent cx="3192780" cy="184150"/>
                <wp:effectExtent l="0" t="0" r="0" b="6350"/>
                <wp:docPr id="19" name="Group 19"/>
                <wp:cNvGraphicFramePr>
                  <a:graphicFrameLocks/>
                </wp:cNvGraphicFramePr>
                <a:graphic>
                  <a:graphicData uri="http://schemas.microsoft.com/office/word/2010/wordprocessingGroup">
                    <wpg:wgp>
                      <wpg:cNvPr id="19" name="Group 19"/>
                      <wpg:cNvGrpSpPr/>
                      <wpg:grpSpPr>
                        <a:xfrm>
                          <a:off x="0" y="0"/>
                          <a:ext cx="3192780" cy="184150"/>
                          <a:chExt cx="3192780" cy="184150"/>
                        </a:xfrm>
                      </wpg:grpSpPr>
                      <pic:pic>
                        <pic:nvPicPr>
                          <pic:cNvPr id="20" name="Image 20"/>
                          <pic:cNvPicPr/>
                        </pic:nvPicPr>
                        <pic:blipFill>
                          <a:blip r:embed="rId9" cstate="print"/>
                          <a:stretch>
                            <a:fillRect/>
                          </a:stretch>
                        </pic:blipFill>
                        <pic:spPr>
                          <a:xfrm>
                            <a:off x="0" y="2809"/>
                            <a:ext cx="3192238" cy="180827"/>
                          </a:xfrm>
                          <a:prstGeom prst="rect">
                            <a:avLst/>
                          </a:prstGeom>
                        </pic:spPr>
                      </pic:pic>
                      <wps:wsp>
                        <wps:cNvPr id="21" name="Textbox 21"/>
                        <wps:cNvSpPr txBox="1"/>
                        <wps:spPr>
                          <a:xfrm>
                            <a:off x="0" y="0"/>
                            <a:ext cx="3192780" cy="184150"/>
                          </a:xfrm>
                          <a:prstGeom prst="rect">
                            <a:avLst/>
                          </a:prstGeom>
                        </wps:spPr>
                        <wps:txbx>
                          <w:txbxContent>
                            <w:p>
                              <w:pPr>
                                <w:spacing w:line="266" w:lineRule="exact" w:before="0"/>
                                <w:ind w:left="-7" w:right="0" w:firstLine="0"/>
                                <w:jc w:val="left"/>
                                <w:rPr>
                                  <w:b/>
                                  <w:sz w:val="24"/>
                                </w:rPr>
                              </w:pPr>
                              <w:r>
                                <w:rPr>
                                  <w:b/>
                                  <w:sz w:val="24"/>
                                </w:rPr>
                                <w:t>СТРУКТУРА</w:t>
                              </w:r>
                              <w:r>
                                <w:rPr>
                                  <w:b/>
                                  <w:spacing w:val="-9"/>
                                  <w:sz w:val="24"/>
                                </w:rPr>
                                <w:t> </w:t>
                              </w:r>
                              <w:r>
                                <w:rPr>
                                  <w:b/>
                                  <w:sz w:val="24"/>
                                </w:rPr>
                                <w:t>НАВЧАЛЬНОЇ</w:t>
                              </w:r>
                              <w:r>
                                <w:rPr>
                                  <w:b/>
                                  <w:spacing w:val="-5"/>
                                  <w:sz w:val="24"/>
                                </w:rPr>
                                <w:t> </w:t>
                              </w:r>
                              <w:r>
                                <w:rPr>
                                  <w:b/>
                                  <w:spacing w:val="-2"/>
                                  <w:sz w:val="24"/>
                                </w:rPr>
                                <w:t>ДИСЦИПЛІНИ</w:t>
                              </w:r>
                            </w:p>
                          </w:txbxContent>
                        </wps:txbx>
                        <wps:bodyPr wrap="square" lIns="0" tIns="0" rIns="0" bIns="0" rtlCol="0">
                          <a:noAutofit/>
                        </wps:bodyPr>
                      </wps:wsp>
                    </wpg:wgp>
                  </a:graphicData>
                </a:graphic>
              </wp:inline>
            </w:drawing>
          </mc:Choice>
          <mc:Fallback>
            <w:pict>
              <v:group style="width:251.4pt;height:14.5pt;mso-position-horizontal-relative:char;mso-position-vertical-relative:line" id="docshapegroup15" coordorigin="0,0" coordsize="5028,290">
                <v:shape style="position:absolute;left:0;top:4;width:5028;height:285" type="#_x0000_t75" id="docshape16" stroked="false">
                  <v:imagedata r:id="rId9" o:title=""/>
                </v:shape>
                <v:shape style="position:absolute;left:0;top:0;width:5028;height:290" type="#_x0000_t202" id="docshape17" filled="false" stroked="false">
                  <v:textbox inset="0,0,0,0">
                    <w:txbxContent>
                      <w:p>
                        <w:pPr>
                          <w:spacing w:line="266" w:lineRule="exact" w:before="0"/>
                          <w:ind w:left="-7" w:right="0" w:firstLine="0"/>
                          <w:jc w:val="left"/>
                          <w:rPr>
                            <w:b/>
                            <w:sz w:val="24"/>
                          </w:rPr>
                        </w:pPr>
                        <w:r>
                          <w:rPr>
                            <w:b/>
                            <w:sz w:val="24"/>
                          </w:rPr>
                          <w:t>СТРУКТУРА</w:t>
                        </w:r>
                        <w:r>
                          <w:rPr>
                            <w:b/>
                            <w:spacing w:val="-9"/>
                            <w:sz w:val="24"/>
                          </w:rPr>
                          <w:t> </w:t>
                        </w:r>
                        <w:r>
                          <w:rPr>
                            <w:b/>
                            <w:sz w:val="24"/>
                          </w:rPr>
                          <w:t>НАВЧАЛЬНОЇ</w:t>
                        </w:r>
                        <w:r>
                          <w:rPr>
                            <w:b/>
                            <w:spacing w:val="-5"/>
                            <w:sz w:val="24"/>
                          </w:rPr>
                          <w:t> </w:t>
                        </w:r>
                        <w:r>
                          <w:rPr>
                            <w:b/>
                            <w:spacing w:val="-2"/>
                            <w:sz w:val="24"/>
                          </w:rPr>
                          <w:t>ДИСЦИПЛІНИ</w:t>
                        </w:r>
                      </w:p>
                    </w:txbxContent>
                  </v:textbox>
                  <w10:wrap type="none"/>
                </v:shape>
              </v:group>
            </w:pict>
          </mc:Fallback>
        </mc:AlternateContent>
      </w:r>
      <w:r>
        <w:rPr>
          <w:sz w:val="20"/>
        </w:rPr>
      </w:r>
    </w:p>
    <w:p>
      <w:pPr>
        <w:pStyle w:val="BodyText"/>
        <w:ind w:left="0"/>
      </w:pPr>
    </w:p>
    <w:p>
      <w:pPr>
        <w:pStyle w:val="Heading2"/>
        <w:ind w:right="788" w:firstLine="708"/>
      </w:pPr>
      <w:r>
        <w:rPr/>
        <w:t>Лекція</w:t>
      </w:r>
      <w:r>
        <w:rPr>
          <w:spacing w:val="-15"/>
        </w:rPr>
        <w:t> </w:t>
      </w:r>
      <w:r>
        <w:rPr/>
        <w:t>1.</w:t>
      </w:r>
      <w:r>
        <w:rPr>
          <w:spacing w:val="-15"/>
        </w:rPr>
        <w:t> </w:t>
      </w:r>
      <w:r>
        <w:rPr/>
        <w:t>Співвідношення</w:t>
      </w:r>
      <w:r>
        <w:rPr>
          <w:spacing w:val="-15"/>
        </w:rPr>
        <w:t> </w:t>
      </w:r>
      <w:r>
        <w:rPr/>
        <w:t>права</w:t>
      </w:r>
      <w:r>
        <w:rPr>
          <w:spacing w:val="-15"/>
        </w:rPr>
        <w:t> </w:t>
      </w:r>
      <w:r>
        <w:rPr/>
        <w:t>Європейського</w:t>
      </w:r>
      <w:r>
        <w:rPr>
          <w:spacing w:val="-15"/>
        </w:rPr>
        <w:t> </w:t>
      </w:r>
      <w:r>
        <w:rPr/>
        <w:t>Союзу</w:t>
      </w:r>
      <w:r>
        <w:rPr>
          <w:spacing w:val="-15"/>
        </w:rPr>
        <w:t> </w:t>
      </w:r>
      <w:r>
        <w:rPr/>
        <w:t>з</w:t>
      </w:r>
      <w:r>
        <w:rPr>
          <w:spacing w:val="-13"/>
        </w:rPr>
        <w:t> </w:t>
      </w:r>
      <w:r>
        <w:rPr/>
        <w:t>міжнародним та національним правом держав-членів</w:t>
      </w:r>
    </w:p>
    <w:p>
      <w:pPr>
        <w:pStyle w:val="BodyText"/>
        <w:ind w:left="0"/>
        <w:rPr>
          <w:b/>
        </w:rPr>
      </w:pPr>
    </w:p>
    <w:p>
      <w:pPr>
        <w:pStyle w:val="ListParagraph"/>
        <w:numPr>
          <w:ilvl w:val="0"/>
          <w:numId w:val="122"/>
        </w:numPr>
        <w:tabs>
          <w:tab w:pos="2948" w:val="left" w:leader="none"/>
        </w:tabs>
        <w:spacing w:line="240" w:lineRule="auto" w:before="0" w:after="0"/>
        <w:ind w:left="2948" w:right="0" w:hanging="732"/>
        <w:jc w:val="left"/>
        <w:rPr>
          <w:sz w:val="24"/>
        </w:rPr>
      </w:pPr>
      <w:r>
        <w:rPr>
          <w:sz w:val="24"/>
        </w:rPr>
        <w:t>Право</w:t>
      </w:r>
      <w:r>
        <w:rPr>
          <w:spacing w:val="-4"/>
          <w:sz w:val="24"/>
        </w:rPr>
        <w:t> </w:t>
      </w:r>
      <w:r>
        <w:rPr>
          <w:sz w:val="24"/>
        </w:rPr>
        <w:t>ЄС</w:t>
      </w:r>
      <w:r>
        <w:rPr>
          <w:spacing w:val="-1"/>
          <w:sz w:val="24"/>
        </w:rPr>
        <w:t> </w:t>
      </w:r>
      <w:r>
        <w:rPr>
          <w:sz w:val="24"/>
        </w:rPr>
        <w:t>та</w:t>
      </w:r>
      <w:r>
        <w:rPr>
          <w:spacing w:val="-3"/>
          <w:sz w:val="24"/>
        </w:rPr>
        <w:t> </w:t>
      </w:r>
      <w:r>
        <w:rPr>
          <w:sz w:val="24"/>
        </w:rPr>
        <w:t>міжнародне</w:t>
      </w:r>
      <w:r>
        <w:rPr>
          <w:spacing w:val="-2"/>
          <w:sz w:val="24"/>
        </w:rPr>
        <w:t> </w:t>
      </w:r>
      <w:r>
        <w:rPr>
          <w:sz w:val="24"/>
        </w:rPr>
        <w:t>право:</w:t>
      </w:r>
      <w:r>
        <w:rPr>
          <w:spacing w:val="-1"/>
          <w:sz w:val="24"/>
        </w:rPr>
        <w:t> </w:t>
      </w:r>
      <w:r>
        <w:rPr>
          <w:sz w:val="24"/>
        </w:rPr>
        <w:t>монізм,</w:t>
      </w:r>
      <w:r>
        <w:rPr>
          <w:spacing w:val="-2"/>
          <w:sz w:val="24"/>
        </w:rPr>
        <w:t> </w:t>
      </w:r>
      <w:r>
        <w:rPr>
          <w:sz w:val="24"/>
        </w:rPr>
        <w:t>неомонізм</w:t>
      </w:r>
      <w:r>
        <w:rPr>
          <w:spacing w:val="-2"/>
          <w:sz w:val="24"/>
        </w:rPr>
        <w:t> </w:t>
      </w:r>
      <w:r>
        <w:rPr>
          <w:sz w:val="24"/>
        </w:rPr>
        <w:t>та</w:t>
      </w:r>
      <w:r>
        <w:rPr>
          <w:spacing w:val="-1"/>
          <w:sz w:val="24"/>
        </w:rPr>
        <w:t> </w:t>
      </w:r>
      <w:r>
        <w:rPr>
          <w:spacing w:val="-2"/>
          <w:sz w:val="24"/>
        </w:rPr>
        <w:t>автономія.</w:t>
      </w:r>
    </w:p>
    <w:p>
      <w:pPr>
        <w:pStyle w:val="ListParagraph"/>
        <w:numPr>
          <w:ilvl w:val="0"/>
          <w:numId w:val="122"/>
        </w:numPr>
        <w:tabs>
          <w:tab w:pos="2948" w:val="left" w:leader="none"/>
        </w:tabs>
        <w:spacing w:line="240" w:lineRule="auto" w:before="0" w:after="0"/>
        <w:ind w:left="1508" w:right="794" w:firstLine="708"/>
        <w:jc w:val="left"/>
        <w:rPr>
          <w:sz w:val="24"/>
        </w:rPr>
      </w:pPr>
      <w:r>
        <w:rPr>
          <w:sz w:val="24"/>
        </w:rPr>
        <w:t>Практика</w:t>
      </w:r>
      <w:r>
        <w:rPr>
          <w:spacing w:val="40"/>
          <w:sz w:val="24"/>
        </w:rPr>
        <w:t> </w:t>
      </w:r>
      <w:r>
        <w:rPr>
          <w:sz w:val="24"/>
        </w:rPr>
        <w:t>Суду</w:t>
      </w:r>
      <w:r>
        <w:rPr>
          <w:spacing w:val="40"/>
          <w:sz w:val="24"/>
        </w:rPr>
        <w:t> </w:t>
      </w:r>
      <w:r>
        <w:rPr>
          <w:sz w:val="24"/>
        </w:rPr>
        <w:t>Справедливості</w:t>
      </w:r>
      <w:r>
        <w:rPr>
          <w:spacing w:val="40"/>
          <w:sz w:val="24"/>
        </w:rPr>
        <w:t> </w:t>
      </w:r>
      <w:r>
        <w:rPr>
          <w:sz w:val="24"/>
        </w:rPr>
        <w:t>Європейського</w:t>
      </w:r>
      <w:r>
        <w:rPr>
          <w:spacing w:val="40"/>
          <w:sz w:val="24"/>
        </w:rPr>
        <w:t> </w:t>
      </w:r>
      <w:r>
        <w:rPr>
          <w:sz w:val="24"/>
        </w:rPr>
        <w:t>Союзу</w:t>
      </w:r>
      <w:r>
        <w:rPr>
          <w:spacing w:val="40"/>
          <w:sz w:val="24"/>
        </w:rPr>
        <w:t> </w:t>
      </w:r>
      <w:r>
        <w:rPr>
          <w:sz w:val="24"/>
        </w:rPr>
        <w:t>стосовно верховенства права ЄС.</w:t>
      </w:r>
    </w:p>
    <w:p>
      <w:pPr>
        <w:pStyle w:val="ListParagraph"/>
        <w:numPr>
          <w:ilvl w:val="0"/>
          <w:numId w:val="122"/>
        </w:numPr>
        <w:tabs>
          <w:tab w:pos="2948" w:val="left" w:leader="none"/>
          <w:tab w:pos="4702" w:val="left" w:leader="none"/>
          <w:tab w:pos="5613" w:val="left" w:leader="none"/>
          <w:tab w:pos="6268" w:val="left" w:leader="none"/>
          <w:tab w:pos="6815" w:val="left" w:leader="none"/>
          <w:tab w:pos="8342" w:val="left" w:leader="none"/>
        </w:tabs>
        <w:spacing w:line="240" w:lineRule="auto" w:before="0" w:after="0"/>
        <w:ind w:left="1508" w:right="790" w:firstLine="708"/>
        <w:jc w:val="left"/>
        <w:rPr>
          <w:sz w:val="24"/>
        </w:rPr>
      </w:pPr>
      <w:r>
        <w:rPr>
          <w:spacing w:val="-2"/>
          <w:sz w:val="24"/>
        </w:rPr>
        <w:t>Верховенство</w:t>
      </w:r>
      <w:r>
        <w:rPr>
          <w:sz w:val="24"/>
        </w:rPr>
        <w:tab/>
      </w:r>
      <w:r>
        <w:rPr>
          <w:spacing w:val="-4"/>
          <w:sz w:val="24"/>
        </w:rPr>
        <w:t>права</w:t>
      </w:r>
      <w:r>
        <w:rPr>
          <w:sz w:val="24"/>
        </w:rPr>
        <w:tab/>
      </w:r>
      <w:r>
        <w:rPr>
          <w:spacing w:val="-6"/>
          <w:sz w:val="24"/>
        </w:rPr>
        <w:t>ЄС</w:t>
      </w:r>
      <w:r>
        <w:rPr>
          <w:sz w:val="24"/>
        </w:rPr>
        <w:tab/>
      </w:r>
      <w:r>
        <w:rPr>
          <w:spacing w:val="-6"/>
          <w:sz w:val="24"/>
        </w:rPr>
        <w:t>та</w:t>
      </w:r>
      <w:r>
        <w:rPr>
          <w:sz w:val="24"/>
        </w:rPr>
        <w:tab/>
      </w:r>
      <w:r>
        <w:rPr>
          <w:spacing w:val="-2"/>
          <w:sz w:val="24"/>
        </w:rPr>
        <w:t>конституції</w:t>
      </w:r>
      <w:r>
        <w:rPr>
          <w:sz w:val="24"/>
        </w:rPr>
        <w:tab/>
      </w:r>
      <w:r>
        <w:rPr>
          <w:spacing w:val="-2"/>
          <w:sz w:val="24"/>
        </w:rPr>
        <w:t>держав-членів. </w:t>
      </w:r>
      <w:r>
        <w:rPr>
          <w:sz w:val="24"/>
        </w:rPr>
        <w:t>Верховенство права ЄС у практиці конституційних судів держав-членів</w:t>
      </w:r>
    </w:p>
    <w:p>
      <w:pPr>
        <w:pStyle w:val="ListParagraph"/>
        <w:numPr>
          <w:ilvl w:val="0"/>
          <w:numId w:val="122"/>
        </w:numPr>
        <w:tabs>
          <w:tab w:pos="2948" w:val="left" w:leader="none"/>
        </w:tabs>
        <w:spacing w:line="240" w:lineRule="auto" w:before="0" w:after="0"/>
        <w:ind w:left="1508" w:right="793" w:firstLine="708"/>
        <w:jc w:val="left"/>
        <w:rPr>
          <w:sz w:val="24"/>
        </w:rPr>
      </w:pPr>
      <w:r>
        <w:rPr>
          <w:sz w:val="24"/>
        </w:rPr>
        <w:t>Межі</w:t>
      </w:r>
      <w:r>
        <w:rPr>
          <w:spacing w:val="80"/>
          <w:sz w:val="24"/>
        </w:rPr>
        <w:t> </w:t>
      </w:r>
      <w:r>
        <w:rPr>
          <w:sz w:val="24"/>
        </w:rPr>
        <w:t>верховенства</w:t>
      </w:r>
      <w:r>
        <w:rPr>
          <w:spacing w:val="80"/>
          <w:sz w:val="24"/>
        </w:rPr>
        <w:t> </w:t>
      </w:r>
      <w:r>
        <w:rPr>
          <w:sz w:val="24"/>
        </w:rPr>
        <w:t>права</w:t>
      </w:r>
      <w:r>
        <w:rPr>
          <w:spacing w:val="80"/>
          <w:sz w:val="24"/>
        </w:rPr>
        <w:t> </w:t>
      </w:r>
      <w:r>
        <w:rPr>
          <w:sz w:val="24"/>
        </w:rPr>
        <w:t>ЄС.</w:t>
      </w:r>
      <w:r>
        <w:rPr>
          <w:spacing w:val="80"/>
          <w:sz w:val="24"/>
        </w:rPr>
        <w:t> </w:t>
      </w:r>
      <w:r>
        <w:rPr>
          <w:sz w:val="24"/>
        </w:rPr>
        <w:t>Конституційний</w:t>
      </w:r>
      <w:r>
        <w:rPr>
          <w:spacing w:val="80"/>
          <w:sz w:val="24"/>
        </w:rPr>
        <w:t> </w:t>
      </w:r>
      <w:r>
        <w:rPr>
          <w:sz w:val="24"/>
        </w:rPr>
        <w:t>плюралізм</w:t>
      </w:r>
      <w:r>
        <w:rPr>
          <w:spacing w:val="80"/>
          <w:sz w:val="24"/>
        </w:rPr>
        <w:t> </w:t>
      </w:r>
      <w:r>
        <w:rPr>
          <w:sz w:val="24"/>
        </w:rPr>
        <w:t>та національна ідентичність держав-членів.</w:t>
      </w:r>
    </w:p>
    <w:p>
      <w:pPr>
        <w:pStyle w:val="ListParagraph"/>
        <w:numPr>
          <w:ilvl w:val="0"/>
          <w:numId w:val="122"/>
        </w:numPr>
        <w:tabs>
          <w:tab w:pos="2948" w:val="left" w:leader="none"/>
        </w:tabs>
        <w:spacing w:line="240" w:lineRule="auto" w:before="0" w:after="0"/>
        <w:ind w:left="1508" w:right="794" w:firstLine="708"/>
        <w:jc w:val="left"/>
        <w:rPr>
          <w:sz w:val="24"/>
        </w:rPr>
      </w:pPr>
      <w:r>
        <w:rPr>
          <w:sz w:val="24"/>
        </w:rPr>
        <w:t>Вплив</w:t>
      </w:r>
      <w:r>
        <w:rPr>
          <w:spacing w:val="40"/>
          <w:sz w:val="24"/>
        </w:rPr>
        <w:t> </w:t>
      </w:r>
      <w:r>
        <w:rPr>
          <w:sz w:val="24"/>
        </w:rPr>
        <w:t>права</w:t>
      </w:r>
      <w:r>
        <w:rPr>
          <w:spacing w:val="40"/>
          <w:sz w:val="24"/>
        </w:rPr>
        <w:t> </w:t>
      </w:r>
      <w:r>
        <w:rPr>
          <w:sz w:val="24"/>
        </w:rPr>
        <w:t>ЄС</w:t>
      </w:r>
      <w:r>
        <w:rPr>
          <w:spacing w:val="40"/>
          <w:sz w:val="24"/>
        </w:rPr>
        <w:t> </w:t>
      </w:r>
      <w:r>
        <w:rPr>
          <w:sz w:val="24"/>
        </w:rPr>
        <w:t>на</w:t>
      </w:r>
      <w:r>
        <w:rPr>
          <w:spacing w:val="40"/>
          <w:sz w:val="24"/>
        </w:rPr>
        <w:t> </w:t>
      </w:r>
      <w:r>
        <w:rPr>
          <w:sz w:val="24"/>
        </w:rPr>
        <w:t>правовий</w:t>
      </w:r>
      <w:r>
        <w:rPr>
          <w:spacing w:val="40"/>
          <w:sz w:val="24"/>
        </w:rPr>
        <w:t> </w:t>
      </w:r>
      <w:r>
        <w:rPr>
          <w:sz w:val="24"/>
        </w:rPr>
        <w:t>порядок</w:t>
      </w:r>
      <w:r>
        <w:rPr>
          <w:spacing w:val="40"/>
          <w:sz w:val="24"/>
        </w:rPr>
        <w:t> </w:t>
      </w:r>
      <w:r>
        <w:rPr>
          <w:sz w:val="24"/>
        </w:rPr>
        <w:t>третіх</w:t>
      </w:r>
      <w:r>
        <w:rPr>
          <w:spacing w:val="40"/>
          <w:sz w:val="24"/>
        </w:rPr>
        <w:t> </w:t>
      </w:r>
      <w:r>
        <w:rPr>
          <w:sz w:val="24"/>
        </w:rPr>
        <w:t>держав:</w:t>
      </w:r>
      <w:r>
        <w:rPr>
          <w:spacing w:val="40"/>
          <w:sz w:val="24"/>
        </w:rPr>
        <w:t> </w:t>
      </w:r>
      <w:r>
        <w:rPr>
          <w:sz w:val="24"/>
        </w:rPr>
        <w:t>загальні</w:t>
      </w:r>
      <w:r>
        <w:rPr>
          <w:spacing w:val="80"/>
          <w:sz w:val="24"/>
        </w:rPr>
        <w:t> </w:t>
      </w:r>
      <w:r>
        <w:rPr>
          <w:spacing w:val="-2"/>
          <w:sz w:val="24"/>
        </w:rPr>
        <w:t>зауваження.</w:t>
      </w:r>
    </w:p>
    <w:p>
      <w:pPr>
        <w:pStyle w:val="BodyText"/>
        <w:spacing w:before="1"/>
        <w:ind w:left="0"/>
      </w:pPr>
    </w:p>
    <w:p>
      <w:pPr>
        <w:pStyle w:val="Heading2"/>
        <w:ind w:left="2216"/>
      </w:pPr>
      <w:r>
        <w:rPr/>
        <w:t>Лекція</w:t>
      </w:r>
      <w:r>
        <w:rPr>
          <w:spacing w:val="-5"/>
        </w:rPr>
        <w:t> </w:t>
      </w:r>
      <w:r>
        <w:rPr/>
        <w:t>2.</w:t>
      </w:r>
      <w:r>
        <w:rPr>
          <w:spacing w:val="-3"/>
        </w:rPr>
        <w:t> </w:t>
      </w:r>
      <w:r>
        <w:rPr/>
        <w:t>Сутність</w:t>
      </w:r>
      <w:r>
        <w:rPr>
          <w:spacing w:val="-2"/>
        </w:rPr>
        <w:t> </w:t>
      </w:r>
      <w:r>
        <w:rPr/>
        <w:t>принципу</w:t>
      </w:r>
      <w:r>
        <w:rPr>
          <w:spacing w:val="-3"/>
        </w:rPr>
        <w:t> </w:t>
      </w:r>
      <w:r>
        <w:rPr/>
        <w:t>прямої</w:t>
      </w:r>
      <w:r>
        <w:rPr>
          <w:spacing w:val="-2"/>
        </w:rPr>
        <w:t> </w:t>
      </w:r>
      <w:r>
        <w:rPr/>
        <w:t>дії</w:t>
      </w:r>
      <w:r>
        <w:rPr>
          <w:spacing w:val="-4"/>
        </w:rPr>
        <w:t> </w:t>
      </w:r>
      <w:r>
        <w:rPr/>
        <w:t>права</w:t>
      </w:r>
      <w:r>
        <w:rPr>
          <w:spacing w:val="-3"/>
        </w:rPr>
        <w:t> </w:t>
      </w:r>
      <w:r>
        <w:rPr/>
        <w:t>Європейського</w:t>
      </w:r>
      <w:r>
        <w:rPr>
          <w:spacing w:val="-2"/>
        </w:rPr>
        <w:t> Союзу</w:t>
      </w:r>
    </w:p>
    <w:p>
      <w:pPr>
        <w:pStyle w:val="BodyText"/>
        <w:ind w:left="0"/>
        <w:rPr>
          <w:b/>
        </w:rPr>
      </w:pPr>
    </w:p>
    <w:p>
      <w:pPr>
        <w:pStyle w:val="ListParagraph"/>
        <w:numPr>
          <w:ilvl w:val="0"/>
          <w:numId w:val="123"/>
        </w:numPr>
        <w:tabs>
          <w:tab w:pos="2948" w:val="left" w:leader="none"/>
        </w:tabs>
        <w:spacing w:line="240" w:lineRule="auto" w:before="0" w:after="0"/>
        <w:ind w:left="1508" w:right="794" w:firstLine="708"/>
        <w:jc w:val="both"/>
        <w:rPr>
          <w:sz w:val="24"/>
        </w:rPr>
      </w:pPr>
      <w:r>
        <w:rPr>
          <w:sz w:val="24"/>
        </w:rPr>
        <w:t>Еволюція принципу прямої дії права Європейського Союзу. Відмінності між прямою дією та прямим застосуванням права ЄС.</w:t>
      </w:r>
    </w:p>
    <w:p>
      <w:pPr>
        <w:pStyle w:val="ListParagraph"/>
        <w:numPr>
          <w:ilvl w:val="0"/>
          <w:numId w:val="123"/>
        </w:numPr>
        <w:tabs>
          <w:tab w:pos="2948" w:val="left" w:leader="none"/>
        </w:tabs>
        <w:spacing w:line="240" w:lineRule="auto" w:before="0" w:after="0"/>
        <w:ind w:left="1508" w:right="794" w:firstLine="708"/>
        <w:jc w:val="both"/>
        <w:rPr>
          <w:sz w:val="24"/>
        </w:rPr>
      </w:pPr>
      <w:r>
        <w:rPr>
          <w:sz w:val="24"/>
        </w:rPr>
        <w:t>Пряма дія первинного права ЄС: установчі договори, загальні принципи права ЄС, Хартія ЄС про основні права.</w:t>
      </w:r>
    </w:p>
    <w:p>
      <w:pPr>
        <w:pStyle w:val="ListParagraph"/>
        <w:numPr>
          <w:ilvl w:val="0"/>
          <w:numId w:val="123"/>
        </w:numPr>
        <w:tabs>
          <w:tab w:pos="2948" w:val="left" w:leader="none"/>
        </w:tabs>
        <w:spacing w:line="240" w:lineRule="auto" w:before="0" w:after="0"/>
        <w:ind w:left="1508" w:right="792" w:firstLine="708"/>
        <w:jc w:val="both"/>
        <w:rPr>
          <w:sz w:val="24"/>
        </w:rPr>
      </w:pPr>
      <w:r>
        <w:rPr>
          <w:sz w:val="24"/>
        </w:rPr>
        <w:t>Пряма дія вторинного права ЄС. Пряма дія директив крізь призму практики Суду Справедливості Європейського Союзу: непряма дія, «випадкова» горизонтальна дія, відповідальність держав тощо.</w:t>
      </w:r>
    </w:p>
    <w:p>
      <w:pPr>
        <w:pStyle w:val="ListParagraph"/>
        <w:numPr>
          <w:ilvl w:val="0"/>
          <w:numId w:val="123"/>
        </w:numPr>
        <w:tabs>
          <w:tab w:pos="2948" w:val="left" w:leader="none"/>
        </w:tabs>
        <w:spacing w:line="240" w:lineRule="auto" w:before="0" w:after="0"/>
        <w:ind w:left="1508" w:right="790" w:firstLine="708"/>
        <w:jc w:val="both"/>
        <w:rPr>
          <w:sz w:val="24"/>
        </w:rPr>
      </w:pPr>
      <w:r>
        <w:rPr>
          <w:sz w:val="24"/>
        </w:rPr>
        <w:t>Практика Суду Справедливості Європейського Союзу щодо прямого застосування та прямої дії міжнародних угод ЄС. Питання прямої дії та прямого застосування Угоди про асоціацію між Україною та ЄС у межах правопорядку ЄС.</w:t>
      </w:r>
    </w:p>
    <w:p>
      <w:pPr>
        <w:pStyle w:val="BodyText"/>
        <w:ind w:left="0"/>
      </w:pPr>
    </w:p>
    <w:p>
      <w:pPr>
        <w:pStyle w:val="Heading2"/>
        <w:spacing w:before="1"/>
        <w:ind w:left="2216"/>
      </w:pPr>
      <w:r>
        <w:rPr/>
        <w:t>Лекція</w:t>
      </w:r>
      <w:r>
        <w:rPr>
          <w:spacing w:val="-10"/>
        </w:rPr>
        <w:t> </w:t>
      </w:r>
      <w:r>
        <w:rPr/>
        <w:t>3.</w:t>
      </w:r>
      <w:r>
        <w:rPr>
          <w:spacing w:val="-11"/>
        </w:rPr>
        <w:t> </w:t>
      </w:r>
      <w:r>
        <w:rPr/>
        <w:t>Захист</w:t>
      </w:r>
      <w:r>
        <w:rPr>
          <w:spacing w:val="-8"/>
        </w:rPr>
        <w:t> </w:t>
      </w:r>
      <w:r>
        <w:rPr/>
        <w:t>основоположних</w:t>
      </w:r>
      <w:r>
        <w:rPr>
          <w:spacing w:val="-8"/>
        </w:rPr>
        <w:t> </w:t>
      </w:r>
      <w:r>
        <w:rPr/>
        <w:t>прав</w:t>
      </w:r>
      <w:r>
        <w:rPr>
          <w:spacing w:val="-8"/>
        </w:rPr>
        <w:t> </w:t>
      </w:r>
      <w:r>
        <w:rPr/>
        <w:t>людини</w:t>
      </w:r>
      <w:r>
        <w:rPr>
          <w:spacing w:val="-7"/>
        </w:rPr>
        <w:t> </w:t>
      </w:r>
      <w:r>
        <w:rPr/>
        <w:t>у</w:t>
      </w:r>
      <w:r>
        <w:rPr>
          <w:spacing w:val="-11"/>
        </w:rPr>
        <w:t> </w:t>
      </w:r>
      <w:r>
        <w:rPr/>
        <w:t>праві</w:t>
      </w:r>
      <w:r>
        <w:rPr>
          <w:spacing w:val="-9"/>
        </w:rPr>
        <w:t> </w:t>
      </w:r>
      <w:r>
        <w:rPr>
          <w:spacing w:val="-2"/>
        </w:rPr>
        <w:t>Європейського</w:t>
      </w:r>
    </w:p>
    <w:p>
      <w:pPr>
        <w:spacing w:before="0"/>
        <w:ind w:left="1508" w:right="0" w:firstLine="0"/>
        <w:jc w:val="left"/>
        <w:rPr>
          <w:b/>
          <w:sz w:val="24"/>
        </w:rPr>
      </w:pPr>
      <w:r>
        <w:rPr>
          <w:b/>
          <w:spacing w:val="-2"/>
          <w:sz w:val="24"/>
        </w:rPr>
        <w:t>Союзу</w:t>
      </w:r>
    </w:p>
    <w:p>
      <w:pPr>
        <w:pStyle w:val="ListParagraph"/>
        <w:numPr>
          <w:ilvl w:val="0"/>
          <w:numId w:val="124"/>
        </w:numPr>
        <w:tabs>
          <w:tab w:pos="2522" w:val="left" w:leader="none"/>
        </w:tabs>
        <w:spacing w:line="240" w:lineRule="auto" w:before="276" w:after="0"/>
        <w:ind w:left="1508" w:right="792" w:firstLine="708"/>
        <w:jc w:val="both"/>
        <w:rPr>
          <w:sz w:val="24"/>
        </w:rPr>
      </w:pPr>
      <w:r>
        <w:rPr>
          <w:sz w:val="24"/>
        </w:rPr>
        <w:t>Практика Суду Справедливості Європейського Союзу та повага до основних прав людини як інтегральний елемент загальних принципів права ЄС.</w:t>
      </w:r>
    </w:p>
    <w:p>
      <w:pPr>
        <w:pStyle w:val="ListParagraph"/>
        <w:numPr>
          <w:ilvl w:val="0"/>
          <w:numId w:val="124"/>
        </w:numPr>
        <w:tabs>
          <w:tab w:pos="2441" w:val="left" w:leader="none"/>
        </w:tabs>
        <w:spacing w:line="237" w:lineRule="auto" w:before="2" w:after="0"/>
        <w:ind w:left="1508" w:right="793" w:firstLine="708"/>
        <w:jc w:val="both"/>
        <w:rPr>
          <w:sz w:val="24"/>
        </w:rPr>
      </w:pPr>
      <w:r>
        <w:rPr>
          <w:spacing w:val="-2"/>
          <w:sz w:val="24"/>
        </w:rPr>
        <w:t>Повноваження</w:t>
      </w:r>
      <w:r>
        <w:rPr>
          <w:spacing w:val="-6"/>
          <w:sz w:val="24"/>
        </w:rPr>
        <w:t> </w:t>
      </w:r>
      <w:r>
        <w:rPr>
          <w:spacing w:val="-2"/>
          <w:sz w:val="24"/>
        </w:rPr>
        <w:t>ЄС</w:t>
      </w:r>
      <w:r>
        <w:rPr>
          <w:spacing w:val="-4"/>
          <w:sz w:val="24"/>
        </w:rPr>
        <w:t> </w:t>
      </w:r>
      <w:r>
        <w:rPr>
          <w:spacing w:val="-2"/>
          <w:sz w:val="24"/>
        </w:rPr>
        <w:t>у</w:t>
      </w:r>
      <w:r>
        <w:rPr>
          <w:spacing w:val="-6"/>
          <w:sz w:val="24"/>
        </w:rPr>
        <w:t> </w:t>
      </w:r>
      <w:r>
        <w:rPr>
          <w:spacing w:val="-2"/>
          <w:sz w:val="24"/>
        </w:rPr>
        <w:t>сфері</w:t>
      </w:r>
      <w:r>
        <w:rPr>
          <w:spacing w:val="-6"/>
          <w:sz w:val="24"/>
        </w:rPr>
        <w:t> </w:t>
      </w:r>
      <w:r>
        <w:rPr>
          <w:spacing w:val="-2"/>
          <w:sz w:val="24"/>
        </w:rPr>
        <w:t>прав</w:t>
      </w:r>
      <w:r>
        <w:rPr>
          <w:spacing w:val="-6"/>
          <w:sz w:val="24"/>
        </w:rPr>
        <w:t> </w:t>
      </w:r>
      <w:r>
        <w:rPr>
          <w:spacing w:val="-2"/>
          <w:sz w:val="24"/>
        </w:rPr>
        <w:t>людини:</w:t>
      </w:r>
      <w:r>
        <w:rPr>
          <w:spacing w:val="-8"/>
          <w:sz w:val="24"/>
        </w:rPr>
        <w:t> </w:t>
      </w:r>
      <w:r>
        <w:rPr>
          <w:spacing w:val="-2"/>
          <w:sz w:val="24"/>
        </w:rPr>
        <w:t>зовнішній</w:t>
      </w:r>
      <w:r>
        <w:rPr>
          <w:spacing w:val="-7"/>
          <w:sz w:val="24"/>
        </w:rPr>
        <w:t> </w:t>
      </w:r>
      <w:r>
        <w:rPr>
          <w:spacing w:val="-2"/>
          <w:sz w:val="24"/>
        </w:rPr>
        <w:t>та</w:t>
      </w:r>
      <w:r>
        <w:rPr>
          <w:spacing w:val="-6"/>
          <w:sz w:val="24"/>
        </w:rPr>
        <w:t> </w:t>
      </w:r>
      <w:r>
        <w:rPr>
          <w:spacing w:val="-2"/>
          <w:sz w:val="24"/>
        </w:rPr>
        <w:t>внутрішній</w:t>
      </w:r>
      <w:r>
        <w:rPr>
          <w:spacing w:val="-7"/>
          <w:sz w:val="24"/>
        </w:rPr>
        <w:t> </w:t>
      </w:r>
      <w:r>
        <w:rPr>
          <w:spacing w:val="-2"/>
          <w:sz w:val="24"/>
        </w:rPr>
        <w:t>виміри. </w:t>
      </w:r>
      <w:r>
        <w:rPr>
          <w:sz w:val="24"/>
        </w:rPr>
        <w:t>Клаузули про права людини в міжнародних угодах ЄС з третіми державами.</w:t>
      </w:r>
    </w:p>
    <w:p>
      <w:pPr>
        <w:pStyle w:val="ListParagraph"/>
        <w:numPr>
          <w:ilvl w:val="0"/>
          <w:numId w:val="124"/>
        </w:numPr>
        <w:tabs>
          <w:tab w:pos="2575" w:val="left" w:leader="none"/>
        </w:tabs>
        <w:spacing w:line="240" w:lineRule="auto" w:before="1" w:after="0"/>
        <w:ind w:left="1508" w:right="791" w:firstLine="708"/>
        <w:jc w:val="both"/>
        <w:rPr>
          <w:sz w:val="24"/>
        </w:rPr>
      </w:pPr>
      <w:r>
        <w:rPr>
          <w:sz w:val="24"/>
        </w:rPr>
        <w:t>Хартія ЄС про основні права: юридична сила, зміст та сфера </w:t>
      </w:r>
      <w:r>
        <w:rPr>
          <w:spacing w:val="-2"/>
          <w:sz w:val="24"/>
        </w:rPr>
        <w:t>застосування.</w:t>
      </w:r>
    </w:p>
    <w:p>
      <w:pPr>
        <w:pStyle w:val="ListParagraph"/>
        <w:numPr>
          <w:ilvl w:val="0"/>
          <w:numId w:val="124"/>
        </w:numPr>
        <w:tabs>
          <w:tab w:pos="2474" w:val="left" w:leader="none"/>
        </w:tabs>
        <w:spacing w:line="240" w:lineRule="auto" w:before="0" w:after="0"/>
        <w:ind w:left="1508" w:right="794" w:firstLine="708"/>
        <w:jc w:val="both"/>
        <w:rPr>
          <w:sz w:val="24"/>
        </w:rPr>
      </w:pPr>
      <w:r>
        <w:rPr>
          <w:sz w:val="24"/>
        </w:rPr>
        <w:t>Судовий контроль за діями ЄС та держав-членів на підставі порушень прав людини.</w:t>
      </w:r>
    </w:p>
    <w:p>
      <w:pPr>
        <w:pStyle w:val="ListParagraph"/>
        <w:numPr>
          <w:ilvl w:val="0"/>
          <w:numId w:val="124"/>
        </w:numPr>
        <w:tabs>
          <w:tab w:pos="2489" w:val="left" w:leader="none"/>
        </w:tabs>
        <w:spacing w:line="240" w:lineRule="auto" w:before="0" w:after="0"/>
        <w:ind w:left="1508" w:right="788" w:firstLine="708"/>
        <w:jc w:val="both"/>
        <w:rPr>
          <w:sz w:val="24"/>
        </w:rPr>
      </w:pPr>
      <w:r>
        <w:rPr>
          <w:sz w:val="24"/>
        </w:rPr>
        <w:t>Взаємозв'язок між Європейською конвенцією з прав людини, іншими міжнародними правозахисними договорами та правом ЄС. Непрямий перегляд актів ЄС Європейським судом з прав людини. Взаємний вплив практики Суду справедливості Європейського Союзу та Європейського суду з прав людини.</w:t>
      </w:r>
    </w:p>
    <w:p>
      <w:pPr>
        <w:spacing w:after="0" w:line="240" w:lineRule="auto"/>
        <w:jc w:val="both"/>
        <w:rPr>
          <w:sz w:val="24"/>
        </w:rPr>
        <w:sectPr>
          <w:pgSz w:w="11910" w:h="16840"/>
          <w:pgMar w:header="0" w:footer="1138" w:top="1420" w:bottom="1320" w:left="760" w:right="480"/>
        </w:sectPr>
      </w:pPr>
    </w:p>
    <w:p>
      <w:pPr>
        <w:pStyle w:val="Heading2"/>
        <w:spacing w:before="79"/>
        <w:ind w:right="796" w:firstLine="708"/>
        <w:jc w:val="both"/>
      </w:pPr>
      <w:r>
        <w:rPr/>
        <w:t>Тема 4. Сутність принципів взаємної лояльності та солідарності у праві Європейського Союзу</w:t>
      </w:r>
    </w:p>
    <w:p>
      <w:pPr>
        <w:pStyle w:val="BodyText"/>
        <w:ind w:left="0"/>
        <w:rPr>
          <w:b/>
        </w:rPr>
      </w:pPr>
    </w:p>
    <w:p>
      <w:pPr>
        <w:pStyle w:val="ListParagraph"/>
        <w:numPr>
          <w:ilvl w:val="0"/>
          <w:numId w:val="125"/>
        </w:numPr>
        <w:tabs>
          <w:tab w:pos="2532" w:val="left" w:leader="none"/>
        </w:tabs>
        <w:spacing w:line="240" w:lineRule="auto" w:before="0" w:after="0"/>
        <w:ind w:left="1508" w:right="797" w:firstLine="708"/>
        <w:jc w:val="both"/>
        <w:rPr>
          <w:sz w:val="24"/>
        </w:rPr>
      </w:pPr>
      <w:r>
        <w:rPr>
          <w:sz w:val="24"/>
        </w:rPr>
        <w:t>Політичний аспект принципів взаємної лояльності та солідарності: процеси інтеграції та дезінтеграції в ЄС. Взаємна лояльність та солідарність як принципи права ЄС. Виміри та форми солідарності в законодавстві ЄС.</w:t>
      </w:r>
    </w:p>
    <w:p>
      <w:pPr>
        <w:pStyle w:val="ListParagraph"/>
        <w:numPr>
          <w:ilvl w:val="0"/>
          <w:numId w:val="125"/>
        </w:numPr>
        <w:tabs>
          <w:tab w:pos="2498" w:val="left" w:leader="none"/>
        </w:tabs>
        <w:spacing w:line="240" w:lineRule="auto" w:before="0" w:after="0"/>
        <w:ind w:left="1508" w:right="793" w:firstLine="708"/>
        <w:jc w:val="both"/>
        <w:rPr>
          <w:sz w:val="24"/>
        </w:rPr>
      </w:pPr>
      <w:r>
        <w:rPr>
          <w:sz w:val="24"/>
        </w:rPr>
        <w:t>Дотримання державами-членами цінностей ЄС: ст. 7 ДЄС та методи судового забезпечення дотримання зобов’язань державами-членами.</w:t>
      </w:r>
    </w:p>
    <w:p>
      <w:pPr>
        <w:pStyle w:val="ListParagraph"/>
        <w:numPr>
          <w:ilvl w:val="0"/>
          <w:numId w:val="125"/>
        </w:numPr>
        <w:tabs>
          <w:tab w:pos="2513" w:val="left" w:leader="none"/>
        </w:tabs>
        <w:spacing w:line="240" w:lineRule="auto" w:before="0" w:after="0"/>
        <w:ind w:left="1508" w:right="797" w:firstLine="708"/>
        <w:jc w:val="both"/>
        <w:rPr>
          <w:sz w:val="24"/>
        </w:rPr>
      </w:pPr>
      <w:r>
        <w:rPr>
          <w:sz w:val="24"/>
        </w:rPr>
        <w:t>Вихід Великобританії з ЄС: угода про вихід та формат майбутньої </w:t>
      </w:r>
      <w:r>
        <w:rPr>
          <w:spacing w:val="-2"/>
          <w:sz w:val="24"/>
        </w:rPr>
        <w:t>співпраці.</w:t>
      </w:r>
    </w:p>
    <w:p>
      <w:pPr>
        <w:pStyle w:val="ListParagraph"/>
        <w:numPr>
          <w:ilvl w:val="0"/>
          <w:numId w:val="125"/>
        </w:numPr>
        <w:tabs>
          <w:tab w:pos="2451" w:val="left" w:leader="none"/>
        </w:tabs>
        <w:spacing w:line="240" w:lineRule="auto" w:before="0" w:after="0"/>
        <w:ind w:left="1508" w:right="793" w:firstLine="708"/>
        <w:jc w:val="both"/>
        <w:rPr>
          <w:sz w:val="24"/>
        </w:rPr>
      </w:pPr>
      <w:r>
        <w:rPr>
          <w:sz w:val="24"/>
        </w:rPr>
        <w:t>Принцип</w:t>
      </w:r>
      <w:r>
        <w:rPr>
          <w:spacing w:val="-9"/>
          <w:sz w:val="24"/>
        </w:rPr>
        <w:t> </w:t>
      </w:r>
      <w:r>
        <w:rPr>
          <w:sz w:val="24"/>
        </w:rPr>
        <w:t>солідарності</w:t>
      </w:r>
      <w:r>
        <w:rPr>
          <w:spacing w:val="-9"/>
          <w:sz w:val="24"/>
        </w:rPr>
        <w:t> </w:t>
      </w:r>
      <w:r>
        <w:rPr>
          <w:sz w:val="24"/>
        </w:rPr>
        <w:t>в</w:t>
      </w:r>
      <w:r>
        <w:rPr>
          <w:spacing w:val="-10"/>
          <w:sz w:val="24"/>
        </w:rPr>
        <w:t> </w:t>
      </w:r>
      <w:r>
        <w:rPr>
          <w:sz w:val="24"/>
        </w:rPr>
        <w:t>політиці</w:t>
      </w:r>
      <w:r>
        <w:rPr>
          <w:spacing w:val="-9"/>
          <w:sz w:val="24"/>
        </w:rPr>
        <w:t> </w:t>
      </w:r>
      <w:r>
        <w:rPr>
          <w:sz w:val="24"/>
        </w:rPr>
        <w:t>ЄС</w:t>
      </w:r>
      <w:r>
        <w:rPr>
          <w:spacing w:val="-9"/>
          <w:sz w:val="24"/>
        </w:rPr>
        <w:t> </w:t>
      </w:r>
      <w:r>
        <w:rPr>
          <w:sz w:val="24"/>
        </w:rPr>
        <w:t>щодо</w:t>
      </w:r>
      <w:r>
        <w:rPr>
          <w:spacing w:val="-11"/>
          <w:sz w:val="24"/>
        </w:rPr>
        <w:t> </w:t>
      </w:r>
      <w:r>
        <w:rPr>
          <w:sz w:val="24"/>
        </w:rPr>
        <w:t>надання</w:t>
      </w:r>
      <w:r>
        <w:rPr>
          <w:spacing w:val="-12"/>
          <w:sz w:val="24"/>
        </w:rPr>
        <w:t> </w:t>
      </w:r>
      <w:r>
        <w:rPr>
          <w:sz w:val="24"/>
        </w:rPr>
        <w:t>притулку,</w:t>
      </w:r>
      <w:r>
        <w:rPr>
          <w:spacing w:val="-9"/>
          <w:sz w:val="24"/>
        </w:rPr>
        <w:t> </w:t>
      </w:r>
      <w:r>
        <w:rPr>
          <w:sz w:val="24"/>
        </w:rPr>
        <w:t>міграції</w:t>
      </w:r>
      <w:r>
        <w:rPr>
          <w:spacing w:val="-9"/>
          <w:sz w:val="24"/>
        </w:rPr>
        <w:t> </w:t>
      </w:r>
      <w:r>
        <w:rPr>
          <w:sz w:val="24"/>
        </w:rPr>
        <w:t>та контролю за зовнішніми кордонами.</w:t>
      </w:r>
    </w:p>
    <w:p>
      <w:pPr>
        <w:pStyle w:val="ListParagraph"/>
        <w:numPr>
          <w:ilvl w:val="0"/>
          <w:numId w:val="125"/>
        </w:numPr>
        <w:tabs>
          <w:tab w:pos="2456" w:val="left" w:leader="none"/>
        </w:tabs>
        <w:spacing w:line="240" w:lineRule="auto" w:before="1" w:after="0"/>
        <w:ind w:left="2456" w:right="0" w:hanging="240"/>
        <w:jc w:val="both"/>
        <w:rPr>
          <w:sz w:val="24"/>
        </w:rPr>
      </w:pPr>
      <w:r>
        <w:rPr>
          <w:sz w:val="24"/>
        </w:rPr>
        <w:t>Енергетична</w:t>
      </w:r>
      <w:r>
        <w:rPr>
          <w:spacing w:val="-5"/>
          <w:sz w:val="24"/>
        </w:rPr>
        <w:t> </w:t>
      </w:r>
      <w:r>
        <w:rPr>
          <w:sz w:val="24"/>
        </w:rPr>
        <w:t>солідарність</w:t>
      </w:r>
      <w:r>
        <w:rPr>
          <w:spacing w:val="-5"/>
          <w:sz w:val="24"/>
        </w:rPr>
        <w:t> </w:t>
      </w:r>
      <w:r>
        <w:rPr>
          <w:sz w:val="24"/>
        </w:rPr>
        <w:t>як</w:t>
      </w:r>
      <w:r>
        <w:rPr>
          <w:spacing w:val="-5"/>
          <w:sz w:val="24"/>
        </w:rPr>
        <w:t> </w:t>
      </w:r>
      <w:r>
        <w:rPr>
          <w:sz w:val="24"/>
        </w:rPr>
        <w:t>принцип</w:t>
      </w:r>
      <w:r>
        <w:rPr>
          <w:spacing w:val="-5"/>
          <w:sz w:val="24"/>
        </w:rPr>
        <w:t> </w:t>
      </w:r>
      <w:r>
        <w:rPr>
          <w:sz w:val="24"/>
        </w:rPr>
        <w:t>енергетичного</w:t>
      </w:r>
      <w:r>
        <w:rPr>
          <w:spacing w:val="-4"/>
          <w:sz w:val="24"/>
        </w:rPr>
        <w:t> </w:t>
      </w:r>
      <w:r>
        <w:rPr>
          <w:sz w:val="24"/>
        </w:rPr>
        <w:t>права</w:t>
      </w:r>
      <w:r>
        <w:rPr>
          <w:spacing w:val="-5"/>
          <w:sz w:val="24"/>
        </w:rPr>
        <w:t> ЄС.</w:t>
      </w:r>
    </w:p>
    <w:p>
      <w:pPr>
        <w:pStyle w:val="Heading2"/>
        <w:spacing w:before="276"/>
        <w:ind w:right="796" w:firstLine="708"/>
        <w:jc w:val="both"/>
      </w:pPr>
      <w:r>
        <w:rPr/>
        <w:t>Лекція 5. Правове регулювання співробітництва України та Європейського Союзу</w:t>
      </w:r>
    </w:p>
    <w:p>
      <w:pPr>
        <w:pStyle w:val="BodyText"/>
        <w:ind w:left="0"/>
        <w:rPr>
          <w:b/>
        </w:rPr>
      </w:pPr>
    </w:p>
    <w:p>
      <w:pPr>
        <w:pStyle w:val="ListParagraph"/>
        <w:numPr>
          <w:ilvl w:val="0"/>
          <w:numId w:val="126"/>
        </w:numPr>
        <w:tabs>
          <w:tab w:pos="2491" w:val="left" w:leader="none"/>
        </w:tabs>
        <w:spacing w:line="240" w:lineRule="auto" w:before="0" w:after="0"/>
        <w:ind w:left="1508" w:right="794" w:firstLine="708"/>
        <w:jc w:val="both"/>
        <w:rPr>
          <w:sz w:val="24"/>
        </w:rPr>
      </w:pPr>
      <w:r>
        <w:rPr>
          <w:sz w:val="24"/>
        </w:rPr>
        <w:t>Види угод ЄС про співпрацю з третіми державами. Правова природа Угоди про асоціацію між Україною та ЄС. Цілі та сфера дії Угоди про асоціацію між Україною та ЄС. Спільні цінності та умови доступу до ринку в Угоді про асоціацію між Україною та ЄС.</w:t>
      </w:r>
    </w:p>
    <w:p>
      <w:pPr>
        <w:pStyle w:val="ListParagraph"/>
        <w:numPr>
          <w:ilvl w:val="0"/>
          <w:numId w:val="126"/>
        </w:numPr>
        <w:tabs>
          <w:tab w:pos="2467" w:val="left" w:leader="none"/>
        </w:tabs>
        <w:spacing w:line="240" w:lineRule="auto" w:before="0" w:after="0"/>
        <w:ind w:left="1508" w:right="797" w:firstLine="708"/>
        <w:jc w:val="both"/>
        <w:rPr>
          <w:sz w:val="24"/>
        </w:rPr>
      </w:pPr>
      <w:r>
        <w:rPr>
          <w:sz w:val="24"/>
        </w:rPr>
        <w:t>Поглиблена та всеохоплююча зона вільної торгівлі: обсяг та специфіка </w:t>
      </w:r>
      <w:r>
        <w:rPr>
          <w:spacing w:val="-2"/>
          <w:sz w:val="24"/>
        </w:rPr>
        <w:t>впровадження.</w:t>
      </w:r>
    </w:p>
    <w:p>
      <w:pPr>
        <w:pStyle w:val="ListParagraph"/>
        <w:numPr>
          <w:ilvl w:val="0"/>
          <w:numId w:val="126"/>
        </w:numPr>
        <w:tabs>
          <w:tab w:pos="2456" w:val="left" w:leader="none"/>
        </w:tabs>
        <w:spacing w:line="240" w:lineRule="auto" w:before="0" w:after="0"/>
        <w:ind w:left="2456" w:right="0" w:hanging="240"/>
        <w:jc w:val="both"/>
        <w:rPr>
          <w:sz w:val="24"/>
        </w:rPr>
      </w:pPr>
      <w:r>
        <w:rPr>
          <w:sz w:val="24"/>
        </w:rPr>
        <w:t>Інституційний</w:t>
      </w:r>
      <w:r>
        <w:rPr>
          <w:spacing w:val="-3"/>
          <w:sz w:val="24"/>
        </w:rPr>
        <w:t> </w:t>
      </w:r>
      <w:r>
        <w:rPr>
          <w:sz w:val="24"/>
        </w:rPr>
        <w:t>механізм</w:t>
      </w:r>
      <w:r>
        <w:rPr>
          <w:spacing w:val="-4"/>
          <w:sz w:val="24"/>
        </w:rPr>
        <w:t> </w:t>
      </w:r>
      <w:r>
        <w:rPr>
          <w:sz w:val="24"/>
        </w:rPr>
        <w:t>Угоди</w:t>
      </w:r>
      <w:r>
        <w:rPr>
          <w:spacing w:val="-4"/>
          <w:sz w:val="24"/>
        </w:rPr>
        <w:t> </w:t>
      </w:r>
      <w:r>
        <w:rPr>
          <w:sz w:val="24"/>
        </w:rPr>
        <w:t>про</w:t>
      </w:r>
      <w:r>
        <w:rPr>
          <w:spacing w:val="-3"/>
          <w:sz w:val="24"/>
        </w:rPr>
        <w:t> </w:t>
      </w:r>
      <w:r>
        <w:rPr>
          <w:sz w:val="24"/>
        </w:rPr>
        <w:t>асоціацію</w:t>
      </w:r>
      <w:r>
        <w:rPr>
          <w:spacing w:val="-3"/>
          <w:sz w:val="24"/>
        </w:rPr>
        <w:t> </w:t>
      </w:r>
      <w:r>
        <w:rPr>
          <w:sz w:val="24"/>
        </w:rPr>
        <w:t>між</w:t>
      </w:r>
      <w:r>
        <w:rPr>
          <w:spacing w:val="-2"/>
          <w:sz w:val="24"/>
        </w:rPr>
        <w:t> </w:t>
      </w:r>
      <w:r>
        <w:rPr>
          <w:sz w:val="24"/>
        </w:rPr>
        <w:t>Україною</w:t>
      </w:r>
      <w:r>
        <w:rPr>
          <w:spacing w:val="-5"/>
          <w:sz w:val="24"/>
        </w:rPr>
        <w:t> </w:t>
      </w:r>
      <w:r>
        <w:rPr>
          <w:sz w:val="24"/>
        </w:rPr>
        <w:t>та</w:t>
      </w:r>
      <w:r>
        <w:rPr>
          <w:spacing w:val="-2"/>
          <w:sz w:val="24"/>
        </w:rPr>
        <w:t> </w:t>
      </w:r>
      <w:r>
        <w:rPr>
          <w:spacing w:val="-5"/>
          <w:sz w:val="24"/>
        </w:rPr>
        <w:t>ЄС.</w:t>
      </w:r>
    </w:p>
    <w:p>
      <w:pPr>
        <w:pStyle w:val="ListParagraph"/>
        <w:numPr>
          <w:ilvl w:val="0"/>
          <w:numId w:val="126"/>
        </w:numPr>
        <w:tabs>
          <w:tab w:pos="2462" w:val="left" w:leader="none"/>
        </w:tabs>
        <w:spacing w:line="240" w:lineRule="auto" w:before="0" w:after="0"/>
        <w:ind w:left="1508" w:right="796" w:firstLine="708"/>
        <w:jc w:val="both"/>
        <w:rPr>
          <w:sz w:val="24"/>
        </w:rPr>
      </w:pPr>
      <w:r>
        <w:rPr>
          <w:sz w:val="24"/>
        </w:rPr>
        <w:t>Механізм врегулювання спорів за Угодою про асоціацію між Україною та ЄС: загальні та специфічні механізми врегулювання спорів.</w:t>
      </w:r>
    </w:p>
    <w:p>
      <w:pPr>
        <w:pStyle w:val="ListParagraph"/>
        <w:numPr>
          <w:ilvl w:val="0"/>
          <w:numId w:val="126"/>
        </w:numPr>
        <w:tabs>
          <w:tab w:pos="2448" w:val="left" w:leader="none"/>
        </w:tabs>
        <w:spacing w:line="240" w:lineRule="auto" w:before="0" w:after="0"/>
        <w:ind w:left="1508" w:right="791" w:firstLine="708"/>
        <w:jc w:val="both"/>
        <w:rPr>
          <w:sz w:val="24"/>
        </w:rPr>
      </w:pPr>
      <w:r>
        <w:rPr>
          <w:sz w:val="24"/>
        </w:rPr>
        <w:t>Галузеві</w:t>
      </w:r>
      <w:r>
        <w:rPr>
          <w:spacing w:val="-12"/>
          <w:sz w:val="24"/>
        </w:rPr>
        <w:t> </w:t>
      </w:r>
      <w:r>
        <w:rPr>
          <w:sz w:val="24"/>
        </w:rPr>
        <w:t>інтеграційні</w:t>
      </w:r>
      <w:r>
        <w:rPr>
          <w:spacing w:val="-15"/>
          <w:sz w:val="24"/>
        </w:rPr>
        <w:t> </w:t>
      </w:r>
      <w:r>
        <w:rPr>
          <w:sz w:val="24"/>
        </w:rPr>
        <w:t>угоди:</w:t>
      </w:r>
      <w:r>
        <w:rPr>
          <w:spacing w:val="-11"/>
          <w:sz w:val="24"/>
        </w:rPr>
        <w:t> </w:t>
      </w:r>
      <w:r>
        <w:rPr>
          <w:sz w:val="24"/>
        </w:rPr>
        <w:t>Договір</w:t>
      </w:r>
      <w:r>
        <w:rPr>
          <w:spacing w:val="-11"/>
          <w:sz w:val="24"/>
        </w:rPr>
        <w:t> </w:t>
      </w:r>
      <w:r>
        <w:rPr>
          <w:sz w:val="24"/>
        </w:rPr>
        <w:t>про</w:t>
      </w:r>
      <w:r>
        <w:rPr>
          <w:spacing w:val="-14"/>
          <w:sz w:val="24"/>
        </w:rPr>
        <w:t> </w:t>
      </w:r>
      <w:r>
        <w:rPr>
          <w:sz w:val="24"/>
        </w:rPr>
        <w:t>Енергетичне</w:t>
      </w:r>
      <w:r>
        <w:rPr>
          <w:spacing w:val="-13"/>
          <w:sz w:val="24"/>
        </w:rPr>
        <w:t> </w:t>
      </w:r>
      <w:r>
        <w:rPr>
          <w:sz w:val="24"/>
        </w:rPr>
        <w:t>Співтовариство</w:t>
      </w:r>
      <w:r>
        <w:rPr>
          <w:spacing w:val="-12"/>
          <w:sz w:val="24"/>
        </w:rPr>
        <w:t> </w:t>
      </w:r>
      <w:r>
        <w:rPr>
          <w:sz w:val="24"/>
        </w:rPr>
        <w:t>та Угода про Спільний авіаційний простір.</w:t>
      </w:r>
    </w:p>
    <w:p>
      <w:pPr>
        <w:pStyle w:val="BodyText"/>
        <w:spacing w:before="1"/>
        <w:ind w:left="0"/>
      </w:pPr>
    </w:p>
    <w:p>
      <w:pPr>
        <w:pStyle w:val="Heading2"/>
        <w:ind w:left="1422"/>
        <w:jc w:val="center"/>
      </w:pPr>
      <w:r>
        <w:rPr>
          <w:spacing w:val="-2"/>
        </w:rPr>
        <w:t>Семінари</w:t>
      </w:r>
    </w:p>
    <w:p>
      <w:pPr>
        <w:pStyle w:val="BodyText"/>
        <w:ind w:left="0"/>
        <w:rPr>
          <w:b/>
        </w:rPr>
      </w:pPr>
    </w:p>
    <w:p>
      <w:pPr>
        <w:spacing w:before="0"/>
        <w:ind w:left="2216" w:right="0" w:firstLine="0"/>
        <w:jc w:val="left"/>
        <w:rPr>
          <w:b/>
          <w:sz w:val="24"/>
        </w:rPr>
      </w:pPr>
      <w:r>
        <w:rPr>
          <w:b/>
          <w:sz w:val="24"/>
        </w:rPr>
        <w:t>Семінар</w:t>
      </w:r>
      <w:r>
        <w:rPr>
          <w:b/>
          <w:spacing w:val="-5"/>
          <w:sz w:val="24"/>
        </w:rPr>
        <w:t> </w:t>
      </w:r>
      <w:r>
        <w:rPr>
          <w:b/>
          <w:sz w:val="24"/>
        </w:rPr>
        <w:t>1.</w:t>
      </w:r>
      <w:r>
        <w:rPr>
          <w:b/>
          <w:spacing w:val="-2"/>
          <w:sz w:val="24"/>
        </w:rPr>
        <w:t> </w:t>
      </w:r>
      <w:r>
        <w:rPr>
          <w:b/>
          <w:sz w:val="24"/>
        </w:rPr>
        <w:t>Верховенство</w:t>
      </w:r>
      <w:r>
        <w:rPr>
          <w:b/>
          <w:spacing w:val="-2"/>
          <w:sz w:val="24"/>
        </w:rPr>
        <w:t> </w:t>
      </w:r>
      <w:r>
        <w:rPr>
          <w:b/>
          <w:sz w:val="24"/>
        </w:rPr>
        <w:t>та</w:t>
      </w:r>
      <w:r>
        <w:rPr>
          <w:b/>
          <w:spacing w:val="-2"/>
          <w:sz w:val="24"/>
        </w:rPr>
        <w:t> </w:t>
      </w:r>
      <w:r>
        <w:rPr>
          <w:b/>
          <w:sz w:val="24"/>
        </w:rPr>
        <w:t>пряма</w:t>
      </w:r>
      <w:r>
        <w:rPr>
          <w:b/>
          <w:spacing w:val="-2"/>
          <w:sz w:val="24"/>
        </w:rPr>
        <w:t> </w:t>
      </w:r>
      <w:r>
        <w:rPr>
          <w:b/>
          <w:sz w:val="24"/>
        </w:rPr>
        <w:t>дія</w:t>
      </w:r>
      <w:r>
        <w:rPr>
          <w:b/>
          <w:spacing w:val="-2"/>
          <w:sz w:val="24"/>
        </w:rPr>
        <w:t> </w:t>
      </w:r>
      <w:r>
        <w:rPr>
          <w:b/>
          <w:sz w:val="24"/>
        </w:rPr>
        <w:t>права</w:t>
      </w:r>
      <w:r>
        <w:rPr>
          <w:b/>
          <w:spacing w:val="-5"/>
          <w:sz w:val="24"/>
        </w:rPr>
        <w:t> </w:t>
      </w:r>
      <w:r>
        <w:rPr>
          <w:b/>
          <w:sz w:val="24"/>
        </w:rPr>
        <w:t>Європейського</w:t>
      </w:r>
      <w:r>
        <w:rPr>
          <w:b/>
          <w:spacing w:val="-2"/>
          <w:sz w:val="24"/>
        </w:rPr>
        <w:t> Союзу.</w:t>
      </w:r>
    </w:p>
    <w:p>
      <w:pPr>
        <w:pStyle w:val="BodyText"/>
        <w:spacing w:before="2"/>
        <w:ind w:left="0"/>
        <w:rPr>
          <w:b/>
        </w:rPr>
      </w:pPr>
    </w:p>
    <w:p>
      <w:pPr>
        <w:pStyle w:val="ListParagraph"/>
        <w:numPr>
          <w:ilvl w:val="0"/>
          <w:numId w:val="127"/>
        </w:numPr>
        <w:tabs>
          <w:tab w:pos="2496" w:val="left" w:leader="none"/>
        </w:tabs>
        <w:spacing w:line="237" w:lineRule="auto" w:before="0" w:after="0"/>
        <w:ind w:left="1508" w:right="795" w:firstLine="708"/>
        <w:jc w:val="both"/>
        <w:rPr>
          <w:sz w:val="24"/>
        </w:rPr>
      </w:pPr>
      <w:r>
        <w:rPr>
          <w:sz w:val="24"/>
        </w:rPr>
        <w:t>Справа Kadi: єдність та автономність міжнародного правопорядку та правового порядку ЄС.</w:t>
      </w:r>
    </w:p>
    <w:p>
      <w:pPr>
        <w:pStyle w:val="ListParagraph"/>
        <w:numPr>
          <w:ilvl w:val="0"/>
          <w:numId w:val="127"/>
        </w:numPr>
        <w:tabs>
          <w:tab w:pos="2606" w:val="left" w:leader="none"/>
        </w:tabs>
        <w:spacing w:line="240" w:lineRule="auto" w:before="1" w:after="0"/>
        <w:ind w:left="1508" w:right="791" w:firstLine="708"/>
        <w:jc w:val="both"/>
        <w:rPr>
          <w:sz w:val="24"/>
        </w:rPr>
      </w:pPr>
      <w:r>
        <w:rPr>
          <w:sz w:val="24"/>
        </w:rPr>
        <w:t>Рішення Федерального Конституційного суду Німеччини щодо Програми публічних державних закупівель Європейського центрального банку від 05 травня 2020 року та його вплив на цілісність правового порядку ЄС. Чи здатні виклики верховенству права ЄС, які випливають з рішення Конституційного Суду, потенційно поглибити кризу верховенства права в ЄС?</w:t>
      </w:r>
    </w:p>
    <w:p>
      <w:pPr>
        <w:pStyle w:val="ListParagraph"/>
        <w:numPr>
          <w:ilvl w:val="0"/>
          <w:numId w:val="127"/>
        </w:numPr>
        <w:tabs>
          <w:tab w:pos="2582" w:val="left" w:leader="none"/>
        </w:tabs>
        <w:spacing w:line="240" w:lineRule="auto" w:before="0" w:after="0"/>
        <w:ind w:left="1508" w:right="799" w:firstLine="708"/>
        <w:jc w:val="both"/>
        <w:rPr>
          <w:sz w:val="24"/>
        </w:rPr>
      </w:pPr>
      <w:r>
        <w:rPr>
          <w:sz w:val="24"/>
        </w:rPr>
        <w:t>Правові механізми захисту прав українських приватних осіб у національних судах держав-членів та Суді Справедливості ЄС.</w:t>
      </w:r>
    </w:p>
    <w:p>
      <w:pPr>
        <w:pStyle w:val="ListParagraph"/>
        <w:numPr>
          <w:ilvl w:val="0"/>
          <w:numId w:val="127"/>
        </w:numPr>
        <w:tabs>
          <w:tab w:pos="2456" w:val="left" w:leader="none"/>
        </w:tabs>
        <w:spacing w:line="240" w:lineRule="auto" w:before="1" w:after="0"/>
        <w:ind w:left="2456" w:right="0" w:hanging="240"/>
        <w:jc w:val="both"/>
        <w:rPr>
          <w:sz w:val="24"/>
        </w:rPr>
      </w:pPr>
      <w:r>
        <w:rPr>
          <w:sz w:val="24"/>
        </w:rPr>
        <w:t>Проаналізуйте</w:t>
      </w:r>
      <w:r>
        <w:rPr>
          <w:spacing w:val="-4"/>
          <w:sz w:val="24"/>
        </w:rPr>
        <w:t> </w:t>
      </w:r>
      <w:r>
        <w:rPr>
          <w:sz w:val="24"/>
        </w:rPr>
        <w:t>і</w:t>
      </w:r>
      <w:r>
        <w:rPr>
          <w:spacing w:val="-3"/>
          <w:sz w:val="24"/>
        </w:rPr>
        <w:t> </w:t>
      </w:r>
      <w:r>
        <w:rPr>
          <w:sz w:val="24"/>
        </w:rPr>
        <w:t>виконайте</w:t>
      </w:r>
      <w:r>
        <w:rPr>
          <w:spacing w:val="-3"/>
          <w:sz w:val="24"/>
        </w:rPr>
        <w:t> </w:t>
      </w:r>
      <w:r>
        <w:rPr>
          <w:spacing w:val="-2"/>
          <w:sz w:val="24"/>
        </w:rPr>
        <w:t>завдання.</w:t>
      </w:r>
    </w:p>
    <w:p>
      <w:pPr>
        <w:pStyle w:val="BodyText"/>
        <w:ind w:left="0"/>
      </w:pPr>
    </w:p>
    <w:p>
      <w:pPr>
        <w:pStyle w:val="BodyText"/>
        <w:ind w:right="789" w:firstLine="708"/>
        <w:jc w:val="both"/>
      </w:pPr>
      <w:r>
        <w:rPr/>
        <w:t>До 1990 року держава A була однією з країн Радянського блоку. У 2006 році, виконавши всі критерії для вступу, А стала державою-членом Європейського Союзу.</w:t>
      </w:r>
    </w:p>
    <w:p>
      <w:pPr>
        <w:pStyle w:val="BodyText"/>
        <w:ind w:right="797" w:firstLine="708"/>
        <w:jc w:val="both"/>
      </w:pPr>
      <w:r>
        <w:rPr/>
        <w:t>У 2018 році Парламент держави A вніс зміни до Закону про вищу освіту. Після цих поправок заклади вищої освіти, зареєстровані в державах за межами Європейського</w:t>
      </w:r>
      <w:r>
        <w:rPr>
          <w:spacing w:val="44"/>
        </w:rPr>
        <w:t> </w:t>
      </w:r>
      <w:r>
        <w:rPr/>
        <w:t>економічного</w:t>
      </w:r>
      <w:r>
        <w:rPr>
          <w:spacing w:val="46"/>
        </w:rPr>
        <w:t> </w:t>
      </w:r>
      <w:r>
        <w:rPr/>
        <w:t>простору,</w:t>
      </w:r>
      <w:r>
        <w:rPr>
          <w:spacing w:val="46"/>
        </w:rPr>
        <w:t> </w:t>
      </w:r>
      <w:r>
        <w:rPr/>
        <w:t>для</w:t>
      </w:r>
      <w:r>
        <w:rPr>
          <w:spacing w:val="47"/>
        </w:rPr>
        <w:t> </w:t>
      </w:r>
      <w:r>
        <w:rPr/>
        <w:t>продовження</w:t>
      </w:r>
      <w:r>
        <w:rPr>
          <w:spacing w:val="46"/>
        </w:rPr>
        <w:t> </w:t>
      </w:r>
      <w:r>
        <w:rPr/>
        <w:t>власної</w:t>
      </w:r>
      <w:r>
        <w:rPr>
          <w:spacing w:val="46"/>
        </w:rPr>
        <w:t> </w:t>
      </w:r>
      <w:r>
        <w:rPr/>
        <w:t>діяльність</w:t>
      </w:r>
      <w:r>
        <w:rPr>
          <w:spacing w:val="48"/>
        </w:rPr>
        <w:t> </w:t>
      </w:r>
      <w:r>
        <w:rPr>
          <w:spacing w:val="-10"/>
        </w:rPr>
        <w:t>у</w:t>
      </w:r>
    </w:p>
    <w:p>
      <w:pPr>
        <w:spacing w:after="0"/>
        <w:jc w:val="both"/>
        <w:sectPr>
          <w:pgSz w:w="11910" w:h="16840"/>
          <w:pgMar w:header="0" w:footer="1138" w:top="1320" w:bottom="1320" w:left="760" w:right="480"/>
        </w:sectPr>
      </w:pPr>
    </w:p>
    <w:p>
      <w:pPr>
        <w:pStyle w:val="BodyText"/>
        <w:spacing w:before="79"/>
        <w:ind w:right="791"/>
        <w:jc w:val="both"/>
      </w:pPr>
      <w:r>
        <w:rPr/>
        <w:t>державі A повинні функціонувати на підставі попередньо укладеного міжнародного договору між A та державою походження, а також продемонструвати, що відповідні освітні послуги надаються і у державі їхнього походження. Ці законодавчі заходи обґрунтовувалися урядом держави A як необхідні для гарантування громадської безпеки та запобігання оманливим і шахрайським практикам.</w:t>
      </w:r>
    </w:p>
    <w:p>
      <w:pPr>
        <w:pStyle w:val="BodyText"/>
        <w:ind w:right="794" w:firstLine="708"/>
        <w:jc w:val="both"/>
      </w:pPr>
      <w:r>
        <w:rPr/>
        <w:t>Нове законодавство держави А викликало жваві дискусії та стало предметом громадського осуду як складової політики, спрямованої проти іноземних навчальних закладів, що не тільки підриває академічну свободу, але й спотворює сутність ліберальної демократії як однієї з основних цінностей ЄС.</w:t>
      </w:r>
    </w:p>
    <w:p>
      <w:pPr>
        <w:pStyle w:val="BodyText"/>
        <w:ind w:right="788" w:firstLine="708"/>
        <w:jc w:val="both"/>
      </w:pPr>
      <w:r>
        <w:rPr/>
        <w:t>Університет "Відкрите суспільство" (УВС), заснований у 1993 році відповідно</w:t>
      </w:r>
      <w:r>
        <w:rPr>
          <w:spacing w:val="-11"/>
        </w:rPr>
        <w:t> </w:t>
      </w:r>
      <w:r>
        <w:rPr/>
        <w:t>до</w:t>
      </w:r>
      <w:r>
        <w:rPr>
          <w:spacing w:val="-13"/>
        </w:rPr>
        <w:t> </w:t>
      </w:r>
      <w:r>
        <w:rPr/>
        <w:t>законодавства</w:t>
      </w:r>
      <w:r>
        <w:rPr>
          <w:spacing w:val="-11"/>
        </w:rPr>
        <w:t> </w:t>
      </w:r>
      <w:r>
        <w:rPr/>
        <w:t>держави</w:t>
      </w:r>
      <w:r>
        <w:rPr>
          <w:spacing w:val="-10"/>
        </w:rPr>
        <w:t> </w:t>
      </w:r>
      <w:r>
        <w:rPr/>
        <w:t>B,</w:t>
      </w:r>
      <w:r>
        <w:rPr>
          <w:spacing w:val="-11"/>
        </w:rPr>
        <w:t> </w:t>
      </w:r>
      <w:r>
        <w:rPr/>
        <w:t>у</w:t>
      </w:r>
      <w:r>
        <w:rPr>
          <w:spacing w:val="-11"/>
        </w:rPr>
        <w:t> </w:t>
      </w:r>
      <w:r>
        <w:rPr/>
        <w:t>1995</w:t>
      </w:r>
      <w:r>
        <w:rPr>
          <w:spacing w:val="-13"/>
        </w:rPr>
        <w:t> </w:t>
      </w:r>
      <w:r>
        <w:rPr/>
        <w:t>році</w:t>
      </w:r>
      <w:r>
        <w:rPr>
          <w:spacing w:val="-10"/>
        </w:rPr>
        <w:t> </w:t>
      </w:r>
      <w:r>
        <w:rPr/>
        <w:t>був</w:t>
      </w:r>
      <w:r>
        <w:rPr>
          <w:spacing w:val="-11"/>
        </w:rPr>
        <w:t> </w:t>
      </w:r>
      <w:r>
        <w:rPr/>
        <w:t>акредитований</w:t>
      </w:r>
      <w:r>
        <w:rPr>
          <w:spacing w:val="-10"/>
        </w:rPr>
        <w:t> </w:t>
      </w:r>
      <w:r>
        <w:rPr/>
        <w:t>державою A для здійснення освітньої діяльності. Держава B не є державою-членом ЄС і членом Європейської асоціації вільної торгівлі. Однак обидві держави, A і B, є договірними сторонами Генеральної угоди про торгівлю послугами (GATS).</w:t>
      </w:r>
    </w:p>
    <w:p>
      <w:pPr>
        <w:pStyle w:val="BodyText"/>
        <w:spacing w:before="1"/>
        <w:ind w:right="793" w:firstLine="708"/>
        <w:jc w:val="both"/>
      </w:pPr>
      <w:r>
        <w:rPr/>
        <w:t>З моменту свого започаткування УВС позиціонував себе як незалежний навчальний заклад, що сприяє розвитку демократії в країнах Центральної та Східної Європи, які переживають перехід від комунізму до політичного плюралізму та ринкової економіки.</w:t>
      </w:r>
    </w:p>
    <w:p>
      <w:pPr>
        <w:pStyle w:val="BodyText"/>
        <w:ind w:right="794" w:firstLine="708"/>
        <w:jc w:val="both"/>
      </w:pPr>
      <w:r>
        <w:rPr/>
        <w:t>З</w:t>
      </w:r>
      <w:r>
        <w:rPr>
          <w:spacing w:val="-6"/>
        </w:rPr>
        <w:t> </w:t>
      </w:r>
      <w:r>
        <w:rPr/>
        <w:t>огляду</w:t>
      </w:r>
      <w:r>
        <w:rPr>
          <w:spacing w:val="-5"/>
        </w:rPr>
        <w:t> </w:t>
      </w:r>
      <w:r>
        <w:rPr/>
        <w:t>на</w:t>
      </w:r>
      <w:r>
        <w:rPr>
          <w:spacing w:val="-7"/>
        </w:rPr>
        <w:t> </w:t>
      </w:r>
      <w:r>
        <w:rPr/>
        <w:t>специфічну</w:t>
      </w:r>
      <w:r>
        <w:rPr>
          <w:spacing w:val="-8"/>
        </w:rPr>
        <w:t> </w:t>
      </w:r>
      <w:r>
        <w:rPr/>
        <w:t>місію,</w:t>
      </w:r>
      <w:r>
        <w:rPr>
          <w:spacing w:val="-6"/>
        </w:rPr>
        <w:t> </w:t>
      </w:r>
      <w:r>
        <w:rPr/>
        <w:t>Університет</w:t>
      </w:r>
      <w:r>
        <w:rPr>
          <w:spacing w:val="-5"/>
        </w:rPr>
        <w:t> </w:t>
      </w:r>
      <w:r>
        <w:rPr/>
        <w:t>ніколи</w:t>
      </w:r>
      <w:r>
        <w:rPr>
          <w:spacing w:val="-5"/>
        </w:rPr>
        <w:t> </w:t>
      </w:r>
      <w:r>
        <w:rPr/>
        <w:t>не</w:t>
      </w:r>
      <w:r>
        <w:rPr>
          <w:spacing w:val="-7"/>
        </w:rPr>
        <w:t> </w:t>
      </w:r>
      <w:r>
        <w:rPr/>
        <w:t>здійснював</w:t>
      </w:r>
      <w:r>
        <w:rPr>
          <w:spacing w:val="-6"/>
        </w:rPr>
        <w:t> </w:t>
      </w:r>
      <w:r>
        <w:rPr/>
        <w:t>освітньої діяльності в державі походження. Одним з головних засновників УВС є загальновідомий підприємець і політичний діяч, який останніми роками зазнає жорсткої критики з боку уряду держави A.</w:t>
      </w:r>
    </w:p>
    <w:p>
      <w:pPr>
        <w:pStyle w:val="BodyText"/>
        <w:ind w:right="797" w:firstLine="708"/>
        <w:jc w:val="both"/>
      </w:pPr>
      <w:r>
        <w:rPr/>
        <w:t>Через неможливість виконати нещодавно встановлені вимоги УВС стикається з ризиком втрати ліцензії на надання освітніх послуг, припинення діяльність в державі A та переміщення до іншої держави-члена.</w:t>
      </w:r>
    </w:p>
    <w:p>
      <w:pPr>
        <w:pStyle w:val="BodyText"/>
        <w:ind w:left="0"/>
      </w:pPr>
    </w:p>
    <w:p>
      <w:pPr>
        <w:pStyle w:val="BodyText"/>
        <w:ind w:right="792" w:firstLine="708"/>
        <w:jc w:val="both"/>
      </w:pPr>
      <w:r>
        <w:rPr/>
        <w:t>Як раднику юридичного відділу Університету вам було запропоновано підготувати</w:t>
      </w:r>
      <w:r>
        <w:rPr>
          <w:spacing w:val="-7"/>
        </w:rPr>
        <w:t> </w:t>
      </w:r>
      <w:r>
        <w:rPr/>
        <w:t>і</w:t>
      </w:r>
      <w:r>
        <w:rPr>
          <w:spacing w:val="-7"/>
        </w:rPr>
        <w:t> </w:t>
      </w:r>
      <w:r>
        <w:rPr/>
        <w:t>викласти</w:t>
      </w:r>
      <w:r>
        <w:rPr>
          <w:spacing w:val="-8"/>
        </w:rPr>
        <w:t> </w:t>
      </w:r>
      <w:r>
        <w:rPr/>
        <w:t>правові</w:t>
      </w:r>
      <w:r>
        <w:rPr>
          <w:spacing w:val="-7"/>
        </w:rPr>
        <w:t> </w:t>
      </w:r>
      <w:r>
        <w:rPr/>
        <w:t>позиції</w:t>
      </w:r>
      <w:r>
        <w:rPr>
          <w:spacing w:val="-7"/>
        </w:rPr>
        <w:t> </w:t>
      </w:r>
      <w:r>
        <w:rPr/>
        <w:t>стосовно</w:t>
      </w:r>
      <w:r>
        <w:rPr>
          <w:spacing w:val="-7"/>
        </w:rPr>
        <w:t> </w:t>
      </w:r>
      <w:r>
        <w:rPr/>
        <w:t>(a)</w:t>
      </w:r>
      <w:r>
        <w:rPr>
          <w:spacing w:val="-8"/>
        </w:rPr>
        <w:t> </w:t>
      </w:r>
      <w:r>
        <w:rPr/>
        <w:t>засобів</w:t>
      </w:r>
      <w:r>
        <w:rPr>
          <w:spacing w:val="-7"/>
        </w:rPr>
        <w:t> </w:t>
      </w:r>
      <w:r>
        <w:rPr/>
        <w:t>правового</w:t>
      </w:r>
      <w:r>
        <w:rPr>
          <w:spacing w:val="-7"/>
        </w:rPr>
        <w:t> </w:t>
      </w:r>
      <w:r>
        <w:rPr/>
        <w:t>захисту,</w:t>
      </w:r>
      <w:r>
        <w:rPr>
          <w:spacing w:val="-7"/>
        </w:rPr>
        <w:t> </w:t>
      </w:r>
      <w:r>
        <w:rPr/>
        <w:t>які можуть бути застосовані УВС на національному рівні або рівні ЄС, а також (b) відповідності вимог законодавства А положенням GATS, свободі заснування та надання</w:t>
      </w:r>
      <w:r>
        <w:rPr>
          <w:spacing w:val="-11"/>
        </w:rPr>
        <w:t> </w:t>
      </w:r>
      <w:r>
        <w:rPr/>
        <w:t>послуг</w:t>
      </w:r>
      <w:r>
        <w:rPr>
          <w:spacing w:val="-8"/>
        </w:rPr>
        <w:t> </w:t>
      </w:r>
      <w:r>
        <w:rPr/>
        <w:t>у</w:t>
      </w:r>
      <w:r>
        <w:rPr>
          <w:spacing w:val="-8"/>
        </w:rPr>
        <w:t> </w:t>
      </w:r>
      <w:r>
        <w:rPr/>
        <w:t>ЄС,</w:t>
      </w:r>
      <w:r>
        <w:rPr>
          <w:spacing w:val="-8"/>
        </w:rPr>
        <w:t> </w:t>
      </w:r>
      <w:r>
        <w:rPr/>
        <w:t>а</w:t>
      </w:r>
      <w:r>
        <w:rPr>
          <w:spacing w:val="-12"/>
        </w:rPr>
        <w:t> </w:t>
      </w:r>
      <w:r>
        <w:rPr/>
        <w:t>також</w:t>
      </w:r>
      <w:r>
        <w:rPr>
          <w:spacing w:val="-8"/>
        </w:rPr>
        <w:t> </w:t>
      </w:r>
      <w:r>
        <w:rPr/>
        <w:t>праву</w:t>
      </w:r>
      <w:r>
        <w:rPr>
          <w:spacing w:val="-9"/>
        </w:rPr>
        <w:t> </w:t>
      </w:r>
      <w:r>
        <w:rPr/>
        <w:t>на</w:t>
      </w:r>
      <w:r>
        <w:rPr>
          <w:spacing w:val="-12"/>
        </w:rPr>
        <w:t> </w:t>
      </w:r>
      <w:r>
        <w:rPr/>
        <w:t>академічну</w:t>
      </w:r>
      <w:r>
        <w:rPr>
          <w:spacing w:val="-8"/>
        </w:rPr>
        <w:t> </w:t>
      </w:r>
      <w:r>
        <w:rPr/>
        <w:t>свободу</w:t>
      </w:r>
      <w:r>
        <w:rPr>
          <w:spacing w:val="-8"/>
        </w:rPr>
        <w:t> </w:t>
      </w:r>
      <w:r>
        <w:rPr/>
        <w:t>та</w:t>
      </w:r>
      <w:r>
        <w:rPr>
          <w:spacing w:val="-8"/>
        </w:rPr>
        <w:t> </w:t>
      </w:r>
      <w:r>
        <w:rPr/>
        <w:t>свободу</w:t>
      </w:r>
      <w:r>
        <w:rPr>
          <w:spacing w:val="-11"/>
        </w:rPr>
        <w:t> </w:t>
      </w:r>
      <w:r>
        <w:rPr/>
        <w:t>заснування закладу освіти, закріплених в Хартії ЄС про основні права.</w:t>
      </w:r>
    </w:p>
    <w:p>
      <w:pPr>
        <w:pStyle w:val="Heading2"/>
        <w:tabs>
          <w:tab w:pos="3396" w:val="left" w:leader="none"/>
          <w:tab w:pos="3854" w:val="left" w:leader="none"/>
          <w:tab w:pos="4859" w:val="left" w:leader="none"/>
          <w:tab w:pos="6953" w:val="left" w:leader="none"/>
          <w:tab w:pos="7754" w:val="left" w:leader="none"/>
          <w:tab w:pos="8883" w:val="left" w:leader="none"/>
          <w:tab w:pos="9279" w:val="left" w:leader="none"/>
        </w:tabs>
        <w:spacing w:line="552" w:lineRule="exact" w:before="57"/>
        <w:ind w:left="2216" w:right="795"/>
      </w:pPr>
      <w:r>
        <w:rPr/>
        <w:t>Семінар 2. Сутність принципу</w:t>
      </w:r>
      <w:r>
        <w:rPr>
          <w:spacing w:val="-1"/>
        </w:rPr>
        <w:t> </w:t>
      </w:r>
      <w:r>
        <w:rPr/>
        <w:t>прямої дії права Європейського Союзу </w:t>
      </w:r>
      <w:r>
        <w:rPr>
          <w:spacing w:val="-2"/>
        </w:rPr>
        <w:t>Семінар</w:t>
      </w:r>
      <w:r>
        <w:rPr/>
        <w:tab/>
      </w:r>
      <w:r>
        <w:rPr>
          <w:spacing w:val="-5"/>
        </w:rPr>
        <w:t>2.</w:t>
      </w:r>
      <w:r>
        <w:rPr/>
        <w:tab/>
      </w:r>
      <w:r>
        <w:rPr>
          <w:spacing w:val="-2"/>
        </w:rPr>
        <w:t>Захист</w:t>
      </w:r>
      <w:r>
        <w:rPr/>
        <w:tab/>
      </w:r>
      <w:r>
        <w:rPr>
          <w:spacing w:val="-2"/>
        </w:rPr>
        <w:t>основоположних</w:t>
      </w:r>
      <w:r>
        <w:rPr/>
        <w:tab/>
      </w:r>
      <w:r>
        <w:rPr>
          <w:spacing w:val="-4"/>
        </w:rPr>
        <w:t>прав</w:t>
      </w:r>
      <w:r>
        <w:rPr/>
        <w:tab/>
      </w:r>
      <w:r>
        <w:rPr>
          <w:spacing w:val="-2"/>
        </w:rPr>
        <w:t>людини</w:t>
      </w:r>
      <w:r>
        <w:rPr/>
        <w:tab/>
      </w:r>
      <w:r>
        <w:rPr>
          <w:spacing w:val="-10"/>
        </w:rPr>
        <w:t>у</w:t>
      </w:r>
      <w:r>
        <w:rPr/>
        <w:tab/>
      </w:r>
      <w:r>
        <w:rPr>
          <w:spacing w:val="-2"/>
        </w:rPr>
        <w:t>праві</w:t>
      </w:r>
    </w:p>
    <w:p>
      <w:pPr>
        <w:spacing w:line="218" w:lineRule="exact" w:before="0"/>
        <w:ind w:left="1508" w:right="0" w:firstLine="0"/>
        <w:jc w:val="both"/>
        <w:rPr>
          <w:b/>
          <w:sz w:val="24"/>
        </w:rPr>
      </w:pPr>
      <w:r>
        <w:rPr>
          <w:b/>
          <w:sz w:val="24"/>
        </w:rPr>
        <w:t>Європейського</w:t>
      </w:r>
      <w:r>
        <w:rPr>
          <w:b/>
          <w:spacing w:val="-7"/>
          <w:sz w:val="24"/>
        </w:rPr>
        <w:t> </w:t>
      </w:r>
      <w:r>
        <w:rPr>
          <w:b/>
          <w:spacing w:val="-2"/>
          <w:sz w:val="24"/>
        </w:rPr>
        <w:t>Союзу</w:t>
      </w:r>
    </w:p>
    <w:p>
      <w:pPr>
        <w:pStyle w:val="BodyText"/>
        <w:ind w:left="0"/>
        <w:rPr>
          <w:b/>
        </w:rPr>
      </w:pPr>
    </w:p>
    <w:p>
      <w:pPr>
        <w:pStyle w:val="ListParagraph"/>
        <w:numPr>
          <w:ilvl w:val="0"/>
          <w:numId w:val="128"/>
        </w:numPr>
        <w:tabs>
          <w:tab w:pos="2585" w:val="left" w:leader="none"/>
        </w:tabs>
        <w:spacing w:line="240" w:lineRule="auto" w:before="0" w:after="0"/>
        <w:ind w:left="1508" w:right="796" w:firstLine="708"/>
        <w:jc w:val="both"/>
        <w:rPr>
          <w:sz w:val="24"/>
        </w:rPr>
      </w:pPr>
      <w:r>
        <w:rPr>
          <w:sz w:val="24"/>
        </w:rPr>
        <w:t>Роль Суду Справедливості ЄС в забезпеченні балансу захисту економічних свобод та основоположних прав у ЄС: тест на пропорційності (Schmidberger, Omega, Sayn-Wittgenstein, Laval, Viking Line).</w:t>
      </w:r>
    </w:p>
    <w:p>
      <w:pPr>
        <w:pStyle w:val="ListParagraph"/>
        <w:numPr>
          <w:ilvl w:val="0"/>
          <w:numId w:val="128"/>
        </w:numPr>
        <w:tabs>
          <w:tab w:pos="2755" w:val="left" w:leader="none"/>
        </w:tabs>
        <w:spacing w:line="240" w:lineRule="auto" w:before="1" w:after="0"/>
        <w:ind w:left="1508" w:right="796" w:firstLine="708"/>
        <w:jc w:val="both"/>
        <w:rPr>
          <w:sz w:val="24"/>
        </w:rPr>
      </w:pPr>
      <w:r>
        <w:rPr>
          <w:sz w:val="24"/>
        </w:rPr>
        <w:t>Відповідність індивідуальних обмежувальних заходів ЄС основоположним правам та загальним принципам права Союзу з точки зору практики Суду Справедливості ЄС.</w:t>
      </w:r>
    </w:p>
    <w:p>
      <w:pPr>
        <w:pStyle w:val="ListParagraph"/>
        <w:numPr>
          <w:ilvl w:val="0"/>
          <w:numId w:val="128"/>
        </w:numPr>
        <w:tabs>
          <w:tab w:pos="2456" w:val="left" w:leader="none"/>
        </w:tabs>
        <w:spacing w:line="240" w:lineRule="auto" w:before="0" w:after="0"/>
        <w:ind w:left="1508" w:right="794" w:firstLine="708"/>
        <w:jc w:val="both"/>
        <w:rPr>
          <w:sz w:val="24"/>
        </w:rPr>
      </w:pPr>
      <w:r>
        <w:rPr>
          <w:sz w:val="24"/>
        </w:rPr>
        <w:t>Основоположні</w:t>
      </w:r>
      <w:r>
        <w:rPr>
          <w:spacing w:val="-5"/>
          <w:sz w:val="24"/>
        </w:rPr>
        <w:t> </w:t>
      </w:r>
      <w:r>
        <w:rPr>
          <w:sz w:val="24"/>
        </w:rPr>
        <w:t>права</w:t>
      </w:r>
      <w:r>
        <w:rPr>
          <w:spacing w:val="-6"/>
          <w:sz w:val="24"/>
        </w:rPr>
        <w:t> </w:t>
      </w:r>
      <w:r>
        <w:rPr>
          <w:sz w:val="24"/>
        </w:rPr>
        <w:t>людини</w:t>
      </w:r>
      <w:r>
        <w:rPr>
          <w:spacing w:val="-5"/>
          <w:sz w:val="24"/>
        </w:rPr>
        <w:t> </w:t>
      </w:r>
      <w:r>
        <w:rPr>
          <w:sz w:val="24"/>
        </w:rPr>
        <w:t>та</w:t>
      </w:r>
      <w:r>
        <w:rPr>
          <w:spacing w:val="-5"/>
          <w:sz w:val="24"/>
        </w:rPr>
        <w:t> </w:t>
      </w:r>
      <w:r>
        <w:rPr>
          <w:sz w:val="24"/>
        </w:rPr>
        <w:t>заходи</w:t>
      </w:r>
      <w:r>
        <w:rPr>
          <w:spacing w:val="-4"/>
          <w:sz w:val="24"/>
        </w:rPr>
        <w:t> </w:t>
      </w:r>
      <w:r>
        <w:rPr>
          <w:sz w:val="24"/>
        </w:rPr>
        <w:t>протидії</w:t>
      </w:r>
      <w:r>
        <w:rPr>
          <w:spacing w:val="-4"/>
          <w:sz w:val="24"/>
        </w:rPr>
        <w:t> </w:t>
      </w:r>
      <w:r>
        <w:rPr>
          <w:sz w:val="24"/>
        </w:rPr>
        <w:t>пандемії</w:t>
      </w:r>
      <w:r>
        <w:rPr>
          <w:spacing w:val="-5"/>
          <w:sz w:val="24"/>
        </w:rPr>
        <w:t> </w:t>
      </w:r>
      <w:r>
        <w:rPr>
          <w:sz w:val="24"/>
        </w:rPr>
        <w:t>коронавірусу SARS-CoV-2 в ЄС: цілі загального інтересу, законність, повага до сутності порушених прав та пропорційність.</w:t>
      </w:r>
    </w:p>
    <w:p>
      <w:pPr>
        <w:spacing w:after="0" w:line="240" w:lineRule="auto"/>
        <w:jc w:val="both"/>
        <w:rPr>
          <w:sz w:val="24"/>
        </w:rPr>
        <w:sectPr>
          <w:pgSz w:w="11910" w:h="16840"/>
          <w:pgMar w:header="0" w:footer="1138" w:top="1320" w:bottom="1320" w:left="760" w:right="480"/>
        </w:sectPr>
      </w:pPr>
    </w:p>
    <w:p>
      <w:pPr>
        <w:pStyle w:val="ListParagraph"/>
        <w:numPr>
          <w:ilvl w:val="0"/>
          <w:numId w:val="128"/>
        </w:numPr>
        <w:tabs>
          <w:tab w:pos="2456" w:val="left" w:leader="none"/>
        </w:tabs>
        <w:spacing w:line="240" w:lineRule="auto" w:before="79" w:after="0"/>
        <w:ind w:left="1508" w:right="788" w:firstLine="708"/>
        <w:jc w:val="both"/>
        <w:rPr>
          <w:sz w:val="24"/>
        </w:rPr>
      </w:pPr>
      <w:r>
        <w:rPr>
          <w:sz w:val="24"/>
        </w:rPr>
        <w:t>Захист</w:t>
      </w:r>
      <w:r>
        <w:rPr>
          <w:spacing w:val="-3"/>
          <w:sz w:val="24"/>
        </w:rPr>
        <w:t> </w:t>
      </w:r>
      <w:r>
        <w:rPr>
          <w:sz w:val="24"/>
        </w:rPr>
        <w:t>основоположних</w:t>
      </w:r>
      <w:r>
        <w:rPr>
          <w:spacing w:val="-3"/>
          <w:sz w:val="24"/>
        </w:rPr>
        <w:t> </w:t>
      </w:r>
      <w:r>
        <w:rPr>
          <w:sz w:val="24"/>
        </w:rPr>
        <w:t>прав</w:t>
      </w:r>
      <w:r>
        <w:rPr>
          <w:spacing w:val="-4"/>
          <w:sz w:val="24"/>
        </w:rPr>
        <w:t> </w:t>
      </w:r>
      <w:r>
        <w:rPr>
          <w:sz w:val="24"/>
        </w:rPr>
        <w:t>як</w:t>
      </w:r>
      <w:r>
        <w:rPr>
          <w:spacing w:val="-3"/>
          <w:sz w:val="24"/>
        </w:rPr>
        <w:t> </w:t>
      </w:r>
      <w:r>
        <w:rPr>
          <w:sz w:val="24"/>
        </w:rPr>
        <w:t>одна</w:t>
      </w:r>
      <w:r>
        <w:rPr>
          <w:spacing w:val="-4"/>
          <w:sz w:val="24"/>
        </w:rPr>
        <w:t> </w:t>
      </w:r>
      <w:r>
        <w:rPr>
          <w:sz w:val="24"/>
        </w:rPr>
        <w:t>із</w:t>
      </w:r>
      <w:r>
        <w:rPr>
          <w:spacing w:val="-2"/>
          <w:sz w:val="24"/>
        </w:rPr>
        <w:t> </w:t>
      </w:r>
      <w:r>
        <w:rPr>
          <w:sz w:val="24"/>
        </w:rPr>
        <w:t>засад</w:t>
      </w:r>
      <w:r>
        <w:rPr>
          <w:spacing w:val="-3"/>
          <w:sz w:val="24"/>
        </w:rPr>
        <w:t> </w:t>
      </w:r>
      <w:r>
        <w:rPr>
          <w:sz w:val="24"/>
        </w:rPr>
        <w:t>співпраці</w:t>
      </w:r>
      <w:r>
        <w:rPr>
          <w:spacing w:val="-3"/>
          <w:sz w:val="24"/>
        </w:rPr>
        <w:t> </w:t>
      </w:r>
      <w:r>
        <w:rPr>
          <w:sz w:val="24"/>
        </w:rPr>
        <w:t>Союзу</w:t>
      </w:r>
      <w:r>
        <w:rPr>
          <w:spacing w:val="-3"/>
          <w:sz w:val="24"/>
        </w:rPr>
        <w:t> </w:t>
      </w:r>
      <w:r>
        <w:rPr>
          <w:sz w:val="24"/>
        </w:rPr>
        <w:t>з</w:t>
      </w:r>
      <w:r>
        <w:rPr>
          <w:spacing w:val="-5"/>
          <w:sz w:val="24"/>
        </w:rPr>
        <w:t> </w:t>
      </w:r>
      <w:r>
        <w:rPr>
          <w:sz w:val="24"/>
        </w:rPr>
        <w:t>третіми країнами: клаузули про права людини в угодах про асоціацію ЄС з Україною, Молдовою та Грузією.</w:t>
      </w:r>
    </w:p>
    <w:p>
      <w:pPr>
        <w:pStyle w:val="ListParagraph"/>
        <w:numPr>
          <w:ilvl w:val="0"/>
          <w:numId w:val="128"/>
        </w:numPr>
        <w:tabs>
          <w:tab w:pos="2456" w:val="left" w:leader="none"/>
        </w:tabs>
        <w:spacing w:line="240" w:lineRule="auto" w:before="0" w:after="0"/>
        <w:ind w:left="2456" w:right="0" w:hanging="240"/>
        <w:jc w:val="both"/>
        <w:rPr>
          <w:sz w:val="24"/>
        </w:rPr>
      </w:pPr>
      <w:r>
        <w:rPr>
          <w:sz w:val="24"/>
        </w:rPr>
        <w:t>Проаналізуйте</w:t>
      </w:r>
      <w:r>
        <w:rPr>
          <w:spacing w:val="-4"/>
          <w:sz w:val="24"/>
        </w:rPr>
        <w:t> </w:t>
      </w:r>
      <w:r>
        <w:rPr>
          <w:sz w:val="24"/>
        </w:rPr>
        <w:t>і</w:t>
      </w:r>
      <w:r>
        <w:rPr>
          <w:spacing w:val="-3"/>
          <w:sz w:val="24"/>
        </w:rPr>
        <w:t> </w:t>
      </w:r>
      <w:r>
        <w:rPr>
          <w:sz w:val="24"/>
        </w:rPr>
        <w:t>виконайте</w:t>
      </w:r>
      <w:r>
        <w:rPr>
          <w:spacing w:val="-3"/>
          <w:sz w:val="24"/>
        </w:rPr>
        <w:t> </w:t>
      </w:r>
      <w:r>
        <w:rPr>
          <w:spacing w:val="-2"/>
          <w:sz w:val="24"/>
        </w:rPr>
        <w:t>завдання.</w:t>
      </w:r>
    </w:p>
    <w:p>
      <w:pPr>
        <w:pStyle w:val="BodyText"/>
        <w:ind w:left="0"/>
      </w:pPr>
    </w:p>
    <w:p>
      <w:pPr>
        <w:pStyle w:val="BodyText"/>
        <w:ind w:right="793" w:firstLine="708"/>
        <w:jc w:val="both"/>
      </w:pPr>
      <w:r>
        <w:rPr/>
        <w:t>Протягом останніх двох років Європейська Комісія ініціювала кілька проваджень стосовно держави A, пов’язаних із невиконанням останньою вимог законодавства</w:t>
      </w:r>
      <w:r>
        <w:rPr>
          <w:spacing w:val="-2"/>
        </w:rPr>
        <w:t> </w:t>
      </w:r>
      <w:r>
        <w:rPr/>
        <w:t>ЄС</w:t>
      </w:r>
      <w:r>
        <w:rPr>
          <w:spacing w:val="-1"/>
        </w:rPr>
        <w:t> </w:t>
      </w:r>
      <w:r>
        <w:rPr/>
        <w:t>щодо</w:t>
      </w:r>
      <w:r>
        <w:rPr>
          <w:spacing w:val="-1"/>
        </w:rPr>
        <w:t> </w:t>
      </w:r>
      <w:r>
        <w:rPr/>
        <w:t>зниження</w:t>
      </w:r>
      <w:r>
        <w:rPr>
          <w:spacing w:val="-1"/>
        </w:rPr>
        <w:t> </w:t>
      </w:r>
      <w:r>
        <w:rPr/>
        <w:t>рівнів</w:t>
      </w:r>
      <w:r>
        <w:rPr>
          <w:spacing w:val="-1"/>
        </w:rPr>
        <w:t> </w:t>
      </w:r>
      <w:r>
        <w:rPr/>
        <w:t>концентрації</w:t>
      </w:r>
      <w:r>
        <w:rPr>
          <w:spacing w:val="-3"/>
        </w:rPr>
        <w:t> </w:t>
      </w:r>
      <w:r>
        <w:rPr/>
        <w:t>нітратів</w:t>
      </w:r>
      <w:r>
        <w:rPr>
          <w:spacing w:val="-2"/>
        </w:rPr>
        <w:t> </w:t>
      </w:r>
      <w:r>
        <w:rPr/>
        <w:t>у</w:t>
      </w:r>
      <w:r>
        <w:rPr>
          <w:spacing w:val="-1"/>
        </w:rPr>
        <w:t> </w:t>
      </w:r>
      <w:r>
        <w:rPr/>
        <w:t>ґрунтових</w:t>
      </w:r>
      <w:r>
        <w:rPr>
          <w:spacing w:val="-1"/>
        </w:rPr>
        <w:t> </w:t>
      </w:r>
      <w:r>
        <w:rPr/>
        <w:t>водах з огляду на багаторічну практику використання неорганічних добрив національними виробниками сільськогосподарської продукції.</w:t>
      </w:r>
    </w:p>
    <w:p>
      <w:pPr>
        <w:pStyle w:val="BodyText"/>
        <w:ind w:right="794" w:firstLine="708"/>
        <w:jc w:val="both"/>
      </w:pPr>
      <w:r>
        <w:rPr/>
        <w:t>У 2020 році уряд держави A ухвалив законодавство, яким встановив поступову заборону використання гліфосатних гербіцидів та значно обмежив надмірне використання добрив.</w:t>
      </w:r>
    </w:p>
    <w:p>
      <w:pPr>
        <w:pStyle w:val="BodyText"/>
        <w:spacing w:before="1"/>
        <w:ind w:right="792" w:firstLine="708"/>
        <w:jc w:val="both"/>
      </w:pPr>
      <w:r>
        <w:rPr/>
        <w:t>Внаслідок</w:t>
      </w:r>
      <w:r>
        <w:rPr>
          <w:spacing w:val="-14"/>
        </w:rPr>
        <w:t> </w:t>
      </w:r>
      <w:r>
        <w:rPr/>
        <w:t>цього</w:t>
      </w:r>
      <w:r>
        <w:rPr>
          <w:spacing w:val="-14"/>
        </w:rPr>
        <w:t> </w:t>
      </w:r>
      <w:r>
        <w:rPr/>
        <w:t>понад</w:t>
      </w:r>
      <w:r>
        <w:rPr>
          <w:spacing w:val="-15"/>
        </w:rPr>
        <w:t> </w:t>
      </w:r>
      <w:r>
        <w:rPr/>
        <w:t>70000</w:t>
      </w:r>
      <w:r>
        <w:rPr>
          <w:spacing w:val="-14"/>
        </w:rPr>
        <w:t> </w:t>
      </w:r>
      <w:r>
        <w:rPr/>
        <w:t>фермерів</w:t>
      </w:r>
      <w:r>
        <w:rPr>
          <w:spacing w:val="-14"/>
        </w:rPr>
        <w:t> </w:t>
      </w:r>
      <w:r>
        <w:rPr/>
        <w:t>заблокували</w:t>
      </w:r>
      <w:r>
        <w:rPr>
          <w:spacing w:val="-13"/>
        </w:rPr>
        <w:t> </w:t>
      </w:r>
      <w:r>
        <w:rPr/>
        <w:t>автошляхи</w:t>
      </w:r>
      <w:r>
        <w:rPr>
          <w:spacing w:val="-13"/>
        </w:rPr>
        <w:t> </w:t>
      </w:r>
      <w:r>
        <w:rPr/>
        <w:t>до</w:t>
      </w:r>
      <w:r>
        <w:rPr>
          <w:spacing w:val="-14"/>
        </w:rPr>
        <w:t> </w:t>
      </w:r>
      <w:r>
        <w:rPr/>
        <w:t>держави A з сусідніх держав-членів в межах протестів проти екологічної політики ЄС, байдужої до потреб національних виробників, відповідного законодавства, нещодавно прийнятого державою A, та падіння цін на вітчизняну сільськогосподарську продукцію.</w:t>
      </w:r>
    </w:p>
    <w:p>
      <w:pPr>
        <w:pStyle w:val="BodyText"/>
        <w:ind w:right="791" w:firstLine="708"/>
        <w:jc w:val="both"/>
      </w:pPr>
      <w:r>
        <w:rPr/>
        <w:t>За</w:t>
      </w:r>
      <w:r>
        <w:rPr>
          <w:spacing w:val="-10"/>
        </w:rPr>
        <w:t> </w:t>
      </w:r>
      <w:r>
        <w:rPr/>
        <w:t>кілька</w:t>
      </w:r>
      <w:r>
        <w:rPr>
          <w:spacing w:val="-10"/>
        </w:rPr>
        <w:t> </w:t>
      </w:r>
      <w:r>
        <w:rPr/>
        <w:t>днів</w:t>
      </w:r>
      <w:r>
        <w:rPr>
          <w:spacing w:val="-12"/>
        </w:rPr>
        <w:t> </w:t>
      </w:r>
      <w:r>
        <w:rPr/>
        <w:t>масові</w:t>
      </w:r>
      <w:r>
        <w:rPr>
          <w:spacing w:val="-9"/>
        </w:rPr>
        <w:t> </w:t>
      </w:r>
      <w:r>
        <w:rPr/>
        <w:t>демонстрації</w:t>
      </w:r>
      <w:r>
        <w:rPr>
          <w:spacing w:val="-11"/>
        </w:rPr>
        <w:t> </w:t>
      </w:r>
      <w:r>
        <w:rPr/>
        <w:t>поширилися</w:t>
      </w:r>
      <w:r>
        <w:rPr>
          <w:spacing w:val="-12"/>
        </w:rPr>
        <w:t> </w:t>
      </w:r>
      <w:r>
        <w:rPr/>
        <w:t>на</w:t>
      </w:r>
      <w:r>
        <w:rPr>
          <w:spacing w:val="-10"/>
        </w:rPr>
        <w:t> </w:t>
      </w:r>
      <w:r>
        <w:rPr/>
        <w:t>інші</w:t>
      </w:r>
      <w:r>
        <w:rPr>
          <w:spacing w:val="-11"/>
        </w:rPr>
        <w:t> </w:t>
      </w:r>
      <w:r>
        <w:rPr/>
        <w:t>держави-члени</w:t>
      </w:r>
      <w:r>
        <w:rPr>
          <w:spacing w:val="-8"/>
        </w:rPr>
        <w:t> </w:t>
      </w:r>
      <w:r>
        <w:rPr/>
        <w:t>ЄС. Ситуацію</w:t>
      </w:r>
      <w:r>
        <w:rPr>
          <w:spacing w:val="-7"/>
        </w:rPr>
        <w:t> </w:t>
      </w:r>
      <w:r>
        <w:rPr/>
        <w:t>суттєво</w:t>
      </w:r>
      <w:r>
        <w:rPr>
          <w:spacing w:val="-8"/>
        </w:rPr>
        <w:t> </w:t>
      </w:r>
      <w:r>
        <w:rPr/>
        <w:t>ускладнює</w:t>
      </w:r>
      <w:r>
        <w:rPr>
          <w:spacing w:val="-7"/>
        </w:rPr>
        <w:t> </w:t>
      </w:r>
      <w:r>
        <w:rPr/>
        <w:t>той</w:t>
      </w:r>
      <w:r>
        <w:rPr>
          <w:spacing w:val="-7"/>
        </w:rPr>
        <w:t> </w:t>
      </w:r>
      <w:r>
        <w:rPr/>
        <w:t>факт,</w:t>
      </w:r>
      <w:r>
        <w:rPr>
          <w:spacing w:val="-7"/>
        </w:rPr>
        <w:t> </w:t>
      </w:r>
      <w:r>
        <w:rPr/>
        <w:t>що</w:t>
      </w:r>
      <w:r>
        <w:rPr>
          <w:spacing w:val="-7"/>
        </w:rPr>
        <w:t> </w:t>
      </w:r>
      <w:r>
        <w:rPr/>
        <w:t>всі</w:t>
      </w:r>
      <w:r>
        <w:rPr>
          <w:spacing w:val="-7"/>
        </w:rPr>
        <w:t> </w:t>
      </w:r>
      <w:r>
        <w:rPr/>
        <w:t>акції</w:t>
      </w:r>
      <w:r>
        <w:rPr>
          <w:spacing w:val="-7"/>
        </w:rPr>
        <w:t> </w:t>
      </w:r>
      <w:r>
        <w:rPr/>
        <w:t>протесту</w:t>
      </w:r>
      <w:r>
        <w:rPr>
          <w:spacing w:val="-7"/>
        </w:rPr>
        <w:t> </w:t>
      </w:r>
      <w:r>
        <w:rPr/>
        <w:t>проводяться</w:t>
      </w:r>
      <w:r>
        <w:rPr>
          <w:spacing w:val="-7"/>
        </w:rPr>
        <w:t> </w:t>
      </w:r>
      <w:r>
        <w:rPr/>
        <w:t>в</w:t>
      </w:r>
      <w:r>
        <w:rPr>
          <w:spacing w:val="-8"/>
        </w:rPr>
        <w:t> </w:t>
      </w:r>
      <w:r>
        <w:rPr/>
        <w:t>розріз із обмеженнями, застосованими урядами держав-членів у контексті протидії поширенню епідемії коронавірусу SARS-CoV-19.</w:t>
      </w:r>
    </w:p>
    <w:p>
      <w:pPr>
        <w:pStyle w:val="BodyText"/>
        <w:ind w:right="789" w:firstLine="708"/>
        <w:jc w:val="both"/>
      </w:pPr>
      <w:r>
        <w:rPr/>
        <w:t>З метою негайного реагування, після консультацій з Комісією та отримання позитивного висновку Європейського Парламенту, Рада ЄС ухвалила рішення, яким зобов'язала компетентні національні органи заборонити та припинити демонстрації з метою відновлення вільного руху товарів і зниження ризиків для</w:t>
      </w:r>
      <w:r>
        <w:rPr>
          <w:spacing w:val="-1"/>
        </w:rPr>
        <w:t> </w:t>
      </w:r>
      <w:r>
        <w:rPr/>
        <w:t>здоров’я громадян, пов’язаних</w:t>
      </w:r>
      <w:r>
        <w:rPr>
          <w:spacing w:val="-1"/>
        </w:rPr>
        <w:t> </w:t>
      </w:r>
      <w:r>
        <w:rPr/>
        <w:t>з епідемією коронавірусу SARS-CoV- 19 в ЄС.</w:t>
      </w:r>
    </w:p>
    <w:p>
      <w:pPr>
        <w:pStyle w:val="BodyText"/>
        <w:spacing w:before="1"/>
        <w:ind w:left="0"/>
      </w:pPr>
    </w:p>
    <w:p>
      <w:pPr>
        <w:pStyle w:val="BodyText"/>
        <w:ind w:right="798" w:firstLine="708"/>
        <w:jc w:val="both"/>
      </w:pPr>
      <w:r>
        <w:rPr/>
        <w:t>Представник органу місцевого самоврядування звернувся до вас із проханням</w:t>
      </w:r>
      <w:r>
        <w:rPr>
          <w:spacing w:val="-3"/>
        </w:rPr>
        <w:t> </w:t>
      </w:r>
      <w:r>
        <w:rPr/>
        <w:t>висловити думку</w:t>
      </w:r>
      <w:r>
        <w:rPr>
          <w:spacing w:val="-1"/>
        </w:rPr>
        <w:t> </w:t>
      </w:r>
      <w:r>
        <w:rPr/>
        <w:t>щодо</w:t>
      </w:r>
      <w:r>
        <w:rPr>
          <w:spacing w:val="-2"/>
        </w:rPr>
        <w:t> </w:t>
      </w:r>
      <w:r>
        <w:rPr/>
        <w:t>законності рішення</w:t>
      </w:r>
      <w:r>
        <w:rPr>
          <w:spacing w:val="-2"/>
        </w:rPr>
        <w:t> </w:t>
      </w:r>
      <w:r>
        <w:rPr/>
        <w:t>Ради (стаття</w:t>
      </w:r>
      <w:r>
        <w:rPr>
          <w:spacing w:val="-1"/>
        </w:rPr>
        <w:t> </w:t>
      </w:r>
      <w:r>
        <w:rPr/>
        <w:t>263(2)</w:t>
      </w:r>
      <w:r>
        <w:rPr>
          <w:spacing w:val="-3"/>
        </w:rPr>
        <w:t> </w:t>
      </w:r>
      <w:r>
        <w:rPr>
          <w:spacing w:val="-4"/>
        </w:rPr>
        <w:t>ДФЕС</w:t>
      </w:r>
    </w:p>
    <w:p>
      <w:pPr>
        <w:pStyle w:val="BodyText"/>
        <w:ind w:right="789"/>
        <w:jc w:val="both"/>
      </w:pPr>
      <w:r>
        <w:rPr/>
        <w:t>«чотирьохскладовий тест»: (a) брак компетенції, (b) порушення істотної процедурної вимоги, (c) порушення установчих договорів або будь-якої норми права, пов’язаної з їх застосуванням, (d) зловживання повноваженнями).</w:t>
      </w:r>
    </w:p>
    <w:p>
      <w:pPr>
        <w:pStyle w:val="BodyText"/>
        <w:spacing w:before="273"/>
        <w:ind w:left="0"/>
      </w:pPr>
    </w:p>
    <w:p>
      <w:pPr>
        <w:pStyle w:val="BodyText"/>
        <w:spacing w:before="1"/>
        <w:ind w:left="2216"/>
        <w:jc w:val="both"/>
      </w:pPr>
      <w:r>
        <w:rPr/>
        <w:t>Судова</w:t>
      </w:r>
      <w:r>
        <w:rPr>
          <w:spacing w:val="-2"/>
        </w:rPr>
        <w:t> практика:</w:t>
      </w:r>
    </w:p>
    <w:p>
      <w:pPr>
        <w:pStyle w:val="ListParagraph"/>
        <w:numPr>
          <w:ilvl w:val="0"/>
          <w:numId w:val="129"/>
        </w:numPr>
        <w:tabs>
          <w:tab w:pos="2228" w:val="left" w:leader="none"/>
        </w:tabs>
        <w:spacing w:line="240" w:lineRule="auto" w:before="0" w:after="0"/>
        <w:ind w:left="2228" w:right="0" w:hanging="360"/>
        <w:jc w:val="both"/>
        <w:rPr>
          <w:sz w:val="24"/>
        </w:rPr>
      </w:pPr>
      <w:r>
        <w:rPr>
          <w:sz w:val="24"/>
        </w:rPr>
        <w:t>Case</w:t>
      </w:r>
      <w:r>
        <w:rPr>
          <w:spacing w:val="-2"/>
          <w:sz w:val="24"/>
        </w:rPr>
        <w:t> </w:t>
      </w:r>
      <w:r>
        <w:rPr>
          <w:sz w:val="24"/>
        </w:rPr>
        <w:t>29/69</w:t>
      </w:r>
      <w:r>
        <w:rPr>
          <w:spacing w:val="-1"/>
          <w:sz w:val="24"/>
        </w:rPr>
        <w:t> </w:t>
      </w:r>
      <w:r>
        <w:rPr>
          <w:sz w:val="24"/>
        </w:rPr>
        <w:t>Erich Stauder v</w:t>
      </w:r>
      <w:r>
        <w:rPr>
          <w:spacing w:val="-1"/>
          <w:sz w:val="24"/>
        </w:rPr>
        <w:t> </w:t>
      </w:r>
      <w:r>
        <w:rPr>
          <w:sz w:val="24"/>
        </w:rPr>
        <w:t>City of</w:t>
      </w:r>
      <w:r>
        <w:rPr>
          <w:spacing w:val="-1"/>
          <w:sz w:val="24"/>
        </w:rPr>
        <w:t> </w:t>
      </w:r>
      <w:r>
        <w:rPr>
          <w:sz w:val="24"/>
        </w:rPr>
        <w:t>Ulm</w:t>
      </w:r>
      <w:r>
        <w:rPr>
          <w:spacing w:val="-1"/>
          <w:sz w:val="24"/>
        </w:rPr>
        <w:t> </w:t>
      </w:r>
      <w:r>
        <w:rPr>
          <w:sz w:val="24"/>
        </w:rPr>
        <w:t>of </w:t>
      </w:r>
      <w:r>
        <w:rPr>
          <w:spacing w:val="-2"/>
          <w:sz w:val="24"/>
        </w:rPr>
        <w:t>12.11.1969</w:t>
      </w:r>
    </w:p>
    <w:p>
      <w:pPr>
        <w:pStyle w:val="ListParagraph"/>
        <w:numPr>
          <w:ilvl w:val="0"/>
          <w:numId w:val="129"/>
        </w:numPr>
        <w:tabs>
          <w:tab w:pos="2228" w:val="left" w:leader="none"/>
        </w:tabs>
        <w:spacing w:line="240" w:lineRule="auto" w:before="0" w:after="0"/>
        <w:ind w:left="2228" w:right="792" w:hanging="360"/>
        <w:jc w:val="both"/>
        <w:rPr>
          <w:sz w:val="24"/>
        </w:rPr>
      </w:pPr>
      <w:r>
        <w:rPr>
          <w:sz w:val="24"/>
        </w:rPr>
        <w:t>Case 4/73 J. Nold, Kohlen- und Baustoffgroßhandlung v Commission of the European Communities of 14.05.1974</w:t>
      </w:r>
    </w:p>
    <w:p>
      <w:pPr>
        <w:pStyle w:val="ListParagraph"/>
        <w:numPr>
          <w:ilvl w:val="0"/>
          <w:numId w:val="129"/>
        </w:numPr>
        <w:tabs>
          <w:tab w:pos="2228" w:val="left" w:leader="none"/>
        </w:tabs>
        <w:spacing w:line="240" w:lineRule="auto" w:before="0" w:after="0"/>
        <w:ind w:left="2228" w:right="790" w:hanging="360"/>
        <w:jc w:val="both"/>
        <w:rPr>
          <w:sz w:val="24"/>
        </w:rPr>
      </w:pPr>
      <w:r>
        <w:rPr>
          <w:sz w:val="24"/>
        </w:rPr>
        <w:t>Case</w:t>
      </w:r>
      <w:r>
        <w:rPr>
          <w:spacing w:val="-15"/>
          <w:sz w:val="24"/>
        </w:rPr>
        <w:t> </w:t>
      </w:r>
      <w:r>
        <w:rPr>
          <w:sz w:val="24"/>
        </w:rPr>
        <w:t>11-70</w:t>
      </w:r>
      <w:r>
        <w:rPr>
          <w:spacing w:val="-15"/>
          <w:sz w:val="24"/>
        </w:rPr>
        <w:t> </w:t>
      </w:r>
      <w:r>
        <w:rPr>
          <w:sz w:val="24"/>
        </w:rPr>
        <w:t>Internationale</w:t>
      </w:r>
      <w:r>
        <w:rPr>
          <w:spacing w:val="-15"/>
          <w:sz w:val="24"/>
        </w:rPr>
        <w:t> </w:t>
      </w:r>
      <w:r>
        <w:rPr>
          <w:sz w:val="24"/>
        </w:rPr>
        <w:t>Handelsgesellschaft</w:t>
      </w:r>
      <w:r>
        <w:rPr>
          <w:spacing w:val="-15"/>
          <w:sz w:val="24"/>
        </w:rPr>
        <w:t> </w:t>
      </w:r>
      <w:r>
        <w:rPr>
          <w:sz w:val="24"/>
        </w:rPr>
        <w:t>mbH</w:t>
      </w:r>
      <w:r>
        <w:rPr>
          <w:spacing w:val="-15"/>
          <w:sz w:val="24"/>
        </w:rPr>
        <w:t> </w:t>
      </w:r>
      <w:r>
        <w:rPr>
          <w:sz w:val="24"/>
        </w:rPr>
        <w:t>v</w:t>
      </w:r>
      <w:r>
        <w:rPr>
          <w:spacing w:val="-15"/>
          <w:sz w:val="24"/>
        </w:rPr>
        <w:t> </w:t>
      </w:r>
      <w:r>
        <w:rPr>
          <w:sz w:val="24"/>
        </w:rPr>
        <w:t>Einfuhr-</w:t>
      </w:r>
      <w:r>
        <w:rPr>
          <w:spacing w:val="-15"/>
          <w:sz w:val="24"/>
        </w:rPr>
        <w:t> </w:t>
      </w:r>
      <w:r>
        <w:rPr>
          <w:sz w:val="24"/>
        </w:rPr>
        <w:t>und</w:t>
      </w:r>
      <w:r>
        <w:rPr>
          <w:spacing w:val="-15"/>
          <w:sz w:val="24"/>
        </w:rPr>
        <w:t> </w:t>
      </w:r>
      <w:r>
        <w:rPr>
          <w:sz w:val="24"/>
        </w:rPr>
        <w:t>Vorratsstelle für Getreide und Futtermittel of 17.12.1970</w:t>
      </w:r>
    </w:p>
    <w:p>
      <w:pPr>
        <w:pStyle w:val="ListParagraph"/>
        <w:numPr>
          <w:ilvl w:val="0"/>
          <w:numId w:val="129"/>
        </w:numPr>
        <w:tabs>
          <w:tab w:pos="2228" w:val="left" w:leader="none"/>
        </w:tabs>
        <w:spacing w:line="240" w:lineRule="auto" w:before="0" w:after="0"/>
        <w:ind w:left="2228" w:right="0" w:hanging="360"/>
        <w:jc w:val="both"/>
        <w:rPr>
          <w:sz w:val="24"/>
        </w:rPr>
      </w:pPr>
      <w:r>
        <w:rPr>
          <w:sz w:val="24"/>
        </w:rPr>
        <w:t>Case</w:t>
      </w:r>
      <w:r>
        <w:rPr>
          <w:spacing w:val="-4"/>
          <w:sz w:val="24"/>
        </w:rPr>
        <w:t> </w:t>
      </w:r>
      <w:r>
        <w:rPr>
          <w:sz w:val="24"/>
        </w:rPr>
        <w:t>44/79 Liselotte</w:t>
      </w:r>
      <w:r>
        <w:rPr>
          <w:spacing w:val="-1"/>
          <w:sz w:val="24"/>
        </w:rPr>
        <w:t> </w:t>
      </w:r>
      <w:r>
        <w:rPr>
          <w:sz w:val="24"/>
        </w:rPr>
        <w:t>Hauer v</w:t>
      </w:r>
      <w:r>
        <w:rPr>
          <w:spacing w:val="-1"/>
          <w:sz w:val="24"/>
        </w:rPr>
        <w:t> </w:t>
      </w:r>
      <w:r>
        <w:rPr>
          <w:sz w:val="24"/>
        </w:rPr>
        <w:t>Land Rheinhard-Pfalz</w:t>
      </w:r>
      <w:r>
        <w:rPr>
          <w:spacing w:val="-2"/>
          <w:sz w:val="24"/>
        </w:rPr>
        <w:t> </w:t>
      </w:r>
      <w:r>
        <w:rPr>
          <w:sz w:val="24"/>
        </w:rPr>
        <w:t>of </w:t>
      </w:r>
      <w:r>
        <w:rPr>
          <w:spacing w:val="-2"/>
          <w:sz w:val="24"/>
        </w:rPr>
        <w:t>13.12.1979</w:t>
      </w:r>
    </w:p>
    <w:p>
      <w:pPr>
        <w:pStyle w:val="ListParagraph"/>
        <w:numPr>
          <w:ilvl w:val="0"/>
          <w:numId w:val="129"/>
        </w:numPr>
        <w:tabs>
          <w:tab w:pos="2228" w:val="left" w:leader="none"/>
        </w:tabs>
        <w:spacing w:line="240" w:lineRule="auto" w:before="0" w:after="0"/>
        <w:ind w:left="2228" w:right="794" w:hanging="360"/>
        <w:jc w:val="both"/>
        <w:rPr>
          <w:sz w:val="24"/>
        </w:rPr>
      </w:pPr>
      <w:r>
        <w:rPr>
          <w:sz w:val="24"/>
        </w:rPr>
        <w:t>Application № 45036/98 (ECHR), Case of Bosphorus Hava Yollari Turizm ve Ticaret Anonim Sirketi v Ireland, 30.06.2005</w:t>
      </w:r>
    </w:p>
    <w:p>
      <w:pPr>
        <w:pStyle w:val="ListParagraph"/>
        <w:numPr>
          <w:ilvl w:val="0"/>
          <w:numId w:val="129"/>
        </w:numPr>
        <w:tabs>
          <w:tab w:pos="2228" w:val="left" w:leader="none"/>
        </w:tabs>
        <w:spacing w:line="240" w:lineRule="auto" w:before="0" w:after="0"/>
        <w:ind w:left="2228" w:right="0" w:hanging="360"/>
        <w:jc w:val="both"/>
        <w:rPr>
          <w:sz w:val="24"/>
        </w:rPr>
      </w:pPr>
      <w:r>
        <w:rPr>
          <w:sz w:val="24"/>
        </w:rPr>
        <w:t>Application</w:t>
      </w:r>
      <w:r>
        <w:rPr>
          <w:spacing w:val="-1"/>
          <w:sz w:val="24"/>
        </w:rPr>
        <w:t> </w:t>
      </w:r>
      <w:r>
        <w:rPr>
          <w:sz w:val="24"/>
        </w:rPr>
        <w:t>№</w:t>
      </w:r>
      <w:r>
        <w:rPr>
          <w:spacing w:val="-1"/>
          <w:sz w:val="24"/>
        </w:rPr>
        <w:t> </w:t>
      </w:r>
      <w:r>
        <w:rPr>
          <w:sz w:val="24"/>
        </w:rPr>
        <w:t>17502/07</w:t>
      </w:r>
      <w:r>
        <w:rPr>
          <w:spacing w:val="-1"/>
          <w:sz w:val="24"/>
        </w:rPr>
        <w:t> </w:t>
      </w:r>
      <w:r>
        <w:rPr>
          <w:sz w:val="24"/>
        </w:rPr>
        <w:t>(ECHR), Case</w:t>
      </w:r>
      <w:r>
        <w:rPr>
          <w:spacing w:val="-3"/>
          <w:sz w:val="24"/>
        </w:rPr>
        <w:t> </w:t>
      </w:r>
      <w:r>
        <w:rPr>
          <w:sz w:val="24"/>
        </w:rPr>
        <w:t>of Avotinš</w:t>
      </w:r>
      <w:r>
        <w:rPr>
          <w:spacing w:val="-2"/>
          <w:sz w:val="24"/>
        </w:rPr>
        <w:t> </w:t>
      </w:r>
      <w:r>
        <w:rPr>
          <w:sz w:val="24"/>
        </w:rPr>
        <w:t>v Latvia, </w:t>
      </w:r>
      <w:r>
        <w:rPr>
          <w:spacing w:val="-2"/>
          <w:sz w:val="24"/>
        </w:rPr>
        <w:t>23.05.2016</w:t>
      </w:r>
    </w:p>
    <w:p>
      <w:pPr>
        <w:pStyle w:val="ListParagraph"/>
        <w:numPr>
          <w:ilvl w:val="0"/>
          <w:numId w:val="129"/>
        </w:numPr>
        <w:tabs>
          <w:tab w:pos="2228" w:val="left" w:leader="none"/>
        </w:tabs>
        <w:spacing w:line="240" w:lineRule="auto" w:before="0" w:after="0"/>
        <w:ind w:left="2228" w:right="794" w:hanging="360"/>
        <w:jc w:val="both"/>
        <w:rPr>
          <w:sz w:val="24"/>
        </w:rPr>
      </w:pPr>
      <w:r>
        <w:rPr>
          <w:sz w:val="24"/>
        </w:rPr>
        <w:t>Joined</w:t>
      </w:r>
      <w:r>
        <w:rPr>
          <w:spacing w:val="-11"/>
          <w:sz w:val="24"/>
        </w:rPr>
        <w:t> </w:t>
      </w:r>
      <w:r>
        <w:rPr>
          <w:sz w:val="24"/>
        </w:rPr>
        <w:t>cases</w:t>
      </w:r>
      <w:r>
        <w:rPr>
          <w:spacing w:val="-10"/>
          <w:sz w:val="24"/>
        </w:rPr>
        <w:t> </w:t>
      </w:r>
      <w:r>
        <w:rPr>
          <w:sz w:val="24"/>
        </w:rPr>
        <w:t>C-402/05</w:t>
      </w:r>
      <w:r>
        <w:rPr>
          <w:spacing w:val="-10"/>
          <w:sz w:val="24"/>
        </w:rPr>
        <w:t> </w:t>
      </w:r>
      <w:r>
        <w:rPr>
          <w:sz w:val="24"/>
        </w:rPr>
        <w:t>P</w:t>
      </w:r>
      <w:r>
        <w:rPr>
          <w:spacing w:val="-10"/>
          <w:sz w:val="24"/>
        </w:rPr>
        <w:t> </w:t>
      </w:r>
      <w:r>
        <w:rPr>
          <w:sz w:val="24"/>
        </w:rPr>
        <w:t>and</w:t>
      </w:r>
      <w:r>
        <w:rPr>
          <w:spacing w:val="-11"/>
          <w:sz w:val="24"/>
        </w:rPr>
        <w:t> </w:t>
      </w:r>
      <w:r>
        <w:rPr>
          <w:sz w:val="24"/>
        </w:rPr>
        <w:t>C-415/05</w:t>
      </w:r>
      <w:r>
        <w:rPr>
          <w:spacing w:val="-10"/>
          <w:sz w:val="24"/>
        </w:rPr>
        <w:t> </w:t>
      </w:r>
      <w:r>
        <w:rPr>
          <w:sz w:val="24"/>
        </w:rPr>
        <w:t>P</w:t>
      </w:r>
      <w:r>
        <w:rPr>
          <w:spacing w:val="-10"/>
          <w:sz w:val="24"/>
        </w:rPr>
        <w:t> </w:t>
      </w:r>
      <w:r>
        <w:rPr>
          <w:sz w:val="24"/>
        </w:rPr>
        <w:t>Yassin</w:t>
      </w:r>
      <w:r>
        <w:rPr>
          <w:spacing w:val="-11"/>
          <w:sz w:val="24"/>
        </w:rPr>
        <w:t> </w:t>
      </w:r>
      <w:r>
        <w:rPr>
          <w:sz w:val="24"/>
        </w:rPr>
        <w:t>Abdullah</w:t>
      </w:r>
      <w:r>
        <w:rPr>
          <w:spacing w:val="-11"/>
          <w:sz w:val="24"/>
        </w:rPr>
        <w:t> </w:t>
      </w:r>
      <w:r>
        <w:rPr>
          <w:sz w:val="24"/>
        </w:rPr>
        <w:t>Kadi</w:t>
      </w:r>
      <w:r>
        <w:rPr>
          <w:spacing w:val="-10"/>
          <w:sz w:val="24"/>
        </w:rPr>
        <w:t> </w:t>
      </w:r>
      <w:r>
        <w:rPr>
          <w:sz w:val="24"/>
        </w:rPr>
        <w:t>and</w:t>
      </w:r>
      <w:r>
        <w:rPr>
          <w:spacing w:val="-11"/>
          <w:sz w:val="24"/>
        </w:rPr>
        <w:t> </w:t>
      </w:r>
      <w:r>
        <w:rPr>
          <w:sz w:val="24"/>
        </w:rPr>
        <w:t>Al</w:t>
      </w:r>
      <w:r>
        <w:rPr>
          <w:spacing w:val="-11"/>
          <w:sz w:val="24"/>
        </w:rPr>
        <w:t> </w:t>
      </w:r>
      <w:r>
        <w:rPr>
          <w:sz w:val="24"/>
        </w:rPr>
        <w:t>Barakaat International Foundation v Council of the European Union and Commission of the European Communities of 03.09.2008</w:t>
      </w:r>
    </w:p>
    <w:p>
      <w:pPr>
        <w:pStyle w:val="ListParagraph"/>
        <w:numPr>
          <w:ilvl w:val="0"/>
          <w:numId w:val="129"/>
        </w:numPr>
        <w:tabs>
          <w:tab w:pos="2228" w:val="left" w:leader="none"/>
        </w:tabs>
        <w:spacing w:line="240" w:lineRule="auto" w:before="0" w:after="0"/>
        <w:ind w:left="2228" w:right="0" w:hanging="360"/>
        <w:jc w:val="both"/>
        <w:rPr>
          <w:sz w:val="24"/>
        </w:rPr>
      </w:pPr>
      <w:r>
        <w:rPr>
          <w:sz w:val="24"/>
        </w:rPr>
        <w:t>Case</w:t>
      </w:r>
      <w:r>
        <w:rPr>
          <w:spacing w:val="-4"/>
          <w:sz w:val="24"/>
        </w:rPr>
        <w:t> </w:t>
      </w:r>
      <w:r>
        <w:rPr>
          <w:sz w:val="24"/>
        </w:rPr>
        <w:t>T-290/14 Andriy Portnov</w:t>
      </w:r>
      <w:r>
        <w:rPr>
          <w:spacing w:val="-1"/>
          <w:sz w:val="24"/>
        </w:rPr>
        <w:t> </w:t>
      </w:r>
      <w:r>
        <w:rPr>
          <w:sz w:val="24"/>
        </w:rPr>
        <w:t>v Council of the</w:t>
      </w:r>
      <w:r>
        <w:rPr>
          <w:spacing w:val="-2"/>
          <w:sz w:val="24"/>
        </w:rPr>
        <w:t> </w:t>
      </w:r>
      <w:r>
        <w:rPr>
          <w:sz w:val="24"/>
        </w:rPr>
        <w:t>European Union of</w:t>
      </w:r>
      <w:r>
        <w:rPr>
          <w:spacing w:val="-1"/>
          <w:sz w:val="24"/>
        </w:rPr>
        <w:t> </w:t>
      </w:r>
      <w:r>
        <w:rPr>
          <w:spacing w:val="-2"/>
          <w:sz w:val="24"/>
        </w:rPr>
        <w:t>26.10.2015</w:t>
      </w:r>
    </w:p>
    <w:p>
      <w:pPr>
        <w:spacing w:after="0" w:line="240" w:lineRule="auto"/>
        <w:jc w:val="both"/>
        <w:rPr>
          <w:sz w:val="24"/>
        </w:rPr>
        <w:sectPr>
          <w:pgSz w:w="11910" w:h="16840"/>
          <w:pgMar w:header="0" w:footer="1138" w:top="1320" w:bottom="1320" w:left="760" w:right="480"/>
        </w:sectPr>
      </w:pPr>
    </w:p>
    <w:p>
      <w:pPr>
        <w:pStyle w:val="ListParagraph"/>
        <w:numPr>
          <w:ilvl w:val="0"/>
          <w:numId w:val="129"/>
        </w:numPr>
        <w:tabs>
          <w:tab w:pos="2228" w:val="left" w:leader="none"/>
        </w:tabs>
        <w:spacing w:line="240" w:lineRule="auto" w:before="79" w:after="0"/>
        <w:ind w:left="2228" w:right="792" w:hanging="360"/>
        <w:jc w:val="left"/>
        <w:rPr>
          <w:sz w:val="24"/>
        </w:rPr>
      </w:pPr>
      <w:r>
        <w:rPr>
          <w:sz w:val="24"/>
        </w:rPr>
        <w:t>Case T-331/14 Mykola Yanovych Azarov v Council of the European Union of </w:t>
      </w:r>
      <w:r>
        <w:rPr>
          <w:spacing w:val="-2"/>
          <w:sz w:val="24"/>
        </w:rPr>
        <w:t>28.01.2016</w:t>
      </w:r>
    </w:p>
    <w:p>
      <w:pPr>
        <w:pStyle w:val="ListParagraph"/>
        <w:numPr>
          <w:ilvl w:val="0"/>
          <w:numId w:val="129"/>
        </w:numPr>
        <w:tabs>
          <w:tab w:pos="2228" w:val="left" w:leader="none"/>
        </w:tabs>
        <w:spacing w:line="240" w:lineRule="auto" w:before="0" w:after="0"/>
        <w:ind w:left="2228" w:right="0" w:hanging="360"/>
        <w:jc w:val="left"/>
        <w:rPr>
          <w:sz w:val="24"/>
        </w:rPr>
      </w:pPr>
      <w:r>
        <w:rPr>
          <w:sz w:val="24"/>
        </w:rPr>
        <w:t>Case</w:t>
      </w:r>
      <w:r>
        <w:rPr>
          <w:spacing w:val="-4"/>
          <w:sz w:val="24"/>
        </w:rPr>
        <w:t> </w:t>
      </w:r>
      <w:r>
        <w:rPr>
          <w:sz w:val="24"/>
        </w:rPr>
        <w:t>T-341/14</w:t>
      </w:r>
      <w:r>
        <w:rPr>
          <w:spacing w:val="-1"/>
          <w:sz w:val="24"/>
        </w:rPr>
        <w:t> </w:t>
      </w:r>
      <w:r>
        <w:rPr>
          <w:sz w:val="24"/>
        </w:rPr>
        <w:t>Sergiy Klyuyev</w:t>
      </w:r>
      <w:r>
        <w:rPr>
          <w:spacing w:val="-1"/>
          <w:sz w:val="24"/>
        </w:rPr>
        <w:t> </w:t>
      </w:r>
      <w:r>
        <w:rPr>
          <w:sz w:val="24"/>
        </w:rPr>
        <w:t>v Council</w:t>
      </w:r>
      <w:r>
        <w:rPr>
          <w:spacing w:val="-1"/>
          <w:sz w:val="24"/>
        </w:rPr>
        <w:t> </w:t>
      </w:r>
      <w:r>
        <w:rPr>
          <w:sz w:val="24"/>
        </w:rPr>
        <w:t>of the</w:t>
      </w:r>
      <w:r>
        <w:rPr>
          <w:spacing w:val="-3"/>
          <w:sz w:val="24"/>
        </w:rPr>
        <w:t> </w:t>
      </w:r>
      <w:r>
        <w:rPr>
          <w:sz w:val="24"/>
        </w:rPr>
        <w:t>European Union</w:t>
      </w:r>
      <w:r>
        <w:rPr>
          <w:spacing w:val="-1"/>
          <w:sz w:val="24"/>
        </w:rPr>
        <w:t> </w:t>
      </w:r>
      <w:r>
        <w:rPr>
          <w:sz w:val="24"/>
        </w:rPr>
        <w:t>of</w:t>
      </w:r>
      <w:r>
        <w:rPr>
          <w:spacing w:val="-1"/>
          <w:sz w:val="24"/>
        </w:rPr>
        <w:t> </w:t>
      </w:r>
      <w:r>
        <w:rPr>
          <w:spacing w:val="-2"/>
          <w:sz w:val="24"/>
        </w:rPr>
        <w:t>28.01.2016</w:t>
      </w:r>
    </w:p>
    <w:p>
      <w:pPr>
        <w:pStyle w:val="ListParagraph"/>
        <w:numPr>
          <w:ilvl w:val="0"/>
          <w:numId w:val="129"/>
        </w:numPr>
        <w:tabs>
          <w:tab w:pos="2228" w:val="left" w:leader="none"/>
        </w:tabs>
        <w:spacing w:line="240" w:lineRule="auto" w:before="0" w:after="0"/>
        <w:ind w:left="2228" w:right="791" w:hanging="360"/>
        <w:jc w:val="left"/>
        <w:rPr>
          <w:sz w:val="24"/>
        </w:rPr>
      </w:pPr>
      <w:r>
        <w:rPr>
          <w:sz w:val="24"/>
        </w:rPr>
        <w:t>Joined</w:t>
      </w:r>
      <w:r>
        <w:rPr>
          <w:spacing w:val="39"/>
          <w:sz w:val="24"/>
        </w:rPr>
        <w:t> </w:t>
      </w:r>
      <w:r>
        <w:rPr>
          <w:sz w:val="24"/>
        </w:rPr>
        <w:t>cases</w:t>
      </w:r>
      <w:r>
        <w:rPr>
          <w:spacing w:val="40"/>
          <w:sz w:val="24"/>
        </w:rPr>
        <w:t> </w:t>
      </w:r>
      <w:r>
        <w:rPr>
          <w:sz w:val="24"/>
        </w:rPr>
        <w:t>T-244/16</w:t>
      </w:r>
      <w:r>
        <w:rPr>
          <w:spacing w:val="40"/>
          <w:sz w:val="24"/>
        </w:rPr>
        <w:t> </w:t>
      </w:r>
      <w:r>
        <w:rPr>
          <w:sz w:val="24"/>
        </w:rPr>
        <w:t>and</w:t>
      </w:r>
      <w:r>
        <w:rPr>
          <w:spacing w:val="39"/>
          <w:sz w:val="24"/>
        </w:rPr>
        <w:t> </w:t>
      </w:r>
      <w:r>
        <w:rPr>
          <w:sz w:val="24"/>
        </w:rPr>
        <w:t>T-2885/17</w:t>
      </w:r>
      <w:r>
        <w:rPr>
          <w:spacing w:val="40"/>
          <w:sz w:val="24"/>
        </w:rPr>
        <w:t> </w:t>
      </w:r>
      <w:r>
        <w:rPr>
          <w:sz w:val="24"/>
        </w:rPr>
        <w:t>Viktor</w:t>
      </w:r>
      <w:r>
        <w:rPr>
          <w:spacing w:val="39"/>
          <w:sz w:val="24"/>
        </w:rPr>
        <w:t> </w:t>
      </w:r>
      <w:r>
        <w:rPr>
          <w:sz w:val="24"/>
        </w:rPr>
        <w:t>Yanukovych</w:t>
      </w:r>
      <w:r>
        <w:rPr>
          <w:spacing w:val="39"/>
          <w:sz w:val="24"/>
        </w:rPr>
        <w:t> </w:t>
      </w:r>
      <w:r>
        <w:rPr>
          <w:sz w:val="24"/>
        </w:rPr>
        <w:t>v</w:t>
      </w:r>
      <w:r>
        <w:rPr>
          <w:spacing w:val="39"/>
          <w:sz w:val="24"/>
        </w:rPr>
        <w:t> </w:t>
      </w:r>
      <w:r>
        <w:rPr>
          <w:sz w:val="24"/>
        </w:rPr>
        <w:t>Council</w:t>
      </w:r>
      <w:r>
        <w:rPr>
          <w:spacing w:val="40"/>
          <w:sz w:val="24"/>
        </w:rPr>
        <w:t> </w:t>
      </w:r>
      <w:r>
        <w:rPr>
          <w:sz w:val="24"/>
        </w:rPr>
        <w:t>of</w:t>
      </w:r>
      <w:r>
        <w:rPr>
          <w:spacing w:val="40"/>
          <w:sz w:val="24"/>
        </w:rPr>
        <w:t> </w:t>
      </w:r>
      <w:r>
        <w:rPr>
          <w:sz w:val="24"/>
        </w:rPr>
        <w:t>the European Union of 11.07.2019</w:t>
      </w:r>
    </w:p>
    <w:p>
      <w:pPr>
        <w:pStyle w:val="ListParagraph"/>
        <w:numPr>
          <w:ilvl w:val="0"/>
          <w:numId w:val="129"/>
        </w:numPr>
        <w:tabs>
          <w:tab w:pos="2228" w:val="left" w:leader="none"/>
        </w:tabs>
        <w:spacing w:line="240" w:lineRule="auto" w:before="0" w:after="0"/>
        <w:ind w:left="2228" w:right="794" w:hanging="360"/>
        <w:jc w:val="left"/>
        <w:rPr>
          <w:sz w:val="24"/>
        </w:rPr>
      </w:pPr>
      <w:r>
        <w:rPr>
          <w:sz w:val="24"/>
        </w:rPr>
        <w:t>Case C-260/89 Elliniki Radiophonia Tiléorassi AE (ERT) v Dimotiki Etairia</w:t>
      </w:r>
      <w:r>
        <w:rPr>
          <w:spacing w:val="80"/>
          <w:sz w:val="24"/>
        </w:rPr>
        <w:t> </w:t>
      </w:r>
      <w:r>
        <w:rPr>
          <w:sz w:val="24"/>
        </w:rPr>
        <w:t>Pliroforissis and Sotirios Kouvelas of 18.07.1991</w:t>
      </w:r>
    </w:p>
    <w:p>
      <w:pPr>
        <w:pStyle w:val="ListParagraph"/>
        <w:numPr>
          <w:ilvl w:val="0"/>
          <w:numId w:val="129"/>
        </w:numPr>
        <w:tabs>
          <w:tab w:pos="2228" w:val="left" w:leader="none"/>
        </w:tabs>
        <w:spacing w:line="240" w:lineRule="auto" w:before="0" w:after="0"/>
        <w:ind w:left="2228" w:right="0" w:hanging="360"/>
        <w:jc w:val="left"/>
        <w:rPr>
          <w:sz w:val="24"/>
        </w:rPr>
      </w:pPr>
      <w:r>
        <w:rPr>
          <w:sz w:val="24"/>
        </w:rPr>
        <w:t>C-617/10</w:t>
      </w:r>
      <w:r>
        <w:rPr>
          <w:spacing w:val="-4"/>
          <w:sz w:val="24"/>
        </w:rPr>
        <w:t> </w:t>
      </w:r>
      <w:r>
        <w:rPr>
          <w:sz w:val="24"/>
        </w:rPr>
        <w:t>Åklagaren</w:t>
      </w:r>
      <w:r>
        <w:rPr>
          <w:spacing w:val="-1"/>
          <w:sz w:val="24"/>
        </w:rPr>
        <w:t> </w:t>
      </w:r>
      <w:r>
        <w:rPr>
          <w:sz w:val="24"/>
        </w:rPr>
        <w:t>v Hans</w:t>
      </w:r>
      <w:r>
        <w:rPr>
          <w:spacing w:val="-2"/>
          <w:sz w:val="24"/>
        </w:rPr>
        <w:t> </w:t>
      </w:r>
      <w:r>
        <w:rPr>
          <w:sz w:val="24"/>
        </w:rPr>
        <w:t>Åkerberg</w:t>
      </w:r>
      <w:r>
        <w:rPr>
          <w:spacing w:val="-1"/>
          <w:sz w:val="24"/>
        </w:rPr>
        <w:t> </w:t>
      </w:r>
      <w:r>
        <w:rPr>
          <w:sz w:val="24"/>
        </w:rPr>
        <w:t>Fransson</w:t>
      </w:r>
      <w:r>
        <w:rPr>
          <w:spacing w:val="-1"/>
          <w:sz w:val="24"/>
        </w:rPr>
        <w:t> </w:t>
      </w:r>
      <w:r>
        <w:rPr>
          <w:sz w:val="24"/>
        </w:rPr>
        <w:t>of</w:t>
      </w:r>
      <w:r>
        <w:rPr>
          <w:spacing w:val="-1"/>
          <w:sz w:val="24"/>
        </w:rPr>
        <w:t> </w:t>
      </w:r>
      <w:r>
        <w:rPr>
          <w:spacing w:val="-2"/>
          <w:sz w:val="24"/>
        </w:rPr>
        <w:t>26.02.2013</w:t>
      </w:r>
    </w:p>
    <w:p>
      <w:pPr>
        <w:pStyle w:val="ListParagraph"/>
        <w:numPr>
          <w:ilvl w:val="0"/>
          <w:numId w:val="129"/>
        </w:numPr>
        <w:tabs>
          <w:tab w:pos="2228" w:val="left" w:leader="none"/>
        </w:tabs>
        <w:spacing w:line="240" w:lineRule="auto" w:before="0" w:after="0"/>
        <w:ind w:left="2228" w:right="792" w:hanging="360"/>
        <w:jc w:val="both"/>
        <w:rPr>
          <w:sz w:val="24"/>
        </w:rPr>
      </w:pPr>
      <w:r>
        <w:rPr>
          <w:sz w:val="24"/>
        </w:rPr>
        <w:t>Case C-341/05 Laval un Partneri Ltd v Svenska Byggnadsarbetareförbundet, Svenska Byggnadsarbetareförbundets avdelning 1, Byggettan and Svenska Elektrikerförbundet of 18.12.2007</w:t>
      </w:r>
    </w:p>
    <w:p>
      <w:pPr>
        <w:pStyle w:val="ListParagraph"/>
        <w:numPr>
          <w:ilvl w:val="0"/>
          <w:numId w:val="129"/>
        </w:numPr>
        <w:tabs>
          <w:tab w:pos="2228" w:val="left" w:leader="none"/>
        </w:tabs>
        <w:spacing w:line="240" w:lineRule="auto" w:before="0" w:after="0"/>
        <w:ind w:left="2228" w:right="792" w:hanging="360"/>
        <w:jc w:val="both"/>
        <w:rPr>
          <w:sz w:val="24"/>
        </w:rPr>
      </w:pPr>
      <w:r>
        <w:rPr>
          <w:sz w:val="24"/>
        </w:rPr>
        <w:t>Case C-438/05 International Transport Workers’ Federation and Finnish Seamen’s Union v Viking Line ABP and OÜ Viking Line Eesti of 11.12.2007</w:t>
      </w:r>
    </w:p>
    <w:p>
      <w:pPr>
        <w:pStyle w:val="ListParagraph"/>
        <w:numPr>
          <w:ilvl w:val="0"/>
          <w:numId w:val="129"/>
        </w:numPr>
        <w:tabs>
          <w:tab w:pos="2228" w:val="left" w:leader="none"/>
        </w:tabs>
        <w:spacing w:line="240" w:lineRule="auto" w:before="1" w:after="0"/>
        <w:ind w:left="2228" w:right="790" w:hanging="360"/>
        <w:jc w:val="both"/>
        <w:rPr>
          <w:sz w:val="24"/>
        </w:rPr>
      </w:pPr>
      <w:r>
        <w:rPr>
          <w:sz w:val="24"/>
        </w:rPr>
        <w:t>Case C-36/02 Omega Spielhallen- und Automatenaufstellungs-GmbH v Oberbürgermeisterin der Bundesstadt Bonn of 14.10.2004</w:t>
      </w:r>
    </w:p>
    <w:p>
      <w:pPr>
        <w:pStyle w:val="ListParagraph"/>
        <w:numPr>
          <w:ilvl w:val="0"/>
          <w:numId w:val="129"/>
        </w:numPr>
        <w:tabs>
          <w:tab w:pos="2228" w:val="left" w:leader="none"/>
        </w:tabs>
        <w:spacing w:line="240" w:lineRule="auto" w:before="0" w:after="0"/>
        <w:ind w:left="2228" w:right="794" w:hanging="360"/>
        <w:jc w:val="both"/>
        <w:rPr>
          <w:sz w:val="24"/>
        </w:rPr>
      </w:pPr>
      <w:r>
        <w:rPr>
          <w:sz w:val="24"/>
        </w:rPr>
        <w:t>Case</w:t>
      </w:r>
      <w:r>
        <w:rPr>
          <w:spacing w:val="-1"/>
          <w:sz w:val="24"/>
        </w:rPr>
        <w:t> </w:t>
      </w:r>
      <w:r>
        <w:rPr>
          <w:sz w:val="24"/>
        </w:rPr>
        <w:t>C-112/00 Eugen Schmidberger, Internationale Transporte</w:t>
      </w:r>
      <w:r>
        <w:rPr>
          <w:spacing w:val="-1"/>
          <w:sz w:val="24"/>
        </w:rPr>
        <w:t> </w:t>
      </w:r>
      <w:r>
        <w:rPr>
          <w:sz w:val="24"/>
        </w:rPr>
        <w:t>und Planzüge</w:t>
      </w:r>
      <w:r>
        <w:rPr>
          <w:spacing w:val="-1"/>
          <w:sz w:val="24"/>
        </w:rPr>
        <w:t> </w:t>
      </w:r>
      <w:r>
        <w:rPr>
          <w:sz w:val="24"/>
        </w:rPr>
        <w:t>v Republik Österreich of 12.06.2003</w:t>
      </w:r>
    </w:p>
    <w:p>
      <w:pPr>
        <w:pStyle w:val="ListParagraph"/>
        <w:numPr>
          <w:ilvl w:val="0"/>
          <w:numId w:val="129"/>
        </w:numPr>
        <w:tabs>
          <w:tab w:pos="2228" w:val="left" w:leader="none"/>
        </w:tabs>
        <w:spacing w:line="240" w:lineRule="auto" w:before="0" w:after="0"/>
        <w:ind w:left="2228" w:right="792" w:hanging="360"/>
        <w:jc w:val="both"/>
        <w:rPr>
          <w:sz w:val="24"/>
        </w:rPr>
      </w:pPr>
      <w:r>
        <w:rPr>
          <w:sz w:val="24"/>
        </w:rPr>
        <w:t>Case C-208/09 Ilonka Sayn-Wittgenstein v Landeshauptmann von Wien of </w:t>
      </w:r>
      <w:r>
        <w:rPr>
          <w:spacing w:val="-2"/>
          <w:sz w:val="24"/>
        </w:rPr>
        <w:t>22.12.2010</w:t>
      </w:r>
    </w:p>
    <w:p>
      <w:pPr>
        <w:pStyle w:val="ListParagraph"/>
        <w:numPr>
          <w:ilvl w:val="0"/>
          <w:numId w:val="129"/>
        </w:numPr>
        <w:tabs>
          <w:tab w:pos="2228" w:val="left" w:leader="none"/>
        </w:tabs>
        <w:spacing w:line="240" w:lineRule="auto" w:before="0" w:after="0"/>
        <w:ind w:left="2228" w:right="795" w:hanging="360"/>
        <w:jc w:val="both"/>
        <w:rPr>
          <w:sz w:val="24"/>
        </w:rPr>
      </w:pPr>
      <w:r>
        <w:rPr>
          <w:sz w:val="24"/>
        </w:rPr>
        <w:t>Case C-244/06 Dynamic Medien Vertriebs GmbH v Avides Media AG of </w:t>
      </w:r>
      <w:r>
        <w:rPr>
          <w:spacing w:val="-2"/>
          <w:sz w:val="24"/>
        </w:rPr>
        <w:t>14.02.2008</w:t>
      </w:r>
    </w:p>
    <w:p>
      <w:pPr>
        <w:pStyle w:val="ListParagraph"/>
        <w:numPr>
          <w:ilvl w:val="0"/>
          <w:numId w:val="129"/>
        </w:numPr>
        <w:tabs>
          <w:tab w:pos="2228" w:val="left" w:leader="none"/>
        </w:tabs>
        <w:spacing w:line="240" w:lineRule="auto" w:before="0" w:after="0"/>
        <w:ind w:left="2228" w:right="794" w:hanging="360"/>
        <w:jc w:val="both"/>
        <w:rPr>
          <w:sz w:val="24"/>
        </w:rPr>
      </w:pPr>
      <w:r>
        <w:rPr>
          <w:sz w:val="24"/>
        </w:rPr>
        <w:t>Case C-131/12 Google Spain SL and Google Inc. v Agencia Española de Protección de Datos (AEPD) and Mario Costeja González 13.05.2014.</w:t>
      </w:r>
    </w:p>
    <w:p>
      <w:pPr>
        <w:pStyle w:val="ListParagraph"/>
        <w:numPr>
          <w:ilvl w:val="0"/>
          <w:numId w:val="129"/>
        </w:numPr>
        <w:tabs>
          <w:tab w:pos="2228" w:val="left" w:leader="none"/>
        </w:tabs>
        <w:spacing w:line="240" w:lineRule="auto" w:before="0" w:after="0"/>
        <w:ind w:left="2228" w:right="788" w:hanging="360"/>
        <w:jc w:val="both"/>
        <w:rPr>
          <w:sz w:val="24"/>
        </w:rPr>
      </w:pPr>
      <w:r>
        <w:rPr>
          <w:sz w:val="24"/>
        </w:rPr>
        <w:t>Case C-507/17 Google LLC v Commission nationale de l’informatique et des libertés (CNIL) 24.09.2019</w:t>
      </w:r>
    </w:p>
    <w:p>
      <w:pPr>
        <w:pStyle w:val="BodyText"/>
        <w:ind w:left="0"/>
      </w:pPr>
    </w:p>
    <w:p>
      <w:pPr>
        <w:pStyle w:val="Heading2"/>
        <w:ind w:right="799" w:firstLine="708"/>
        <w:jc w:val="both"/>
      </w:pPr>
      <w:r>
        <w:rPr/>
        <w:t>Семінар 3. Сутність принципів взаємної лояльності та солідарності у праві Європейського Союзу</w:t>
      </w:r>
    </w:p>
    <w:p>
      <w:pPr>
        <w:pStyle w:val="BodyText"/>
        <w:spacing w:before="1"/>
        <w:ind w:left="0"/>
        <w:rPr>
          <w:b/>
        </w:rPr>
      </w:pPr>
    </w:p>
    <w:p>
      <w:pPr>
        <w:pStyle w:val="ListParagraph"/>
        <w:numPr>
          <w:ilvl w:val="1"/>
          <w:numId w:val="129"/>
        </w:numPr>
        <w:tabs>
          <w:tab w:pos="2948" w:val="left" w:leader="none"/>
        </w:tabs>
        <w:spacing w:line="240" w:lineRule="auto" w:before="0" w:after="0"/>
        <w:ind w:left="1508" w:right="791" w:firstLine="708"/>
        <w:jc w:val="both"/>
        <w:rPr>
          <w:sz w:val="24"/>
        </w:rPr>
      </w:pPr>
      <w:r>
        <w:rPr>
          <w:sz w:val="24"/>
        </w:rPr>
        <w:t>Справи C-619/18 Комісія проти Польщі та C-192/18 Комісія проти Польщі: польська сага про судову реформу та сприйняття Судом справедливості ЄС незалежності судової влади через призму концепції верховенства права.</w:t>
      </w:r>
    </w:p>
    <w:p>
      <w:pPr>
        <w:pStyle w:val="ListParagraph"/>
        <w:numPr>
          <w:ilvl w:val="1"/>
          <w:numId w:val="129"/>
        </w:numPr>
        <w:tabs>
          <w:tab w:pos="2948" w:val="left" w:leader="none"/>
        </w:tabs>
        <w:spacing w:line="240" w:lineRule="auto" w:before="0" w:after="0"/>
        <w:ind w:left="1508" w:right="788" w:firstLine="708"/>
        <w:jc w:val="both"/>
        <w:rPr>
          <w:sz w:val="24"/>
        </w:rPr>
      </w:pPr>
      <w:r>
        <w:rPr>
          <w:sz w:val="24"/>
        </w:rPr>
        <w:t>Об’єднані справи C-643/15 та C-647/15 Словацька Республіка, Угорщина проти Ради ЄС; Об’єднані справи C-715/17, C-718/17 та C-719/17 Комісія проти Республіки Польща, Чеської Республіки, Угорщини: концептуалізація обов'язку солідарності між державами-членами в міграційній політиці ЄС.</w:t>
      </w:r>
    </w:p>
    <w:p>
      <w:pPr>
        <w:pStyle w:val="ListParagraph"/>
        <w:numPr>
          <w:ilvl w:val="1"/>
          <w:numId w:val="129"/>
        </w:numPr>
        <w:tabs>
          <w:tab w:pos="2948" w:val="left" w:leader="none"/>
        </w:tabs>
        <w:spacing w:line="240" w:lineRule="auto" w:before="0" w:after="0"/>
        <w:ind w:left="1508" w:right="792" w:firstLine="708"/>
        <w:jc w:val="both"/>
        <w:rPr>
          <w:sz w:val="24"/>
        </w:rPr>
      </w:pPr>
      <w:r>
        <w:rPr>
          <w:sz w:val="24"/>
        </w:rPr>
        <w:t>Справа T-883/16 Польща проти Комісії: принцип “енергетичної солідарності” в енергетичному праві ЄС.</w:t>
      </w:r>
    </w:p>
    <w:p>
      <w:pPr>
        <w:pStyle w:val="ListParagraph"/>
        <w:numPr>
          <w:ilvl w:val="1"/>
          <w:numId w:val="129"/>
        </w:numPr>
        <w:tabs>
          <w:tab w:pos="2948" w:val="left" w:leader="none"/>
        </w:tabs>
        <w:spacing w:line="240" w:lineRule="auto" w:before="0" w:after="0"/>
        <w:ind w:left="2948" w:right="0" w:hanging="732"/>
        <w:jc w:val="both"/>
        <w:rPr>
          <w:sz w:val="24"/>
        </w:rPr>
      </w:pPr>
      <w:r>
        <w:rPr>
          <w:sz w:val="24"/>
        </w:rPr>
        <w:t>Проаналізуйте</w:t>
      </w:r>
      <w:r>
        <w:rPr>
          <w:spacing w:val="-3"/>
          <w:sz w:val="24"/>
        </w:rPr>
        <w:t> </w:t>
      </w:r>
      <w:r>
        <w:rPr>
          <w:sz w:val="24"/>
        </w:rPr>
        <w:t>і</w:t>
      </w:r>
      <w:r>
        <w:rPr>
          <w:spacing w:val="-3"/>
          <w:sz w:val="24"/>
        </w:rPr>
        <w:t> </w:t>
      </w:r>
      <w:r>
        <w:rPr>
          <w:sz w:val="24"/>
        </w:rPr>
        <w:t>виконайте</w:t>
      </w:r>
      <w:r>
        <w:rPr>
          <w:spacing w:val="-3"/>
          <w:sz w:val="24"/>
        </w:rPr>
        <w:t> </w:t>
      </w:r>
      <w:r>
        <w:rPr>
          <w:spacing w:val="-2"/>
          <w:sz w:val="24"/>
        </w:rPr>
        <w:t>завдання.</w:t>
      </w:r>
    </w:p>
    <w:p>
      <w:pPr>
        <w:pStyle w:val="BodyText"/>
        <w:spacing w:before="274"/>
        <w:ind w:right="794" w:firstLine="708"/>
        <w:jc w:val="both"/>
      </w:pPr>
      <w:r>
        <w:rPr/>
        <w:t>У</w:t>
      </w:r>
      <w:r>
        <w:rPr>
          <w:spacing w:val="-15"/>
        </w:rPr>
        <w:t> </w:t>
      </w:r>
      <w:r>
        <w:rPr/>
        <w:t>1991</w:t>
      </w:r>
      <w:r>
        <w:rPr>
          <w:spacing w:val="-15"/>
        </w:rPr>
        <w:t> </w:t>
      </w:r>
      <w:r>
        <w:rPr/>
        <w:t>році</w:t>
      </w:r>
      <w:r>
        <w:rPr>
          <w:spacing w:val="-15"/>
        </w:rPr>
        <w:t> </w:t>
      </w:r>
      <w:r>
        <w:rPr/>
        <w:t>держава</w:t>
      </w:r>
      <w:r>
        <w:rPr>
          <w:spacing w:val="-15"/>
        </w:rPr>
        <w:t> </w:t>
      </w:r>
      <w:r>
        <w:rPr/>
        <w:t>А</w:t>
      </w:r>
      <w:r>
        <w:rPr>
          <w:spacing w:val="-15"/>
        </w:rPr>
        <w:t> </w:t>
      </w:r>
      <w:r>
        <w:rPr/>
        <w:t>відновила</w:t>
      </w:r>
      <w:r>
        <w:rPr>
          <w:spacing w:val="-15"/>
        </w:rPr>
        <w:t> </w:t>
      </w:r>
      <w:r>
        <w:rPr/>
        <w:t>свою</w:t>
      </w:r>
      <w:r>
        <w:rPr>
          <w:spacing w:val="-15"/>
        </w:rPr>
        <w:t> </w:t>
      </w:r>
      <w:r>
        <w:rPr/>
        <w:t>незалежність</w:t>
      </w:r>
      <w:r>
        <w:rPr>
          <w:spacing w:val="-15"/>
        </w:rPr>
        <w:t> </w:t>
      </w:r>
      <w:r>
        <w:rPr/>
        <w:t>після</w:t>
      </w:r>
      <w:r>
        <w:rPr>
          <w:spacing w:val="-15"/>
        </w:rPr>
        <w:t> </w:t>
      </w:r>
      <w:r>
        <w:rPr/>
        <w:t>50</w:t>
      </w:r>
      <w:r>
        <w:rPr>
          <w:spacing w:val="-15"/>
        </w:rPr>
        <w:t> </w:t>
      </w:r>
      <w:r>
        <w:rPr/>
        <w:t>років</w:t>
      </w:r>
      <w:r>
        <w:rPr>
          <w:spacing w:val="-15"/>
        </w:rPr>
        <w:t> </w:t>
      </w:r>
      <w:r>
        <w:rPr/>
        <w:t>окупації Радянським Союзом. З цього моменту вступ до ЄС та НАТО був стратегічною метою її зовнішньої політики та внутрішнього розвитку. У 2004 році держава А стала державою-членом Європейського Союзу.</w:t>
      </w:r>
    </w:p>
    <w:p>
      <w:pPr>
        <w:pStyle w:val="BodyText"/>
        <w:ind w:right="792" w:firstLine="708"/>
        <w:jc w:val="both"/>
      </w:pPr>
      <w:r>
        <w:rPr/>
        <w:t>Держава</w:t>
      </w:r>
      <w:r>
        <w:rPr>
          <w:spacing w:val="-13"/>
        </w:rPr>
        <w:t> </w:t>
      </w:r>
      <w:r>
        <w:rPr/>
        <w:t>B</w:t>
      </w:r>
      <w:r>
        <w:rPr>
          <w:spacing w:val="-13"/>
        </w:rPr>
        <w:t> </w:t>
      </w:r>
      <w:r>
        <w:rPr/>
        <w:t>ідентифікує</w:t>
      </w:r>
      <w:r>
        <w:rPr>
          <w:spacing w:val="-15"/>
        </w:rPr>
        <w:t> </w:t>
      </w:r>
      <w:r>
        <w:rPr/>
        <w:t>себе</w:t>
      </w:r>
      <w:r>
        <w:rPr>
          <w:spacing w:val="-14"/>
        </w:rPr>
        <w:t> </w:t>
      </w:r>
      <w:r>
        <w:rPr/>
        <w:t>як</w:t>
      </w:r>
      <w:r>
        <w:rPr>
          <w:spacing w:val="-13"/>
        </w:rPr>
        <w:t> </w:t>
      </w:r>
      <w:r>
        <w:rPr/>
        <w:t>продовжувача</w:t>
      </w:r>
      <w:r>
        <w:rPr>
          <w:spacing w:val="-14"/>
        </w:rPr>
        <w:t> </w:t>
      </w:r>
      <w:r>
        <w:rPr/>
        <w:t>Радянського</w:t>
      </w:r>
      <w:r>
        <w:rPr>
          <w:spacing w:val="-13"/>
        </w:rPr>
        <w:t> </w:t>
      </w:r>
      <w:r>
        <w:rPr/>
        <w:t>Союзу</w:t>
      </w:r>
      <w:r>
        <w:rPr>
          <w:spacing w:val="-13"/>
        </w:rPr>
        <w:t> </w:t>
      </w:r>
      <w:r>
        <w:rPr/>
        <w:t>і</w:t>
      </w:r>
      <w:r>
        <w:rPr>
          <w:spacing w:val="-13"/>
        </w:rPr>
        <w:t> </w:t>
      </w:r>
      <w:r>
        <w:rPr/>
        <w:t>є</w:t>
      </w:r>
      <w:r>
        <w:rPr>
          <w:spacing w:val="-13"/>
        </w:rPr>
        <w:t> </w:t>
      </w:r>
      <w:r>
        <w:rPr/>
        <w:t>одним ключових акторів міжнародних відносин.</w:t>
      </w:r>
    </w:p>
    <w:p>
      <w:pPr>
        <w:pStyle w:val="BodyText"/>
        <w:spacing w:before="1"/>
        <w:ind w:right="791" w:firstLine="708"/>
        <w:jc w:val="both"/>
      </w:pPr>
      <w:r>
        <w:rPr/>
        <w:t>З огляду на спільне історичне минуле та без того істотну взаємну напруженість</w:t>
      </w:r>
      <w:r>
        <w:rPr>
          <w:spacing w:val="-15"/>
        </w:rPr>
        <w:t> </w:t>
      </w:r>
      <w:r>
        <w:rPr/>
        <w:t>у</w:t>
      </w:r>
      <w:r>
        <w:rPr>
          <w:spacing w:val="-15"/>
        </w:rPr>
        <w:t> </w:t>
      </w:r>
      <w:r>
        <w:rPr/>
        <w:t>стосунках,</w:t>
      </w:r>
      <w:r>
        <w:rPr>
          <w:spacing w:val="-15"/>
        </w:rPr>
        <w:t> </w:t>
      </w:r>
      <w:r>
        <w:rPr/>
        <w:t>відносини</w:t>
      </w:r>
      <w:r>
        <w:rPr>
          <w:spacing w:val="-15"/>
        </w:rPr>
        <w:t> </w:t>
      </w:r>
      <w:r>
        <w:rPr/>
        <w:t>між</w:t>
      </w:r>
      <w:r>
        <w:rPr>
          <w:spacing w:val="-15"/>
        </w:rPr>
        <w:t> </w:t>
      </w:r>
      <w:r>
        <w:rPr/>
        <w:t>державами</w:t>
      </w:r>
      <w:r>
        <w:rPr>
          <w:spacing w:val="-15"/>
        </w:rPr>
        <w:t> </w:t>
      </w:r>
      <w:r>
        <w:rPr/>
        <w:t>А</w:t>
      </w:r>
      <w:r>
        <w:rPr>
          <w:spacing w:val="-15"/>
        </w:rPr>
        <w:t> </w:t>
      </w:r>
      <w:r>
        <w:rPr/>
        <w:t>і</w:t>
      </w:r>
      <w:r>
        <w:rPr>
          <w:spacing w:val="-15"/>
        </w:rPr>
        <w:t> </w:t>
      </w:r>
      <w:r>
        <w:rPr/>
        <w:t>В</w:t>
      </w:r>
      <w:r>
        <w:rPr>
          <w:spacing w:val="-15"/>
        </w:rPr>
        <w:t> </w:t>
      </w:r>
      <w:r>
        <w:rPr/>
        <w:t>ще</w:t>
      </w:r>
      <w:r>
        <w:rPr>
          <w:spacing w:val="-15"/>
        </w:rPr>
        <w:t> </w:t>
      </w:r>
      <w:r>
        <w:rPr/>
        <w:t>більше</w:t>
      </w:r>
      <w:r>
        <w:rPr>
          <w:spacing w:val="-15"/>
        </w:rPr>
        <w:t> </w:t>
      </w:r>
      <w:r>
        <w:rPr/>
        <w:t>погіршились після військового втручання держави В у державу C.</w:t>
      </w:r>
    </w:p>
    <w:p>
      <w:pPr>
        <w:spacing w:after="0"/>
        <w:jc w:val="both"/>
        <w:sectPr>
          <w:pgSz w:w="11910" w:h="16840"/>
          <w:pgMar w:header="0" w:footer="1138" w:top="1320" w:bottom="1320" w:left="760" w:right="480"/>
        </w:sectPr>
      </w:pPr>
    </w:p>
    <w:p>
      <w:pPr>
        <w:pStyle w:val="BodyText"/>
        <w:spacing w:before="79"/>
        <w:ind w:right="790" w:firstLine="708"/>
        <w:jc w:val="both"/>
      </w:pPr>
      <w:r>
        <w:rPr/>
        <w:t>Обіцянки А про військову допомогу державі C, як наслідок, призвели до зростання ворожої політики на її адресу з боку держави В, що серед іншого втілилося</w:t>
      </w:r>
      <w:r>
        <w:rPr>
          <w:spacing w:val="-8"/>
        </w:rPr>
        <w:t> </w:t>
      </w:r>
      <w:r>
        <w:rPr/>
        <w:t>з</w:t>
      </w:r>
      <w:r>
        <w:rPr>
          <w:spacing w:val="-8"/>
        </w:rPr>
        <w:t> </w:t>
      </w:r>
      <w:r>
        <w:rPr/>
        <w:t>боку</w:t>
      </w:r>
      <w:r>
        <w:rPr>
          <w:spacing w:val="-8"/>
        </w:rPr>
        <w:t> </w:t>
      </w:r>
      <w:r>
        <w:rPr/>
        <w:t>останньої</w:t>
      </w:r>
      <w:r>
        <w:rPr>
          <w:spacing w:val="-8"/>
        </w:rPr>
        <w:t> </w:t>
      </w:r>
      <w:r>
        <w:rPr/>
        <w:t>у</w:t>
      </w:r>
      <w:r>
        <w:rPr>
          <w:spacing w:val="-8"/>
        </w:rPr>
        <w:t> </w:t>
      </w:r>
      <w:r>
        <w:rPr/>
        <w:t>торгове</w:t>
      </w:r>
      <w:r>
        <w:rPr>
          <w:spacing w:val="-9"/>
        </w:rPr>
        <w:t> </w:t>
      </w:r>
      <w:r>
        <w:rPr/>
        <w:t>ембарго</w:t>
      </w:r>
      <w:r>
        <w:rPr>
          <w:spacing w:val="-8"/>
        </w:rPr>
        <w:t> </w:t>
      </w:r>
      <w:r>
        <w:rPr/>
        <w:t>на</w:t>
      </w:r>
      <w:r>
        <w:rPr>
          <w:spacing w:val="-9"/>
        </w:rPr>
        <w:t> </w:t>
      </w:r>
      <w:r>
        <w:rPr/>
        <w:t>продовольчі</w:t>
      </w:r>
      <w:r>
        <w:rPr>
          <w:spacing w:val="-8"/>
        </w:rPr>
        <w:t> </w:t>
      </w:r>
      <w:r>
        <w:rPr/>
        <w:t>товари,</w:t>
      </w:r>
      <w:r>
        <w:rPr>
          <w:spacing w:val="-8"/>
        </w:rPr>
        <w:t> </w:t>
      </w:r>
      <w:r>
        <w:rPr/>
        <w:t>які</w:t>
      </w:r>
      <w:r>
        <w:rPr>
          <w:spacing w:val="-8"/>
        </w:rPr>
        <w:t> </w:t>
      </w:r>
      <w:r>
        <w:rPr/>
        <w:t>походять з держави А, численні порушення повітряного простору військовими літаками, підвищення шпигунської активності та політичні заяви щодо фіктивності державності та суверенітету держави А.</w:t>
      </w:r>
    </w:p>
    <w:p>
      <w:pPr>
        <w:pStyle w:val="BodyText"/>
        <w:ind w:right="792" w:firstLine="708"/>
        <w:jc w:val="both"/>
      </w:pPr>
      <w:r>
        <w:rPr/>
        <w:t>Хоча міністр закордонних справ держави А висував пропозиції запровадити</w:t>
      </w:r>
      <w:r>
        <w:rPr>
          <w:spacing w:val="-14"/>
        </w:rPr>
        <w:t> </w:t>
      </w:r>
      <w:r>
        <w:rPr/>
        <w:t>санкції</w:t>
      </w:r>
      <w:r>
        <w:rPr>
          <w:spacing w:val="-12"/>
        </w:rPr>
        <w:t> </w:t>
      </w:r>
      <w:r>
        <w:rPr/>
        <w:t>ЄС</w:t>
      </w:r>
      <w:r>
        <w:rPr>
          <w:spacing w:val="-15"/>
        </w:rPr>
        <w:t> </w:t>
      </w:r>
      <w:r>
        <w:rPr/>
        <w:t>проти</w:t>
      </w:r>
      <w:r>
        <w:rPr>
          <w:spacing w:val="-12"/>
        </w:rPr>
        <w:t> </w:t>
      </w:r>
      <w:r>
        <w:rPr/>
        <w:t>держави</w:t>
      </w:r>
      <w:r>
        <w:rPr>
          <w:spacing w:val="-13"/>
        </w:rPr>
        <w:t> </w:t>
      </w:r>
      <w:r>
        <w:rPr/>
        <w:t>В,</w:t>
      </w:r>
      <w:r>
        <w:rPr>
          <w:spacing w:val="-15"/>
        </w:rPr>
        <w:t> </w:t>
      </w:r>
      <w:r>
        <w:rPr/>
        <w:t>Раді</w:t>
      </w:r>
      <w:r>
        <w:rPr>
          <w:spacing w:val="-15"/>
        </w:rPr>
        <w:t> </w:t>
      </w:r>
      <w:r>
        <w:rPr/>
        <w:t>все</w:t>
      </w:r>
      <w:r>
        <w:rPr>
          <w:spacing w:val="-14"/>
        </w:rPr>
        <w:t> </w:t>
      </w:r>
      <w:r>
        <w:rPr/>
        <w:t>ще</w:t>
      </w:r>
      <w:r>
        <w:rPr>
          <w:spacing w:val="-14"/>
        </w:rPr>
        <w:t> </w:t>
      </w:r>
      <w:r>
        <w:rPr/>
        <w:t>бракує</w:t>
      </w:r>
      <w:r>
        <w:rPr>
          <w:spacing w:val="-13"/>
        </w:rPr>
        <w:t> </w:t>
      </w:r>
      <w:r>
        <w:rPr/>
        <w:t>голосів</w:t>
      </w:r>
      <w:r>
        <w:rPr>
          <w:spacing w:val="-13"/>
        </w:rPr>
        <w:t> </w:t>
      </w:r>
      <w:r>
        <w:rPr/>
        <w:t>на</w:t>
      </w:r>
      <w:r>
        <w:rPr>
          <w:spacing w:val="-14"/>
        </w:rPr>
        <w:t> </w:t>
      </w:r>
      <w:r>
        <w:rPr/>
        <w:t>підтримку цієї ініціативи.</w:t>
      </w:r>
    </w:p>
    <w:p>
      <w:pPr>
        <w:pStyle w:val="BodyText"/>
        <w:ind w:right="791" w:firstLine="708"/>
        <w:jc w:val="both"/>
      </w:pPr>
      <w:r>
        <w:rPr/>
        <w:t>Незабаром</w:t>
      </w:r>
      <w:r>
        <w:rPr>
          <w:spacing w:val="-12"/>
        </w:rPr>
        <w:t> </w:t>
      </w:r>
      <w:r>
        <w:rPr/>
        <w:t>після</w:t>
      </w:r>
      <w:r>
        <w:rPr>
          <w:spacing w:val="-12"/>
        </w:rPr>
        <w:t> </w:t>
      </w:r>
      <w:r>
        <w:rPr/>
        <w:t>останнього</w:t>
      </w:r>
      <w:r>
        <w:rPr>
          <w:spacing w:val="-12"/>
        </w:rPr>
        <w:t> </w:t>
      </w:r>
      <w:r>
        <w:rPr/>
        <w:t>засідання</w:t>
      </w:r>
      <w:r>
        <w:rPr>
          <w:spacing w:val="-13"/>
        </w:rPr>
        <w:t> </w:t>
      </w:r>
      <w:r>
        <w:rPr/>
        <w:t>Ради</w:t>
      </w:r>
      <w:r>
        <w:rPr>
          <w:spacing w:val="-13"/>
        </w:rPr>
        <w:t> </w:t>
      </w:r>
      <w:r>
        <w:rPr/>
        <w:t>з</w:t>
      </w:r>
      <w:r>
        <w:rPr>
          <w:spacing w:val="-13"/>
        </w:rPr>
        <w:t> </w:t>
      </w:r>
      <w:r>
        <w:rPr/>
        <w:t>закордонних</w:t>
      </w:r>
      <w:r>
        <w:rPr>
          <w:spacing w:val="-12"/>
        </w:rPr>
        <w:t> </w:t>
      </w:r>
      <w:r>
        <w:rPr/>
        <w:t>справ</w:t>
      </w:r>
      <w:r>
        <w:rPr>
          <w:spacing w:val="-12"/>
        </w:rPr>
        <w:t> </w:t>
      </w:r>
      <w:r>
        <w:rPr/>
        <w:t>державі</w:t>
      </w:r>
      <w:r>
        <w:rPr>
          <w:spacing w:val="-12"/>
        </w:rPr>
        <w:t> </w:t>
      </w:r>
      <w:r>
        <w:rPr/>
        <w:t>А стало відомо, що уряд держави D, держави-члена ЄС, схвалив контракт між базованою в державі D оборонною технологічною компанією та Міністерством оборони</w:t>
      </w:r>
      <w:r>
        <w:rPr>
          <w:spacing w:val="-8"/>
        </w:rPr>
        <w:t> </w:t>
      </w:r>
      <w:r>
        <w:rPr/>
        <w:t>держави</w:t>
      </w:r>
      <w:r>
        <w:rPr>
          <w:spacing w:val="-6"/>
        </w:rPr>
        <w:t> </w:t>
      </w:r>
      <w:r>
        <w:rPr/>
        <w:t>В</w:t>
      </w:r>
      <w:r>
        <w:rPr>
          <w:spacing w:val="-6"/>
        </w:rPr>
        <w:t> </w:t>
      </w:r>
      <w:r>
        <w:rPr/>
        <w:t>для</w:t>
      </w:r>
      <w:r>
        <w:rPr>
          <w:spacing w:val="-9"/>
        </w:rPr>
        <w:t> </w:t>
      </w:r>
      <w:r>
        <w:rPr/>
        <w:t>будівництва</w:t>
      </w:r>
      <w:r>
        <w:rPr>
          <w:spacing w:val="-8"/>
        </w:rPr>
        <w:t> </w:t>
      </w:r>
      <w:r>
        <w:rPr/>
        <w:t>військового</w:t>
      </w:r>
      <w:r>
        <w:rPr>
          <w:spacing w:val="-7"/>
        </w:rPr>
        <w:t> </w:t>
      </w:r>
      <w:r>
        <w:rPr/>
        <w:t>навчального</w:t>
      </w:r>
      <w:r>
        <w:rPr>
          <w:spacing w:val="-7"/>
        </w:rPr>
        <w:t> </w:t>
      </w:r>
      <w:r>
        <w:rPr/>
        <w:t>центру</w:t>
      </w:r>
      <w:r>
        <w:rPr>
          <w:spacing w:val="-9"/>
        </w:rPr>
        <w:t> </w:t>
      </w:r>
      <w:r>
        <w:rPr/>
        <w:t>на</w:t>
      </w:r>
      <w:r>
        <w:rPr>
          <w:spacing w:val="-8"/>
        </w:rPr>
        <w:t> </w:t>
      </w:r>
      <w:r>
        <w:rPr/>
        <w:t>території </w:t>
      </w:r>
      <w:r>
        <w:rPr>
          <w:spacing w:val="-2"/>
        </w:rPr>
        <w:t>останньої.</w:t>
      </w:r>
    </w:p>
    <w:p>
      <w:pPr>
        <w:pStyle w:val="BodyText"/>
        <w:spacing w:before="1"/>
        <w:ind w:right="789" w:firstLine="708"/>
        <w:jc w:val="both"/>
      </w:pPr>
      <w:r>
        <w:rPr/>
        <w:t>Держава А стверджує, що дії уряду держави D суперечать зобов'язанням держав-членів</w:t>
      </w:r>
      <w:r>
        <w:rPr>
          <w:spacing w:val="-12"/>
        </w:rPr>
        <w:t> </w:t>
      </w:r>
      <w:r>
        <w:rPr/>
        <w:t>щодо</w:t>
      </w:r>
      <w:r>
        <w:rPr>
          <w:spacing w:val="-11"/>
        </w:rPr>
        <w:t> </w:t>
      </w:r>
      <w:r>
        <w:rPr/>
        <w:t>взаємної</w:t>
      </w:r>
      <w:r>
        <w:rPr>
          <w:spacing w:val="-11"/>
        </w:rPr>
        <w:t> </w:t>
      </w:r>
      <w:r>
        <w:rPr/>
        <w:t>лояльності</w:t>
      </w:r>
      <w:r>
        <w:rPr>
          <w:spacing w:val="-11"/>
        </w:rPr>
        <w:t> </w:t>
      </w:r>
      <w:r>
        <w:rPr/>
        <w:t>та</w:t>
      </w:r>
      <w:r>
        <w:rPr>
          <w:spacing w:val="-12"/>
        </w:rPr>
        <w:t> </w:t>
      </w:r>
      <w:r>
        <w:rPr/>
        <w:t>солідарності.</w:t>
      </w:r>
      <w:r>
        <w:rPr>
          <w:spacing w:val="-12"/>
        </w:rPr>
        <w:t> </w:t>
      </w:r>
      <w:r>
        <w:rPr/>
        <w:t>У</w:t>
      </w:r>
      <w:r>
        <w:rPr>
          <w:spacing w:val="-11"/>
        </w:rPr>
        <w:t> </w:t>
      </w:r>
      <w:r>
        <w:rPr/>
        <w:t>свою</w:t>
      </w:r>
      <w:r>
        <w:rPr>
          <w:spacing w:val="-11"/>
        </w:rPr>
        <w:t> </w:t>
      </w:r>
      <w:r>
        <w:rPr/>
        <w:t>чергу</w:t>
      </w:r>
      <w:r>
        <w:rPr>
          <w:spacing w:val="-12"/>
        </w:rPr>
        <w:t> </w:t>
      </w:r>
      <w:r>
        <w:rPr/>
        <w:t>держава</w:t>
      </w:r>
      <w:r>
        <w:rPr>
          <w:spacing w:val="-8"/>
        </w:rPr>
        <w:t> </w:t>
      </w:r>
      <w:r>
        <w:rPr/>
        <w:t>D наполягає, що дане питання цілковито знаходиться у сфері її виключного суверенного розсуду.</w:t>
      </w:r>
    </w:p>
    <w:p>
      <w:pPr>
        <w:pStyle w:val="BodyText"/>
        <w:ind w:left="0"/>
      </w:pPr>
    </w:p>
    <w:p>
      <w:pPr>
        <w:pStyle w:val="BodyText"/>
        <w:ind w:right="789" w:firstLine="708"/>
        <w:jc w:val="both"/>
      </w:pPr>
      <w:r>
        <w:rPr/>
        <w:t>Як члена Правового департаменту Міністерства закордонних справ держави А Вас попросили висловити власну позицію щодо того, чи є санкціонування військового контракту порушенням зобов'язань держави-члена відповідно до права ЄС, та оцінити його потенційні юридичні наслідки.</w:t>
      </w:r>
    </w:p>
    <w:p>
      <w:pPr>
        <w:pStyle w:val="BodyText"/>
        <w:ind w:left="0"/>
      </w:pPr>
    </w:p>
    <w:p>
      <w:pPr>
        <w:pStyle w:val="BodyText"/>
        <w:ind w:left="2216"/>
      </w:pPr>
      <w:r>
        <w:rPr/>
        <w:t>Судова</w:t>
      </w:r>
      <w:r>
        <w:rPr>
          <w:spacing w:val="-2"/>
        </w:rPr>
        <w:t> практика:</w:t>
      </w:r>
    </w:p>
    <w:p>
      <w:pPr>
        <w:pStyle w:val="ListParagraph"/>
        <w:numPr>
          <w:ilvl w:val="0"/>
          <w:numId w:val="130"/>
        </w:numPr>
        <w:tabs>
          <w:tab w:pos="2228" w:val="left" w:leader="none"/>
        </w:tabs>
        <w:spacing w:line="240" w:lineRule="auto" w:before="0" w:after="0"/>
        <w:ind w:left="2228" w:right="1090" w:hanging="360"/>
        <w:jc w:val="left"/>
        <w:rPr>
          <w:sz w:val="24"/>
        </w:rPr>
      </w:pPr>
      <w:r>
        <w:rPr>
          <w:sz w:val="24"/>
        </w:rPr>
        <w:t>Case</w:t>
      </w:r>
      <w:r>
        <w:rPr>
          <w:spacing w:val="-4"/>
          <w:sz w:val="24"/>
        </w:rPr>
        <w:t> </w:t>
      </w:r>
      <w:r>
        <w:rPr>
          <w:sz w:val="24"/>
        </w:rPr>
        <w:t>39-72</w:t>
      </w:r>
      <w:r>
        <w:rPr>
          <w:spacing w:val="-3"/>
          <w:sz w:val="24"/>
        </w:rPr>
        <w:t> </w:t>
      </w:r>
      <w:r>
        <w:rPr>
          <w:sz w:val="24"/>
        </w:rPr>
        <w:t>Commission</w:t>
      </w:r>
      <w:r>
        <w:rPr>
          <w:spacing w:val="-5"/>
          <w:sz w:val="24"/>
        </w:rPr>
        <w:t> </w:t>
      </w:r>
      <w:r>
        <w:rPr>
          <w:sz w:val="24"/>
        </w:rPr>
        <w:t>of</w:t>
      </w:r>
      <w:r>
        <w:rPr>
          <w:spacing w:val="-3"/>
          <w:sz w:val="24"/>
        </w:rPr>
        <w:t> </w:t>
      </w:r>
      <w:r>
        <w:rPr>
          <w:sz w:val="24"/>
        </w:rPr>
        <w:t>the</w:t>
      </w:r>
      <w:r>
        <w:rPr>
          <w:spacing w:val="-5"/>
          <w:sz w:val="24"/>
        </w:rPr>
        <w:t> </w:t>
      </w:r>
      <w:r>
        <w:rPr>
          <w:sz w:val="24"/>
        </w:rPr>
        <w:t>European</w:t>
      </w:r>
      <w:r>
        <w:rPr>
          <w:spacing w:val="-3"/>
          <w:sz w:val="24"/>
        </w:rPr>
        <w:t> </w:t>
      </w:r>
      <w:r>
        <w:rPr>
          <w:sz w:val="24"/>
        </w:rPr>
        <w:t>Communities</w:t>
      </w:r>
      <w:r>
        <w:rPr>
          <w:spacing w:val="-3"/>
          <w:sz w:val="24"/>
        </w:rPr>
        <w:t> </w:t>
      </w:r>
      <w:r>
        <w:rPr>
          <w:sz w:val="24"/>
        </w:rPr>
        <w:t>v</w:t>
      </w:r>
      <w:r>
        <w:rPr>
          <w:spacing w:val="-3"/>
          <w:sz w:val="24"/>
        </w:rPr>
        <w:t> </w:t>
      </w:r>
      <w:r>
        <w:rPr>
          <w:sz w:val="24"/>
        </w:rPr>
        <w:t>Italian</w:t>
      </w:r>
      <w:r>
        <w:rPr>
          <w:spacing w:val="-3"/>
          <w:sz w:val="24"/>
        </w:rPr>
        <w:t> </w:t>
      </w:r>
      <w:r>
        <w:rPr>
          <w:sz w:val="24"/>
        </w:rPr>
        <w:t>Republic</w:t>
      </w:r>
      <w:r>
        <w:rPr>
          <w:spacing w:val="-3"/>
          <w:sz w:val="24"/>
        </w:rPr>
        <w:t> </w:t>
      </w:r>
      <w:r>
        <w:rPr>
          <w:sz w:val="24"/>
        </w:rPr>
        <w:t>of </w:t>
      </w:r>
      <w:r>
        <w:rPr>
          <w:spacing w:val="-2"/>
          <w:sz w:val="24"/>
        </w:rPr>
        <w:t>07.02.1973</w:t>
      </w:r>
    </w:p>
    <w:p>
      <w:pPr>
        <w:pStyle w:val="ListParagraph"/>
        <w:numPr>
          <w:ilvl w:val="0"/>
          <w:numId w:val="130"/>
        </w:numPr>
        <w:tabs>
          <w:tab w:pos="2228" w:val="left" w:leader="none"/>
        </w:tabs>
        <w:spacing w:line="240" w:lineRule="auto" w:before="0" w:after="0"/>
        <w:ind w:left="2228" w:right="0" w:hanging="360"/>
        <w:jc w:val="left"/>
        <w:rPr>
          <w:sz w:val="24"/>
        </w:rPr>
      </w:pPr>
      <w:r>
        <w:rPr>
          <w:sz w:val="24"/>
        </w:rPr>
        <w:t>Case</w:t>
      </w:r>
      <w:r>
        <w:rPr>
          <w:spacing w:val="-2"/>
          <w:sz w:val="24"/>
        </w:rPr>
        <w:t> </w:t>
      </w:r>
      <w:r>
        <w:rPr>
          <w:sz w:val="24"/>
        </w:rPr>
        <w:t>C-619/18 Commission v</w:t>
      </w:r>
      <w:r>
        <w:rPr>
          <w:spacing w:val="-1"/>
          <w:sz w:val="24"/>
        </w:rPr>
        <w:t> </w:t>
      </w:r>
      <w:r>
        <w:rPr>
          <w:sz w:val="24"/>
        </w:rPr>
        <w:t>Poland of</w:t>
      </w:r>
      <w:r>
        <w:rPr>
          <w:spacing w:val="-2"/>
          <w:sz w:val="24"/>
        </w:rPr>
        <w:t> 24.06.2019</w:t>
      </w:r>
    </w:p>
    <w:p>
      <w:pPr>
        <w:pStyle w:val="ListParagraph"/>
        <w:numPr>
          <w:ilvl w:val="0"/>
          <w:numId w:val="130"/>
        </w:numPr>
        <w:tabs>
          <w:tab w:pos="2228" w:val="left" w:leader="none"/>
        </w:tabs>
        <w:spacing w:line="240" w:lineRule="auto" w:before="0" w:after="0"/>
        <w:ind w:left="2228" w:right="0" w:hanging="360"/>
        <w:jc w:val="left"/>
        <w:rPr>
          <w:sz w:val="24"/>
        </w:rPr>
      </w:pPr>
      <w:r>
        <w:rPr>
          <w:sz w:val="24"/>
        </w:rPr>
        <w:t>Case</w:t>
      </w:r>
      <w:r>
        <w:rPr>
          <w:spacing w:val="-2"/>
          <w:sz w:val="24"/>
        </w:rPr>
        <w:t> </w:t>
      </w:r>
      <w:r>
        <w:rPr>
          <w:sz w:val="24"/>
        </w:rPr>
        <w:t>C-192/18 Commission v</w:t>
      </w:r>
      <w:r>
        <w:rPr>
          <w:spacing w:val="-1"/>
          <w:sz w:val="24"/>
        </w:rPr>
        <w:t> </w:t>
      </w:r>
      <w:r>
        <w:rPr>
          <w:sz w:val="24"/>
        </w:rPr>
        <w:t>Poland of</w:t>
      </w:r>
      <w:r>
        <w:rPr>
          <w:spacing w:val="-2"/>
          <w:sz w:val="24"/>
        </w:rPr>
        <w:t> 05.11.2019</w:t>
      </w:r>
    </w:p>
    <w:p>
      <w:pPr>
        <w:pStyle w:val="ListParagraph"/>
        <w:numPr>
          <w:ilvl w:val="0"/>
          <w:numId w:val="130"/>
        </w:numPr>
        <w:tabs>
          <w:tab w:pos="2228" w:val="left" w:leader="none"/>
        </w:tabs>
        <w:spacing w:line="240" w:lineRule="auto" w:before="1" w:after="0"/>
        <w:ind w:left="2228" w:right="1964" w:hanging="360"/>
        <w:jc w:val="left"/>
        <w:rPr>
          <w:sz w:val="24"/>
        </w:rPr>
      </w:pPr>
      <w:r>
        <w:rPr>
          <w:sz w:val="24"/>
        </w:rPr>
        <w:t>Joined</w:t>
      </w:r>
      <w:r>
        <w:rPr>
          <w:spacing w:val="-4"/>
          <w:sz w:val="24"/>
        </w:rPr>
        <w:t> </w:t>
      </w:r>
      <w:r>
        <w:rPr>
          <w:sz w:val="24"/>
        </w:rPr>
        <w:t>Cases</w:t>
      </w:r>
      <w:r>
        <w:rPr>
          <w:spacing w:val="-4"/>
          <w:sz w:val="24"/>
        </w:rPr>
        <w:t> </w:t>
      </w:r>
      <w:r>
        <w:rPr>
          <w:sz w:val="24"/>
        </w:rPr>
        <w:t>C-585/18,</w:t>
      </w:r>
      <w:r>
        <w:rPr>
          <w:spacing w:val="-4"/>
          <w:sz w:val="24"/>
        </w:rPr>
        <w:t> </w:t>
      </w:r>
      <w:r>
        <w:rPr>
          <w:sz w:val="24"/>
        </w:rPr>
        <w:t>C-624/18,</w:t>
      </w:r>
      <w:r>
        <w:rPr>
          <w:spacing w:val="-4"/>
          <w:sz w:val="24"/>
        </w:rPr>
        <w:t> </w:t>
      </w:r>
      <w:r>
        <w:rPr>
          <w:sz w:val="24"/>
        </w:rPr>
        <w:t>C-625/18</w:t>
      </w:r>
      <w:r>
        <w:rPr>
          <w:spacing w:val="-4"/>
          <w:sz w:val="24"/>
        </w:rPr>
        <w:t> </w:t>
      </w:r>
      <w:r>
        <w:rPr>
          <w:sz w:val="24"/>
        </w:rPr>
        <w:t>A.</w:t>
      </w:r>
      <w:r>
        <w:rPr>
          <w:spacing w:val="-4"/>
          <w:sz w:val="24"/>
        </w:rPr>
        <w:t> </w:t>
      </w:r>
      <w:r>
        <w:rPr>
          <w:sz w:val="24"/>
        </w:rPr>
        <w:t>K.</w:t>
      </w:r>
      <w:r>
        <w:rPr>
          <w:spacing w:val="-4"/>
          <w:sz w:val="24"/>
        </w:rPr>
        <w:t> </w:t>
      </w:r>
      <w:r>
        <w:rPr>
          <w:sz w:val="24"/>
        </w:rPr>
        <w:t>v</w:t>
      </w:r>
      <w:r>
        <w:rPr>
          <w:spacing w:val="-4"/>
          <w:sz w:val="24"/>
        </w:rPr>
        <w:t> </w:t>
      </w:r>
      <w:r>
        <w:rPr>
          <w:sz w:val="24"/>
        </w:rPr>
        <w:t>Krajowa</w:t>
      </w:r>
      <w:r>
        <w:rPr>
          <w:spacing w:val="-5"/>
          <w:sz w:val="24"/>
        </w:rPr>
        <w:t> </w:t>
      </w:r>
      <w:r>
        <w:rPr>
          <w:sz w:val="24"/>
        </w:rPr>
        <w:t>Rada Sadownictwa and CP, DO v Sad Najwyższy of 19.11.2019</w:t>
      </w:r>
    </w:p>
    <w:p>
      <w:pPr>
        <w:pStyle w:val="ListParagraph"/>
        <w:numPr>
          <w:ilvl w:val="0"/>
          <w:numId w:val="130"/>
        </w:numPr>
        <w:tabs>
          <w:tab w:pos="2228" w:val="left" w:leader="none"/>
        </w:tabs>
        <w:spacing w:line="240" w:lineRule="auto" w:before="0" w:after="0"/>
        <w:ind w:left="2228" w:right="974" w:hanging="360"/>
        <w:jc w:val="left"/>
        <w:rPr>
          <w:sz w:val="24"/>
        </w:rPr>
      </w:pPr>
      <w:r>
        <w:rPr>
          <w:sz w:val="24"/>
        </w:rPr>
        <w:t>Joined</w:t>
      </w:r>
      <w:r>
        <w:rPr>
          <w:spacing w:val="-4"/>
          <w:sz w:val="24"/>
        </w:rPr>
        <w:t> </w:t>
      </w:r>
      <w:r>
        <w:rPr>
          <w:sz w:val="24"/>
        </w:rPr>
        <w:t>Cases</w:t>
      </w:r>
      <w:r>
        <w:rPr>
          <w:spacing w:val="-4"/>
          <w:sz w:val="24"/>
        </w:rPr>
        <w:t> </w:t>
      </w:r>
      <w:r>
        <w:rPr>
          <w:sz w:val="24"/>
        </w:rPr>
        <w:t>C-643/15</w:t>
      </w:r>
      <w:r>
        <w:rPr>
          <w:spacing w:val="-4"/>
          <w:sz w:val="24"/>
        </w:rPr>
        <w:t> </w:t>
      </w:r>
      <w:r>
        <w:rPr>
          <w:sz w:val="24"/>
        </w:rPr>
        <w:t>and</w:t>
      </w:r>
      <w:r>
        <w:rPr>
          <w:spacing w:val="-4"/>
          <w:sz w:val="24"/>
        </w:rPr>
        <w:t> </w:t>
      </w:r>
      <w:r>
        <w:rPr>
          <w:sz w:val="24"/>
        </w:rPr>
        <w:t>C-647/15</w:t>
      </w:r>
      <w:r>
        <w:rPr>
          <w:spacing w:val="-4"/>
          <w:sz w:val="24"/>
        </w:rPr>
        <w:t> </w:t>
      </w:r>
      <w:r>
        <w:rPr>
          <w:sz w:val="24"/>
        </w:rPr>
        <w:t>Slovak</w:t>
      </w:r>
      <w:r>
        <w:rPr>
          <w:spacing w:val="-4"/>
          <w:sz w:val="24"/>
        </w:rPr>
        <w:t> </w:t>
      </w:r>
      <w:r>
        <w:rPr>
          <w:sz w:val="24"/>
        </w:rPr>
        <w:t>Republic,</w:t>
      </w:r>
      <w:r>
        <w:rPr>
          <w:spacing w:val="-4"/>
          <w:sz w:val="24"/>
        </w:rPr>
        <w:t> </w:t>
      </w:r>
      <w:r>
        <w:rPr>
          <w:sz w:val="24"/>
        </w:rPr>
        <w:t>Hungary</w:t>
      </w:r>
      <w:r>
        <w:rPr>
          <w:spacing w:val="-4"/>
          <w:sz w:val="24"/>
        </w:rPr>
        <w:t> </w:t>
      </w:r>
      <w:r>
        <w:rPr>
          <w:sz w:val="24"/>
        </w:rPr>
        <w:t>v</w:t>
      </w:r>
      <w:r>
        <w:rPr>
          <w:spacing w:val="-4"/>
          <w:sz w:val="24"/>
        </w:rPr>
        <w:t> </w:t>
      </w:r>
      <w:r>
        <w:rPr>
          <w:sz w:val="24"/>
        </w:rPr>
        <w:t>Council</w:t>
      </w:r>
      <w:r>
        <w:rPr>
          <w:spacing w:val="-1"/>
          <w:sz w:val="24"/>
        </w:rPr>
        <w:t> </w:t>
      </w:r>
      <w:r>
        <w:rPr>
          <w:sz w:val="24"/>
        </w:rPr>
        <w:t>of the European Union of 06.09.2017</w:t>
      </w:r>
    </w:p>
    <w:p>
      <w:pPr>
        <w:pStyle w:val="ListParagraph"/>
        <w:numPr>
          <w:ilvl w:val="0"/>
          <w:numId w:val="130"/>
        </w:numPr>
        <w:tabs>
          <w:tab w:pos="2228" w:val="left" w:leader="none"/>
        </w:tabs>
        <w:spacing w:line="237" w:lineRule="auto" w:before="2" w:after="0"/>
        <w:ind w:left="2228" w:right="1182" w:hanging="360"/>
        <w:jc w:val="left"/>
        <w:rPr>
          <w:sz w:val="24"/>
        </w:rPr>
      </w:pPr>
      <w:r>
        <w:rPr>
          <w:sz w:val="24"/>
        </w:rPr>
        <w:t>Joined</w:t>
      </w:r>
      <w:r>
        <w:rPr>
          <w:spacing w:val="-4"/>
          <w:sz w:val="24"/>
        </w:rPr>
        <w:t> </w:t>
      </w:r>
      <w:r>
        <w:rPr>
          <w:sz w:val="24"/>
        </w:rPr>
        <w:t>Cases</w:t>
      </w:r>
      <w:r>
        <w:rPr>
          <w:spacing w:val="-4"/>
          <w:sz w:val="24"/>
        </w:rPr>
        <w:t> </w:t>
      </w:r>
      <w:r>
        <w:rPr>
          <w:sz w:val="24"/>
        </w:rPr>
        <w:t>C-715/17,</w:t>
      </w:r>
      <w:r>
        <w:rPr>
          <w:spacing w:val="-4"/>
          <w:sz w:val="24"/>
        </w:rPr>
        <w:t> </w:t>
      </w:r>
      <w:r>
        <w:rPr>
          <w:sz w:val="24"/>
        </w:rPr>
        <w:t>C-718/17</w:t>
      </w:r>
      <w:r>
        <w:rPr>
          <w:spacing w:val="-4"/>
          <w:sz w:val="24"/>
        </w:rPr>
        <w:t> </w:t>
      </w:r>
      <w:r>
        <w:rPr>
          <w:sz w:val="24"/>
        </w:rPr>
        <w:t>and</w:t>
      </w:r>
      <w:r>
        <w:rPr>
          <w:spacing w:val="-4"/>
          <w:sz w:val="24"/>
        </w:rPr>
        <w:t> </w:t>
      </w:r>
      <w:r>
        <w:rPr>
          <w:sz w:val="24"/>
        </w:rPr>
        <w:t>C-719/17</w:t>
      </w:r>
      <w:r>
        <w:rPr>
          <w:spacing w:val="-4"/>
          <w:sz w:val="24"/>
        </w:rPr>
        <w:t> </w:t>
      </w:r>
      <w:r>
        <w:rPr>
          <w:sz w:val="24"/>
        </w:rPr>
        <w:t>Commission</w:t>
      </w:r>
      <w:r>
        <w:rPr>
          <w:spacing w:val="-4"/>
          <w:sz w:val="24"/>
        </w:rPr>
        <w:t> </w:t>
      </w:r>
      <w:r>
        <w:rPr>
          <w:sz w:val="24"/>
        </w:rPr>
        <w:t>v</w:t>
      </w:r>
      <w:r>
        <w:rPr>
          <w:spacing w:val="-6"/>
          <w:sz w:val="24"/>
        </w:rPr>
        <w:t> </w:t>
      </w:r>
      <w:r>
        <w:rPr>
          <w:sz w:val="24"/>
        </w:rPr>
        <w:t>Republic</w:t>
      </w:r>
      <w:r>
        <w:rPr>
          <w:spacing w:val="-5"/>
          <w:sz w:val="24"/>
        </w:rPr>
        <w:t> </w:t>
      </w:r>
      <w:r>
        <w:rPr>
          <w:sz w:val="24"/>
        </w:rPr>
        <w:t>of Poland, Czech Republic, Hungary of 02.04.2020</w:t>
      </w:r>
    </w:p>
    <w:p>
      <w:pPr>
        <w:pStyle w:val="ListParagraph"/>
        <w:numPr>
          <w:ilvl w:val="0"/>
          <w:numId w:val="130"/>
        </w:numPr>
        <w:tabs>
          <w:tab w:pos="2228" w:val="left" w:leader="none"/>
        </w:tabs>
        <w:spacing w:line="240" w:lineRule="auto" w:before="1" w:after="0"/>
        <w:ind w:left="2228" w:right="0" w:hanging="360"/>
        <w:jc w:val="left"/>
        <w:rPr>
          <w:sz w:val="24"/>
        </w:rPr>
      </w:pPr>
      <w:r>
        <w:rPr>
          <w:sz w:val="24"/>
        </w:rPr>
        <w:t>Case</w:t>
      </w:r>
      <w:r>
        <w:rPr>
          <w:spacing w:val="-2"/>
          <w:sz w:val="24"/>
        </w:rPr>
        <w:t> </w:t>
      </w:r>
      <w:r>
        <w:rPr>
          <w:sz w:val="24"/>
        </w:rPr>
        <w:t>T-883/16 Poland v Commission of</w:t>
      </w:r>
      <w:r>
        <w:rPr>
          <w:spacing w:val="1"/>
          <w:sz w:val="24"/>
        </w:rPr>
        <w:t> </w:t>
      </w:r>
      <w:r>
        <w:rPr>
          <w:spacing w:val="-2"/>
          <w:sz w:val="24"/>
        </w:rPr>
        <w:t>10.09.2019</w:t>
      </w:r>
    </w:p>
    <w:p>
      <w:pPr>
        <w:pStyle w:val="ListParagraph"/>
        <w:numPr>
          <w:ilvl w:val="0"/>
          <w:numId w:val="130"/>
        </w:numPr>
        <w:tabs>
          <w:tab w:pos="2228" w:val="left" w:leader="none"/>
        </w:tabs>
        <w:spacing w:line="240" w:lineRule="auto" w:before="0" w:after="0"/>
        <w:ind w:left="2228" w:right="1089" w:hanging="360"/>
        <w:jc w:val="left"/>
        <w:rPr>
          <w:sz w:val="24"/>
        </w:rPr>
      </w:pPr>
      <w:r>
        <w:rPr>
          <w:sz w:val="24"/>
        </w:rPr>
        <w:t>Orders</w:t>
      </w:r>
      <w:r>
        <w:rPr>
          <w:spacing w:val="-3"/>
          <w:sz w:val="24"/>
        </w:rPr>
        <w:t> </w:t>
      </w:r>
      <w:r>
        <w:rPr>
          <w:sz w:val="24"/>
        </w:rPr>
        <w:t>of</w:t>
      </w:r>
      <w:r>
        <w:rPr>
          <w:spacing w:val="-5"/>
          <w:sz w:val="24"/>
        </w:rPr>
        <w:t> </w:t>
      </w:r>
      <w:r>
        <w:rPr>
          <w:sz w:val="24"/>
        </w:rPr>
        <w:t>the</w:t>
      </w:r>
      <w:r>
        <w:rPr>
          <w:spacing w:val="-4"/>
          <w:sz w:val="24"/>
        </w:rPr>
        <w:t> </w:t>
      </w:r>
      <w:r>
        <w:rPr>
          <w:sz w:val="24"/>
        </w:rPr>
        <w:t>General</w:t>
      </w:r>
      <w:r>
        <w:rPr>
          <w:spacing w:val="-3"/>
          <w:sz w:val="24"/>
        </w:rPr>
        <w:t> </w:t>
      </w:r>
      <w:r>
        <w:rPr>
          <w:sz w:val="24"/>
        </w:rPr>
        <w:t>Court</w:t>
      </w:r>
      <w:r>
        <w:rPr>
          <w:spacing w:val="-3"/>
          <w:sz w:val="24"/>
        </w:rPr>
        <w:t> </w:t>
      </w:r>
      <w:r>
        <w:rPr>
          <w:sz w:val="24"/>
        </w:rPr>
        <w:t>in</w:t>
      </w:r>
      <w:r>
        <w:rPr>
          <w:spacing w:val="-3"/>
          <w:sz w:val="24"/>
        </w:rPr>
        <w:t> </w:t>
      </w:r>
      <w:r>
        <w:rPr>
          <w:sz w:val="24"/>
        </w:rPr>
        <w:t>Cases</w:t>
      </w:r>
      <w:r>
        <w:rPr>
          <w:spacing w:val="-3"/>
          <w:sz w:val="24"/>
        </w:rPr>
        <w:t> </w:t>
      </w:r>
      <w:r>
        <w:rPr>
          <w:sz w:val="24"/>
        </w:rPr>
        <w:t>T-526/19</w:t>
      </w:r>
      <w:r>
        <w:rPr>
          <w:spacing w:val="-3"/>
          <w:sz w:val="24"/>
        </w:rPr>
        <w:t> </w:t>
      </w:r>
      <w:r>
        <w:rPr>
          <w:sz w:val="24"/>
        </w:rPr>
        <w:t>and</w:t>
      </w:r>
      <w:r>
        <w:rPr>
          <w:spacing w:val="-3"/>
          <w:sz w:val="24"/>
        </w:rPr>
        <w:t> </w:t>
      </w:r>
      <w:r>
        <w:rPr>
          <w:sz w:val="24"/>
        </w:rPr>
        <w:t>T-530/19</w:t>
      </w:r>
      <w:r>
        <w:rPr>
          <w:spacing w:val="-3"/>
          <w:sz w:val="24"/>
        </w:rPr>
        <w:t> </w:t>
      </w:r>
      <w:r>
        <w:rPr>
          <w:sz w:val="24"/>
        </w:rPr>
        <w:t>Nord</w:t>
      </w:r>
      <w:r>
        <w:rPr>
          <w:spacing w:val="-3"/>
          <w:sz w:val="24"/>
        </w:rPr>
        <w:t> </w:t>
      </w:r>
      <w:r>
        <w:rPr>
          <w:sz w:val="24"/>
        </w:rPr>
        <w:t>Stream</w:t>
      </w:r>
      <w:r>
        <w:rPr>
          <w:spacing w:val="-1"/>
          <w:sz w:val="24"/>
        </w:rPr>
        <w:t> </w:t>
      </w:r>
      <w:r>
        <w:rPr>
          <w:sz w:val="24"/>
        </w:rPr>
        <w:t>2 AG and Nord Stream AG v Parliament and Council of 20.05.2020</w:t>
      </w:r>
    </w:p>
    <w:p>
      <w:pPr>
        <w:pStyle w:val="BodyText"/>
        <w:ind w:left="0"/>
      </w:pPr>
    </w:p>
    <w:p>
      <w:pPr>
        <w:pStyle w:val="Heading2"/>
        <w:ind w:right="797" w:firstLine="708"/>
        <w:jc w:val="both"/>
      </w:pPr>
      <w:r>
        <w:rPr/>
        <w:t>Семінар 4. Правове регулювання співробітництва України та Європейського Союзу</w:t>
      </w:r>
    </w:p>
    <w:p>
      <w:pPr>
        <w:pStyle w:val="ListParagraph"/>
        <w:numPr>
          <w:ilvl w:val="1"/>
          <w:numId w:val="130"/>
        </w:numPr>
        <w:tabs>
          <w:tab w:pos="2948" w:val="left" w:leader="none"/>
        </w:tabs>
        <w:spacing w:line="240" w:lineRule="auto" w:before="0" w:after="0"/>
        <w:ind w:left="1508" w:right="788" w:firstLine="708"/>
        <w:jc w:val="both"/>
        <w:rPr>
          <w:sz w:val="24"/>
        </w:rPr>
      </w:pPr>
      <w:r>
        <w:rPr>
          <w:sz w:val="24"/>
        </w:rPr>
        <w:t>Наближення українського законодавства до </w:t>
      </w:r>
      <w:r>
        <w:rPr>
          <w:i/>
          <w:sz w:val="24"/>
        </w:rPr>
        <w:t>acquis </w:t>
      </w:r>
      <w:r>
        <w:rPr>
          <w:sz w:val="24"/>
        </w:rPr>
        <w:t>ЄС відповідно до Угоди про асоціацію. Моніторинг процесу наближення. Процедури, спрямовані на забезпечення однакового тлумачення та застосування законодавства ЄС. Поняття «поступового» та «динамічного» наближення. Загальна та спеціальна процедури оновлення додатків до Угоди про асоціацію. Наближення</w:t>
      </w:r>
      <w:r>
        <w:rPr>
          <w:spacing w:val="-9"/>
          <w:sz w:val="24"/>
        </w:rPr>
        <w:t> </w:t>
      </w:r>
      <w:r>
        <w:rPr>
          <w:sz w:val="24"/>
        </w:rPr>
        <w:t>законодавства</w:t>
      </w:r>
      <w:r>
        <w:rPr>
          <w:spacing w:val="-10"/>
          <w:sz w:val="24"/>
        </w:rPr>
        <w:t> </w:t>
      </w:r>
      <w:r>
        <w:rPr>
          <w:sz w:val="24"/>
        </w:rPr>
        <w:t>України</w:t>
      </w:r>
      <w:r>
        <w:rPr>
          <w:spacing w:val="-8"/>
          <w:sz w:val="24"/>
        </w:rPr>
        <w:t> </w:t>
      </w:r>
      <w:r>
        <w:rPr>
          <w:sz w:val="24"/>
        </w:rPr>
        <w:t>до</w:t>
      </w:r>
      <w:r>
        <w:rPr>
          <w:spacing w:val="-11"/>
          <w:sz w:val="24"/>
        </w:rPr>
        <w:t> </w:t>
      </w:r>
      <w:r>
        <w:rPr>
          <w:sz w:val="24"/>
        </w:rPr>
        <w:t>законодавства</w:t>
      </w:r>
      <w:r>
        <w:rPr>
          <w:spacing w:val="-10"/>
          <w:sz w:val="24"/>
        </w:rPr>
        <w:t> </w:t>
      </w:r>
      <w:r>
        <w:rPr>
          <w:sz w:val="24"/>
        </w:rPr>
        <w:t>ЄС</w:t>
      </w:r>
      <w:r>
        <w:rPr>
          <w:spacing w:val="-9"/>
          <w:sz w:val="24"/>
        </w:rPr>
        <w:t> </w:t>
      </w:r>
      <w:r>
        <w:rPr>
          <w:sz w:val="24"/>
        </w:rPr>
        <w:t>відповідно</w:t>
      </w:r>
      <w:r>
        <w:rPr>
          <w:spacing w:val="-11"/>
          <w:sz w:val="24"/>
        </w:rPr>
        <w:t> </w:t>
      </w:r>
      <w:r>
        <w:rPr>
          <w:sz w:val="24"/>
        </w:rPr>
        <w:t>до</w:t>
      </w:r>
      <w:r>
        <w:rPr>
          <w:spacing w:val="-9"/>
          <w:sz w:val="24"/>
        </w:rPr>
        <w:t> </w:t>
      </w:r>
      <w:r>
        <w:rPr>
          <w:sz w:val="24"/>
        </w:rPr>
        <w:t>Договору про заснування Енергетичного Співтовариства.</w:t>
      </w:r>
    </w:p>
    <w:p>
      <w:pPr>
        <w:pStyle w:val="ListParagraph"/>
        <w:numPr>
          <w:ilvl w:val="1"/>
          <w:numId w:val="130"/>
        </w:numPr>
        <w:tabs>
          <w:tab w:pos="2948" w:val="left" w:leader="none"/>
        </w:tabs>
        <w:spacing w:line="240" w:lineRule="auto" w:before="1" w:after="0"/>
        <w:ind w:left="1508" w:right="793" w:firstLine="708"/>
        <w:jc w:val="both"/>
        <w:rPr>
          <w:sz w:val="24"/>
        </w:rPr>
      </w:pPr>
      <w:r>
        <w:rPr>
          <w:sz w:val="24"/>
        </w:rPr>
        <w:t>Обов'язок тлумачення транспонованого до національного законодавства</w:t>
      </w:r>
      <w:r>
        <w:rPr>
          <w:spacing w:val="47"/>
          <w:sz w:val="24"/>
        </w:rPr>
        <w:t>  </w:t>
      </w:r>
      <w:r>
        <w:rPr>
          <w:sz w:val="24"/>
        </w:rPr>
        <w:t>acquis</w:t>
      </w:r>
      <w:r>
        <w:rPr>
          <w:spacing w:val="49"/>
          <w:sz w:val="24"/>
        </w:rPr>
        <w:t>  </w:t>
      </w:r>
      <w:r>
        <w:rPr>
          <w:sz w:val="24"/>
        </w:rPr>
        <w:t>ЄС</w:t>
      </w:r>
      <w:r>
        <w:rPr>
          <w:spacing w:val="50"/>
          <w:sz w:val="24"/>
        </w:rPr>
        <w:t>  </w:t>
      </w:r>
      <w:r>
        <w:rPr>
          <w:sz w:val="24"/>
        </w:rPr>
        <w:t>відповідно</w:t>
      </w:r>
      <w:r>
        <w:rPr>
          <w:spacing w:val="49"/>
          <w:sz w:val="24"/>
        </w:rPr>
        <w:t>  </w:t>
      </w:r>
      <w:r>
        <w:rPr>
          <w:sz w:val="24"/>
        </w:rPr>
        <w:t>до</w:t>
      </w:r>
      <w:r>
        <w:rPr>
          <w:spacing w:val="48"/>
          <w:sz w:val="24"/>
        </w:rPr>
        <w:t>  </w:t>
      </w:r>
      <w:r>
        <w:rPr>
          <w:sz w:val="24"/>
        </w:rPr>
        <w:t>практики</w:t>
      </w:r>
      <w:r>
        <w:rPr>
          <w:spacing w:val="49"/>
          <w:sz w:val="24"/>
        </w:rPr>
        <w:t>  </w:t>
      </w:r>
      <w:r>
        <w:rPr>
          <w:sz w:val="24"/>
        </w:rPr>
        <w:t>Суду</w:t>
      </w:r>
      <w:r>
        <w:rPr>
          <w:spacing w:val="48"/>
          <w:sz w:val="24"/>
        </w:rPr>
        <w:t>  </w:t>
      </w:r>
      <w:r>
        <w:rPr>
          <w:spacing w:val="-2"/>
          <w:sz w:val="24"/>
        </w:rPr>
        <w:t>Справедливості</w:t>
      </w:r>
    </w:p>
    <w:p>
      <w:pPr>
        <w:spacing w:after="0" w:line="240" w:lineRule="auto"/>
        <w:jc w:val="both"/>
        <w:rPr>
          <w:sz w:val="24"/>
        </w:rPr>
        <w:sectPr>
          <w:pgSz w:w="11910" w:h="16840"/>
          <w:pgMar w:header="0" w:footer="1138" w:top="1320" w:bottom="1320" w:left="760" w:right="480"/>
        </w:sectPr>
      </w:pPr>
    </w:p>
    <w:p>
      <w:pPr>
        <w:pStyle w:val="BodyText"/>
        <w:spacing w:before="79"/>
        <w:ind w:right="794"/>
        <w:jc w:val="both"/>
      </w:pPr>
      <w:r>
        <w:rPr/>
        <w:t>Європейського</w:t>
      </w:r>
      <w:r>
        <w:rPr>
          <w:spacing w:val="-15"/>
        </w:rPr>
        <w:t> </w:t>
      </w:r>
      <w:r>
        <w:rPr/>
        <w:t>Союзу.</w:t>
      </w:r>
      <w:r>
        <w:rPr>
          <w:spacing w:val="-15"/>
        </w:rPr>
        <w:t> </w:t>
      </w:r>
      <w:r>
        <w:rPr/>
        <w:t>Судові</w:t>
      </w:r>
      <w:r>
        <w:rPr>
          <w:spacing w:val="-15"/>
        </w:rPr>
        <w:t> </w:t>
      </w:r>
      <w:r>
        <w:rPr/>
        <w:t>механізми</w:t>
      </w:r>
      <w:r>
        <w:rPr>
          <w:spacing w:val="29"/>
        </w:rPr>
        <w:t> </w:t>
      </w:r>
      <w:r>
        <w:rPr/>
        <w:t>забезпечення</w:t>
      </w:r>
      <w:r>
        <w:rPr>
          <w:spacing w:val="-15"/>
        </w:rPr>
        <w:t> </w:t>
      </w:r>
      <w:r>
        <w:rPr/>
        <w:t>однакового</w:t>
      </w:r>
      <w:r>
        <w:rPr>
          <w:spacing w:val="-15"/>
        </w:rPr>
        <w:t> </w:t>
      </w:r>
      <w:r>
        <w:rPr/>
        <w:t>тлумачення</w:t>
      </w:r>
      <w:r>
        <w:rPr>
          <w:spacing w:val="-15"/>
        </w:rPr>
        <w:t> </w:t>
      </w:r>
      <w:r>
        <w:rPr/>
        <w:t>та застосування транспонованого acquis ЄС. Практика Суду Справедливості Європейського Союзу в правопорядку України.</w:t>
      </w:r>
    </w:p>
    <w:p>
      <w:pPr>
        <w:pStyle w:val="ListParagraph"/>
        <w:numPr>
          <w:ilvl w:val="1"/>
          <w:numId w:val="130"/>
        </w:numPr>
        <w:tabs>
          <w:tab w:pos="2948" w:val="left" w:leader="none"/>
        </w:tabs>
        <w:spacing w:line="240" w:lineRule="auto" w:before="0" w:after="0"/>
        <w:ind w:left="1508" w:right="790" w:firstLine="708"/>
        <w:jc w:val="both"/>
        <w:rPr>
          <w:sz w:val="24"/>
        </w:rPr>
      </w:pPr>
      <w:r>
        <w:rPr>
          <w:sz w:val="24"/>
        </w:rPr>
        <w:t>Механізм врегулювання спорів в межах поглибленої і всеохоплюючої</w:t>
      </w:r>
      <w:r>
        <w:rPr>
          <w:spacing w:val="-15"/>
          <w:sz w:val="24"/>
        </w:rPr>
        <w:t> </w:t>
      </w:r>
      <w:r>
        <w:rPr>
          <w:sz w:val="24"/>
        </w:rPr>
        <w:t>зони</w:t>
      </w:r>
      <w:r>
        <w:rPr>
          <w:spacing w:val="-15"/>
          <w:sz w:val="24"/>
        </w:rPr>
        <w:t> </w:t>
      </w:r>
      <w:r>
        <w:rPr>
          <w:sz w:val="24"/>
        </w:rPr>
        <w:t>вільної</w:t>
      </w:r>
      <w:r>
        <w:rPr>
          <w:spacing w:val="-15"/>
          <w:sz w:val="24"/>
        </w:rPr>
        <w:t> </w:t>
      </w:r>
      <w:r>
        <w:rPr>
          <w:sz w:val="24"/>
        </w:rPr>
        <w:t>торгівлі</w:t>
      </w:r>
      <w:r>
        <w:rPr>
          <w:spacing w:val="-15"/>
          <w:sz w:val="24"/>
        </w:rPr>
        <w:t> </w:t>
      </w:r>
      <w:r>
        <w:rPr>
          <w:sz w:val="24"/>
        </w:rPr>
        <w:t>(ПВЗВТ)</w:t>
      </w:r>
      <w:r>
        <w:rPr>
          <w:spacing w:val="-15"/>
          <w:sz w:val="24"/>
        </w:rPr>
        <w:t> </w:t>
      </w:r>
      <w:r>
        <w:rPr>
          <w:sz w:val="24"/>
        </w:rPr>
        <w:t>відповідно</w:t>
      </w:r>
      <w:r>
        <w:rPr>
          <w:spacing w:val="-15"/>
          <w:sz w:val="24"/>
        </w:rPr>
        <w:t> </w:t>
      </w:r>
      <w:r>
        <w:rPr>
          <w:sz w:val="24"/>
        </w:rPr>
        <w:t>до</w:t>
      </w:r>
      <w:r>
        <w:rPr>
          <w:spacing w:val="-15"/>
          <w:sz w:val="24"/>
        </w:rPr>
        <w:t> </w:t>
      </w:r>
      <w:r>
        <w:rPr>
          <w:sz w:val="24"/>
        </w:rPr>
        <w:t>Угоди</w:t>
      </w:r>
      <w:r>
        <w:rPr>
          <w:spacing w:val="-15"/>
          <w:sz w:val="24"/>
        </w:rPr>
        <w:t> </w:t>
      </w:r>
      <w:r>
        <w:rPr>
          <w:sz w:val="24"/>
        </w:rPr>
        <w:t>про</w:t>
      </w:r>
      <w:r>
        <w:rPr>
          <w:spacing w:val="-15"/>
          <w:sz w:val="24"/>
        </w:rPr>
        <w:t> </w:t>
      </w:r>
      <w:r>
        <w:rPr>
          <w:sz w:val="24"/>
        </w:rPr>
        <w:t>асоціацію: арбітраж між Україною та ЄС щодо експорту деревини.</w:t>
      </w:r>
    </w:p>
    <w:p>
      <w:pPr>
        <w:pStyle w:val="ListParagraph"/>
        <w:numPr>
          <w:ilvl w:val="1"/>
          <w:numId w:val="130"/>
        </w:numPr>
        <w:tabs>
          <w:tab w:pos="2948" w:val="left" w:leader="none"/>
        </w:tabs>
        <w:spacing w:line="240" w:lineRule="auto" w:before="0" w:after="0"/>
        <w:ind w:left="2948" w:right="0" w:hanging="732"/>
        <w:jc w:val="both"/>
        <w:rPr>
          <w:sz w:val="24"/>
        </w:rPr>
      </w:pPr>
      <w:r>
        <w:rPr>
          <w:sz w:val="24"/>
        </w:rPr>
        <w:t>Проаналізуйте</w:t>
      </w:r>
      <w:r>
        <w:rPr>
          <w:spacing w:val="-4"/>
          <w:sz w:val="24"/>
        </w:rPr>
        <w:t> </w:t>
      </w:r>
      <w:r>
        <w:rPr>
          <w:sz w:val="24"/>
        </w:rPr>
        <w:t>і</w:t>
      </w:r>
      <w:r>
        <w:rPr>
          <w:spacing w:val="-4"/>
          <w:sz w:val="24"/>
        </w:rPr>
        <w:t> </w:t>
      </w:r>
      <w:r>
        <w:rPr>
          <w:sz w:val="24"/>
        </w:rPr>
        <w:t>виконайте</w:t>
      </w:r>
      <w:r>
        <w:rPr>
          <w:spacing w:val="-3"/>
          <w:sz w:val="24"/>
        </w:rPr>
        <w:t> </w:t>
      </w:r>
      <w:r>
        <w:rPr>
          <w:spacing w:val="-2"/>
          <w:sz w:val="24"/>
        </w:rPr>
        <w:t>завдання.</w:t>
      </w:r>
    </w:p>
    <w:p>
      <w:pPr>
        <w:pStyle w:val="BodyText"/>
        <w:ind w:left="0"/>
      </w:pPr>
    </w:p>
    <w:p>
      <w:pPr>
        <w:pStyle w:val="BodyText"/>
        <w:ind w:left="2216"/>
        <w:jc w:val="both"/>
      </w:pPr>
      <w:r>
        <w:rPr/>
        <w:t>Resonance</w:t>
      </w:r>
      <w:r>
        <w:rPr>
          <w:spacing w:val="-11"/>
        </w:rPr>
        <w:t> </w:t>
      </w:r>
      <w:r>
        <w:rPr/>
        <w:t>Records</w:t>
      </w:r>
      <w:r>
        <w:rPr>
          <w:spacing w:val="-9"/>
        </w:rPr>
        <w:t> </w:t>
      </w:r>
      <w:r>
        <w:rPr/>
        <w:t>S.p.A.</w:t>
      </w:r>
      <w:r>
        <w:rPr>
          <w:spacing w:val="-8"/>
        </w:rPr>
        <w:t> </w:t>
      </w:r>
      <w:r>
        <w:rPr/>
        <w:t>-</w:t>
      </w:r>
      <w:r>
        <w:rPr>
          <w:spacing w:val="-10"/>
        </w:rPr>
        <w:t> </w:t>
      </w:r>
      <w:r>
        <w:rPr/>
        <w:t>компанія,</w:t>
      </w:r>
      <w:r>
        <w:rPr>
          <w:spacing w:val="-11"/>
        </w:rPr>
        <w:t> </w:t>
      </w:r>
      <w:r>
        <w:rPr/>
        <w:t>заснована</w:t>
      </w:r>
      <w:r>
        <w:rPr>
          <w:spacing w:val="-10"/>
        </w:rPr>
        <w:t> </w:t>
      </w:r>
      <w:r>
        <w:rPr/>
        <w:t>в</w:t>
      </w:r>
      <w:r>
        <w:rPr>
          <w:spacing w:val="-10"/>
        </w:rPr>
        <w:t> </w:t>
      </w:r>
      <w:r>
        <w:rPr/>
        <w:t>одній</w:t>
      </w:r>
      <w:r>
        <w:rPr>
          <w:spacing w:val="-9"/>
        </w:rPr>
        <w:t> </w:t>
      </w:r>
      <w:r>
        <w:rPr/>
        <w:t>з</w:t>
      </w:r>
      <w:r>
        <w:rPr>
          <w:spacing w:val="-10"/>
        </w:rPr>
        <w:t> </w:t>
      </w:r>
      <w:r>
        <w:rPr/>
        <w:t>держав-членів</w:t>
      </w:r>
      <w:r>
        <w:rPr>
          <w:spacing w:val="-9"/>
        </w:rPr>
        <w:t> </w:t>
      </w:r>
      <w:r>
        <w:rPr>
          <w:spacing w:val="-5"/>
        </w:rPr>
        <w:t>ЄС.</w:t>
      </w:r>
    </w:p>
    <w:p>
      <w:pPr>
        <w:pStyle w:val="BodyText"/>
        <w:ind w:right="794" w:firstLine="708"/>
        <w:jc w:val="both"/>
      </w:pPr>
      <w:r>
        <w:rPr/>
        <w:t>Concord Technology PLC - компанія, зареєстрована в третій державі, яка є членом Світової організації торгівлі.</w:t>
      </w:r>
    </w:p>
    <w:p>
      <w:pPr>
        <w:pStyle w:val="BodyText"/>
        <w:ind w:right="789" w:firstLine="708"/>
        <w:jc w:val="both"/>
      </w:pPr>
      <w:r>
        <w:rPr/>
        <w:t>1</w:t>
      </w:r>
      <w:r>
        <w:rPr>
          <w:spacing w:val="-6"/>
        </w:rPr>
        <w:t> </w:t>
      </w:r>
      <w:r>
        <w:rPr/>
        <w:t>січня</w:t>
      </w:r>
      <w:r>
        <w:rPr>
          <w:spacing w:val="-6"/>
        </w:rPr>
        <w:t> </w:t>
      </w:r>
      <w:r>
        <w:rPr/>
        <w:t>2016</w:t>
      </w:r>
      <w:r>
        <w:rPr>
          <w:spacing w:val="-6"/>
        </w:rPr>
        <w:t> </w:t>
      </w:r>
      <w:r>
        <w:rPr/>
        <w:t>року</w:t>
      </w:r>
      <w:r>
        <w:rPr>
          <w:spacing w:val="-8"/>
        </w:rPr>
        <w:t> </w:t>
      </w:r>
      <w:r>
        <w:rPr/>
        <w:t>набула</w:t>
      </w:r>
      <w:r>
        <w:rPr>
          <w:spacing w:val="-6"/>
        </w:rPr>
        <w:t> </w:t>
      </w:r>
      <w:r>
        <w:rPr/>
        <w:t>чинності</w:t>
      </w:r>
      <w:r>
        <w:rPr>
          <w:spacing w:val="-5"/>
        </w:rPr>
        <w:t> </w:t>
      </w:r>
      <w:r>
        <w:rPr/>
        <w:t>Угода</w:t>
      </w:r>
      <w:r>
        <w:rPr>
          <w:spacing w:val="-7"/>
        </w:rPr>
        <w:t> </w:t>
      </w:r>
      <w:r>
        <w:rPr/>
        <w:t>про</w:t>
      </w:r>
      <w:r>
        <w:rPr>
          <w:spacing w:val="-6"/>
        </w:rPr>
        <w:t> </w:t>
      </w:r>
      <w:r>
        <w:rPr/>
        <w:t>асоціацію</w:t>
      </w:r>
      <w:r>
        <w:rPr>
          <w:spacing w:val="-5"/>
        </w:rPr>
        <w:t> </w:t>
      </w:r>
      <w:r>
        <w:rPr/>
        <w:t>між</w:t>
      </w:r>
      <w:r>
        <w:rPr>
          <w:spacing w:val="-8"/>
        </w:rPr>
        <w:t> </w:t>
      </w:r>
      <w:r>
        <w:rPr/>
        <w:t>Європейським Союзом, Європейським співтовариством з атомної енергії та їх державами- членами, з однієї сторони, та державою А, з іншої сторони (далі – Угода про асоціацію). Угода охоплює широкий спектр сфер співпраці, зокрема зовнішню політику та політику безпеки, простір свободи, безпеки та юстиції, посилену економічну співпрацю шляхом створення зони вільної торгівлі, співробітництво у галузях промисловості, сільського господарства та захисту споживачів.</w:t>
      </w:r>
    </w:p>
    <w:p>
      <w:pPr>
        <w:pStyle w:val="BodyText"/>
        <w:tabs>
          <w:tab w:pos="2882" w:val="left" w:leader="none"/>
          <w:tab w:pos="3981" w:val="left" w:leader="none"/>
          <w:tab w:pos="5399" w:val="left" w:leader="none"/>
          <w:tab w:pos="6116" w:val="left" w:leader="none"/>
          <w:tab w:pos="7200" w:val="left" w:leader="none"/>
          <w:tab w:pos="8429" w:val="left" w:leader="none"/>
          <w:tab w:pos="9276" w:val="left" w:leader="none"/>
        </w:tabs>
        <w:spacing w:before="1"/>
        <w:ind w:right="787" w:firstLine="708"/>
        <w:jc w:val="right"/>
      </w:pPr>
      <w:r>
        <w:rPr/>
        <w:t>У березні 2018 року Resonance Records S.p.A, маючи намір зареєструвати торговельну</w:t>
      </w:r>
      <w:r>
        <w:rPr>
          <w:spacing w:val="80"/>
          <w:w w:val="150"/>
        </w:rPr>
        <w:t> </w:t>
      </w:r>
      <w:r>
        <w:rPr/>
        <w:t>марку</w:t>
      </w:r>
      <w:r>
        <w:rPr>
          <w:spacing w:val="80"/>
          <w:w w:val="150"/>
        </w:rPr>
        <w:t> </w:t>
      </w:r>
      <w:r>
        <w:rPr/>
        <w:t>«SoundBlaster»</w:t>
      </w:r>
      <w:r>
        <w:rPr>
          <w:spacing w:val="80"/>
          <w:w w:val="150"/>
        </w:rPr>
        <w:t> </w:t>
      </w:r>
      <w:r>
        <w:rPr/>
        <w:t>для</w:t>
      </w:r>
      <w:r>
        <w:rPr>
          <w:spacing w:val="80"/>
          <w:w w:val="150"/>
        </w:rPr>
        <w:t> </w:t>
      </w:r>
      <w:r>
        <w:rPr/>
        <w:t>товарів</w:t>
      </w:r>
      <w:r>
        <w:rPr>
          <w:spacing w:val="80"/>
          <w:w w:val="150"/>
        </w:rPr>
        <w:t> </w:t>
      </w:r>
      <w:r>
        <w:rPr/>
        <w:t>класу</w:t>
      </w:r>
      <w:r>
        <w:rPr>
          <w:spacing w:val="80"/>
          <w:w w:val="150"/>
        </w:rPr>
        <w:t> </w:t>
      </w:r>
      <w:r>
        <w:rPr/>
        <w:t>9</w:t>
      </w:r>
      <w:r>
        <w:rPr>
          <w:spacing w:val="80"/>
          <w:w w:val="150"/>
        </w:rPr>
        <w:t> </w:t>
      </w:r>
      <w:r>
        <w:rPr/>
        <w:t>МКТП</w:t>
      </w:r>
      <w:r>
        <w:rPr>
          <w:vertAlign w:val="superscript"/>
        </w:rPr>
        <w:t>1</w:t>
      </w:r>
      <w:r>
        <w:rPr>
          <w:vertAlign w:val="baseline"/>
        </w:rPr>
        <w:t>,</w:t>
      </w:r>
      <w:r>
        <w:rPr>
          <w:spacing w:val="80"/>
          <w:w w:val="150"/>
          <w:vertAlign w:val="baseline"/>
        </w:rPr>
        <w:t> </w:t>
      </w:r>
      <w:r>
        <w:rPr>
          <w:vertAlign w:val="baseline"/>
        </w:rPr>
        <w:t>зокрема звукозаписувальних</w:t>
      </w:r>
      <w:r>
        <w:rPr>
          <w:spacing w:val="37"/>
          <w:vertAlign w:val="baseline"/>
        </w:rPr>
        <w:t> </w:t>
      </w:r>
      <w:r>
        <w:rPr>
          <w:vertAlign w:val="baseline"/>
        </w:rPr>
        <w:t>апаратів,</w:t>
      </w:r>
      <w:r>
        <w:rPr>
          <w:spacing w:val="39"/>
          <w:vertAlign w:val="baseline"/>
        </w:rPr>
        <w:t> </w:t>
      </w:r>
      <w:r>
        <w:rPr>
          <w:vertAlign w:val="baseline"/>
        </w:rPr>
        <w:t>мікрофонів,</w:t>
      </w:r>
      <w:r>
        <w:rPr>
          <w:spacing w:val="40"/>
          <w:vertAlign w:val="baseline"/>
        </w:rPr>
        <w:t> </w:t>
      </w:r>
      <w:r>
        <w:rPr>
          <w:vertAlign w:val="baseline"/>
        </w:rPr>
        <w:t>мікшерних</w:t>
      </w:r>
      <w:r>
        <w:rPr>
          <w:spacing w:val="40"/>
          <w:vertAlign w:val="baseline"/>
        </w:rPr>
        <w:t> </w:t>
      </w:r>
      <w:r>
        <w:rPr>
          <w:vertAlign w:val="baseline"/>
        </w:rPr>
        <w:t>пультів</w:t>
      </w:r>
      <w:r>
        <w:rPr>
          <w:spacing w:val="37"/>
          <w:vertAlign w:val="baseline"/>
        </w:rPr>
        <w:t> </w:t>
      </w:r>
      <w:r>
        <w:rPr>
          <w:vertAlign w:val="baseline"/>
        </w:rPr>
        <w:t>та</w:t>
      </w:r>
      <w:r>
        <w:rPr>
          <w:spacing w:val="40"/>
          <w:vertAlign w:val="baseline"/>
        </w:rPr>
        <w:t> </w:t>
      </w:r>
      <w:r>
        <w:rPr>
          <w:vertAlign w:val="baseline"/>
        </w:rPr>
        <w:t>підсилювачів, подало</w:t>
      </w:r>
      <w:r>
        <w:rPr>
          <w:spacing w:val="40"/>
          <w:vertAlign w:val="baseline"/>
        </w:rPr>
        <w:t> </w:t>
      </w:r>
      <w:r>
        <w:rPr>
          <w:vertAlign w:val="baseline"/>
        </w:rPr>
        <w:t>необхідну</w:t>
      </w:r>
      <w:r>
        <w:rPr>
          <w:spacing w:val="39"/>
          <w:vertAlign w:val="baseline"/>
        </w:rPr>
        <w:t> </w:t>
      </w:r>
      <w:r>
        <w:rPr>
          <w:vertAlign w:val="baseline"/>
        </w:rPr>
        <w:t>заявку</w:t>
      </w:r>
      <w:r>
        <w:rPr>
          <w:spacing w:val="39"/>
          <w:vertAlign w:val="baseline"/>
        </w:rPr>
        <w:t> </w:t>
      </w:r>
      <w:r>
        <w:rPr>
          <w:vertAlign w:val="baseline"/>
        </w:rPr>
        <w:t>до</w:t>
      </w:r>
      <w:r>
        <w:rPr>
          <w:spacing w:val="40"/>
          <w:vertAlign w:val="baseline"/>
        </w:rPr>
        <w:t> </w:t>
      </w:r>
      <w:r>
        <w:rPr>
          <w:vertAlign w:val="baseline"/>
        </w:rPr>
        <w:t>Державного</w:t>
      </w:r>
      <w:r>
        <w:rPr>
          <w:spacing w:val="39"/>
          <w:vertAlign w:val="baseline"/>
        </w:rPr>
        <w:t> </w:t>
      </w:r>
      <w:r>
        <w:rPr>
          <w:vertAlign w:val="baseline"/>
        </w:rPr>
        <w:t>управління</w:t>
      </w:r>
      <w:r>
        <w:rPr>
          <w:spacing w:val="39"/>
          <w:vertAlign w:val="baseline"/>
        </w:rPr>
        <w:t> </w:t>
      </w:r>
      <w:r>
        <w:rPr>
          <w:vertAlign w:val="baseline"/>
        </w:rPr>
        <w:t>інтелектуальної</w:t>
      </w:r>
      <w:r>
        <w:rPr>
          <w:spacing w:val="40"/>
          <w:vertAlign w:val="baseline"/>
        </w:rPr>
        <w:t> </w:t>
      </w:r>
      <w:r>
        <w:rPr>
          <w:vertAlign w:val="baseline"/>
        </w:rPr>
        <w:t>власності держави</w:t>
      </w:r>
      <w:r>
        <w:rPr>
          <w:spacing w:val="-15"/>
          <w:vertAlign w:val="baseline"/>
        </w:rPr>
        <w:t> </w:t>
      </w:r>
      <w:r>
        <w:rPr>
          <w:vertAlign w:val="baseline"/>
        </w:rPr>
        <w:t>А.</w:t>
      </w:r>
      <w:r>
        <w:rPr>
          <w:spacing w:val="-15"/>
          <w:vertAlign w:val="baseline"/>
        </w:rPr>
        <w:t> </w:t>
      </w:r>
      <w:r>
        <w:rPr>
          <w:vertAlign w:val="baseline"/>
        </w:rPr>
        <w:t>У</w:t>
      </w:r>
      <w:r>
        <w:rPr>
          <w:spacing w:val="-15"/>
          <w:vertAlign w:val="baseline"/>
        </w:rPr>
        <w:t> </w:t>
      </w:r>
      <w:r>
        <w:rPr>
          <w:vertAlign w:val="baseline"/>
        </w:rPr>
        <w:t>лютому</w:t>
      </w:r>
      <w:r>
        <w:rPr>
          <w:spacing w:val="-15"/>
          <w:vertAlign w:val="baseline"/>
        </w:rPr>
        <w:t> </w:t>
      </w:r>
      <w:r>
        <w:rPr>
          <w:vertAlign w:val="baseline"/>
        </w:rPr>
        <w:t>2020</w:t>
      </w:r>
      <w:r>
        <w:rPr>
          <w:spacing w:val="-15"/>
          <w:vertAlign w:val="baseline"/>
        </w:rPr>
        <w:t> </w:t>
      </w:r>
      <w:r>
        <w:rPr>
          <w:vertAlign w:val="baseline"/>
        </w:rPr>
        <w:t>року</w:t>
      </w:r>
      <w:r>
        <w:rPr>
          <w:spacing w:val="-15"/>
          <w:vertAlign w:val="baseline"/>
        </w:rPr>
        <w:t> </w:t>
      </w:r>
      <w:r>
        <w:rPr>
          <w:vertAlign w:val="baseline"/>
        </w:rPr>
        <w:t>Компанію</w:t>
      </w:r>
      <w:r>
        <w:rPr>
          <w:spacing w:val="-15"/>
          <w:vertAlign w:val="baseline"/>
        </w:rPr>
        <w:t> </w:t>
      </w:r>
      <w:r>
        <w:rPr>
          <w:vertAlign w:val="baseline"/>
        </w:rPr>
        <w:t>було</w:t>
      </w:r>
      <w:r>
        <w:rPr>
          <w:spacing w:val="-15"/>
          <w:vertAlign w:val="baseline"/>
        </w:rPr>
        <w:t> </w:t>
      </w:r>
      <w:r>
        <w:rPr>
          <w:vertAlign w:val="baseline"/>
        </w:rPr>
        <w:t>поінформовано</w:t>
      </w:r>
      <w:r>
        <w:rPr>
          <w:spacing w:val="-15"/>
          <w:vertAlign w:val="baseline"/>
        </w:rPr>
        <w:t> </w:t>
      </w:r>
      <w:r>
        <w:rPr>
          <w:vertAlign w:val="baseline"/>
        </w:rPr>
        <w:t>стосовно</w:t>
      </w:r>
      <w:r>
        <w:rPr>
          <w:spacing w:val="-15"/>
          <w:vertAlign w:val="baseline"/>
        </w:rPr>
        <w:t> </w:t>
      </w:r>
      <w:r>
        <w:rPr>
          <w:vertAlign w:val="baseline"/>
        </w:rPr>
        <w:t>рішення Управління</w:t>
      </w:r>
      <w:r>
        <w:rPr>
          <w:spacing w:val="-15"/>
          <w:vertAlign w:val="baseline"/>
        </w:rPr>
        <w:t> </w:t>
      </w:r>
      <w:r>
        <w:rPr>
          <w:vertAlign w:val="baseline"/>
        </w:rPr>
        <w:t>про</w:t>
      </w:r>
      <w:r>
        <w:rPr>
          <w:spacing w:val="-15"/>
          <w:vertAlign w:val="baseline"/>
        </w:rPr>
        <w:t> </w:t>
      </w:r>
      <w:r>
        <w:rPr>
          <w:vertAlign w:val="baseline"/>
        </w:rPr>
        <w:t>відмову</w:t>
      </w:r>
      <w:r>
        <w:rPr>
          <w:spacing w:val="-15"/>
          <w:vertAlign w:val="baseline"/>
        </w:rPr>
        <w:t> </w:t>
      </w:r>
      <w:r>
        <w:rPr>
          <w:vertAlign w:val="baseline"/>
        </w:rPr>
        <w:t>в</w:t>
      </w:r>
      <w:r>
        <w:rPr>
          <w:spacing w:val="-15"/>
          <w:vertAlign w:val="baseline"/>
        </w:rPr>
        <w:t> </w:t>
      </w:r>
      <w:r>
        <w:rPr>
          <w:vertAlign w:val="baseline"/>
        </w:rPr>
        <w:t>реєстрації</w:t>
      </w:r>
      <w:r>
        <w:rPr>
          <w:spacing w:val="-14"/>
          <w:vertAlign w:val="baseline"/>
        </w:rPr>
        <w:t> </w:t>
      </w:r>
      <w:r>
        <w:rPr>
          <w:vertAlign w:val="baseline"/>
        </w:rPr>
        <w:t>торговельної</w:t>
      </w:r>
      <w:r>
        <w:rPr>
          <w:spacing w:val="-15"/>
          <w:vertAlign w:val="baseline"/>
        </w:rPr>
        <w:t> </w:t>
      </w:r>
      <w:r>
        <w:rPr>
          <w:vertAlign w:val="baseline"/>
        </w:rPr>
        <w:t>марки</w:t>
      </w:r>
      <w:r>
        <w:rPr>
          <w:spacing w:val="-14"/>
          <w:vertAlign w:val="baseline"/>
        </w:rPr>
        <w:t> </w:t>
      </w:r>
      <w:r>
        <w:rPr>
          <w:vertAlign w:val="baseline"/>
        </w:rPr>
        <w:t>для</w:t>
      </w:r>
      <w:r>
        <w:rPr>
          <w:spacing w:val="-15"/>
          <w:vertAlign w:val="baseline"/>
        </w:rPr>
        <w:t> </w:t>
      </w:r>
      <w:r>
        <w:rPr>
          <w:vertAlign w:val="baseline"/>
        </w:rPr>
        <w:t>всіх</w:t>
      </w:r>
      <w:r>
        <w:rPr>
          <w:spacing w:val="-14"/>
          <w:vertAlign w:val="baseline"/>
        </w:rPr>
        <w:t> </w:t>
      </w:r>
      <w:r>
        <w:rPr>
          <w:vertAlign w:val="baseline"/>
        </w:rPr>
        <w:t>вказаних</w:t>
      </w:r>
      <w:r>
        <w:rPr>
          <w:spacing w:val="-15"/>
          <w:vertAlign w:val="baseline"/>
        </w:rPr>
        <w:t> </w:t>
      </w:r>
      <w:r>
        <w:rPr>
          <w:vertAlign w:val="baseline"/>
        </w:rPr>
        <w:t>товарів через її схожість із раніше зареєстрованою торговельною маркою „Sound Blast”, що</w:t>
      </w:r>
      <w:r>
        <w:rPr>
          <w:spacing w:val="-15"/>
          <w:vertAlign w:val="baseline"/>
        </w:rPr>
        <w:t> </w:t>
      </w:r>
      <w:r>
        <w:rPr>
          <w:vertAlign w:val="baseline"/>
        </w:rPr>
        <w:t>охоплює</w:t>
      </w:r>
      <w:r>
        <w:rPr>
          <w:spacing w:val="-15"/>
          <w:vertAlign w:val="baseline"/>
        </w:rPr>
        <w:t> </w:t>
      </w:r>
      <w:r>
        <w:rPr>
          <w:vertAlign w:val="baseline"/>
        </w:rPr>
        <w:t>вичерпний</w:t>
      </w:r>
      <w:r>
        <w:rPr>
          <w:spacing w:val="-16"/>
          <w:vertAlign w:val="baseline"/>
        </w:rPr>
        <w:t> </w:t>
      </w:r>
      <w:r>
        <w:rPr>
          <w:vertAlign w:val="baseline"/>
        </w:rPr>
        <w:t>перелік</w:t>
      </w:r>
      <w:r>
        <w:rPr>
          <w:spacing w:val="-15"/>
          <w:vertAlign w:val="baseline"/>
        </w:rPr>
        <w:t> </w:t>
      </w:r>
      <w:r>
        <w:rPr>
          <w:vertAlign w:val="baseline"/>
        </w:rPr>
        <w:t>товарів</w:t>
      </w:r>
      <w:r>
        <w:rPr>
          <w:spacing w:val="-15"/>
          <w:vertAlign w:val="baseline"/>
        </w:rPr>
        <w:t> </w:t>
      </w:r>
      <w:r>
        <w:rPr>
          <w:vertAlign w:val="baseline"/>
        </w:rPr>
        <w:t>класу</w:t>
      </w:r>
      <w:r>
        <w:rPr>
          <w:spacing w:val="-15"/>
          <w:vertAlign w:val="baseline"/>
        </w:rPr>
        <w:t> </w:t>
      </w:r>
      <w:r>
        <w:rPr>
          <w:vertAlign w:val="baseline"/>
        </w:rPr>
        <w:t>9</w:t>
      </w:r>
      <w:r>
        <w:rPr>
          <w:spacing w:val="-17"/>
          <w:vertAlign w:val="baseline"/>
        </w:rPr>
        <w:t> </w:t>
      </w:r>
      <w:r>
        <w:rPr>
          <w:vertAlign w:val="baseline"/>
        </w:rPr>
        <w:t>МКТП,</w:t>
      </w:r>
      <w:r>
        <w:rPr>
          <w:spacing w:val="-15"/>
          <w:vertAlign w:val="baseline"/>
        </w:rPr>
        <w:t> </w:t>
      </w:r>
      <w:r>
        <w:rPr>
          <w:vertAlign w:val="baseline"/>
        </w:rPr>
        <w:t>і</w:t>
      </w:r>
      <w:r>
        <w:rPr>
          <w:spacing w:val="-15"/>
          <w:vertAlign w:val="baseline"/>
        </w:rPr>
        <w:t> </w:t>
      </w:r>
      <w:r>
        <w:rPr>
          <w:vertAlign w:val="baseline"/>
        </w:rPr>
        <w:t>відтак</w:t>
      </w:r>
      <w:r>
        <w:rPr>
          <w:spacing w:val="-15"/>
          <w:vertAlign w:val="baseline"/>
        </w:rPr>
        <w:t> </w:t>
      </w:r>
      <w:r>
        <w:rPr>
          <w:vertAlign w:val="baseline"/>
        </w:rPr>
        <w:t>високу</w:t>
      </w:r>
      <w:r>
        <w:rPr>
          <w:spacing w:val="-17"/>
          <w:vertAlign w:val="baseline"/>
        </w:rPr>
        <w:t> </w:t>
      </w:r>
      <w:r>
        <w:rPr>
          <w:vertAlign w:val="baseline"/>
        </w:rPr>
        <w:t>ймовірність плутанини</w:t>
      </w:r>
      <w:r>
        <w:rPr>
          <w:spacing w:val="40"/>
          <w:vertAlign w:val="baseline"/>
        </w:rPr>
        <w:t> </w:t>
      </w:r>
      <w:r>
        <w:rPr>
          <w:vertAlign w:val="baseline"/>
        </w:rPr>
        <w:t>серед</w:t>
      </w:r>
      <w:r>
        <w:rPr>
          <w:spacing w:val="40"/>
          <w:vertAlign w:val="baseline"/>
        </w:rPr>
        <w:t> </w:t>
      </w:r>
      <w:r>
        <w:rPr>
          <w:vertAlign w:val="baseline"/>
        </w:rPr>
        <w:t>споживачів</w:t>
      </w:r>
      <w:r>
        <w:rPr>
          <w:spacing w:val="40"/>
          <w:vertAlign w:val="baseline"/>
        </w:rPr>
        <w:t> </w:t>
      </w:r>
      <w:r>
        <w:rPr>
          <w:vertAlign w:val="baseline"/>
        </w:rPr>
        <w:t>у</w:t>
      </w:r>
      <w:r>
        <w:rPr>
          <w:spacing w:val="40"/>
          <w:vertAlign w:val="baseline"/>
        </w:rPr>
        <w:t> </w:t>
      </w:r>
      <w:r>
        <w:rPr>
          <w:vertAlign w:val="baseline"/>
        </w:rPr>
        <w:t>межах</w:t>
      </w:r>
      <w:r>
        <w:rPr>
          <w:spacing w:val="40"/>
          <w:vertAlign w:val="baseline"/>
        </w:rPr>
        <w:t> </w:t>
      </w:r>
      <w:r>
        <w:rPr>
          <w:vertAlign w:val="baseline"/>
        </w:rPr>
        <w:t>території,</w:t>
      </w:r>
      <w:r>
        <w:rPr>
          <w:spacing w:val="40"/>
          <w:vertAlign w:val="baseline"/>
        </w:rPr>
        <w:t> </w:t>
      </w:r>
      <w:r>
        <w:rPr>
          <w:vertAlign w:val="baseline"/>
        </w:rPr>
        <w:t>на</w:t>
      </w:r>
      <w:r>
        <w:rPr>
          <w:spacing w:val="40"/>
          <w:vertAlign w:val="baseline"/>
        </w:rPr>
        <w:t> </w:t>
      </w:r>
      <w:r>
        <w:rPr>
          <w:vertAlign w:val="baseline"/>
        </w:rPr>
        <w:t>якій</w:t>
      </w:r>
      <w:r>
        <w:rPr>
          <w:spacing w:val="40"/>
          <w:vertAlign w:val="baseline"/>
        </w:rPr>
        <w:t> </w:t>
      </w:r>
      <w:r>
        <w:rPr>
          <w:vertAlign w:val="baseline"/>
        </w:rPr>
        <w:t>остання</w:t>
      </w:r>
      <w:r>
        <w:rPr>
          <w:spacing w:val="40"/>
          <w:vertAlign w:val="baseline"/>
        </w:rPr>
        <w:t> </w:t>
      </w:r>
      <w:r>
        <w:rPr>
          <w:vertAlign w:val="baseline"/>
        </w:rPr>
        <w:t>користується захистом.</w:t>
      </w:r>
      <w:r>
        <w:rPr>
          <w:spacing w:val="-11"/>
          <w:vertAlign w:val="baseline"/>
        </w:rPr>
        <w:t> </w:t>
      </w:r>
      <w:r>
        <w:rPr>
          <w:vertAlign w:val="baseline"/>
        </w:rPr>
        <w:t>Право</w:t>
      </w:r>
      <w:r>
        <w:rPr>
          <w:spacing w:val="-11"/>
          <w:vertAlign w:val="baseline"/>
        </w:rPr>
        <w:t> </w:t>
      </w:r>
      <w:r>
        <w:rPr>
          <w:vertAlign w:val="baseline"/>
        </w:rPr>
        <w:t>власності</w:t>
      </w:r>
      <w:r>
        <w:rPr>
          <w:spacing w:val="-10"/>
          <w:vertAlign w:val="baseline"/>
        </w:rPr>
        <w:t> </w:t>
      </w:r>
      <w:r>
        <w:rPr>
          <w:vertAlign w:val="baseline"/>
        </w:rPr>
        <w:t>на</w:t>
      </w:r>
      <w:r>
        <w:rPr>
          <w:spacing w:val="-12"/>
          <w:vertAlign w:val="baseline"/>
        </w:rPr>
        <w:t> </w:t>
      </w:r>
      <w:r>
        <w:rPr>
          <w:vertAlign w:val="baseline"/>
        </w:rPr>
        <w:t>торговельну</w:t>
      </w:r>
      <w:r>
        <w:rPr>
          <w:spacing w:val="-11"/>
          <w:vertAlign w:val="baseline"/>
        </w:rPr>
        <w:t> </w:t>
      </w:r>
      <w:r>
        <w:rPr>
          <w:vertAlign w:val="baseline"/>
        </w:rPr>
        <w:t>марку</w:t>
      </w:r>
      <w:r>
        <w:rPr>
          <w:spacing w:val="-11"/>
          <w:vertAlign w:val="baseline"/>
        </w:rPr>
        <w:t> </w:t>
      </w:r>
      <w:r>
        <w:rPr>
          <w:vertAlign w:val="baseline"/>
        </w:rPr>
        <w:t>„Sound</w:t>
      </w:r>
      <w:r>
        <w:rPr>
          <w:spacing w:val="-11"/>
          <w:vertAlign w:val="baseline"/>
        </w:rPr>
        <w:t> </w:t>
      </w:r>
      <w:r>
        <w:rPr>
          <w:vertAlign w:val="baseline"/>
        </w:rPr>
        <w:t>Blast”</w:t>
      </w:r>
      <w:r>
        <w:rPr>
          <w:spacing w:val="-11"/>
          <w:vertAlign w:val="baseline"/>
        </w:rPr>
        <w:t> </w:t>
      </w:r>
      <w:r>
        <w:rPr>
          <w:vertAlign w:val="baseline"/>
        </w:rPr>
        <w:t>належить</w:t>
      </w:r>
      <w:r>
        <w:rPr>
          <w:spacing w:val="-9"/>
          <w:vertAlign w:val="baseline"/>
        </w:rPr>
        <w:t> </w:t>
      </w:r>
      <w:r>
        <w:rPr>
          <w:vertAlign w:val="baseline"/>
        </w:rPr>
        <w:t>компанії Concord</w:t>
      </w:r>
      <w:r>
        <w:rPr>
          <w:spacing w:val="-4"/>
          <w:vertAlign w:val="baseline"/>
        </w:rPr>
        <w:t> </w:t>
      </w:r>
      <w:r>
        <w:rPr>
          <w:vertAlign w:val="baseline"/>
        </w:rPr>
        <w:t>Technology</w:t>
      </w:r>
      <w:r>
        <w:rPr>
          <w:spacing w:val="-4"/>
          <w:vertAlign w:val="baseline"/>
        </w:rPr>
        <w:t> </w:t>
      </w:r>
      <w:r>
        <w:rPr>
          <w:vertAlign w:val="baseline"/>
        </w:rPr>
        <w:t>PLC</w:t>
      </w:r>
      <w:r>
        <w:rPr>
          <w:spacing w:val="-4"/>
          <w:vertAlign w:val="baseline"/>
        </w:rPr>
        <w:t> </w:t>
      </w:r>
      <w:r>
        <w:rPr>
          <w:vertAlign w:val="baseline"/>
        </w:rPr>
        <w:t>і</w:t>
      </w:r>
      <w:r>
        <w:rPr>
          <w:spacing w:val="-6"/>
          <w:vertAlign w:val="baseline"/>
        </w:rPr>
        <w:t> </w:t>
      </w:r>
      <w:r>
        <w:rPr>
          <w:vertAlign w:val="baseline"/>
        </w:rPr>
        <w:t>підтверджується</w:t>
      </w:r>
      <w:r>
        <w:rPr>
          <w:spacing w:val="-4"/>
          <w:vertAlign w:val="baseline"/>
        </w:rPr>
        <w:t> </w:t>
      </w:r>
      <w:r>
        <w:rPr>
          <w:vertAlign w:val="baseline"/>
        </w:rPr>
        <w:t>Свідоцтвом</w:t>
      </w:r>
      <w:r>
        <w:rPr>
          <w:spacing w:val="-4"/>
          <w:vertAlign w:val="baseline"/>
        </w:rPr>
        <w:t> </w:t>
      </w:r>
      <w:r>
        <w:rPr>
          <w:vertAlign w:val="baseline"/>
        </w:rPr>
        <w:t>№</w:t>
      </w:r>
      <w:r>
        <w:rPr>
          <w:spacing w:val="-6"/>
          <w:vertAlign w:val="baseline"/>
        </w:rPr>
        <w:t> </w:t>
      </w:r>
      <w:r>
        <w:rPr>
          <w:vertAlign w:val="baseline"/>
        </w:rPr>
        <w:t>77777</w:t>
      </w:r>
      <w:r>
        <w:rPr>
          <w:spacing w:val="-4"/>
          <w:vertAlign w:val="baseline"/>
        </w:rPr>
        <w:t> </w:t>
      </w:r>
      <w:r>
        <w:rPr>
          <w:vertAlign w:val="baseline"/>
        </w:rPr>
        <w:t>від</w:t>
      </w:r>
      <w:r>
        <w:rPr>
          <w:spacing w:val="-7"/>
          <w:vertAlign w:val="baseline"/>
        </w:rPr>
        <w:t> </w:t>
      </w:r>
      <w:r>
        <w:rPr>
          <w:vertAlign w:val="baseline"/>
        </w:rPr>
        <w:t>20.03.2017</w:t>
      </w:r>
      <w:r>
        <w:rPr>
          <w:spacing w:val="-4"/>
          <w:vertAlign w:val="baseline"/>
        </w:rPr>
        <w:t> </w:t>
      </w:r>
      <w:r>
        <w:rPr>
          <w:vertAlign w:val="baseline"/>
        </w:rPr>
        <w:t>р. У</w:t>
      </w:r>
      <w:r>
        <w:rPr>
          <w:spacing w:val="40"/>
          <w:vertAlign w:val="baseline"/>
        </w:rPr>
        <w:t> </w:t>
      </w:r>
      <w:r>
        <w:rPr>
          <w:vertAlign w:val="baseline"/>
        </w:rPr>
        <w:t>серпні</w:t>
      </w:r>
      <w:r>
        <w:rPr>
          <w:spacing w:val="40"/>
          <w:vertAlign w:val="baseline"/>
        </w:rPr>
        <w:t> </w:t>
      </w:r>
      <w:r>
        <w:rPr>
          <w:vertAlign w:val="baseline"/>
        </w:rPr>
        <w:t>2020</w:t>
      </w:r>
      <w:r>
        <w:rPr>
          <w:spacing w:val="40"/>
          <w:vertAlign w:val="baseline"/>
        </w:rPr>
        <w:t> </w:t>
      </w:r>
      <w:r>
        <w:rPr>
          <w:vertAlign w:val="baseline"/>
        </w:rPr>
        <w:t>року</w:t>
      </w:r>
      <w:r>
        <w:rPr>
          <w:spacing w:val="40"/>
          <w:vertAlign w:val="baseline"/>
        </w:rPr>
        <w:t> </w:t>
      </w:r>
      <w:r>
        <w:rPr>
          <w:vertAlign w:val="baseline"/>
        </w:rPr>
        <w:t>компанія</w:t>
      </w:r>
      <w:r>
        <w:rPr>
          <w:spacing w:val="40"/>
          <w:vertAlign w:val="baseline"/>
        </w:rPr>
        <w:t> </w:t>
      </w:r>
      <w:r>
        <w:rPr>
          <w:vertAlign w:val="baseline"/>
        </w:rPr>
        <w:t>Resonance</w:t>
      </w:r>
      <w:r>
        <w:rPr>
          <w:spacing w:val="40"/>
          <w:vertAlign w:val="baseline"/>
        </w:rPr>
        <w:t> </w:t>
      </w:r>
      <w:r>
        <w:rPr>
          <w:vertAlign w:val="baseline"/>
        </w:rPr>
        <w:t>Records</w:t>
      </w:r>
      <w:r>
        <w:rPr>
          <w:spacing w:val="40"/>
          <w:vertAlign w:val="baseline"/>
        </w:rPr>
        <w:t> </w:t>
      </w:r>
      <w:r>
        <w:rPr>
          <w:vertAlign w:val="baseline"/>
        </w:rPr>
        <w:t>S.p.A.</w:t>
      </w:r>
      <w:r>
        <w:rPr>
          <w:spacing w:val="40"/>
          <w:vertAlign w:val="baseline"/>
        </w:rPr>
        <w:t> </w:t>
      </w:r>
      <w:r>
        <w:rPr>
          <w:vertAlign w:val="baseline"/>
        </w:rPr>
        <w:t>звернулася</w:t>
      </w:r>
      <w:r>
        <w:rPr>
          <w:spacing w:val="40"/>
          <w:vertAlign w:val="baseline"/>
        </w:rPr>
        <w:t> </w:t>
      </w:r>
      <w:r>
        <w:rPr>
          <w:vertAlign w:val="baseline"/>
        </w:rPr>
        <w:t>до</w:t>
      </w:r>
      <w:r>
        <w:rPr>
          <w:spacing w:val="40"/>
          <w:vertAlign w:val="baseline"/>
        </w:rPr>
        <w:t> </w:t>
      </w:r>
      <w:r>
        <w:rPr>
          <w:vertAlign w:val="baseline"/>
        </w:rPr>
        <w:t>Господарського суду держави А з позовною заявою, у якій просить анулювати</w:t>
      </w:r>
      <w:r>
        <w:rPr>
          <w:spacing w:val="40"/>
          <w:vertAlign w:val="baseline"/>
        </w:rPr>
        <w:t> </w:t>
      </w:r>
      <w:r>
        <w:rPr>
          <w:vertAlign w:val="baseline"/>
        </w:rPr>
        <w:t>торговельну</w:t>
      </w:r>
      <w:r>
        <w:rPr>
          <w:spacing w:val="40"/>
          <w:vertAlign w:val="baseline"/>
        </w:rPr>
        <w:t> </w:t>
      </w:r>
      <w:r>
        <w:rPr>
          <w:vertAlign w:val="baseline"/>
        </w:rPr>
        <w:t>марку</w:t>
      </w:r>
      <w:r>
        <w:rPr>
          <w:spacing w:val="40"/>
          <w:vertAlign w:val="baseline"/>
        </w:rPr>
        <w:t> </w:t>
      </w:r>
      <w:r>
        <w:rPr>
          <w:vertAlign w:val="baseline"/>
        </w:rPr>
        <w:t>“Sound</w:t>
      </w:r>
      <w:r>
        <w:rPr>
          <w:spacing w:val="40"/>
          <w:vertAlign w:val="baseline"/>
        </w:rPr>
        <w:t> </w:t>
      </w:r>
      <w:r>
        <w:rPr>
          <w:vertAlign w:val="baseline"/>
        </w:rPr>
        <w:t>Blast”</w:t>
      </w:r>
      <w:r>
        <w:rPr>
          <w:spacing w:val="40"/>
          <w:vertAlign w:val="baseline"/>
        </w:rPr>
        <w:t> </w:t>
      </w:r>
      <w:r>
        <w:rPr>
          <w:vertAlign w:val="baseline"/>
        </w:rPr>
        <w:t>та</w:t>
      </w:r>
      <w:r>
        <w:rPr>
          <w:spacing w:val="40"/>
          <w:vertAlign w:val="baseline"/>
        </w:rPr>
        <w:t> </w:t>
      </w:r>
      <w:r>
        <w:rPr>
          <w:vertAlign w:val="baseline"/>
        </w:rPr>
        <w:t>достроково</w:t>
      </w:r>
      <w:r>
        <w:rPr>
          <w:spacing w:val="40"/>
          <w:vertAlign w:val="baseline"/>
        </w:rPr>
        <w:t> </w:t>
      </w:r>
      <w:r>
        <w:rPr>
          <w:vertAlign w:val="baseline"/>
        </w:rPr>
        <w:t>припинити</w:t>
      </w:r>
      <w:r>
        <w:rPr>
          <w:spacing w:val="40"/>
          <w:vertAlign w:val="baseline"/>
        </w:rPr>
        <w:t> </w:t>
      </w:r>
      <w:r>
        <w:rPr>
          <w:vertAlign w:val="baseline"/>
        </w:rPr>
        <w:t>дію</w:t>
      </w:r>
      <w:r>
        <w:rPr>
          <w:spacing w:val="40"/>
          <w:vertAlign w:val="baseline"/>
        </w:rPr>
        <w:t> </w:t>
      </w:r>
      <w:r>
        <w:rPr>
          <w:vertAlign w:val="baseline"/>
        </w:rPr>
        <w:t>Свідоцтва</w:t>
      </w:r>
      <w:r>
        <w:rPr>
          <w:spacing w:val="40"/>
          <w:vertAlign w:val="baseline"/>
        </w:rPr>
        <w:t> </w:t>
      </w:r>
      <w:r>
        <w:rPr>
          <w:vertAlign w:val="baseline"/>
        </w:rPr>
        <w:t>№ 77777</w:t>
      </w:r>
      <w:r>
        <w:rPr>
          <w:spacing w:val="40"/>
          <w:vertAlign w:val="baseline"/>
        </w:rPr>
        <w:t> </w:t>
      </w:r>
      <w:r>
        <w:rPr>
          <w:vertAlign w:val="baseline"/>
        </w:rPr>
        <w:t>від</w:t>
      </w:r>
      <w:r>
        <w:rPr>
          <w:spacing w:val="40"/>
          <w:vertAlign w:val="baseline"/>
        </w:rPr>
        <w:t> </w:t>
      </w:r>
      <w:r>
        <w:rPr>
          <w:vertAlign w:val="baseline"/>
        </w:rPr>
        <w:t>20.03.2017</w:t>
      </w:r>
      <w:r>
        <w:rPr>
          <w:spacing w:val="40"/>
          <w:vertAlign w:val="baseline"/>
        </w:rPr>
        <w:t> </w:t>
      </w:r>
      <w:r>
        <w:rPr>
          <w:vertAlign w:val="baseline"/>
        </w:rPr>
        <w:t>р.,</w:t>
      </w:r>
      <w:r>
        <w:rPr>
          <w:spacing w:val="40"/>
          <w:vertAlign w:val="baseline"/>
        </w:rPr>
        <w:t> </w:t>
      </w:r>
      <w:r>
        <w:rPr>
          <w:vertAlign w:val="baseline"/>
        </w:rPr>
        <w:t>оскільки</w:t>
      </w:r>
      <w:r>
        <w:rPr>
          <w:spacing w:val="40"/>
          <w:vertAlign w:val="baseline"/>
        </w:rPr>
        <w:t> </w:t>
      </w:r>
      <w:r>
        <w:rPr>
          <w:vertAlign w:val="baseline"/>
        </w:rPr>
        <w:t>ця</w:t>
      </w:r>
      <w:r>
        <w:rPr>
          <w:spacing w:val="40"/>
          <w:vertAlign w:val="baseline"/>
        </w:rPr>
        <w:t> </w:t>
      </w:r>
      <w:r>
        <w:rPr>
          <w:vertAlign w:val="baseline"/>
        </w:rPr>
        <w:t>торговельна</w:t>
      </w:r>
      <w:r>
        <w:rPr>
          <w:spacing w:val="40"/>
          <w:vertAlign w:val="baseline"/>
        </w:rPr>
        <w:t> </w:t>
      </w:r>
      <w:r>
        <w:rPr>
          <w:vertAlign w:val="baseline"/>
        </w:rPr>
        <w:t>марка</w:t>
      </w:r>
      <w:r>
        <w:rPr>
          <w:spacing w:val="40"/>
          <w:vertAlign w:val="baseline"/>
        </w:rPr>
        <w:t> </w:t>
      </w:r>
      <w:r>
        <w:rPr>
          <w:vertAlign w:val="baseline"/>
        </w:rPr>
        <w:t>не</w:t>
      </w:r>
      <w:r>
        <w:rPr>
          <w:spacing w:val="40"/>
          <w:vertAlign w:val="baseline"/>
        </w:rPr>
        <w:t> </w:t>
      </w:r>
      <w:r>
        <w:rPr>
          <w:vertAlign w:val="baseline"/>
        </w:rPr>
        <w:t>використовувалася </w:t>
      </w:r>
      <w:r>
        <w:rPr>
          <w:spacing w:val="-2"/>
          <w:vertAlign w:val="baseline"/>
        </w:rPr>
        <w:t>компанією</w:t>
      </w:r>
      <w:r>
        <w:rPr>
          <w:vertAlign w:val="baseline"/>
        </w:rPr>
        <w:tab/>
      </w:r>
      <w:r>
        <w:rPr>
          <w:spacing w:val="-2"/>
          <w:vertAlign w:val="baseline"/>
        </w:rPr>
        <w:t>Concord</w:t>
      </w:r>
      <w:r>
        <w:rPr>
          <w:vertAlign w:val="baseline"/>
        </w:rPr>
        <w:tab/>
      </w:r>
      <w:r>
        <w:rPr>
          <w:spacing w:val="-2"/>
          <w:vertAlign w:val="baseline"/>
        </w:rPr>
        <w:t>Technology</w:t>
      </w:r>
      <w:r>
        <w:rPr>
          <w:vertAlign w:val="baseline"/>
        </w:rPr>
        <w:tab/>
      </w:r>
      <w:r>
        <w:rPr>
          <w:spacing w:val="-4"/>
          <w:vertAlign w:val="baseline"/>
        </w:rPr>
        <w:t>PLC</w:t>
      </w:r>
      <w:r>
        <w:rPr>
          <w:vertAlign w:val="baseline"/>
        </w:rPr>
        <w:tab/>
      </w:r>
      <w:r>
        <w:rPr>
          <w:spacing w:val="-2"/>
          <w:vertAlign w:val="baseline"/>
        </w:rPr>
        <w:t>реально</w:t>
      </w:r>
      <w:r>
        <w:rPr>
          <w:vertAlign w:val="baseline"/>
        </w:rPr>
        <w:tab/>
      </w:r>
      <w:r>
        <w:rPr>
          <w:spacing w:val="-2"/>
          <w:vertAlign w:val="baseline"/>
        </w:rPr>
        <w:t>протягом</w:t>
      </w:r>
      <w:r>
        <w:rPr>
          <w:vertAlign w:val="baseline"/>
        </w:rPr>
        <w:tab/>
      </w:r>
      <w:r>
        <w:rPr>
          <w:spacing w:val="-2"/>
          <w:vertAlign w:val="baseline"/>
        </w:rPr>
        <w:t>трьох</w:t>
      </w:r>
      <w:r>
        <w:rPr>
          <w:vertAlign w:val="baseline"/>
        </w:rPr>
        <w:tab/>
      </w:r>
      <w:r>
        <w:rPr>
          <w:spacing w:val="-2"/>
          <w:vertAlign w:val="baseline"/>
        </w:rPr>
        <w:t>років. </w:t>
      </w:r>
      <w:r>
        <w:rPr>
          <w:vertAlign w:val="baseline"/>
        </w:rPr>
        <w:t>Обґрунтовуючи</w:t>
      </w:r>
      <w:r>
        <w:rPr>
          <w:spacing w:val="80"/>
          <w:vertAlign w:val="baseline"/>
        </w:rPr>
        <w:t> </w:t>
      </w:r>
      <w:r>
        <w:rPr>
          <w:vertAlign w:val="baseline"/>
        </w:rPr>
        <w:t>власну</w:t>
      </w:r>
      <w:r>
        <w:rPr>
          <w:spacing w:val="80"/>
          <w:vertAlign w:val="baseline"/>
        </w:rPr>
        <w:t> </w:t>
      </w:r>
      <w:r>
        <w:rPr>
          <w:vertAlign w:val="baseline"/>
        </w:rPr>
        <w:t>позицію,</w:t>
      </w:r>
      <w:r>
        <w:rPr>
          <w:spacing w:val="80"/>
          <w:vertAlign w:val="baseline"/>
        </w:rPr>
        <w:t> </w:t>
      </w:r>
      <w:r>
        <w:rPr>
          <w:vertAlign w:val="baseline"/>
        </w:rPr>
        <w:t>Resonance</w:t>
      </w:r>
      <w:r>
        <w:rPr>
          <w:spacing w:val="80"/>
          <w:vertAlign w:val="baseline"/>
        </w:rPr>
        <w:t> </w:t>
      </w:r>
      <w:r>
        <w:rPr>
          <w:vertAlign w:val="baseline"/>
        </w:rPr>
        <w:t>Records</w:t>
      </w:r>
      <w:r>
        <w:rPr>
          <w:spacing w:val="80"/>
          <w:vertAlign w:val="baseline"/>
        </w:rPr>
        <w:t> </w:t>
      </w:r>
      <w:r>
        <w:rPr>
          <w:vertAlign w:val="baseline"/>
        </w:rPr>
        <w:t>S.p.A.</w:t>
      </w:r>
      <w:r>
        <w:rPr>
          <w:spacing w:val="80"/>
          <w:vertAlign w:val="baseline"/>
        </w:rPr>
        <w:t> </w:t>
      </w:r>
      <w:r>
        <w:rPr>
          <w:vertAlign w:val="baseline"/>
        </w:rPr>
        <w:t>посилається</w:t>
      </w:r>
      <w:r>
        <w:rPr>
          <w:spacing w:val="80"/>
          <w:vertAlign w:val="baseline"/>
        </w:rPr>
        <w:t> </w:t>
      </w:r>
      <w:r>
        <w:rPr>
          <w:vertAlign w:val="baseline"/>
        </w:rPr>
        <w:t>на положення національного закону держави А «Про торговельні марки» від 2012 року,</w:t>
      </w:r>
      <w:r>
        <w:rPr>
          <w:spacing w:val="51"/>
          <w:vertAlign w:val="baseline"/>
        </w:rPr>
        <w:t> </w:t>
      </w:r>
      <w:r>
        <w:rPr>
          <w:vertAlign w:val="baseline"/>
        </w:rPr>
        <w:t>яким</w:t>
      </w:r>
      <w:r>
        <w:rPr>
          <w:spacing w:val="52"/>
          <w:vertAlign w:val="baseline"/>
        </w:rPr>
        <w:t> </w:t>
      </w:r>
      <w:r>
        <w:rPr>
          <w:vertAlign w:val="baseline"/>
        </w:rPr>
        <w:t>передбачено</w:t>
      </w:r>
      <w:r>
        <w:rPr>
          <w:spacing w:val="52"/>
          <w:vertAlign w:val="baseline"/>
        </w:rPr>
        <w:t> </w:t>
      </w:r>
      <w:r>
        <w:rPr>
          <w:vertAlign w:val="baseline"/>
        </w:rPr>
        <w:t>анулювання</w:t>
      </w:r>
      <w:r>
        <w:rPr>
          <w:spacing w:val="51"/>
          <w:vertAlign w:val="baseline"/>
        </w:rPr>
        <w:t> </w:t>
      </w:r>
      <w:r>
        <w:rPr>
          <w:vertAlign w:val="baseline"/>
        </w:rPr>
        <w:t>торговельної</w:t>
      </w:r>
      <w:r>
        <w:rPr>
          <w:spacing w:val="53"/>
          <w:vertAlign w:val="baseline"/>
        </w:rPr>
        <w:t> </w:t>
      </w:r>
      <w:r>
        <w:rPr>
          <w:vertAlign w:val="baseline"/>
        </w:rPr>
        <w:t>марки</w:t>
      </w:r>
      <w:r>
        <w:rPr>
          <w:spacing w:val="53"/>
          <w:vertAlign w:val="baseline"/>
        </w:rPr>
        <w:t> </w:t>
      </w:r>
      <w:r>
        <w:rPr>
          <w:vertAlign w:val="baseline"/>
        </w:rPr>
        <w:t>у</w:t>
      </w:r>
      <w:r>
        <w:rPr>
          <w:spacing w:val="51"/>
          <w:vertAlign w:val="baseline"/>
        </w:rPr>
        <w:t> </w:t>
      </w:r>
      <w:r>
        <w:rPr>
          <w:vertAlign w:val="baseline"/>
        </w:rPr>
        <w:t>разі</w:t>
      </w:r>
      <w:r>
        <w:rPr>
          <w:spacing w:val="53"/>
          <w:vertAlign w:val="baseline"/>
        </w:rPr>
        <w:t> </w:t>
      </w:r>
      <w:r>
        <w:rPr>
          <w:vertAlign w:val="baseline"/>
        </w:rPr>
        <w:t>відсутності</w:t>
      </w:r>
      <w:r>
        <w:rPr>
          <w:spacing w:val="53"/>
          <w:vertAlign w:val="baseline"/>
        </w:rPr>
        <w:t> </w:t>
      </w:r>
      <w:r>
        <w:rPr>
          <w:spacing w:val="-5"/>
          <w:vertAlign w:val="baseline"/>
        </w:rPr>
        <w:t>її</w:t>
      </w:r>
    </w:p>
    <w:p>
      <w:pPr>
        <w:pStyle w:val="BodyText"/>
        <w:spacing w:line="274" w:lineRule="exact"/>
        <w:jc w:val="both"/>
      </w:pPr>
      <w:r>
        <w:rPr/>
        <w:t>реального</w:t>
      </w:r>
      <w:r>
        <w:rPr>
          <w:spacing w:val="-3"/>
        </w:rPr>
        <w:t> </w:t>
      </w:r>
      <w:r>
        <w:rPr/>
        <w:t>використання</w:t>
      </w:r>
      <w:r>
        <w:rPr>
          <w:spacing w:val="-3"/>
        </w:rPr>
        <w:t> </w:t>
      </w:r>
      <w:r>
        <w:rPr/>
        <w:t>протягом</w:t>
      </w:r>
      <w:r>
        <w:rPr>
          <w:spacing w:val="-3"/>
        </w:rPr>
        <w:t> </w:t>
      </w:r>
      <w:r>
        <w:rPr/>
        <w:t>трьох</w:t>
      </w:r>
      <w:r>
        <w:rPr>
          <w:spacing w:val="-2"/>
        </w:rPr>
        <w:t> років.</w:t>
      </w:r>
    </w:p>
    <w:p>
      <w:pPr>
        <w:pStyle w:val="BodyText"/>
        <w:ind w:right="788" w:firstLine="708"/>
        <w:jc w:val="both"/>
      </w:pPr>
      <w:r>
        <w:rPr/>
        <w:t>У відповіді на позовну заяву Concord Technology PLC стверджує, що Суд повинен вважати відповідне положення Закону незастосовним у цій справі через преференційне положення ст. 155 Угоди про асоціацію, якою передбачено, що реєстрація торговельної марки може бути анульована лише за відсутності реального використання протягом 5 років після реєстрації.</w:t>
      </w: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r>
        <w:rPr/>
        <mc:AlternateContent>
          <mc:Choice Requires="wps">
            <w:drawing>
              <wp:anchor distT="0" distB="0" distL="0" distR="0" allowOverlap="1" layoutInCell="1" locked="0" behindDoc="1" simplePos="0" relativeHeight="487591424">
                <wp:simplePos x="0" y="0"/>
                <wp:positionH relativeFrom="page">
                  <wp:posOffset>1440433</wp:posOffset>
                </wp:positionH>
                <wp:positionV relativeFrom="paragraph">
                  <wp:posOffset>161416</wp:posOffset>
                </wp:positionV>
                <wp:extent cx="1829435" cy="9525"/>
                <wp:effectExtent l="0" t="0" r="0" b="0"/>
                <wp:wrapTopAndBottom/>
                <wp:docPr id="22" name="Graphic 22"/>
                <wp:cNvGraphicFramePr>
                  <a:graphicFrameLocks/>
                </wp:cNvGraphicFramePr>
                <a:graphic>
                  <a:graphicData uri="http://schemas.microsoft.com/office/word/2010/wordprocessingShape">
                    <wps:wsp>
                      <wps:cNvPr id="22" name="Graphic 22"/>
                      <wps:cNvSpPr/>
                      <wps:spPr>
                        <a:xfrm>
                          <a:off x="0" y="0"/>
                          <a:ext cx="1829435" cy="9525"/>
                        </a:xfrm>
                        <a:custGeom>
                          <a:avLst/>
                          <a:gdLst/>
                          <a:ahLst/>
                          <a:cxnLst/>
                          <a:rect l="l" t="t" r="r" b="b"/>
                          <a:pathLst>
                            <a:path w="1829435" h="9525">
                              <a:moveTo>
                                <a:pt x="1829053" y="0"/>
                              </a:moveTo>
                              <a:lnTo>
                                <a:pt x="0" y="0"/>
                              </a:lnTo>
                              <a:lnTo>
                                <a:pt x="0" y="9144"/>
                              </a:lnTo>
                              <a:lnTo>
                                <a:pt x="1829053" y="9144"/>
                              </a:lnTo>
                              <a:lnTo>
                                <a:pt x="18290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113.419998pt;margin-top:12.709933pt;width:144.020pt;height:.72003pt;mso-position-horizontal-relative:page;mso-position-vertical-relative:paragraph;z-index:-15725056;mso-wrap-distance-left:0;mso-wrap-distance-right:0" id="docshape18" filled="true" fillcolor="#000000" stroked="false">
                <v:fill type="solid"/>
                <w10:wrap type="topAndBottom"/>
              </v:rect>
            </w:pict>
          </mc:Fallback>
        </mc:AlternateContent>
      </w:r>
    </w:p>
    <w:p>
      <w:pPr>
        <w:spacing w:before="118"/>
        <w:ind w:left="710" w:right="716" w:firstLine="0"/>
        <w:jc w:val="center"/>
        <w:rPr>
          <w:sz w:val="20"/>
        </w:rPr>
      </w:pPr>
      <w:r>
        <w:rPr>
          <w:sz w:val="20"/>
          <w:vertAlign w:val="superscript"/>
        </w:rPr>
        <w:t>1</w:t>
      </w:r>
      <w:r>
        <w:rPr>
          <w:spacing w:val="-7"/>
          <w:sz w:val="20"/>
          <w:vertAlign w:val="baseline"/>
        </w:rPr>
        <w:t> </w:t>
      </w:r>
      <w:r>
        <w:rPr>
          <w:sz w:val="20"/>
          <w:vertAlign w:val="baseline"/>
        </w:rPr>
        <w:t>Міжнародна</w:t>
      </w:r>
      <w:r>
        <w:rPr>
          <w:spacing w:val="-7"/>
          <w:sz w:val="20"/>
          <w:vertAlign w:val="baseline"/>
        </w:rPr>
        <w:t> </w:t>
      </w:r>
      <w:r>
        <w:rPr>
          <w:sz w:val="20"/>
          <w:vertAlign w:val="baseline"/>
        </w:rPr>
        <w:t>класифікація</w:t>
      </w:r>
      <w:r>
        <w:rPr>
          <w:spacing w:val="-7"/>
          <w:sz w:val="20"/>
          <w:vertAlign w:val="baseline"/>
        </w:rPr>
        <w:t> </w:t>
      </w:r>
      <w:r>
        <w:rPr>
          <w:sz w:val="20"/>
          <w:vertAlign w:val="baseline"/>
        </w:rPr>
        <w:t>товарів</w:t>
      </w:r>
      <w:r>
        <w:rPr>
          <w:spacing w:val="-7"/>
          <w:sz w:val="20"/>
          <w:vertAlign w:val="baseline"/>
        </w:rPr>
        <w:t> </w:t>
      </w:r>
      <w:r>
        <w:rPr>
          <w:sz w:val="20"/>
          <w:vertAlign w:val="baseline"/>
        </w:rPr>
        <w:t>і</w:t>
      </w:r>
      <w:r>
        <w:rPr>
          <w:spacing w:val="-8"/>
          <w:sz w:val="20"/>
          <w:vertAlign w:val="baseline"/>
        </w:rPr>
        <w:t> </w:t>
      </w:r>
      <w:r>
        <w:rPr>
          <w:sz w:val="20"/>
          <w:vertAlign w:val="baseline"/>
        </w:rPr>
        <w:t>послуг</w:t>
      </w:r>
      <w:r>
        <w:rPr>
          <w:spacing w:val="-4"/>
          <w:sz w:val="20"/>
          <w:vertAlign w:val="baseline"/>
        </w:rPr>
        <w:t> </w:t>
      </w:r>
      <w:r>
        <w:rPr>
          <w:sz w:val="20"/>
          <w:vertAlign w:val="baseline"/>
        </w:rPr>
        <w:t>для</w:t>
      </w:r>
      <w:r>
        <w:rPr>
          <w:spacing w:val="-7"/>
          <w:sz w:val="20"/>
          <w:vertAlign w:val="baseline"/>
        </w:rPr>
        <w:t> </w:t>
      </w:r>
      <w:r>
        <w:rPr>
          <w:sz w:val="20"/>
          <w:vertAlign w:val="baseline"/>
        </w:rPr>
        <w:t>реєстрації</w:t>
      </w:r>
      <w:r>
        <w:rPr>
          <w:spacing w:val="-8"/>
          <w:sz w:val="20"/>
          <w:vertAlign w:val="baseline"/>
        </w:rPr>
        <w:t> </w:t>
      </w:r>
      <w:r>
        <w:rPr>
          <w:sz w:val="20"/>
          <w:vertAlign w:val="baseline"/>
        </w:rPr>
        <w:t>знаків</w:t>
      </w:r>
      <w:r>
        <w:rPr>
          <w:spacing w:val="-7"/>
          <w:sz w:val="20"/>
          <w:vertAlign w:val="baseline"/>
        </w:rPr>
        <w:t> </w:t>
      </w:r>
      <w:r>
        <w:rPr>
          <w:sz w:val="20"/>
          <w:vertAlign w:val="baseline"/>
        </w:rPr>
        <w:t>(Ніццька</w:t>
      </w:r>
      <w:r>
        <w:rPr>
          <w:spacing w:val="-5"/>
          <w:sz w:val="20"/>
          <w:vertAlign w:val="baseline"/>
        </w:rPr>
        <w:t> </w:t>
      </w:r>
      <w:r>
        <w:rPr>
          <w:spacing w:val="-2"/>
          <w:sz w:val="20"/>
          <w:vertAlign w:val="baseline"/>
        </w:rPr>
        <w:t>класифікація).</w:t>
      </w:r>
    </w:p>
    <w:p>
      <w:pPr>
        <w:spacing w:after="0"/>
        <w:jc w:val="center"/>
        <w:rPr>
          <w:sz w:val="20"/>
        </w:rPr>
        <w:sectPr>
          <w:pgSz w:w="11910" w:h="16840"/>
          <w:pgMar w:header="0" w:footer="1138" w:top="1320" w:bottom="1320" w:left="760" w:right="480"/>
        </w:sectPr>
      </w:pPr>
    </w:p>
    <w:p>
      <w:pPr>
        <w:spacing w:before="79"/>
        <w:ind w:left="1508" w:right="788" w:firstLine="708"/>
        <w:jc w:val="left"/>
        <w:rPr>
          <w:i/>
          <w:sz w:val="24"/>
        </w:rPr>
      </w:pPr>
      <w:r>
        <w:rPr>
          <w:i/>
          <w:sz w:val="24"/>
        </w:rPr>
        <w:t>Здійсніть</w:t>
      </w:r>
      <w:r>
        <w:rPr>
          <w:i/>
          <w:spacing w:val="-5"/>
          <w:sz w:val="24"/>
        </w:rPr>
        <w:t> </w:t>
      </w:r>
      <w:r>
        <w:rPr>
          <w:i/>
          <w:sz w:val="24"/>
        </w:rPr>
        <w:t>аналіз</w:t>
      </w:r>
      <w:r>
        <w:rPr>
          <w:i/>
          <w:spacing w:val="-6"/>
          <w:sz w:val="24"/>
        </w:rPr>
        <w:t> </w:t>
      </w:r>
      <w:r>
        <w:rPr>
          <w:i/>
          <w:sz w:val="24"/>
        </w:rPr>
        <w:t>позиції</w:t>
      </w:r>
      <w:r>
        <w:rPr>
          <w:i/>
          <w:spacing w:val="-6"/>
          <w:sz w:val="24"/>
        </w:rPr>
        <w:t> </w:t>
      </w:r>
      <w:r>
        <w:rPr>
          <w:i/>
          <w:sz w:val="24"/>
        </w:rPr>
        <w:t>обох</w:t>
      </w:r>
      <w:r>
        <w:rPr>
          <w:i/>
          <w:spacing w:val="-6"/>
          <w:sz w:val="24"/>
        </w:rPr>
        <w:t> </w:t>
      </w:r>
      <w:r>
        <w:rPr>
          <w:i/>
          <w:sz w:val="24"/>
        </w:rPr>
        <w:t>компаній</w:t>
      </w:r>
      <w:r>
        <w:rPr>
          <w:i/>
          <w:spacing w:val="-5"/>
          <w:sz w:val="24"/>
        </w:rPr>
        <w:t> </w:t>
      </w:r>
      <w:r>
        <w:rPr>
          <w:i/>
          <w:sz w:val="24"/>
        </w:rPr>
        <w:t>та</w:t>
      </w:r>
      <w:r>
        <w:rPr>
          <w:i/>
          <w:spacing w:val="-5"/>
          <w:sz w:val="24"/>
        </w:rPr>
        <w:t> </w:t>
      </w:r>
      <w:r>
        <w:rPr>
          <w:i/>
          <w:sz w:val="24"/>
        </w:rPr>
        <w:t>наведіть</w:t>
      </w:r>
      <w:r>
        <w:rPr>
          <w:i/>
          <w:spacing w:val="-5"/>
          <w:sz w:val="24"/>
        </w:rPr>
        <w:t> </w:t>
      </w:r>
      <w:r>
        <w:rPr>
          <w:i/>
          <w:sz w:val="24"/>
        </w:rPr>
        <w:t>додаткові</w:t>
      </w:r>
      <w:r>
        <w:rPr>
          <w:i/>
          <w:spacing w:val="-5"/>
          <w:sz w:val="24"/>
        </w:rPr>
        <w:t> </w:t>
      </w:r>
      <w:r>
        <w:rPr>
          <w:i/>
          <w:sz w:val="24"/>
        </w:rPr>
        <w:t>аргументи,</w:t>
      </w:r>
      <w:r>
        <w:rPr>
          <w:i/>
          <w:sz w:val="24"/>
        </w:rPr>
        <w:t> які сторони могли б використати у цій справі.</w:t>
      </w:r>
    </w:p>
    <w:p>
      <w:pPr>
        <w:pStyle w:val="BodyText"/>
        <w:ind w:left="0"/>
        <w:rPr>
          <w:i/>
        </w:rPr>
      </w:pPr>
    </w:p>
    <w:p>
      <w:pPr>
        <w:pStyle w:val="BodyText"/>
        <w:ind w:left="2216"/>
      </w:pPr>
      <w:r>
        <w:rPr/>
        <w:t>Судова</w:t>
      </w:r>
      <w:r>
        <w:rPr>
          <w:spacing w:val="-2"/>
        </w:rPr>
        <w:t> практика:</w:t>
      </w:r>
    </w:p>
    <w:p>
      <w:pPr>
        <w:pStyle w:val="ListParagraph"/>
        <w:numPr>
          <w:ilvl w:val="0"/>
          <w:numId w:val="131"/>
        </w:numPr>
        <w:tabs>
          <w:tab w:pos="2948" w:val="left" w:leader="none"/>
          <w:tab w:pos="3674" w:val="left" w:leader="none"/>
          <w:tab w:pos="4844" w:val="left" w:leader="none"/>
          <w:tab w:pos="5983" w:val="left" w:leader="none"/>
          <w:tab w:pos="7043" w:val="left" w:leader="none"/>
          <w:tab w:pos="7427" w:val="left" w:leader="none"/>
          <w:tab w:pos="8579" w:val="left" w:leader="none"/>
        </w:tabs>
        <w:spacing w:line="240" w:lineRule="auto" w:before="0" w:after="0"/>
        <w:ind w:left="1508" w:right="792" w:firstLine="708"/>
        <w:jc w:val="left"/>
        <w:rPr>
          <w:sz w:val="24"/>
        </w:rPr>
      </w:pPr>
      <w:r>
        <w:rPr>
          <w:spacing w:val="-4"/>
          <w:sz w:val="24"/>
        </w:rPr>
        <w:t>Case</w:t>
      </w:r>
      <w:r>
        <w:rPr>
          <w:sz w:val="24"/>
        </w:rPr>
        <w:tab/>
      </w:r>
      <w:r>
        <w:rPr>
          <w:spacing w:val="-2"/>
          <w:sz w:val="24"/>
        </w:rPr>
        <w:t>C-351/08</w:t>
      </w:r>
      <w:r>
        <w:rPr>
          <w:sz w:val="24"/>
        </w:rPr>
        <w:tab/>
      </w:r>
      <w:r>
        <w:rPr>
          <w:spacing w:val="-2"/>
          <w:sz w:val="24"/>
        </w:rPr>
        <w:t>Christian</w:t>
      </w:r>
      <w:r>
        <w:rPr>
          <w:sz w:val="24"/>
        </w:rPr>
        <w:tab/>
      </w:r>
      <w:r>
        <w:rPr>
          <w:spacing w:val="-2"/>
          <w:sz w:val="24"/>
        </w:rPr>
        <w:t>Grimme</w:t>
      </w:r>
      <w:r>
        <w:rPr>
          <w:sz w:val="24"/>
        </w:rPr>
        <w:tab/>
      </w:r>
      <w:r>
        <w:rPr>
          <w:spacing w:val="-10"/>
          <w:sz w:val="24"/>
        </w:rPr>
        <w:t>v</w:t>
      </w:r>
      <w:r>
        <w:rPr>
          <w:sz w:val="24"/>
        </w:rPr>
        <w:tab/>
      </w:r>
      <w:r>
        <w:rPr>
          <w:spacing w:val="-2"/>
          <w:sz w:val="24"/>
        </w:rPr>
        <w:t>Deutsche</w:t>
      </w:r>
      <w:r>
        <w:rPr>
          <w:sz w:val="24"/>
        </w:rPr>
        <w:tab/>
      </w:r>
      <w:r>
        <w:rPr>
          <w:spacing w:val="-2"/>
          <w:sz w:val="24"/>
        </w:rPr>
        <w:t>Angestellten- </w:t>
      </w:r>
      <w:r>
        <w:rPr>
          <w:sz w:val="24"/>
        </w:rPr>
        <w:t>Krankenkasse of 12.11.2009</w:t>
      </w:r>
    </w:p>
    <w:p>
      <w:pPr>
        <w:pStyle w:val="ListParagraph"/>
        <w:numPr>
          <w:ilvl w:val="0"/>
          <w:numId w:val="131"/>
        </w:numPr>
        <w:tabs>
          <w:tab w:pos="2948" w:val="left" w:leader="none"/>
        </w:tabs>
        <w:spacing w:line="240" w:lineRule="auto" w:before="0" w:after="0"/>
        <w:ind w:left="1508" w:right="792" w:firstLine="708"/>
        <w:jc w:val="left"/>
        <w:rPr>
          <w:sz w:val="24"/>
        </w:rPr>
      </w:pPr>
      <w:r>
        <w:rPr>
          <w:sz w:val="24"/>
        </w:rPr>
        <w:t>Case</w:t>
      </w:r>
      <w:r>
        <w:rPr>
          <w:spacing w:val="40"/>
          <w:sz w:val="24"/>
        </w:rPr>
        <w:t> </w:t>
      </w:r>
      <w:r>
        <w:rPr>
          <w:sz w:val="24"/>
        </w:rPr>
        <w:t>C-547/10</w:t>
      </w:r>
      <w:r>
        <w:rPr>
          <w:spacing w:val="40"/>
          <w:sz w:val="24"/>
        </w:rPr>
        <w:t> </w:t>
      </w:r>
      <w:r>
        <w:rPr>
          <w:sz w:val="24"/>
        </w:rPr>
        <w:t>P</w:t>
      </w:r>
      <w:r>
        <w:rPr>
          <w:spacing w:val="40"/>
          <w:sz w:val="24"/>
        </w:rPr>
        <w:t> </w:t>
      </w:r>
      <w:r>
        <w:rPr>
          <w:sz w:val="24"/>
        </w:rPr>
        <w:t>Swiss</w:t>
      </w:r>
      <w:r>
        <w:rPr>
          <w:spacing w:val="40"/>
          <w:sz w:val="24"/>
        </w:rPr>
        <w:t> </w:t>
      </w:r>
      <w:r>
        <w:rPr>
          <w:sz w:val="24"/>
        </w:rPr>
        <w:t>Confederation</w:t>
      </w:r>
      <w:r>
        <w:rPr>
          <w:spacing w:val="40"/>
          <w:sz w:val="24"/>
        </w:rPr>
        <w:t> </w:t>
      </w:r>
      <w:r>
        <w:rPr>
          <w:sz w:val="24"/>
        </w:rPr>
        <w:t>v</w:t>
      </w:r>
      <w:r>
        <w:rPr>
          <w:spacing w:val="40"/>
          <w:sz w:val="24"/>
        </w:rPr>
        <w:t> </w:t>
      </w:r>
      <w:r>
        <w:rPr>
          <w:sz w:val="24"/>
        </w:rPr>
        <w:t>European</w:t>
      </w:r>
      <w:r>
        <w:rPr>
          <w:spacing w:val="40"/>
          <w:sz w:val="24"/>
        </w:rPr>
        <w:t> </w:t>
      </w:r>
      <w:r>
        <w:rPr>
          <w:sz w:val="24"/>
        </w:rPr>
        <w:t>Commission</w:t>
      </w:r>
      <w:r>
        <w:rPr>
          <w:spacing w:val="40"/>
          <w:sz w:val="24"/>
        </w:rPr>
        <w:t> </w:t>
      </w:r>
      <w:r>
        <w:rPr>
          <w:sz w:val="24"/>
        </w:rPr>
        <w:t>of</w:t>
      </w:r>
      <w:r>
        <w:rPr>
          <w:spacing w:val="40"/>
          <w:sz w:val="24"/>
        </w:rPr>
        <w:t> </w:t>
      </w:r>
      <w:r>
        <w:rPr>
          <w:spacing w:val="-2"/>
          <w:sz w:val="24"/>
        </w:rPr>
        <w:t>07.03.2013</w:t>
      </w:r>
    </w:p>
    <w:p>
      <w:pPr>
        <w:pStyle w:val="ListParagraph"/>
        <w:numPr>
          <w:ilvl w:val="0"/>
          <w:numId w:val="131"/>
        </w:numPr>
        <w:tabs>
          <w:tab w:pos="2948" w:val="left" w:leader="none"/>
        </w:tabs>
        <w:spacing w:line="240" w:lineRule="auto" w:before="0" w:after="0"/>
        <w:ind w:left="1508" w:right="796" w:firstLine="708"/>
        <w:jc w:val="left"/>
        <w:rPr>
          <w:sz w:val="24"/>
        </w:rPr>
      </w:pPr>
      <w:r>
        <w:rPr>
          <w:sz w:val="24"/>
        </w:rPr>
        <w:t>Joined</w:t>
      </w:r>
      <w:r>
        <w:rPr>
          <w:spacing w:val="38"/>
          <w:sz w:val="24"/>
        </w:rPr>
        <w:t> </w:t>
      </w:r>
      <w:r>
        <w:rPr>
          <w:sz w:val="24"/>
        </w:rPr>
        <w:t>Cases</w:t>
      </w:r>
      <w:r>
        <w:rPr>
          <w:spacing w:val="39"/>
          <w:sz w:val="24"/>
        </w:rPr>
        <w:t> </w:t>
      </w:r>
      <w:r>
        <w:rPr>
          <w:sz w:val="24"/>
        </w:rPr>
        <w:t>E-9/07</w:t>
      </w:r>
      <w:r>
        <w:rPr>
          <w:spacing w:val="39"/>
          <w:sz w:val="24"/>
        </w:rPr>
        <w:t> </w:t>
      </w:r>
      <w:r>
        <w:rPr>
          <w:sz w:val="24"/>
        </w:rPr>
        <w:t>and</w:t>
      </w:r>
      <w:r>
        <w:rPr>
          <w:spacing w:val="38"/>
          <w:sz w:val="24"/>
        </w:rPr>
        <w:t> </w:t>
      </w:r>
      <w:r>
        <w:rPr>
          <w:sz w:val="24"/>
        </w:rPr>
        <w:t>E-10/07</w:t>
      </w:r>
      <w:r>
        <w:rPr>
          <w:spacing w:val="39"/>
          <w:sz w:val="24"/>
        </w:rPr>
        <w:t> </w:t>
      </w:r>
      <w:r>
        <w:rPr>
          <w:sz w:val="24"/>
        </w:rPr>
        <w:t>(EFTA</w:t>
      </w:r>
      <w:r>
        <w:rPr>
          <w:spacing w:val="38"/>
          <w:sz w:val="24"/>
        </w:rPr>
        <w:t> </w:t>
      </w:r>
      <w:r>
        <w:rPr>
          <w:sz w:val="24"/>
        </w:rPr>
        <w:t>Court)</w:t>
      </w:r>
      <w:r>
        <w:rPr>
          <w:spacing w:val="38"/>
          <w:sz w:val="24"/>
        </w:rPr>
        <w:t> </w:t>
      </w:r>
      <w:r>
        <w:rPr>
          <w:sz w:val="24"/>
        </w:rPr>
        <w:t>L’Oréal</w:t>
      </w:r>
      <w:r>
        <w:rPr>
          <w:spacing w:val="39"/>
          <w:sz w:val="24"/>
        </w:rPr>
        <w:t> </w:t>
      </w:r>
      <w:r>
        <w:rPr>
          <w:sz w:val="24"/>
        </w:rPr>
        <w:t>Norge</w:t>
      </w:r>
      <w:r>
        <w:rPr>
          <w:spacing w:val="38"/>
          <w:sz w:val="24"/>
        </w:rPr>
        <w:t> </w:t>
      </w:r>
      <w:r>
        <w:rPr>
          <w:sz w:val="24"/>
        </w:rPr>
        <w:t>AS, L’Oréal SA v Per Aarskog, Nille AS, Smart Club AS of 08.07.2008</w:t>
      </w:r>
    </w:p>
    <w:p>
      <w:pPr>
        <w:pStyle w:val="BodyText"/>
        <w:ind w:left="0"/>
      </w:pPr>
    </w:p>
    <w:p>
      <w:pPr>
        <w:pStyle w:val="BodyText"/>
        <w:ind w:left="0"/>
      </w:pPr>
    </w:p>
    <w:p>
      <w:pPr>
        <w:pStyle w:val="BodyText"/>
        <w:ind w:left="0"/>
      </w:pPr>
    </w:p>
    <w:p>
      <w:pPr>
        <w:pStyle w:val="Heading2"/>
        <w:spacing w:before="1"/>
        <w:ind w:left="2216"/>
      </w:pPr>
      <w:r>
        <w:rPr/>
        <w:t>Рекомендована</w:t>
      </w:r>
      <w:r>
        <w:rPr>
          <w:spacing w:val="-7"/>
        </w:rPr>
        <w:t> </w:t>
      </w:r>
      <w:r>
        <w:rPr>
          <w:spacing w:val="-2"/>
        </w:rPr>
        <w:t>література:</w:t>
      </w:r>
    </w:p>
    <w:p>
      <w:pPr>
        <w:pStyle w:val="BodyText"/>
        <w:ind w:left="0"/>
        <w:rPr>
          <w:b/>
        </w:rPr>
      </w:pPr>
    </w:p>
    <w:p>
      <w:pPr>
        <w:pStyle w:val="ListParagraph"/>
        <w:numPr>
          <w:ilvl w:val="0"/>
          <w:numId w:val="132"/>
        </w:numPr>
        <w:tabs>
          <w:tab w:pos="2948" w:val="left" w:leader="none"/>
        </w:tabs>
        <w:spacing w:line="240" w:lineRule="auto" w:before="0" w:after="0"/>
        <w:ind w:left="1508" w:right="790" w:firstLine="708"/>
        <w:jc w:val="both"/>
        <w:rPr>
          <w:sz w:val="24"/>
        </w:rPr>
      </w:pPr>
      <w:r>
        <w:rPr>
          <w:sz w:val="24"/>
        </w:rPr>
        <w:t>Cannizzaro,</w:t>
      </w:r>
      <w:r>
        <w:rPr>
          <w:spacing w:val="40"/>
          <w:sz w:val="24"/>
        </w:rPr>
        <w:t> </w:t>
      </w:r>
      <w:r>
        <w:rPr>
          <w:sz w:val="24"/>
        </w:rPr>
        <w:t>Enzo.</w:t>
      </w:r>
      <w:r>
        <w:rPr>
          <w:spacing w:val="40"/>
          <w:sz w:val="24"/>
        </w:rPr>
        <w:t> </w:t>
      </w:r>
      <w:r>
        <w:rPr>
          <w:sz w:val="24"/>
        </w:rPr>
        <w:t>“The</w:t>
      </w:r>
      <w:r>
        <w:rPr>
          <w:spacing w:val="40"/>
          <w:sz w:val="24"/>
        </w:rPr>
        <w:t> </w:t>
      </w:r>
      <w:r>
        <w:rPr>
          <w:sz w:val="24"/>
        </w:rPr>
        <w:t>Neo-Monism</w:t>
      </w:r>
      <w:r>
        <w:rPr>
          <w:spacing w:val="40"/>
          <w:sz w:val="24"/>
        </w:rPr>
        <w:t> </w:t>
      </w:r>
      <w:r>
        <w:rPr>
          <w:sz w:val="24"/>
        </w:rPr>
        <w:t>of</w:t>
      </w:r>
      <w:r>
        <w:rPr>
          <w:spacing w:val="40"/>
          <w:sz w:val="24"/>
        </w:rPr>
        <w:t> </w:t>
      </w:r>
      <w:r>
        <w:rPr>
          <w:sz w:val="24"/>
        </w:rPr>
        <w:t>the</w:t>
      </w:r>
      <w:r>
        <w:rPr>
          <w:spacing w:val="40"/>
          <w:sz w:val="24"/>
        </w:rPr>
        <w:t> </w:t>
      </w:r>
      <w:r>
        <w:rPr>
          <w:sz w:val="24"/>
        </w:rPr>
        <w:t>European</w:t>
      </w:r>
      <w:r>
        <w:rPr>
          <w:spacing w:val="40"/>
          <w:sz w:val="24"/>
        </w:rPr>
        <w:t> </w:t>
      </w:r>
      <w:r>
        <w:rPr>
          <w:sz w:val="24"/>
        </w:rPr>
        <w:t>Legal</w:t>
      </w:r>
      <w:r>
        <w:rPr>
          <w:spacing w:val="80"/>
          <w:sz w:val="24"/>
        </w:rPr>
        <w:t> </w:t>
      </w:r>
      <w:r>
        <w:rPr>
          <w:sz w:val="24"/>
        </w:rPr>
        <w:t>Order.”</w:t>
      </w:r>
      <w:r>
        <w:rPr>
          <w:spacing w:val="-4"/>
          <w:sz w:val="24"/>
        </w:rPr>
        <w:t> </w:t>
      </w:r>
      <w:r>
        <w:rPr>
          <w:i/>
          <w:sz w:val="24"/>
        </w:rPr>
        <w:t>International</w:t>
      </w:r>
      <w:r>
        <w:rPr>
          <w:i/>
          <w:spacing w:val="-9"/>
          <w:sz w:val="24"/>
        </w:rPr>
        <w:t> </w:t>
      </w:r>
      <w:r>
        <w:rPr>
          <w:i/>
          <w:sz w:val="24"/>
        </w:rPr>
        <w:t>Law</w:t>
      </w:r>
      <w:r>
        <w:rPr>
          <w:i/>
          <w:spacing w:val="-9"/>
          <w:sz w:val="24"/>
        </w:rPr>
        <w:t> </w:t>
      </w:r>
      <w:r>
        <w:rPr>
          <w:i/>
          <w:sz w:val="24"/>
        </w:rPr>
        <w:t>as</w:t>
      </w:r>
      <w:r>
        <w:rPr>
          <w:i/>
          <w:spacing w:val="-9"/>
          <w:sz w:val="24"/>
        </w:rPr>
        <w:t> </w:t>
      </w:r>
      <w:r>
        <w:rPr>
          <w:i/>
          <w:sz w:val="24"/>
        </w:rPr>
        <w:t>Law</w:t>
      </w:r>
      <w:r>
        <w:rPr>
          <w:i/>
          <w:spacing w:val="-9"/>
          <w:sz w:val="24"/>
        </w:rPr>
        <w:t> </w:t>
      </w:r>
      <w:r>
        <w:rPr>
          <w:i/>
          <w:sz w:val="24"/>
        </w:rPr>
        <w:t>of</w:t>
      </w:r>
      <w:r>
        <w:rPr>
          <w:i/>
          <w:spacing w:val="-12"/>
          <w:sz w:val="24"/>
        </w:rPr>
        <w:t> </w:t>
      </w:r>
      <w:r>
        <w:rPr>
          <w:i/>
          <w:sz w:val="24"/>
        </w:rPr>
        <w:t>the</w:t>
      </w:r>
      <w:r>
        <w:rPr>
          <w:i/>
          <w:spacing w:val="-10"/>
          <w:sz w:val="24"/>
        </w:rPr>
        <w:t> </w:t>
      </w:r>
      <w:r>
        <w:rPr>
          <w:i/>
          <w:sz w:val="24"/>
        </w:rPr>
        <w:t>European</w:t>
      </w:r>
      <w:r>
        <w:rPr>
          <w:i/>
          <w:spacing w:val="-10"/>
          <w:sz w:val="24"/>
        </w:rPr>
        <w:t> </w:t>
      </w:r>
      <w:r>
        <w:rPr>
          <w:i/>
          <w:sz w:val="24"/>
        </w:rPr>
        <w:t>Union</w:t>
      </w:r>
      <w:r>
        <w:rPr>
          <w:sz w:val="24"/>
        </w:rPr>
        <w:t>,</w:t>
      </w:r>
      <w:r>
        <w:rPr>
          <w:spacing w:val="-10"/>
          <w:sz w:val="24"/>
        </w:rPr>
        <w:t> </w:t>
      </w:r>
      <w:r>
        <w:rPr>
          <w:sz w:val="24"/>
        </w:rPr>
        <w:t>vol.</w:t>
      </w:r>
      <w:r>
        <w:rPr>
          <w:spacing w:val="-9"/>
          <w:sz w:val="24"/>
        </w:rPr>
        <w:t> </w:t>
      </w:r>
      <w:r>
        <w:rPr>
          <w:sz w:val="24"/>
        </w:rPr>
        <w:t>5,</w:t>
      </w:r>
      <w:r>
        <w:rPr>
          <w:spacing w:val="-10"/>
          <w:sz w:val="24"/>
        </w:rPr>
        <w:t> </w:t>
      </w:r>
      <w:r>
        <w:rPr>
          <w:sz w:val="24"/>
        </w:rPr>
        <w:t>BRILL,</w:t>
      </w:r>
      <w:r>
        <w:rPr>
          <w:spacing w:val="-10"/>
          <w:sz w:val="24"/>
        </w:rPr>
        <w:t> </w:t>
      </w:r>
      <w:r>
        <w:rPr>
          <w:sz w:val="24"/>
        </w:rPr>
        <w:t>2011,</w:t>
      </w:r>
      <w:r>
        <w:rPr>
          <w:spacing w:val="-10"/>
          <w:sz w:val="24"/>
        </w:rPr>
        <w:t> </w:t>
      </w:r>
      <w:r>
        <w:rPr>
          <w:sz w:val="24"/>
        </w:rPr>
        <w:t>pp.</w:t>
      </w:r>
      <w:r>
        <w:rPr>
          <w:spacing w:val="-10"/>
          <w:sz w:val="24"/>
        </w:rPr>
        <w:t> </w:t>
      </w:r>
      <w:r>
        <w:rPr>
          <w:sz w:val="24"/>
        </w:rPr>
        <w:t>35– </w:t>
      </w:r>
      <w:r>
        <w:rPr>
          <w:spacing w:val="-4"/>
          <w:sz w:val="24"/>
        </w:rPr>
        <w:t>58.</w:t>
      </w:r>
    </w:p>
    <w:p>
      <w:pPr>
        <w:pStyle w:val="ListParagraph"/>
        <w:numPr>
          <w:ilvl w:val="0"/>
          <w:numId w:val="132"/>
        </w:numPr>
        <w:tabs>
          <w:tab w:pos="2948" w:val="left" w:leader="none"/>
        </w:tabs>
        <w:spacing w:line="240" w:lineRule="auto" w:before="0" w:after="0"/>
        <w:ind w:left="1508" w:right="792" w:firstLine="708"/>
        <w:jc w:val="both"/>
        <w:rPr>
          <w:sz w:val="24"/>
        </w:rPr>
      </w:pPr>
      <w:r>
        <w:rPr>
          <w:sz w:val="24"/>
        </w:rPr>
        <w:t>Peirone, Franco. “The Rule of Law in the EU: Between Union and Unity.”</w:t>
      </w:r>
      <w:r>
        <w:rPr>
          <w:spacing w:val="-2"/>
          <w:sz w:val="24"/>
        </w:rPr>
        <w:t> </w:t>
      </w:r>
      <w:r>
        <w:rPr>
          <w:i/>
          <w:sz w:val="24"/>
        </w:rPr>
        <w:t>Croatian Yearbook of European Law and Policy</w:t>
      </w:r>
      <w:r>
        <w:rPr>
          <w:sz w:val="24"/>
        </w:rPr>
        <w:t>, vol. 15, no. 1, 2019. </w:t>
      </w:r>
      <w:r>
        <w:rPr>
          <w:spacing w:val="-2"/>
          <w:sz w:val="24"/>
        </w:rPr>
        <w:t>doi:10.3935/cyelp.15.2019.344.</w:t>
      </w:r>
    </w:p>
    <w:p>
      <w:pPr>
        <w:pStyle w:val="ListParagraph"/>
        <w:numPr>
          <w:ilvl w:val="0"/>
          <w:numId w:val="132"/>
        </w:numPr>
        <w:tabs>
          <w:tab w:pos="2948" w:val="left" w:leader="none"/>
        </w:tabs>
        <w:spacing w:line="240" w:lineRule="auto" w:before="0" w:after="0"/>
        <w:ind w:left="1508" w:right="787" w:firstLine="708"/>
        <w:jc w:val="both"/>
        <w:rPr>
          <w:sz w:val="24"/>
        </w:rPr>
      </w:pPr>
      <w:r>
        <w:rPr>
          <w:sz w:val="24"/>
        </w:rPr>
        <w:t>Komarova, Tetyana. “The Court of Justice of the European Union and Protection of Private Parties: The Possibilities for Ukrainian Business.” </w:t>
      </w:r>
      <w:r>
        <w:rPr>
          <w:i/>
          <w:sz w:val="24"/>
        </w:rPr>
        <w:t>Kritische</w:t>
      </w:r>
      <w:r>
        <w:rPr>
          <w:i/>
          <w:sz w:val="24"/>
        </w:rPr>
        <w:t> Vierteljahresschrift</w:t>
      </w:r>
      <w:r>
        <w:rPr>
          <w:i/>
          <w:spacing w:val="-15"/>
          <w:sz w:val="24"/>
        </w:rPr>
        <w:t> </w:t>
      </w:r>
      <w:r>
        <w:rPr>
          <w:i/>
          <w:sz w:val="24"/>
        </w:rPr>
        <w:t>Für</w:t>
      </w:r>
      <w:r>
        <w:rPr>
          <w:i/>
          <w:spacing w:val="-15"/>
          <w:sz w:val="24"/>
        </w:rPr>
        <w:t> </w:t>
      </w:r>
      <w:r>
        <w:rPr>
          <w:i/>
          <w:sz w:val="24"/>
        </w:rPr>
        <w:t>Gesetzgebung</w:t>
      </w:r>
      <w:r>
        <w:rPr>
          <w:i/>
          <w:spacing w:val="-15"/>
          <w:sz w:val="24"/>
        </w:rPr>
        <w:t> </w:t>
      </w:r>
      <w:r>
        <w:rPr>
          <w:i/>
          <w:sz w:val="24"/>
        </w:rPr>
        <w:t>Und</w:t>
      </w:r>
      <w:r>
        <w:rPr>
          <w:i/>
          <w:spacing w:val="-15"/>
          <w:sz w:val="24"/>
        </w:rPr>
        <w:t> </w:t>
      </w:r>
      <w:r>
        <w:rPr>
          <w:i/>
          <w:sz w:val="24"/>
        </w:rPr>
        <w:t>Rechtswissenschaft</w:t>
      </w:r>
      <w:r>
        <w:rPr>
          <w:sz w:val="24"/>
        </w:rPr>
        <w:t>,</w:t>
      </w:r>
      <w:r>
        <w:rPr>
          <w:spacing w:val="-15"/>
          <w:sz w:val="24"/>
        </w:rPr>
        <w:t> </w:t>
      </w:r>
      <w:r>
        <w:rPr>
          <w:sz w:val="24"/>
        </w:rPr>
        <w:t>vol.</w:t>
      </w:r>
      <w:r>
        <w:rPr>
          <w:spacing w:val="-15"/>
          <w:sz w:val="24"/>
        </w:rPr>
        <w:t> </w:t>
      </w:r>
      <w:r>
        <w:rPr>
          <w:sz w:val="24"/>
        </w:rPr>
        <w:t>99,</w:t>
      </w:r>
      <w:r>
        <w:rPr>
          <w:spacing w:val="-15"/>
          <w:sz w:val="24"/>
        </w:rPr>
        <w:t> </w:t>
      </w:r>
      <w:r>
        <w:rPr>
          <w:sz w:val="24"/>
        </w:rPr>
        <w:t>no.</w:t>
      </w:r>
      <w:r>
        <w:rPr>
          <w:spacing w:val="-15"/>
          <w:sz w:val="24"/>
        </w:rPr>
        <w:t> </w:t>
      </w:r>
      <w:r>
        <w:rPr>
          <w:sz w:val="24"/>
        </w:rPr>
        <w:t>1,</w:t>
      </w:r>
      <w:r>
        <w:rPr>
          <w:spacing w:val="-15"/>
          <w:sz w:val="24"/>
        </w:rPr>
        <w:t> </w:t>
      </w:r>
      <w:r>
        <w:rPr>
          <w:sz w:val="24"/>
        </w:rPr>
        <w:t>2016,</w:t>
      </w:r>
      <w:r>
        <w:rPr>
          <w:spacing w:val="-15"/>
          <w:sz w:val="24"/>
        </w:rPr>
        <w:t> </w:t>
      </w:r>
      <w:r>
        <w:rPr>
          <w:sz w:val="24"/>
        </w:rPr>
        <w:t>pp. 31–43. doi:10.5771/2193-7869-2016-1-31.</w:t>
      </w:r>
    </w:p>
    <w:p>
      <w:pPr>
        <w:pStyle w:val="ListParagraph"/>
        <w:numPr>
          <w:ilvl w:val="0"/>
          <w:numId w:val="132"/>
        </w:numPr>
        <w:tabs>
          <w:tab w:pos="2948" w:val="left" w:leader="none"/>
        </w:tabs>
        <w:spacing w:line="240" w:lineRule="auto" w:before="0" w:after="0"/>
        <w:ind w:left="1508" w:right="788" w:firstLine="708"/>
        <w:jc w:val="both"/>
        <w:rPr>
          <w:sz w:val="24"/>
        </w:rPr>
      </w:pPr>
      <w:r>
        <w:rPr>
          <w:sz w:val="24"/>
        </w:rPr>
        <w:t>Lenaerts, Koen. “The Autonomy of European Union Law.”</w:t>
      </w:r>
      <w:r>
        <w:rPr>
          <w:spacing w:val="-2"/>
          <w:sz w:val="24"/>
        </w:rPr>
        <w:t> </w:t>
      </w:r>
      <w:r>
        <w:rPr>
          <w:i/>
          <w:sz w:val="24"/>
        </w:rPr>
        <w:t>Post</w:t>
      </w:r>
      <w:r>
        <w:rPr>
          <w:i/>
          <w:sz w:val="24"/>
        </w:rPr>
        <w:t> AISDUE</w:t>
      </w:r>
      <w:r>
        <w:rPr>
          <w:sz w:val="24"/>
        </w:rPr>
        <w:t>, vol. 1, 2019, pp. 1–11, </w:t>
      </w:r>
      <w:hyperlink r:id="rId40">
        <w:r>
          <w:rPr>
            <w:sz w:val="24"/>
          </w:rPr>
          <w:t>www.aisdue.eu/web/wp-</w:t>
        </w:r>
      </w:hyperlink>
      <w:r>
        <w:rPr>
          <w:sz w:val="24"/>
        </w:rPr>
        <w:t> </w:t>
      </w:r>
      <w:r>
        <w:rPr>
          <w:spacing w:val="-2"/>
          <w:sz w:val="24"/>
        </w:rPr>
        <w:t>content/uploads/2019/04/001C_Lenaerts.pdf.</w:t>
      </w:r>
    </w:p>
    <w:p>
      <w:pPr>
        <w:pStyle w:val="ListParagraph"/>
        <w:numPr>
          <w:ilvl w:val="0"/>
          <w:numId w:val="132"/>
        </w:numPr>
        <w:tabs>
          <w:tab w:pos="2948" w:val="left" w:leader="none"/>
        </w:tabs>
        <w:spacing w:line="240" w:lineRule="auto" w:before="0" w:after="0"/>
        <w:ind w:left="1508" w:right="790" w:firstLine="708"/>
        <w:jc w:val="both"/>
        <w:rPr>
          <w:sz w:val="24"/>
        </w:rPr>
      </w:pPr>
      <w:r>
        <w:rPr>
          <w:sz w:val="24"/>
        </w:rPr>
        <w:t>Vajda, Christopher. “Achmea and the Autonomy of the EU Legal Order.” </w:t>
      </w:r>
      <w:r>
        <w:rPr>
          <w:i/>
          <w:sz w:val="24"/>
        </w:rPr>
        <w:t>LAwTTIP Working Papers</w:t>
      </w:r>
      <w:r>
        <w:rPr>
          <w:sz w:val="24"/>
        </w:rPr>
        <w:t>, vol. 1, 2019, pp. 9–22, </w:t>
      </w:r>
      <w:hyperlink r:id="rId41">
        <w:r>
          <w:rPr>
            <w:spacing w:val="-2"/>
            <w:sz w:val="24"/>
          </w:rPr>
          <w:t>www.lawttip.eu/uploads/files/UNIBO%20Vajda_WP.pdf.</w:t>
        </w:r>
      </w:hyperlink>
    </w:p>
    <w:p>
      <w:pPr>
        <w:pStyle w:val="ListParagraph"/>
        <w:numPr>
          <w:ilvl w:val="0"/>
          <w:numId w:val="132"/>
        </w:numPr>
        <w:tabs>
          <w:tab w:pos="2948" w:val="left" w:leader="none"/>
          <w:tab w:pos="4116" w:val="left" w:leader="none"/>
          <w:tab w:pos="5433" w:val="left" w:leader="none"/>
          <w:tab w:pos="6849" w:val="left" w:leader="none"/>
          <w:tab w:pos="7991" w:val="left" w:leader="none"/>
          <w:tab w:pos="9332" w:val="left" w:leader="none"/>
        </w:tabs>
        <w:spacing w:line="240" w:lineRule="auto" w:before="1" w:after="0"/>
        <w:ind w:left="1508" w:right="791" w:firstLine="708"/>
        <w:jc w:val="both"/>
        <w:rPr>
          <w:sz w:val="24"/>
        </w:rPr>
      </w:pPr>
      <w:r>
        <w:rPr>
          <w:sz w:val="24"/>
        </w:rPr>
        <w:t>Petric,</w:t>
      </w:r>
      <w:r>
        <w:rPr>
          <w:spacing w:val="80"/>
          <w:w w:val="150"/>
          <w:sz w:val="24"/>
        </w:rPr>
        <w:t> </w:t>
      </w:r>
      <w:r>
        <w:rPr>
          <w:sz w:val="24"/>
        </w:rPr>
        <w:t>Davor.</w:t>
      </w:r>
      <w:r>
        <w:rPr>
          <w:spacing w:val="80"/>
          <w:w w:val="150"/>
          <w:sz w:val="24"/>
        </w:rPr>
        <w:t> </w:t>
      </w:r>
      <w:r>
        <w:rPr>
          <w:sz w:val="24"/>
        </w:rPr>
        <w:t>“‘Methodological</w:t>
      </w:r>
      <w:r>
        <w:rPr>
          <w:spacing w:val="80"/>
          <w:w w:val="150"/>
          <w:sz w:val="24"/>
        </w:rPr>
        <w:t> </w:t>
      </w:r>
      <w:r>
        <w:rPr>
          <w:sz w:val="24"/>
        </w:rPr>
        <w:t>Solange’</w:t>
      </w:r>
      <w:r>
        <w:rPr>
          <w:spacing w:val="80"/>
          <w:w w:val="150"/>
          <w:sz w:val="24"/>
        </w:rPr>
        <w:t> </w:t>
      </w:r>
      <w:r>
        <w:rPr>
          <w:sz w:val="24"/>
        </w:rPr>
        <w:t>or</w:t>
      </w:r>
      <w:r>
        <w:rPr>
          <w:spacing w:val="80"/>
          <w:w w:val="150"/>
          <w:sz w:val="24"/>
        </w:rPr>
        <w:t> </w:t>
      </w:r>
      <w:r>
        <w:rPr>
          <w:sz w:val="24"/>
        </w:rPr>
        <w:t>the</w:t>
      </w:r>
      <w:r>
        <w:rPr>
          <w:spacing w:val="80"/>
          <w:w w:val="150"/>
          <w:sz w:val="24"/>
        </w:rPr>
        <w:t> </w:t>
      </w:r>
      <w:r>
        <w:rPr>
          <w:sz w:val="24"/>
        </w:rPr>
        <w:t>Spirit</w:t>
      </w:r>
      <w:r>
        <w:rPr>
          <w:spacing w:val="80"/>
          <w:w w:val="150"/>
          <w:sz w:val="24"/>
        </w:rPr>
        <w:t> </w:t>
      </w:r>
      <w:r>
        <w:rPr>
          <w:sz w:val="24"/>
        </w:rPr>
        <w:t>of PSPP.” </w:t>
      </w:r>
      <w:r>
        <w:rPr>
          <w:i/>
          <w:sz w:val="24"/>
        </w:rPr>
        <w:t>European</w:t>
        <w:tab/>
      </w:r>
      <w:r>
        <w:rPr>
          <w:i/>
          <w:spacing w:val="-4"/>
          <w:sz w:val="24"/>
        </w:rPr>
        <w:t>Law</w:t>
      </w:r>
      <w:r>
        <w:rPr>
          <w:i/>
          <w:sz w:val="24"/>
        </w:rPr>
        <w:tab/>
      </w:r>
      <w:r>
        <w:rPr>
          <w:i/>
          <w:spacing w:val="-4"/>
          <w:sz w:val="24"/>
        </w:rPr>
        <w:t>Blog</w:t>
      </w:r>
      <w:r>
        <w:rPr>
          <w:spacing w:val="-4"/>
          <w:sz w:val="24"/>
        </w:rPr>
        <w:t>,</w:t>
      </w:r>
      <w:r>
        <w:rPr>
          <w:sz w:val="24"/>
        </w:rPr>
        <w:tab/>
      </w:r>
      <w:r>
        <w:rPr>
          <w:spacing w:val="-6"/>
          <w:sz w:val="24"/>
        </w:rPr>
        <w:t>18</w:t>
      </w:r>
      <w:r>
        <w:rPr>
          <w:sz w:val="24"/>
        </w:rPr>
        <w:tab/>
      </w:r>
      <w:r>
        <w:rPr>
          <w:spacing w:val="-4"/>
          <w:sz w:val="24"/>
        </w:rPr>
        <w:t>June</w:t>
      </w:r>
      <w:r>
        <w:rPr>
          <w:sz w:val="24"/>
        </w:rPr>
        <w:tab/>
      </w:r>
      <w:r>
        <w:rPr>
          <w:spacing w:val="-2"/>
          <w:sz w:val="24"/>
        </w:rPr>
        <w:t>2020, europeanlawblog.eu/2020/06/18/methodological-solange-or-the-spirit-of-pspp.</w:t>
      </w:r>
    </w:p>
    <w:p>
      <w:pPr>
        <w:pStyle w:val="ListParagraph"/>
        <w:numPr>
          <w:ilvl w:val="0"/>
          <w:numId w:val="132"/>
        </w:numPr>
        <w:tabs>
          <w:tab w:pos="2948" w:val="left" w:leader="none"/>
        </w:tabs>
        <w:spacing w:line="240" w:lineRule="auto" w:before="0" w:after="0"/>
        <w:ind w:left="1508" w:right="790" w:firstLine="708"/>
        <w:jc w:val="both"/>
        <w:rPr>
          <w:sz w:val="24"/>
        </w:rPr>
      </w:pPr>
      <w:r>
        <w:rPr>
          <w:sz w:val="24"/>
        </w:rPr>
        <w:t>Gorecka,</w:t>
      </w:r>
      <w:r>
        <w:rPr>
          <w:spacing w:val="-14"/>
          <w:sz w:val="24"/>
        </w:rPr>
        <w:t> </w:t>
      </w:r>
      <w:r>
        <w:rPr>
          <w:sz w:val="24"/>
        </w:rPr>
        <w:t>Arletta.</w:t>
      </w:r>
      <w:r>
        <w:rPr>
          <w:spacing w:val="-15"/>
          <w:sz w:val="24"/>
        </w:rPr>
        <w:t> </w:t>
      </w:r>
      <w:r>
        <w:rPr>
          <w:sz w:val="24"/>
        </w:rPr>
        <w:t>“Challenging</w:t>
      </w:r>
      <w:r>
        <w:rPr>
          <w:spacing w:val="-14"/>
          <w:sz w:val="24"/>
        </w:rPr>
        <w:t> </w:t>
      </w:r>
      <w:r>
        <w:rPr>
          <w:sz w:val="24"/>
        </w:rPr>
        <w:t>the</w:t>
      </w:r>
      <w:r>
        <w:rPr>
          <w:spacing w:val="-15"/>
          <w:sz w:val="24"/>
        </w:rPr>
        <w:t> </w:t>
      </w:r>
      <w:r>
        <w:rPr>
          <w:sz w:val="24"/>
        </w:rPr>
        <w:t>Doctrine</w:t>
      </w:r>
      <w:r>
        <w:rPr>
          <w:spacing w:val="-15"/>
          <w:sz w:val="24"/>
        </w:rPr>
        <w:t> </w:t>
      </w:r>
      <w:r>
        <w:rPr>
          <w:sz w:val="24"/>
        </w:rPr>
        <w:t>of</w:t>
      </w:r>
      <w:r>
        <w:rPr>
          <w:spacing w:val="-15"/>
          <w:sz w:val="24"/>
        </w:rPr>
        <w:t> </w:t>
      </w:r>
      <w:r>
        <w:rPr>
          <w:sz w:val="24"/>
        </w:rPr>
        <w:t>Direct</w:t>
      </w:r>
      <w:r>
        <w:rPr>
          <w:spacing w:val="-14"/>
          <w:sz w:val="24"/>
        </w:rPr>
        <w:t> </w:t>
      </w:r>
      <w:r>
        <w:rPr>
          <w:sz w:val="24"/>
        </w:rPr>
        <w:t>Effect:</w:t>
      </w:r>
      <w:r>
        <w:rPr>
          <w:spacing w:val="-13"/>
          <w:sz w:val="24"/>
        </w:rPr>
        <w:t> </w:t>
      </w:r>
      <w:r>
        <w:rPr>
          <w:sz w:val="24"/>
        </w:rPr>
        <w:t>Should</w:t>
      </w:r>
      <w:r>
        <w:rPr>
          <w:spacing w:val="-14"/>
          <w:sz w:val="24"/>
        </w:rPr>
        <w:t> </w:t>
      </w:r>
      <w:r>
        <w:rPr>
          <w:sz w:val="24"/>
        </w:rPr>
        <w:t>We Still Care About the Direct Effect?” </w:t>
      </w:r>
      <w:r>
        <w:rPr>
          <w:i/>
          <w:sz w:val="24"/>
        </w:rPr>
        <w:t>Claremont Journal of Law and Public Policy</w:t>
      </w:r>
      <w:r>
        <w:rPr>
          <w:sz w:val="24"/>
        </w:rPr>
        <w:t>, 6 Feb.</w:t>
      </w:r>
      <w:r>
        <w:rPr>
          <w:spacing w:val="-15"/>
          <w:sz w:val="24"/>
        </w:rPr>
        <w:t> </w:t>
      </w:r>
      <w:r>
        <w:rPr>
          <w:sz w:val="24"/>
        </w:rPr>
        <w:t>2020,</w:t>
      </w:r>
      <w:r>
        <w:rPr>
          <w:spacing w:val="-15"/>
          <w:sz w:val="24"/>
        </w:rPr>
        <w:t> </w:t>
      </w:r>
      <w:r>
        <w:rPr>
          <w:sz w:val="24"/>
        </w:rPr>
        <w:t>5clpp.com/2020/02/06/challenging-the-doctrine-of-direct-effect-should-we- </w:t>
      </w:r>
      <w:r>
        <w:rPr>
          <w:spacing w:val="-2"/>
          <w:sz w:val="24"/>
        </w:rPr>
        <w:t>still-care-about-the-direct-effect.</w:t>
      </w:r>
    </w:p>
    <w:p>
      <w:pPr>
        <w:pStyle w:val="ListParagraph"/>
        <w:numPr>
          <w:ilvl w:val="0"/>
          <w:numId w:val="132"/>
        </w:numPr>
        <w:tabs>
          <w:tab w:pos="2948" w:val="left" w:leader="none"/>
        </w:tabs>
        <w:spacing w:line="240" w:lineRule="auto" w:before="0" w:after="0"/>
        <w:ind w:left="1508" w:right="790" w:firstLine="708"/>
        <w:jc w:val="both"/>
        <w:rPr>
          <w:sz w:val="24"/>
        </w:rPr>
      </w:pPr>
      <w:r>
        <w:rPr>
          <w:sz w:val="24"/>
        </w:rPr>
        <w:t>Martines,</w:t>
      </w:r>
      <w:r>
        <w:rPr>
          <w:spacing w:val="-4"/>
          <w:sz w:val="24"/>
        </w:rPr>
        <w:t> </w:t>
      </w:r>
      <w:r>
        <w:rPr>
          <w:sz w:val="24"/>
        </w:rPr>
        <w:t>F.</w:t>
      </w:r>
      <w:r>
        <w:rPr>
          <w:spacing w:val="-7"/>
          <w:sz w:val="24"/>
        </w:rPr>
        <w:t> </w:t>
      </w:r>
      <w:r>
        <w:rPr>
          <w:sz w:val="24"/>
        </w:rPr>
        <w:t>“Direct</w:t>
      </w:r>
      <w:r>
        <w:rPr>
          <w:spacing w:val="-4"/>
          <w:sz w:val="24"/>
        </w:rPr>
        <w:t> </w:t>
      </w:r>
      <w:r>
        <w:rPr>
          <w:sz w:val="24"/>
        </w:rPr>
        <w:t>Effect</w:t>
      </w:r>
      <w:r>
        <w:rPr>
          <w:spacing w:val="-6"/>
          <w:sz w:val="24"/>
        </w:rPr>
        <w:t> </w:t>
      </w:r>
      <w:r>
        <w:rPr>
          <w:sz w:val="24"/>
        </w:rPr>
        <w:t>of</w:t>
      </w:r>
      <w:r>
        <w:rPr>
          <w:spacing w:val="-4"/>
          <w:sz w:val="24"/>
        </w:rPr>
        <w:t> </w:t>
      </w:r>
      <w:r>
        <w:rPr>
          <w:sz w:val="24"/>
        </w:rPr>
        <w:t>International</w:t>
      </w:r>
      <w:r>
        <w:rPr>
          <w:spacing w:val="-4"/>
          <w:sz w:val="24"/>
        </w:rPr>
        <w:t> </w:t>
      </w:r>
      <w:r>
        <w:rPr>
          <w:sz w:val="24"/>
        </w:rPr>
        <w:t>Agreements</w:t>
      </w:r>
      <w:r>
        <w:rPr>
          <w:spacing w:val="-7"/>
          <w:sz w:val="24"/>
        </w:rPr>
        <w:t> </w:t>
      </w:r>
      <w:r>
        <w:rPr>
          <w:sz w:val="24"/>
        </w:rPr>
        <w:t>of</w:t>
      </w:r>
      <w:r>
        <w:rPr>
          <w:spacing w:val="-8"/>
          <w:sz w:val="24"/>
        </w:rPr>
        <w:t> </w:t>
      </w:r>
      <w:r>
        <w:rPr>
          <w:sz w:val="24"/>
        </w:rPr>
        <w:t>the</w:t>
      </w:r>
      <w:r>
        <w:rPr>
          <w:spacing w:val="-5"/>
          <w:sz w:val="24"/>
        </w:rPr>
        <w:t> </w:t>
      </w:r>
      <w:r>
        <w:rPr>
          <w:sz w:val="24"/>
        </w:rPr>
        <w:t>European Union.”</w:t>
      </w:r>
      <w:r>
        <w:rPr>
          <w:spacing w:val="-4"/>
          <w:sz w:val="24"/>
        </w:rPr>
        <w:t> </w:t>
      </w:r>
      <w:r>
        <w:rPr>
          <w:i/>
          <w:sz w:val="24"/>
        </w:rPr>
        <w:t>European Journal of International Law</w:t>
      </w:r>
      <w:r>
        <w:rPr>
          <w:sz w:val="24"/>
        </w:rPr>
        <w:t>, vol. 25, no. 1, 2014, pp. 129–47, </w:t>
      </w:r>
      <w:r>
        <w:rPr>
          <w:spacing w:val="-2"/>
          <w:sz w:val="24"/>
        </w:rPr>
        <w:t>doi:10.1093/ejil/chu007.</w:t>
      </w:r>
    </w:p>
    <w:p>
      <w:pPr>
        <w:pStyle w:val="ListParagraph"/>
        <w:numPr>
          <w:ilvl w:val="0"/>
          <w:numId w:val="132"/>
        </w:numPr>
        <w:tabs>
          <w:tab w:pos="2948" w:val="left" w:leader="none"/>
        </w:tabs>
        <w:spacing w:line="240" w:lineRule="auto" w:before="0" w:after="0"/>
        <w:ind w:left="1508" w:right="788" w:firstLine="708"/>
        <w:jc w:val="both"/>
        <w:rPr>
          <w:sz w:val="24"/>
        </w:rPr>
      </w:pPr>
      <w:r>
        <w:rPr>
          <w:sz w:val="24"/>
        </w:rPr>
        <w:t>Ghazaryan,</w:t>
      </w:r>
      <w:r>
        <w:rPr>
          <w:spacing w:val="-15"/>
          <w:sz w:val="24"/>
        </w:rPr>
        <w:t> </w:t>
      </w:r>
      <w:r>
        <w:rPr>
          <w:sz w:val="24"/>
        </w:rPr>
        <w:t>Narine.</w:t>
      </w:r>
      <w:r>
        <w:rPr>
          <w:spacing w:val="-15"/>
          <w:sz w:val="24"/>
        </w:rPr>
        <w:t> </w:t>
      </w:r>
      <w:r>
        <w:rPr>
          <w:sz w:val="24"/>
        </w:rPr>
        <w:t>“Who</w:t>
      </w:r>
      <w:r>
        <w:rPr>
          <w:spacing w:val="-15"/>
          <w:sz w:val="24"/>
        </w:rPr>
        <w:t> </w:t>
      </w:r>
      <w:r>
        <w:rPr>
          <w:sz w:val="24"/>
        </w:rPr>
        <w:t>Are</w:t>
      </w:r>
      <w:r>
        <w:rPr>
          <w:spacing w:val="-15"/>
          <w:sz w:val="24"/>
        </w:rPr>
        <w:t> </w:t>
      </w:r>
      <w:r>
        <w:rPr>
          <w:sz w:val="24"/>
        </w:rPr>
        <w:t>the</w:t>
      </w:r>
      <w:r>
        <w:rPr>
          <w:spacing w:val="-15"/>
          <w:sz w:val="24"/>
        </w:rPr>
        <w:t> </w:t>
      </w:r>
      <w:r>
        <w:rPr>
          <w:sz w:val="24"/>
        </w:rPr>
        <w:t>‘Gatekeepers’?:</w:t>
      </w:r>
      <w:r>
        <w:rPr>
          <w:spacing w:val="-15"/>
          <w:sz w:val="24"/>
        </w:rPr>
        <w:t> </w:t>
      </w:r>
      <w:r>
        <w:rPr>
          <w:sz w:val="24"/>
        </w:rPr>
        <w:t>In</w:t>
      </w:r>
      <w:r>
        <w:rPr>
          <w:spacing w:val="-15"/>
          <w:sz w:val="24"/>
        </w:rPr>
        <w:t> </w:t>
      </w:r>
      <w:r>
        <w:rPr>
          <w:sz w:val="24"/>
        </w:rPr>
        <w:t>Continuation</w:t>
      </w:r>
      <w:r>
        <w:rPr>
          <w:spacing w:val="-15"/>
          <w:sz w:val="24"/>
        </w:rPr>
        <w:t> </w:t>
      </w:r>
      <w:r>
        <w:rPr>
          <w:sz w:val="24"/>
        </w:rPr>
        <w:t>of</w:t>
      </w:r>
      <w:r>
        <w:rPr>
          <w:spacing w:val="-15"/>
          <w:sz w:val="24"/>
        </w:rPr>
        <w:t> </w:t>
      </w:r>
      <w:r>
        <w:rPr>
          <w:sz w:val="24"/>
        </w:rPr>
        <w:t>the Debate on the Direct Applicability and the Direct Effect of EU International Agreements.”</w:t>
      </w:r>
      <w:r>
        <w:rPr>
          <w:spacing w:val="-2"/>
          <w:sz w:val="24"/>
        </w:rPr>
        <w:t> </w:t>
      </w:r>
      <w:r>
        <w:rPr>
          <w:i/>
          <w:sz w:val="24"/>
        </w:rPr>
        <w:t>Yearbook of European Law</w:t>
      </w:r>
      <w:r>
        <w:rPr>
          <w:sz w:val="24"/>
        </w:rPr>
        <w:t>, vol. 37, 2018, pp. 27–74. </w:t>
      </w:r>
      <w:r>
        <w:rPr>
          <w:spacing w:val="-2"/>
          <w:sz w:val="24"/>
        </w:rPr>
        <w:t>doi:10.1093/yel/yey003.</w:t>
      </w:r>
    </w:p>
    <w:p>
      <w:pPr>
        <w:pStyle w:val="ListParagraph"/>
        <w:numPr>
          <w:ilvl w:val="0"/>
          <w:numId w:val="132"/>
        </w:numPr>
        <w:tabs>
          <w:tab w:pos="2948" w:val="left" w:leader="none"/>
        </w:tabs>
        <w:spacing w:line="240" w:lineRule="auto" w:before="0" w:after="0"/>
        <w:ind w:left="1508" w:right="790" w:firstLine="708"/>
        <w:jc w:val="both"/>
        <w:rPr>
          <w:sz w:val="24"/>
        </w:rPr>
      </w:pPr>
      <w:r>
        <w:rPr>
          <w:sz w:val="24"/>
        </w:rPr>
        <w:t>Van</w:t>
      </w:r>
      <w:r>
        <w:rPr>
          <w:spacing w:val="-15"/>
          <w:sz w:val="24"/>
        </w:rPr>
        <w:t> </w:t>
      </w:r>
      <w:r>
        <w:rPr>
          <w:sz w:val="24"/>
        </w:rPr>
        <w:t>Elsuwege,</w:t>
      </w:r>
      <w:r>
        <w:rPr>
          <w:spacing w:val="-15"/>
          <w:sz w:val="24"/>
        </w:rPr>
        <w:t> </w:t>
      </w:r>
      <w:r>
        <w:rPr>
          <w:sz w:val="24"/>
        </w:rPr>
        <w:t>P.,</w:t>
      </w:r>
      <w:r>
        <w:rPr>
          <w:spacing w:val="-15"/>
          <w:sz w:val="24"/>
        </w:rPr>
        <w:t> </w:t>
      </w:r>
      <w:r>
        <w:rPr>
          <w:sz w:val="24"/>
        </w:rPr>
        <w:t>Chamon,</w:t>
      </w:r>
      <w:r>
        <w:rPr>
          <w:spacing w:val="-15"/>
          <w:sz w:val="24"/>
        </w:rPr>
        <w:t> </w:t>
      </w:r>
      <w:r>
        <w:rPr>
          <w:sz w:val="24"/>
        </w:rPr>
        <w:t>M.</w:t>
      </w:r>
      <w:r>
        <w:rPr>
          <w:spacing w:val="-15"/>
          <w:sz w:val="24"/>
        </w:rPr>
        <w:t> </w:t>
      </w:r>
      <w:r>
        <w:rPr>
          <w:sz w:val="24"/>
        </w:rPr>
        <w:t>“The</w:t>
      </w:r>
      <w:r>
        <w:rPr>
          <w:spacing w:val="-15"/>
          <w:sz w:val="24"/>
        </w:rPr>
        <w:t> </w:t>
      </w:r>
      <w:r>
        <w:rPr>
          <w:sz w:val="24"/>
        </w:rPr>
        <w:t>meaning</w:t>
      </w:r>
      <w:r>
        <w:rPr>
          <w:spacing w:val="-15"/>
          <w:sz w:val="24"/>
        </w:rPr>
        <w:t> </w:t>
      </w:r>
      <w:r>
        <w:rPr>
          <w:sz w:val="24"/>
        </w:rPr>
        <w:t>of</w:t>
      </w:r>
      <w:r>
        <w:rPr>
          <w:spacing w:val="-15"/>
          <w:sz w:val="24"/>
        </w:rPr>
        <w:t> </w:t>
      </w:r>
      <w:r>
        <w:rPr>
          <w:sz w:val="24"/>
        </w:rPr>
        <w:t>“association”</w:t>
      </w:r>
      <w:r>
        <w:rPr>
          <w:spacing w:val="-15"/>
          <w:sz w:val="24"/>
        </w:rPr>
        <w:t> </w:t>
      </w:r>
      <w:r>
        <w:rPr>
          <w:sz w:val="24"/>
        </w:rPr>
        <w:t>under</w:t>
      </w:r>
      <w:r>
        <w:rPr>
          <w:spacing w:val="-15"/>
          <w:sz w:val="24"/>
        </w:rPr>
        <w:t> </w:t>
      </w:r>
      <w:r>
        <w:rPr>
          <w:sz w:val="24"/>
        </w:rPr>
        <w:t>EU law.</w:t>
      </w:r>
      <w:r>
        <w:rPr>
          <w:spacing w:val="-6"/>
          <w:sz w:val="24"/>
        </w:rPr>
        <w:t> </w:t>
      </w:r>
      <w:r>
        <w:rPr>
          <w:sz w:val="24"/>
        </w:rPr>
        <w:t>A</w:t>
      </w:r>
      <w:r>
        <w:rPr>
          <w:spacing w:val="-6"/>
          <w:sz w:val="24"/>
        </w:rPr>
        <w:t> </w:t>
      </w:r>
      <w:r>
        <w:rPr>
          <w:sz w:val="24"/>
        </w:rPr>
        <w:t>study</w:t>
      </w:r>
      <w:r>
        <w:rPr>
          <w:spacing w:val="-5"/>
          <w:sz w:val="24"/>
        </w:rPr>
        <w:t> </w:t>
      </w:r>
      <w:r>
        <w:rPr>
          <w:sz w:val="24"/>
        </w:rPr>
        <w:t>on</w:t>
      </w:r>
      <w:r>
        <w:rPr>
          <w:spacing w:val="-6"/>
          <w:sz w:val="24"/>
        </w:rPr>
        <w:t> </w:t>
      </w:r>
      <w:r>
        <w:rPr>
          <w:sz w:val="24"/>
        </w:rPr>
        <w:t>the</w:t>
      </w:r>
      <w:r>
        <w:rPr>
          <w:spacing w:val="-6"/>
          <w:sz w:val="24"/>
        </w:rPr>
        <w:t> </w:t>
      </w:r>
      <w:r>
        <w:rPr>
          <w:sz w:val="24"/>
        </w:rPr>
        <w:t>law</w:t>
      </w:r>
      <w:r>
        <w:rPr>
          <w:spacing w:val="-7"/>
          <w:sz w:val="24"/>
        </w:rPr>
        <w:t> </w:t>
      </w:r>
      <w:r>
        <w:rPr>
          <w:sz w:val="24"/>
        </w:rPr>
        <w:t>and</w:t>
      </w:r>
      <w:r>
        <w:rPr>
          <w:spacing w:val="-6"/>
          <w:sz w:val="24"/>
        </w:rPr>
        <w:t> </w:t>
      </w:r>
      <w:r>
        <w:rPr>
          <w:sz w:val="24"/>
        </w:rPr>
        <w:t>practice</w:t>
      </w:r>
      <w:r>
        <w:rPr>
          <w:spacing w:val="-7"/>
          <w:sz w:val="24"/>
        </w:rPr>
        <w:t> </w:t>
      </w:r>
      <w:r>
        <w:rPr>
          <w:sz w:val="24"/>
        </w:rPr>
        <w:t>of</w:t>
      </w:r>
      <w:r>
        <w:rPr>
          <w:spacing w:val="-7"/>
          <w:sz w:val="24"/>
        </w:rPr>
        <w:t> </w:t>
      </w:r>
      <w:r>
        <w:rPr>
          <w:sz w:val="24"/>
        </w:rPr>
        <w:t>association</w:t>
      </w:r>
      <w:r>
        <w:rPr>
          <w:spacing w:val="-5"/>
          <w:sz w:val="24"/>
        </w:rPr>
        <w:t> </w:t>
      </w:r>
      <w:r>
        <w:rPr>
          <w:sz w:val="24"/>
        </w:rPr>
        <w:t>agreements.</w:t>
      </w:r>
      <w:r>
        <w:rPr>
          <w:spacing w:val="-6"/>
          <w:sz w:val="24"/>
        </w:rPr>
        <w:t> </w:t>
      </w:r>
      <w:r>
        <w:rPr>
          <w:sz w:val="24"/>
        </w:rPr>
        <w:t>European</w:t>
      </w:r>
      <w:r>
        <w:rPr>
          <w:spacing w:val="-6"/>
          <w:sz w:val="24"/>
        </w:rPr>
        <w:t> </w:t>
      </w:r>
      <w:r>
        <w:rPr>
          <w:sz w:val="24"/>
        </w:rPr>
        <w:t>Union,</w:t>
      </w:r>
      <w:r>
        <w:rPr>
          <w:spacing w:val="-5"/>
          <w:sz w:val="24"/>
        </w:rPr>
        <w:t> </w:t>
      </w:r>
      <w:r>
        <w:rPr>
          <w:sz w:val="24"/>
        </w:rPr>
        <w:t>2019,</w:t>
      </w:r>
    </w:p>
    <w:p>
      <w:pPr>
        <w:pStyle w:val="BodyText"/>
        <w:tabs>
          <w:tab w:pos="9573" w:val="left" w:leader="none"/>
        </w:tabs>
        <w:jc w:val="both"/>
      </w:pPr>
      <w:r>
        <w:rPr>
          <w:spacing w:val="-5"/>
        </w:rPr>
        <w:t>p.</w:t>
      </w:r>
      <w:r>
        <w:rPr/>
        <w:tab/>
      </w:r>
      <w:r>
        <w:rPr>
          <w:spacing w:val="-5"/>
        </w:rPr>
        <w:t>50,</w:t>
      </w:r>
    </w:p>
    <w:p>
      <w:pPr>
        <w:pStyle w:val="BodyText"/>
        <w:ind w:right="1039"/>
      </w:pPr>
      <w:r>
        <w:rPr>
          <w:spacing w:val="-2"/>
        </w:rPr>
        <w:t>europarl.europa.eu/RegData/etudes/STUD/2019/608861/IPOL_STU(2019)608861_E N.pdf</w:t>
      </w:r>
    </w:p>
    <w:p>
      <w:pPr>
        <w:spacing w:after="0"/>
        <w:sectPr>
          <w:pgSz w:w="11910" w:h="16840"/>
          <w:pgMar w:header="0" w:footer="1138" w:top="1320" w:bottom="1320" w:left="760" w:right="480"/>
        </w:sectPr>
      </w:pPr>
    </w:p>
    <w:p>
      <w:pPr>
        <w:pStyle w:val="ListParagraph"/>
        <w:numPr>
          <w:ilvl w:val="0"/>
          <w:numId w:val="132"/>
        </w:numPr>
        <w:tabs>
          <w:tab w:pos="2948" w:val="left" w:leader="none"/>
        </w:tabs>
        <w:spacing w:line="240" w:lineRule="auto" w:before="79" w:after="0"/>
        <w:ind w:left="1508" w:right="789" w:firstLine="708"/>
        <w:jc w:val="both"/>
        <w:rPr>
          <w:sz w:val="24"/>
        </w:rPr>
      </w:pPr>
      <w:r>
        <w:rPr>
          <w:sz w:val="24"/>
        </w:rPr>
        <w:t>Tyushka, Andriy. “Association-Cum-Integration: The EU-Ukraine Association</w:t>
      </w:r>
      <w:r>
        <w:rPr>
          <w:spacing w:val="-2"/>
          <w:sz w:val="24"/>
        </w:rPr>
        <w:t> </w:t>
      </w:r>
      <w:r>
        <w:rPr>
          <w:sz w:val="24"/>
        </w:rPr>
        <w:t>Agreement</w:t>
      </w:r>
      <w:r>
        <w:rPr>
          <w:spacing w:val="-2"/>
          <w:sz w:val="24"/>
        </w:rPr>
        <w:t> </w:t>
      </w:r>
      <w:r>
        <w:rPr>
          <w:sz w:val="24"/>
        </w:rPr>
        <w:t>and</w:t>
      </w:r>
      <w:r>
        <w:rPr>
          <w:spacing w:val="-2"/>
          <w:sz w:val="24"/>
        </w:rPr>
        <w:t> </w:t>
      </w:r>
      <w:r>
        <w:rPr>
          <w:sz w:val="24"/>
        </w:rPr>
        <w:t>‘Association</w:t>
      </w:r>
      <w:r>
        <w:rPr>
          <w:spacing w:val="-2"/>
          <w:sz w:val="24"/>
        </w:rPr>
        <w:t> </w:t>
      </w:r>
      <w:r>
        <w:rPr>
          <w:sz w:val="24"/>
        </w:rPr>
        <w:t>Law’</w:t>
      </w:r>
      <w:r>
        <w:rPr>
          <w:spacing w:val="-4"/>
          <w:sz w:val="24"/>
        </w:rPr>
        <w:t> </w:t>
      </w:r>
      <w:r>
        <w:rPr>
          <w:sz w:val="24"/>
        </w:rPr>
        <w:t>as an Institution</w:t>
      </w:r>
      <w:r>
        <w:rPr>
          <w:spacing w:val="-2"/>
          <w:sz w:val="24"/>
        </w:rPr>
        <w:t> </w:t>
      </w:r>
      <w:r>
        <w:rPr>
          <w:sz w:val="24"/>
        </w:rPr>
        <w:t>of</w:t>
      </w:r>
      <w:r>
        <w:rPr>
          <w:spacing w:val="-3"/>
          <w:sz w:val="24"/>
        </w:rPr>
        <w:t> </w:t>
      </w:r>
      <w:r>
        <w:rPr>
          <w:sz w:val="24"/>
        </w:rPr>
        <w:t>Ukraine’s</w:t>
      </w:r>
      <w:r>
        <w:rPr>
          <w:spacing w:val="-2"/>
          <w:sz w:val="24"/>
        </w:rPr>
        <w:t> </w:t>
      </w:r>
      <w:r>
        <w:rPr>
          <w:sz w:val="24"/>
        </w:rPr>
        <w:t>European Integration.”</w:t>
      </w:r>
      <w:r>
        <w:rPr>
          <w:spacing w:val="-4"/>
          <w:sz w:val="24"/>
        </w:rPr>
        <w:t> </w:t>
      </w:r>
      <w:r>
        <w:rPr>
          <w:i/>
          <w:sz w:val="24"/>
        </w:rPr>
        <w:t>Croatian Yearbook of European Law and Policy</w:t>
      </w:r>
      <w:r>
        <w:rPr>
          <w:sz w:val="24"/>
        </w:rPr>
        <w:t>, vol. 13, no. 13, 2017. </w:t>
      </w:r>
      <w:r>
        <w:rPr>
          <w:spacing w:val="-2"/>
          <w:sz w:val="24"/>
        </w:rPr>
        <w:t>doi:10.3935/cyelp.13.2017.285.</w:t>
      </w:r>
    </w:p>
    <w:p>
      <w:pPr>
        <w:pStyle w:val="ListParagraph"/>
        <w:numPr>
          <w:ilvl w:val="0"/>
          <w:numId w:val="132"/>
        </w:numPr>
        <w:tabs>
          <w:tab w:pos="2948" w:val="left" w:leader="none"/>
        </w:tabs>
        <w:spacing w:line="240" w:lineRule="auto" w:before="0" w:after="0"/>
        <w:ind w:left="2948" w:right="0" w:hanging="732"/>
        <w:jc w:val="both"/>
        <w:rPr>
          <w:sz w:val="24"/>
        </w:rPr>
      </w:pPr>
      <w:r>
        <w:rPr>
          <w:sz w:val="24"/>
        </w:rPr>
        <w:t>Bobek, Michal.</w:t>
      </w:r>
      <w:r>
        <w:rPr>
          <w:spacing w:val="1"/>
          <w:sz w:val="24"/>
        </w:rPr>
        <w:t> </w:t>
      </w:r>
      <w:r>
        <w:rPr>
          <w:sz w:val="24"/>
        </w:rPr>
        <w:t>“The Effects of EU Law in the National</w:t>
      </w:r>
      <w:r>
        <w:rPr>
          <w:spacing w:val="1"/>
          <w:sz w:val="24"/>
        </w:rPr>
        <w:t> </w:t>
      </w:r>
      <w:r>
        <w:rPr>
          <w:sz w:val="24"/>
        </w:rPr>
        <w:t>Legal</w:t>
      </w:r>
      <w:r>
        <w:rPr>
          <w:spacing w:val="1"/>
          <w:sz w:val="24"/>
        </w:rPr>
        <w:t> </w:t>
      </w:r>
      <w:r>
        <w:rPr>
          <w:spacing w:val="-2"/>
          <w:sz w:val="24"/>
        </w:rPr>
        <w:t>Systems.</w:t>
      </w:r>
    </w:p>
    <w:p>
      <w:pPr>
        <w:spacing w:before="0"/>
        <w:ind w:left="1508" w:right="0" w:firstLine="0"/>
        <w:jc w:val="both"/>
        <w:rPr>
          <w:i/>
          <w:sz w:val="24"/>
        </w:rPr>
      </w:pPr>
      <w:r>
        <w:rPr>
          <w:i/>
          <w:sz w:val="24"/>
        </w:rPr>
        <w:t>C.</w:t>
      </w:r>
      <w:r>
        <w:rPr>
          <w:i/>
          <w:spacing w:val="3"/>
          <w:sz w:val="24"/>
        </w:rPr>
        <w:t> </w:t>
      </w:r>
      <w:r>
        <w:rPr>
          <w:i/>
          <w:sz w:val="24"/>
        </w:rPr>
        <w:t>Barnard</w:t>
      </w:r>
      <w:r>
        <w:rPr>
          <w:i/>
          <w:spacing w:val="6"/>
          <w:sz w:val="24"/>
        </w:rPr>
        <w:t> </w:t>
      </w:r>
      <w:r>
        <w:rPr>
          <w:i/>
          <w:sz w:val="24"/>
        </w:rPr>
        <w:t>and</w:t>
      </w:r>
      <w:r>
        <w:rPr>
          <w:i/>
          <w:spacing w:val="5"/>
          <w:sz w:val="24"/>
        </w:rPr>
        <w:t> </w:t>
      </w:r>
      <w:r>
        <w:rPr>
          <w:i/>
          <w:sz w:val="24"/>
        </w:rPr>
        <w:t>S.</w:t>
      </w:r>
      <w:r>
        <w:rPr>
          <w:i/>
          <w:spacing w:val="6"/>
          <w:sz w:val="24"/>
        </w:rPr>
        <w:t> </w:t>
      </w:r>
      <w:r>
        <w:rPr>
          <w:i/>
          <w:sz w:val="24"/>
        </w:rPr>
        <w:t>Peers</w:t>
      </w:r>
      <w:r>
        <w:rPr>
          <w:i/>
          <w:spacing w:val="8"/>
          <w:sz w:val="24"/>
        </w:rPr>
        <w:t> </w:t>
      </w:r>
      <w:r>
        <w:rPr>
          <w:i/>
          <w:sz w:val="24"/>
        </w:rPr>
        <w:t>(eds.),</w:t>
      </w:r>
      <w:r>
        <w:rPr>
          <w:i/>
          <w:spacing w:val="5"/>
          <w:sz w:val="24"/>
        </w:rPr>
        <w:t> </w:t>
      </w:r>
      <w:r>
        <w:rPr>
          <w:i/>
          <w:sz w:val="24"/>
        </w:rPr>
        <w:t>European</w:t>
      </w:r>
      <w:r>
        <w:rPr>
          <w:i/>
          <w:spacing w:val="5"/>
          <w:sz w:val="24"/>
        </w:rPr>
        <w:t> </w:t>
      </w:r>
      <w:r>
        <w:rPr>
          <w:i/>
          <w:sz w:val="24"/>
        </w:rPr>
        <w:t>Union</w:t>
      </w:r>
      <w:r>
        <w:rPr>
          <w:i/>
          <w:spacing w:val="12"/>
          <w:sz w:val="24"/>
        </w:rPr>
        <w:t> </w:t>
      </w:r>
      <w:r>
        <w:rPr>
          <w:i/>
          <w:sz w:val="24"/>
        </w:rPr>
        <w:t>Law,</w:t>
      </w:r>
      <w:r>
        <w:rPr>
          <w:i/>
          <w:spacing w:val="6"/>
          <w:sz w:val="24"/>
        </w:rPr>
        <w:t> </w:t>
      </w:r>
      <w:r>
        <w:rPr>
          <w:i/>
          <w:sz w:val="24"/>
        </w:rPr>
        <w:t>Oxford</w:t>
      </w:r>
      <w:r>
        <w:rPr>
          <w:i/>
          <w:spacing w:val="6"/>
          <w:sz w:val="24"/>
        </w:rPr>
        <w:t> </w:t>
      </w:r>
      <w:r>
        <w:rPr>
          <w:i/>
          <w:sz w:val="24"/>
        </w:rPr>
        <w:t>University</w:t>
      </w:r>
      <w:r>
        <w:rPr>
          <w:i/>
          <w:spacing w:val="7"/>
          <w:sz w:val="24"/>
        </w:rPr>
        <w:t> </w:t>
      </w:r>
      <w:r>
        <w:rPr>
          <w:i/>
          <w:sz w:val="24"/>
        </w:rPr>
        <w:t>Press,</w:t>
      </w:r>
      <w:r>
        <w:rPr>
          <w:i/>
          <w:spacing w:val="7"/>
          <w:sz w:val="24"/>
        </w:rPr>
        <w:t> </w:t>
      </w:r>
      <w:r>
        <w:rPr>
          <w:i/>
          <w:spacing w:val="-2"/>
          <w:sz w:val="24"/>
        </w:rPr>
        <w:t>2014,</w:t>
      </w:r>
    </w:p>
    <w:p>
      <w:pPr>
        <w:spacing w:before="0"/>
        <w:ind w:left="1508" w:right="0" w:firstLine="0"/>
        <w:jc w:val="both"/>
        <w:rPr>
          <w:i/>
          <w:sz w:val="24"/>
        </w:rPr>
      </w:pPr>
      <w:r>
        <w:rPr>
          <w:i/>
          <w:sz w:val="24"/>
        </w:rPr>
        <w:t>pp.</w:t>
      </w:r>
      <w:r>
        <w:rPr>
          <w:i/>
          <w:spacing w:val="-1"/>
          <w:sz w:val="24"/>
        </w:rPr>
        <w:t> </w:t>
      </w:r>
      <w:r>
        <w:rPr>
          <w:i/>
          <w:sz w:val="24"/>
        </w:rPr>
        <w:t>140-</w:t>
      </w:r>
      <w:r>
        <w:rPr>
          <w:i/>
          <w:spacing w:val="-4"/>
          <w:sz w:val="24"/>
        </w:rPr>
        <w:t>173.</w:t>
      </w:r>
    </w:p>
    <w:p>
      <w:pPr>
        <w:pStyle w:val="ListParagraph"/>
        <w:numPr>
          <w:ilvl w:val="0"/>
          <w:numId w:val="132"/>
        </w:numPr>
        <w:tabs>
          <w:tab w:pos="2948" w:val="left" w:leader="none"/>
        </w:tabs>
        <w:spacing w:line="240" w:lineRule="auto" w:before="0" w:after="0"/>
        <w:ind w:left="1508" w:right="795" w:firstLine="708"/>
        <w:jc w:val="both"/>
        <w:rPr>
          <w:sz w:val="24"/>
        </w:rPr>
      </w:pPr>
      <w:r>
        <w:rPr>
          <w:sz w:val="24"/>
        </w:rPr>
        <w:t>Power,</w:t>
      </w:r>
      <w:r>
        <w:rPr>
          <w:spacing w:val="-3"/>
          <w:sz w:val="24"/>
        </w:rPr>
        <w:t> </w:t>
      </w:r>
      <w:r>
        <w:rPr>
          <w:sz w:val="24"/>
        </w:rPr>
        <w:t>R.,</w:t>
      </w:r>
      <w:r>
        <w:rPr>
          <w:spacing w:val="-2"/>
          <w:sz w:val="24"/>
        </w:rPr>
        <w:t> </w:t>
      </w:r>
      <w:r>
        <w:rPr>
          <w:sz w:val="24"/>
        </w:rPr>
        <w:t>Lamprou,</w:t>
      </w:r>
      <w:r>
        <w:rPr>
          <w:spacing w:val="-1"/>
          <w:sz w:val="24"/>
        </w:rPr>
        <w:t> </w:t>
      </w:r>
      <w:r>
        <w:rPr>
          <w:sz w:val="24"/>
        </w:rPr>
        <w:t>N.</w:t>
      </w:r>
      <w:r>
        <w:rPr>
          <w:spacing w:val="-1"/>
          <w:sz w:val="24"/>
        </w:rPr>
        <w:t> </w:t>
      </w:r>
      <w:r>
        <w:rPr>
          <w:sz w:val="24"/>
        </w:rPr>
        <w:t>“Germany’s</w:t>
      </w:r>
      <w:r>
        <w:rPr>
          <w:spacing w:val="-1"/>
          <w:sz w:val="24"/>
        </w:rPr>
        <w:t> </w:t>
      </w:r>
      <w:r>
        <w:rPr>
          <w:sz w:val="24"/>
        </w:rPr>
        <w:t>Federal</w:t>
      </w:r>
      <w:r>
        <w:rPr>
          <w:spacing w:val="-2"/>
          <w:sz w:val="24"/>
        </w:rPr>
        <w:t> </w:t>
      </w:r>
      <w:r>
        <w:rPr>
          <w:sz w:val="24"/>
        </w:rPr>
        <w:t>Constitutional</w:t>
      </w:r>
      <w:r>
        <w:rPr>
          <w:spacing w:val="-2"/>
          <w:sz w:val="24"/>
        </w:rPr>
        <w:t> </w:t>
      </w:r>
      <w:r>
        <w:rPr>
          <w:sz w:val="24"/>
        </w:rPr>
        <w:t>Court</w:t>
      </w:r>
      <w:r>
        <w:rPr>
          <w:spacing w:val="-3"/>
          <w:sz w:val="24"/>
        </w:rPr>
        <w:t> </w:t>
      </w:r>
      <w:r>
        <w:rPr>
          <w:sz w:val="24"/>
        </w:rPr>
        <w:t>takes aim at EU’s Legal Order”. Clyde&amp;Co, May 2020, </w:t>
      </w:r>
      <w:r>
        <w:rPr>
          <w:spacing w:val="-2"/>
          <w:sz w:val="24"/>
        </w:rPr>
        <w:t>clydeco.com/en/insights/2020/05/germanys-federal-constitutional-court-takes-aim-at</w:t>
      </w:r>
    </w:p>
    <w:p>
      <w:pPr>
        <w:pStyle w:val="ListParagraph"/>
        <w:numPr>
          <w:ilvl w:val="0"/>
          <w:numId w:val="132"/>
        </w:numPr>
        <w:tabs>
          <w:tab w:pos="2948" w:val="left" w:leader="none"/>
        </w:tabs>
        <w:spacing w:line="240" w:lineRule="auto" w:before="0" w:after="0"/>
        <w:ind w:left="1508" w:right="794" w:firstLine="708"/>
        <w:jc w:val="both"/>
        <w:rPr>
          <w:sz w:val="24"/>
        </w:rPr>
      </w:pPr>
      <w:r>
        <w:rPr>
          <w:sz w:val="24"/>
        </w:rPr>
        <w:t>Ravasi, Elisa.</w:t>
      </w:r>
      <w:r>
        <w:rPr>
          <w:spacing w:val="-2"/>
          <w:sz w:val="24"/>
        </w:rPr>
        <w:t> </w:t>
      </w:r>
      <w:r>
        <w:rPr>
          <w:i/>
          <w:sz w:val="24"/>
        </w:rPr>
        <w:t>Human Rights Protection by the Ecthr and the Ecj: A</w:t>
      </w:r>
      <w:r>
        <w:rPr>
          <w:i/>
          <w:sz w:val="24"/>
        </w:rPr>
        <w:t> Comparative Analysis in Light of the Equivalency Doctrine (International Studies in Human Rights)</w:t>
      </w:r>
      <w:r>
        <w:rPr>
          <w:sz w:val="24"/>
        </w:rPr>
        <w:t>. Brill - Nijhoff, 2017.</w:t>
      </w:r>
    </w:p>
    <w:p>
      <w:pPr>
        <w:pStyle w:val="ListParagraph"/>
        <w:numPr>
          <w:ilvl w:val="0"/>
          <w:numId w:val="132"/>
        </w:numPr>
        <w:tabs>
          <w:tab w:pos="2948" w:val="left" w:leader="none"/>
        </w:tabs>
        <w:spacing w:line="240" w:lineRule="auto" w:before="1" w:after="0"/>
        <w:ind w:left="1508" w:right="792" w:firstLine="708"/>
        <w:jc w:val="both"/>
        <w:rPr>
          <w:sz w:val="24"/>
        </w:rPr>
      </w:pPr>
      <w:r>
        <w:rPr>
          <w:sz w:val="24"/>
        </w:rPr>
        <w:t>De Witte, Bruno. “Balancing of Economic Law and Human Rights by the European Court of Justice.”</w:t>
      </w:r>
      <w:r>
        <w:rPr>
          <w:spacing w:val="-1"/>
          <w:sz w:val="24"/>
        </w:rPr>
        <w:t> </w:t>
      </w:r>
      <w:r>
        <w:rPr>
          <w:i/>
          <w:sz w:val="24"/>
        </w:rPr>
        <w:t>Human Rights in International Investment Law and</w:t>
      </w:r>
      <w:r>
        <w:rPr>
          <w:i/>
          <w:sz w:val="24"/>
        </w:rPr>
        <w:t> Arbitration</w:t>
      </w:r>
      <w:r>
        <w:rPr>
          <w:sz w:val="24"/>
        </w:rPr>
        <w:t>, 2009, pp. 197–207, doi:10.1093/acprof:oso/9780199578184.003.0009.</w:t>
      </w:r>
    </w:p>
    <w:p>
      <w:pPr>
        <w:pStyle w:val="ListParagraph"/>
        <w:numPr>
          <w:ilvl w:val="0"/>
          <w:numId w:val="132"/>
        </w:numPr>
        <w:tabs>
          <w:tab w:pos="2948" w:val="left" w:leader="none"/>
        </w:tabs>
        <w:spacing w:line="240" w:lineRule="auto" w:before="0" w:after="0"/>
        <w:ind w:left="1508" w:right="788" w:firstLine="708"/>
        <w:jc w:val="both"/>
        <w:rPr>
          <w:sz w:val="24"/>
        </w:rPr>
      </w:pPr>
      <w:r>
        <w:rPr>
          <w:sz w:val="24"/>
        </w:rPr>
        <w:t>De Vries, Sybe A. “Balancing Fundamental Rights with Economic Freedoms</w:t>
      </w:r>
      <w:r>
        <w:rPr>
          <w:spacing w:val="-9"/>
          <w:sz w:val="24"/>
        </w:rPr>
        <w:t> </w:t>
      </w:r>
      <w:r>
        <w:rPr>
          <w:sz w:val="24"/>
        </w:rPr>
        <w:t>According</w:t>
      </w:r>
      <w:r>
        <w:rPr>
          <w:spacing w:val="-10"/>
          <w:sz w:val="24"/>
        </w:rPr>
        <w:t> </w:t>
      </w:r>
      <w:r>
        <w:rPr>
          <w:sz w:val="24"/>
        </w:rPr>
        <w:t>to</w:t>
      </w:r>
      <w:r>
        <w:rPr>
          <w:spacing w:val="-9"/>
          <w:sz w:val="24"/>
        </w:rPr>
        <w:t> </w:t>
      </w:r>
      <w:r>
        <w:rPr>
          <w:sz w:val="24"/>
        </w:rPr>
        <w:t>the</w:t>
      </w:r>
      <w:r>
        <w:rPr>
          <w:spacing w:val="-10"/>
          <w:sz w:val="24"/>
        </w:rPr>
        <w:t> </w:t>
      </w:r>
      <w:r>
        <w:rPr>
          <w:sz w:val="24"/>
        </w:rPr>
        <w:t>European</w:t>
      </w:r>
      <w:r>
        <w:rPr>
          <w:spacing w:val="-10"/>
          <w:sz w:val="24"/>
        </w:rPr>
        <w:t> </w:t>
      </w:r>
      <w:r>
        <w:rPr>
          <w:sz w:val="24"/>
        </w:rPr>
        <w:t>Court</w:t>
      </w:r>
      <w:r>
        <w:rPr>
          <w:spacing w:val="-10"/>
          <w:sz w:val="24"/>
        </w:rPr>
        <w:t> </w:t>
      </w:r>
      <w:r>
        <w:rPr>
          <w:sz w:val="24"/>
        </w:rPr>
        <w:t>of</w:t>
      </w:r>
      <w:r>
        <w:rPr>
          <w:spacing w:val="-10"/>
          <w:sz w:val="24"/>
        </w:rPr>
        <w:t> </w:t>
      </w:r>
      <w:r>
        <w:rPr>
          <w:sz w:val="24"/>
        </w:rPr>
        <w:t>Justice.”</w:t>
      </w:r>
      <w:r>
        <w:rPr>
          <w:spacing w:val="-4"/>
          <w:sz w:val="24"/>
        </w:rPr>
        <w:t> </w:t>
      </w:r>
      <w:r>
        <w:rPr>
          <w:i/>
          <w:sz w:val="24"/>
        </w:rPr>
        <w:t>Utrecht</w:t>
      </w:r>
      <w:r>
        <w:rPr>
          <w:i/>
          <w:spacing w:val="-9"/>
          <w:sz w:val="24"/>
        </w:rPr>
        <w:t> </w:t>
      </w:r>
      <w:r>
        <w:rPr>
          <w:i/>
          <w:sz w:val="24"/>
        </w:rPr>
        <w:t>Law</w:t>
      </w:r>
      <w:r>
        <w:rPr>
          <w:i/>
          <w:spacing w:val="-9"/>
          <w:sz w:val="24"/>
        </w:rPr>
        <w:t> </w:t>
      </w:r>
      <w:r>
        <w:rPr>
          <w:i/>
          <w:sz w:val="24"/>
        </w:rPr>
        <w:t>Review</w:t>
      </w:r>
      <w:r>
        <w:rPr>
          <w:sz w:val="24"/>
        </w:rPr>
        <w:t>,</w:t>
      </w:r>
      <w:r>
        <w:rPr>
          <w:spacing w:val="-10"/>
          <w:sz w:val="24"/>
        </w:rPr>
        <w:t> </w:t>
      </w:r>
      <w:r>
        <w:rPr>
          <w:sz w:val="24"/>
        </w:rPr>
        <w:t>vol.</w:t>
      </w:r>
      <w:r>
        <w:rPr>
          <w:spacing w:val="-9"/>
          <w:sz w:val="24"/>
        </w:rPr>
        <w:t> </w:t>
      </w:r>
      <w:r>
        <w:rPr>
          <w:sz w:val="24"/>
        </w:rPr>
        <w:t>9,</w:t>
      </w:r>
      <w:r>
        <w:rPr>
          <w:spacing w:val="-10"/>
          <w:sz w:val="24"/>
        </w:rPr>
        <w:t> </w:t>
      </w:r>
      <w:r>
        <w:rPr>
          <w:sz w:val="24"/>
        </w:rPr>
        <w:t>no. 1, 2013, p. 169, doi:10.18352/ulr.220.</w:t>
      </w:r>
    </w:p>
    <w:p>
      <w:pPr>
        <w:pStyle w:val="ListParagraph"/>
        <w:numPr>
          <w:ilvl w:val="0"/>
          <w:numId w:val="132"/>
        </w:numPr>
        <w:tabs>
          <w:tab w:pos="2948" w:val="left" w:leader="none"/>
        </w:tabs>
        <w:spacing w:line="240" w:lineRule="auto" w:before="0" w:after="0"/>
        <w:ind w:left="1508" w:right="791" w:firstLine="708"/>
        <w:jc w:val="both"/>
        <w:rPr>
          <w:sz w:val="24"/>
        </w:rPr>
      </w:pPr>
      <w:r>
        <w:rPr>
          <w:sz w:val="24"/>
        </w:rPr>
        <w:t>Martins, Patrícia Fragoso. “Restrictive Measures and the Fight Against Terrorism</w:t>
      </w:r>
      <w:r>
        <w:rPr>
          <w:spacing w:val="-8"/>
          <w:sz w:val="24"/>
        </w:rPr>
        <w:t> </w:t>
      </w:r>
      <w:r>
        <w:rPr>
          <w:sz w:val="24"/>
        </w:rPr>
        <w:t>in</w:t>
      </w:r>
      <w:r>
        <w:rPr>
          <w:spacing w:val="-8"/>
          <w:sz w:val="24"/>
        </w:rPr>
        <w:t> </w:t>
      </w:r>
      <w:r>
        <w:rPr>
          <w:sz w:val="24"/>
        </w:rPr>
        <w:t>the</w:t>
      </w:r>
      <w:r>
        <w:rPr>
          <w:spacing w:val="-9"/>
          <w:sz w:val="24"/>
        </w:rPr>
        <w:t> </w:t>
      </w:r>
      <w:r>
        <w:rPr>
          <w:sz w:val="24"/>
        </w:rPr>
        <w:t>European</w:t>
      </w:r>
      <w:r>
        <w:rPr>
          <w:spacing w:val="-8"/>
          <w:sz w:val="24"/>
        </w:rPr>
        <w:t> </w:t>
      </w:r>
      <w:r>
        <w:rPr>
          <w:sz w:val="24"/>
        </w:rPr>
        <w:t>Union:</w:t>
      </w:r>
      <w:r>
        <w:rPr>
          <w:spacing w:val="-8"/>
          <w:sz w:val="24"/>
        </w:rPr>
        <w:t> </w:t>
      </w:r>
      <w:r>
        <w:rPr>
          <w:sz w:val="24"/>
        </w:rPr>
        <w:t>Recent</w:t>
      </w:r>
      <w:r>
        <w:rPr>
          <w:spacing w:val="-8"/>
          <w:sz w:val="24"/>
        </w:rPr>
        <w:t> </w:t>
      </w:r>
      <w:r>
        <w:rPr>
          <w:sz w:val="24"/>
        </w:rPr>
        <w:t>Lessons</w:t>
      </w:r>
      <w:r>
        <w:rPr>
          <w:spacing w:val="-10"/>
          <w:sz w:val="24"/>
        </w:rPr>
        <w:t> </w:t>
      </w:r>
      <w:r>
        <w:rPr>
          <w:sz w:val="24"/>
        </w:rPr>
        <w:t>from</w:t>
      </w:r>
      <w:r>
        <w:rPr>
          <w:spacing w:val="-8"/>
          <w:sz w:val="24"/>
        </w:rPr>
        <w:t> </w:t>
      </w:r>
      <w:r>
        <w:rPr>
          <w:sz w:val="24"/>
        </w:rPr>
        <w:t>the</w:t>
      </w:r>
      <w:r>
        <w:rPr>
          <w:spacing w:val="-9"/>
          <w:sz w:val="24"/>
        </w:rPr>
        <w:t> </w:t>
      </w:r>
      <w:r>
        <w:rPr>
          <w:sz w:val="24"/>
        </w:rPr>
        <w:t>Court</w:t>
      </w:r>
      <w:r>
        <w:rPr>
          <w:spacing w:val="-8"/>
          <w:sz w:val="24"/>
        </w:rPr>
        <w:t> </w:t>
      </w:r>
      <w:r>
        <w:rPr>
          <w:sz w:val="24"/>
        </w:rPr>
        <w:t>of</w:t>
      </w:r>
      <w:r>
        <w:rPr>
          <w:spacing w:val="-9"/>
          <w:sz w:val="24"/>
        </w:rPr>
        <w:t> </w:t>
      </w:r>
      <w:r>
        <w:rPr>
          <w:sz w:val="24"/>
        </w:rPr>
        <w:t>Justice</w:t>
      </w:r>
      <w:r>
        <w:rPr>
          <w:spacing w:val="-12"/>
          <w:sz w:val="24"/>
        </w:rPr>
        <w:t> </w:t>
      </w:r>
      <w:r>
        <w:rPr>
          <w:sz w:val="24"/>
        </w:rPr>
        <w:t>of</w:t>
      </w:r>
      <w:r>
        <w:rPr>
          <w:spacing w:val="-9"/>
          <w:sz w:val="24"/>
        </w:rPr>
        <w:t> </w:t>
      </w:r>
      <w:r>
        <w:rPr>
          <w:sz w:val="24"/>
        </w:rPr>
        <w:t>the</w:t>
      </w:r>
      <w:r>
        <w:rPr>
          <w:spacing w:val="-9"/>
          <w:sz w:val="24"/>
        </w:rPr>
        <w:t> </w:t>
      </w:r>
      <w:r>
        <w:rPr>
          <w:sz w:val="24"/>
        </w:rPr>
        <w:t>EU.” </w:t>
      </w:r>
      <w:r>
        <w:rPr>
          <w:i/>
          <w:sz w:val="24"/>
        </w:rPr>
        <w:t>E-Pública</w:t>
      </w:r>
      <w:r>
        <w:rPr>
          <w:sz w:val="24"/>
        </w:rPr>
        <w:t>, vol. 5, no. 2, 2018, pp. 43-51.</w:t>
      </w:r>
    </w:p>
    <w:p>
      <w:pPr>
        <w:pStyle w:val="ListParagraph"/>
        <w:numPr>
          <w:ilvl w:val="0"/>
          <w:numId w:val="132"/>
        </w:numPr>
        <w:tabs>
          <w:tab w:pos="2948" w:val="left" w:leader="none"/>
        </w:tabs>
        <w:spacing w:line="240" w:lineRule="auto" w:before="0" w:after="0"/>
        <w:ind w:left="1508" w:right="788" w:firstLine="708"/>
        <w:jc w:val="both"/>
        <w:rPr>
          <w:sz w:val="24"/>
        </w:rPr>
      </w:pPr>
      <w:r>
        <w:rPr>
          <w:sz w:val="24"/>
        </w:rPr>
        <w:t>Chachcko, Elena. “Foreign Affairs in Court: Lessons from CJEU Targeted Sanctions Jurisprudence.” </w:t>
      </w:r>
      <w:r>
        <w:rPr>
          <w:i/>
          <w:sz w:val="24"/>
        </w:rPr>
        <w:t>The Yale Journal of International Law</w:t>
      </w:r>
      <w:r>
        <w:rPr>
          <w:sz w:val="24"/>
        </w:rPr>
        <w:t>, vol. 44, 2019, pp. 1-51, digitalcommons.law.yale.edu/yjil/vol44/iss1/2/</w:t>
      </w:r>
    </w:p>
    <w:p>
      <w:pPr>
        <w:pStyle w:val="ListParagraph"/>
        <w:numPr>
          <w:ilvl w:val="0"/>
          <w:numId w:val="132"/>
        </w:numPr>
        <w:tabs>
          <w:tab w:pos="2948" w:val="left" w:leader="none"/>
        </w:tabs>
        <w:spacing w:line="240" w:lineRule="auto" w:before="0" w:after="0"/>
        <w:ind w:left="1508" w:right="789" w:firstLine="708"/>
        <w:jc w:val="both"/>
        <w:rPr>
          <w:sz w:val="24"/>
        </w:rPr>
      </w:pPr>
      <w:r>
        <w:rPr>
          <w:sz w:val="24"/>
        </w:rPr>
        <w:t>Omran, Orestis, and Stella Macrommati. “COVID-19 and Free Movement in the EU: Things to Consider for a Workable Framework.” </w:t>
      </w:r>
      <w:r>
        <w:rPr>
          <w:i/>
          <w:sz w:val="24"/>
        </w:rPr>
        <w:t>DLA Piper</w:t>
      </w:r>
      <w:r>
        <w:rPr>
          <w:sz w:val="24"/>
        </w:rPr>
        <w:t>, 27 Apr. 2020, </w:t>
      </w:r>
      <w:hyperlink r:id="rId42">
        <w:r>
          <w:rPr>
            <w:sz w:val="24"/>
          </w:rPr>
          <w:t>www.dlapiper.com/en/belgium/insights/publications/2020/04/impact-of-</w:t>
        </w:r>
      </w:hyperlink>
      <w:r>
        <w:rPr>
          <w:sz w:val="24"/>
        </w:rPr>
        <w:t> </w:t>
      </w:r>
      <w:r>
        <w:rPr>
          <w:spacing w:val="-2"/>
          <w:sz w:val="24"/>
        </w:rPr>
        <w:t>covid-19-on-free-movement-in-the-eu.</w:t>
      </w:r>
    </w:p>
    <w:p>
      <w:pPr>
        <w:pStyle w:val="ListParagraph"/>
        <w:numPr>
          <w:ilvl w:val="0"/>
          <w:numId w:val="132"/>
        </w:numPr>
        <w:tabs>
          <w:tab w:pos="2948" w:val="left" w:leader="none"/>
        </w:tabs>
        <w:spacing w:line="240" w:lineRule="auto" w:before="1" w:after="0"/>
        <w:ind w:left="1508" w:right="789" w:firstLine="708"/>
        <w:jc w:val="both"/>
        <w:rPr>
          <w:sz w:val="24"/>
        </w:rPr>
      </w:pPr>
      <w:r>
        <w:rPr>
          <w:sz w:val="24"/>
        </w:rPr>
        <w:t>Narine</w:t>
      </w:r>
      <w:r>
        <w:rPr>
          <w:spacing w:val="-3"/>
          <w:sz w:val="24"/>
        </w:rPr>
        <w:t> </w:t>
      </w:r>
      <w:r>
        <w:rPr>
          <w:sz w:val="24"/>
        </w:rPr>
        <w:t>Ghazaryan.</w:t>
      </w:r>
      <w:r>
        <w:rPr>
          <w:spacing w:val="-2"/>
          <w:sz w:val="24"/>
        </w:rPr>
        <w:t> </w:t>
      </w:r>
      <w:r>
        <w:rPr>
          <w:sz w:val="24"/>
        </w:rPr>
        <w:t>“A</w:t>
      </w:r>
      <w:r>
        <w:rPr>
          <w:spacing w:val="-3"/>
          <w:sz w:val="24"/>
        </w:rPr>
        <w:t> </w:t>
      </w:r>
      <w:r>
        <w:rPr>
          <w:sz w:val="24"/>
        </w:rPr>
        <w:t>New</w:t>
      </w:r>
      <w:r>
        <w:rPr>
          <w:spacing w:val="-4"/>
          <w:sz w:val="24"/>
        </w:rPr>
        <w:t> </w:t>
      </w:r>
      <w:r>
        <w:rPr>
          <w:sz w:val="24"/>
        </w:rPr>
        <w:t>Generation</w:t>
      </w:r>
      <w:r>
        <w:rPr>
          <w:spacing w:val="-4"/>
          <w:sz w:val="24"/>
        </w:rPr>
        <w:t> </w:t>
      </w:r>
      <w:r>
        <w:rPr>
          <w:sz w:val="24"/>
        </w:rPr>
        <w:t>of</w:t>
      </w:r>
      <w:r>
        <w:rPr>
          <w:spacing w:val="-5"/>
          <w:sz w:val="24"/>
        </w:rPr>
        <w:t> </w:t>
      </w:r>
      <w:r>
        <w:rPr>
          <w:sz w:val="24"/>
        </w:rPr>
        <w:t>Human</w:t>
      </w:r>
      <w:r>
        <w:rPr>
          <w:spacing w:val="-2"/>
          <w:sz w:val="24"/>
        </w:rPr>
        <w:t> </w:t>
      </w:r>
      <w:r>
        <w:rPr>
          <w:sz w:val="24"/>
        </w:rPr>
        <w:t>Rights</w:t>
      </w:r>
      <w:r>
        <w:rPr>
          <w:spacing w:val="-4"/>
          <w:sz w:val="24"/>
        </w:rPr>
        <w:t> </w:t>
      </w:r>
      <w:r>
        <w:rPr>
          <w:sz w:val="24"/>
        </w:rPr>
        <w:t>Clauses?:</w:t>
      </w:r>
      <w:r>
        <w:rPr>
          <w:spacing w:val="-4"/>
          <w:sz w:val="24"/>
        </w:rPr>
        <w:t> </w:t>
      </w:r>
      <w:r>
        <w:rPr>
          <w:sz w:val="24"/>
        </w:rPr>
        <w:t>The Cases of Association Agreements in the Eastern Neighborhood.” </w:t>
      </w:r>
      <w:r>
        <w:rPr>
          <w:i/>
          <w:sz w:val="24"/>
        </w:rPr>
        <w:t>European Law</w:t>
      </w:r>
      <w:r>
        <w:rPr>
          <w:i/>
          <w:sz w:val="24"/>
        </w:rPr>
        <w:t> Review</w:t>
      </w:r>
      <w:r>
        <w:rPr>
          <w:sz w:val="24"/>
        </w:rPr>
        <w:t>, vol. 40. issue 3, 2015, pp. 1-30.</w:t>
      </w:r>
    </w:p>
    <w:p>
      <w:pPr>
        <w:pStyle w:val="ListParagraph"/>
        <w:numPr>
          <w:ilvl w:val="0"/>
          <w:numId w:val="132"/>
        </w:numPr>
        <w:tabs>
          <w:tab w:pos="2948" w:val="left" w:leader="none"/>
        </w:tabs>
        <w:spacing w:line="240" w:lineRule="auto" w:before="0" w:after="0"/>
        <w:ind w:left="1508" w:right="788" w:firstLine="708"/>
        <w:jc w:val="both"/>
        <w:rPr>
          <w:sz w:val="24"/>
        </w:rPr>
      </w:pPr>
      <w:r>
        <w:rPr>
          <w:sz w:val="24"/>
        </w:rPr>
        <w:t>Hilpold, Peter. “Understanding Solidarity within EU Law: An Analysis of the ‘Islands of Solidarity’ with Particular Regard to Monetary Union.” </w:t>
      </w:r>
      <w:r>
        <w:rPr>
          <w:i/>
          <w:sz w:val="24"/>
        </w:rPr>
        <w:t>SSRN</w:t>
      </w:r>
      <w:r>
        <w:rPr>
          <w:i/>
          <w:sz w:val="24"/>
        </w:rPr>
        <w:t> Electronic Journal</w:t>
      </w:r>
      <w:r>
        <w:rPr>
          <w:sz w:val="24"/>
        </w:rPr>
        <w:t>, 2015.</w:t>
      </w:r>
      <w:r>
        <w:rPr>
          <w:spacing w:val="40"/>
          <w:sz w:val="24"/>
        </w:rPr>
        <w:t> </w:t>
      </w:r>
      <w:r>
        <w:rPr>
          <w:sz w:val="24"/>
        </w:rPr>
        <w:t>doi:10.2139/ssrn.2599725.</w:t>
      </w:r>
    </w:p>
    <w:p>
      <w:pPr>
        <w:pStyle w:val="ListParagraph"/>
        <w:numPr>
          <w:ilvl w:val="0"/>
          <w:numId w:val="132"/>
        </w:numPr>
        <w:tabs>
          <w:tab w:pos="2948" w:val="left" w:leader="none"/>
        </w:tabs>
        <w:spacing w:line="240" w:lineRule="auto" w:before="0" w:after="0"/>
        <w:ind w:left="1508" w:right="792" w:firstLine="708"/>
        <w:jc w:val="both"/>
        <w:rPr>
          <w:sz w:val="24"/>
        </w:rPr>
      </w:pPr>
      <w:r>
        <w:rPr>
          <w:sz w:val="24"/>
        </w:rPr>
        <w:t>Spieker, Luke Dimitrios. “Breathing Life into the Union’s Common Values:</w:t>
      </w:r>
      <w:r>
        <w:rPr>
          <w:spacing w:val="-3"/>
          <w:sz w:val="24"/>
        </w:rPr>
        <w:t> </w:t>
      </w:r>
      <w:r>
        <w:rPr>
          <w:sz w:val="24"/>
        </w:rPr>
        <w:t>On</w:t>
      </w:r>
      <w:r>
        <w:rPr>
          <w:spacing w:val="-3"/>
          <w:sz w:val="24"/>
        </w:rPr>
        <w:t> </w:t>
      </w:r>
      <w:r>
        <w:rPr>
          <w:sz w:val="24"/>
        </w:rPr>
        <w:t>the</w:t>
      </w:r>
      <w:r>
        <w:rPr>
          <w:spacing w:val="-4"/>
          <w:sz w:val="24"/>
        </w:rPr>
        <w:t> </w:t>
      </w:r>
      <w:r>
        <w:rPr>
          <w:sz w:val="24"/>
        </w:rPr>
        <w:t>Judicial</w:t>
      </w:r>
      <w:r>
        <w:rPr>
          <w:spacing w:val="-6"/>
          <w:sz w:val="24"/>
        </w:rPr>
        <w:t> </w:t>
      </w:r>
      <w:r>
        <w:rPr>
          <w:sz w:val="24"/>
        </w:rPr>
        <w:t>Application</w:t>
      </w:r>
      <w:r>
        <w:rPr>
          <w:spacing w:val="-3"/>
          <w:sz w:val="24"/>
        </w:rPr>
        <w:t> </w:t>
      </w:r>
      <w:r>
        <w:rPr>
          <w:sz w:val="24"/>
        </w:rPr>
        <w:t>of</w:t>
      </w:r>
      <w:r>
        <w:rPr>
          <w:spacing w:val="-4"/>
          <w:sz w:val="24"/>
        </w:rPr>
        <w:t> </w:t>
      </w:r>
      <w:r>
        <w:rPr>
          <w:sz w:val="24"/>
        </w:rPr>
        <w:t>Article</w:t>
      </w:r>
      <w:r>
        <w:rPr>
          <w:spacing w:val="-3"/>
          <w:sz w:val="24"/>
        </w:rPr>
        <w:t> </w:t>
      </w:r>
      <w:r>
        <w:rPr>
          <w:sz w:val="24"/>
        </w:rPr>
        <w:t>2</w:t>
      </w:r>
      <w:r>
        <w:rPr>
          <w:spacing w:val="-6"/>
          <w:sz w:val="24"/>
        </w:rPr>
        <w:t> </w:t>
      </w:r>
      <w:r>
        <w:rPr>
          <w:sz w:val="24"/>
        </w:rPr>
        <w:t>TEU</w:t>
      </w:r>
      <w:r>
        <w:rPr>
          <w:spacing w:val="-4"/>
          <w:sz w:val="24"/>
        </w:rPr>
        <w:t> </w:t>
      </w:r>
      <w:r>
        <w:rPr>
          <w:sz w:val="24"/>
        </w:rPr>
        <w:t>in</w:t>
      </w:r>
      <w:r>
        <w:rPr>
          <w:spacing w:val="-3"/>
          <w:sz w:val="24"/>
        </w:rPr>
        <w:t> </w:t>
      </w:r>
      <w:r>
        <w:rPr>
          <w:sz w:val="24"/>
        </w:rPr>
        <w:t>the</w:t>
      </w:r>
      <w:r>
        <w:rPr>
          <w:spacing w:val="-4"/>
          <w:sz w:val="24"/>
        </w:rPr>
        <w:t> </w:t>
      </w:r>
      <w:r>
        <w:rPr>
          <w:sz w:val="24"/>
        </w:rPr>
        <w:t>EU</w:t>
      </w:r>
      <w:r>
        <w:rPr>
          <w:spacing w:val="-4"/>
          <w:sz w:val="24"/>
        </w:rPr>
        <w:t> </w:t>
      </w:r>
      <w:r>
        <w:rPr>
          <w:sz w:val="24"/>
        </w:rPr>
        <w:t>Value</w:t>
      </w:r>
      <w:r>
        <w:rPr>
          <w:spacing w:val="-3"/>
          <w:sz w:val="24"/>
        </w:rPr>
        <w:t> </w:t>
      </w:r>
      <w:r>
        <w:rPr>
          <w:sz w:val="24"/>
        </w:rPr>
        <w:t>Crisis.”</w:t>
      </w:r>
      <w:r>
        <w:rPr>
          <w:spacing w:val="-2"/>
          <w:sz w:val="24"/>
        </w:rPr>
        <w:t> </w:t>
      </w:r>
      <w:r>
        <w:rPr>
          <w:i/>
          <w:sz w:val="24"/>
        </w:rPr>
        <w:t>German</w:t>
      </w:r>
      <w:r>
        <w:rPr>
          <w:i/>
          <w:sz w:val="24"/>
        </w:rPr>
        <w:t> Law Journal</w:t>
      </w:r>
      <w:r>
        <w:rPr>
          <w:sz w:val="24"/>
        </w:rPr>
        <w:t>, vol. 20, no. 8, 2019, pp. 1182–213. doi:10.1017/glj.2019.84.</w:t>
      </w:r>
    </w:p>
    <w:p>
      <w:pPr>
        <w:pStyle w:val="ListParagraph"/>
        <w:numPr>
          <w:ilvl w:val="0"/>
          <w:numId w:val="132"/>
        </w:numPr>
        <w:tabs>
          <w:tab w:pos="2948" w:val="left" w:leader="none"/>
        </w:tabs>
        <w:spacing w:line="240" w:lineRule="auto" w:before="0" w:after="0"/>
        <w:ind w:left="1508" w:right="790" w:firstLine="708"/>
        <w:jc w:val="both"/>
        <w:rPr>
          <w:sz w:val="24"/>
        </w:rPr>
      </w:pPr>
      <w:r>
        <w:rPr>
          <w:sz w:val="24"/>
        </w:rPr>
        <w:t>Mader, Oliver. “Enforcement of EU Values as a Political Endeavour: Constitutional Pluralism and Value Homogeneity in Times of Persistent Challenges to the</w:t>
      </w:r>
      <w:r>
        <w:rPr>
          <w:spacing w:val="-2"/>
          <w:sz w:val="24"/>
        </w:rPr>
        <w:t> </w:t>
      </w:r>
      <w:r>
        <w:rPr>
          <w:sz w:val="24"/>
        </w:rPr>
        <w:t>Rule</w:t>
      </w:r>
      <w:r>
        <w:rPr>
          <w:spacing w:val="-3"/>
          <w:sz w:val="24"/>
        </w:rPr>
        <w:t> </w:t>
      </w:r>
      <w:r>
        <w:rPr>
          <w:sz w:val="24"/>
        </w:rPr>
        <w:t>of</w:t>
      </w:r>
      <w:r>
        <w:rPr>
          <w:spacing w:val="-1"/>
          <w:sz w:val="24"/>
        </w:rPr>
        <w:t> </w:t>
      </w:r>
      <w:r>
        <w:rPr>
          <w:sz w:val="24"/>
        </w:rPr>
        <w:t>Law.”</w:t>
      </w:r>
      <w:r>
        <w:rPr>
          <w:spacing w:val="-2"/>
          <w:sz w:val="24"/>
        </w:rPr>
        <w:t> </w:t>
      </w:r>
      <w:r>
        <w:rPr>
          <w:i/>
          <w:sz w:val="24"/>
        </w:rPr>
        <w:t>Hague</w:t>
      </w:r>
      <w:r>
        <w:rPr>
          <w:i/>
          <w:spacing w:val="-1"/>
          <w:sz w:val="24"/>
        </w:rPr>
        <w:t> </w:t>
      </w:r>
      <w:r>
        <w:rPr>
          <w:i/>
          <w:sz w:val="24"/>
        </w:rPr>
        <w:t>Journal</w:t>
      </w:r>
      <w:r>
        <w:rPr>
          <w:i/>
          <w:spacing w:val="-2"/>
          <w:sz w:val="24"/>
        </w:rPr>
        <w:t> </w:t>
      </w:r>
      <w:r>
        <w:rPr>
          <w:i/>
          <w:sz w:val="24"/>
        </w:rPr>
        <w:t>on the</w:t>
      </w:r>
      <w:r>
        <w:rPr>
          <w:i/>
          <w:spacing w:val="-2"/>
          <w:sz w:val="24"/>
        </w:rPr>
        <w:t> </w:t>
      </w:r>
      <w:r>
        <w:rPr>
          <w:i/>
          <w:sz w:val="24"/>
        </w:rPr>
        <w:t>Rule</w:t>
      </w:r>
      <w:r>
        <w:rPr>
          <w:i/>
          <w:spacing w:val="-1"/>
          <w:sz w:val="24"/>
        </w:rPr>
        <w:t> </w:t>
      </w:r>
      <w:r>
        <w:rPr>
          <w:i/>
          <w:sz w:val="24"/>
        </w:rPr>
        <w:t>of</w:t>
      </w:r>
      <w:r>
        <w:rPr>
          <w:i/>
          <w:spacing w:val="-2"/>
          <w:sz w:val="24"/>
        </w:rPr>
        <w:t> </w:t>
      </w:r>
      <w:r>
        <w:rPr>
          <w:i/>
          <w:sz w:val="24"/>
        </w:rPr>
        <w:t>Law</w:t>
      </w:r>
      <w:r>
        <w:rPr>
          <w:sz w:val="24"/>
        </w:rPr>
        <w:t>,</w:t>
      </w:r>
      <w:r>
        <w:rPr>
          <w:spacing w:val="-2"/>
          <w:sz w:val="24"/>
        </w:rPr>
        <w:t> </w:t>
      </w:r>
      <w:r>
        <w:rPr>
          <w:sz w:val="24"/>
        </w:rPr>
        <w:t>vol.</w:t>
      </w:r>
      <w:r>
        <w:rPr>
          <w:spacing w:val="-2"/>
          <w:sz w:val="24"/>
        </w:rPr>
        <w:t> </w:t>
      </w:r>
      <w:r>
        <w:rPr>
          <w:sz w:val="24"/>
        </w:rPr>
        <w:t>11,</w:t>
      </w:r>
      <w:r>
        <w:rPr>
          <w:spacing w:val="-2"/>
          <w:sz w:val="24"/>
        </w:rPr>
        <w:t> </w:t>
      </w:r>
      <w:r>
        <w:rPr>
          <w:sz w:val="24"/>
        </w:rPr>
        <w:t>no.</w:t>
      </w:r>
      <w:r>
        <w:rPr>
          <w:spacing w:val="-2"/>
          <w:sz w:val="24"/>
        </w:rPr>
        <w:t> </w:t>
      </w:r>
      <w:r>
        <w:rPr>
          <w:sz w:val="24"/>
        </w:rPr>
        <w:t>1, 2018, pp.</w:t>
      </w:r>
      <w:r>
        <w:rPr>
          <w:spacing w:val="-2"/>
          <w:sz w:val="24"/>
        </w:rPr>
        <w:t> </w:t>
      </w:r>
      <w:r>
        <w:rPr>
          <w:sz w:val="24"/>
        </w:rPr>
        <w:t>133–70. </w:t>
      </w:r>
      <w:r>
        <w:rPr>
          <w:spacing w:val="-2"/>
          <w:sz w:val="24"/>
        </w:rPr>
        <w:t>doi:10.1007/s40803-018-00083-x.</w:t>
      </w:r>
    </w:p>
    <w:p>
      <w:pPr>
        <w:pStyle w:val="ListParagraph"/>
        <w:numPr>
          <w:ilvl w:val="0"/>
          <w:numId w:val="132"/>
        </w:numPr>
        <w:tabs>
          <w:tab w:pos="2948" w:val="left" w:leader="none"/>
        </w:tabs>
        <w:spacing w:line="240" w:lineRule="auto" w:before="0" w:after="0"/>
        <w:ind w:left="1508" w:right="792" w:firstLine="708"/>
        <w:jc w:val="both"/>
        <w:rPr>
          <w:sz w:val="24"/>
        </w:rPr>
      </w:pPr>
      <w:r>
        <w:rPr>
          <w:sz w:val="24"/>
        </w:rPr>
        <w:t>Marin, Luisa, et al. “Migration Crises and the Principle of Solidarity in Times of Sovereignism: Challenges for EU Law and Polity.” </w:t>
      </w:r>
      <w:r>
        <w:rPr>
          <w:i/>
          <w:sz w:val="24"/>
        </w:rPr>
        <w:t>European Journal of</w:t>
      </w:r>
      <w:r>
        <w:rPr>
          <w:i/>
          <w:sz w:val="24"/>
        </w:rPr>
        <w:t> Migration and Law</w:t>
      </w:r>
      <w:r>
        <w:rPr>
          <w:sz w:val="24"/>
        </w:rPr>
        <w:t>, vol. 22, no. 1, 2020, pp. 1–10. doi:10.1163/15718166-12340066.</w:t>
      </w:r>
    </w:p>
    <w:p>
      <w:pPr>
        <w:pStyle w:val="ListParagraph"/>
        <w:numPr>
          <w:ilvl w:val="0"/>
          <w:numId w:val="132"/>
        </w:numPr>
        <w:tabs>
          <w:tab w:pos="2948" w:val="left" w:leader="none"/>
        </w:tabs>
        <w:spacing w:line="240" w:lineRule="auto" w:before="0" w:after="0"/>
        <w:ind w:left="1508" w:right="790" w:firstLine="708"/>
        <w:jc w:val="both"/>
        <w:rPr>
          <w:sz w:val="24"/>
        </w:rPr>
      </w:pPr>
      <w:r>
        <w:rPr>
          <w:sz w:val="24"/>
        </w:rPr>
        <w:t>Buschle, Dirk, and Kim Talus. “One for All and All for One? The General</w:t>
      </w:r>
      <w:r>
        <w:rPr>
          <w:spacing w:val="-8"/>
          <w:sz w:val="24"/>
        </w:rPr>
        <w:t> </w:t>
      </w:r>
      <w:r>
        <w:rPr>
          <w:sz w:val="24"/>
        </w:rPr>
        <w:t>Court</w:t>
      </w:r>
      <w:r>
        <w:rPr>
          <w:spacing w:val="-8"/>
          <w:sz w:val="24"/>
        </w:rPr>
        <w:t> </w:t>
      </w:r>
      <w:r>
        <w:rPr>
          <w:sz w:val="24"/>
        </w:rPr>
        <w:t>Ruling</w:t>
      </w:r>
      <w:r>
        <w:rPr>
          <w:spacing w:val="-11"/>
          <w:sz w:val="24"/>
        </w:rPr>
        <w:t> </w:t>
      </w:r>
      <w:r>
        <w:rPr>
          <w:sz w:val="24"/>
        </w:rPr>
        <w:t>in</w:t>
      </w:r>
      <w:r>
        <w:rPr>
          <w:spacing w:val="-10"/>
          <w:sz w:val="24"/>
        </w:rPr>
        <w:t> </w:t>
      </w:r>
      <w:r>
        <w:rPr>
          <w:sz w:val="24"/>
        </w:rPr>
        <w:t>the</w:t>
      </w:r>
      <w:r>
        <w:rPr>
          <w:spacing w:val="-9"/>
          <w:sz w:val="24"/>
        </w:rPr>
        <w:t> </w:t>
      </w:r>
      <w:r>
        <w:rPr>
          <w:sz w:val="24"/>
        </w:rPr>
        <w:t>OPAL</w:t>
      </w:r>
      <w:r>
        <w:rPr>
          <w:spacing w:val="-8"/>
          <w:sz w:val="24"/>
        </w:rPr>
        <w:t> </w:t>
      </w:r>
      <w:r>
        <w:rPr>
          <w:sz w:val="24"/>
        </w:rPr>
        <w:t>Case.”</w:t>
      </w:r>
      <w:r>
        <w:rPr>
          <w:spacing w:val="-8"/>
          <w:sz w:val="24"/>
        </w:rPr>
        <w:t> </w:t>
      </w:r>
      <w:r>
        <w:rPr>
          <w:i/>
          <w:sz w:val="24"/>
        </w:rPr>
        <w:t>Oil,</w:t>
      </w:r>
      <w:r>
        <w:rPr>
          <w:i/>
          <w:spacing w:val="-8"/>
          <w:sz w:val="24"/>
        </w:rPr>
        <w:t> </w:t>
      </w:r>
      <w:r>
        <w:rPr>
          <w:i/>
          <w:sz w:val="24"/>
        </w:rPr>
        <w:t>Gas</w:t>
      </w:r>
      <w:r>
        <w:rPr>
          <w:i/>
          <w:spacing w:val="-9"/>
          <w:sz w:val="24"/>
        </w:rPr>
        <w:t> </w:t>
      </w:r>
      <w:r>
        <w:rPr>
          <w:i/>
          <w:sz w:val="24"/>
        </w:rPr>
        <w:t>&amp;</w:t>
      </w:r>
      <w:r>
        <w:rPr>
          <w:i/>
          <w:spacing w:val="-8"/>
          <w:sz w:val="24"/>
        </w:rPr>
        <w:t> </w:t>
      </w:r>
      <w:r>
        <w:rPr>
          <w:i/>
          <w:sz w:val="24"/>
        </w:rPr>
        <w:t>Energy</w:t>
      </w:r>
      <w:r>
        <w:rPr>
          <w:i/>
          <w:spacing w:val="-9"/>
          <w:sz w:val="24"/>
        </w:rPr>
        <w:t> </w:t>
      </w:r>
      <w:r>
        <w:rPr>
          <w:i/>
          <w:sz w:val="24"/>
        </w:rPr>
        <w:t>Law</w:t>
      </w:r>
      <w:r>
        <w:rPr>
          <w:i/>
          <w:spacing w:val="-10"/>
          <w:sz w:val="24"/>
        </w:rPr>
        <w:t> </w:t>
      </w:r>
      <w:r>
        <w:rPr>
          <w:i/>
          <w:sz w:val="24"/>
        </w:rPr>
        <w:t>Intelligence</w:t>
      </w:r>
      <w:r>
        <w:rPr>
          <w:sz w:val="24"/>
        </w:rPr>
        <w:t>,</w:t>
      </w:r>
      <w:r>
        <w:rPr>
          <w:spacing w:val="-8"/>
          <w:sz w:val="24"/>
        </w:rPr>
        <w:t> </w:t>
      </w:r>
      <w:r>
        <w:rPr>
          <w:sz w:val="24"/>
        </w:rPr>
        <w:t>vol.</w:t>
      </w:r>
      <w:r>
        <w:rPr>
          <w:spacing w:val="-8"/>
          <w:sz w:val="24"/>
        </w:rPr>
        <w:t> </w:t>
      </w:r>
      <w:r>
        <w:rPr>
          <w:sz w:val="24"/>
        </w:rPr>
        <w:t>17, issue 5, 2019, pp. 1-12.</w:t>
      </w:r>
    </w:p>
    <w:p>
      <w:pPr>
        <w:spacing w:after="0" w:line="240" w:lineRule="auto"/>
        <w:jc w:val="both"/>
        <w:rPr>
          <w:sz w:val="24"/>
        </w:rPr>
        <w:sectPr>
          <w:pgSz w:w="11910" w:h="16840"/>
          <w:pgMar w:header="0" w:footer="1138" w:top="1320" w:bottom="1320" w:left="760" w:right="480"/>
        </w:sectPr>
      </w:pPr>
    </w:p>
    <w:p>
      <w:pPr>
        <w:pStyle w:val="ListParagraph"/>
        <w:numPr>
          <w:ilvl w:val="0"/>
          <w:numId w:val="132"/>
        </w:numPr>
        <w:tabs>
          <w:tab w:pos="2948" w:val="left" w:leader="none"/>
        </w:tabs>
        <w:spacing w:line="240" w:lineRule="auto" w:before="79" w:after="0"/>
        <w:ind w:left="1508" w:right="790" w:firstLine="708"/>
        <w:jc w:val="both"/>
        <w:rPr>
          <w:sz w:val="24"/>
        </w:rPr>
      </w:pPr>
      <w:r>
        <w:rPr>
          <w:sz w:val="24"/>
        </w:rPr>
        <w:t>Tomaszewski, K. “Energy Solidarity in the European Union in the contextof the Particular Interests of the Member States.” </w:t>
      </w:r>
      <w:r>
        <w:rPr>
          <w:i/>
          <w:sz w:val="24"/>
        </w:rPr>
        <w:t>Polityka Energetyczna –</w:t>
      </w:r>
      <w:r>
        <w:rPr>
          <w:i/>
          <w:sz w:val="24"/>
        </w:rPr>
        <w:t> Energy Policy Journal</w:t>
      </w:r>
      <w:r>
        <w:rPr>
          <w:sz w:val="24"/>
        </w:rPr>
        <w:t>, vol. 21, no. 2, 2018, pp. 5–17. doi:10.33223/epj/96205.</w:t>
      </w:r>
    </w:p>
    <w:p>
      <w:pPr>
        <w:pStyle w:val="ListParagraph"/>
        <w:numPr>
          <w:ilvl w:val="0"/>
          <w:numId w:val="132"/>
        </w:numPr>
        <w:tabs>
          <w:tab w:pos="2948" w:val="left" w:leader="none"/>
        </w:tabs>
        <w:spacing w:line="240" w:lineRule="auto" w:before="0" w:after="0"/>
        <w:ind w:left="1508" w:right="790" w:firstLine="708"/>
        <w:jc w:val="both"/>
        <w:rPr>
          <w:sz w:val="24"/>
        </w:rPr>
      </w:pPr>
      <w:r>
        <w:rPr>
          <w:sz w:val="24"/>
        </w:rPr>
        <w:t>Circolo, Andrea and Ondrej Hamulák, Peter Lysina. “The Principle of Solidarity Between Voluntary Commitment and Legal Constraint. Comments on the Judgment of the Court of</w:t>
      </w:r>
      <w:r>
        <w:rPr>
          <w:spacing w:val="-1"/>
          <w:sz w:val="24"/>
        </w:rPr>
        <w:t> </w:t>
      </w:r>
      <w:r>
        <w:rPr>
          <w:sz w:val="24"/>
        </w:rPr>
        <w:t>Justice of the European Union in Joined Cases C-643/15 and C-647/15.” CYIL, vol. 9, 2018, pp. 155-173.</w:t>
      </w:r>
    </w:p>
    <w:p>
      <w:pPr>
        <w:pStyle w:val="ListParagraph"/>
        <w:numPr>
          <w:ilvl w:val="0"/>
          <w:numId w:val="132"/>
        </w:numPr>
        <w:tabs>
          <w:tab w:pos="2948" w:val="left" w:leader="none"/>
        </w:tabs>
        <w:spacing w:line="240" w:lineRule="auto" w:before="0" w:after="0"/>
        <w:ind w:left="1508" w:right="790" w:firstLine="708"/>
        <w:jc w:val="both"/>
        <w:rPr>
          <w:sz w:val="24"/>
        </w:rPr>
      </w:pPr>
      <w:r>
        <w:rPr>
          <w:sz w:val="24"/>
        </w:rPr>
        <w:t>Pech, Laurent, and Sébastien Platon. “The Beginning of the End for Poland’s so-Called ‘Judicial Reforms’? Some Thoughts on the ECJ Ruling in Commission v Poland (Independence of the Supreme Court Case).” </w:t>
      </w:r>
      <w:r>
        <w:rPr>
          <w:i/>
          <w:sz w:val="24"/>
        </w:rPr>
        <w:t>EU Law Analysis</w:t>
      </w:r>
      <w:r>
        <w:rPr>
          <w:sz w:val="24"/>
        </w:rPr>
        <w:t>, 30</w:t>
      </w:r>
      <w:r>
        <w:rPr>
          <w:spacing w:val="-1"/>
          <w:sz w:val="24"/>
        </w:rPr>
        <w:t> </w:t>
      </w:r>
      <w:r>
        <w:rPr>
          <w:sz w:val="24"/>
        </w:rPr>
        <w:t>June</w:t>
      </w:r>
      <w:r>
        <w:rPr>
          <w:spacing w:val="-2"/>
          <w:sz w:val="24"/>
        </w:rPr>
        <w:t> </w:t>
      </w:r>
      <w:r>
        <w:rPr>
          <w:sz w:val="24"/>
        </w:rPr>
        <w:t>2019, eulawanalysis.blogspot.com/2019/06/the-beginning-of-end-for-polands- </w:t>
      </w:r>
      <w:r>
        <w:rPr>
          <w:spacing w:val="-2"/>
          <w:sz w:val="24"/>
        </w:rPr>
        <w:t>so.html.</w:t>
      </w:r>
    </w:p>
    <w:p>
      <w:pPr>
        <w:pStyle w:val="ListParagraph"/>
        <w:numPr>
          <w:ilvl w:val="0"/>
          <w:numId w:val="132"/>
        </w:numPr>
        <w:tabs>
          <w:tab w:pos="2948" w:val="left" w:leader="none"/>
        </w:tabs>
        <w:spacing w:line="240" w:lineRule="auto" w:before="1" w:after="0"/>
        <w:ind w:left="1508" w:right="789" w:firstLine="708"/>
        <w:jc w:val="both"/>
        <w:rPr>
          <w:sz w:val="24"/>
        </w:rPr>
      </w:pPr>
      <w:r>
        <w:rPr>
          <w:sz w:val="24"/>
        </w:rPr>
        <w:t>Loo,</w:t>
      </w:r>
      <w:r>
        <w:rPr>
          <w:spacing w:val="-4"/>
          <w:sz w:val="24"/>
        </w:rPr>
        <w:t> </w:t>
      </w:r>
      <w:r>
        <w:rPr>
          <w:sz w:val="24"/>
        </w:rPr>
        <w:t>Van</w:t>
      </w:r>
      <w:r>
        <w:rPr>
          <w:spacing w:val="-2"/>
          <w:sz w:val="24"/>
        </w:rPr>
        <w:t> </w:t>
      </w:r>
      <w:r>
        <w:rPr>
          <w:sz w:val="24"/>
        </w:rPr>
        <w:t>Guillaume.</w:t>
      </w:r>
      <w:r>
        <w:rPr>
          <w:spacing w:val="-4"/>
          <w:sz w:val="24"/>
        </w:rPr>
        <w:t> </w:t>
      </w:r>
      <w:r>
        <w:rPr>
          <w:i/>
          <w:sz w:val="24"/>
        </w:rPr>
        <w:t>The</w:t>
      </w:r>
      <w:r>
        <w:rPr>
          <w:i/>
          <w:spacing w:val="-5"/>
          <w:sz w:val="24"/>
        </w:rPr>
        <w:t> </w:t>
      </w:r>
      <w:r>
        <w:rPr>
          <w:i/>
          <w:sz w:val="24"/>
        </w:rPr>
        <w:t>Eu-Ukraine</w:t>
      </w:r>
      <w:r>
        <w:rPr>
          <w:i/>
          <w:spacing w:val="-4"/>
          <w:sz w:val="24"/>
        </w:rPr>
        <w:t> </w:t>
      </w:r>
      <w:r>
        <w:rPr>
          <w:i/>
          <w:sz w:val="24"/>
        </w:rPr>
        <w:t>Association</w:t>
      </w:r>
      <w:r>
        <w:rPr>
          <w:i/>
          <w:spacing w:val="-4"/>
          <w:sz w:val="24"/>
        </w:rPr>
        <w:t> </w:t>
      </w:r>
      <w:r>
        <w:rPr>
          <w:i/>
          <w:sz w:val="24"/>
        </w:rPr>
        <w:t>Agreement</w:t>
      </w:r>
      <w:r>
        <w:rPr>
          <w:i/>
          <w:spacing w:val="-4"/>
          <w:sz w:val="24"/>
        </w:rPr>
        <w:t> </w:t>
      </w:r>
      <w:r>
        <w:rPr>
          <w:i/>
          <w:sz w:val="24"/>
        </w:rPr>
        <w:t>and</w:t>
      </w:r>
      <w:r>
        <w:rPr>
          <w:i/>
          <w:spacing w:val="-4"/>
          <w:sz w:val="24"/>
        </w:rPr>
        <w:t> </w:t>
      </w:r>
      <w:r>
        <w:rPr>
          <w:i/>
          <w:sz w:val="24"/>
        </w:rPr>
        <w:t>Deep</w:t>
      </w:r>
      <w:r>
        <w:rPr>
          <w:i/>
          <w:sz w:val="24"/>
        </w:rPr>
        <w:t> and Comprehensive Free Trade Area: A New Legal Instrument for Eu Integration Without Membership (Studies in Eu External Relations)</w:t>
      </w:r>
      <w:r>
        <w:rPr>
          <w:sz w:val="24"/>
        </w:rPr>
        <w:t>. XVIII, 416 Pp. ed., Brill - Nijhoff, 2016.</w:t>
      </w:r>
    </w:p>
    <w:p>
      <w:pPr>
        <w:pStyle w:val="ListParagraph"/>
        <w:numPr>
          <w:ilvl w:val="0"/>
          <w:numId w:val="132"/>
        </w:numPr>
        <w:tabs>
          <w:tab w:pos="2948" w:val="left" w:leader="none"/>
        </w:tabs>
        <w:spacing w:line="240" w:lineRule="auto" w:before="0" w:after="0"/>
        <w:ind w:left="1508" w:right="792" w:firstLine="708"/>
        <w:jc w:val="both"/>
        <w:rPr>
          <w:sz w:val="24"/>
        </w:rPr>
      </w:pPr>
      <w:r>
        <w:rPr>
          <w:sz w:val="24"/>
        </w:rPr>
        <w:t>Van der Loo, Guillaume, et al. “The EU-Ukraine Association Agreement:</w:t>
      </w:r>
      <w:r>
        <w:rPr>
          <w:spacing w:val="-5"/>
          <w:sz w:val="24"/>
        </w:rPr>
        <w:t> </w:t>
      </w:r>
      <w:r>
        <w:rPr>
          <w:sz w:val="24"/>
        </w:rPr>
        <w:t>Assessment</w:t>
      </w:r>
      <w:r>
        <w:rPr>
          <w:spacing w:val="-5"/>
          <w:sz w:val="24"/>
        </w:rPr>
        <w:t> </w:t>
      </w:r>
      <w:r>
        <w:rPr>
          <w:sz w:val="24"/>
        </w:rPr>
        <w:t>of</w:t>
      </w:r>
      <w:r>
        <w:rPr>
          <w:spacing w:val="-5"/>
          <w:sz w:val="24"/>
        </w:rPr>
        <w:t> </w:t>
      </w:r>
      <w:r>
        <w:rPr>
          <w:sz w:val="24"/>
        </w:rPr>
        <w:t>an</w:t>
      </w:r>
      <w:r>
        <w:rPr>
          <w:spacing w:val="-3"/>
          <w:sz w:val="24"/>
        </w:rPr>
        <w:t> </w:t>
      </w:r>
      <w:r>
        <w:rPr>
          <w:sz w:val="24"/>
        </w:rPr>
        <w:t>Innovative</w:t>
      </w:r>
      <w:r>
        <w:rPr>
          <w:spacing w:val="-5"/>
          <w:sz w:val="24"/>
        </w:rPr>
        <w:t> </w:t>
      </w:r>
      <w:r>
        <w:rPr>
          <w:sz w:val="24"/>
        </w:rPr>
        <w:t>Legal</w:t>
      </w:r>
      <w:r>
        <w:rPr>
          <w:spacing w:val="-3"/>
          <w:sz w:val="24"/>
        </w:rPr>
        <w:t> </w:t>
      </w:r>
      <w:r>
        <w:rPr>
          <w:sz w:val="24"/>
        </w:rPr>
        <w:t>Instrument.”</w:t>
      </w:r>
      <w:r>
        <w:rPr>
          <w:spacing w:val="-5"/>
          <w:sz w:val="24"/>
        </w:rPr>
        <w:t> </w:t>
      </w:r>
      <w:r>
        <w:rPr>
          <w:i/>
          <w:sz w:val="24"/>
        </w:rPr>
        <w:t>SSRN</w:t>
      </w:r>
      <w:r>
        <w:rPr>
          <w:i/>
          <w:spacing w:val="-5"/>
          <w:sz w:val="24"/>
        </w:rPr>
        <w:t> </w:t>
      </w:r>
      <w:r>
        <w:rPr>
          <w:i/>
          <w:sz w:val="24"/>
        </w:rPr>
        <w:t>Electronic</w:t>
      </w:r>
      <w:r>
        <w:rPr>
          <w:i/>
          <w:spacing w:val="-5"/>
          <w:sz w:val="24"/>
        </w:rPr>
        <w:t> </w:t>
      </w:r>
      <w:r>
        <w:rPr>
          <w:i/>
          <w:sz w:val="24"/>
        </w:rPr>
        <w:t>Journal</w:t>
      </w:r>
      <w:r>
        <w:rPr>
          <w:sz w:val="24"/>
        </w:rPr>
        <w:t>, 2014, doi:10.2139/ssrn.2464681.</w:t>
      </w:r>
    </w:p>
    <w:p>
      <w:pPr>
        <w:pStyle w:val="ListParagraph"/>
        <w:numPr>
          <w:ilvl w:val="0"/>
          <w:numId w:val="132"/>
        </w:numPr>
        <w:tabs>
          <w:tab w:pos="2948" w:val="left" w:leader="none"/>
        </w:tabs>
        <w:spacing w:line="240" w:lineRule="auto" w:before="0" w:after="0"/>
        <w:ind w:left="1508" w:right="793" w:firstLine="708"/>
        <w:jc w:val="both"/>
        <w:rPr>
          <w:sz w:val="24"/>
        </w:rPr>
      </w:pPr>
      <w:r>
        <w:rPr>
          <w:sz w:val="24"/>
        </w:rPr>
        <w:t>Tragniuk, Olesia. “European Union and Ukraine: Some Issues of Legal Regulation</w:t>
      </w:r>
      <w:r>
        <w:rPr>
          <w:spacing w:val="-9"/>
          <w:sz w:val="24"/>
        </w:rPr>
        <w:t> </w:t>
      </w:r>
      <w:r>
        <w:rPr>
          <w:sz w:val="24"/>
        </w:rPr>
        <w:t>of</w:t>
      </w:r>
      <w:r>
        <w:rPr>
          <w:spacing w:val="-10"/>
          <w:sz w:val="24"/>
        </w:rPr>
        <w:t> </w:t>
      </w:r>
      <w:r>
        <w:rPr>
          <w:sz w:val="24"/>
        </w:rPr>
        <w:t>Relations</w:t>
      </w:r>
      <w:r>
        <w:rPr>
          <w:spacing w:val="-7"/>
          <w:sz w:val="24"/>
        </w:rPr>
        <w:t> </w:t>
      </w:r>
      <w:r>
        <w:rPr>
          <w:sz w:val="24"/>
        </w:rPr>
        <w:t>–</w:t>
      </w:r>
      <w:r>
        <w:rPr>
          <w:spacing w:val="-9"/>
          <w:sz w:val="24"/>
        </w:rPr>
        <w:t> </w:t>
      </w:r>
      <w:r>
        <w:rPr>
          <w:sz w:val="24"/>
        </w:rPr>
        <w:t>From</w:t>
      </w:r>
      <w:r>
        <w:rPr>
          <w:spacing w:val="-10"/>
          <w:sz w:val="24"/>
        </w:rPr>
        <w:t> </w:t>
      </w:r>
      <w:r>
        <w:rPr>
          <w:sz w:val="24"/>
        </w:rPr>
        <w:t>Partnership</w:t>
      </w:r>
      <w:r>
        <w:rPr>
          <w:spacing w:val="-9"/>
          <w:sz w:val="24"/>
        </w:rPr>
        <w:t> </w:t>
      </w:r>
      <w:r>
        <w:rPr>
          <w:sz w:val="24"/>
        </w:rPr>
        <w:t>and</w:t>
      </w:r>
      <w:r>
        <w:rPr>
          <w:spacing w:val="-9"/>
          <w:sz w:val="24"/>
        </w:rPr>
        <w:t> </w:t>
      </w:r>
      <w:r>
        <w:rPr>
          <w:sz w:val="24"/>
        </w:rPr>
        <w:t>Cooperation</w:t>
      </w:r>
      <w:r>
        <w:rPr>
          <w:spacing w:val="-9"/>
          <w:sz w:val="24"/>
        </w:rPr>
        <w:t> </w:t>
      </w:r>
      <w:r>
        <w:rPr>
          <w:sz w:val="24"/>
        </w:rPr>
        <w:t>Agreement</w:t>
      </w:r>
      <w:r>
        <w:rPr>
          <w:spacing w:val="-9"/>
          <w:sz w:val="24"/>
        </w:rPr>
        <w:t> </w:t>
      </w:r>
      <w:r>
        <w:rPr>
          <w:sz w:val="24"/>
        </w:rPr>
        <w:t>to</w:t>
      </w:r>
      <w:r>
        <w:rPr>
          <w:spacing w:val="-6"/>
          <w:sz w:val="24"/>
        </w:rPr>
        <w:t> </w:t>
      </w:r>
      <w:r>
        <w:rPr>
          <w:sz w:val="24"/>
        </w:rPr>
        <w:t>Association Agreement.” </w:t>
      </w:r>
      <w:r>
        <w:rPr>
          <w:i/>
          <w:color w:val="313131"/>
          <w:sz w:val="24"/>
        </w:rPr>
        <w:t>Kritische Vierteljahresschrift für Gesetzgebung und Rechtswissenschaft,</w:t>
      </w:r>
      <w:r>
        <w:rPr>
          <w:i/>
          <w:color w:val="313131"/>
          <w:sz w:val="24"/>
        </w:rPr>
        <w:t> </w:t>
      </w:r>
      <w:r>
        <w:rPr>
          <w:color w:val="313131"/>
          <w:sz w:val="24"/>
        </w:rPr>
        <w:t>vol. 99, no. 1, 2016, pp. 44-63, doi: 10.2307/44504905.</w:t>
      </w:r>
    </w:p>
    <w:p>
      <w:pPr>
        <w:pStyle w:val="ListParagraph"/>
        <w:numPr>
          <w:ilvl w:val="0"/>
          <w:numId w:val="132"/>
        </w:numPr>
        <w:tabs>
          <w:tab w:pos="2948" w:val="left" w:leader="none"/>
        </w:tabs>
        <w:spacing w:line="240" w:lineRule="auto" w:before="0" w:after="0"/>
        <w:ind w:left="1508" w:right="789" w:firstLine="708"/>
        <w:jc w:val="both"/>
        <w:rPr>
          <w:sz w:val="24"/>
        </w:rPr>
      </w:pPr>
      <w:r>
        <w:rPr>
          <w:sz w:val="24"/>
        </w:rPr>
        <w:t>Petrov,</w:t>
      </w:r>
      <w:r>
        <w:rPr>
          <w:spacing w:val="-4"/>
          <w:sz w:val="24"/>
        </w:rPr>
        <w:t> </w:t>
      </w:r>
      <w:r>
        <w:rPr>
          <w:sz w:val="24"/>
        </w:rPr>
        <w:t>Roman.</w:t>
      </w:r>
      <w:r>
        <w:rPr>
          <w:spacing w:val="-4"/>
          <w:sz w:val="24"/>
        </w:rPr>
        <w:t> </w:t>
      </w:r>
      <w:r>
        <w:rPr>
          <w:sz w:val="24"/>
        </w:rPr>
        <w:t>“Association</w:t>
      </w:r>
      <w:r>
        <w:rPr>
          <w:spacing w:val="-1"/>
          <w:sz w:val="24"/>
        </w:rPr>
        <w:t> </w:t>
      </w:r>
      <w:r>
        <w:rPr>
          <w:sz w:val="24"/>
        </w:rPr>
        <w:t>Agreements</w:t>
      </w:r>
      <w:r>
        <w:rPr>
          <w:spacing w:val="-3"/>
          <w:sz w:val="24"/>
        </w:rPr>
        <w:t> </w:t>
      </w:r>
      <w:r>
        <w:rPr>
          <w:sz w:val="24"/>
        </w:rPr>
        <w:t>between</w:t>
      </w:r>
      <w:r>
        <w:rPr>
          <w:spacing w:val="-1"/>
          <w:sz w:val="24"/>
        </w:rPr>
        <w:t> </w:t>
      </w:r>
      <w:r>
        <w:rPr>
          <w:sz w:val="24"/>
        </w:rPr>
        <w:t>the</w:t>
      </w:r>
      <w:r>
        <w:rPr>
          <w:spacing w:val="-4"/>
          <w:sz w:val="24"/>
        </w:rPr>
        <w:t> </w:t>
      </w:r>
      <w:r>
        <w:rPr>
          <w:sz w:val="24"/>
        </w:rPr>
        <w:t>EU</w:t>
      </w:r>
      <w:r>
        <w:rPr>
          <w:spacing w:val="-4"/>
          <w:sz w:val="24"/>
        </w:rPr>
        <w:t> </w:t>
      </w:r>
      <w:r>
        <w:rPr>
          <w:sz w:val="24"/>
        </w:rPr>
        <w:t>and</w:t>
      </w:r>
      <w:r>
        <w:rPr>
          <w:spacing w:val="-3"/>
          <w:sz w:val="24"/>
        </w:rPr>
        <w:t> </w:t>
      </w:r>
      <w:r>
        <w:rPr>
          <w:sz w:val="24"/>
        </w:rPr>
        <w:t>Ukraine, Moldova and Georgia: legal and constitutional challenges of implementation.”</w:t>
      </w:r>
      <w:r>
        <w:rPr>
          <w:spacing w:val="-1"/>
          <w:sz w:val="24"/>
        </w:rPr>
        <w:t> </w:t>
      </w:r>
      <w:r>
        <w:rPr>
          <w:i/>
          <w:sz w:val="24"/>
        </w:rPr>
        <w:t>Visnyk</w:t>
      </w:r>
      <w:r>
        <w:rPr>
          <w:i/>
          <w:sz w:val="24"/>
        </w:rPr>
        <w:t> of the Lviv University. Series International Relations</w:t>
      </w:r>
      <w:r>
        <w:rPr>
          <w:sz w:val="24"/>
        </w:rPr>
        <w:t>, no. 36, 2015. </w:t>
      </w:r>
      <w:r>
        <w:rPr>
          <w:spacing w:val="-2"/>
          <w:sz w:val="24"/>
        </w:rPr>
        <w:t>doi:10.30970/vir.2015.36-2.0.201.</w:t>
      </w:r>
    </w:p>
    <w:p>
      <w:pPr>
        <w:pStyle w:val="ListParagraph"/>
        <w:numPr>
          <w:ilvl w:val="0"/>
          <w:numId w:val="132"/>
        </w:numPr>
        <w:tabs>
          <w:tab w:pos="2948" w:val="left" w:leader="none"/>
        </w:tabs>
        <w:spacing w:line="240" w:lineRule="auto" w:before="0" w:after="0"/>
        <w:ind w:left="1508" w:right="788" w:firstLine="708"/>
        <w:jc w:val="both"/>
        <w:rPr>
          <w:sz w:val="24"/>
        </w:rPr>
      </w:pPr>
      <w:r>
        <w:rPr>
          <w:sz w:val="24"/>
        </w:rPr>
        <w:t>Petrov, Roman. “Peculiarities of a Transposition of ‘an Acquis’ of the EU in the Legal System of Ukraine: Energy and Customs Sectors.” </w:t>
      </w:r>
      <w:r>
        <w:rPr>
          <w:i/>
          <w:sz w:val="24"/>
        </w:rPr>
        <w:t>Lex Portus</w:t>
      </w:r>
      <w:r>
        <w:rPr>
          <w:sz w:val="24"/>
        </w:rPr>
        <w:t>, no. 2, 2020, doi:10.26886/2524-101x.2.2020.3.</w:t>
      </w:r>
    </w:p>
    <w:p>
      <w:pPr>
        <w:pStyle w:val="ListParagraph"/>
        <w:numPr>
          <w:ilvl w:val="0"/>
          <w:numId w:val="132"/>
        </w:numPr>
        <w:tabs>
          <w:tab w:pos="2948" w:val="left" w:leader="none"/>
        </w:tabs>
        <w:spacing w:line="240" w:lineRule="auto" w:before="1" w:after="0"/>
        <w:ind w:left="1508" w:right="789" w:firstLine="708"/>
        <w:jc w:val="both"/>
        <w:rPr>
          <w:sz w:val="24"/>
        </w:rPr>
      </w:pPr>
      <w:r>
        <w:rPr>
          <w:sz w:val="24"/>
        </w:rPr>
        <w:t>Smyrnova, Kseniya and Iryna Letunovska. “EU-Ukraine Association Agreement: Legal Terminology and Implementation Challenges.” </w:t>
      </w:r>
      <w:r>
        <w:rPr>
          <w:i/>
          <w:sz w:val="24"/>
        </w:rPr>
        <w:t>European Political</w:t>
      </w:r>
      <w:r>
        <w:rPr>
          <w:i/>
          <w:sz w:val="24"/>
        </w:rPr>
        <w:t> and Law Discourse</w:t>
      </w:r>
      <w:r>
        <w:rPr>
          <w:sz w:val="24"/>
        </w:rPr>
        <w:t>, vol. 3, issue 6, 2016, pp. 75-80.</w:t>
      </w:r>
    </w:p>
    <w:p>
      <w:pPr>
        <w:pStyle w:val="ListParagraph"/>
        <w:numPr>
          <w:ilvl w:val="0"/>
          <w:numId w:val="132"/>
        </w:numPr>
        <w:tabs>
          <w:tab w:pos="2948" w:val="left" w:leader="none"/>
        </w:tabs>
        <w:spacing w:line="240" w:lineRule="auto" w:before="0" w:after="0"/>
        <w:ind w:left="1508" w:right="788" w:firstLine="708"/>
        <w:jc w:val="both"/>
        <w:rPr>
          <w:sz w:val="24"/>
        </w:rPr>
      </w:pPr>
      <w:r>
        <w:rPr>
          <w:sz w:val="24"/>
        </w:rPr>
        <w:t>Petrov, Roman. “EU Common Values in the EU-Ukraine Association Agreement: Anchor to Democracy?”</w:t>
      </w:r>
      <w:r>
        <w:rPr>
          <w:spacing w:val="-1"/>
          <w:sz w:val="24"/>
        </w:rPr>
        <w:t> </w:t>
      </w:r>
      <w:r>
        <w:rPr>
          <w:i/>
          <w:sz w:val="24"/>
        </w:rPr>
        <w:t>SSRN Electronic Journal</w:t>
      </w:r>
      <w:r>
        <w:rPr>
          <w:sz w:val="24"/>
        </w:rPr>
        <w:t>, 2018, </w:t>
      </w:r>
      <w:r>
        <w:rPr>
          <w:spacing w:val="-2"/>
          <w:sz w:val="24"/>
        </w:rPr>
        <w:t>doi:10.2139/ssrn.3208057.</w:t>
      </w:r>
    </w:p>
    <w:p>
      <w:pPr>
        <w:pStyle w:val="ListParagraph"/>
        <w:numPr>
          <w:ilvl w:val="0"/>
          <w:numId w:val="132"/>
        </w:numPr>
        <w:tabs>
          <w:tab w:pos="2948" w:val="left" w:leader="none"/>
        </w:tabs>
        <w:spacing w:line="240" w:lineRule="auto" w:before="0" w:after="0"/>
        <w:ind w:left="1508" w:right="791" w:firstLine="708"/>
        <w:jc w:val="both"/>
        <w:rPr>
          <w:sz w:val="24"/>
        </w:rPr>
      </w:pPr>
      <w:r>
        <w:rPr>
          <w:sz w:val="24"/>
        </w:rPr>
        <w:t>Smyrnova, Kseniia, and Anton Korynevych. “The Antitrust Treatment of Electricity Market of Ukraine: Conundrum with the Concept of Collective Dominance and EU Experience.” </w:t>
      </w:r>
      <w:r>
        <w:rPr>
          <w:i/>
          <w:sz w:val="24"/>
        </w:rPr>
        <w:t>Baltic Journal of Economic Studies</w:t>
      </w:r>
      <w:r>
        <w:rPr>
          <w:sz w:val="24"/>
        </w:rPr>
        <w:t>, vol. 4, no. 1, 2018, pp. 319–27, doi:10.30525/2256-0742/2018-4-1-319-327.</w:t>
      </w:r>
    </w:p>
    <w:p>
      <w:pPr>
        <w:pStyle w:val="ListParagraph"/>
        <w:numPr>
          <w:ilvl w:val="0"/>
          <w:numId w:val="132"/>
        </w:numPr>
        <w:tabs>
          <w:tab w:pos="2948" w:val="left" w:leader="none"/>
        </w:tabs>
        <w:spacing w:line="240" w:lineRule="auto" w:before="0" w:after="0"/>
        <w:ind w:left="1508" w:right="788" w:firstLine="708"/>
        <w:jc w:val="both"/>
        <w:rPr>
          <w:sz w:val="24"/>
        </w:rPr>
      </w:pPr>
      <w:r>
        <w:rPr>
          <w:sz w:val="24"/>
        </w:rPr>
        <w:t>Smyrnova, Kseniya. “Enforcement of Competition Rules in the Association Agreement between the EU &amp; Ukraine.” </w:t>
      </w:r>
      <w:r>
        <w:rPr>
          <w:i/>
          <w:sz w:val="24"/>
        </w:rPr>
        <w:t>SSRN Electronic Journal</w:t>
      </w:r>
      <w:r>
        <w:rPr>
          <w:sz w:val="24"/>
        </w:rPr>
        <w:t>, 2014. </w:t>
      </w:r>
      <w:r>
        <w:rPr>
          <w:spacing w:val="-2"/>
          <w:sz w:val="24"/>
        </w:rPr>
        <w:t>doi:10.2139/ssrn.2741604.</w:t>
      </w:r>
    </w:p>
    <w:p>
      <w:pPr>
        <w:pStyle w:val="ListParagraph"/>
        <w:numPr>
          <w:ilvl w:val="0"/>
          <w:numId w:val="132"/>
        </w:numPr>
        <w:tabs>
          <w:tab w:pos="2948" w:val="left" w:leader="none"/>
        </w:tabs>
        <w:spacing w:line="240" w:lineRule="auto" w:before="0" w:after="0"/>
        <w:ind w:left="1508" w:right="792" w:firstLine="708"/>
        <w:jc w:val="both"/>
        <w:rPr>
          <w:sz w:val="24"/>
        </w:rPr>
      </w:pPr>
      <w:r>
        <w:rPr>
          <w:sz w:val="24"/>
        </w:rPr>
        <w:t>Wolczuk, Kataryna, and Laure Delcour, Rilka Dragneva, Klaudijus Maniokas,</w:t>
      </w:r>
      <w:r>
        <w:rPr>
          <w:spacing w:val="-10"/>
          <w:sz w:val="24"/>
        </w:rPr>
        <w:t> </w:t>
      </w:r>
      <w:r>
        <w:rPr>
          <w:sz w:val="24"/>
        </w:rPr>
        <w:t>Darius</w:t>
      </w:r>
      <w:r>
        <w:rPr>
          <w:spacing w:val="-10"/>
          <w:sz w:val="24"/>
        </w:rPr>
        <w:t> </w:t>
      </w:r>
      <w:r>
        <w:rPr>
          <w:sz w:val="24"/>
        </w:rPr>
        <w:t>Žeruolis.</w:t>
      </w:r>
      <w:r>
        <w:rPr>
          <w:spacing w:val="-10"/>
          <w:sz w:val="24"/>
        </w:rPr>
        <w:t> </w:t>
      </w:r>
      <w:r>
        <w:rPr>
          <w:sz w:val="24"/>
        </w:rPr>
        <w:t>“The</w:t>
      </w:r>
      <w:r>
        <w:rPr>
          <w:spacing w:val="-11"/>
          <w:sz w:val="24"/>
        </w:rPr>
        <w:t> </w:t>
      </w:r>
      <w:r>
        <w:rPr>
          <w:sz w:val="24"/>
        </w:rPr>
        <w:t>Association</w:t>
      </w:r>
      <w:r>
        <w:rPr>
          <w:spacing w:val="-10"/>
          <w:sz w:val="24"/>
        </w:rPr>
        <w:t> </w:t>
      </w:r>
      <w:r>
        <w:rPr>
          <w:sz w:val="24"/>
        </w:rPr>
        <w:t>Agreements</w:t>
      </w:r>
      <w:r>
        <w:rPr>
          <w:spacing w:val="-10"/>
          <w:sz w:val="24"/>
        </w:rPr>
        <w:t> </w:t>
      </w:r>
      <w:r>
        <w:rPr>
          <w:sz w:val="24"/>
        </w:rPr>
        <w:t>as</w:t>
      </w:r>
      <w:r>
        <w:rPr>
          <w:spacing w:val="-10"/>
          <w:sz w:val="24"/>
        </w:rPr>
        <w:t> </w:t>
      </w:r>
      <w:r>
        <w:rPr>
          <w:sz w:val="24"/>
        </w:rPr>
        <w:t>a</w:t>
      </w:r>
      <w:r>
        <w:rPr>
          <w:spacing w:val="-11"/>
          <w:sz w:val="24"/>
        </w:rPr>
        <w:t> </w:t>
      </w:r>
      <w:r>
        <w:rPr>
          <w:sz w:val="24"/>
        </w:rPr>
        <w:t>Dynamic</w:t>
      </w:r>
      <w:r>
        <w:rPr>
          <w:spacing w:val="-11"/>
          <w:sz w:val="24"/>
        </w:rPr>
        <w:t> </w:t>
      </w:r>
      <w:r>
        <w:rPr>
          <w:sz w:val="24"/>
        </w:rPr>
        <w:t>Framework: Between Modernization and Integration.” EU-Strat Working Paper, no. 06, September 2017, p. 37.</w:t>
      </w:r>
    </w:p>
    <w:p>
      <w:pPr>
        <w:pStyle w:val="ListParagraph"/>
        <w:numPr>
          <w:ilvl w:val="0"/>
          <w:numId w:val="132"/>
        </w:numPr>
        <w:tabs>
          <w:tab w:pos="2948" w:val="left" w:leader="none"/>
        </w:tabs>
        <w:spacing w:line="240" w:lineRule="auto" w:before="0" w:after="0"/>
        <w:ind w:left="1508" w:right="789" w:firstLine="708"/>
        <w:jc w:val="both"/>
        <w:rPr>
          <w:sz w:val="24"/>
        </w:rPr>
      </w:pPr>
      <w:r>
        <w:rPr>
          <w:sz w:val="24"/>
        </w:rPr>
        <w:t>Loo, Van Guillaume, and Tinatin Akhvlediani. “Catch me if you can: Updating the Eastern Partnership Association Agreements and DCFTAs.” Centre for European</w:t>
      </w:r>
      <w:r>
        <w:rPr>
          <w:spacing w:val="62"/>
          <w:w w:val="150"/>
          <w:sz w:val="24"/>
        </w:rPr>
        <w:t>   </w:t>
      </w:r>
      <w:r>
        <w:rPr>
          <w:sz w:val="24"/>
        </w:rPr>
        <w:t>Policy</w:t>
      </w:r>
      <w:r>
        <w:rPr>
          <w:spacing w:val="63"/>
          <w:w w:val="150"/>
          <w:sz w:val="24"/>
        </w:rPr>
        <w:t>   </w:t>
      </w:r>
      <w:r>
        <w:rPr>
          <w:sz w:val="24"/>
        </w:rPr>
        <w:t>studies,</w:t>
      </w:r>
      <w:r>
        <w:rPr>
          <w:spacing w:val="62"/>
          <w:w w:val="150"/>
          <w:sz w:val="24"/>
        </w:rPr>
        <w:t>   </w:t>
      </w:r>
      <w:r>
        <w:rPr>
          <w:sz w:val="24"/>
        </w:rPr>
        <w:t>“3DCFTA”</w:t>
      </w:r>
      <w:r>
        <w:rPr>
          <w:spacing w:val="62"/>
          <w:w w:val="150"/>
          <w:sz w:val="24"/>
        </w:rPr>
        <w:t>   </w:t>
      </w:r>
      <w:r>
        <w:rPr>
          <w:sz w:val="24"/>
        </w:rPr>
        <w:t>project,</w:t>
      </w:r>
      <w:r>
        <w:rPr>
          <w:spacing w:val="62"/>
          <w:w w:val="150"/>
          <w:sz w:val="24"/>
        </w:rPr>
        <w:t>   </w:t>
      </w:r>
      <w:r>
        <w:rPr>
          <w:sz w:val="24"/>
        </w:rPr>
        <w:t>2020,</w:t>
      </w:r>
      <w:r>
        <w:rPr>
          <w:spacing w:val="62"/>
          <w:w w:val="150"/>
          <w:sz w:val="24"/>
        </w:rPr>
        <w:t>   </w:t>
      </w:r>
      <w:r>
        <w:rPr>
          <w:sz w:val="24"/>
        </w:rPr>
        <w:t>p.</w:t>
      </w:r>
      <w:r>
        <w:rPr>
          <w:spacing w:val="62"/>
          <w:w w:val="150"/>
          <w:sz w:val="24"/>
        </w:rPr>
        <w:t>   </w:t>
      </w:r>
      <w:r>
        <w:rPr>
          <w:sz w:val="24"/>
        </w:rPr>
        <w:t>35,</w:t>
      </w:r>
    </w:p>
    <w:p>
      <w:pPr>
        <w:spacing w:after="0" w:line="240" w:lineRule="auto"/>
        <w:jc w:val="both"/>
        <w:rPr>
          <w:sz w:val="24"/>
        </w:rPr>
        <w:sectPr>
          <w:pgSz w:w="11910" w:h="16840"/>
          <w:pgMar w:header="0" w:footer="1138" w:top="1320" w:bottom="1320" w:left="760" w:right="480"/>
        </w:sectPr>
      </w:pPr>
    </w:p>
    <w:p>
      <w:pPr>
        <w:pStyle w:val="BodyText"/>
        <w:spacing w:before="79"/>
        <w:ind w:right="950"/>
      </w:pPr>
      <w:r>
        <w:rPr>
          <w:spacing w:val="-2"/>
        </w:rPr>
        <w:t>https://3dcftas.eu/publications/catch-me-if-you-can-updating-the-eastern-partnership- association-agreements-and-dcftas</w:t>
      </w:r>
    </w:p>
    <w:p>
      <w:pPr>
        <w:pStyle w:val="BodyText"/>
        <w:ind w:left="0"/>
      </w:pPr>
    </w:p>
    <w:p>
      <w:pPr>
        <w:pStyle w:val="Heading2"/>
        <w:ind w:left="2216"/>
      </w:pPr>
      <w:r>
        <w:rPr/>
        <w:t>Корисні</w:t>
      </w:r>
      <w:r>
        <w:rPr>
          <w:spacing w:val="-4"/>
        </w:rPr>
        <w:t> </w:t>
      </w:r>
      <w:r>
        <w:rPr>
          <w:spacing w:val="-2"/>
        </w:rPr>
        <w:t>посилання:</w:t>
      </w:r>
    </w:p>
    <w:p>
      <w:pPr>
        <w:pStyle w:val="BodyText"/>
        <w:ind w:left="0"/>
        <w:rPr>
          <w:b/>
        </w:rPr>
      </w:pPr>
    </w:p>
    <w:p>
      <w:pPr>
        <w:pStyle w:val="ListParagraph"/>
        <w:numPr>
          <w:ilvl w:val="0"/>
          <w:numId w:val="133"/>
        </w:numPr>
        <w:tabs>
          <w:tab w:pos="2948" w:val="left" w:leader="none"/>
        </w:tabs>
        <w:spacing w:line="240" w:lineRule="auto" w:before="0" w:after="0"/>
        <w:ind w:left="2948" w:right="0" w:hanging="874"/>
        <w:jc w:val="left"/>
        <w:rPr>
          <w:sz w:val="24"/>
        </w:rPr>
      </w:pPr>
      <w:r>
        <w:rPr>
          <w:sz w:val="24"/>
        </w:rPr>
        <w:t>Офіційний</w:t>
      </w:r>
      <w:r>
        <w:rPr>
          <w:spacing w:val="-7"/>
          <w:sz w:val="24"/>
        </w:rPr>
        <w:t> </w:t>
      </w:r>
      <w:r>
        <w:rPr>
          <w:sz w:val="24"/>
        </w:rPr>
        <w:t>веб-сайт</w:t>
      </w:r>
      <w:r>
        <w:rPr>
          <w:spacing w:val="-4"/>
          <w:sz w:val="24"/>
        </w:rPr>
        <w:t> </w:t>
      </w:r>
      <w:r>
        <w:rPr>
          <w:sz w:val="24"/>
        </w:rPr>
        <w:t>Європейського</w:t>
      </w:r>
      <w:r>
        <w:rPr>
          <w:spacing w:val="-5"/>
          <w:sz w:val="24"/>
        </w:rPr>
        <w:t> </w:t>
      </w:r>
      <w:r>
        <w:rPr>
          <w:sz w:val="24"/>
        </w:rPr>
        <w:t>Союзу:</w:t>
      </w:r>
      <w:r>
        <w:rPr>
          <w:spacing w:val="-4"/>
          <w:sz w:val="24"/>
        </w:rPr>
        <w:t> </w:t>
      </w:r>
      <w:r>
        <w:rPr>
          <w:spacing w:val="-2"/>
          <w:sz w:val="24"/>
        </w:rPr>
        <w:t>https://europa.eu/</w:t>
      </w:r>
    </w:p>
    <w:p>
      <w:pPr>
        <w:pStyle w:val="ListParagraph"/>
        <w:numPr>
          <w:ilvl w:val="0"/>
          <w:numId w:val="133"/>
        </w:numPr>
        <w:tabs>
          <w:tab w:pos="2948" w:val="left" w:leader="none"/>
          <w:tab w:pos="3648" w:val="left" w:leader="none"/>
          <w:tab w:pos="4511" w:val="left" w:leader="none"/>
          <w:tab w:pos="6109" w:val="left" w:leader="none"/>
          <w:tab w:pos="7913" w:val="left" w:leader="none"/>
          <w:tab w:pos="8910" w:val="left" w:leader="none"/>
        </w:tabs>
        <w:spacing w:line="240" w:lineRule="auto" w:before="0" w:after="0"/>
        <w:ind w:left="1508" w:right="789" w:firstLine="566"/>
        <w:jc w:val="left"/>
        <w:rPr>
          <w:color w:val="0462C1"/>
          <w:sz w:val="24"/>
        </w:rPr>
      </w:pPr>
      <w:r>
        <w:rPr>
          <w:spacing w:val="-4"/>
          <w:sz w:val="24"/>
        </w:rPr>
        <w:t>База</w:t>
      </w:r>
      <w:r>
        <w:rPr>
          <w:sz w:val="24"/>
        </w:rPr>
        <w:tab/>
      </w:r>
      <w:r>
        <w:rPr>
          <w:spacing w:val="-2"/>
          <w:sz w:val="24"/>
        </w:rPr>
        <w:t>даних</w:t>
      </w:r>
      <w:r>
        <w:rPr>
          <w:sz w:val="24"/>
        </w:rPr>
        <w:tab/>
      </w:r>
      <w:r>
        <w:rPr>
          <w:spacing w:val="-2"/>
          <w:sz w:val="24"/>
        </w:rPr>
        <w:t>законодавста</w:t>
      </w:r>
      <w:r>
        <w:rPr>
          <w:sz w:val="24"/>
        </w:rPr>
        <w:tab/>
      </w:r>
      <w:r>
        <w:rPr>
          <w:spacing w:val="-2"/>
          <w:sz w:val="24"/>
        </w:rPr>
        <w:t>Європейського</w:t>
      </w:r>
      <w:r>
        <w:rPr>
          <w:sz w:val="24"/>
        </w:rPr>
        <w:tab/>
      </w:r>
      <w:r>
        <w:rPr>
          <w:spacing w:val="-2"/>
          <w:sz w:val="24"/>
        </w:rPr>
        <w:t>Союзу:</w:t>
      </w:r>
      <w:r>
        <w:rPr>
          <w:sz w:val="24"/>
        </w:rPr>
        <w:tab/>
      </w:r>
      <w:hyperlink r:id="rId43">
        <w:r>
          <w:rPr>
            <w:spacing w:val="-2"/>
            <w:sz w:val="24"/>
          </w:rPr>
          <w:t>http://eur-</w:t>
        </w:r>
      </w:hyperlink>
      <w:r>
        <w:rPr>
          <w:spacing w:val="-2"/>
          <w:sz w:val="24"/>
        </w:rPr>
        <w:t> lex.europa.eu/en/index.htm</w:t>
      </w:r>
    </w:p>
    <w:p>
      <w:pPr>
        <w:pStyle w:val="ListParagraph"/>
        <w:numPr>
          <w:ilvl w:val="0"/>
          <w:numId w:val="133"/>
        </w:numPr>
        <w:tabs>
          <w:tab w:pos="2948" w:val="left" w:leader="none"/>
          <w:tab w:pos="4460" w:val="left" w:leader="none"/>
          <w:tab w:pos="6575" w:val="left" w:leader="none"/>
          <w:tab w:pos="9130" w:val="left" w:leader="none"/>
        </w:tabs>
        <w:spacing w:line="240" w:lineRule="auto" w:before="0" w:after="0"/>
        <w:ind w:left="1508" w:right="793" w:firstLine="566"/>
        <w:jc w:val="left"/>
        <w:rPr>
          <w:sz w:val="24"/>
        </w:rPr>
      </w:pPr>
      <w:r>
        <w:rPr>
          <w:spacing w:val="-4"/>
          <w:sz w:val="24"/>
        </w:rPr>
        <w:t>Офіс</w:t>
      </w:r>
      <w:r>
        <w:rPr>
          <w:sz w:val="24"/>
        </w:rPr>
        <w:tab/>
      </w:r>
      <w:r>
        <w:rPr>
          <w:spacing w:val="-2"/>
          <w:sz w:val="24"/>
        </w:rPr>
        <w:t>публікацій</w:t>
      </w:r>
      <w:r>
        <w:rPr>
          <w:sz w:val="24"/>
        </w:rPr>
        <w:tab/>
      </w:r>
      <w:r>
        <w:rPr>
          <w:spacing w:val="-2"/>
          <w:sz w:val="24"/>
        </w:rPr>
        <w:t>Європейського</w:t>
      </w:r>
      <w:r>
        <w:rPr>
          <w:sz w:val="24"/>
        </w:rPr>
        <w:tab/>
      </w:r>
      <w:r>
        <w:rPr>
          <w:spacing w:val="-2"/>
          <w:sz w:val="24"/>
        </w:rPr>
        <w:t>Союзу: https://op.europa.eu/en/web/general-publications/publications</w:t>
      </w:r>
    </w:p>
    <w:p>
      <w:pPr>
        <w:pStyle w:val="ListParagraph"/>
        <w:numPr>
          <w:ilvl w:val="0"/>
          <w:numId w:val="133"/>
        </w:numPr>
        <w:tabs>
          <w:tab w:pos="2948" w:val="left" w:leader="none"/>
        </w:tabs>
        <w:spacing w:line="240" w:lineRule="auto" w:before="0" w:after="0"/>
        <w:ind w:left="2948" w:right="0" w:hanging="874"/>
        <w:jc w:val="left"/>
        <w:rPr>
          <w:sz w:val="24"/>
        </w:rPr>
      </w:pPr>
      <w:r>
        <w:rPr>
          <w:sz w:val="24"/>
        </w:rPr>
        <w:t>Європейська</w:t>
      </w:r>
      <w:r>
        <w:rPr>
          <w:spacing w:val="-5"/>
          <w:sz w:val="24"/>
        </w:rPr>
        <w:t> </w:t>
      </w:r>
      <w:r>
        <w:rPr>
          <w:sz w:val="24"/>
        </w:rPr>
        <w:t>Комісія:</w:t>
      </w:r>
      <w:r>
        <w:rPr>
          <w:spacing w:val="-3"/>
          <w:sz w:val="24"/>
        </w:rPr>
        <w:t> </w:t>
      </w:r>
      <w:r>
        <w:rPr>
          <w:spacing w:val="-2"/>
          <w:sz w:val="24"/>
        </w:rPr>
        <w:t>https://ec.europa.eu/info/index_en</w:t>
      </w:r>
    </w:p>
    <w:p>
      <w:pPr>
        <w:pStyle w:val="ListParagraph"/>
        <w:numPr>
          <w:ilvl w:val="0"/>
          <w:numId w:val="133"/>
        </w:numPr>
        <w:tabs>
          <w:tab w:pos="2948" w:val="left" w:leader="none"/>
        </w:tabs>
        <w:spacing w:line="240" w:lineRule="auto" w:before="0" w:after="0"/>
        <w:ind w:left="2948" w:right="0" w:hanging="874"/>
        <w:jc w:val="left"/>
        <w:rPr>
          <w:sz w:val="24"/>
        </w:rPr>
      </w:pPr>
      <w:r>
        <w:rPr>
          <w:sz w:val="24"/>
        </w:rPr>
        <w:t>Європейська</w:t>
      </w:r>
      <w:r>
        <w:rPr>
          <w:spacing w:val="-3"/>
          <w:sz w:val="24"/>
        </w:rPr>
        <w:t> </w:t>
      </w:r>
      <w:r>
        <w:rPr>
          <w:sz w:val="24"/>
        </w:rPr>
        <w:t>Рада</w:t>
      </w:r>
      <w:r>
        <w:rPr>
          <w:spacing w:val="-2"/>
          <w:sz w:val="24"/>
        </w:rPr>
        <w:t> </w:t>
      </w:r>
      <w:r>
        <w:rPr>
          <w:sz w:val="24"/>
        </w:rPr>
        <w:t>/</w:t>
      </w:r>
      <w:r>
        <w:rPr>
          <w:spacing w:val="-2"/>
          <w:sz w:val="24"/>
        </w:rPr>
        <w:t> </w:t>
      </w:r>
      <w:r>
        <w:rPr>
          <w:sz w:val="24"/>
        </w:rPr>
        <w:t>Рада</w:t>
      </w:r>
      <w:r>
        <w:rPr>
          <w:spacing w:val="-2"/>
          <w:sz w:val="24"/>
        </w:rPr>
        <w:t> </w:t>
      </w:r>
      <w:r>
        <w:rPr>
          <w:sz w:val="24"/>
        </w:rPr>
        <w:t>ЄС:</w:t>
      </w:r>
      <w:r>
        <w:rPr>
          <w:spacing w:val="-1"/>
          <w:sz w:val="24"/>
        </w:rPr>
        <w:t> </w:t>
      </w:r>
      <w:r>
        <w:rPr>
          <w:spacing w:val="-2"/>
          <w:sz w:val="24"/>
        </w:rPr>
        <w:t>https://</w:t>
      </w:r>
      <w:hyperlink r:id="rId44">
        <w:r>
          <w:rPr>
            <w:spacing w:val="-2"/>
            <w:sz w:val="24"/>
          </w:rPr>
          <w:t>www.consilium.europa.eu/en/</w:t>
        </w:r>
      </w:hyperlink>
    </w:p>
    <w:p>
      <w:pPr>
        <w:pStyle w:val="ListParagraph"/>
        <w:numPr>
          <w:ilvl w:val="0"/>
          <w:numId w:val="133"/>
        </w:numPr>
        <w:tabs>
          <w:tab w:pos="2948" w:val="left" w:leader="none"/>
        </w:tabs>
        <w:spacing w:line="240" w:lineRule="auto" w:before="1" w:after="0"/>
        <w:ind w:left="2948" w:right="0" w:hanging="874"/>
        <w:jc w:val="left"/>
        <w:rPr>
          <w:sz w:val="24"/>
        </w:rPr>
      </w:pPr>
      <w:r>
        <w:rPr>
          <w:sz w:val="24"/>
        </w:rPr>
        <w:t>Європейський</w:t>
      </w:r>
      <w:r>
        <w:rPr>
          <w:spacing w:val="-8"/>
          <w:sz w:val="24"/>
        </w:rPr>
        <w:t> </w:t>
      </w:r>
      <w:r>
        <w:rPr>
          <w:sz w:val="24"/>
        </w:rPr>
        <w:t>Парламент:</w:t>
      </w:r>
      <w:r>
        <w:rPr>
          <w:spacing w:val="-4"/>
          <w:sz w:val="24"/>
        </w:rPr>
        <w:t> </w:t>
      </w:r>
      <w:r>
        <w:rPr>
          <w:spacing w:val="-2"/>
          <w:sz w:val="24"/>
        </w:rPr>
        <w:t>https:/</w:t>
      </w:r>
      <w:hyperlink r:id="rId45">
        <w:r>
          <w:rPr>
            <w:spacing w:val="-2"/>
            <w:sz w:val="24"/>
          </w:rPr>
          <w:t>/www.europarl.europa.eu/portal/en</w:t>
        </w:r>
      </w:hyperlink>
    </w:p>
    <w:p>
      <w:pPr>
        <w:pStyle w:val="ListParagraph"/>
        <w:numPr>
          <w:ilvl w:val="0"/>
          <w:numId w:val="133"/>
        </w:numPr>
        <w:tabs>
          <w:tab w:pos="2948" w:val="left" w:leader="none"/>
          <w:tab w:pos="4303" w:val="left" w:leader="none"/>
          <w:tab w:pos="6753" w:val="left" w:leader="none"/>
          <w:tab w:pos="9132" w:val="left" w:leader="none"/>
        </w:tabs>
        <w:spacing w:line="240" w:lineRule="auto" w:before="0" w:after="0"/>
        <w:ind w:left="1508" w:right="793" w:firstLine="566"/>
        <w:jc w:val="left"/>
        <w:rPr>
          <w:sz w:val="24"/>
        </w:rPr>
      </w:pPr>
      <w:r>
        <w:rPr>
          <w:spacing w:val="-4"/>
          <w:sz w:val="24"/>
        </w:rPr>
        <w:t>Суду</w:t>
      </w:r>
      <w:r>
        <w:rPr>
          <w:sz w:val="24"/>
        </w:rPr>
        <w:tab/>
      </w:r>
      <w:r>
        <w:rPr>
          <w:spacing w:val="-2"/>
          <w:sz w:val="24"/>
        </w:rPr>
        <w:t>Справедливості</w:t>
      </w:r>
      <w:r>
        <w:rPr>
          <w:sz w:val="24"/>
        </w:rPr>
        <w:tab/>
      </w:r>
      <w:r>
        <w:rPr>
          <w:spacing w:val="-2"/>
          <w:sz w:val="24"/>
        </w:rPr>
        <w:t>Європейського</w:t>
      </w:r>
      <w:r>
        <w:rPr>
          <w:sz w:val="24"/>
        </w:rPr>
        <w:tab/>
      </w:r>
      <w:r>
        <w:rPr>
          <w:spacing w:val="-2"/>
          <w:sz w:val="24"/>
        </w:rPr>
        <w:t>Союзу: https://curia.europa.eu/jcms/jcms/Jo1_6308/</w:t>
      </w:r>
    </w:p>
    <w:p>
      <w:pPr>
        <w:pStyle w:val="ListParagraph"/>
        <w:numPr>
          <w:ilvl w:val="0"/>
          <w:numId w:val="133"/>
        </w:numPr>
        <w:tabs>
          <w:tab w:pos="2948" w:val="left" w:leader="none"/>
        </w:tabs>
        <w:spacing w:line="240" w:lineRule="auto" w:before="0" w:after="0"/>
        <w:ind w:left="2948" w:right="0" w:hanging="874"/>
        <w:jc w:val="left"/>
        <w:rPr>
          <w:sz w:val="24"/>
        </w:rPr>
      </w:pPr>
      <w:r>
        <w:rPr>
          <w:sz w:val="24"/>
        </w:rPr>
        <w:t>Євростат:</w:t>
      </w:r>
      <w:r>
        <w:rPr>
          <w:spacing w:val="-2"/>
          <w:sz w:val="24"/>
        </w:rPr>
        <w:t> https://ec.europa.eu/eurostat/home?</w:t>
      </w:r>
    </w:p>
    <w:p>
      <w:pPr>
        <w:pStyle w:val="ListParagraph"/>
        <w:numPr>
          <w:ilvl w:val="0"/>
          <w:numId w:val="133"/>
        </w:numPr>
        <w:tabs>
          <w:tab w:pos="2948" w:val="left" w:leader="none"/>
        </w:tabs>
        <w:spacing w:line="240" w:lineRule="auto" w:before="0" w:after="0"/>
        <w:ind w:left="1508" w:right="792" w:firstLine="566"/>
        <w:jc w:val="left"/>
        <w:rPr>
          <w:sz w:val="24"/>
        </w:rPr>
      </w:pPr>
      <w:r>
        <w:rPr>
          <w:sz w:val="24"/>
        </w:rPr>
        <w:t>Договір</w:t>
      </w:r>
      <w:r>
        <w:rPr>
          <w:spacing w:val="80"/>
          <w:sz w:val="24"/>
        </w:rPr>
        <w:t> </w:t>
      </w:r>
      <w:r>
        <w:rPr>
          <w:sz w:val="24"/>
        </w:rPr>
        <w:t>про</w:t>
      </w:r>
      <w:r>
        <w:rPr>
          <w:spacing w:val="80"/>
          <w:sz w:val="24"/>
        </w:rPr>
        <w:t> </w:t>
      </w:r>
      <w:r>
        <w:rPr>
          <w:sz w:val="24"/>
        </w:rPr>
        <w:t>Європейський</w:t>
      </w:r>
      <w:r>
        <w:rPr>
          <w:spacing w:val="80"/>
          <w:sz w:val="24"/>
        </w:rPr>
        <w:t> </w:t>
      </w:r>
      <w:r>
        <w:rPr>
          <w:sz w:val="24"/>
        </w:rPr>
        <w:t>Союз:</w:t>
      </w:r>
      <w:r>
        <w:rPr>
          <w:spacing w:val="80"/>
          <w:sz w:val="24"/>
        </w:rPr>
        <w:t> </w:t>
      </w:r>
      <w:r>
        <w:rPr>
          <w:sz w:val="24"/>
        </w:rPr>
        <w:t>https://eur-lex.europa.eu/legal- </w:t>
      </w:r>
      <w:r>
        <w:rPr>
          <w:spacing w:val="-2"/>
          <w:sz w:val="24"/>
        </w:rPr>
        <w:t>content/EN/TXT/?uri=celex%3A12012M%2FTXT</w:t>
      </w:r>
    </w:p>
    <w:p>
      <w:pPr>
        <w:pStyle w:val="ListParagraph"/>
        <w:numPr>
          <w:ilvl w:val="0"/>
          <w:numId w:val="133"/>
        </w:numPr>
        <w:tabs>
          <w:tab w:pos="2948" w:val="left" w:leader="none"/>
        </w:tabs>
        <w:spacing w:line="240" w:lineRule="auto" w:before="0" w:after="0"/>
        <w:ind w:left="1508" w:right="789" w:firstLine="566"/>
        <w:jc w:val="left"/>
        <w:rPr>
          <w:sz w:val="24"/>
        </w:rPr>
      </w:pPr>
      <w:r>
        <w:rPr>
          <w:sz w:val="24"/>
        </w:rPr>
        <w:t>Договір</w:t>
      </w:r>
      <w:r>
        <w:rPr>
          <w:spacing w:val="80"/>
          <w:sz w:val="24"/>
        </w:rPr>
        <w:t> </w:t>
      </w:r>
      <w:r>
        <w:rPr>
          <w:sz w:val="24"/>
        </w:rPr>
        <w:t>про</w:t>
      </w:r>
      <w:r>
        <w:rPr>
          <w:spacing w:val="80"/>
          <w:sz w:val="24"/>
        </w:rPr>
        <w:t> </w:t>
      </w:r>
      <w:r>
        <w:rPr>
          <w:sz w:val="24"/>
        </w:rPr>
        <w:t>функціонування</w:t>
      </w:r>
      <w:r>
        <w:rPr>
          <w:spacing w:val="80"/>
          <w:sz w:val="24"/>
        </w:rPr>
        <w:t> </w:t>
      </w:r>
      <w:r>
        <w:rPr>
          <w:sz w:val="24"/>
        </w:rPr>
        <w:t>Європейського</w:t>
      </w:r>
      <w:r>
        <w:rPr>
          <w:spacing w:val="80"/>
          <w:sz w:val="24"/>
        </w:rPr>
        <w:t> </w:t>
      </w:r>
      <w:r>
        <w:rPr>
          <w:sz w:val="24"/>
        </w:rPr>
        <w:t>союзу:</w:t>
      </w:r>
      <w:r>
        <w:rPr>
          <w:spacing w:val="80"/>
          <w:sz w:val="24"/>
        </w:rPr>
        <w:t> </w:t>
      </w:r>
      <w:r>
        <w:rPr>
          <w:sz w:val="24"/>
        </w:rPr>
        <w:t>https://eur- </w:t>
      </w:r>
      <w:r>
        <w:rPr>
          <w:spacing w:val="-2"/>
          <w:sz w:val="24"/>
        </w:rPr>
        <w:t>lex.europa.eu/legal-content/EN/TXT/?uri=celex%3A12012E%2FTXT</w:t>
      </w:r>
    </w:p>
    <w:p>
      <w:pPr>
        <w:pStyle w:val="ListParagraph"/>
        <w:numPr>
          <w:ilvl w:val="0"/>
          <w:numId w:val="133"/>
        </w:numPr>
        <w:tabs>
          <w:tab w:pos="2948" w:val="left" w:leader="none"/>
          <w:tab w:pos="5224" w:val="left" w:leader="none"/>
          <w:tab w:pos="6649" w:val="left" w:leader="none"/>
          <w:tab w:pos="9130" w:val="left" w:leader="none"/>
        </w:tabs>
        <w:spacing w:line="240" w:lineRule="auto" w:before="0" w:after="0"/>
        <w:ind w:left="1508" w:right="793" w:firstLine="566"/>
        <w:jc w:val="left"/>
        <w:rPr>
          <w:sz w:val="24"/>
        </w:rPr>
      </w:pPr>
      <w:r>
        <w:rPr>
          <w:spacing w:val="-2"/>
          <w:sz w:val="24"/>
        </w:rPr>
        <w:t>Інтерактивна</w:t>
      </w:r>
      <w:r>
        <w:rPr>
          <w:sz w:val="24"/>
        </w:rPr>
        <w:tab/>
      </w:r>
      <w:r>
        <w:rPr>
          <w:spacing w:val="-4"/>
          <w:sz w:val="24"/>
        </w:rPr>
        <w:t>мапа</w:t>
      </w:r>
      <w:r>
        <w:rPr>
          <w:sz w:val="24"/>
        </w:rPr>
        <w:tab/>
      </w:r>
      <w:r>
        <w:rPr>
          <w:spacing w:val="-2"/>
          <w:sz w:val="24"/>
        </w:rPr>
        <w:t>Європейського</w:t>
      </w:r>
      <w:r>
        <w:rPr>
          <w:sz w:val="24"/>
        </w:rPr>
        <w:tab/>
      </w:r>
      <w:r>
        <w:rPr>
          <w:spacing w:val="-2"/>
          <w:sz w:val="24"/>
        </w:rPr>
        <w:t>Союзу: https://fdslive.oup.com/</w:t>
      </w:r>
      <w:hyperlink r:id="rId46">
        <w:r>
          <w:rPr>
            <w:spacing w:val="-2"/>
            <w:sz w:val="24"/>
          </w:rPr>
          <w:t>www.oup.com/orc/resources/law/eu/eulaw/resources/map/map</w:t>
        </w:r>
      </w:hyperlink>
    </w:p>
    <w:p>
      <w:pPr>
        <w:pStyle w:val="BodyText"/>
      </w:pPr>
      <w:r>
        <w:rPr>
          <w:spacing w:val="-4"/>
        </w:rPr>
        <w:t>.htm</w:t>
      </w:r>
    </w:p>
    <w:p>
      <w:pPr>
        <w:pStyle w:val="ListParagraph"/>
        <w:numPr>
          <w:ilvl w:val="0"/>
          <w:numId w:val="133"/>
        </w:numPr>
        <w:tabs>
          <w:tab w:pos="2947" w:val="left" w:leader="none"/>
        </w:tabs>
        <w:spacing w:line="240" w:lineRule="auto" w:before="0" w:after="0"/>
        <w:ind w:left="1508" w:right="793" w:firstLine="566"/>
        <w:jc w:val="both"/>
        <w:rPr>
          <w:sz w:val="24"/>
        </w:rPr>
      </w:pPr>
      <w:r>
        <w:rPr>
          <w:sz w:val="24"/>
        </w:rPr>
        <w:t>Інтерактивна хронологія розвитку Європейського Союзу: </w:t>
      </w:r>
      <w:r>
        <w:rPr>
          <w:spacing w:val="-2"/>
          <w:sz w:val="24"/>
        </w:rPr>
        <w:t>https://fdslive.oup.com/</w:t>
      </w:r>
      <w:hyperlink r:id="rId47">
        <w:r>
          <w:rPr>
            <w:spacing w:val="-2"/>
            <w:sz w:val="24"/>
          </w:rPr>
          <w:t>www.oup.com/orc/resources/law/eu/eulaw/resources/timeline/i</w:t>
        </w:r>
      </w:hyperlink>
      <w:r>
        <w:rPr>
          <w:spacing w:val="-2"/>
          <w:sz w:val="24"/>
        </w:rPr>
        <w:t> ndex.html</w:t>
      </w:r>
    </w:p>
    <w:p>
      <w:pPr>
        <w:pStyle w:val="ListParagraph"/>
        <w:numPr>
          <w:ilvl w:val="0"/>
          <w:numId w:val="133"/>
        </w:numPr>
        <w:tabs>
          <w:tab w:pos="2947" w:val="left" w:leader="none"/>
          <w:tab w:pos="5133" w:val="left" w:leader="none"/>
          <w:tab w:pos="6743" w:val="left" w:leader="none"/>
          <w:tab w:pos="8748" w:val="left" w:leader="none"/>
        </w:tabs>
        <w:spacing w:line="240" w:lineRule="auto" w:before="0" w:after="0"/>
        <w:ind w:left="1508" w:right="793" w:firstLine="566"/>
        <w:jc w:val="both"/>
        <w:rPr>
          <w:sz w:val="24"/>
        </w:rPr>
      </w:pPr>
      <w:r>
        <w:rPr>
          <w:spacing w:val="-2"/>
          <w:sz w:val="24"/>
        </w:rPr>
        <w:t>Європейська</w:t>
      </w:r>
      <w:r>
        <w:rPr>
          <w:sz w:val="24"/>
        </w:rPr>
        <w:tab/>
      </w:r>
      <w:r>
        <w:rPr>
          <w:spacing w:val="-2"/>
          <w:sz w:val="24"/>
        </w:rPr>
        <w:t>служба</w:t>
      </w:r>
      <w:r>
        <w:rPr>
          <w:sz w:val="24"/>
        </w:rPr>
        <w:tab/>
      </w:r>
      <w:r>
        <w:rPr>
          <w:spacing w:val="-2"/>
          <w:sz w:val="24"/>
        </w:rPr>
        <w:t>зовнішньої</w:t>
      </w:r>
      <w:r>
        <w:rPr>
          <w:sz w:val="24"/>
        </w:rPr>
        <w:tab/>
      </w:r>
      <w:r>
        <w:rPr>
          <w:spacing w:val="-2"/>
          <w:sz w:val="24"/>
        </w:rPr>
        <w:t>діяльності: https://eeas.europa.eu/headquarters/headquarters-homepage_en</w:t>
      </w:r>
    </w:p>
    <w:p>
      <w:pPr>
        <w:pStyle w:val="ListParagraph"/>
        <w:numPr>
          <w:ilvl w:val="0"/>
          <w:numId w:val="133"/>
        </w:numPr>
        <w:tabs>
          <w:tab w:pos="2947" w:val="left" w:leader="none"/>
        </w:tabs>
        <w:spacing w:line="240" w:lineRule="auto" w:before="0" w:after="0"/>
        <w:ind w:left="1508" w:right="793" w:firstLine="566"/>
        <w:jc w:val="both"/>
        <w:rPr>
          <w:sz w:val="24"/>
        </w:rPr>
      </w:pPr>
      <w:r>
        <w:rPr>
          <w:sz w:val="24"/>
        </w:rPr>
        <w:t>Агентство Європейського Союзу з фундаментальних прав: </w:t>
      </w:r>
      <w:r>
        <w:rPr>
          <w:spacing w:val="-2"/>
          <w:sz w:val="24"/>
        </w:rPr>
        <w:t>https://fra.europa.eu/en/about-fra</w:t>
      </w:r>
    </w:p>
    <w:p>
      <w:pPr>
        <w:pStyle w:val="ListParagraph"/>
        <w:numPr>
          <w:ilvl w:val="0"/>
          <w:numId w:val="133"/>
        </w:numPr>
        <w:tabs>
          <w:tab w:pos="2947" w:val="left" w:leader="none"/>
          <w:tab w:pos="8621" w:val="left" w:leader="none"/>
        </w:tabs>
        <w:spacing w:line="240" w:lineRule="auto" w:before="1" w:after="0"/>
        <w:ind w:left="2947" w:right="0" w:hanging="873"/>
        <w:jc w:val="both"/>
        <w:rPr>
          <w:sz w:val="24"/>
        </w:rPr>
      </w:pPr>
      <w:r>
        <w:rPr>
          <w:spacing w:val="-2"/>
          <w:sz w:val="24"/>
        </w:rPr>
        <w:t>Європейський</w:t>
      </w:r>
      <w:r>
        <w:rPr>
          <w:sz w:val="24"/>
        </w:rPr>
        <w:tab/>
      </w:r>
      <w:r>
        <w:rPr>
          <w:spacing w:val="-2"/>
          <w:sz w:val="24"/>
        </w:rPr>
        <w:t>Омбудсман:</w:t>
      </w:r>
    </w:p>
    <w:p>
      <w:pPr>
        <w:pStyle w:val="BodyText"/>
      </w:pPr>
      <w:r>
        <w:rPr>
          <w:spacing w:val="-2"/>
        </w:rPr>
        <w:t>https:/</w:t>
      </w:r>
      <w:hyperlink r:id="rId48">
        <w:r>
          <w:rPr>
            <w:spacing w:val="-2"/>
          </w:rPr>
          <w:t>/www.ombudsman.europa.eu/en/home</w:t>
        </w:r>
      </w:hyperlink>
    </w:p>
    <w:p>
      <w:pPr>
        <w:pStyle w:val="ListParagraph"/>
        <w:numPr>
          <w:ilvl w:val="0"/>
          <w:numId w:val="133"/>
        </w:numPr>
        <w:tabs>
          <w:tab w:pos="2948" w:val="left" w:leader="none"/>
          <w:tab w:pos="5143" w:val="left" w:leader="none"/>
          <w:tab w:pos="7208" w:val="left" w:leader="none"/>
          <w:tab w:pos="8400" w:val="left" w:leader="none"/>
          <w:tab w:pos="9031" w:val="left" w:leader="none"/>
        </w:tabs>
        <w:spacing w:line="240" w:lineRule="auto" w:before="0" w:after="0"/>
        <w:ind w:left="1508" w:right="793" w:firstLine="566"/>
        <w:jc w:val="left"/>
        <w:rPr>
          <w:sz w:val="24"/>
        </w:rPr>
      </w:pPr>
      <w:r>
        <w:rPr>
          <w:spacing w:val="-2"/>
          <w:sz w:val="24"/>
        </w:rPr>
        <w:t>Представництво</w:t>
      </w:r>
      <w:r>
        <w:rPr>
          <w:sz w:val="24"/>
        </w:rPr>
        <w:tab/>
      </w:r>
      <w:r>
        <w:rPr>
          <w:spacing w:val="-2"/>
          <w:sz w:val="24"/>
        </w:rPr>
        <w:t>Європейського</w:t>
      </w:r>
      <w:r>
        <w:rPr>
          <w:sz w:val="24"/>
        </w:rPr>
        <w:tab/>
      </w:r>
      <w:r>
        <w:rPr>
          <w:spacing w:val="-2"/>
          <w:sz w:val="24"/>
        </w:rPr>
        <w:t>Союзу</w:t>
      </w:r>
      <w:r>
        <w:rPr>
          <w:sz w:val="24"/>
        </w:rPr>
        <w:tab/>
      </w:r>
      <w:r>
        <w:rPr>
          <w:spacing w:val="-10"/>
          <w:sz w:val="24"/>
        </w:rPr>
        <w:t>в</w:t>
      </w:r>
      <w:r>
        <w:rPr>
          <w:sz w:val="24"/>
        </w:rPr>
        <w:tab/>
      </w:r>
      <w:r>
        <w:rPr>
          <w:spacing w:val="-2"/>
          <w:sz w:val="24"/>
        </w:rPr>
        <w:t>Україні: https://eeas.europa.eu/delegations/ukraine_en</w:t>
      </w:r>
    </w:p>
    <w:p>
      <w:pPr>
        <w:spacing w:after="0" w:line="240" w:lineRule="auto"/>
        <w:jc w:val="left"/>
        <w:rPr>
          <w:sz w:val="24"/>
        </w:rPr>
        <w:sectPr>
          <w:pgSz w:w="11910" w:h="16840"/>
          <w:pgMar w:header="0" w:footer="1138" w:top="1320" w:bottom="1320" w:left="760" w:right="480"/>
        </w:sectPr>
      </w:pPr>
    </w:p>
    <w:p>
      <w:pPr>
        <w:pStyle w:val="Heading1"/>
        <w:spacing w:before="71"/>
        <w:ind w:right="1039" w:firstLine="566"/>
      </w:pPr>
      <w:bookmarkStart w:name="_bookmark9" w:id="10"/>
      <w:bookmarkEnd w:id="10"/>
      <w:r>
        <w:rPr>
          <w:b w:val="0"/>
        </w:rPr>
      </w:r>
      <w:r>
        <w:rPr/>
        <w:t>РОБОЧА</w:t>
      </w:r>
      <w:r>
        <w:rPr>
          <w:spacing w:val="-10"/>
        </w:rPr>
        <w:t> </w:t>
      </w:r>
      <w:r>
        <w:rPr/>
        <w:t>ПРОГРАМА</w:t>
      </w:r>
      <w:r>
        <w:rPr>
          <w:spacing w:val="-10"/>
        </w:rPr>
        <w:t> </w:t>
      </w:r>
      <w:r>
        <w:rPr/>
        <w:t>НАВЧАЛЬНОЇ</w:t>
      </w:r>
      <w:r>
        <w:rPr>
          <w:spacing w:val="-10"/>
        </w:rPr>
        <w:t> </w:t>
      </w:r>
      <w:r>
        <w:rPr/>
        <w:t>ДИСЦИПЛІНИ</w:t>
      </w:r>
      <w:r>
        <w:rPr>
          <w:spacing w:val="-8"/>
        </w:rPr>
        <w:t> </w:t>
      </w:r>
      <w:r>
        <w:rPr/>
        <w:t>«ПРАВОВІ АСПЕКТИ ДІЯЛЬНОСТІ РАДИ ЄВРОПИ»</w:t>
      </w:r>
    </w:p>
    <w:p>
      <w:pPr>
        <w:pStyle w:val="BodyText"/>
        <w:ind w:left="0"/>
        <w:rPr>
          <w:b/>
        </w:rPr>
      </w:pPr>
    </w:p>
    <w:p>
      <w:pPr>
        <w:spacing w:before="0"/>
        <w:ind w:left="1508" w:right="1039" w:firstLine="566"/>
        <w:jc w:val="left"/>
        <w:rPr>
          <w:sz w:val="24"/>
        </w:rPr>
      </w:pPr>
      <w:r>
        <w:rPr>
          <w:sz w:val="24"/>
        </w:rPr>
        <w:t>Розробник:</w:t>
      </w:r>
      <w:r>
        <w:rPr>
          <w:spacing w:val="-3"/>
          <w:sz w:val="24"/>
        </w:rPr>
        <w:t> </w:t>
      </w:r>
      <w:r>
        <w:rPr>
          <w:b/>
          <w:sz w:val="24"/>
        </w:rPr>
        <w:t>Федорова</w:t>
      </w:r>
      <w:r>
        <w:rPr>
          <w:b/>
          <w:spacing w:val="-8"/>
          <w:sz w:val="24"/>
        </w:rPr>
        <w:t> </w:t>
      </w:r>
      <w:r>
        <w:rPr>
          <w:b/>
          <w:sz w:val="24"/>
        </w:rPr>
        <w:t>Алла</w:t>
      </w:r>
      <w:r>
        <w:rPr>
          <w:b/>
          <w:spacing w:val="-5"/>
          <w:sz w:val="24"/>
        </w:rPr>
        <w:t> </w:t>
      </w:r>
      <w:r>
        <w:rPr>
          <w:b/>
          <w:sz w:val="24"/>
        </w:rPr>
        <w:t>Леонідівна</w:t>
      </w:r>
      <w:r>
        <w:rPr>
          <w:b/>
          <w:spacing w:val="-6"/>
          <w:sz w:val="24"/>
        </w:rPr>
        <w:t> </w:t>
      </w:r>
      <w:r>
        <w:rPr>
          <w:sz w:val="24"/>
        </w:rPr>
        <w:t>к.ю.н.,</w:t>
      </w:r>
      <w:r>
        <w:rPr>
          <w:spacing w:val="-5"/>
          <w:sz w:val="24"/>
        </w:rPr>
        <w:t> </w:t>
      </w:r>
      <w:r>
        <w:rPr>
          <w:sz w:val="24"/>
        </w:rPr>
        <w:t>доцент</w:t>
      </w:r>
      <w:r>
        <w:rPr>
          <w:spacing w:val="-5"/>
          <w:sz w:val="24"/>
        </w:rPr>
        <w:t> </w:t>
      </w:r>
      <w:r>
        <w:rPr>
          <w:sz w:val="24"/>
        </w:rPr>
        <w:t>кафедри порівняльного і європейського права</w:t>
      </w:r>
    </w:p>
    <w:p>
      <w:pPr>
        <w:pStyle w:val="BodyText"/>
        <w:ind w:left="0"/>
      </w:pPr>
    </w:p>
    <w:p>
      <w:pPr>
        <w:pStyle w:val="BodyText"/>
        <w:ind w:right="791"/>
        <w:jc w:val="both"/>
      </w:pPr>
      <w:r>
        <w:rPr>
          <w:b/>
          <w:spacing w:val="-2"/>
        </w:rPr>
        <w:t>Мета</w:t>
      </w:r>
      <w:r>
        <w:rPr>
          <w:b/>
          <w:spacing w:val="-4"/>
        </w:rPr>
        <w:t> </w:t>
      </w:r>
      <w:r>
        <w:rPr>
          <w:b/>
          <w:spacing w:val="-2"/>
        </w:rPr>
        <w:t>дисципліни </w:t>
      </w:r>
      <w:r>
        <w:rPr>
          <w:spacing w:val="-2"/>
        </w:rPr>
        <w:t>–</w:t>
      </w:r>
      <w:r>
        <w:rPr>
          <w:spacing w:val="-4"/>
        </w:rPr>
        <w:t> </w:t>
      </w:r>
      <w:r>
        <w:rPr>
          <w:spacing w:val="-2"/>
        </w:rPr>
        <w:t>є</w:t>
      </w:r>
      <w:r>
        <w:rPr>
          <w:spacing w:val="-7"/>
        </w:rPr>
        <w:t> </w:t>
      </w:r>
      <w:r>
        <w:rPr>
          <w:spacing w:val="-2"/>
        </w:rPr>
        <w:t>надання</w:t>
      </w:r>
      <w:r>
        <w:rPr>
          <w:spacing w:val="-4"/>
        </w:rPr>
        <w:t> </w:t>
      </w:r>
      <w:r>
        <w:rPr>
          <w:spacing w:val="-2"/>
        </w:rPr>
        <w:t>студентам</w:t>
      </w:r>
      <w:r>
        <w:rPr>
          <w:spacing w:val="-5"/>
        </w:rPr>
        <w:t> </w:t>
      </w:r>
      <w:r>
        <w:rPr>
          <w:spacing w:val="-2"/>
        </w:rPr>
        <w:t>поглиблених</w:t>
      </w:r>
      <w:r>
        <w:rPr>
          <w:spacing w:val="-4"/>
        </w:rPr>
        <w:t> </w:t>
      </w:r>
      <w:r>
        <w:rPr>
          <w:spacing w:val="-2"/>
        </w:rPr>
        <w:t>теоретичних</w:t>
      </w:r>
      <w:r>
        <w:rPr>
          <w:spacing w:val="-4"/>
        </w:rPr>
        <w:t> </w:t>
      </w:r>
      <w:r>
        <w:rPr>
          <w:spacing w:val="-2"/>
        </w:rPr>
        <w:t>та</w:t>
      </w:r>
      <w:r>
        <w:rPr>
          <w:spacing w:val="-7"/>
        </w:rPr>
        <w:t> </w:t>
      </w:r>
      <w:r>
        <w:rPr>
          <w:spacing w:val="-2"/>
        </w:rPr>
        <w:t>практичних </w:t>
      </w:r>
      <w:r>
        <w:rPr/>
        <w:t>знання права Ради Європи та основних напрямів її діяльності, висвітлення основних принципів та напрямів функціонування Ради Європи, її інституційної системи та основних документів, а також механізмів захисту прав людини, які створені в рамках організації. Особлива увага приділяється розгляду Європейської</w:t>
      </w:r>
      <w:r>
        <w:rPr>
          <w:spacing w:val="-3"/>
        </w:rPr>
        <w:t> </w:t>
      </w:r>
      <w:r>
        <w:rPr/>
        <w:t>конвенції</w:t>
      </w:r>
      <w:r>
        <w:rPr>
          <w:spacing w:val="-3"/>
        </w:rPr>
        <w:t> </w:t>
      </w:r>
      <w:r>
        <w:rPr/>
        <w:t>про</w:t>
      </w:r>
      <w:r>
        <w:rPr>
          <w:spacing w:val="-3"/>
        </w:rPr>
        <w:t> </w:t>
      </w:r>
      <w:r>
        <w:rPr/>
        <w:t>захист</w:t>
      </w:r>
      <w:r>
        <w:rPr>
          <w:spacing w:val="-1"/>
        </w:rPr>
        <w:t> </w:t>
      </w:r>
      <w:r>
        <w:rPr/>
        <w:t>прав</w:t>
      </w:r>
      <w:r>
        <w:rPr>
          <w:spacing w:val="-2"/>
        </w:rPr>
        <w:t> </w:t>
      </w:r>
      <w:r>
        <w:rPr/>
        <w:t>людини та</w:t>
      </w:r>
      <w:r>
        <w:rPr>
          <w:spacing w:val="-2"/>
        </w:rPr>
        <w:t> </w:t>
      </w:r>
      <w:r>
        <w:rPr/>
        <w:t>основоположних</w:t>
      </w:r>
      <w:r>
        <w:rPr>
          <w:spacing w:val="-4"/>
        </w:rPr>
        <w:t> </w:t>
      </w:r>
      <w:r>
        <w:rPr/>
        <w:t>свобод</w:t>
      </w:r>
      <w:r>
        <w:rPr>
          <w:spacing w:val="-1"/>
        </w:rPr>
        <w:t> </w:t>
      </w:r>
      <w:r>
        <w:rPr/>
        <w:t>1950 року,</w:t>
      </w:r>
      <w:r>
        <w:rPr>
          <w:spacing w:val="-15"/>
        </w:rPr>
        <w:t> </w:t>
      </w:r>
      <w:r>
        <w:rPr/>
        <w:t>а</w:t>
      </w:r>
      <w:r>
        <w:rPr>
          <w:spacing w:val="-15"/>
        </w:rPr>
        <w:t> </w:t>
      </w:r>
      <w:r>
        <w:rPr/>
        <w:t>також</w:t>
      </w:r>
      <w:r>
        <w:rPr>
          <w:spacing w:val="-15"/>
        </w:rPr>
        <w:t> </w:t>
      </w:r>
      <w:r>
        <w:rPr/>
        <w:t>засадам</w:t>
      </w:r>
      <w:r>
        <w:rPr>
          <w:spacing w:val="-15"/>
        </w:rPr>
        <w:t> </w:t>
      </w:r>
      <w:r>
        <w:rPr/>
        <w:t>функціонування</w:t>
      </w:r>
      <w:r>
        <w:rPr>
          <w:spacing w:val="-15"/>
        </w:rPr>
        <w:t> </w:t>
      </w:r>
      <w:r>
        <w:rPr/>
        <w:t>її</w:t>
      </w:r>
      <w:r>
        <w:rPr>
          <w:spacing w:val="-15"/>
        </w:rPr>
        <w:t> </w:t>
      </w:r>
      <w:r>
        <w:rPr/>
        <w:t>контрольного</w:t>
      </w:r>
      <w:r>
        <w:rPr>
          <w:spacing w:val="-15"/>
        </w:rPr>
        <w:t> </w:t>
      </w:r>
      <w:r>
        <w:rPr/>
        <w:t>механізму</w:t>
      </w:r>
      <w:r>
        <w:rPr>
          <w:spacing w:val="-15"/>
        </w:rPr>
        <w:t> </w:t>
      </w:r>
      <w:r>
        <w:rPr/>
        <w:t>та</w:t>
      </w:r>
      <w:r>
        <w:rPr>
          <w:spacing w:val="-15"/>
        </w:rPr>
        <w:t> </w:t>
      </w:r>
      <w:r>
        <w:rPr/>
        <w:t>особливостям правових відносин України з Радою Європи.</w:t>
      </w:r>
    </w:p>
    <w:p>
      <w:pPr>
        <w:pStyle w:val="BodyText"/>
        <w:spacing w:before="121"/>
        <w:ind w:left="0"/>
      </w:pPr>
    </w:p>
    <w:p>
      <w:pPr>
        <w:pStyle w:val="Heading2"/>
        <w:jc w:val="both"/>
      </w:pPr>
      <w:r>
        <w:rPr/>
        <w:t>Попередні</w:t>
      </w:r>
      <w:r>
        <w:rPr>
          <w:spacing w:val="-6"/>
        </w:rPr>
        <w:t> </w:t>
      </w:r>
      <w:r>
        <w:rPr/>
        <w:t>вимоги</w:t>
      </w:r>
      <w:r>
        <w:rPr>
          <w:spacing w:val="-3"/>
        </w:rPr>
        <w:t> </w:t>
      </w:r>
      <w:r>
        <w:rPr/>
        <w:t>до</w:t>
      </w:r>
      <w:r>
        <w:rPr>
          <w:spacing w:val="-6"/>
        </w:rPr>
        <w:t> </w:t>
      </w:r>
      <w:r>
        <w:rPr/>
        <w:t>опанування</w:t>
      </w:r>
      <w:r>
        <w:rPr>
          <w:spacing w:val="-3"/>
        </w:rPr>
        <w:t> </w:t>
      </w:r>
      <w:r>
        <w:rPr/>
        <w:t>або</w:t>
      </w:r>
      <w:r>
        <w:rPr>
          <w:spacing w:val="-3"/>
        </w:rPr>
        <w:t> </w:t>
      </w:r>
      <w:r>
        <w:rPr/>
        <w:t>вибору</w:t>
      </w:r>
      <w:r>
        <w:rPr>
          <w:spacing w:val="-3"/>
        </w:rPr>
        <w:t> </w:t>
      </w:r>
      <w:r>
        <w:rPr/>
        <w:t>навчальної</w:t>
      </w:r>
      <w:r>
        <w:rPr>
          <w:spacing w:val="-3"/>
        </w:rPr>
        <w:t> </w:t>
      </w:r>
      <w:r>
        <w:rPr>
          <w:spacing w:val="-2"/>
        </w:rPr>
        <w:t>дисципліни</w:t>
      </w:r>
    </w:p>
    <w:p>
      <w:pPr>
        <w:pStyle w:val="BodyText"/>
        <w:spacing w:before="120"/>
        <w:ind w:right="790" w:firstLine="708"/>
        <w:jc w:val="both"/>
      </w:pPr>
      <w:r>
        <w:rPr/>
        <w:t>Навчальна дисципліна «Правові аспекти діяльності Ради Європи» викладається</w:t>
      </w:r>
      <w:r>
        <w:rPr>
          <w:spacing w:val="-3"/>
        </w:rPr>
        <w:t> </w:t>
      </w:r>
      <w:r>
        <w:rPr/>
        <w:t>для</w:t>
      </w:r>
      <w:r>
        <w:rPr>
          <w:spacing w:val="-3"/>
        </w:rPr>
        <w:t> </w:t>
      </w:r>
      <w:r>
        <w:rPr/>
        <w:t>студентів</w:t>
      </w:r>
      <w:r>
        <w:rPr>
          <w:spacing w:val="-4"/>
        </w:rPr>
        <w:t> </w:t>
      </w:r>
      <w:r>
        <w:rPr/>
        <w:t>ІІ</w:t>
      </w:r>
      <w:r>
        <w:rPr>
          <w:spacing w:val="-3"/>
        </w:rPr>
        <w:t> </w:t>
      </w:r>
      <w:r>
        <w:rPr/>
        <w:t>курсу</w:t>
      </w:r>
      <w:r>
        <w:rPr>
          <w:spacing w:val="-3"/>
        </w:rPr>
        <w:t> </w:t>
      </w:r>
      <w:r>
        <w:rPr/>
        <w:t>магістратури.</w:t>
      </w:r>
      <w:r>
        <w:rPr>
          <w:spacing w:val="-3"/>
        </w:rPr>
        <w:t> </w:t>
      </w:r>
      <w:r>
        <w:rPr/>
        <w:t>Зазначена</w:t>
      </w:r>
      <w:r>
        <w:rPr>
          <w:spacing w:val="-4"/>
        </w:rPr>
        <w:t> </w:t>
      </w:r>
      <w:r>
        <w:rPr/>
        <w:t>дисципліна</w:t>
      </w:r>
      <w:r>
        <w:rPr>
          <w:spacing w:val="-4"/>
        </w:rPr>
        <w:t> </w:t>
      </w:r>
      <w:r>
        <w:rPr/>
        <w:t>є</w:t>
      </w:r>
      <w:r>
        <w:rPr>
          <w:spacing w:val="-4"/>
        </w:rPr>
        <w:t> </w:t>
      </w:r>
      <w:r>
        <w:rPr/>
        <w:t>однією із ключових складових комплексної підготовки магістрів; базується та тісно взаємодіє із циклом дисциплін теоретичної, професійної та практичної підготовки, зокрема «Міжнародне публічне право», «Право міжнародних організацій», «Міжнародний захист прав людини», «Універсальні та регіональні системи захисту прав людини».</w:t>
      </w:r>
    </w:p>
    <w:p>
      <w:pPr>
        <w:pStyle w:val="Heading2"/>
        <w:spacing w:before="120"/>
        <w:jc w:val="both"/>
      </w:pPr>
      <w:r>
        <w:rPr/>
        <w:t>Анотація</w:t>
      </w:r>
      <w:r>
        <w:rPr>
          <w:spacing w:val="-5"/>
        </w:rPr>
        <w:t> </w:t>
      </w:r>
      <w:r>
        <w:rPr/>
        <w:t>навчальної</w:t>
      </w:r>
      <w:r>
        <w:rPr>
          <w:spacing w:val="-6"/>
        </w:rPr>
        <w:t> </w:t>
      </w:r>
      <w:r>
        <w:rPr>
          <w:spacing w:val="-2"/>
        </w:rPr>
        <w:t>дисципліни:</w:t>
      </w:r>
    </w:p>
    <w:p>
      <w:pPr>
        <w:pStyle w:val="BodyText"/>
        <w:ind w:right="795" w:firstLine="708"/>
        <w:jc w:val="both"/>
      </w:pPr>
      <w:r>
        <w:rPr/>
        <w:t>Дисципліна “Правові аспекти діяльності Ради Європи” спрямована на ознайомлення студентів з особливостями права Ради Європи, практикою Європейського суду з прав людини.</w:t>
      </w:r>
    </w:p>
    <w:p>
      <w:pPr>
        <w:pStyle w:val="BodyText"/>
        <w:spacing w:before="1"/>
        <w:ind w:right="792" w:firstLine="708"/>
        <w:jc w:val="both"/>
      </w:pPr>
      <w:r>
        <w:rPr/>
        <w:t>Курс</w:t>
      </w:r>
      <w:r>
        <w:rPr>
          <w:spacing w:val="-4"/>
        </w:rPr>
        <w:t> </w:t>
      </w:r>
      <w:r>
        <w:rPr/>
        <w:t>адаптований</w:t>
      </w:r>
      <w:r>
        <w:rPr>
          <w:spacing w:val="-5"/>
        </w:rPr>
        <w:t> </w:t>
      </w:r>
      <w:r>
        <w:rPr/>
        <w:t>необхідною</w:t>
      </w:r>
      <w:r>
        <w:rPr>
          <w:spacing w:val="-3"/>
        </w:rPr>
        <w:t> </w:t>
      </w:r>
      <w:r>
        <w:rPr/>
        <w:t>мірою</w:t>
      </w:r>
      <w:r>
        <w:rPr>
          <w:spacing w:val="-3"/>
        </w:rPr>
        <w:t> </w:t>
      </w:r>
      <w:r>
        <w:rPr/>
        <w:t>до</w:t>
      </w:r>
      <w:r>
        <w:rPr>
          <w:spacing w:val="-5"/>
        </w:rPr>
        <w:t> </w:t>
      </w:r>
      <w:r>
        <w:rPr/>
        <w:t>потреб</w:t>
      </w:r>
      <w:r>
        <w:rPr>
          <w:spacing w:val="-3"/>
        </w:rPr>
        <w:t> </w:t>
      </w:r>
      <w:r>
        <w:rPr/>
        <w:t>відповідної</w:t>
      </w:r>
      <w:r>
        <w:rPr>
          <w:spacing w:val="-3"/>
        </w:rPr>
        <w:t> </w:t>
      </w:r>
      <w:r>
        <w:rPr/>
        <w:t>спеціальності, має суттєве світоглядне та методологічне навантаження, знайомить студентів з особливостями функціонування Ради Європи, її органів, прийнятих ними документів. Особлива увага приділяється аналізу Європейської конвенції з прав людини та практики Європейського суду з прав людини.</w:t>
      </w:r>
    </w:p>
    <w:p>
      <w:pPr>
        <w:pStyle w:val="BodyText"/>
        <w:ind w:right="797" w:firstLine="768"/>
        <w:jc w:val="both"/>
      </w:pPr>
      <w:r>
        <w:rPr>
          <w:spacing w:val="-2"/>
        </w:rPr>
        <w:t>Дисципліна</w:t>
      </w:r>
      <w:r>
        <w:rPr>
          <w:spacing w:val="-3"/>
        </w:rPr>
        <w:t> </w:t>
      </w:r>
      <w:r>
        <w:rPr>
          <w:spacing w:val="-2"/>
        </w:rPr>
        <w:t>розрахована</w:t>
      </w:r>
      <w:r>
        <w:rPr>
          <w:spacing w:val="-3"/>
        </w:rPr>
        <w:t> </w:t>
      </w:r>
      <w:r>
        <w:rPr>
          <w:spacing w:val="-2"/>
        </w:rPr>
        <w:t>на</w:t>
      </w:r>
      <w:r>
        <w:rPr>
          <w:spacing w:val="-3"/>
        </w:rPr>
        <w:t> </w:t>
      </w:r>
      <w:r>
        <w:rPr>
          <w:spacing w:val="-2"/>
        </w:rPr>
        <w:t>отримання практичних навичок з</w:t>
      </w:r>
      <w:r>
        <w:rPr>
          <w:spacing w:val="-3"/>
        </w:rPr>
        <w:t> </w:t>
      </w:r>
      <w:r>
        <w:rPr>
          <w:spacing w:val="-2"/>
        </w:rPr>
        <w:t>застосування </w:t>
      </w:r>
      <w:r>
        <w:rPr/>
        <w:t>стандартів Ради Європи в Україні,</w:t>
      </w:r>
      <w:r>
        <w:rPr>
          <w:spacing w:val="-1"/>
        </w:rPr>
        <w:t> </w:t>
      </w:r>
      <w:r>
        <w:rPr/>
        <w:t>підготовки заяв до Європейського</w:t>
      </w:r>
      <w:r>
        <w:rPr>
          <w:spacing w:val="-1"/>
        </w:rPr>
        <w:t> </w:t>
      </w:r>
      <w:r>
        <w:rPr/>
        <w:t>суду з прав людини та застосування практики Суду в Україні.</w:t>
      </w:r>
    </w:p>
    <w:p>
      <w:pPr>
        <w:pStyle w:val="BodyText"/>
        <w:spacing w:line="259" w:lineRule="auto"/>
        <w:ind w:right="794" w:firstLine="679"/>
        <w:jc w:val="both"/>
      </w:pPr>
      <w:r>
        <w:rPr/>
        <w:t>Значення даного курсу полягає також у вихованні у студентів навичок аналітичного мислення, оскільки він значною мірою побудований на індуктивному методі і концентрує значну наукову інформацію, отриману через предметно-емпіричні, історичні, порівняльні та інші дослідження. Значення даного курсу полягає також у вихованні в студентів навичок аналітичного мислення, стимулює організаційні та дослідницькі навички при роботі в галузі </w:t>
      </w:r>
      <w:r>
        <w:rPr>
          <w:spacing w:val="-2"/>
        </w:rPr>
        <w:t>юриспруденції.</w:t>
      </w:r>
    </w:p>
    <w:p>
      <w:pPr>
        <w:pStyle w:val="BodyText"/>
        <w:spacing w:before="117"/>
        <w:ind w:left="0"/>
      </w:pPr>
    </w:p>
    <w:p>
      <w:pPr>
        <w:pStyle w:val="BodyText"/>
        <w:ind w:right="794"/>
        <w:jc w:val="both"/>
      </w:pPr>
      <w:r>
        <w:rPr>
          <w:b/>
        </w:rPr>
        <w:t>Завдання (навчальні цілі) </w:t>
      </w:r>
      <w:r>
        <w:rPr/>
        <w:t>– головним завданням дисципліни “Правові аспекти діяльності</w:t>
      </w:r>
      <w:r>
        <w:rPr>
          <w:spacing w:val="63"/>
          <w:w w:val="150"/>
        </w:rPr>
        <w:t> </w:t>
      </w:r>
      <w:r>
        <w:rPr/>
        <w:t>Ради</w:t>
      </w:r>
      <w:r>
        <w:rPr>
          <w:spacing w:val="64"/>
          <w:w w:val="150"/>
        </w:rPr>
        <w:t> </w:t>
      </w:r>
      <w:r>
        <w:rPr/>
        <w:t>Європи”</w:t>
      </w:r>
      <w:r>
        <w:rPr>
          <w:spacing w:val="62"/>
          <w:w w:val="150"/>
        </w:rPr>
        <w:t> </w:t>
      </w:r>
      <w:r>
        <w:rPr/>
        <w:t>є</w:t>
      </w:r>
      <w:r>
        <w:rPr>
          <w:spacing w:val="63"/>
          <w:w w:val="150"/>
        </w:rPr>
        <w:t> </w:t>
      </w:r>
      <w:r>
        <w:rPr/>
        <w:t>набуття</w:t>
      </w:r>
      <w:r>
        <w:rPr>
          <w:spacing w:val="63"/>
          <w:w w:val="150"/>
        </w:rPr>
        <w:t> </w:t>
      </w:r>
      <w:r>
        <w:rPr/>
        <w:t>студентами</w:t>
      </w:r>
      <w:r>
        <w:rPr>
          <w:spacing w:val="64"/>
          <w:w w:val="150"/>
        </w:rPr>
        <w:t> </w:t>
      </w:r>
      <w:r>
        <w:rPr/>
        <w:t>необхідних</w:t>
      </w:r>
      <w:r>
        <w:rPr>
          <w:spacing w:val="63"/>
          <w:w w:val="150"/>
        </w:rPr>
        <w:t> </w:t>
      </w:r>
      <w:r>
        <w:rPr/>
        <w:t>методичних</w:t>
      </w:r>
      <w:r>
        <w:rPr>
          <w:spacing w:val="63"/>
          <w:w w:val="150"/>
        </w:rPr>
        <w:t> </w:t>
      </w:r>
      <w:r>
        <w:rPr>
          <w:spacing w:val="-5"/>
        </w:rPr>
        <w:t>та</w:t>
      </w:r>
    </w:p>
    <w:p>
      <w:pPr>
        <w:spacing w:after="0"/>
        <w:jc w:val="both"/>
        <w:sectPr>
          <w:pgSz w:w="11910" w:h="16840"/>
          <w:pgMar w:header="0" w:footer="1138" w:top="1880" w:bottom="1320" w:left="760" w:right="480"/>
        </w:sectPr>
      </w:pPr>
    </w:p>
    <w:p>
      <w:pPr>
        <w:pStyle w:val="BodyText"/>
        <w:spacing w:before="79"/>
        <w:ind w:right="793"/>
        <w:jc w:val="both"/>
      </w:pPr>
      <w:r>
        <w:rPr/>
        <w:t>методологічних</w:t>
      </w:r>
      <w:r>
        <w:rPr>
          <w:spacing w:val="-8"/>
        </w:rPr>
        <w:t> </w:t>
      </w:r>
      <w:r>
        <w:rPr/>
        <w:t>знань</w:t>
      </w:r>
      <w:r>
        <w:rPr>
          <w:spacing w:val="-10"/>
        </w:rPr>
        <w:t> </w:t>
      </w:r>
      <w:r>
        <w:rPr/>
        <w:t>і</w:t>
      </w:r>
      <w:r>
        <w:rPr>
          <w:spacing w:val="-10"/>
        </w:rPr>
        <w:t> </w:t>
      </w:r>
      <w:r>
        <w:rPr/>
        <w:t>практичних</w:t>
      </w:r>
      <w:r>
        <w:rPr>
          <w:spacing w:val="-11"/>
        </w:rPr>
        <w:t> </w:t>
      </w:r>
      <w:r>
        <w:rPr/>
        <w:t>навичок</w:t>
      </w:r>
      <w:r>
        <w:rPr>
          <w:spacing w:val="-8"/>
        </w:rPr>
        <w:t> </w:t>
      </w:r>
      <w:r>
        <w:rPr/>
        <w:t>в</w:t>
      </w:r>
      <w:r>
        <w:rPr>
          <w:spacing w:val="-9"/>
        </w:rPr>
        <w:t> </w:t>
      </w:r>
      <w:r>
        <w:rPr/>
        <w:t>сфері</w:t>
      </w:r>
      <w:r>
        <w:rPr>
          <w:spacing w:val="-8"/>
        </w:rPr>
        <w:t> </w:t>
      </w:r>
      <w:r>
        <w:rPr/>
        <w:t>європейського</w:t>
      </w:r>
      <w:r>
        <w:rPr>
          <w:spacing w:val="-11"/>
        </w:rPr>
        <w:t> </w:t>
      </w:r>
      <w:r>
        <w:rPr/>
        <w:t>права</w:t>
      </w:r>
      <w:r>
        <w:rPr>
          <w:spacing w:val="-10"/>
        </w:rPr>
        <w:t> </w:t>
      </w:r>
      <w:r>
        <w:rPr/>
        <w:t>та</w:t>
      </w:r>
      <w:r>
        <w:rPr>
          <w:spacing w:val="-8"/>
        </w:rPr>
        <w:t> </w:t>
      </w:r>
      <w:r>
        <w:rPr/>
        <w:t>права Ради</w:t>
      </w:r>
      <w:r>
        <w:rPr>
          <w:spacing w:val="-15"/>
        </w:rPr>
        <w:t> </w:t>
      </w:r>
      <w:r>
        <w:rPr/>
        <w:t>Європи,</w:t>
      </w:r>
      <w:r>
        <w:rPr>
          <w:spacing w:val="-15"/>
        </w:rPr>
        <w:t> </w:t>
      </w:r>
      <w:r>
        <w:rPr/>
        <w:t>функціонування</w:t>
      </w:r>
      <w:r>
        <w:rPr>
          <w:spacing w:val="-15"/>
        </w:rPr>
        <w:t> </w:t>
      </w:r>
      <w:r>
        <w:rPr/>
        <w:t>інституційної</w:t>
      </w:r>
      <w:r>
        <w:rPr>
          <w:spacing w:val="-15"/>
        </w:rPr>
        <w:t> </w:t>
      </w:r>
      <w:r>
        <w:rPr/>
        <w:t>системи</w:t>
      </w:r>
      <w:r>
        <w:rPr>
          <w:spacing w:val="-15"/>
        </w:rPr>
        <w:t> </w:t>
      </w:r>
      <w:r>
        <w:rPr/>
        <w:t>Ради</w:t>
      </w:r>
      <w:r>
        <w:rPr>
          <w:spacing w:val="-15"/>
        </w:rPr>
        <w:t> </w:t>
      </w:r>
      <w:r>
        <w:rPr/>
        <w:t>Європи</w:t>
      </w:r>
      <w:r>
        <w:rPr>
          <w:spacing w:val="-15"/>
        </w:rPr>
        <w:t> </w:t>
      </w:r>
      <w:r>
        <w:rPr/>
        <w:t>та</w:t>
      </w:r>
      <w:r>
        <w:rPr>
          <w:spacing w:val="-15"/>
        </w:rPr>
        <w:t> </w:t>
      </w:r>
      <w:r>
        <w:rPr/>
        <w:t>її</w:t>
      </w:r>
      <w:r>
        <w:rPr>
          <w:spacing w:val="-15"/>
        </w:rPr>
        <w:t> </w:t>
      </w:r>
      <w:r>
        <w:rPr/>
        <w:t>механізмів захисту прав людини, а також, засвоєння нормативного змісту, засобів реалізації положень Європейської конвенції з прав людини; підготовка студентів до самостійного застосовувати стандартів Ради Європи та практики Європейського суду; набуття навичок розв’язання практичних завдання та гіпотетичних справ, які дали б можливість на фаховому рівні здійснювати правотворчу та правозастосовчу діяльність згідно з стандартами Ради Європи; формувати пропозиції щодо</w:t>
      </w:r>
      <w:r>
        <w:rPr>
          <w:spacing w:val="-1"/>
        </w:rPr>
        <w:t> </w:t>
      </w:r>
      <w:r>
        <w:rPr/>
        <w:t>вдосконалення</w:t>
      </w:r>
      <w:r>
        <w:rPr>
          <w:spacing w:val="-1"/>
        </w:rPr>
        <w:t> </w:t>
      </w:r>
      <w:r>
        <w:rPr/>
        <w:t>національного</w:t>
      </w:r>
      <w:r>
        <w:rPr>
          <w:spacing w:val="-1"/>
        </w:rPr>
        <w:t> </w:t>
      </w:r>
      <w:r>
        <w:rPr/>
        <w:t>трудового</w:t>
      </w:r>
      <w:r>
        <w:rPr>
          <w:spacing w:val="-1"/>
        </w:rPr>
        <w:t> </w:t>
      </w:r>
      <w:r>
        <w:rPr/>
        <w:t>законодавства</w:t>
      </w:r>
      <w:r>
        <w:rPr>
          <w:spacing w:val="-2"/>
        </w:rPr>
        <w:t> </w:t>
      </w:r>
      <w:r>
        <w:rPr/>
        <w:t>з метою приведення його у відповідність до стандартів Ради Європи.</w:t>
      </w:r>
    </w:p>
    <w:p>
      <w:pPr>
        <w:pStyle w:val="BodyText"/>
        <w:ind w:right="791" w:firstLine="566"/>
        <w:jc w:val="both"/>
      </w:pPr>
      <w:r>
        <w:rPr/>
        <w:t>Засвоєння курсу дозволить студентові перейти від загального розуміння теоретичних</w:t>
      </w:r>
      <w:r>
        <w:rPr>
          <w:spacing w:val="-8"/>
        </w:rPr>
        <w:t> </w:t>
      </w:r>
      <w:r>
        <w:rPr/>
        <w:t>знань</w:t>
      </w:r>
      <w:r>
        <w:rPr>
          <w:spacing w:val="-5"/>
        </w:rPr>
        <w:t> </w:t>
      </w:r>
      <w:r>
        <w:rPr/>
        <w:t>щодо</w:t>
      </w:r>
      <w:r>
        <w:rPr>
          <w:spacing w:val="-6"/>
        </w:rPr>
        <w:t> </w:t>
      </w:r>
      <w:r>
        <w:rPr/>
        <w:t>діяльності</w:t>
      </w:r>
      <w:r>
        <w:rPr>
          <w:spacing w:val="-5"/>
        </w:rPr>
        <w:t> </w:t>
      </w:r>
      <w:r>
        <w:rPr/>
        <w:t>Ради</w:t>
      </w:r>
      <w:r>
        <w:rPr>
          <w:spacing w:val="-5"/>
        </w:rPr>
        <w:t> </w:t>
      </w:r>
      <w:r>
        <w:rPr/>
        <w:t>Європи</w:t>
      </w:r>
      <w:r>
        <w:rPr>
          <w:spacing w:val="-5"/>
        </w:rPr>
        <w:t> </w:t>
      </w:r>
      <w:r>
        <w:rPr/>
        <w:t>до</w:t>
      </w:r>
      <w:r>
        <w:rPr>
          <w:spacing w:val="-8"/>
        </w:rPr>
        <w:t> </w:t>
      </w:r>
      <w:r>
        <w:rPr/>
        <w:t>знань</w:t>
      </w:r>
      <w:r>
        <w:rPr>
          <w:spacing w:val="-8"/>
        </w:rPr>
        <w:t> </w:t>
      </w:r>
      <w:r>
        <w:rPr/>
        <w:t>і</w:t>
      </w:r>
      <w:r>
        <w:rPr>
          <w:spacing w:val="-5"/>
        </w:rPr>
        <w:t> </w:t>
      </w:r>
      <w:r>
        <w:rPr/>
        <w:t>вмінь,</w:t>
      </w:r>
      <w:r>
        <w:rPr>
          <w:spacing w:val="-6"/>
        </w:rPr>
        <w:t> </w:t>
      </w:r>
      <w:r>
        <w:rPr/>
        <w:t>необхідних</w:t>
      </w:r>
      <w:r>
        <w:rPr>
          <w:spacing w:val="-8"/>
        </w:rPr>
        <w:t> </w:t>
      </w:r>
      <w:r>
        <w:rPr/>
        <w:t>для практичної роботи з міжнародно-правовими документами, розробленими та прийнятими в її рамах.</w:t>
      </w:r>
    </w:p>
    <w:p>
      <w:pPr>
        <w:pStyle w:val="BodyText"/>
        <w:spacing w:before="1"/>
        <w:ind w:left="0"/>
      </w:pPr>
    </w:p>
    <w:p>
      <w:pPr>
        <w:pStyle w:val="BodyText"/>
      </w:pPr>
      <w:r>
        <w:rPr/>
        <w:t>В</w:t>
      </w:r>
      <w:r>
        <w:rPr>
          <w:spacing w:val="-6"/>
        </w:rPr>
        <w:t> </w:t>
      </w:r>
      <w:r>
        <w:rPr/>
        <w:t>результаті</w:t>
      </w:r>
      <w:r>
        <w:rPr>
          <w:spacing w:val="-4"/>
        </w:rPr>
        <w:t> </w:t>
      </w:r>
      <w:r>
        <w:rPr/>
        <w:t>вивчення</w:t>
      </w:r>
      <w:r>
        <w:rPr>
          <w:spacing w:val="-6"/>
        </w:rPr>
        <w:t> </w:t>
      </w:r>
      <w:r>
        <w:rPr/>
        <w:t>навчальної</w:t>
      </w:r>
      <w:r>
        <w:rPr>
          <w:spacing w:val="-4"/>
        </w:rPr>
        <w:t> </w:t>
      </w:r>
      <w:r>
        <w:rPr/>
        <w:t>дисципліни</w:t>
      </w:r>
      <w:r>
        <w:rPr>
          <w:spacing w:val="-5"/>
        </w:rPr>
        <w:t> </w:t>
      </w:r>
      <w:r>
        <w:rPr/>
        <w:t>студент</w:t>
      </w:r>
      <w:r>
        <w:rPr>
          <w:spacing w:val="-3"/>
        </w:rPr>
        <w:t> </w:t>
      </w:r>
      <w:r>
        <w:rPr>
          <w:spacing w:val="-2"/>
        </w:rPr>
        <w:t>повинен:</w:t>
      </w:r>
    </w:p>
    <w:p>
      <w:pPr>
        <w:tabs>
          <w:tab w:pos="2228" w:val="left" w:leader="none"/>
        </w:tabs>
        <w:spacing w:before="0"/>
        <w:ind w:left="1508" w:right="0" w:firstLine="0"/>
        <w:jc w:val="left"/>
        <w:rPr>
          <w:sz w:val="24"/>
        </w:rPr>
      </w:pPr>
      <w:r>
        <w:rPr>
          <w:spacing w:val="-10"/>
          <w:sz w:val="24"/>
        </w:rPr>
        <w:t>-</w:t>
      </w:r>
      <w:r>
        <w:rPr>
          <w:sz w:val="24"/>
        </w:rPr>
        <w:tab/>
      </w:r>
      <w:r>
        <w:rPr>
          <w:i/>
          <w:sz w:val="24"/>
        </w:rPr>
        <w:t>Знати</w:t>
      </w:r>
      <w:r>
        <w:rPr>
          <w:i/>
          <w:spacing w:val="-3"/>
          <w:sz w:val="24"/>
        </w:rPr>
        <w:t> </w:t>
      </w:r>
      <w:r>
        <w:rPr>
          <w:i/>
          <w:sz w:val="24"/>
        </w:rPr>
        <w:t>та</w:t>
      </w:r>
      <w:r>
        <w:rPr>
          <w:i/>
          <w:spacing w:val="-2"/>
          <w:sz w:val="24"/>
        </w:rPr>
        <w:t> </w:t>
      </w:r>
      <w:r>
        <w:rPr>
          <w:i/>
          <w:sz w:val="24"/>
        </w:rPr>
        <w:t>оволодіти</w:t>
      </w:r>
      <w:r>
        <w:rPr>
          <w:i/>
          <w:spacing w:val="-2"/>
          <w:sz w:val="24"/>
        </w:rPr>
        <w:t> </w:t>
      </w:r>
      <w:r>
        <w:rPr>
          <w:i/>
          <w:sz w:val="24"/>
        </w:rPr>
        <w:t>теоретичними</w:t>
      </w:r>
      <w:r>
        <w:rPr>
          <w:i/>
          <w:spacing w:val="-2"/>
          <w:sz w:val="24"/>
        </w:rPr>
        <w:t> </w:t>
      </w:r>
      <w:r>
        <w:rPr>
          <w:i/>
          <w:sz w:val="24"/>
        </w:rPr>
        <w:t>знаннями</w:t>
      </w:r>
      <w:r>
        <w:rPr>
          <w:i/>
          <w:spacing w:val="-4"/>
          <w:sz w:val="24"/>
        </w:rPr>
        <w:t> про</w:t>
      </w:r>
      <w:r>
        <w:rPr>
          <w:spacing w:val="-4"/>
          <w:sz w:val="24"/>
        </w:rPr>
        <w:t>:</w:t>
      </w:r>
    </w:p>
    <w:p>
      <w:pPr>
        <w:pStyle w:val="BodyText"/>
      </w:pPr>
      <w:r>
        <w:rPr/>
        <w:t>історичні</w:t>
      </w:r>
      <w:r>
        <w:rPr>
          <w:spacing w:val="-4"/>
        </w:rPr>
        <w:t> </w:t>
      </w:r>
      <w:r>
        <w:rPr/>
        <w:t>процеси</w:t>
      </w:r>
      <w:r>
        <w:rPr>
          <w:spacing w:val="-3"/>
        </w:rPr>
        <w:t> </w:t>
      </w:r>
      <w:r>
        <w:rPr/>
        <w:t>виникнення,</w:t>
      </w:r>
      <w:r>
        <w:rPr>
          <w:spacing w:val="-4"/>
        </w:rPr>
        <w:t> </w:t>
      </w:r>
      <w:r>
        <w:rPr/>
        <w:t>становлення</w:t>
      </w:r>
      <w:r>
        <w:rPr>
          <w:spacing w:val="-3"/>
        </w:rPr>
        <w:t> </w:t>
      </w:r>
      <w:r>
        <w:rPr/>
        <w:t>та</w:t>
      </w:r>
      <w:r>
        <w:rPr>
          <w:spacing w:val="-7"/>
        </w:rPr>
        <w:t> </w:t>
      </w:r>
      <w:r>
        <w:rPr/>
        <w:t>розвитку</w:t>
      </w:r>
      <w:r>
        <w:rPr>
          <w:spacing w:val="-6"/>
        </w:rPr>
        <w:t> </w:t>
      </w:r>
      <w:r>
        <w:rPr/>
        <w:t>Ради</w:t>
      </w:r>
      <w:r>
        <w:rPr>
          <w:spacing w:val="-2"/>
        </w:rPr>
        <w:t> Європи</w:t>
      </w:r>
    </w:p>
    <w:p>
      <w:pPr>
        <w:pStyle w:val="BodyText"/>
        <w:ind w:right="788"/>
      </w:pPr>
      <w:r>
        <w:rPr/>
        <w:t>основні</w:t>
      </w:r>
      <w:r>
        <w:rPr>
          <w:spacing w:val="-7"/>
        </w:rPr>
        <w:t> </w:t>
      </w:r>
      <w:r>
        <w:rPr/>
        <w:t>принципи,</w:t>
      </w:r>
      <w:r>
        <w:rPr>
          <w:spacing w:val="-8"/>
        </w:rPr>
        <w:t> </w:t>
      </w:r>
      <w:r>
        <w:rPr/>
        <w:t>цілі</w:t>
      </w:r>
      <w:r>
        <w:rPr>
          <w:spacing w:val="-10"/>
        </w:rPr>
        <w:t> </w:t>
      </w:r>
      <w:r>
        <w:rPr/>
        <w:t>організації,</w:t>
      </w:r>
      <w:r>
        <w:rPr>
          <w:spacing w:val="-8"/>
        </w:rPr>
        <w:t> </w:t>
      </w:r>
      <w:r>
        <w:rPr/>
        <w:t>характеристику</w:t>
      </w:r>
      <w:r>
        <w:rPr>
          <w:spacing w:val="-8"/>
        </w:rPr>
        <w:t> </w:t>
      </w:r>
      <w:r>
        <w:rPr/>
        <w:t>основних</w:t>
      </w:r>
      <w:r>
        <w:rPr>
          <w:spacing w:val="-8"/>
        </w:rPr>
        <w:t> </w:t>
      </w:r>
      <w:r>
        <w:rPr/>
        <w:t>напрямів</w:t>
      </w:r>
      <w:r>
        <w:rPr>
          <w:spacing w:val="-8"/>
        </w:rPr>
        <w:t> </w:t>
      </w:r>
      <w:r>
        <w:rPr/>
        <w:t>діяльності Ради Європи;</w:t>
      </w:r>
    </w:p>
    <w:p>
      <w:pPr>
        <w:pStyle w:val="BodyText"/>
      </w:pPr>
      <w:r>
        <w:rPr/>
        <w:t>основи</w:t>
      </w:r>
      <w:r>
        <w:rPr>
          <w:spacing w:val="-7"/>
        </w:rPr>
        <w:t> </w:t>
      </w:r>
      <w:r>
        <w:rPr/>
        <w:t>функціонування</w:t>
      </w:r>
      <w:r>
        <w:rPr>
          <w:spacing w:val="-7"/>
        </w:rPr>
        <w:t> </w:t>
      </w:r>
      <w:r>
        <w:rPr/>
        <w:t>інституційної</w:t>
      </w:r>
      <w:r>
        <w:rPr>
          <w:spacing w:val="-5"/>
        </w:rPr>
        <w:t> </w:t>
      </w:r>
      <w:r>
        <w:rPr/>
        <w:t>системи</w:t>
      </w:r>
      <w:r>
        <w:rPr>
          <w:spacing w:val="-6"/>
        </w:rPr>
        <w:t> </w:t>
      </w:r>
      <w:r>
        <w:rPr>
          <w:spacing w:val="-2"/>
        </w:rPr>
        <w:t>організації;</w:t>
      </w:r>
    </w:p>
    <w:p>
      <w:pPr>
        <w:pStyle w:val="BodyText"/>
        <w:ind w:right="788"/>
      </w:pPr>
      <w:r>
        <w:rPr/>
        <w:t>правову</w:t>
      </w:r>
      <w:r>
        <w:rPr>
          <w:spacing w:val="40"/>
        </w:rPr>
        <w:t> </w:t>
      </w:r>
      <w:r>
        <w:rPr/>
        <w:t>базу</w:t>
      </w:r>
      <w:r>
        <w:rPr>
          <w:spacing w:val="40"/>
        </w:rPr>
        <w:t> </w:t>
      </w:r>
      <w:r>
        <w:rPr/>
        <w:t>Ради</w:t>
      </w:r>
      <w:r>
        <w:rPr>
          <w:spacing w:val="40"/>
        </w:rPr>
        <w:t> </w:t>
      </w:r>
      <w:r>
        <w:rPr/>
        <w:t>Європи,</w:t>
      </w:r>
      <w:r>
        <w:rPr>
          <w:spacing w:val="40"/>
        </w:rPr>
        <w:t> </w:t>
      </w:r>
      <w:r>
        <w:rPr/>
        <w:t>класифікацію,</w:t>
      </w:r>
      <w:r>
        <w:rPr>
          <w:spacing w:val="40"/>
        </w:rPr>
        <w:t> </w:t>
      </w:r>
      <w:r>
        <w:rPr/>
        <w:t>види</w:t>
      </w:r>
      <w:r>
        <w:rPr>
          <w:spacing w:val="40"/>
        </w:rPr>
        <w:t> </w:t>
      </w:r>
      <w:r>
        <w:rPr/>
        <w:t>договорів,</w:t>
      </w:r>
      <w:r>
        <w:rPr>
          <w:spacing w:val="40"/>
        </w:rPr>
        <w:t> </w:t>
      </w:r>
      <w:r>
        <w:rPr/>
        <w:t>прийнятих</w:t>
      </w:r>
      <w:r>
        <w:rPr>
          <w:spacing w:val="40"/>
        </w:rPr>
        <w:t> </w:t>
      </w:r>
      <w:r>
        <w:rPr/>
        <w:t>Радою </w:t>
      </w:r>
      <w:r>
        <w:rPr>
          <w:spacing w:val="-2"/>
        </w:rPr>
        <w:t>Європи;</w:t>
      </w:r>
    </w:p>
    <w:p>
      <w:pPr>
        <w:pStyle w:val="BodyText"/>
        <w:ind w:right="1466"/>
      </w:pPr>
      <w:r>
        <w:rPr/>
        <w:t>поняття,</w:t>
      </w:r>
      <w:r>
        <w:rPr>
          <w:spacing w:val="-5"/>
        </w:rPr>
        <w:t> </w:t>
      </w:r>
      <w:r>
        <w:rPr/>
        <w:t>особливості</w:t>
      </w:r>
      <w:r>
        <w:rPr>
          <w:spacing w:val="-3"/>
        </w:rPr>
        <w:t> </w:t>
      </w:r>
      <w:r>
        <w:rPr/>
        <w:t>механізму</w:t>
      </w:r>
      <w:r>
        <w:rPr>
          <w:spacing w:val="-5"/>
        </w:rPr>
        <w:t> </w:t>
      </w:r>
      <w:r>
        <w:rPr/>
        <w:t>захисту</w:t>
      </w:r>
      <w:r>
        <w:rPr>
          <w:spacing w:val="-5"/>
        </w:rPr>
        <w:t> </w:t>
      </w:r>
      <w:r>
        <w:rPr/>
        <w:t>прав</w:t>
      </w:r>
      <w:r>
        <w:rPr>
          <w:spacing w:val="-6"/>
        </w:rPr>
        <w:t> </w:t>
      </w:r>
      <w:r>
        <w:rPr/>
        <w:t>людини</w:t>
      </w:r>
      <w:r>
        <w:rPr>
          <w:spacing w:val="-5"/>
        </w:rPr>
        <w:t> </w:t>
      </w:r>
      <w:r>
        <w:rPr/>
        <w:t>Ради</w:t>
      </w:r>
      <w:r>
        <w:rPr>
          <w:spacing w:val="-4"/>
        </w:rPr>
        <w:t> </w:t>
      </w:r>
      <w:r>
        <w:rPr/>
        <w:t>Європи; нормативний зміст Європейської конвенції з прав людини;</w:t>
      </w:r>
    </w:p>
    <w:p>
      <w:pPr>
        <w:pStyle w:val="BodyText"/>
      </w:pPr>
      <w:r>
        <w:rPr/>
        <w:t>основи</w:t>
      </w:r>
      <w:r>
        <w:rPr>
          <w:spacing w:val="-5"/>
        </w:rPr>
        <w:t> </w:t>
      </w:r>
      <w:r>
        <w:rPr/>
        <w:t>функціонування</w:t>
      </w:r>
      <w:r>
        <w:rPr>
          <w:spacing w:val="-6"/>
        </w:rPr>
        <w:t> </w:t>
      </w:r>
      <w:r>
        <w:rPr/>
        <w:t>та</w:t>
      </w:r>
      <w:r>
        <w:rPr>
          <w:spacing w:val="-2"/>
        </w:rPr>
        <w:t> </w:t>
      </w:r>
      <w:r>
        <w:rPr/>
        <w:t>практику</w:t>
      </w:r>
      <w:r>
        <w:rPr>
          <w:spacing w:val="-3"/>
        </w:rPr>
        <w:t> </w:t>
      </w:r>
      <w:r>
        <w:rPr/>
        <w:t>Європейського</w:t>
      </w:r>
      <w:r>
        <w:rPr>
          <w:spacing w:val="-3"/>
        </w:rPr>
        <w:t> </w:t>
      </w:r>
      <w:r>
        <w:rPr/>
        <w:t>суду</w:t>
      </w:r>
      <w:r>
        <w:rPr>
          <w:spacing w:val="-2"/>
        </w:rPr>
        <w:t> </w:t>
      </w:r>
      <w:r>
        <w:rPr/>
        <w:t>з</w:t>
      </w:r>
      <w:r>
        <w:rPr>
          <w:spacing w:val="-2"/>
        </w:rPr>
        <w:t> </w:t>
      </w:r>
      <w:r>
        <w:rPr/>
        <w:t>прав</w:t>
      </w:r>
      <w:r>
        <w:rPr>
          <w:spacing w:val="-3"/>
        </w:rPr>
        <w:t> </w:t>
      </w:r>
      <w:r>
        <w:rPr>
          <w:spacing w:val="-2"/>
        </w:rPr>
        <w:t>людини;</w:t>
      </w:r>
    </w:p>
    <w:p>
      <w:pPr>
        <w:pStyle w:val="BodyText"/>
      </w:pPr>
      <w:r>
        <w:rPr/>
        <w:t>основи</w:t>
      </w:r>
      <w:r>
        <w:rPr>
          <w:spacing w:val="80"/>
        </w:rPr>
        <w:t> </w:t>
      </w:r>
      <w:r>
        <w:rPr/>
        <w:t>та</w:t>
      </w:r>
      <w:r>
        <w:rPr>
          <w:spacing w:val="80"/>
        </w:rPr>
        <w:t> </w:t>
      </w:r>
      <w:r>
        <w:rPr/>
        <w:t>напрями</w:t>
      </w:r>
      <w:r>
        <w:rPr>
          <w:spacing w:val="80"/>
        </w:rPr>
        <w:t> </w:t>
      </w:r>
      <w:r>
        <w:rPr/>
        <w:t>співробітництва</w:t>
      </w:r>
      <w:r>
        <w:rPr>
          <w:spacing w:val="80"/>
        </w:rPr>
        <w:t> </w:t>
      </w:r>
      <w:r>
        <w:rPr/>
        <w:t>Ради</w:t>
      </w:r>
      <w:r>
        <w:rPr>
          <w:spacing w:val="80"/>
        </w:rPr>
        <w:t> </w:t>
      </w:r>
      <w:r>
        <w:rPr/>
        <w:t>Європи</w:t>
      </w:r>
      <w:r>
        <w:rPr>
          <w:spacing w:val="80"/>
        </w:rPr>
        <w:t> </w:t>
      </w:r>
      <w:r>
        <w:rPr/>
        <w:t>з</w:t>
      </w:r>
      <w:r>
        <w:rPr>
          <w:spacing w:val="80"/>
        </w:rPr>
        <w:t> </w:t>
      </w:r>
      <w:r>
        <w:rPr/>
        <w:t>іншими</w:t>
      </w:r>
      <w:r>
        <w:rPr>
          <w:spacing w:val="80"/>
        </w:rPr>
        <w:t> </w:t>
      </w:r>
      <w:r>
        <w:rPr/>
        <w:t>міжнародними </w:t>
      </w:r>
      <w:r>
        <w:rPr>
          <w:spacing w:val="-2"/>
        </w:rPr>
        <w:t>організаціями;</w:t>
      </w:r>
    </w:p>
    <w:p>
      <w:pPr>
        <w:pStyle w:val="BodyText"/>
      </w:pPr>
      <w:r>
        <w:rPr/>
        <w:t>застосування</w:t>
      </w:r>
      <w:r>
        <w:rPr>
          <w:spacing w:val="-5"/>
        </w:rPr>
        <w:t> </w:t>
      </w:r>
      <w:r>
        <w:rPr/>
        <w:t>стандартів</w:t>
      </w:r>
      <w:r>
        <w:rPr>
          <w:spacing w:val="-4"/>
        </w:rPr>
        <w:t> </w:t>
      </w:r>
      <w:r>
        <w:rPr/>
        <w:t>Ради</w:t>
      </w:r>
      <w:r>
        <w:rPr>
          <w:spacing w:val="-3"/>
        </w:rPr>
        <w:t> </w:t>
      </w:r>
      <w:r>
        <w:rPr/>
        <w:t>Європи</w:t>
      </w:r>
      <w:r>
        <w:rPr>
          <w:spacing w:val="-2"/>
        </w:rPr>
        <w:t> </w:t>
      </w:r>
      <w:r>
        <w:rPr/>
        <w:t>у</w:t>
      </w:r>
      <w:r>
        <w:rPr>
          <w:spacing w:val="-6"/>
        </w:rPr>
        <w:t> </w:t>
      </w:r>
      <w:r>
        <w:rPr/>
        <w:t>праві</w:t>
      </w:r>
      <w:r>
        <w:rPr>
          <w:spacing w:val="-2"/>
        </w:rPr>
        <w:t> України;</w:t>
      </w:r>
    </w:p>
    <w:p>
      <w:pPr>
        <w:tabs>
          <w:tab w:pos="2228" w:val="left" w:leader="none"/>
        </w:tabs>
        <w:spacing w:before="1"/>
        <w:ind w:left="1508" w:right="0" w:firstLine="0"/>
        <w:jc w:val="left"/>
        <w:rPr>
          <w:sz w:val="24"/>
        </w:rPr>
      </w:pPr>
      <w:r>
        <w:rPr>
          <w:spacing w:val="-10"/>
          <w:sz w:val="24"/>
        </w:rPr>
        <w:t>-</w:t>
      </w:r>
      <w:r>
        <w:rPr>
          <w:sz w:val="24"/>
        </w:rPr>
        <w:tab/>
      </w:r>
      <w:r>
        <w:rPr>
          <w:i/>
          <w:spacing w:val="-2"/>
          <w:sz w:val="24"/>
        </w:rPr>
        <w:t>Вміти</w:t>
      </w:r>
      <w:r>
        <w:rPr>
          <w:spacing w:val="-2"/>
          <w:sz w:val="24"/>
        </w:rPr>
        <w:t>:</w:t>
      </w:r>
    </w:p>
    <w:p>
      <w:pPr>
        <w:pStyle w:val="BodyText"/>
      </w:pPr>
      <w:r>
        <w:rPr/>
        <w:t>аналізувати</w:t>
      </w:r>
      <w:r>
        <w:rPr>
          <w:spacing w:val="-4"/>
        </w:rPr>
        <w:t> </w:t>
      </w:r>
      <w:r>
        <w:rPr/>
        <w:t>основні</w:t>
      </w:r>
      <w:r>
        <w:rPr>
          <w:spacing w:val="-4"/>
        </w:rPr>
        <w:t> </w:t>
      </w:r>
      <w:r>
        <w:rPr/>
        <w:t>документи</w:t>
      </w:r>
      <w:r>
        <w:rPr>
          <w:spacing w:val="-3"/>
        </w:rPr>
        <w:t> </w:t>
      </w:r>
      <w:r>
        <w:rPr/>
        <w:t>Ради</w:t>
      </w:r>
      <w:r>
        <w:rPr>
          <w:spacing w:val="-4"/>
        </w:rPr>
        <w:t> </w:t>
      </w:r>
      <w:r>
        <w:rPr>
          <w:spacing w:val="-2"/>
        </w:rPr>
        <w:t>Європи;</w:t>
      </w:r>
    </w:p>
    <w:p>
      <w:pPr>
        <w:pStyle w:val="BodyText"/>
        <w:ind w:right="1039"/>
      </w:pPr>
      <w:r>
        <w:rPr/>
        <w:t>визначати особливості функціонування інституційної системи Ради Європи; аналізувати</w:t>
      </w:r>
      <w:r>
        <w:rPr>
          <w:spacing w:val="80"/>
        </w:rPr>
        <w:t> </w:t>
      </w:r>
      <w:r>
        <w:rPr/>
        <w:t>міжнародну</w:t>
      </w:r>
      <w:r>
        <w:rPr>
          <w:spacing w:val="80"/>
        </w:rPr>
        <w:t> </w:t>
      </w:r>
      <w:r>
        <w:rPr/>
        <w:t>інформацію</w:t>
      </w:r>
      <w:r>
        <w:rPr>
          <w:spacing w:val="80"/>
        </w:rPr>
        <w:t> </w:t>
      </w:r>
      <w:r>
        <w:rPr/>
        <w:t>і</w:t>
      </w:r>
      <w:r>
        <w:rPr>
          <w:spacing w:val="80"/>
        </w:rPr>
        <w:t> </w:t>
      </w:r>
      <w:r>
        <w:rPr/>
        <w:t>давати</w:t>
      </w:r>
      <w:r>
        <w:rPr>
          <w:spacing w:val="80"/>
        </w:rPr>
        <w:t> </w:t>
      </w:r>
      <w:r>
        <w:rPr/>
        <w:t>міжнародно-правову</w:t>
      </w:r>
      <w:r>
        <w:rPr>
          <w:spacing w:val="80"/>
        </w:rPr>
        <w:t> </w:t>
      </w:r>
      <w:r>
        <w:rPr/>
        <w:t>оцінку</w:t>
      </w:r>
      <w:r>
        <w:rPr>
          <w:spacing w:val="80"/>
        </w:rPr>
        <w:t> </w:t>
      </w:r>
      <w:r>
        <w:rPr/>
        <w:t>заходам, які проводяться в рамках Ради Європи;</w:t>
      </w:r>
    </w:p>
    <w:p>
      <w:pPr>
        <w:pStyle w:val="BodyText"/>
        <w:ind w:right="784"/>
      </w:pPr>
      <w:r>
        <w:rPr/>
        <w:t>аналізувати та оцінювати конкретну ситуацію в галузі прав людини з точки зору стандартів та існуючих механізмів захисту прав людини в рамках Ради Європи; приймати</w:t>
      </w:r>
      <w:r>
        <w:rPr>
          <w:spacing w:val="-15"/>
        </w:rPr>
        <w:t> </w:t>
      </w:r>
      <w:r>
        <w:rPr/>
        <w:t>практичні</w:t>
      </w:r>
      <w:r>
        <w:rPr>
          <w:spacing w:val="-15"/>
        </w:rPr>
        <w:t> </w:t>
      </w:r>
      <w:r>
        <w:rPr/>
        <w:t>рішення</w:t>
      </w:r>
      <w:r>
        <w:rPr>
          <w:spacing w:val="-15"/>
        </w:rPr>
        <w:t> </w:t>
      </w:r>
      <w:r>
        <w:rPr/>
        <w:t>з</w:t>
      </w:r>
      <w:r>
        <w:rPr>
          <w:spacing w:val="-15"/>
        </w:rPr>
        <w:t> </w:t>
      </w:r>
      <w:r>
        <w:rPr/>
        <w:t>питань</w:t>
      </w:r>
      <w:r>
        <w:rPr>
          <w:spacing w:val="-15"/>
        </w:rPr>
        <w:t> </w:t>
      </w:r>
      <w:r>
        <w:rPr/>
        <w:t>застосування</w:t>
      </w:r>
      <w:r>
        <w:rPr>
          <w:spacing w:val="-15"/>
        </w:rPr>
        <w:t> </w:t>
      </w:r>
      <w:r>
        <w:rPr/>
        <w:t>Європейської</w:t>
      </w:r>
      <w:r>
        <w:rPr>
          <w:spacing w:val="-15"/>
        </w:rPr>
        <w:t> </w:t>
      </w:r>
      <w:r>
        <w:rPr/>
        <w:t>конвенції</w:t>
      </w:r>
      <w:r>
        <w:rPr>
          <w:spacing w:val="-15"/>
        </w:rPr>
        <w:t> </w:t>
      </w:r>
      <w:r>
        <w:rPr/>
        <w:t>з</w:t>
      </w:r>
      <w:r>
        <w:rPr>
          <w:spacing w:val="-15"/>
        </w:rPr>
        <w:t> </w:t>
      </w:r>
      <w:r>
        <w:rPr/>
        <w:t>прав людини та звернення до Європейського Суду з прав людини;</w:t>
      </w:r>
    </w:p>
    <w:p>
      <w:pPr>
        <w:pStyle w:val="BodyText"/>
        <w:ind w:right="1039"/>
      </w:pPr>
      <w:r>
        <w:rPr/>
        <w:t>визначати стан та проблеми імплементації стандартів Ради Європи в Україні; визначати</w:t>
      </w:r>
      <w:r>
        <w:rPr>
          <w:spacing w:val="-2"/>
        </w:rPr>
        <w:t> </w:t>
      </w:r>
      <w:r>
        <w:rPr/>
        <w:t>перспективи</w:t>
      </w:r>
      <w:r>
        <w:rPr>
          <w:spacing w:val="-5"/>
        </w:rPr>
        <w:t> </w:t>
      </w:r>
      <w:r>
        <w:rPr/>
        <w:t>та</w:t>
      </w:r>
      <w:r>
        <w:rPr>
          <w:spacing w:val="-3"/>
        </w:rPr>
        <w:t> </w:t>
      </w:r>
      <w:r>
        <w:rPr/>
        <w:t>тенденції</w:t>
      </w:r>
      <w:r>
        <w:rPr>
          <w:spacing w:val="-5"/>
        </w:rPr>
        <w:t> </w:t>
      </w:r>
      <w:r>
        <w:rPr/>
        <w:t>подальшого</w:t>
      </w:r>
      <w:r>
        <w:rPr>
          <w:spacing w:val="-3"/>
        </w:rPr>
        <w:t> </w:t>
      </w:r>
      <w:r>
        <w:rPr/>
        <w:t>розвитку</w:t>
      </w:r>
      <w:r>
        <w:rPr>
          <w:spacing w:val="-6"/>
        </w:rPr>
        <w:t> </w:t>
      </w:r>
      <w:r>
        <w:rPr/>
        <w:t>права</w:t>
      </w:r>
      <w:r>
        <w:rPr>
          <w:spacing w:val="-5"/>
        </w:rPr>
        <w:t> </w:t>
      </w:r>
      <w:r>
        <w:rPr/>
        <w:t>Ради</w:t>
      </w:r>
      <w:r>
        <w:rPr>
          <w:spacing w:val="-5"/>
        </w:rPr>
        <w:t> </w:t>
      </w:r>
      <w:r>
        <w:rPr/>
        <w:t>Європи;</w:t>
      </w:r>
    </w:p>
    <w:p>
      <w:pPr>
        <w:pStyle w:val="ListParagraph"/>
        <w:numPr>
          <w:ilvl w:val="0"/>
          <w:numId w:val="134"/>
        </w:numPr>
        <w:tabs>
          <w:tab w:pos="2228" w:val="left" w:leader="none"/>
        </w:tabs>
        <w:spacing w:line="240" w:lineRule="auto" w:before="0" w:after="0"/>
        <w:ind w:left="2228" w:right="0" w:hanging="720"/>
        <w:jc w:val="left"/>
        <w:rPr>
          <w:i/>
          <w:sz w:val="24"/>
        </w:rPr>
      </w:pPr>
      <w:r>
        <w:rPr>
          <w:i/>
          <w:sz w:val="24"/>
        </w:rPr>
        <w:t>Отримати</w:t>
      </w:r>
      <w:r>
        <w:rPr>
          <w:i/>
          <w:spacing w:val="-4"/>
          <w:sz w:val="24"/>
        </w:rPr>
        <w:t> </w:t>
      </w:r>
      <w:r>
        <w:rPr>
          <w:i/>
          <w:sz w:val="24"/>
        </w:rPr>
        <w:t>базові</w:t>
      </w:r>
      <w:r>
        <w:rPr>
          <w:i/>
          <w:spacing w:val="-4"/>
          <w:sz w:val="24"/>
        </w:rPr>
        <w:t> </w:t>
      </w:r>
      <w:r>
        <w:rPr>
          <w:i/>
          <w:sz w:val="24"/>
        </w:rPr>
        <w:t>комунікативні</w:t>
      </w:r>
      <w:r>
        <w:rPr>
          <w:i/>
          <w:spacing w:val="-2"/>
          <w:sz w:val="24"/>
        </w:rPr>
        <w:t> навички:</w:t>
      </w:r>
    </w:p>
    <w:p>
      <w:pPr>
        <w:pStyle w:val="BodyText"/>
      </w:pPr>
      <w:r>
        <w:rPr/>
        <w:t>з</w:t>
      </w:r>
      <w:r>
        <w:rPr>
          <w:spacing w:val="-4"/>
        </w:rPr>
        <w:t> </w:t>
      </w:r>
      <w:r>
        <w:rPr/>
        <w:t>вирішення</w:t>
      </w:r>
      <w:r>
        <w:rPr>
          <w:spacing w:val="-4"/>
        </w:rPr>
        <w:t> </w:t>
      </w:r>
      <w:r>
        <w:rPr/>
        <w:t>практичних</w:t>
      </w:r>
      <w:r>
        <w:rPr>
          <w:spacing w:val="-3"/>
        </w:rPr>
        <w:t> </w:t>
      </w:r>
      <w:r>
        <w:rPr/>
        <w:t>задач,</w:t>
      </w:r>
      <w:r>
        <w:rPr>
          <w:spacing w:val="-4"/>
        </w:rPr>
        <w:t> </w:t>
      </w:r>
      <w:r>
        <w:rPr/>
        <w:t>пов’язаних</w:t>
      </w:r>
      <w:r>
        <w:rPr>
          <w:spacing w:val="-3"/>
        </w:rPr>
        <w:t> </w:t>
      </w:r>
      <w:r>
        <w:rPr/>
        <w:t>з</w:t>
      </w:r>
      <w:r>
        <w:rPr>
          <w:spacing w:val="-4"/>
        </w:rPr>
        <w:t> </w:t>
      </w:r>
      <w:r>
        <w:rPr/>
        <w:t>діяльністю</w:t>
      </w:r>
      <w:r>
        <w:rPr>
          <w:spacing w:val="-5"/>
        </w:rPr>
        <w:t> </w:t>
      </w:r>
      <w:r>
        <w:rPr/>
        <w:t>Ради</w:t>
      </w:r>
      <w:r>
        <w:rPr>
          <w:spacing w:val="-2"/>
        </w:rPr>
        <w:t> Європи;</w:t>
      </w:r>
    </w:p>
    <w:p>
      <w:pPr>
        <w:pStyle w:val="BodyText"/>
      </w:pPr>
      <w:r>
        <w:rPr/>
        <w:t>в</w:t>
      </w:r>
      <w:r>
        <w:rPr>
          <w:spacing w:val="80"/>
        </w:rPr>
        <w:t> </w:t>
      </w:r>
      <w:r>
        <w:rPr/>
        <w:t>процесі</w:t>
      </w:r>
      <w:r>
        <w:rPr>
          <w:spacing w:val="80"/>
        </w:rPr>
        <w:t> </w:t>
      </w:r>
      <w:r>
        <w:rPr/>
        <w:t>практичного</w:t>
      </w:r>
      <w:r>
        <w:rPr>
          <w:spacing w:val="80"/>
        </w:rPr>
        <w:t> </w:t>
      </w:r>
      <w:r>
        <w:rPr/>
        <w:t>застосування</w:t>
      </w:r>
      <w:r>
        <w:rPr>
          <w:spacing w:val="80"/>
        </w:rPr>
        <w:t> </w:t>
      </w:r>
      <w:r>
        <w:rPr/>
        <w:t>стандартів</w:t>
      </w:r>
      <w:r>
        <w:rPr>
          <w:spacing w:val="80"/>
        </w:rPr>
        <w:t> </w:t>
      </w:r>
      <w:r>
        <w:rPr/>
        <w:t>Ради</w:t>
      </w:r>
      <w:r>
        <w:rPr>
          <w:spacing w:val="80"/>
        </w:rPr>
        <w:t> </w:t>
      </w:r>
      <w:r>
        <w:rPr/>
        <w:t>Європи</w:t>
      </w:r>
      <w:r>
        <w:rPr>
          <w:spacing w:val="80"/>
        </w:rPr>
        <w:t> </w:t>
      </w:r>
      <w:r>
        <w:rPr/>
        <w:t>та</w:t>
      </w:r>
      <w:r>
        <w:rPr>
          <w:spacing w:val="80"/>
        </w:rPr>
        <w:t> </w:t>
      </w:r>
      <w:r>
        <w:rPr/>
        <w:t>практики Європейського суду з прав людини</w:t>
      </w:r>
      <w:r>
        <w:rPr>
          <w:spacing w:val="40"/>
        </w:rPr>
        <w:t> </w:t>
      </w:r>
      <w:r>
        <w:rPr/>
        <w:t>при вирішення групових завдань;</w:t>
      </w:r>
    </w:p>
    <w:p>
      <w:pPr>
        <w:pStyle w:val="ListParagraph"/>
        <w:numPr>
          <w:ilvl w:val="0"/>
          <w:numId w:val="134"/>
        </w:numPr>
        <w:tabs>
          <w:tab w:pos="2228" w:val="left" w:leader="none"/>
        </w:tabs>
        <w:spacing w:line="240" w:lineRule="auto" w:before="0" w:after="0"/>
        <w:ind w:left="2228" w:right="0" w:hanging="720"/>
        <w:jc w:val="left"/>
        <w:rPr>
          <w:i/>
          <w:sz w:val="24"/>
        </w:rPr>
      </w:pPr>
      <w:r>
        <w:rPr>
          <w:i/>
          <w:sz w:val="24"/>
        </w:rPr>
        <w:t>Автономність</w:t>
      </w:r>
      <w:r>
        <w:rPr>
          <w:i/>
          <w:spacing w:val="-5"/>
          <w:sz w:val="24"/>
        </w:rPr>
        <w:t> </w:t>
      </w:r>
      <w:r>
        <w:rPr>
          <w:i/>
          <w:sz w:val="24"/>
        </w:rPr>
        <w:t>і</w:t>
      </w:r>
      <w:r>
        <w:rPr>
          <w:i/>
          <w:spacing w:val="-5"/>
          <w:sz w:val="24"/>
        </w:rPr>
        <w:t> </w:t>
      </w:r>
      <w:r>
        <w:rPr>
          <w:i/>
          <w:spacing w:val="-2"/>
          <w:sz w:val="24"/>
        </w:rPr>
        <w:t>відповідальність</w:t>
      </w:r>
    </w:p>
    <w:p>
      <w:pPr>
        <w:pStyle w:val="BodyText"/>
        <w:ind w:right="796"/>
        <w:jc w:val="both"/>
      </w:pPr>
      <w:r>
        <w:rPr/>
        <w:t>Приймати рішення (самостійно/під керівництвом) щодо застосування стандартів Ради Європи в Україні, у т.ч. застосовувати практику ЄСПЛ;</w:t>
      </w:r>
    </w:p>
    <w:p>
      <w:pPr>
        <w:pStyle w:val="BodyText"/>
        <w:ind w:right="790"/>
        <w:jc w:val="both"/>
      </w:pPr>
      <w:r>
        <w:rPr/>
        <w:t>Брати відповідальність за підготовку пояснювальних записок щодо проектів прийняття актів та підготовки експертизи відповідності законодавства України стандартам Ради Європи.</w:t>
      </w:r>
    </w:p>
    <w:p>
      <w:pPr>
        <w:spacing w:after="0"/>
        <w:jc w:val="both"/>
        <w:sectPr>
          <w:pgSz w:w="11910" w:h="16840"/>
          <w:pgMar w:header="0" w:footer="1138" w:top="1320" w:bottom="1320" w:left="760" w:right="480"/>
        </w:sectPr>
      </w:pPr>
    </w:p>
    <w:p>
      <w:pPr>
        <w:pStyle w:val="Heading1"/>
        <w:spacing w:before="75"/>
        <w:ind w:left="3815"/>
      </w:pPr>
      <w:r>
        <w:rPr/>
        <w:t>ТЕМАТИЧНИЙ</w:t>
      </w:r>
      <w:r>
        <w:rPr>
          <w:spacing w:val="58"/>
        </w:rPr>
        <w:t> </w:t>
      </w:r>
      <w:r>
        <w:rPr/>
        <w:t>ПЛАН</w:t>
      </w:r>
      <w:r>
        <w:rPr>
          <w:spacing w:val="58"/>
        </w:rPr>
        <w:t> </w:t>
      </w:r>
      <w:r>
        <w:rPr>
          <w:spacing w:val="-2"/>
        </w:rPr>
        <w:t>ЗАНЯТЬ</w:t>
      </w:r>
    </w:p>
    <w:p>
      <w:pPr>
        <w:pStyle w:val="BodyText"/>
        <w:spacing w:before="47"/>
        <w:ind w:left="0"/>
        <w:rPr>
          <w:b/>
          <w:sz w:val="20"/>
        </w:rPr>
      </w:pPr>
    </w:p>
    <w:tbl>
      <w:tblPr>
        <w:tblW w:w="0" w:type="auto"/>
        <w:jc w:val="left"/>
        <w:tblInd w:w="33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48"/>
        <w:gridCol w:w="6550"/>
        <w:gridCol w:w="852"/>
        <w:gridCol w:w="991"/>
        <w:gridCol w:w="708"/>
      </w:tblGrid>
      <w:tr>
        <w:trPr>
          <w:trHeight w:val="385" w:hRule="atLeast"/>
        </w:trPr>
        <w:tc>
          <w:tcPr>
            <w:tcW w:w="648" w:type="dxa"/>
            <w:vMerge w:val="restart"/>
            <w:tcBorders>
              <w:bottom w:val="double" w:sz="4" w:space="0" w:color="000000"/>
            </w:tcBorders>
          </w:tcPr>
          <w:p>
            <w:pPr>
              <w:pStyle w:val="TableParagraph"/>
              <w:spacing w:before="56"/>
              <w:rPr>
                <w:b/>
                <w:sz w:val="24"/>
              </w:rPr>
            </w:pPr>
          </w:p>
          <w:p>
            <w:pPr>
              <w:pStyle w:val="TableParagraph"/>
              <w:ind w:left="150" w:right="116" w:firstLine="50"/>
              <w:rPr>
                <w:b/>
                <w:sz w:val="24"/>
              </w:rPr>
            </w:pPr>
            <w:r>
              <w:rPr>
                <w:b/>
                <w:spacing w:val="-10"/>
                <w:sz w:val="24"/>
              </w:rPr>
              <w:t>№ </w:t>
            </w:r>
            <w:r>
              <w:rPr>
                <w:b/>
                <w:spacing w:val="-4"/>
                <w:sz w:val="24"/>
              </w:rPr>
              <w:t>п/п</w:t>
            </w:r>
          </w:p>
        </w:tc>
        <w:tc>
          <w:tcPr>
            <w:tcW w:w="6550" w:type="dxa"/>
            <w:vMerge w:val="restart"/>
            <w:tcBorders>
              <w:bottom w:val="double" w:sz="4" w:space="0" w:color="000000"/>
              <w:right w:val="single" w:sz="4" w:space="0" w:color="000000"/>
            </w:tcBorders>
          </w:tcPr>
          <w:p>
            <w:pPr>
              <w:pStyle w:val="TableParagraph"/>
              <w:spacing w:before="195"/>
              <w:rPr>
                <w:b/>
                <w:sz w:val="24"/>
              </w:rPr>
            </w:pPr>
          </w:p>
          <w:p>
            <w:pPr>
              <w:pStyle w:val="TableParagraph"/>
              <w:ind w:left="19"/>
              <w:jc w:val="center"/>
              <w:rPr>
                <w:b/>
                <w:sz w:val="24"/>
              </w:rPr>
            </w:pPr>
            <w:r>
              <w:rPr>
                <w:b/>
                <w:sz w:val="24"/>
              </w:rPr>
              <w:t>Назва</w:t>
            </w:r>
            <w:r>
              <w:rPr>
                <w:b/>
                <w:spacing w:val="58"/>
                <w:sz w:val="24"/>
              </w:rPr>
              <w:t> </w:t>
            </w:r>
            <w:r>
              <w:rPr>
                <w:b/>
                <w:spacing w:val="-4"/>
                <w:sz w:val="24"/>
              </w:rPr>
              <w:t>теми</w:t>
            </w:r>
          </w:p>
        </w:tc>
        <w:tc>
          <w:tcPr>
            <w:tcW w:w="2551" w:type="dxa"/>
            <w:gridSpan w:val="3"/>
            <w:tcBorders>
              <w:left w:val="single" w:sz="4" w:space="0" w:color="000000"/>
              <w:bottom w:val="single" w:sz="4" w:space="0" w:color="000000"/>
            </w:tcBorders>
          </w:tcPr>
          <w:p>
            <w:pPr>
              <w:pStyle w:val="TableParagraph"/>
              <w:spacing w:line="247" w:lineRule="exact" w:before="118"/>
              <w:ind w:left="413"/>
              <w:rPr>
                <w:b/>
                <w:sz w:val="24"/>
              </w:rPr>
            </w:pPr>
            <w:r>
              <w:rPr>
                <w:b/>
                <w:sz w:val="24"/>
              </w:rPr>
              <w:t>Кількість</w:t>
            </w:r>
            <w:r>
              <w:rPr>
                <w:b/>
                <w:spacing w:val="-7"/>
                <w:sz w:val="24"/>
              </w:rPr>
              <w:t> </w:t>
            </w:r>
            <w:r>
              <w:rPr>
                <w:b/>
                <w:spacing w:val="-4"/>
                <w:sz w:val="24"/>
              </w:rPr>
              <w:t>годин</w:t>
            </w:r>
          </w:p>
        </w:tc>
      </w:tr>
      <w:tr>
        <w:trPr>
          <w:trHeight w:val="682" w:hRule="atLeast"/>
        </w:trPr>
        <w:tc>
          <w:tcPr>
            <w:tcW w:w="648" w:type="dxa"/>
            <w:vMerge/>
            <w:tcBorders>
              <w:top w:val="nil"/>
              <w:bottom w:val="double" w:sz="4" w:space="0" w:color="000000"/>
            </w:tcBorders>
          </w:tcPr>
          <w:p>
            <w:pPr>
              <w:rPr>
                <w:sz w:val="2"/>
                <w:szCs w:val="2"/>
              </w:rPr>
            </w:pPr>
          </w:p>
        </w:tc>
        <w:tc>
          <w:tcPr>
            <w:tcW w:w="6550" w:type="dxa"/>
            <w:vMerge/>
            <w:tcBorders>
              <w:top w:val="nil"/>
              <w:bottom w:val="double" w:sz="4" w:space="0" w:color="000000"/>
              <w:right w:val="single" w:sz="4" w:space="0" w:color="000000"/>
            </w:tcBorders>
          </w:tcPr>
          <w:p>
            <w:pPr>
              <w:rPr>
                <w:sz w:val="2"/>
                <w:szCs w:val="2"/>
              </w:rPr>
            </w:pPr>
          </w:p>
        </w:tc>
        <w:tc>
          <w:tcPr>
            <w:tcW w:w="852" w:type="dxa"/>
            <w:tcBorders>
              <w:top w:val="single" w:sz="4" w:space="0" w:color="000000"/>
              <w:left w:val="single" w:sz="4" w:space="0" w:color="000000"/>
              <w:bottom w:val="double" w:sz="4" w:space="0" w:color="000000"/>
              <w:right w:val="single" w:sz="4" w:space="0" w:color="000000"/>
            </w:tcBorders>
          </w:tcPr>
          <w:p>
            <w:pPr>
              <w:pStyle w:val="TableParagraph"/>
              <w:spacing w:before="267"/>
              <w:ind w:left="82"/>
              <w:rPr>
                <w:b/>
                <w:sz w:val="24"/>
              </w:rPr>
            </w:pPr>
            <w:r>
              <w:rPr>
                <w:b/>
                <w:spacing w:val="-2"/>
                <w:sz w:val="24"/>
              </w:rPr>
              <w:t>лекції</w:t>
            </w:r>
          </w:p>
        </w:tc>
        <w:tc>
          <w:tcPr>
            <w:tcW w:w="991" w:type="dxa"/>
            <w:tcBorders>
              <w:top w:val="single" w:sz="4" w:space="0" w:color="000000"/>
              <w:left w:val="single" w:sz="4" w:space="0" w:color="000000"/>
              <w:bottom w:val="double" w:sz="4" w:space="0" w:color="000000"/>
              <w:right w:val="single" w:sz="4" w:space="0" w:color="000000"/>
            </w:tcBorders>
          </w:tcPr>
          <w:p>
            <w:pPr>
              <w:pStyle w:val="TableParagraph"/>
              <w:spacing w:line="270" w:lineRule="atLeast" w:before="111"/>
              <w:ind w:left="92" w:right="32" w:firstLine="69"/>
              <w:rPr>
                <w:b/>
                <w:sz w:val="24"/>
              </w:rPr>
            </w:pPr>
            <w:r>
              <w:rPr>
                <w:b/>
                <w:spacing w:val="-2"/>
                <w:sz w:val="24"/>
              </w:rPr>
              <w:t>практ. заняття</w:t>
            </w:r>
          </w:p>
        </w:tc>
        <w:tc>
          <w:tcPr>
            <w:tcW w:w="708" w:type="dxa"/>
            <w:tcBorders>
              <w:top w:val="single" w:sz="4" w:space="0" w:color="000000"/>
              <w:left w:val="single" w:sz="4" w:space="0" w:color="000000"/>
              <w:bottom w:val="double" w:sz="4" w:space="0" w:color="000000"/>
            </w:tcBorders>
          </w:tcPr>
          <w:p>
            <w:pPr>
              <w:pStyle w:val="TableParagraph"/>
              <w:spacing w:before="267"/>
              <w:ind w:left="183"/>
              <w:rPr>
                <w:b/>
                <w:sz w:val="24"/>
              </w:rPr>
            </w:pPr>
            <w:r>
              <w:rPr>
                <w:b/>
                <w:spacing w:val="-5"/>
                <w:sz w:val="24"/>
              </w:rPr>
              <w:t>С/Р</w:t>
            </w:r>
          </w:p>
        </w:tc>
      </w:tr>
      <w:tr>
        <w:trPr>
          <w:trHeight w:val="1067" w:hRule="atLeast"/>
        </w:trPr>
        <w:tc>
          <w:tcPr>
            <w:tcW w:w="648" w:type="dxa"/>
            <w:tcBorders>
              <w:top w:val="double" w:sz="4" w:space="0" w:color="000000"/>
              <w:bottom w:val="single" w:sz="4" w:space="0" w:color="000000"/>
              <w:right w:val="single" w:sz="4" w:space="0" w:color="000000"/>
            </w:tcBorders>
          </w:tcPr>
          <w:p>
            <w:pPr>
              <w:pStyle w:val="TableParagraph"/>
              <w:spacing w:before="178"/>
              <w:rPr>
                <w:b/>
                <w:sz w:val="24"/>
              </w:rPr>
            </w:pPr>
          </w:p>
          <w:p>
            <w:pPr>
              <w:pStyle w:val="TableParagraph"/>
              <w:ind w:left="19"/>
              <w:jc w:val="center"/>
              <w:rPr>
                <w:sz w:val="24"/>
              </w:rPr>
            </w:pPr>
            <w:r>
              <w:rPr>
                <w:spacing w:val="-10"/>
                <w:sz w:val="24"/>
              </w:rPr>
              <w:t>1</w:t>
            </w:r>
          </w:p>
        </w:tc>
        <w:tc>
          <w:tcPr>
            <w:tcW w:w="6550" w:type="dxa"/>
            <w:tcBorders>
              <w:top w:val="double" w:sz="4" w:space="0" w:color="000000"/>
              <w:left w:val="single" w:sz="4" w:space="0" w:color="000000"/>
              <w:bottom w:val="single" w:sz="4" w:space="0" w:color="000000"/>
              <w:right w:val="single" w:sz="4" w:space="0" w:color="000000"/>
            </w:tcBorders>
          </w:tcPr>
          <w:p>
            <w:pPr>
              <w:pStyle w:val="TableParagraph"/>
              <w:spacing w:before="118"/>
              <w:ind w:left="177"/>
              <w:rPr>
                <w:sz w:val="24"/>
              </w:rPr>
            </w:pPr>
            <w:r>
              <w:rPr>
                <w:b/>
                <w:spacing w:val="-2"/>
                <w:sz w:val="24"/>
              </w:rPr>
              <w:t>Вступ</w:t>
            </w:r>
            <w:r>
              <w:rPr>
                <w:spacing w:val="-2"/>
                <w:sz w:val="24"/>
              </w:rPr>
              <w:t>.</w:t>
            </w:r>
          </w:p>
          <w:p>
            <w:pPr>
              <w:pStyle w:val="TableParagraph"/>
              <w:spacing w:line="270" w:lineRule="atLeast" w:before="101"/>
              <w:ind w:left="177"/>
              <w:rPr>
                <w:sz w:val="24"/>
              </w:rPr>
            </w:pPr>
            <w:r>
              <w:rPr>
                <w:sz w:val="24"/>
              </w:rPr>
              <w:t>Місце</w:t>
            </w:r>
            <w:r>
              <w:rPr>
                <w:spacing w:val="40"/>
                <w:sz w:val="24"/>
              </w:rPr>
              <w:t> </w:t>
            </w:r>
            <w:r>
              <w:rPr>
                <w:sz w:val="24"/>
              </w:rPr>
              <w:t>Ради</w:t>
            </w:r>
            <w:r>
              <w:rPr>
                <w:spacing w:val="80"/>
                <w:sz w:val="24"/>
              </w:rPr>
              <w:t> </w:t>
            </w:r>
            <w:r>
              <w:rPr>
                <w:sz w:val="24"/>
              </w:rPr>
              <w:t>Європи</w:t>
            </w:r>
            <w:r>
              <w:rPr>
                <w:spacing w:val="80"/>
                <w:sz w:val="24"/>
              </w:rPr>
              <w:t> </w:t>
            </w:r>
            <w:r>
              <w:rPr>
                <w:sz w:val="24"/>
              </w:rPr>
              <w:t>в</w:t>
            </w:r>
            <w:r>
              <w:rPr>
                <w:spacing w:val="40"/>
                <w:sz w:val="24"/>
              </w:rPr>
              <w:t> </w:t>
            </w:r>
            <w:r>
              <w:rPr>
                <w:sz w:val="24"/>
              </w:rPr>
              <w:t>системі</w:t>
            </w:r>
            <w:r>
              <w:rPr>
                <w:spacing w:val="40"/>
                <w:sz w:val="24"/>
              </w:rPr>
              <w:t> </w:t>
            </w:r>
            <w:r>
              <w:rPr>
                <w:sz w:val="24"/>
              </w:rPr>
              <w:t>міжнародних</w:t>
            </w:r>
            <w:r>
              <w:rPr>
                <w:spacing w:val="40"/>
                <w:sz w:val="24"/>
              </w:rPr>
              <w:t> </w:t>
            </w:r>
            <w:r>
              <w:rPr>
                <w:sz w:val="24"/>
              </w:rPr>
              <w:t>організацій,</w:t>
            </w:r>
            <w:r>
              <w:rPr>
                <w:spacing w:val="40"/>
                <w:sz w:val="24"/>
              </w:rPr>
              <w:t> </w:t>
            </w:r>
            <w:r>
              <w:rPr>
                <w:sz w:val="24"/>
              </w:rPr>
              <w:t>основні принципи діяльності. Історія створення та розвитку</w:t>
            </w:r>
          </w:p>
        </w:tc>
        <w:tc>
          <w:tcPr>
            <w:tcW w:w="852" w:type="dxa"/>
            <w:tcBorders>
              <w:top w:val="double" w:sz="4" w:space="0" w:color="000000"/>
              <w:left w:val="single" w:sz="4" w:space="0" w:color="000000"/>
              <w:bottom w:val="single" w:sz="4" w:space="0" w:color="000000"/>
              <w:right w:val="single" w:sz="4" w:space="0" w:color="000000"/>
            </w:tcBorders>
          </w:tcPr>
          <w:p>
            <w:pPr>
              <w:pStyle w:val="TableParagraph"/>
              <w:spacing w:before="118"/>
              <w:ind w:left="118"/>
              <w:rPr>
                <w:sz w:val="24"/>
              </w:rPr>
            </w:pPr>
            <w:r>
              <w:rPr>
                <w:spacing w:val="-10"/>
                <w:sz w:val="24"/>
              </w:rPr>
              <w:t>2</w:t>
            </w:r>
          </w:p>
        </w:tc>
        <w:tc>
          <w:tcPr>
            <w:tcW w:w="991" w:type="dxa"/>
            <w:tcBorders>
              <w:top w:val="double" w:sz="4" w:space="0" w:color="000000"/>
              <w:left w:val="single" w:sz="4" w:space="0" w:color="000000"/>
              <w:bottom w:val="single" w:sz="4" w:space="0" w:color="000000"/>
              <w:right w:val="single" w:sz="4" w:space="0" w:color="000000"/>
            </w:tcBorders>
          </w:tcPr>
          <w:p>
            <w:pPr>
              <w:pStyle w:val="TableParagraph"/>
              <w:rPr>
                <w:sz w:val="24"/>
              </w:rPr>
            </w:pPr>
          </w:p>
        </w:tc>
        <w:tc>
          <w:tcPr>
            <w:tcW w:w="708" w:type="dxa"/>
            <w:tcBorders>
              <w:top w:val="double" w:sz="4" w:space="0" w:color="000000"/>
              <w:left w:val="single" w:sz="4" w:space="0" w:color="000000"/>
              <w:bottom w:val="single" w:sz="4" w:space="0" w:color="000000"/>
            </w:tcBorders>
          </w:tcPr>
          <w:p>
            <w:pPr>
              <w:pStyle w:val="TableParagraph"/>
              <w:spacing w:before="118"/>
              <w:ind w:left="119"/>
              <w:rPr>
                <w:sz w:val="24"/>
              </w:rPr>
            </w:pPr>
            <w:r>
              <w:rPr>
                <w:spacing w:val="-10"/>
                <w:sz w:val="24"/>
              </w:rPr>
              <w:t>5</w:t>
            </w:r>
          </w:p>
        </w:tc>
      </w:tr>
      <w:tr>
        <w:trPr>
          <w:trHeight w:val="395" w:hRule="atLeast"/>
        </w:trPr>
        <w:tc>
          <w:tcPr>
            <w:tcW w:w="648" w:type="dxa"/>
            <w:tcBorders>
              <w:top w:val="single" w:sz="4" w:space="0" w:color="000000"/>
              <w:bottom w:val="single" w:sz="4" w:space="0" w:color="000000"/>
              <w:right w:val="single" w:sz="4" w:space="0" w:color="000000"/>
            </w:tcBorders>
          </w:tcPr>
          <w:p>
            <w:pPr>
              <w:pStyle w:val="TableParagraph"/>
              <w:spacing w:line="257" w:lineRule="exact" w:before="119"/>
              <w:ind w:left="19"/>
              <w:jc w:val="center"/>
              <w:rPr>
                <w:sz w:val="24"/>
              </w:rPr>
            </w:pPr>
            <w:r>
              <w:rPr>
                <w:spacing w:val="-10"/>
                <w:sz w:val="24"/>
              </w:rPr>
              <w:t>2</w:t>
            </w:r>
          </w:p>
        </w:tc>
        <w:tc>
          <w:tcPr>
            <w:tcW w:w="6550" w:type="dxa"/>
            <w:tcBorders>
              <w:top w:val="single" w:sz="4" w:space="0" w:color="000000"/>
              <w:left w:val="single" w:sz="4" w:space="0" w:color="000000"/>
              <w:bottom w:val="single" w:sz="4" w:space="0" w:color="000000"/>
              <w:right w:val="single" w:sz="4" w:space="0" w:color="000000"/>
            </w:tcBorders>
          </w:tcPr>
          <w:p>
            <w:pPr>
              <w:pStyle w:val="TableParagraph"/>
              <w:spacing w:line="257" w:lineRule="exact" w:before="119"/>
              <w:ind w:left="177"/>
              <w:rPr>
                <w:sz w:val="24"/>
              </w:rPr>
            </w:pPr>
            <w:r>
              <w:rPr>
                <w:sz w:val="24"/>
              </w:rPr>
              <w:t>Інституційна</w:t>
            </w:r>
            <w:r>
              <w:rPr>
                <w:spacing w:val="-5"/>
                <w:sz w:val="24"/>
              </w:rPr>
              <w:t> </w:t>
            </w:r>
            <w:r>
              <w:rPr>
                <w:sz w:val="24"/>
              </w:rPr>
              <w:t>система</w:t>
            </w:r>
            <w:r>
              <w:rPr>
                <w:spacing w:val="-4"/>
                <w:sz w:val="24"/>
              </w:rPr>
              <w:t> </w:t>
            </w:r>
            <w:r>
              <w:rPr>
                <w:sz w:val="24"/>
              </w:rPr>
              <w:t>Ради</w:t>
            </w:r>
            <w:r>
              <w:rPr>
                <w:spacing w:val="-2"/>
                <w:sz w:val="24"/>
              </w:rPr>
              <w:t> Європи</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line="257" w:lineRule="exact" w:before="119"/>
              <w:ind w:left="118"/>
              <w:rPr>
                <w:sz w:val="24"/>
              </w:rPr>
            </w:pPr>
            <w:r>
              <w:rPr>
                <w:spacing w:val="-10"/>
                <w:sz w:val="24"/>
              </w:rPr>
              <w:t>4</w:t>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pacing w:line="257" w:lineRule="exact" w:before="119"/>
              <w:ind w:left="116"/>
              <w:rPr>
                <w:sz w:val="24"/>
              </w:rPr>
            </w:pPr>
            <w:r>
              <w:rPr>
                <w:spacing w:val="-10"/>
                <w:sz w:val="24"/>
              </w:rPr>
              <w:t>1</w:t>
            </w:r>
          </w:p>
        </w:tc>
        <w:tc>
          <w:tcPr>
            <w:tcW w:w="708" w:type="dxa"/>
            <w:tcBorders>
              <w:top w:val="single" w:sz="4" w:space="0" w:color="000000"/>
              <w:left w:val="single" w:sz="4" w:space="0" w:color="000000"/>
              <w:bottom w:val="single" w:sz="4" w:space="0" w:color="000000"/>
            </w:tcBorders>
          </w:tcPr>
          <w:p>
            <w:pPr>
              <w:pStyle w:val="TableParagraph"/>
              <w:spacing w:line="257" w:lineRule="exact" w:before="119"/>
              <w:ind w:left="119"/>
              <w:rPr>
                <w:sz w:val="24"/>
              </w:rPr>
            </w:pPr>
            <w:r>
              <w:rPr>
                <w:spacing w:val="-10"/>
                <w:sz w:val="24"/>
              </w:rPr>
              <w:t>5</w:t>
            </w:r>
          </w:p>
        </w:tc>
      </w:tr>
      <w:tr>
        <w:trPr>
          <w:trHeight w:val="674" w:hRule="atLeast"/>
        </w:trPr>
        <w:tc>
          <w:tcPr>
            <w:tcW w:w="648" w:type="dxa"/>
            <w:tcBorders>
              <w:top w:val="single" w:sz="4" w:space="0" w:color="000000"/>
              <w:bottom w:val="single" w:sz="4" w:space="0" w:color="000000"/>
              <w:right w:val="single" w:sz="4" w:space="0" w:color="000000"/>
            </w:tcBorders>
          </w:tcPr>
          <w:p>
            <w:pPr>
              <w:pStyle w:val="TableParagraph"/>
              <w:spacing w:before="258"/>
              <w:ind w:left="19"/>
              <w:jc w:val="center"/>
              <w:rPr>
                <w:sz w:val="24"/>
              </w:rPr>
            </w:pPr>
            <w:r>
              <w:rPr>
                <w:spacing w:val="-10"/>
                <w:sz w:val="24"/>
              </w:rPr>
              <w:t>3</w:t>
            </w:r>
          </w:p>
        </w:tc>
        <w:tc>
          <w:tcPr>
            <w:tcW w:w="6550" w:type="dxa"/>
            <w:tcBorders>
              <w:top w:val="single" w:sz="4" w:space="0" w:color="000000"/>
              <w:left w:val="single" w:sz="4" w:space="0" w:color="000000"/>
              <w:bottom w:val="single" w:sz="4" w:space="0" w:color="000000"/>
              <w:right w:val="single" w:sz="4" w:space="0" w:color="000000"/>
            </w:tcBorders>
          </w:tcPr>
          <w:p>
            <w:pPr>
              <w:pStyle w:val="TableParagraph"/>
              <w:spacing w:line="270" w:lineRule="atLeast" w:before="102"/>
              <w:ind w:left="177"/>
              <w:rPr>
                <w:sz w:val="24"/>
              </w:rPr>
            </w:pPr>
            <w:r>
              <w:rPr>
                <w:sz w:val="24"/>
              </w:rPr>
              <w:t>Основні</w:t>
            </w:r>
            <w:r>
              <w:rPr>
                <w:spacing w:val="40"/>
                <w:sz w:val="24"/>
              </w:rPr>
              <w:t> </w:t>
            </w:r>
            <w:r>
              <w:rPr>
                <w:sz w:val="24"/>
              </w:rPr>
              <w:t>міжнародно</w:t>
            </w:r>
            <w:r>
              <w:rPr>
                <w:spacing w:val="40"/>
                <w:sz w:val="24"/>
              </w:rPr>
              <w:t> </w:t>
            </w:r>
            <w:r>
              <w:rPr>
                <w:sz w:val="24"/>
              </w:rPr>
              <w:t>-</w:t>
            </w:r>
            <w:r>
              <w:rPr>
                <w:spacing w:val="40"/>
                <w:sz w:val="24"/>
              </w:rPr>
              <w:t> </w:t>
            </w:r>
            <w:r>
              <w:rPr>
                <w:sz w:val="24"/>
              </w:rPr>
              <w:t>правові</w:t>
            </w:r>
            <w:r>
              <w:rPr>
                <w:spacing w:val="40"/>
                <w:sz w:val="24"/>
              </w:rPr>
              <w:t> </w:t>
            </w:r>
            <w:r>
              <w:rPr>
                <w:sz w:val="24"/>
              </w:rPr>
              <w:t>документи,</w:t>
            </w:r>
            <w:r>
              <w:rPr>
                <w:spacing w:val="40"/>
                <w:sz w:val="24"/>
              </w:rPr>
              <w:t> </w:t>
            </w:r>
            <w:r>
              <w:rPr>
                <w:sz w:val="24"/>
              </w:rPr>
              <w:t>що</w:t>
            </w:r>
            <w:r>
              <w:rPr>
                <w:spacing w:val="40"/>
                <w:sz w:val="24"/>
              </w:rPr>
              <w:t> </w:t>
            </w:r>
            <w:r>
              <w:rPr>
                <w:sz w:val="24"/>
              </w:rPr>
              <w:t>прийнято</w:t>
            </w:r>
            <w:r>
              <w:rPr>
                <w:spacing w:val="40"/>
                <w:sz w:val="24"/>
              </w:rPr>
              <w:t> </w:t>
            </w:r>
            <w:r>
              <w:rPr>
                <w:sz w:val="24"/>
              </w:rPr>
              <w:t>в рамках Ради Європи.</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before="121"/>
              <w:ind w:left="118"/>
              <w:rPr>
                <w:sz w:val="24"/>
              </w:rPr>
            </w:pPr>
            <w:r>
              <w:rPr>
                <w:spacing w:val="-10"/>
                <w:sz w:val="24"/>
              </w:rPr>
              <w:t>4</w:t>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pacing w:before="121"/>
              <w:ind w:left="116"/>
              <w:rPr>
                <w:sz w:val="24"/>
              </w:rPr>
            </w:pPr>
            <w:r>
              <w:rPr>
                <w:spacing w:val="-10"/>
                <w:sz w:val="24"/>
              </w:rPr>
              <w:t>1</w:t>
            </w:r>
          </w:p>
        </w:tc>
        <w:tc>
          <w:tcPr>
            <w:tcW w:w="708" w:type="dxa"/>
            <w:tcBorders>
              <w:top w:val="single" w:sz="4" w:space="0" w:color="000000"/>
              <w:left w:val="single" w:sz="4" w:space="0" w:color="000000"/>
              <w:bottom w:val="single" w:sz="4" w:space="0" w:color="000000"/>
            </w:tcBorders>
          </w:tcPr>
          <w:p>
            <w:pPr>
              <w:pStyle w:val="TableParagraph"/>
              <w:spacing w:before="121"/>
              <w:ind w:left="119"/>
              <w:rPr>
                <w:sz w:val="24"/>
              </w:rPr>
            </w:pPr>
            <w:r>
              <w:rPr>
                <w:spacing w:val="-10"/>
                <w:sz w:val="24"/>
              </w:rPr>
              <w:t>5</w:t>
            </w:r>
          </w:p>
        </w:tc>
      </w:tr>
      <w:tr>
        <w:trPr>
          <w:trHeight w:val="396" w:hRule="atLeast"/>
        </w:trPr>
        <w:tc>
          <w:tcPr>
            <w:tcW w:w="648" w:type="dxa"/>
            <w:tcBorders>
              <w:top w:val="single" w:sz="4" w:space="0" w:color="000000"/>
              <w:bottom w:val="single" w:sz="4" w:space="0" w:color="000000"/>
              <w:right w:val="single" w:sz="4" w:space="0" w:color="000000"/>
            </w:tcBorders>
          </w:tcPr>
          <w:p>
            <w:pPr>
              <w:pStyle w:val="TableParagraph"/>
              <w:spacing w:line="257" w:lineRule="exact" w:before="119"/>
              <w:ind w:left="19"/>
              <w:jc w:val="center"/>
              <w:rPr>
                <w:sz w:val="24"/>
              </w:rPr>
            </w:pPr>
            <w:r>
              <w:rPr>
                <w:spacing w:val="-10"/>
                <w:sz w:val="24"/>
              </w:rPr>
              <w:t>4</w:t>
            </w:r>
          </w:p>
        </w:tc>
        <w:tc>
          <w:tcPr>
            <w:tcW w:w="6550" w:type="dxa"/>
            <w:tcBorders>
              <w:top w:val="single" w:sz="4" w:space="0" w:color="000000"/>
              <w:left w:val="single" w:sz="4" w:space="0" w:color="000000"/>
              <w:bottom w:val="single" w:sz="4" w:space="0" w:color="000000"/>
              <w:right w:val="single" w:sz="4" w:space="0" w:color="000000"/>
            </w:tcBorders>
          </w:tcPr>
          <w:p>
            <w:pPr>
              <w:pStyle w:val="TableParagraph"/>
              <w:spacing w:line="257" w:lineRule="exact" w:before="119"/>
              <w:ind w:left="177"/>
              <w:rPr>
                <w:sz w:val="24"/>
              </w:rPr>
            </w:pPr>
            <w:r>
              <w:rPr>
                <w:sz w:val="24"/>
              </w:rPr>
              <w:t>Система</w:t>
            </w:r>
            <w:r>
              <w:rPr>
                <w:spacing w:val="-3"/>
                <w:sz w:val="24"/>
              </w:rPr>
              <w:t> </w:t>
            </w:r>
            <w:r>
              <w:rPr>
                <w:sz w:val="24"/>
              </w:rPr>
              <w:t>захисту</w:t>
            </w:r>
            <w:r>
              <w:rPr>
                <w:spacing w:val="-2"/>
                <w:sz w:val="24"/>
              </w:rPr>
              <w:t> </w:t>
            </w:r>
            <w:r>
              <w:rPr>
                <w:sz w:val="24"/>
              </w:rPr>
              <w:t>прав</w:t>
            </w:r>
            <w:r>
              <w:rPr>
                <w:spacing w:val="-3"/>
                <w:sz w:val="24"/>
              </w:rPr>
              <w:t> </w:t>
            </w:r>
            <w:r>
              <w:rPr>
                <w:sz w:val="24"/>
              </w:rPr>
              <w:t>людини</w:t>
            </w:r>
            <w:r>
              <w:rPr>
                <w:spacing w:val="-2"/>
                <w:sz w:val="24"/>
              </w:rPr>
              <w:t> </w:t>
            </w:r>
            <w:r>
              <w:rPr>
                <w:sz w:val="24"/>
              </w:rPr>
              <w:t>Ради </w:t>
            </w:r>
            <w:r>
              <w:rPr>
                <w:spacing w:val="-2"/>
                <w:sz w:val="24"/>
              </w:rPr>
              <w:t>Європи</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line="257" w:lineRule="exact" w:before="119"/>
              <w:ind w:left="118"/>
              <w:rPr>
                <w:sz w:val="24"/>
              </w:rPr>
            </w:pPr>
            <w:r>
              <w:rPr>
                <w:spacing w:val="-10"/>
                <w:sz w:val="24"/>
              </w:rPr>
              <w:t>2</w:t>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pacing w:line="257" w:lineRule="exact" w:before="119"/>
              <w:ind w:left="116"/>
              <w:rPr>
                <w:sz w:val="24"/>
              </w:rPr>
            </w:pPr>
            <w:r>
              <w:rPr>
                <w:spacing w:val="-10"/>
                <w:sz w:val="24"/>
              </w:rPr>
              <w:t>2</w:t>
            </w:r>
          </w:p>
        </w:tc>
        <w:tc>
          <w:tcPr>
            <w:tcW w:w="708" w:type="dxa"/>
            <w:tcBorders>
              <w:top w:val="single" w:sz="4" w:space="0" w:color="000000"/>
              <w:left w:val="single" w:sz="4" w:space="0" w:color="000000"/>
              <w:bottom w:val="single" w:sz="4" w:space="0" w:color="000000"/>
            </w:tcBorders>
          </w:tcPr>
          <w:p>
            <w:pPr>
              <w:pStyle w:val="TableParagraph"/>
              <w:spacing w:line="257" w:lineRule="exact" w:before="119"/>
              <w:ind w:left="119"/>
              <w:rPr>
                <w:sz w:val="24"/>
              </w:rPr>
            </w:pPr>
            <w:r>
              <w:rPr>
                <w:spacing w:val="-10"/>
                <w:sz w:val="24"/>
              </w:rPr>
              <w:t>5</w:t>
            </w:r>
          </w:p>
        </w:tc>
      </w:tr>
      <w:tr>
        <w:trPr>
          <w:trHeight w:val="671" w:hRule="atLeast"/>
        </w:trPr>
        <w:tc>
          <w:tcPr>
            <w:tcW w:w="648" w:type="dxa"/>
            <w:tcBorders>
              <w:top w:val="single" w:sz="4" w:space="0" w:color="000000"/>
              <w:bottom w:val="single" w:sz="4" w:space="0" w:color="000000"/>
              <w:right w:val="single" w:sz="4" w:space="0" w:color="000000"/>
            </w:tcBorders>
          </w:tcPr>
          <w:p>
            <w:pPr>
              <w:pStyle w:val="TableParagraph"/>
              <w:spacing w:before="255"/>
              <w:ind w:left="19"/>
              <w:jc w:val="center"/>
              <w:rPr>
                <w:sz w:val="24"/>
              </w:rPr>
            </w:pPr>
            <w:r>
              <w:rPr>
                <w:spacing w:val="-10"/>
                <w:sz w:val="24"/>
              </w:rPr>
              <w:t>5</w:t>
            </w:r>
          </w:p>
        </w:tc>
        <w:tc>
          <w:tcPr>
            <w:tcW w:w="6550" w:type="dxa"/>
            <w:tcBorders>
              <w:top w:val="single" w:sz="4" w:space="0" w:color="000000"/>
              <w:left w:val="single" w:sz="4" w:space="0" w:color="000000"/>
              <w:bottom w:val="single" w:sz="4" w:space="0" w:color="000000"/>
              <w:right w:val="single" w:sz="4" w:space="0" w:color="000000"/>
            </w:tcBorders>
          </w:tcPr>
          <w:p>
            <w:pPr>
              <w:pStyle w:val="TableParagraph"/>
              <w:spacing w:line="270" w:lineRule="atLeast" w:before="99"/>
              <w:ind w:left="177"/>
              <w:rPr>
                <w:sz w:val="24"/>
              </w:rPr>
            </w:pPr>
            <w:r>
              <w:rPr>
                <w:sz w:val="24"/>
              </w:rPr>
              <w:t>Європейська</w:t>
            </w:r>
            <w:r>
              <w:rPr>
                <w:spacing w:val="40"/>
                <w:sz w:val="24"/>
              </w:rPr>
              <w:t> </w:t>
            </w:r>
            <w:r>
              <w:rPr>
                <w:sz w:val="24"/>
              </w:rPr>
              <w:t>соціальна</w:t>
            </w:r>
            <w:r>
              <w:rPr>
                <w:spacing w:val="40"/>
                <w:sz w:val="24"/>
              </w:rPr>
              <w:t> </w:t>
            </w:r>
            <w:r>
              <w:rPr>
                <w:sz w:val="24"/>
              </w:rPr>
              <w:t>хартія.</w:t>
            </w:r>
            <w:r>
              <w:rPr>
                <w:spacing w:val="40"/>
                <w:sz w:val="24"/>
              </w:rPr>
              <w:t> </w:t>
            </w:r>
            <w:r>
              <w:rPr>
                <w:sz w:val="24"/>
              </w:rPr>
              <w:t>Особливості</w:t>
            </w:r>
            <w:r>
              <w:rPr>
                <w:spacing w:val="40"/>
                <w:sz w:val="24"/>
              </w:rPr>
              <w:t> </w:t>
            </w:r>
            <w:r>
              <w:rPr>
                <w:sz w:val="24"/>
              </w:rPr>
              <w:t>нормативного змісту та контрольний механізм</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before="119"/>
              <w:ind w:left="118"/>
              <w:rPr>
                <w:sz w:val="24"/>
              </w:rPr>
            </w:pPr>
            <w:r>
              <w:rPr>
                <w:spacing w:val="-10"/>
                <w:sz w:val="24"/>
              </w:rPr>
              <w:t>2</w:t>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pacing w:before="119"/>
              <w:ind w:left="116"/>
              <w:rPr>
                <w:sz w:val="24"/>
              </w:rPr>
            </w:pPr>
            <w:r>
              <w:rPr>
                <w:spacing w:val="-10"/>
                <w:sz w:val="24"/>
              </w:rPr>
              <w:t>1</w:t>
            </w:r>
          </w:p>
        </w:tc>
        <w:tc>
          <w:tcPr>
            <w:tcW w:w="708" w:type="dxa"/>
            <w:tcBorders>
              <w:top w:val="single" w:sz="4" w:space="0" w:color="000000"/>
              <w:left w:val="single" w:sz="4" w:space="0" w:color="000000"/>
              <w:bottom w:val="single" w:sz="4" w:space="0" w:color="000000"/>
            </w:tcBorders>
          </w:tcPr>
          <w:p>
            <w:pPr>
              <w:pStyle w:val="TableParagraph"/>
              <w:spacing w:before="119"/>
              <w:ind w:left="119"/>
              <w:rPr>
                <w:sz w:val="24"/>
              </w:rPr>
            </w:pPr>
            <w:r>
              <w:rPr>
                <w:spacing w:val="-10"/>
                <w:sz w:val="24"/>
              </w:rPr>
              <w:t>5</w:t>
            </w:r>
          </w:p>
        </w:tc>
      </w:tr>
      <w:tr>
        <w:trPr>
          <w:trHeight w:val="395" w:hRule="atLeast"/>
        </w:trPr>
        <w:tc>
          <w:tcPr>
            <w:tcW w:w="648" w:type="dxa"/>
            <w:tcBorders>
              <w:top w:val="single" w:sz="4" w:space="0" w:color="000000"/>
              <w:bottom w:val="single" w:sz="4" w:space="0" w:color="000000"/>
              <w:right w:val="single" w:sz="4" w:space="0" w:color="000000"/>
            </w:tcBorders>
          </w:tcPr>
          <w:p>
            <w:pPr>
              <w:pStyle w:val="TableParagraph"/>
              <w:spacing w:line="257" w:lineRule="exact" w:before="119"/>
              <w:ind w:left="19"/>
              <w:jc w:val="center"/>
              <w:rPr>
                <w:sz w:val="24"/>
              </w:rPr>
            </w:pPr>
            <w:r>
              <w:rPr>
                <w:spacing w:val="-10"/>
                <w:sz w:val="24"/>
              </w:rPr>
              <w:t>6</w:t>
            </w:r>
          </w:p>
        </w:tc>
        <w:tc>
          <w:tcPr>
            <w:tcW w:w="6550" w:type="dxa"/>
            <w:tcBorders>
              <w:top w:val="single" w:sz="4" w:space="0" w:color="000000"/>
              <w:left w:val="single" w:sz="4" w:space="0" w:color="000000"/>
              <w:bottom w:val="single" w:sz="4" w:space="0" w:color="000000"/>
              <w:right w:val="single" w:sz="4" w:space="0" w:color="000000"/>
            </w:tcBorders>
          </w:tcPr>
          <w:p>
            <w:pPr>
              <w:pStyle w:val="TableParagraph"/>
              <w:spacing w:line="257" w:lineRule="exact" w:before="119"/>
              <w:ind w:left="117"/>
              <w:rPr>
                <w:sz w:val="24"/>
              </w:rPr>
            </w:pPr>
            <w:r>
              <w:rPr>
                <w:sz w:val="24"/>
              </w:rPr>
              <w:t>Участь</w:t>
            </w:r>
            <w:r>
              <w:rPr>
                <w:spacing w:val="-2"/>
                <w:sz w:val="24"/>
              </w:rPr>
              <w:t> </w:t>
            </w:r>
            <w:r>
              <w:rPr>
                <w:sz w:val="24"/>
              </w:rPr>
              <w:t>України</w:t>
            </w:r>
            <w:r>
              <w:rPr>
                <w:spacing w:val="-2"/>
                <w:sz w:val="24"/>
              </w:rPr>
              <w:t> </w:t>
            </w:r>
            <w:r>
              <w:rPr>
                <w:sz w:val="24"/>
              </w:rPr>
              <w:t>в</w:t>
            </w:r>
            <w:r>
              <w:rPr>
                <w:spacing w:val="-3"/>
                <w:sz w:val="24"/>
              </w:rPr>
              <w:t> </w:t>
            </w:r>
            <w:r>
              <w:rPr>
                <w:sz w:val="24"/>
              </w:rPr>
              <w:t>діяльності</w:t>
            </w:r>
            <w:r>
              <w:rPr>
                <w:spacing w:val="-1"/>
                <w:sz w:val="24"/>
              </w:rPr>
              <w:t> </w:t>
            </w:r>
            <w:r>
              <w:rPr>
                <w:sz w:val="24"/>
              </w:rPr>
              <w:t>Ради</w:t>
            </w:r>
            <w:r>
              <w:rPr>
                <w:spacing w:val="-1"/>
                <w:sz w:val="24"/>
              </w:rPr>
              <w:t> </w:t>
            </w:r>
            <w:r>
              <w:rPr>
                <w:spacing w:val="-2"/>
                <w:sz w:val="24"/>
              </w:rPr>
              <w:t>Європи</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line="257" w:lineRule="exact" w:before="119"/>
              <w:ind w:left="118"/>
              <w:rPr>
                <w:sz w:val="24"/>
              </w:rPr>
            </w:pPr>
            <w:r>
              <w:rPr>
                <w:spacing w:val="-10"/>
                <w:sz w:val="24"/>
              </w:rPr>
              <w:t>2</w:t>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pacing w:line="257" w:lineRule="exact" w:before="119"/>
              <w:ind w:left="116"/>
              <w:rPr>
                <w:sz w:val="24"/>
              </w:rPr>
            </w:pPr>
            <w:r>
              <w:rPr>
                <w:spacing w:val="-10"/>
                <w:sz w:val="24"/>
              </w:rPr>
              <w:t>1</w:t>
            </w:r>
          </w:p>
        </w:tc>
        <w:tc>
          <w:tcPr>
            <w:tcW w:w="708" w:type="dxa"/>
            <w:tcBorders>
              <w:top w:val="single" w:sz="4" w:space="0" w:color="000000"/>
              <w:left w:val="single" w:sz="4" w:space="0" w:color="000000"/>
              <w:bottom w:val="single" w:sz="4" w:space="0" w:color="000000"/>
            </w:tcBorders>
          </w:tcPr>
          <w:p>
            <w:pPr>
              <w:pStyle w:val="TableParagraph"/>
              <w:spacing w:line="257" w:lineRule="exact" w:before="119"/>
              <w:ind w:left="119"/>
              <w:rPr>
                <w:sz w:val="24"/>
              </w:rPr>
            </w:pPr>
            <w:r>
              <w:rPr>
                <w:spacing w:val="-10"/>
                <w:sz w:val="24"/>
              </w:rPr>
              <w:t>5</w:t>
            </w:r>
          </w:p>
        </w:tc>
      </w:tr>
      <w:tr>
        <w:trPr>
          <w:trHeight w:val="1014" w:hRule="atLeast"/>
        </w:trPr>
        <w:tc>
          <w:tcPr>
            <w:tcW w:w="648" w:type="dxa"/>
            <w:tcBorders>
              <w:top w:val="single" w:sz="4" w:space="0" w:color="000000"/>
              <w:bottom w:val="single" w:sz="4" w:space="0" w:color="000000"/>
              <w:right w:val="single" w:sz="4" w:space="0" w:color="000000"/>
            </w:tcBorders>
          </w:tcPr>
          <w:p>
            <w:pPr>
              <w:pStyle w:val="TableParagraph"/>
              <w:spacing w:before="152"/>
              <w:rPr>
                <w:b/>
                <w:sz w:val="24"/>
              </w:rPr>
            </w:pPr>
          </w:p>
          <w:p>
            <w:pPr>
              <w:pStyle w:val="TableParagraph"/>
              <w:ind w:left="19"/>
              <w:jc w:val="center"/>
              <w:rPr>
                <w:sz w:val="24"/>
              </w:rPr>
            </w:pPr>
            <w:r>
              <w:rPr>
                <w:spacing w:val="-10"/>
                <w:sz w:val="24"/>
              </w:rPr>
              <w:t>7</w:t>
            </w:r>
          </w:p>
        </w:tc>
        <w:tc>
          <w:tcPr>
            <w:tcW w:w="6550" w:type="dxa"/>
            <w:tcBorders>
              <w:top w:val="single" w:sz="4" w:space="0" w:color="000000"/>
              <w:left w:val="single" w:sz="4" w:space="0" w:color="000000"/>
              <w:bottom w:val="single" w:sz="4" w:space="0" w:color="000000"/>
              <w:right w:val="single" w:sz="4" w:space="0" w:color="000000"/>
            </w:tcBorders>
          </w:tcPr>
          <w:p>
            <w:pPr>
              <w:pStyle w:val="TableParagraph"/>
              <w:spacing w:before="119"/>
              <w:ind w:left="117" w:right="87" w:firstLine="60"/>
              <w:jc w:val="both"/>
              <w:rPr>
                <w:sz w:val="24"/>
              </w:rPr>
            </w:pPr>
            <w:r>
              <w:rPr>
                <w:sz w:val="24"/>
              </w:rPr>
              <w:t>Загальна</w:t>
            </w:r>
            <w:r>
              <w:rPr>
                <w:spacing w:val="-9"/>
                <w:sz w:val="24"/>
              </w:rPr>
              <w:t> </w:t>
            </w:r>
            <w:r>
              <w:rPr>
                <w:sz w:val="24"/>
              </w:rPr>
              <w:t>характеристика</w:t>
            </w:r>
            <w:r>
              <w:rPr>
                <w:spacing w:val="-9"/>
                <w:sz w:val="24"/>
              </w:rPr>
              <w:t> </w:t>
            </w:r>
            <w:r>
              <w:rPr>
                <w:sz w:val="24"/>
              </w:rPr>
              <w:t>та</w:t>
            </w:r>
            <w:r>
              <w:rPr>
                <w:spacing w:val="-8"/>
                <w:sz w:val="24"/>
              </w:rPr>
              <w:t> </w:t>
            </w:r>
            <w:r>
              <w:rPr>
                <w:sz w:val="24"/>
              </w:rPr>
              <w:t>нормативний</w:t>
            </w:r>
            <w:r>
              <w:rPr>
                <w:spacing w:val="-9"/>
                <w:sz w:val="24"/>
              </w:rPr>
              <w:t> </w:t>
            </w:r>
            <w:r>
              <w:rPr>
                <w:sz w:val="24"/>
              </w:rPr>
              <w:t>зміст</w:t>
            </w:r>
            <w:r>
              <w:rPr>
                <w:spacing w:val="-10"/>
                <w:sz w:val="24"/>
              </w:rPr>
              <w:t> </w:t>
            </w:r>
            <w:r>
              <w:rPr>
                <w:sz w:val="24"/>
              </w:rPr>
              <w:t>Європейської конвенції</w:t>
            </w:r>
            <w:r>
              <w:rPr>
                <w:spacing w:val="-8"/>
                <w:sz w:val="24"/>
              </w:rPr>
              <w:t> </w:t>
            </w:r>
            <w:r>
              <w:rPr>
                <w:sz w:val="24"/>
              </w:rPr>
              <w:t>про</w:t>
            </w:r>
            <w:r>
              <w:rPr>
                <w:spacing w:val="-10"/>
                <w:sz w:val="24"/>
              </w:rPr>
              <w:t> </w:t>
            </w:r>
            <w:r>
              <w:rPr>
                <w:sz w:val="24"/>
              </w:rPr>
              <w:t>захист</w:t>
            </w:r>
            <w:r>
              <w:rPr>
                <w:spacing w:val="-10"/>
                <w:sz w:val="24"/>
              </w:rPr>
              <w:t> </w:t>
            </w:r>
            <w:r>
              <w:rPr>
                <w:sz w:val="24"/>
              </w:rPr>
              <w:t>прав</w:t>
            </w:r>
            <w:r>
              <w:rPr>
                <w:spacing w:val="-9"/>
                <w:sz w:val="24"/>
              </w:rPr>
              <w:t> </w:t>
            </w:r>
            <w:r>
              <w:rPr>
                <w:sz w:val="24"/>
              </w:rPr>
              <w:t>людини</w:t>
            </w:r>
            <w:r>
              <w:rPr>
                <w:spacing w:val="-8"/>
                <w:sz w:val="24"/>
              </w:rPr>
              <w:t> </w:t>
            </w:r>
            <w:r>
              <w:rPr>
                <w:sz w:val="24"/>
              </w:rPr>
              <w:t>та</w:t>
            </w:r>
            <w:r>
              <w:rPr>
                <w:spacing w:val="-9"/>
                <w:sz w:val="24"/>
              </w:rPr>
              <w:t> </w:t>
            </w:r>
            <w:r>
              <w:rPr>
                <w:sz w:val="24"/>
              </w:rPr>
              <w:t>основоположних</w:t>
            </w:r>
            <w:r>
              <w:rPr>
                <w:spacing w:val="-9"/>
                <w:sz w:val="24"/>
              </w:rPr>
              <w:t> </w:t>
            </w:r>
            <w:r>
              <w:rPr>
                <w:sz w:val="24"/>
              </w:rPr>
              <w:t>свобод </w:t>
            </w:r>
            <w:r>
              <w:rPr>
                <w:spacing w:val="-2"/>
                <w:sz w:val="24"/>
              </w:rPr>
              <w:t>1950р.</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before="119"/>
              <w:ind w:left="118"/>
              <w:rPr>
                <w:sz w:val="24"/>
              </w:rPr>
            </w:pPr>
            <w:r>
              <w:rPr>
                <w:spacing w:val="-10"/>
                <w:sz w:val="24"/>
              </w:rPr>
              <w:t>2</w:t>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pacing w:before="119"/>
              <w:ind w:left="116"/>
              <w:rPr>
                <w:sz w:val="24"/>
              </w:rPr>
            </w:pPr>
            <w:r>
              <w:rPr>
                <w:spacing w:val="-10"/>
                <w:sz w:val="24"/>
              </w:rPr>
              <w:t>2</w:t>
            </w:r>
          </w:p>
        </w:tc>
        <w:tc>
          <w:tcPr>
            <w:tcW w:w="708" w:type="dxa"/>
            <w:tcBorders>
              <w:top w:val="single" w:sz="4" w:space="0" w:color="000000"/>
              <w:left w:val="single" w:sz="4" w:space="0" w:color="000000"/>
              <w:bottom w:val="single" w:sz="4" w:space="0" w:color="000000"/>
            </w:tcBorders>
          </w:tcPr>
          <w:p>
            <w:pPr>
              <w:pStyle w:val="TableParagraph"/>
              <w:spacing w:before="119"/>
              <w:ind w:left="119"/>
              <w:rPr>
                <w:sz w:val="24"/>
              </w:rPr>
            </w:pPr>
            <w:r>
              <w:rPr>
                <w:spacing w:val="-5"/>
                <w:sz w:val="24"/>
              </w:rPr>
              <w:t>10</w:t>
            </w:r>
          </w:p>
        </w:tc>
      </w:tr>
      <w:tr>
        <w:trPr>
          <w:trHeight w:val="671" w:hRule="atLeast"/>
        </w:trPr>
        <w:tc>
          <w:tcPr>
            <w:tcW w:w="648" w:type="dxa"/>
            <w:tcBorders>
              <w:top w:val="single" w:sz="4" w:space="0" w:color="000000"/>
              <w:bottom w:val="single" w:sz="4" w:space="0" w:color="000000"/>
              <w:right w:val="single" w:sz="4" w:space="0" w:color="000000"/>
            </w:tcBorders>
          </w:tcPr>
          <w:p>
            <w:pPr>
              <w:pStyle w:val="TableParagraph"/>
              <w:spacing w:before="255"/>
              <w:ind w:left="19"/>
              <w:jc w:val="center"/>
              <w:rPr>
                <w:sz w:val="24"/>
              </w:rPr>
            </w:pPr>
            <w:r>
              <w:rPr>
                <w:spacing w:val="-10"/>
                <w:sz w:val="24"/>
              </w:rPr>
              <w:t>8</w:t>
            </w:r>
          </w:p>
        </w:tc>
        <w:tc>
          <w:tcPr>
            <w:tcW w:w="6550" w:type="dxa"/>
            <w:tcBorders>
              <w:top w:val="single" w:sz="4" w:space="0" w:color="000000"/>
              <w:left w:val="single" w:sz="4" w:space="0" w:color="000000"/>
              <w:bottom w:val="single" w:sz="4" w:space="0" w:color="000000"/>
              <w:right w:val="single" w:sz="4" w:space="0" w:color="000000"/>
            </w:tcBorders>
          </w:tcPr>
          <w:p>
            <w:pPr>
              <w:pStyle w:val="TableParagraph"/>
              <w:spacing w:line="270" w:lineRule="atLeast" w:before="99"/>
              <w:ind w:left="117"/>
              <w:rPr>
                <w:sz w:val="24"/>
              </w:rPr>
            </w:pPr>
            <w:r>
              <w:rPr>
                <w:sz w:val="24"/>
              </w:rPr>
              <w:t>Європейський</w:t>
            </w:r>
            <w:r>
              <w:rPr>
                <w:spacing w:val="80"/>
                <w:sz w:val="24"/>
              </w:rPr>
              <w:t> </w:t>
            </w:r>
            <w:r>
              <w:rPr>
                <w:sz w:val="24"/>
              </w:rPr>
              <w:t>Суд</w:t>
            </w:r>
            <w:r>
              <w:rPr>
                <w:spacing w:val="80"/>
                <w:sz w:val="24"/>
              </w:rPr>
              <w:t> </w:t>
            </w:r>
            <w:r>
              <w:rPr>
                <w:sz w:val="24"/>
              </w:rPr>
              <w:t>з</w:t>
            </w:r>
            <w:r>
              <w:rPr>
                <w:spacing w:val="80"/>
                <w:sz w:val="24"/>
              </w:rPr>
              <w:t> </w:t>
            </w:r>
            <w:r>
              <w:rPr>
                <w:sz w:val="24"/>
              </w:rPr>
              <w:t>прав</w:t>
            </w:r>
            <w:r>
              <w:rPr>
                <w:spacing w:val="80"/>
                <w:sz w:val="24"/>
              </w:rPr>
              <w:t> </w:t>
            </w:r>
            <w:r>
              <w:rPr>
                <w:sz w:val="24"/>
              </w:rPr>
              <w:t>людини.</w:t>
            </w:r>
            <w:r>
              <w:rPr>
                <w:spacing w:val="80"/>
                <w:sz w:val="24"/>
              </w:rPr>
              <w:t> </w:t>
            </w:r>
            <w:r>
              <w:rPr>
                <w:sz w:val="24"/>
              </w:rPr>
              <w:t>Склад,</w:t>
            </w:r>
            <w:r>
              <w:rPr>
                <w:spacing w:val="80"/>
                <w:sz w:val="24"/>
              </w:rPr>
              <w:t> </w:t>
            </w:r>
            <w:r>
              <w:rPr>
                <w:sz w:val="24"/>
              </w:rPr>
              <w:t>структура</w:t>
            </w:r>
            <w:r>
              <w:rPr>
                <w:spacing w:val="80"/>
                <w:sz w:val="24"/>
              </w:rPr>
              <w:t> </w:t>
            </w:r>
            <w:r>
              <w:rPr>
                <w:sz w:val="24"/>
              </w:rPr>
              <w:t>та </w:t>
            </w:r>
            <w:r>
              <w:rPr>
                <w:spacing w:val="-2"/>
                <w:sz w:val="24"/>
              </w:rPr>
              <w:t>юрисдикція</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before="119"/>
              <w:ind w:left="118"/>
              <w:rPr>
                <w:sz w:val="24"/>
              </w:rPr>
            </w:pPr>
            <w:r>
              <w:rPr>
                <w:spacing w:val="-10"/>
                <w:sz w:val="24"/>
              </w:rPr>
              <w:t>2</w:t>
            </w:r>
          </w:p>
        </w:tc>
        <w:tc>
          <w:tcPr>
            <w:tcW w:w="991" w:type="dxa"/>
            <w:tcBorders>
              <w:top w:val="single" w:sz="4" w:space="0" w:color="000000"/>
              <w:left w:val="single" w:sz="4" w:space="0" w:color="000000"/>
              <w:bottom w:val="single" w:sz="4" w:space="0" w:color="000000"/>
              <w:right w:val="single" w:sz="4" w:space="0" w:color="000000"/>
            </w:tcBorders>
          </w:tcPr>
          <w:p>
            <w:pPr>
              <w:pStyle w:val="TableParagraph"/>
              <w:rPr>
                <w:sz w:val="24"/>
              </w:rPr>
            </w:pPr>
          </w:p>
        </w:tc>
        <w:tc>
          <w:tcPr>
            <w:tcW w:w="708" w:type="dxa"/>
            <w:tcBorders>
              <w:top w:val="single" w:sz="4" w:space="0" w:color="000000"/>
              <w:left w:val="single" w:sz="4" w:space="0" w:color="000000"/>
              <w:bottom w:val="single" w:sz="4" w:space="0" w:color="000000"/>
            </w:tcBorders>
          </w:tcPr>
          <w:p>
            <w:pPr>
              <w:pStyle w:val="TableParagraph"/>
              <w:spacing w:before="119"/>
              <w:ind w:left="119"/>
              <w:rPr>
                <w:sz w:val="24"/>
              </w:rPr>
            </w:pPr>
            <w:r>
              <w:rPr>
                <w:spacing w:val="-5"/>
                <w:sz w:val="24"/>
              </w:rPr>
              <w:t>10</w:t>
            </w:r>
          </w:p>
        </w:tc>
      </w:tr>
      <w:tr>
        <w:trPr>
          <w:trHeight w:val="671" w:hRule="atLeast"/>
        </w:trPr>
        <w:tc>
          <w:tcPr>
            <w:tcW w:w="648" w:type="dxa"/>
            <w:tcBorders>
              <w:top w:val="single" w:sz="4" w:space="0" w:color="000000"/>
              <w:bottom w:val="single" w:sz="4" w:space="0" w:color="000000"/>
              <w:right w:val="single" w:sz="4" w:space="0" w:color="000000"/>
            </w:tcBorders>
          </w:tcPr>
          <w:p>
            <w:pPr>
              <w:pStyle w:val="TableParagraph"/>
              <w:spacing w:before="255"/>
              <w:ind w:left="19"/>
              <w:jc w:val="center"/>
              <w:rPr>
                <w:sz w:val="24"/>
              </w:rPr>
            </w:pPr>
            <w:r>
              <w:rPr>
                <w:spacing w:val="-10"/>
                <w:sz w:val="24"/>
              </w:rPr>
              <w:t>9</w:t>
            </w:r>
          </w:p>
        </w:tc>
        <w:tc>
          <w:tcPr>
            <w:tcW w:w="6550" w:type="dxa"/>
            <w:tcBorders>
              <w:top w:val="single" w:sz="4" w:space="0" w:color="000000"/>
              <w:left w:val="single" w:sz="4" w:space="0" w:color="000000"/>
              <w:bottom w:val="single" w:sz="4" w:space="0" w:color="000000"/>
              <w:right w:val="single" w:sz="4" w:space="0" w:color="000000"/>
            </w:tcBorders>
          </w:tcPr>
          <w:p>
            <w:pPr>
              <w:pStyle w:val="TableParagraph"/>
              <w:spacing w:line="270" w:lineRule="atLeast" w:before="100"/>
              <w:ind w:left="117"/>
              <w:rPr>
                <w:sz w:val="24"/>
              </w:rPr>
            </w:pPr>
            <w:r>
              <w:rPr>
                <w:sz w:val="24"/>
              </w:rPr>
              <w:t>Критерії</w:t>
            </w:r>
            <w:r>
              <w:rPr>
                <w:spacing w:val="40"/>
                <w:sz w:val="24"/>
              </w:rPr>
              <w:t> </w:t>
            </w:r>
            <w:r>
              <w:rPr>
                <w:sz w:val="24"/>
              </w:rPr>
              <w:t>прийнятності</w:t>
            </w:r>
            <w:r>
              <w:rPr>
                <w:spacing w:val="40"/>
                <w:sz w:val="24"/>
              </w:rPr>
              <w:t> </w:t>
            </w:r>
            <w:r>
              <w:rPr>
                <w:sz w:val="24"/>
              </w:rPr>
              <w:t>скарги</w:t>
            </w:r>
            <w:r>
              <w:rPr>
                <w:spacing w:val="40"/>
                <w:sz w:val="24"/>
              </w:rPr>
              <w:t> </w:t>
            </w:r>
            <w:r>
              <w:rPr>
                <w:sz w:val="24"/>
              </w:rPr>
              <w:t>та</w:t>
            </w:r>
            <w:r>
              <w:rPr>
                <w:spacing w:val="40"/>
                <w:sz w:val="24"/>
              </w:rPr>
              <w:t> </w:t>
            </w:r>
            <w:r>
              <w:rPr>
                <w:sz w:val="24"/>
              </w:rPr>
              <w:t>процес</w:t>
            </w:r>
            <w:r>
              <w:rPr>
                <w:spacing w:val="40"/>
                <w:sz w:val="24"/>
              </w:rPr>
              <w:t> </w:t>
            </w:r>
            <w:r>
              <w:rPr>
                <w:sz w:val="24"/>
              </w:rPr>
              <w:t>розгляду</w:t>
            </w:r>
            <w:r>
              <w:rPr>
                <w:spacing w:val="40"/>
                <w:sz w:val="24"/>
              </w:rPr>
              <w:t> </w:t>
            </w:r>
            <w:r>
              <w:rPr>
                <w:sz w:val="24"/>
              </w:rPr>
              <w:t>справи</w:t>
            </w:r>
            <w:r>
              <w:rPr>
                <w:spacing w:val="40"/>
                <w:sz w:val="24"/>
              </w:rPr>
              <w:t> </w:t>
            </w:r>
            <w:r>
              <w:rPr>
                <w:sz w:val="24"/>
              </w:rPr>
              <w:t>у Європейському суді з прав людини</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before="119"/>
              <w:ind w:left="118"/>
              <w:rPr>
                <w:sz w:val="24"/>
              </w:rPr>
            </w:pPr>
            <w:r>
              <w:rPr>
                <w:spacing w:val="-10"/>
                <w:sz w:val="24"/>
              </w:rPr>
              <w:t>2</w:t>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pacing w:before="119"/>
              <w:ind w:left="116"/>
              <w:rPr>
                <w:sz w:val="24"/>
              </w:rPr>
            </w:pPr>
            <w:r>
              <w:rPr>
                <w:spacing w:val="-10"/>
                <w:sz w:val="24"/>
              </w:rPr>
              <w:t>2</w:t>
            </w:r>
          </w:p>
        </w:tc>
        <w:tc>
          <w:tcPr>
            <w:tcW w:w="708" w:type="dxa"/>
            <w:tcBorders>
              <w:top w:val="single" w:sz="4" w:space="0" w:color="000000"/>
              <w:left w:val="single" w:sz="4" w:space="0" w:color="000000"/>
              <w:bottom w:val="single" w:sz="4" w:space="0" w:color="000000"/>
            </w:tcBorders>
          </w:tcPr>
          <w:p>
            <w:pPr>
              <w:pStyle w:val="TableParagraph"/>
              <w:spacing w:before="119"/>
              <w:ind w:left="119"/>
              <w:rPr>
                <w:sz w:val="24"/>
              </w:rPr>
            </w:pPr>
            <w:r>
              <w:rPr>
                <w:spacing w:val="-5"/>
                <w:sz w:val="24"/>
              </w:rPr>
              <w:t>10</w:t>
            </w:r>
          </w:p>
        </w:tc>
      </w:tr>
      <w:tr>
        <w:trPr>
          <w:trHeight w:val="947" w:hRule="atLeast"/>
        </w:trPr>
        <w:tc>
          <w:tcPr>
            <w:tcW w:w="648" w:type="dxa"/>
            <w:tcBorders>
              <w:top w:val="single" w:sz="4" w:space="0" w:color="000000"/>
              <w:bottom w:val="single" w:sz="4" w:space="0" w:color="000000"/>
              <w:right w:val="single" w:sz="4" w:space="0" w:color="000000"/>
            </w:tcBorders>
          </w:tcPr>
          <w:p>
            <w:pPr>
              <w:pStyle w:val="TableParagraph"/>
              <w:spacing w:before="118"/>
              <w:rPr>
                <w:b/>
                <w:sz w:val="24"/>
              </w:rPr>
            </w:pPr>
          </w:p>
          <w:p>
            <w:pPr>
              <w:pStyle w:val="TableParagraph"/>
              <w:spacing w:before="1"/>
              <w:ind w:left="19"/>
              <w:jc w:val="center"/>
              <w:rPr>
                <w:sz w:val="24"/>
              </w:rPr>
            </w:pPr>
            <w:r>
              <w:rPr>
                <w:spacing w:val="-5"/>
                <w:sz w:val="24"/>
              </w:rPr>
              <w:t>10</w:t>
            </w:r>
          </w:p>
        </w:tc>
        <w:tc>
          <w:tcPr>
            <w:tcW w:w="6550" w:type="dxa"/>
            <w:tcBorders>
              <w:top w:val="single" w:sz="4" w:space="0" w:color="000000"/>
              <w:left w:val="single" w:sz="4" w:space="0" w:color="000000"/>
              <w:bottom w:val="single" w:sz="4" w:space="0" w:color="000000"/>
              <w:right w:val="single" w:sz="4" w:space="0" w:color="000000"/>
            </w:tcBorders>
          </w:tcPr>
          <w:p>
            <w:pPr>
              <w:pStyle w:val="TableParagraph"/>
              <w:spacing w:line="270" w:lineRule="atLeast" w:before="99"/>
              <w:ind w:left="117" w:right="87"/>
              <w:jc w:val="both"/>
              <w:rPr>
                <w:sz w:val="24"/>
              </w:rPr>
            </w:pPr>
            <w:r>
              <w:rPr>
                <w:sz w:val="24"/>
              </w:rPr>
              <w:t>Виконання</w:t>
            </w:r>
            <w:r>
              <w:rPr>
                <w:spacing w:val="-10"/>
                <w:sz w:val="24"/>
              </w:rPr>
              <w:t> </w:t>
            </w:r>
            <w:r>
              <w:rPr>
                <w:sz w:val="24"/>
              </w:rPr>
              <w:t>рішень</w:t>
            </w:r>
            <w:r>
              <w:rPr>
                <w:spacing w:val="-9"/>
                <w:sz w:val="24"/>
              </w:rPr>
              <w:t> </w:t>
            </w:r>
            <w:r>
              <w:rPr>
                <w:sz w:val="24"/>
              </w:rPr>
              <w:t>Європейського</w:t>
            </w:r>
            <w:r>
              <w:rPr>
                <w:spacing w:val="-8"/>
                <w:sz w:val="24"/>
              </w:rPr>
              <w:t> </w:t>
            </w:r>
            <w:r>
              <w:rPr>
                <w:sz w:val="24"/>
              </w:rPr>
              <w:t>суду</w:t>
            </w:r>
            <w:r>
              <w:rPr>
                <w:spacing w:val="-10"/>
                <w:sz w:val="24"/>
              </w:rPr>
              <w:t> </w:t>
            </w:r>
            <w:r>
              <w:rPr>
                <w:sz w:val="24"/>
              </w:rPr>
              <w:t>з</w:t>
            </w:r>
            <w:r>
              <w:rPr>
                <w:spacing w:val="-9"/>
                <w:sz w:val="24"/>
              </w:rPr>
              <w:t> </w:t>
            </w:r>
            <w:r>
              <w:rPr>
                <w:sz w:val="24"/>
              </w:rPr>
              <w:t>прав</w:t>
            </w:r>
            <w:r>
              <w:rPr>
                <w:spacing w:val="-11"/>
                <w:sz w:val="24"/>
              </w:rPr>
              <w:t> </w:t>
            </w:r>
            <w:r>
              <w:rPr>
                <w:sz w:val="24"/>
              </w:rPr>
              <w:t>людини.</w:t>
            </w:r>
            <w:r>
              <w:rPr>
                <w:spacing w:val="-10"/>
                <w:sz w:val="24"/>
              </w:rPr>
              <w:t> </w:t>
            </w:r>
            <w:r>
              <w:rPr>
                <w:sz w:val="24"/>
              </w:rPr>
              <w:t>Вплив конвенції та практики Суду на національне право держав- </w:t>
            </w:r>
            <w:r>
              <w:rPr>
                <w:spacing w:val="-2"/>
                <w:sz w:val="24"/>
              </w:rPr>
              <w:t>учасниць</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before="119"/>
              <w:ind w:left="118"/>
              <w:rPr>
                <w:sz w:val="24"/>
              </w:rPr>
            </w:pPr>
            <w:r>
              <w:rPr>
                <w:spacing w:val="-10"/>
                <w:sz w:val="24"/>
              </w:rPr>
              <w:t>2</w:t>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pacing w:before="119"/>
              <w:ind w:left="116"/>
              <w:rPr>
                <w:sz w:val="24"/>
              </w:rPr>
            </w:pPr>
            <w:r>
              <w:rPr>
                <w:spacing w:val="-10"/>
                <w:sz w:val="24"/>
              </w:rPr>
              <w:t>2</w:t>
            </w:r>
          </w:p>
        </w:tc>
        <w:tc>
          <w:tcPr>
            <w:tcW w:w="708" w:type="dxa"/>
            <w:tcBorders>
              <w:top w:val="single" w:sz="4" w:space="0" w:color="000000"/>
              <w:left w:val="single" w:sz="4" w:space="0" w:color="000000"/>
              <w:bottom w:val="single" w:sz="4" w:space="0" w:color="000000"/>
            </w:tcBorders>
          </w:tcPr>
          <w:p>
            <w:pPr>
              <w:pStyle w:val="TableParagraph"/>
              <w:spacing w:before="119"/>
              <w:ind w:left="119"/>
              <w:rPr>
                <w:sz w:val="24"/>
              </w:rPr>
            </w:pPr>
            <w:r>
              <w:rPr>
                <w:spacing w:val="-5"/>
                <w:sz w:val="24"/>
              </w:rPr>
              <w:t>10</w:t>
            </w:r>
          </w:p>
        </w:tc>
      </w:tr>
      <w:tr>
        <w:trPr>
          <w:trHeight w:val="671" w:hRule="atLeast"/>
        </w:trPr>
        <w:tc>
          <w:tcPr>
            <w:tcW w:w="648" w:type="dxa"/>
            <w:tcBorders>
              <w:top w:val="single" w:sz="4" w:space="0" w:color="000000"/>
              <w:bottom w:val="single" w:sz="4" w:space="0" w:color="000000"/>
              <w:right w:val="single" w:sz="4" w:space="0" w:color="000000"/>
            </w:tcBorders>
          </w:tcPr>
          <w:p>
            <w:pPr>
              <w:pStyle w:val="TableParagraph"/>
              <w:spacing w:before="258"/>
              <w:ind w:left="19"/>
              <w:jc w:val="center"/>
              <w:rPr>
                <w:sz w:val="24"/>
              </w:rPr>
            </w:pPr>
            <w:r>
              <w:rPr>
                <w:spacing w:val="-5"/>
                <w:sz w:val="24"/>
              </w:rPr>
              <w:t>11</w:t>
            </w:r>
          </w:p>
        </w:tc>
        <w:tc>
          <w:tcPr>
            <w:tcW w:w="6550" w:type="dxa"/>
            <w:tcBorders>
              <w:top w:val="single" w:sz="4" w:space="0" w:color="000000"/>
              <w:left w:val="single" w:sz="4" w:space="0" w:color="000000"/>
              <w:bottom w:val="single" w:sz="4" w:space="0" w:color="000000"/>
              <w:right w:val="single" w:sz="4" w:space="0" w:color="000000"/>
            </w:tcBorders>
          </w:tcPr>
          <w:p>
            <w:pPr>
              <w:pStyle w:val="TableParagraph"/>
              <w:spacing w:line="270" w:lineRule="atLeast" w:before="99"/>
              <w:ind w:left="117"/>
              <w:rPr>
                <w:sz w:val="24"/>
              </w:rPr>
            </w:pPr>
            <w:r>
              <w:rPr>
                <w:sz w:val="24"/>
              </w:rPr>
              <w:t>Загальний</w:t>
            </w:r>
            <w:r>
              <w:rPr>
                <w:spacing w:val="40"/>
                <w:sz w:val="24"/>
              </w:rPr>
              <w:t> </w:t>
            </w:r>
            <w:r>
              <w:rPr>
                <w:sz w:val="24"/>
              </w:rPr>
              <w:t>огляд</w:t>
            </w:r>
            <w:r>
              <w:rPr>
                <w:spacing w:val="40"/>
                <w:sz w:val="24"/>
              </w:rPr>
              <w:t> </w:t>
            </w:r>
            <w:r>
              <w:rPr>
                <w:sz w:val="24"/>
              </w:rPr>
              <w:t>рішень</w:t>
            </w:r>
            <w:r>
              <w:rPr>
                <w:spacing w:val="40"/>
                <w:sz w:val="24"/>
              </w:rPr>
              <w:t> </w:t>
            </w:r>
            <w:r>
              <w:rPr>
                <w:sz w:val="24"/>
              </w:rPr>
              <w:t>Суду</w:t>
            </w:r>
            <w:r>
              <w:rPr>
                <w:spacing w:val="40"/>
                <w:sz w:val="24"/>
              </w:rPr>
              <w:t> </w:t>
            </w:r>
            <w:r>
              <w:rPr>
                <w:sz w:val="24"/>
              </w:rPr>
              <w:t>з</w:t>
            </w:r>
            <w:r>
              <w:rPr>
                <w:spacing w:val="40"/>
                <w:sz w:val="24"/>
              </w:rPr>
              <w:t> </w:t>
            </w:r>
            <w:r>
              <w:rPr>
                <w:sz w:val="24"/>
              </w:rPr>
              <w:t>прав</w:t>
            </w:r>
            <w:r>
              <w:rPr>
                <w:spacing w:val="40"/>
                <w:sz w:val="24"/>
              </w:rPr>
              <w:t> </w:t>
            </w:r>
            <w:r>
              <w:rPr>
                <w:sz w:val="24"/>
              </w:rPr>
              <w:t>людини,</w:t>
            </w:r>
            <w:r>
              <w:rPr>
                <w:spacing w:val="40"/>
                <w:sz w:val="24"/>
              </w:rPr>
              <w:t> </w:t>
            </w:r>
            <w:r>
              <w:rPr>
                <w:sz w:val="24"/>
              </w:rPr>
              <w:t>які</w:t>
            </w:r>
            <w:r>
              <w:rPr>
                <w:spacing w:val="40"/>
                <w:sz w:val="24"/>
              </w:rPr>
              <w:t> </w:t>
            </w:r>
            <w:r>
              <w:rPr>
                <w:sz w:val="24"/>
              </w:rPr>
              <w:t>винесені проти України</w:t>
            </w:r>
          </w:p>
        </w:tc>
        <w:tc>
          <w:tcPr>
            <w:tcW w:w="852" w:type="dxa"/>
            <w:tcBorders>
              <w:top w:val="single" w:sz="4" w:space="0" w:color="000000"/>
              <w:left w:val="single" w:sz="4" w:space="0" w:color="000000"/>
              <w:bottom w:val="single" w:sz="4" w:space="0" w:color="000000"/>
              <w:right w:val="single" w:sz="4" w:space="0" w:color="000000"/>
            </w:tcBorders>
          </w:tcPr>
          <w:p>
            <w:pPr>
              <w:pStyle w:val="TableParagraph"/>
              <w:spacing w:before="119"/>
              <w:ind w:left="118"/>
              <w:rPr>
                <w:sz w:val="24"/>
              </w:rPr>
            </w:pPr>
            <w:r>
              <w:rPr>
                <w:spacing w:val="-10"/>
                <w:sz w:val="24"/>
              </w:rPr>
              <w:t>2</w:t>
            </w:r>
          </w:p>
        </w:tc>
        <w:tc>
          <w:tcPr>
            <w:tcW w:w="991" w:type="dxa"/>
            <w:tcBorders>
              <w:top w:val="single" w:sz="4" w:space="0" w:color="000000"/>
              <w:left w:val="single" w:sz="4" w:space="0" w:color="000000"/>
              <w:bottom w:val="single" w:sz="4" w:space="0" w:color="000000"/>
              <w:right w:val="single" w:sz="4" w:space="0" w:color="000000"/>
            </w:tcBorders>
          </w:tcPr>
          <w:p>
            <w:pPr>
              <w:pStyle w:val="TableParagraph"/>
              <w:spacing w:before="119"/>
              <w:ind w:left="116"/>
              <w:rPr>
                <w:sz w:val="24"/>
              </w:rPr>
            </w:pPr>
            <w:r>
              <w:rPr>
                <w:spacing w:val="-10"/>
                <w:sz w:val="24"/>
              </w:rPr>
              <w:t>1</w:t>
            </w:r>
          </w:p>
        </w:tc>
        <w:tc>
          <w:tcPr>
            <w:tcW w:w="708" w:type="dxa"/>
            <w:tcBorders>
              <w:top w:val="single" w:sz="4" w:space="0" w:color="000000"/>
              <w:left w:val="single" w:sz="4" w:space="0" w:color="000000"/>
              <w:bottom w:val="single" w:sz="4" w:space="0" w:color="000000"/>
            </w:tcBorders>
          </w:tcPr>
          <w:p>
            <w:pPr>
              <w:pStyle w:val="TableParagraph"/>
              <w:spacing w:before="119"/>
              <w:ind w:left="119"/>
              <w:rPr>
                <w:sz w:val="24"/>
              </w:rPr>
            </w:pPr>
            <w:r>
              <w:rPr>
                <w:spacing w:val="-5"/>
                <w:sz w:val="24"/>
              </w:rPr>
              <w:t>10</w:t>
            </w:r>
          </w:p>
        </w:tc>
      </w:tr>
      <w:tr>
        <w:trPr>
          <w:trHeight w:val="395" w:hRule="atLeast"/>
        </w:trPr>
        <w:tc>
          <w:tcPr>
            <w:tcW w:w="648" w:type="dxa"/>
            <w:tcBorders>
              <w:top w:val="single" w:sz="4" w:space="0" w:color="000000"/>
              <w:bottom w:val="double" w:sz="4" w:space="0" w:color="000000"/>
              <w:right w:val="single" w:sz="4" w:space="0" w:color="000000"/>
            </w:tcBorders>
          </w:tcPr>
          <w:p>
            <w:pPr>
              <w:pStyle w:val="TableParagraph"/>
              <w:rPr>
                <w:sz w:val="24"/>
              </w:rPr>
            </w:pPr>
          </w:p>
        </w:tc>
        <w:tc>
          <w:tcPr>
            <w:tcW w:w="6550" w:type="dxa"/>
            <w:tcBorders>
              <w:top w:val="single" w:sz="4" w:space="0" w:color="000000"/>
              <w:left w:val="single" w:sz="4" w:space="0" w:color="000000"/>
              <w:bottom w:val="double" w:sz="4" w:space="0" w:color="000000"/>
              <w:right w:val="single" w:sz="4" w:space="0" w:color="000000"/>
            </w:tcBorders>
          </w:tcPr>
          <w:p>
            <w:pPr>
              <w:pStyle w:val="TableParagraph"/>
              <w:spacing w:line="256" w:lineRule="exact" w:before="119"/>
              <w:ind w:left="117"/>
              <w:rPr>
                <w:i/>
                <w:sz w:val="24"/>
              </w:rPr>
            </w:pPr>
            <w:r>
              <w:rPr>
                <w:i/>
                <w:sz w:val="24"/>
              </w:rPr>
              <w:t>Контрольна</w:t>
            </w:r>
            <w:r>
              <w:rPr>
                <w:i/>
                <w:spacing w:val="-5"/>
                <w:sz w:val="24"/>
              </w:rPr>
              <w:t> </w:t>
            </w:r>
            <w:r>
              <w:rPr>
                <w:i/>
                <w:spacing w:val="-2"/>
                <w:sz w:val="24"/>
              </w:rPr>
              <w:t>робота</w:t>
            </w:r>
          </w:p>
        </w:tc>
        <w:tc>
          <w:tcPr>
            <w:tcW w:w="852" w:type="dxa"/>
            <w:tcBorders>
              <w:top w:val="single" w:sz="4" w:space="0" w:color="000000"/>
              <w:left w:val="single" w:sz="4" w:space="0" w:color="000000"/>
              <w:bottom w:val="double" w:sz="4" w:space="0" w:color="000000"/>
              <w:right w:val="single" w:sz="4" w:space="0" w:color="000000"/>
            </w:tcBorders>
          </w:tcPr>
          <w:p>
            <w:pPr>
              <w:pStyle w:val="TableParagraph"/>
              <w:rPr>
                <w:sz w:val="24"/>
              </w:rPr>
            </w:pPr>
          </w:p>
        </w:tc>
        <w:tc>
          <w:tcPr>
            <w:tcW w:w="991" w:type="dxa"/>
            <w:tcBorders>
              <w:top w:val="single" w:sz="4" w:space="0" w:color="000000"/>
              <w:left w:val="single" w:sz="4" w:space="0" w:color="000000"/>
              <w:bottom w:val="double" w:sz="4" w:space="0" w:color="000000"/>
              <w:right w:val="single" w:sz="4" w:space="0" w:color="000000"/>
            </w:tcBorders>
          </w:tcPr>
          <w:p>
            <w:pPr>
              <w:pStyle w:val="TableParagraph"/>
              <w:spacing w:line="256" w:lineRule="exact" w:before="119"/>
              <w:ind w:left="116"/>
              <w:rPr>
                <w:sz w:val="24"/>
              </w:rPr>
            </w:pPr>
            <w:r>
              <w:rPr>
                <w:spacing w:val="-10"/>
                <w:sz w:val="24"/>
              </w:rPr>
              <w:t>1</w:t>
            </w:r>
          </w:p>
        </w:tc>
        <w:tc>
          <w:tcPr>
            <w:tcW w:w="708" w:type="dxa"/>
            <w:tcBorders>
              <w:top w:val="single" w:sz="4" w:space="0" w:color="000000"/>
              <w:left w:val="single" w:sz="4" w:space="0" w:color="000000"/>
              <w:bottom w:val="double" w:sz="4" w:space="0" w:color="000000"/>
            </w:tcBorders>
          </w:tcPr>
          <w:p>
            <w:pPr>
              <w:pStyle w:val="TableParagraph"/>
              <w:rPr>
                <w:sz w:val="24"/>
              </w:rPr>
            </w:pPr>
          </w:p>
        </w:tc>
      </w:tr>
      <w:tr>
        <w:trPr>
          <w:trHeight w:val="397" w:hRule="atLeast"/>
        </w:trPr>
        <w:tc>
          <w:tcPr>
            <w:tcW w:w="648" w:type="dxa"/>
            <w:tcBorders>
              <w:top w:val="double" w:sz="4" w:space="0" w:color="000000"/>
              <w:right w:val="single" w:sz="4" w:space="0" w:color="000000"/>
            </w:tcBorders>
          </w:tcPr>
          <w:p>
            <w:pPr>
              <w:pStyle w:val="TableParagraph"/>
              <w:rPr>
                <w:sz w:val="24"/>
              </w:rPr>
            </w:pPr>
          </w:p>
        </w:tc>
        <w:tc>
          <w:tcPr>
            <w:tcW w:w="6550" w:type="dxa"/>
            <w:tcBorders>
              <w:top w:val="double" w:sz="4" w:space="0" w:color="000000"/>
              <w:left w:val="single" w:sz="4" w:space="0" w:color="000000"/>
              <w:right w:val="single" w:sz="4" w:space="0" w:color="000000"/>
            </w:tcBorders>
          </w:tcPr>
          <w:p>
            <w:pPr>
              <w:pStyle w:val="TableParagraph"/>
              <w:spacing w:line="256" w:lineRule="exact" w:before="121"/>
              <w:ind w:left="117"/>
              <w:rPr>
                <w:b/>
                <w:sz w:val="24"/>
              </w:rPr>
            </w:pPr>
            <w:r>
              <w:rPr>
                <w:b/>
                <w:spacing w:val="-2"/>
                <w:sz w:val="24"/>
              </w:rPr>
              <w:t>ВСЬОГО</w:t>
            </w:r>
          </w:p>
        </w:tc>
        <w:tc>
          <w:tcPr>
            <w:tcW w:w="852" w:type="dxa"/>
            <w:tcBorders>
              <w:top w:val="double" w:sz="4" w:space="0" w:color="000000"/>
              <w:left w:val="single" w:sz="4" w:space="0" w:color="000000"/>
              <w:right w:val="single" w:sz="4" w:space="0" w:color="000000"/>
            </w:tcBorders>
          </w:tcPr>
          <w:p>
            <w:pPr>
              <w:pStyle w:val="TableParagraph"/>
              <w:spacing w:line="256" w:lineRule="exact" w:before="121"/>
              <w:ind w:left="51" w:right="23"/>
              <w:jc w:val="center"/>
              <w:rPr>
                <w:b/>
                <w:sz w:val="24"/>
              </w:rPr>
            </w:pPr>
            <w:r>
              <w:rPr>
                <w:b/>
                <w:spacing w:val="-5"/>
                <w:sz w:val="24"/>
              </w:rPr>
              <w:t>26</w:t>
            </w:r>
          </w:p>
        </w:tc>
        <w:tc>
          <w:tcPr>
            <w:tcW w:w="991" w:type="dxa"/>
            <w:tcBorders>
              <w:top w:val="double" w:sz="4" w:space="0" w:color="000000"/>
              <w:left w:val="single" w:sz="4" w:space="0" w:color="000000"/>
              <w:right w:val="single" w:sz="4" w:space="0" w:color="000000"/>
            </w:tcBorders>
          </w:tcPr>
          <w:p>
            <w:pPr>
              <w:pStyle w:val="TableParagraph"/>
              <w:spacing w:line="256" w:lineRule="exact" w:before="121"/>
              <w:ind w:left="30" w:right="1"/>
              <w:jc w:val="center"/>
              <w:rPr>
                <w:b/>
                <w:sz w:val="24"/>
              </w:rPr>
            </w:pPr>
            <w:r>
              <w:rPr>
                <w:b/>
                <w:spacing w:val="-5"/>
                <w:sz w:val="24"/>
              </w:rPr>
              <w:t>14</w:t>
            </w:r>
          </w:p>
        </w:tc>
        <w:tc>
          <w:tcPr>
            <w:tcW w:w="708" w:type="dxa"/>
            <w:tcBorders>
              <w:top w:val="double" w:sz="4" w:space="0" w:color="000000"/>
              <w:left w:val="single" w:sz="4" w:space="0" w:color="000000"/>
            </w:tcBorders>
          </w:tcPr>
          <w:p>
            <w:pPr>
              <w:pStyle w:val="TableParagraph"/>
              <w:spacing w:line="256" w:lineRule="exact" w:before="121"/>
              <w:ind w:left="243"/>
              <w:rPr>
                <w:b/>
                <w:sz w:val="24"/>
              </w:rPr>
            </w:pPr>
            <w:r>
              <w:rPr>
                <w:b/>
                <w:spacing w:val="-5"/>
                <w:sz w:val="24"/>
              </w:rPr>
              <w:t>80</w:t>
            </w:r>
          </w:p>
        </w:tc>
      </w:tr>
    </w:tbl>
    <w:p>
      <w:pPr>
        <w:pStyle w:val="BodyText"/>
        <w:ind w:left="0"/>
        <w:rPr>
          <w:b/>
        </w:rPr>
      </w:pPr>
    </w:p>
    <w:p>
      <w:pPr>
        <w:pStyle w:val="BodyText"/>
        <w:spacing w:before="5"/>
        <w:ind w:left="0"/>
        <w:rPr>
          <w:b/>
        </w:rPr>
      </w:pPr>
    </w:p>
    <w:p>
      <w:pPr>
        <w:spacing w:before="0"/>
        <w:ind w:left="1508" w:right="4572" w:firstLine="0"/>
        <w:jc w:val="left"/>
        <w:rPr>
          <w:i/>
          <w:sz w:val="24"/>
        </w:rPr>
      </w:pPr>
      <w:r>
        <w:rPr>
          <w:sz w:val="24"/>
        </w:rPr>
        <w:t>Загальний</w:t>
      </w:r>
      <w:r>
        <w:rPr>
          <w:spacing w:val="-6"/>
          <w:sz w:val="24"/>
        </w:rPr>
        <w:t> </w:t>
      </w:r>
      <w:r>
        <w:rPr>
          <w:sz w:val="24"/>
        </w:rPr>
        <w:t>обсяг</w:t>
      </w:r>
      <w:r>
        <w:rPr>
          <w:spacing w:val="-5"/>
          <w:sz w:val="24"/>
        </w:rPr>
        <w:t> </w:t>
      </w:r>
      <w:r>
        <w:rPr>
          <w:b/>
          <w:i/>
          <w:sz w:val="24"/>
        </w:rPr>
        <w:t>120</w:t>
      </w:r>
      <w:r>
        <w:rPr>
          <w:b/>
          <w:i/>
          <w:spacing w:val="-6"/>
          <w:sz w:val="24"/>
        </w:rPr>
        <w:t> </w:t>
      </w:r>
      <w:r>
        <w:rPr>
          <w:i/>
          <w:sz w:val="24"/>
        </w:rPr>
        <w:t>год.,</w:t>
      </w:r>
      <w:r>
        <w:rPr>
          <w:i/>
          <w:spacing w:val="-6"/>
          <w:sz w:val="24"/>
        </w:rPr>
        <w:t> </w:t>
      </w:r>
      <w:r>
        <w:rPr>
          <w:sz w:val="24"/>
        </w:rPr>
        <w:t>в</w:t>
      </w:r>
      <w:r>
        <w:rPr>
          <w:spacing w:val="-7"/>
          <w:sz w:val="24"/>
        </w:rPr>
        <w:t> </w:t>
      </w:r>
      <w:r>
        <w:rPr>
          <w:sz w:val="24"/>
        </w:rPr>
        <w:t>тому</w:t>
      </w:r>
      <w:r>
        <w:rPr>
          <w:spacing w:val="-6"/>
          <w:sz w:val="24"/>
        </w:rPr>
        <w:t> </w:t>
      </w:r>
      <w:r>
        <w:rPr>
          <w:sz w:val="24"/>
        </w:rPr>
        <w:t>числі: Лекції </w:t>
      </w:r>
      <w:r>
        <w:rPr>
          <w:b/>
          <w:sz w:val="24"/>
        </w:rPr>
        <w:t>– </w:t>
      </w:r>
      <w:r>
        <w:rPr>
          <w:b/>
          <w:i/>
          <w:sz w:val="24"/>
        </w:rPr>
        <w:t>26 </w:t>
      </w:r>
      <w:r>
        <w:rPr>
          <w:i/>
          <w:sz w:val="24"/>
        </w:rPr>
        <w:t>год.</w:t>
      </w:r>
    </w:p>
    <w:p>
      <w:pPr>
        <w:spacing w:before="1"/>
        <w:ind w:left="1508" w:right="0" w:firstLine="0"/>
        <w:jc w:val="left"/>
        <w:rPr>
          <w:i/>
          <w:sz w:val="24"/>
        </w:rPr>
      </w:pPr>
      <w:r>
        <w:rPr>
          <w:sz w:val="24"/>
        </w:rPr>
        <w:t>Семінари</w:t>
      </w:r>
      <w:r>
        <w:rPr>
          <w:spacing w:val="-3"/>
          <w:sz w:val="24"/>
        </w:rPr>
        <w:t> </w:t>
      </w:r>
      <w:r>
        <w:rPr>
          <w:b/>
          <w:sz w:val="24"/>
        </w:rPr>
        <w:t>–</w:t>
      </w:r>
      <w:r>
        <w:rPr>
          <w:b/>
          <w:spacing w:val="-1"/>
          <w:sz w:val="24"/>
        </w:rPr>
        <w:t> </w:t>
      </w:r>
      <w:r>
        <w:rPr>
          <w:b/>
          <w:i/>
          <w:sz w:val="24"/>
        </w:rPr>
        <w:t>14</w:t>
      </w:r>
      <w:r>
        <w:rPr>
          <w:b/>
          <w:i/>
          <w:spacing w:val="-1"/>
          <w:sz w:val="24"/>
        </w:rPr>
        <w:t> </w:t>
      </w:r>
      <w:r>
        <w:rPr>
          <w:i/>
          <w:spacing w:val="-4"/>
          <w:sz w:val="24"/>
        </w:rPr>
        <w:t>год.</w:t>
      </w:r>
    </w:p>
    <w:p>
      <w:pPr>
        <w:spacing w:before="0"/>
        <w:ind w:left="1508" w:right="0" w:firstLine="0"/>
        <w:jc w:val="left"/>
        <w:rPr>
          <w:i/>
          <w:sz w:val="24"/>
        </w:rPr>
      </w:pPr>
      <w:r>
        <w:rPr>
          <w:sz w:val="24"/>
        </w:rPr>
        <w:t>Самостійна</w:t>
      </w:r>
      <w:r>
        <w:rPr>
          <w:spacing w:val="-2"/>
          <w:sz w:val="24"/>
        </w:rPr>
        <w:t> </w:t>
      </w:r>
      <w:r>
        <w:rPr>
          <w:sz w:val="24"/>
        </w:rPr>
        <w:t>робота </w:t>
      </w:r>
      <w:r>
        <w:rPr>
          <w:b/>
          <w:sz w:val="24"/>
        </w:rPr>
        <w:t>-</w:t>
      </w:r>
      <w:r>
        <w:rPr>
          <w:b/>
          <w:spacing w:val="-2"/>
          <w:sz w:val="24"/>
        </w:rPr>
        <w:t> </w:t>
      </w:r>
      <w:r>
        <w:rPr>
          <w:b/>
          <w:i/>
          <w:sz w:val="24"/>
        </w:rPr>
        <w:t>80 </w:t>
      </w:r>
      <w:r>
        <w:rPr>
          <w:i/>
          <w:spacing w:val="-4"/>
          <w:sz w:val="24"/>
        </w:rPr>
        <w:t>год.</w:t>
      </w:r>
    </w:p>
    <w:p>
      <w:pPr>
        <w:spacing w:after="0"/>
        <w:jc w:val="left"/>
        <w:rPr>
          <w:sz w:val="24"/>
        </w:rPr>
        <w:sectPr>
          <w:pgSz w:w="11910" w:h="16840"/>
          <w:pgMar w:header="0" w:footer="1138" w:top="1600" w:bottom="1320" w:left="760" w:right="480"/>
        </w:sectPr>
      </w:pPr>
    </w:p>
    <w:p>
      <w:pPr>
        <w:pStyle w:val="BodyText"/>
        <w:ind w:left="3331"/>
        <w:rPr>
          <w:sz w:val="20"/>
        </w:rPr>
      </w:pPr>
      <w:r>
        <w:rPr>
          <w:sz w:val="20"/>
        </w:rPr>
        <mc:AlternateContent>
          <mc:Choice Requires="wps">
            <w:drawing>
              <wp:inline distT="0" distB="0" distL="0" distR="0">
                <wp:extent cx="3192780" cy="183515"/>
                <wp:effectExtent l="0" t="0" r="0" b="6985"/>
                <wp:docPr id="23" name="Group 23"/>
                <wp:cNvGraphicFramePr>
                  <a:graphicFrameLocks/>
                </wp:cNvGraphicFramePr>
                <a:graphic>
                  <a:graphicData uri="http://schemas.microsoft.com/office/word/2010/wordprocessingGroup">
                    <wpg:wgp>
                      <wpg:cNvPr id="23" name="Group 23"/>
                      <wpg:cNvGrpSpPr/>
                      <wpg:grpSpPr>
                        <a:xfrm>
                          <a:off x="0" y="0"/>
                          <a:ext cx="3192780" cy="183515"/>
                          <a:chExt cx="3192780" cy="183515"/>
                        </a:xfrm>
                      </wpg:grpSpPr>
                      <pic:pic>
                        <pic:nvPicPr>
                          <pic:cNvPr id="24" name="Image 24"/>
                          <pic:cNvPicPr/>
                        </pic:nvPicPr>
                        <pic:blipFill>
                          <a:blip r:embed="rId9" cstate="print"/>
                          <a:stretch>
                            <a:fillRect/>
                          </a:stretch>
                        </pic:blipFill>
                        <pic:spPr>
                          <a:xfrm>
                            <a:off x="0" y="2283"/>
                            <a:ext cx="3192238" cy="180827"/>
                          </a:xfrm>
                          <a:prstGeom prst="rect">
                            <a:avLst/>
                          </a:prstGeom>
                        </pic:spPr>
                      </pic:pic>
                      <wps:wsp>
                        <wps:cNvPr id="25" name="Textbox 25"/>
                        <wps:cNvSpPr txBox="1"/>
                        <wps:spPr>
                          <a:xfrm>
                            <a:off x="0" y="0"/>
                            <a:ext cx="3192780" cy="183515"/>
                          </a:xfrm>
                          <a:prstGeom prst="rect">
                            <a:avLst/>
                          </a:prstGeom>
                        </wps:spPr>
                        <wps:txbx>
                          <w:txbxContent>
                            <w:p>
                              <w:pPr>
                                <w:spacing w:line="266" w:lineRule="exact" w:before="0"/>
                                <w:ind w:left="-7" w:right="0" w:firstLine="0"/>
                                <w:jc w:val="left"/>
                                <w:rPr>
                                  <w:b/>
                                  <w:sz w:val="24"/>
                                </w:rPr>
                              </w:pPr>
                              <w:r>
                                <w:rPr>
                                  <w:b/>
                                  <w:sz w:val="24"/>
                                </w:rPr>
                                <w:t>СТРУКТУРА</w:t>
                              </w:r>
                              <w:r>
                                <w:rPr>
                                  <w:b/>
                                  <w:spacing w:val="-3"/>
                                  <w:sz w:val="24"/>
                                </w:rPr>
                                <w:t> </w:t>
                              </w:r>
                              <w:r>
                                <w:rPr>
                                  <w:b/>
                                  <w:sz w:val="24"/>
                                </w:rPr>
                                <w:t>НАВЧАЛЬНОЇ</w:t>
                              </w:r>
                              <w:r>
                                <w:rPr>
                                  <w:b/>
                                  <w:spacing w:val="-2"/>
                                  <w:sz w:val="24"/>
                                </w:rPr>
                                <w:t> ДИСЦИПЛІНИ</w:t>
                              </w:r>
                            </w:p>
                          </w:txbxContent>
                        </wps:txbx>
                        <wps:bodyPr wrap="square" lIns="0" tIns="0" rIns="0" bIns="0" rtlCol="0">
                          <a:noAutofit/>
                        </wps:bodyPr>
                      </wps:wsp>
                    </wpg:wgp>
                  </a:graphicData>
                </a:graphic>
              </wp:inline>
            </w:drawing>
          </mc:Choice>
          <mc:Fallback>
            <w:pict>
              <v:group style="width:251.4pt;height:14.45pt;mso-position-horizontal-relative:char;mso-position-vertical-relative:line" id="docshapegroup19" coordorigin="0,0" coordsize="5028,289">
                <v:shape style="position:absolute;left:0;top:3;width:5028;height:285" type="#_x0000_t75" id="docshape20" stroked="false">
                  <v:imagedata r:id="rId9" o:title=""/>
                </v:shape>
                <v:shape style="position:absolute;left:0;top:0;width:5028;height:289" type="#_x0000_t202" id="docshape21" filled="false" stroked="false">
                  <v:textbox inset="0,0,0,0">
                    <w:txbxContent>
                      <w:p>
                        <w:pPr>
                          <w:spacing w:line="266" w:lineRule="exact" w:before="0"/>
                          <w:ind w:left="-7" w:right="0" w:firstLine="0"/>
                          <w:jc w:val="left"/>
                          <w:rPr>
                            <w:b/>
                            <w:sz w:val="24"/>
                          </w:rPr>
                        </w:pPr>
                        <w:r>
                          <w:rPr>
                            <w:b/>
                            <w:sz w:val="24"/>
                          </w:rPr>
                          <w:t>СТРУКТУРА</w:t>
                        </w:r>
                        <w:r>
                          <w:rPr>
                            <w:b/>
                            <w:spacing w:val="-3"/>
                            <w:sz w:val="24"/>
                          </w:rPr>
                          <w:t> </w:t>
                        </w:r>
                        <w:r>
                          <w:rPr>
                            <w:b/>
                            <w:sz w:val="24"/>
                          </w:rPr>
                          <w:t>НАВЧАЛЬНОЇ</w:t>
                        </w:r>
                        <w:r>
                          <w:rPr>
                            <w:b/>
                            <w:spacing w:val="-2"/>
                            <w:sz w:val="24"/>
                          </w:rPr>
                          <w:t> ДИСЦИПЛІНИ</w:t>
                        </w:r>
                      </w:p>
                    </w:txbxContent>
                  </v:textbox>
                  <w10:wrap type="none"/>
                </v:shape>
              </v:group>
            </w:pict>
          </mc:Fallback>
        </mc:AlternateContent>
      </w:r>
      <w:r>
        <w:rPr>
          <w:sz w:val="20"/>
        </w:rPr>
      </w:r>
    </w:p>
    <w:p>
      <w:pPr>
        <w:pStyle w:val="Heading1"/>
        <w:spacing w:before="274"/>
        <w:ind w:right="792" w:firstLine="283"/>
        <w:jc w:val="both"/>
      </w:pPr>
      <w:r>
        <w:rPr/>
        <w:t>ОСНОВНІ ЗАСАДИ ФУНКЦІОНУВАННЯ, ІНСТИТУЦІЙНА СИСТЕМА</w:t>
      </w:r>
      <w:r>
        <w:rPr>
          <w:spacing w:val="40"/>
        </w:rPr>
        <w:t> </w:t>
      </w:r>
      <w:r>
        <w:rPr/>
        <w:t>ТА ПРАВОВІ ІНСТРУМЕНТИ РАДИ ЄВРОПИ</w:t>
      </w:r>
    </w:p>
    <w:p>
      <w:pPr>
        <w:pStyle w:val="BodyText"/>
        <w:ind w:left="0"/>
        <w:rPr>
          <w:b/>
        </w:rPr>
      </w:pPr>
    </w:p>
    <w:p>
      <w:pPr>
        <w:spacing w:before="0"/>
        <w:ind w:left="1508" w:right="794" w:firstLine="283"/>
        <w:jc w:val="both"/>
        <w:rPr>
          <w:i/>
          <w:sz w:val="24"/>
        </w:rPr>
      </w:pPr>
      <w:r>
        <w:rPr>
          <w:b/>
          <w:sz w:val="24"/>
        </w:rPr>
        <w:t>Вступ: </w:t>
      </w:r>
      <w:r>
        <w:rPr>
          <w:i/>
          <w:sz w:val="24"/>
        </w:rPr>
        <w:t>Особливості Ради Європи та необхідність приведення українського</w:t>
      </w:r>
      <w:r>
        <w:rPr>
          <w:i/>
          <w:sz w:val="24"/>
        </w:rPr>
        <w:t> законодавства у відповідність до основних стандартів Ради Європи</w:t>
      </w:r>
    </w:p>
    <w:p>
      <w:pPr>
        <w:pStyle w:val="BodyText"/>
        <w:ind w:left="0"/>
        <w:rPr>
          <w:i/>
        </w:rPr>
      </w:pPr>
    </w:p>
    <w:p>
      <w:pPr>
        <w:pStyle w:val="Heading1"/>
        <w:ind w:right="788" w:firstLine="283"/>
        <w:jc w:val="both"/>
      </w:pPr>
      <w:r>
        <w:rPr/>
        <w:t>ТЕМА 1. МІСЦЕ РАДИ ЄВРОПИ В СИСТЕМІ МІЖНАРОДНИХ ОРГАНІЗАЦІЙ, ОСНОВНІ ПРИНЦИПИ ДІЯЛЬНОСТІ. ІСТОРІЯ СТВОРЕННЯ ТА РОЗВИТКУ</w:t>
      </w:r>
    </w:p>
    <w:p>
      <w:pPr>
        <w:pStyle w:val="BodyText"/>
        <w:ind w:left="0"/>
        <w:rPr>
          <w:b/>
        </w:rPr>
      </w:pPr>
    </w:p>
    <w:p>
      <w:pPr>
        <w:pStyle w:val="Heading2"/>
        <w:ind w:right="907" w:firstLine="283"/>
        <w:jc w:val="both"/>
      </w:pPr>
      <w:r>
        <w:rPr/>
        <w:t>Лекція</w:t>
      </w:r>
      <w:r>
        <w:rPr>
          <w:spacing w:val="-4"/>
        </w:rPr>
        <w:t> </w:t>
      </w:r>
      <w:r>
        <w:rPr/>
        <w:t>1.</w:t>
      </w:r>
      <w:r>
        <w:rPr>
          <w:spacing w:val="-4"/>
        </w:rPr>
        <w:t> </w:t>
      </w:r>
      <w:r>
        <w:rPr/>
        <w:t>Місце</w:t>
      </w:r>
      <w:r>
        <w:rPr>
          <w:spacing w:val="-5"/>
        </w:rPr>
        <w:t> </w:t>
      </w:r>
      <w:r>
        <w:rPr/>
        <w:t>Ради</w:t>
      </w:r>
      <w:r>
        <w:rPr>
          <w:spacing w:val="-5"/>
        </w:rPr>
        <w:t> </w:t>
      </w:r>
      <w:r>
        <w:rPr/>
        <w:t>Європи</w:t>
      </w:r>
      <w:r>
        <w:rPr>
          <w:spacing w:val="-4"/>
        </w:rPr>
        <w:t> </w:t>
      </w:r>
      <w:r>
        <w:rPr/>
        <w:t>в</w:t>
      </w:r>
      <w:r>
        <w:rPr>
          <w:spacing w:val="-4"/>
        </w:rPr>
        <w:t> </w:t>
      </w:r>
      <w:r>
        <w:rPr/>
        <w:t>системі</w:t>
      </w:r>
      <w:r>
        <w:rPr>
          <w:spacing w:val="-4"/>
        </w:rPr>
        <w:t> </w:t>
      </w:r>
      <w:r>
        <w:rPr/>
        <w:t>міжнародних</w:t>
      </w:r>
      <w:r>
        <w:rPr>
          <w:spacing w:val="-4"/>
        </w:rPr>
        <w:t> </w:t>
      </w:r>
      <w:r>
        <w:rPr/>
        <w:t>організацій,</w:t>
      </w:r>
      <w:r>
        <w:rPr>
          <w:spacing w:val="-7"/>
        </w:rPr>
        <w:t> </w:t>
      </w:r>
      <w:r>
        <w:rPr/>
        <w:t>основні принципи діяльності. Історія створення та розвитку Ради Європи</w:t>
      </w:r>
    </w:p>
    <w:p>
      <w:pPr>
        <w:pStyle w:val="ListParagraph"/>
        <w:numPr>
          <w:ilvl w:val="0"/>
          <w:numId w:val="135"/>
        </w:numPr>
        <w:tabs>
          <w:tab w:pos="2074" w:val="left" w:leader="none"/>
        </w:tabs>
        <w:spacing w:line="240" w:lineRule="auto" w:before="1" w:after="0"/>
        <w:ind w:left="1508" w:right="793" w:firstLine="283"/>
        <w:jc w:val="both"/>
        <w:rPr>
          <w:sz w:val="24"/>
        </w:rPr>
      </w:pPr>
      <w:r>
        <w:rPr>
          <w:sz w:val="24"/>
        </w:rPr>
        <w:t>Місце та роль Ради Європи</w:t>
      </w:r>
      <w:r>
        <w:rPr>
          <w:spacing w:val="40"/>
          <w:sz w:val="24"/>
        </w:rPr>
        <w:t> </w:t>
      </w:r>
      <w:r>
        <w:rPr>
          <w:sz w:val="24"/>
        </w:rPr>
        <w:t>в системі міжнародних організацій. Історія</w:t>
      </w:r>
      <w:r>
        <w:rPr>
          <w:spacing w:val="40"/>
          <w:sz w:val="24"/>
        </w:rPr>
        <w:t> </w:t>
      </w:r>
      <w:r>
        <w:rPr>
          <w:sz w:val="24"/>
        </w:rPr>
        <w:t>та розвиток ідеї об’єднання європейських держав. Передумови створення Ради Європи. План Арістида Бріана. Ідея У. Черчилля про створення Сполучених Штатів Європи та Ради Європи, як здійснення першого практичні крок об’єднання. Видатна промова 1946 року.</w:t>
      </w:r>
    </w:p>
    <w:p>
      <w:pPr>
        <w:pStyle w:val="ListParagraph"/>
        <w:numPr>
          <w:ilvl w:val="0"/>
          <w:numId w:val="135"/>
        </w:numPr>
        <w:tabs>
          <w:tab w:pos="2074" w:val="left" w:leader="none"/>
        </w:tabs>
        <w:spacing w:line="240" w:lineRule="auto" w:before="0" w:after="0"/>
        <w:ind w:left="1508" w:right="795" w:firstLine="283"/>
        <w:jc w:val="both"/>
        <w:rPr>
          <w:sz w:val="24"/>
        </w:rPr>
      </w:pPr>
      <w:r>
        <w:rPr>
          <w:sz w:val="24"/>
        </w:rPr>
        <w:t>Конгрес у Гаазі 1948 року як визначна подія у створенні Ради Європи. Основні завдання та досягнення Конгресу.</w:t>
      </w:r>
      <w:r>
        <w:rPr>
          <w:spacing w:val="40"/>
          <w:sz w:val="24"/>
        </w:rPr>
        <w:t> </w:t>
      </w:r>
      <w:r>
        <w:rPr>
          <w:sz w:val="24"/>
        </w:rPr>
        <w:t>Ґенеза створення Ради Європи.</w:t>
      </w:r>
    </w:p>
    <w:p>
      <w:pPr>
        <w:pStyle w:val="ListParagraph"/>
        <w:numPr>
          <w:ilvl w:val="0"/>
          <w:numId w:val="135"/>
        </w:numPr>
        <w:tabs>
          <w:tab w:pos="2074" w:val="left" w:leader="none"/>
        </w:tabs>
        <w:spacing w:line="240" w:lineRule="auto" w:before="0" w:after="0"/>
        <w:ind w:left="1508" w:right="794" w:firstLine="283"/>
        <w:jc w:val="both"/>
        <w:rPr>
          <w:sz w:val="24"/>
        </w:rPr>
      </w:pPr>
      <w:r>
        <w:rPr>
          <w:sz w:val="24"/>
        </w:rPr>
        <w:t>Статут Ради Європи 1949 року. Загальна характеристика Статуту Ради Європи, основні цілі організації. Членство у Раді Європи. Статус асоційованого члена, спостерігача, спеціально запрошеного гостя та партнера для розвитку демократії.</w:t>
      </w:r>
      <w:r>
        <w:rPr>
          <w:spacing w:val="40"/>
          <w:sz w:val="24"/>
        </w:rPr>
        <w:t> </w:t>
      </w:r>
      <w:r>
        <w:rPr>
          <w:sz w:val="24"/>
        </w:rPr>
        <w:t>Значення Статутних резолюцій Комітету Міністрів.</w:t>
      </w:r>
    </w:p>
    <w:p>
      <w:pPr>
        <w:pStyle w:val="ListParagraph"/>
        <w:numPr>
          <w:ilvl w:val="0"/>
          <w:numId w:val="135"/>
        </w:numPr>
        <w:tabs>
          <w:tab w:pos="2074" w:val="left" w:leader="none"/>
        </w:tabs>
        <w:spacing w:line="240" w:lineRule="auto" w:before="0" w:after="0"/>
        <w:ind w:left="1508" w:right="791" w:firstLine="283"/>
        <w:jc w:val="both"/>
        <w:rPr>
          <w:sz w:val="24"/>
        </w:rPr>
      </w:pPr>
      <w:r>
        <w:rPr>
          <w:sz w:val="24"/>
        </w:rPr>
        <w:t>Визначення сучасних основних напрямів та принципів діяльності Ради </w:t>
      </w:r>
      <w:r>
        <w:rPr>
          <w:spacing w:val="-2"/>
          <w:sz w:val="24"/>
        </w:rPr>
        <w:t>Європи.</w:t>
      </w:r>
    </w:p>
    <w:p>
      <w:pPr>
        <w:pStyle w:val="ListParagraph"/>
        <w:numPr>
          <w:ilvl w:val="0"/>
          <w:numId w:val="135"/>
        </w:numPr>
        <w:tabs>
          <w:tab w:pos="2074" w:val="left" w:leader="none"/>
        </w:tabs>
        <w:spacing w:line="240" w:lineRule="auto" w:before="0" w:after="0"/>
        <w:ind w:left="1508" w:right="794" w:firstLine="283"/>
        <w:jc w:val="both"/>
        <w:rPr>
          <w:sz w:val="24"/>
        </w:rPr>
      </w:pPr>
      <w:r>
        <w:rPr>
          <w:sz w:val="24"/>
        </w:rPr>
        <w:t>Основні напрями співробітництва Ради Європи з Європейським Союзом. Основні</w:t>
      </w:r>
      <w:r>
        <w:rPr>
          <w:spacing w:val="34"/>
          <w:sz w:val="24"/>
        </w:rPr>
        <w:t> </w:t>
      </w:r>
      <w:r>
        <w:rPr>
          <w:sz w:val="24"/>
        </w:rPr>
        <w:t>періоди</w:t>
      </w:r>
      <w:r>
        <w:rPr>
          <w:spacing w:val="-13"/>
          <w:sz w:val="24"/>
        </w:rPr>
        <w:t> </w:t>
      </w:r>
      <w:r>
        <w:rPr>
          <w:sz w:val="24"/>
        </w:rPr>
        <w:t>розвитку</w:t>
      </w:r>
      <w:r>
        <w:rPr>
          <w:spacing w:val="-14"/>
          <w:sz w:val="24"/>
        </w:rPr>
        <w:t> </w:t>
      </w:r>
      <w:r>
        <w:rPr>
          <w:sz w:val="24"/>
        </w:rPr>
        <w:t>Ради</w:t>
      </w:r>
      <w:r>
        <w:rPr>
          <w:spacing w:val="-13"/>
          <w:sz w:val="24"/>
        </w:rPr>
        <w:t> </w:t>
      </w:r>
      <w:r>
        <w:rPr>
          <w:sz w:val="24"/>
        </w:rPr>
        <w:t>Європи.</w:t>
      </w:r>
      <w:r>
        <w:rPr>
          <w:spacing w:val="-14"/>
          <w:sz w:val="24"/>
        </w:rPr>
        <w:t> </w:t>
      </w:r>
      <w:r>
        <w:rPr>
          <w:sz w:val="24"/>
        </w:rPr>
        <w:t>Саміти</w:t>
      </w:r>
      <w:r>
        <w:rPr>
          <w:spacing w:val="-13"/>
          <w:sz w:val="24"/>
        </w:rPr>
        <w:t> </w:t>
      </w:r>
      <w:r>
        <w:rPr>
          <w:sz w:val="24"/>
        </w:rPr>
        <w:t>глав</w:t>
      </w:r>
      <w:r>
        <w:rPr>
          <w:spacing w:val="-15"/>
          <w:sz w:val="24"/>
        </w:rPr>
        <w:t> </w:t>
      </w:r>
      <w:r>
        <w:rPr>
          <w:sz w:val="24"/>
        </w:rPr>
        <w:t>держав</w:t>
      </w:r>
      <w:r>
        <w:rPr>
          <w:spacing w:val="-15"/>
          <w:sz w:val="24"/>
        </w:rPr>
        <w:t> </w:t>
      </w:r>
      <w:r>
        <w:rPr>
          <w:sz w:val="24"/>
        </w:rPr>
        <w:t>та</w:t>
      </w:r>
      <w:r>
        <w:rPr>
          <w:spacing w:val="-14"/>
          <w:sz w:val="24"/>
        </w:rPr>
        <w:t> </w:t>
      </w:r>
      <w:r>
        <w:rPr>
          <w:sz w:val="24"/>
        </w:rPr>
        <w:t>урядів</w:t>
      </w:r>
      <w:r>
        <w:rPr>
          <w:spacing w:val="-14"/>
          <w:sz w:val="24"/>
        </w:rPr>
        <w:t> </w:t>
      </w:r>
      <w:r>
        <w:rPr>
          <w:sz w:val="24"/>
        </w:rPr>
        <w:t>членів</w:t>
      </w:r>
      <w:r>
        <w:rPr>
          <w:spacing w:val="-14"/>
          <w:sz w:val="24"/>
        </w:rPr>
        <w:t> </w:t>
      </w:r>
      <w:r>
        <w:rPr>
          <w:sz w:val="24"/>
        </w:rPr>
        <w:t>Ради </w:t>
      </w:r>
      <w:r>
        <w:rPr>
          <w:spacing w:val="-2"/>
          <w:sz w:val="24"/>
        </w:rPr>
        <w:t>Європи.</w:t>
      </w:r>
    </w:p>
    <w:p>
      <w:pPr>
        <w:pStyle w:val="ListParagraph"/>
        <w:numPr>
          <w:ilvl w:val="0"/>
          <w:numId w:val="135"/>
        </w:numPr>
        <w:tabs>
          <w:tab w:pos="2074" w:val="left" w:leader="none"/>
        </w:tabs>
        <w:spacing w:line="240" w:lineRule="auto" w:before="0" w:after="0"/>
        <w:ind w:left="2074" w:right="0" w:hanging="283"/>
        <w:jc w:val="both"/>
        <w:rPr>
          <w:sz w:val="24"/>
        </w:rPr>
      </w:pPr>
      <w:r>
        <w:rPr>
          <w:sz w:val="24"/>
        </w:rPr>
        <w:t>Реформування</w:t>
      </w:r>
      <w:r>
        <w:rPr>
          <w:spacing w:val="-6"/>
          <w:sz w:val="24"/>
        </w:rPr>
        <w:t> </w:t>
      </w:r>
      <w:r>
        <w:rPr>
          <w:sz w:val="24"/>
        </w:rPr>
        <w:t>Ради</w:t>
      </w:r>
      <w:r>
        <w:rPr>
          <w:spacing w:val="-4"/>
          <w:sz w:val="24"/>
        </w:rPr>
        <w:t> </w:t>
      </w:r>
      <w:r>
        <w:rPr>
          <w:sz w:val="24"/>
        </w:rPr>
        <w:t>Європи.</w:t>
      </w:r>
      <w:r>
        <w:rPr>
          <w:spacing w:val="-5"/>
          <w:sz w:val="24"/>
        </w:rPr>
        <w:t> </w:t>
      </w:r>
      <w:r>
        <w:rPr>
          <w:sz w:val="24"/>
        </w:rPr>
        <w:t>Перспективи</w:t>
      </w:r>
      <w:r>
        <w:rPr>
          <w:spacing w:val="-5"/>
          <w:sz w:val="24"/>
        </w:rPr>
        <w:t> </w:t>
      </w:r>
      <w:r>
        <w:rPr>
          <w:spacing w:val="-2"/>
          <w:sz w:val="24"/>
        </w:rPr>
        <w:t>розвитку.</w:t>
      </w:r>
    </w:p>
    <w:p>
      <w:pPr>
        <w:pStyle w:val="BodyText"/>
        <w:ind w:left="0"/>
      </w:pPr>
    </w:p>
    <w:p>
      <w:pPr>
        <w:pStyle w:val="Heading3"/>
        <w:spacing w:before="1"/>
        <w:ind w:left="1791"/>
        <w:jc w:val="both"/>
        <w:rPr>
          <w:i/>
        </w:rPr>
      </w:pPr>
      <w:r>
        <w:rPr>
          <w:i/>
        </w:rPr>
        <w:t>Завдання</w:t>
      </w:r>
      <w:r>
        <w:rPr>
          <w:i/>
          <w:spacing w:val="-5"/>
        </w:rPr>
        <w:t> </w:t>
      </w:r>
      <w:r>
        <w:rPr>
          <w:i/>
        </w:rPr>
        <w:t>для</w:t>
      </w:r>
      <w:r>
        <w:rPr>
          <w:i/>
          <w:spacing w:val="-3"/>
        </w:rPr>
        <w:t> </w:t>
      </w:r>
      <w:r>
        <w:rPr>
          <w:i/>
        </w:rPr>
        <w:t>самостійної</w:t>
      </w:r>
      <w:r>
        <w:rPr>
          <w:i/>
          <w:spacing w:val="-3"/>
        </w:rPr>
        <w:t> </w:t>
      </w:r>
      <w:r>
        <w:rPr>
          <w:i/>
          <w:spacing w:val="-2"/>
        </w:rPr>
        <w:t>роботи</w:t>
      </w:r>
    </w:p>
    <w:p>
      <w:pPr>
        <w:pStyle w:val="ListParagraph"/>
        <w:numPr>
          <w:ilvl w:val="0"/>
          <w:numId w:val="136"/>
        </w:numPr>
        <w:tabs>
          <w:tab w:pos="2074" w:val="left" w:leader="none"/>
        </w:tabs>
        <w:spacing w:line="240" w:lineRule="auto" w:before="0" w:after="0"/>
        <w:ind w:left="1508" w:right="796" w:firstLine="283"/>
        <w:jc w:val="both"/>
        <w:rPr>
          <w:sz w:val="24"/>
        </w:rPr>
      </w:pPr>
      <w:r>
        <w:rPr>
          <w:sz w:val="24"/>
        </w:rPr>
        <w:t>Встановити перелік основних досягнень Конгресу 1948 року. Проаналізувати причини відмови від перспектив економічної інтеграції при заснуванні Ради Європи.</w:t>
      </w:r>
    </w:p>
    <w:p>
      <w:pPr>
        <w:pStyle w:val="ListParagraph"/>
        <w:numPr>
          <w:ilvl w:val="0"/>
          <w:numId w:val="136"/>
        </w:numPr>
        <w:tabs>
          <w:tab w:pos="2074" w:val="left" w:leader="none"/>
        </w:tabs>
        <w:spacing w:line="240" w:lineRule="auto" w:before="0" w:after="0"/>
        <w:ind w:left="1791" w:right="1036" w:firstLine="0"/>
        <w:jc w:val="left"/>
        <w:rPr>
          <w:sz w:val="24"/>
        </w:rPr>
      </w:pPr>
      <w:r>
        <w:rPr>
          <w:sz w:val="24"/>
        </w:rPr>
        <w:t>Проаналізувати</w:t>
      </w:r>
      <w:r>
        <w:rPr>
          <w:spacing w:val="-3"/>
          <w:sz w:val="24"/>
        </w:rPr>
        <w:t> </w:t>
      </w:r>
      <w:r>
        <w:rPr>
          <w:sz w:val="24"/>
        </w:rPr>
        <w:t>перспективи</w:t>
      </w:r>
      <w:r>
        <w:rPr>
          <w:spacing w:val="-6"/>
          <w:sz w:val="24"/>
        </w:rPr>
        <w:t> </w:t>
      </w:r>
      <w:r>
        <w:rPr>
          <w:sz w:val="24"/>
        </w:rPr>
        <w:t>подальшого</w:t>
      </w:r>
      <w:r>
        <w:rPr>
          <w:spacing w:val="-4"/>
          <w:sz w:val="24"/>
        </w:rPr>
        <w:t> </w:t>
      </w:r>
      <w:r>
        <w:rPr>
          <w:sz w:val="24"/>
        </w:rPr>
        <w:t>розвитку</w:t>
      </w:r>
      <w:r>
        <w:rPr>
          <w:spacing w:val="-7"/>
          <w:sz w:val="24"/>
        </w:rPr>
        <w:t> </w:t>
      </w:r>
      <w:r>
        <w:rPr>
          <w:sz w:val="24"/>
        </w:rPr>
        <w:t>Ради</w:t>
      </w:r>
      <w:r>
        <w:rPr>
          <w:spacing w:val="-3"/>
          <w:sz w:val="24"/>
        </w:rPr>
        <w:t> </w:t>
      </w:r>
      <w:r>
        <w:rPr>
          <w:sz w:val="24"/>
        </w:rPr>
        <w:t>Європи</w:t>
      </w:r>
      <w:r>
        <w:rPr>
          <w:spacing w:val="-6"/>
          <w:sz w:val="24"/>
        </w:rPr>
        <w:t> </w:t>
      </w:r>
      <w:r>
        <w:rPr>
          <w:sz w:val="24"/>
        </w:rPr>
        <w:t>та</w:t>
      </w:r>
      <w:r>
        <w:rPr>
          <w:spacing w:val="-4"/>
          <w:sz w:val="24"/>
        </w:rPr>
        <w:t> </w:t>
      </w:r>
      <w:r>
        <w:rPr>
          <w:sz w:val="24"/>
        </w:rPr>
        <w:t>її</w:t>
      </w:r>
      <w:r>
        <w:rPr>
          <w:spacing w:val="-6"/>
          <w:sz w:val="24"/>
        </w:rPr>
        <w:t> </w:t>
      </w:r>
      <w:r>
        <w:rPr>
          <w:sz w:val="24"/>
        </w:rPr>
        <w:t>ролі а) в Європі;</w:t>
      </w:r>
    </w:p>
    <w:p>
      <w:pPr>
        <w:pStyle w:val="BodyText"/>
        <w:ind w:left="1791"/>
      </w:pPr>
      <w:r>
        <w:rPr/>
        <w:t>б)</w:t>
      </w:r>
      <w:r>
        <w:rPr>
          <w:spacing w:val="-3"/>
        </w:rPr>
        <w:t> </w:t>
      </w:r>
      <w:r>
        <w:rPr/>
        <w:t>у</w:t>
      </w:r>
      <w:r>
        <w:rPr>
          <w:spacing w:val="-2"/>
        </w:rPr>
        <w:t> </w:t>
      </w:r>
      <w:r>
        <w:rPr/>
        <w:t>системі</w:t>
      </w:r>
      <w:r>
        <w:rPr>
          <w:spacing w:val="-3"/>
        </w:rPr>
        <w:t> </w:t>
      </w:r>
      <w:r>
        <w:rPr/>
        <w:t>міжнародних</w:t>
      </w:r>
      <w:r>
        <w:rPr>
          <w:spacing w:val="-2"/>
        </w:rPr>
        <w:t> організацій;</w:t>
      </w:r>
    </w:p>
    <w:p>
      <w:pPr>
        <w:pStyle w:val="BodyText"/>
        <w:ind w:left="1791"/>
      </w:pPr>
      <w:r>
        <w:rPr/>
        <w:t>в)</w:t>
      </w:r>
      <w:r>
        <w:rPr>
          <w:spacing w:val="-5"/>
        </w:rPr>
        <w:t> </w:t>
      </w:r>
      <w:r>
        <w:rPr/>
        <w:t>у</w:t>
      </w:r>
      <w:r>
        <w:rPr>
          <w:spacing w:val="-3"/>
        </w:rPr>
        <w:t> </w:t>
      </w:r>
      <w:r>
        <w:rPr/>
        <w:t>системі</w:t>
      </w:r>
      <w:r>
        <w:rPr>
          <w:spacing w:val="-2"/>
        </w:rPr>
        <w:t> </w:t>
      </w:r>
      <w:r>
        <w:rPr/>
        <w:t>європейських</w:t>
      </w:r>
      <w:r>
        <w:rPr>
          <w:spacing w:val="-3"/>
        </w:rPr>
        <w:t> </w:t>
      </w:r>
      <w:r>
        <w:rPr/>
        <w:t>міжнародних</w:t>
      </w:r>
      <w:r>
        <w:rPr>
          <w:spacing w:val="-2"/>
        </w:rPr>
        <w:t> організацій;</w:t>
      </w:r>
    </w:p>
    <w:p>
      <w:pPr>
        <w:pStyle w:val="BodyText"/>
        <w:ind w:firstLine="283"/>
      </w:pPr>
      <w:r>
        <w:rPr/>
        <w:t>г)</w:t>
      </w:r>
      <w:r>
        <w:rPr>
          <w:spacing w:val="80"/>
        </w:rPr>
        <w:t> </w:t>
      </w:r>
      <w:r>
        <w:rPr/>
        <w:t>у</w:t>
      </w:r>
      <w:r>
        <w:rPr>
          <w:spacing w:val="80"/>
        </w:rPr>
        <w:t> </w:t>
      </w:r>
      <w:r>
        <w:rPr/>
        <w:t>підтриманні</w:t>
      </w:r>
      <w:r>
        <w:rPr>
          <w:spacing w:val="80"/>
        </w:rPr>
        <w:t> </w:t>
      </w:r>
      <w:r>
        <w:rPr/>
        <w:t>демократії,</w:t>
      </w:r>
      <w:r>
        <w:rPr>
          <w:spacing w:val="80"/>
        </w:rPr>
        <w:t> </w:t>
      </w:r>
      <w:r>
        <w:rPr/>
        <w:t>європейських</w:t>
      </w:r>
      <w:r>
        <w:rPr>
          <w:spacing w:val="80"/>
        </w:rPr>
        <w:t> </w:t>
      </w:r>
      <w:r>
        <w:rPr/>
        <w:t>стандартів</w:t>
      </w:r>
      <w:r>
        <w:rPr>
          <w:spacing w:val="80"/>
        </w:rPr>
        <w:t> </w:t>
      </w:r>
      <w:r>
        <w:rPr/>
        <w:t>в</w:t>
      </w:r>
      <w:r>
        <w:rPr>
          <w:spacing w:val="80"/>
        </w:rPr>
        <w:t> </w:t>
      </w:r>
      <w:r>
        <w:rPr/>
        <w:t>пострадянських </w:t>
      </w:r>
      <w:r>
        <w:rPr>
          <w:spacing w:val="-2"/>
        </w:rPr>
        <w:t>державах;</w:t>
      </w:r>
    </w:p>
    <w:p>
      <w:pPr>
        <w:pStyle w:val="BodyText"/>
        <w:ind w:left="1791" w:right="4685"/>
      </w:pPr>
      <w:r>
        <w:rPr/>
        <w:t>д)</w:t>
      </w:r>
      <w:r>
        <w:rPr>
          <w:spacing w:val="-8"/>
        </w:rPr>
        <w:t> </w:t>
      </w:r>
      <w:r>
        <w:rPr/>
        <w:t>у</w:t>
      </w:r>
      <w:r>
        <w:rPr>
          <w:spacing w:val="-7"/>
        </w:rPr>
        <w:t> </w:t>
      </w:r>
      <w:r>
        <w:rPr/>
        <w:t>співпраці</w:t>
      </w:r>
      <w:r>
        <w:rPr>
          <w:spacing w:val="-7"/>
        </w:rPr>
        <w:t> </w:t>
      </w:r>
      <w:r>
        <w:rPr/>
        <w:t>з</w:t>
      </w:r>
      <w:r>
        <w:rPr>
          <w:spacing w:val="-6"/>
        </w:rPr>
        <w:t> </w:t>
      </w:r>
      <w:r>
        <w:rPr/>
        <w:t>Європейським</w:t>
      </w:r>
      <w:r>
        <w:rPr>
          <w:spacing w:val="-8"/>
        </w:rPr>
        <w:t> </w:t>
      </w:r>
      <w:r>
        <w:rPr/>
        <w:t>Союзом; е) за межами регіону.</w:t>
      </w:r>
    </w:p>
    <w:p>
      <w:pPr>
        <w:pStyle w:val="BodyText"/>
        <w:spacing w:before="159"/>
        <w:ind w:left="0"/>
      </w:pPr>
    </w:p>
    <w:p>
      <w:pPr>
        <w:pStyle w:val="Heading3"/>
        <w:ind w:left="1791"/>
        <w:rPr>
          <w:i/>
        </w:rPr>
      </w:pPr>
      <w:r>
        <w:rPr>
          <w:i/>
        </w:rPr>
        <w:t>Контрольні</w:t>
      </w:r>
      <w:r>
        <w:rPr>
          <w:i/>
          <w:spacing w:val="54"/>
        </w:rPr>
        <w:t> </w:t>
      </w:r>
      <w:r>
        <w:rPr>
          <w:i/>
        </w:rPr>
        <w:t>запитання</w:t>
      </w:r>
      <w:r>
        <w:rPr>
          <w:i/>
          <w:spacing w:val="-3"/>
        </w:rPr>
        <w:t> </w:t>
      </w:r>
      <w:r>
        <w:rPr>
          <w:i/>
        </w:rPr>
        <w:t>та</w:t>
      </w:r>
      <w:r>
        <w:rPr>
          <w:i/>
          <w:spacing w:val="-3"/>
        </w:rPr>
        <w:t> </w:t>
      </w:r>
      <w:r>
        <w:rPr>
          <w:i/>
          <w:spacing w:val="-2"/>
        </w:rPr>
        <w:t>завдання</w:t>
      </w:r>
    </w:p>
    <w:p>
      <w:pPr>
        <w:pStyle w:val="ListParagraph"/>
        <w:numPr>
          <w:ilvl w:val="0"/>
          <w:numId w:val="137"/>
        </w:numPr>
        <w:tabs>
          <w:tab w:pos="2074" w:val="left" w:leader="none"/>
        </w:tabs>
        <w:spacing w:line="240" w:lineRule="auto" w:before="0" w:after="0"/>
        <w:ind w:left="2074" w:right="0" w:hanging="283"/>
        <w:jc w:val="left"/>
        <w:rPr>
          <w:sz w:val="24"/>
        </w:rPr>
      </w:pPr>
      <w:r>
        <w:rPr>
          <w:sz w:val="24"/>
        </w:rPr>
        <w:t>Які</w:t>
      </w:r>
      <w:r>
        <w:rPr>
          <w:spacing w:val="-2"/>
          <w:sz w:val="24"/>
        </w:rPr>
        <w:t> </w:t>
      </w:r>
      <w:r>
        <w:rPr>
          <w:sz w:val="24"/>
        </w:rPr>
        <w:t>держави</w:t>
      </w:r>
      <w:r>
        <w:rPr>
          <w:spacing w:val="-2"/>
          <w:sz w:val="24"/>
        </w:rPr>
        <w:t> </w:t>
      </w:r>
      <w:r>
        <w:rPr>
          <w:sz w:val="24"/>
        </w:rPr>
        <w:t>та</w:t>
      </w:r>
      <w:r>
        <w:rPr>
          <w:spacing w:val="-2"/>
          <w:sz w:val="24"/>
        </w:rPr>
        <w:t> </w:t>
      </w:r>
      <w:r>
        <w:rPr>
          <w:sz w:val="24"/>
        </w:rPr>
        <w:t>коли</w:t>
      </w:r>
      <w:r>
        <w:rPr>
          <w:spacing w:val="-3"/>
          <w:sz w:val="24"/>
        </w:rPr>
        <w:t> </w:t>
      </w:r>
      <w:r>
        <w:rPr>
          <w:sz w:val="24"/>
        </w:rPr>
        <w:t>заснували</w:t>
      </w:r>
      <w:r>
        <w:rPr>
          <w:spacing w:val="-1"/>
          <w:sz w:val="24"/>
        </w:rPr>
        <w:t> </w:t>
      </w:r>
      <w:r>
        <w:rPr>
          <w:sz w:val="24"/>
        </w:rPr>
        <w:t>Раду</w:t>
      </w:r>
      <w:r>
        <w:rPr>
          <w:spacing w:val="-1"/>
          <w:sz w:val="24"/>
        </w:rPr>
        <w:t> </w:t>
      </w:r>
      <w:r>
        <w:rPr>
          <w:spacing w:val="-2"/>
          <w:sz w:val="24"/>
        </w:rPr>
        <w:t>Європи?</w:t>
      </w:r>
    </w:p>
    <w:p>
      <w:pPr>
        <w:pStyle w:val="ListParagraph"/>
        <w:numPr>
          <w:ilvl w:val="0"/>
          <w:numId w:val="137"/>
        </w:numPr>
        <w:tabs>
          <w:tab w:pos="2074" w:val="left" w:leader="none"/>
        </w:tabs>
        <w:spacing w:line="240" w:lineRule="auto" w:before="0" w:after="0"/>
        <w:ind w:left="2074" w:right="0" w:hanging="283"/>
        <w:jc w:val="left"/>
        <w:rPr>
          <w:sz w:val="24"/>
        </w:rPr>
      </w:pPr>
      <w:r>
        <w:rPr>
          <w:sz w:val="24"/>
        </w:rPr>
        <w:t>Якими</w:t>
      </w:r>
      <w:r>
        <w:rPr>
          <w:spacing w:val="-4"/>
          <w:sz w:val="24"/>
        </w:rPr>
        <w:t> </w:t>
      </w:r>
      <w:r>
        <w:rPr>
          <w:sz w:val="24"/>
        </w:rPr>
        <w:t>є</w:t>
      </w:r>
      <w:r>
        <w:rPr>
          <w:spacing w:val="-4"/>
          <w:sz w:val="24"/>
        </w:rPr>
        <w:t> </w:t>
      </w:r>
      <w:r>
        <w:rPr>
          <w:sz w:val="24"/>
        </w:rPr>
        <w:t>основні</w:t>
      </w:r>
      <w:r>
        <w:rPr>
          <w:spacing w:val="-3"/>
          <w:sz w:val="24"/>
        </w:rPr>
        <w:t> </w:t>
      </w:r>
      <w:r>
        <w:rPr>
          <w:sz w:val="24"/>
        </w:rPr>
        <w:t>принципи</w:t>
      </w:r>
      <w:r>
        <w:rPr>
          <w:spacing w:val="-5"/>
          <w:sz w:val="24"/>
        </w:rPr>
        <w:t> </w:t>
      </w:r>
      <w:r>
        <w:rPr>
          <w:sz w:val="24"/>
        </w:rPr>
        <w:t>діяльності</w:t>
      </w:r>
      <w:r>
        <w:rPr>
          <w:spacing w:val="-2"/>
          <w:sz w:val="24"/>
        </w:rPr>
        <w:t> </w:t>
      </w:r>
      <w:r>
        <w:rPr>
          <w:sz w:val="24"/>
        </w:rPr>
        <w:t>Ради</w:t>
      </w:r>
      <w:r>
        <w:rPr>
          <w:spacing w:val="-2"/>
          <w:sz w:val="24"/>
        </w:rPr>
        <w:t> Європи?</w:t>
      </w:r>
    </w:p>
    <w:p>
      <w:pPr>
        <w:spacing w:after="0" w:line="240" w:lineRule="auto"/>
        <w:jc w:val="left"/>
        <w:rPr>
          <w:sz w:val="24"/>
        </w:rPr>
        <w:sectPr>
          <w:pgSz w:w="11910" w:h="16840"/>
          <w:pgMar w:header="0" w:footer="1138" w:top="1700" w:bottom="1320" w:left="760" w:right="480"/>
        </w:sectPr>
      </w:pPr>
    </w:p>
    <w:p>
      <w:pPr>
        <w:pStyle w:val="ListParagraph"/>
        <w:numPr>
          <w:ilvl w:val="0"/>
          <w:numId w:val="137"/>
        </w:numPr>
        <w:tabs>
          <w:tab w:pos="2074" w:val="left" w:leader="none"/>
        </w:tabs>
        <w:spacing w:line="240" w:lineRule="auto" w:before="79" w:after="0"/>
        <w:ind w:left="2074" w:right="0" w:hanging="283"/>
        <w:jc w:val="left"/>
        <w:rPr>
          <w:sz w:val="24"/>
        </w:rPr>
      </w:pPr>
      <w:r>
        <w:rPr>
          <w:sz w:val="24"/>
        </w:rPr>
        <w:t>Перерахуйте</w:t>
      </w:r>
      <w:r>
        <w:rPr>
          <w:spacing w:val="-3"/>
          <w:sz w:val="24"/>
        </w:rPr>
        <w:t> </w:t>
      </w:r>
      <w:r>
        <w:rPr>
          <w:sz w:val="24"/>
        </w:rPr>
        <w:t>основні</w:t>
      </w:r>
      <w:r>
        <w:rPr>
          <w:spacing w:val="-3"/>
          <w:sz w:val="24"/>
        </w:rPr>
        <w:t> </w:t>
      </w:r>
      <w:r>
        <w:rPr>
          <w:sz w:val="24"/>
        </w:rPr>
        <w:t>правові</w:t>
      </w:r>
      <w:r>
        <w:rPr>
          <w:spacing w:val="-3"/>
          <w:sz w:val="24"/>
        </w:rPr>
        <w:t> </w:t>
      </w:r>
      <w:r>
        <w:rPr>
          <w:sz w:val="24"/>
        </w:rPr>
        <w:t>статуси</w:t>
      </w:r>
      <w:r>
        <w:rPr>
          <w:spacing w:val="-2"/>
          <w:sz w:val="24"/>
        </w:rPr>
        <w:t> </w:t>
      </w:r>
      <w:r>
        <w:rPr>
          <w:sz w:val="24"/>
        </w:rPr>
        <w:t>держав</w:t>
      </w:r>
      <w:r>
        <w:rPr>
          <w:spacing w:val="-4"/>
          <w:sz w:val="24"/>
        </w:rPr>
        <w:t> </w:t>
      </w:r>
      <w:r>
        <w:rPr>
          <w:sz w:val="24"/>
        </w:rPr>
        <w:t>у</w:t>
      </w:r>
      <w:r>
        <w:rPr>
          <w:spacing w:val="-2"/>
          <w:sz w:val="24"/>
        </w:rPr>
        <w:t> </w:t>
      </w:r>
      <w:r>
        <w:rPr>
          <w:sz w:val="24"/>
        </w:rPr>
        <w:t>рамках</w:t>
      </w:r>
      <w:r>
        <w:rPr>
          <w:spacing w:val="-3"/>
          <w:sz w:val="24"/>
        </w:rPr>
        <w:t> </w:t>
      </w:r>
      <w:r>
        <w:rPr>
          <w:sz w:val="24"/>
        </w:rPr>
        <w:t>Ради</w:t>
      </w:r>
      <w:r>
        <w:rPr>
          <w:spacing w:val="-1"/>
          <w:sz w:val="24"/>
        </w:rPr>
        <w:t> </w:t>
      </w:r>
      <w:r>
        <w:rPr>
          <w:spacing w:val="-2"/>
          <w:sz w:val="24"/>
        </w:rPr>
        <w:t>Європи.</w:t>
      </w:r>
    </w:p>
    <w:p>
      <w:pPr>
        <w:pStyle w:val="ListParagraph"/>
        <w:numPr>
          <w:ilvl w:val="0"/>
          <w:numId w:val="137"/>
        </w:numPr>
        <w:tabs>
          <w:tab w:pos="2074" w:val="left" w:leader="none"/>
        </w:tabs>
        <w:spacing w:line="240" w:lineRule="auto" w:before="0" w:after="0"/>
        <w:ind w:left="1508" w:right="796" w:firstLine="283"/>
        <w:jc w:val="left"/>
        <w:rPr>
          <w:sz w:val="24"/>
        </w:rPr>
      </w:pPr>
      <w:r>
        <w:rPr>
          <w:sz w:val="24"/>
        </w:rPr>
        <w:t>Яку</w:t>
      </w:r>
      <w:r>
        <w:rPr>
          <w:spacing w:val="40"/>
          <w:sz w:val="24"/>
        </w:rPr>
        <w:t> </w:t>
      </w:r>
      <w:r>
        <w:rPr>
          <w:sz w:val="24"/>
        </w:rPr>
        <w:t>юридичну</w:t>
      </w:r>
      <w:r>
        <w:rPr>
          <w:spacing w:val="40"/>
          <w:sz w:val="24"/>
        </w:rPr>
        <w:t> </w:t>
      </w:r>
      <w:r>
        <w:rPr>
          <w:sz w:val="24"/>
        </w:rPr>
        <w:t>силу</w:t>
      </w:r>
      <w:r>
        <w:rPr>
          <w:spacing w:val="40"/>
          <w:sz w:val="24"/>
        </w:rPr>
        <w:t> </w:t>
      </w:r>
      <w:r>
        <w:rPr>
          <w:sz w:val="24"/>
        </w:rPr>
        <w:t>мають</w:t>
      </w:r>
      <w:r>
        <w:rPr>
          <w:spacing w:val="40"/>
          <w:sz w:val="24"/>
        </w:rPr>
        <w:t> </w:t>
      </w:r>
      <w:r>
        <w:rPr>
          <w:sz w:val="24"/>
        </w:rPr>
        <w:t>статутні</w:t>
      </w:r>
      <w:r>
        <w:rPr>
          <w:spacing w:val="40"/>
          <w:sz w:val="24"/>
        </w:rPr>
        <w:t> </w:t>
      </w:r>
      <w:r>
        <w:rPr>
          <w:sz w:val="24"/>
        </w:rPr>
        <w:t>резолюції</w:t>
      </w:r>
      <w:r>
        <w:rPr>
          <w:spacing w:val="40"/>
          <w:sz w:val="24"/>
        </w:rPr>
        <w:t> </w:t>
      </w:r>
      <w:r>
        <w:rPr>
          <w:sz w:val="24"/>
        </w:rPr>
        <w:t>Комітету</w:t>
      </w:r>
      <w:r>
        <w:rPr>
          <w:spacing w:val="40"/>
          <w:sz w:val="24"/>
        </w:rPr>
        <w:t> </w:t>
      </w:r>
      <w:r>
        <w:rPr>
          <w:sz w:val="24"/>
        </w:rPr>
        <w:t>міністрів</w:t>
      </w:r>
      <w:r>
        <w:rPr>
          <w:spacing w:val="40"/>
          <w:sz w:val="24"/>
        </w:rPr>
        <w:t> </w:t>
      </w:r>
      <w:r>
        <w:rPr>
          <w:sz w:val="24"/>
        </w:rPr>
        <w:t>Ради </w:t>
      </w:r>
      <w:r>
        <w:rPr>
          <w:spacing w:val="-2"/>
          <w:sz w:val="24"/>
        </w:rPr>
        <w:t>Європи?</w:t>
      </w:r>
    </w:p>
    <w:p>
      <w:pPr>
        <w:pStyle w:val="ListParagraph"/>
        <w:numPr>
          <w:ilvl w:val="0"/>
          <w:numId w:val="137"/>
        </w:numPr>
        <w:tabs>
          <w:tab w:pos="2074" w:val="left" w:leader="none"/>
        </w:tabs>
        <w:spacing w:line="240" w:lineRule="auto" w:before="0" w:after="0"/>
        <w:ind w:left="2074" w:right="0" w:hanging="283"/>
        <w:jc w:val="left"/>
        <w:rPr>
          <w:sz w:val="24"/>
        </w:rPr>
      </w:pPr>
      <w:r>
        <w:rPr>
          <w:sz w:val="24"/>
        </w:rPr>
        <w:t>Перерахуйте</w:t>
      </w:r>
      <w:r>
        <w:rPr>
          <w:spacing w:val="-6"/>
          <w:sz w:val="24"/>
        </w:rPr>
        <w:t> </w:t>
      </w:r>
      <w:r>
        <w:rPr>
          <w:sz w:val="24"/>
        </w:rPr>
        <w:t>основні</w:t>
      </w:r>
      <w:r>
        <w:rPr>
          <w:spacing w:val="-4"/>
          <w:sz w:val="24"/>
        </w:rPr>
        <w:t> </w:t>
      </w:r>
      <w:r>
        <w:rPr>
          <w:sz w:val="24"/>
        </w:rPr>
        <w:t>завдання</w:t>
      </w:r>
      <w:r>
        <w:rPr>
          <w:spacing w:val="-3"/>
          <w:sz w:val="24"/>
        </w:rPr>
        <w:t> </w:t>
      </w:r>
      <w:r>
        <w:rPr>
          <w:sz w:val="24"/>
        </w:rPr>
        <w:t>та</w:t>
      </w:r>
      <w:r>
        <w:rPr>
          <w:spacing w:val="-4"/>
          <w:sz w:val="24"/>
        </w:rPr>
        <w:t> </w:t>
      </w:r>
      <w:r>
        <w:rPr>
          <w:sz w:val="24"/>
        </w:rPr>
        <w:t>напрями</w:t>
      </w:r>
      <w:r>
        <w:rPr>
          <w:spacing w:val="-3"/>
          <w:sz w:val="24"/>
        </w:rPr>
        <w:t> </w:t>
      </w:r>
      <w:r>
        <w:rPr>
          <w:sz w:val="24"/>
        </w:rPr>
        <w:t>діяльності</w:t>
      </w:r>
      <w:r>
        <w:rPr>
          <w:spacing w:val="-3"/>
          <w:sz w:val="24"/>
        </w:rPr>
        <w:t> </w:t>
      </w:r>
      <w:r>
        <w:rPr>
          <w:sz w:val="24"/>
        </w:rPr>
        <w:t>Ради</w:t>
      </w:r>
      <w:r>
        <w:rPr>
          <w:spacing w:val="-3"/>
          <w:sz w:val="24"/>
        </w:rPr>
        <w:t> </w:t>
      </w:r>
      <w:r>
        <w:rPr>
          <w:spacing w:val="-2"/>
          <w:sz w:val="24"/>
        </w:rPr>
        <w:t>Європи.</w:t>
      </w:r>
    </w:p>
    <w:p>
      <w:pPr>
        <w:pStyle w:val="ListParagraph"/>
        <w:numPr>
          <w:ilvl w:val="0"/>
          <w:numId w:val="137"/>
        </w:numPr>
        <w:tabs>
          <w:tab w:pos="2074" w:val="left" w:leader="none"/>
        </w:tabs>
        <w:spacing w:line="240" w:lineRule="auto" w:before="0" w:after="0"/>
        <w:ind w:left="2074" w:right="0" w:hanging="283"/>
        <w:jc w:val="left"/>
        <w:rPr>
          <w:sz w:val="24"/>
        </w:rPr>
      </w:pPr>
      <w:r>
        <w:rPr>
          <w:sz w:val="24"/>
        </w:rPr>
        <w:t>Визначте</w:t>
      </w:r>
      <w:r>
        <w:rPr>
          <w:spacing w:val="-4"/>
          <w:sz w:val="24"/>
        </w:rPr>
        <w:t> </w:t>
      </w:r>
      <w:r>
        <w:rPr>
          <w:sz w:val="24"/>
        </w:rPr>
        <w:t>основні</w:t>
      </w:r>
      <w:r>
        <w:rPr>
          <w:spacing w:val="-4"/>
          <w:sz w:val="24"/>
        </w:rPr>
        <w:t> </w:t>
      </w:r>
      <w:r>
        <w:rPr>
          <w:sz w:val="24"/>
        </w:rPr>
        <w:t>етапи</w:t>
      </w:r>
      <w:r>
        <w:rPr>
          <w:spacing w:val="-6"/>
          <w:sz w:val="24"/>
        </w:rPr>
        <w:t> </w:t>
      </w:r>
      <w:r>
        <w:rPr>
          <w:sz w:val="24"/>
        </w:rPr>
        <w:t>реформування</w:t>
      </w:r>
      <w:r>
        <w:rPr>
          <w:spacing w:val="-4"/>
          <w:sz w:val="24"/>
        </w:rPr>
        <w:t> </w:t>
      </w:r>
      <w:r>
        <w:rPr>
          <w:sz w:val="24"/>
        </w:rPr>
        <w:t>Ради</w:t>
      </w:r>
      <w:r>
        <w:rPr>
          <w:spacing w:val="-2"/>
          <w:sz w:val="24"/>
        </w:rPr>
        <w:t> Європи.</w:t>
      </w:r>
    </w:p>
    <w:p>
      <w:pPr>
        <w:pStyle w:val="BodyText"/>
        <w:ind w:left="0"/>
      </w:pPr>
    </w:p>
    <w:p>
      <w:pPr>
        <w:pStyle w:val="BodyText"/>
        <w:ind w:left="0"/>
      </w:pPr>
    </w:p>
    <w:p>
      <w:pPr>
        <w:pStyle w:val="Heading1"/>
        <w:ind w:left="1791"/>
        <w:jc w:val="both"/>
      </w:pPr>
      <w:r>
        <w:rPr>
          <w:spacing w:val="-6"/>
        </w:rPr>
        <w:t>Т</w:t>
      </w:r>
      <w:r>
        <w:rPr>
          <w:spacing w:val="-6"/>
          <w:sz w:val="19"/>
        </w:rPr>
        <w:t>ЕМА</w:t>
      </w:r>
      <w:r>
        <w:rPr>
          <w:spacing w:val="-17"/>
          <w:sz w:val="19"/>
        </w:rPr>
        <w:t> </w:t>
      </w:r>
      <w:r>
        <w:rPr>
          <w:spacing w:val="-6"/>
        </w:rPr>
        <w:t>2.</w:t>
      </w:r>
      <w:r>
        <w:rPr>
          <w:spacing w:val="4"/>
        </w:rPr>
        <w:t> </w:t>
      </w:r>
      <w:r>
        <w:rPr>
          <w:spacing w:val="-6"/>
        </w:rPr>
        <w:t>ІНСТИТУЦІЙНА</w:t>
      </w:r>
      <w:r>
        <w:rPr>
          <w:spacing w:val="-27"/>
        </w:rPr>
        <w:t> </w:t>
      </w:r>
      <w:r>
        <w:rPr>
          <w:spacing w:val="-6"/>
        </w:rPr>
        <w:t>СИСТЕМА</w:t>
      </w:r>
      <w:r>
        <w:rPr>
          <w:spacing w:val="28"/>
        </w:rPr>
        <w:t> </w:t>
      </w:r>
      <w:r>
        <w:rPr>
          <w:spacing w:val="-6"/>
        </w:rPr>
        <w:t>РАДИ</w:t>
      </w:r>
      <w:r>
        <w:rPr>
          <w:spacing w:val="-4"/>
        </w:rPr>
        <w:t> </w:t>
      </w:r>
      <w:r>
        <w:rPr>
          <w:spacing w:val="-6"/>
        </w:rPr>
        <w:t>ЄВРОПИ</w:t>
      </w:r>
    </w:p>
    <w:p>
      <w:pPr>
        <w:pStyle w:val="BodyText"/>
        <w:ind w:left="0"/>
        <w:rPr>
          <w:b/>
        </w:rPr>
      </w:pPr>
    </w:p>
    <w:p>
      <w:pPr>
        <w:pStyle w:val="Heading2"/>
        <w:ind w:left="1791"/>
        <w:jc w:val="both"/>
      </w:pPr>
      <w:r>
        <w:rPr/>
        <w:t>Лекція</w:t>
      </w:r>
      <w:r>
        <w:rPr>
          <w:spacing w:val="-4"/>
        </w:rPr>
        <w:t> </w:t>
      </w:r>
      <w:r>
        <w:rPr/>
        <w:t>2-3.</w:t>
      </w:r>
      <w:r>
        <w:rPr>
          <w:spacing w:val="-3"/>
        </w:rPr>
        <w:t> </w:t>
      </w:r>
      <w:r>
        <w:rPr/>
        <w:t>Інституційна</w:t>
      </w:r>
      <w:r>
        <w:rPr>
          <w:spacing w:val="-4"/>
        </w:rPr>
        <w:t> </w:t>
      </w:r>
      <w:r>
        <w:rPr/>
        <w:t>система</w:t>
      </w:r>
      <w:r>
        <w:rPr>
          <w:spacing w:val="-3"/>
        </w:rPr>
        <w:t> </w:t>
      </w:r>
      <w:r>
        <w:rPr/>
        <w:t>Ради</w:t>
      </w:r>
      <w:r>
        <w:rPr>
          <w:spacing w:val="-2"/>
        </w:rPr>
        <w:t> Європи</w:t>
      </w:r>
    </w:p>
    <w:p>
      <w:pPr>
        <w:pStyle w:val="ListParagraph"/>
        <w:numPr>
          <w:ilvl w:val="0"/>
          <w:numId w:val="138"/>
        </w:numPr>
        <w:tabs>
          <w:tab w:pos="2074" w:val="left" w:leader="none"/>
        </w:tabs>
        <w:spacing w:line="240" w:lineRule="auto" w:before="0" w:after="0"/>
        <w:ind w:left="1508" w:right="795" w:firstLine="283"/>
        <w:jc w:val="both"/>
        <w:rPr>
          <w:sz w:val="24"/>
        </w:rPr>
      </w:pPr>
      <w:r>
        <w:rPr>
          <w:sz w:val="24"/>
        </w:rPr>
        <w:t>Загальна характеристика та структура інституційної системи Ради Європи. Реформування інституційної системи Ради Європи, основні етапи.</w:t>
      </w:r>
    </w:p>
    <w:p>
      <w:pPr>
        <w:pStyle w:val="ListParagraph"/>
        <w:numPr>
          <w:ilvl w:val="0"/>
          <w:numId w:val="138"/>
        </w:numPr>
        <w:tabs>
          <w:tab w:pos="2074" w:val="left" w:leader="none"/>
        </w:tabs>
        <w:spacing w:line="240" w:lineRule="auto" w:before="1" w:after="0"/>
        <w:ind w:left="2074" w:right="0" w:hanging="283"/>
        <w:jc w:val="both"/>
        <w:rPr>
          <w:sz w:val="24"/>
        </w:rPr>
      </w:pPr>
      <w:r>
        <w:rPr>
          <w:sz w:val="24"/>
        </w:rPr>
        <w:t>Основні</w:t>
      </w:r>
      <w:r>
        <w:rPr>
          <w:spacing w:val="-3"/>
          <w:sz w:val="24"/>
        </w:rPr>
        <w:t> </w:t>
      </w:r>
      <w:r>
        <w:rPr>
          <w:sz w:val="24"/>
        </w:rPr>
        <w:t>інститути</w:t>
      </w:r>
      <w:r>
        <w:rPr>
          <w:spacing w:val="-4"/>
          <w:sz w:val="24"/>
        </w:rPr>
        <w:t> </w:t>
      </w:r>
      <w:r>
        <w:rPr>
          <w:sz w:val="24"/>
        </w:rPr>
        <w:t>Ради</w:t>
      </w:r>
      <w:r>
        <w:rPr>
          <w:spacing w:val="-3"/>
          <w:sz w:val="24"/>
        </w:rPr>
        <w:t> </w:t>
      </w:r>
      <w:r>
        <w:rPr>
          <w:spacing w:val="-2"/>
          <w:sz w:val="24"/>
        </w:rPr>
        <w:t>Європи.</w:t>
      </w:r>
    </w:p>
    <w:p>
      <w:pPr>
        <w:pStyle w:val="BodyText"/>
        <w:ind w:right="792" w:firstLine="283"/>
        <w:jc w:val="both"/>
      </w:pPr>
      <w:r>
        <w:rPr/>
        <w:t>а) Характеристика статутних органів Ради Європи: Комітет Міністрів та Парламентська Асамблея. Склад, повноваження, основні принципи діяльності. Порядок роботи. Характеристика основних документів Комітету Міністрів та Парламентської Асамблеї, порядок їх прийняття. Співпраця Комітету</w:t>
      </w:r>
      <w:r>
        <w:rPr>
          <w:spacing w:val="40"/>
        </w:rPr>
        <w:t> </w:t>
      </w:r>
      <w:r>
        <w:rPr/>
        <w:t>Міністрів та Парламентської асамблеї.</w:t>
      </w:r>
    </w:p>
    <w:p>
      <w:pPr>
        <w:pStyle w:val="BodyText"/>
        <w:ind w:right="796" w:firstLine="283"/>
        <w:jc w:val="both"/>
      </w:pPr>
      <w:r>
        <w:rPr/>
        <w:t>б) Секретаріат Ради Європи, основні завдання та структура. Генеральний Секретар. Повноваження, порядок обрання.</w:t>
      </w:r>
    </w:p>
    <w:p>
      <w:pPr>
        <w:pStyle w:val="BodyText"/>
        <w:ind w:right="792" w:firstLine="283"/>
        <w:jc w:val="both"/>
      </w:pPr>
      <w:r>
        <w:rPr/>
        <w:t>в) Інститут Комісара Ради Європи з прав людини. Загальна характеристика Резолюції Комітету Міністрів (99)50 про Комісара Ради Європи з прав людини. Повноваження, порядок обрання. Квазі-моніторингові повноваження Комісара.</w:t>
      </w:r>
    </w:p>
    <w:p>
      <w:pPr>
        <w:pStyle w:val="BodyText"/>
        <w:ind w:left="1791"/>
        <w:jc w:val="both"/>
      </w:pPr>
      <w:r>
        <w:rPr/>
        <w:t>г)</w:t>
      </w:r>
      <w:r>
        <w:rPr>
          <w:spacing w:val="60"/>
          <w:w w:val="150"/>
        </w:rPr>
        <w:t> </w:t>
      </w:r>
      <w:r>
        <w:rPr/>
        <w:t>Конгрес</w:t>
      </w:r>
      <w:r>
        <w:rPr>
          <w:spacing w:val="62"/>
          <w:w w:val="150"/>
        </w:rPr>
        <w:t> </w:t>
      </w:r>
      <w:r>
        <w:rPr/>
        <w:t>місцевих</w:t>
      </w:r>
      <w:r>
        <w:rPr>
          <w:spacing w:val="61"/>
          <w:w w:val="150"/>
        </w:rPr>
        <w:t> </w:t>
      </w:r>
      <w:r>
        <w:rPr/>
        <w:t>та</w:t>
      </w:r>
      <w:r>
        <w:rPr>
          <w:spacing w:val="63"/>
          <w:w w:val="150"/>
        </w:rPr>
        <w:t> </w:t>
      </w:r>
      <w:r>
        <w:rPr/>
        <w:t>регіональних</w:t>
      </w:r>
      <w:r>
        <w:rPr>
          <w:spacing w:val="63"/>
          <w:w w:val="150"/>
        </w:rPr>
        <w:t> </w:t>
      </w:r>
      <w:r>
        <w:rPr/>
        <w:t>влад.</w:t>
      </w:r>
      <w:r>
        <w:rPr>
          <w:spacing w:val="61"/>
          <w:w w:val="150"/>
        </w:rPr>
        <w:t> </w:t>
      </w:r>
      <w:r>
        <w:rPr/>
        <w:t>Структура</w:t>
      </w:r>
      <w:r>
        <w:rPr>
          <w:spacing w:val="63"/>
          <w:w w:val="150"/>
        </w:rPr>
        <w:t> </w:t>
      </w:r>
      <w:r>
        <w:rPr/>
        <w:t>та</w:t>
      </w:r>
      <w:r>
        <w:rPr>
          <w:spacing w:val="61"/>
          <w:w w:val="150"/>
        </w:rPr>
        <w:t> </w:t>
      </w:r>
      <w:r>
        <w:rPr>
          <w:spacing w:val="-2"/>
        </w:rPr>
        <w:t>повноваження.</w:t>
      </w:r>
    </w:p>
    <w:p>
      <w:pPr>
        <w:pStyle w:val="BodyText"/>
        <w:jc w:val="both"/>
      </w:pPr>
      <w:r>
        <w:rPr/>
        <w:t>Європейська</w:t>
      </w:r>
      <w:r>
        <w:rPr>
          <w:spacing w:val="-5"/>
        </w:rPr>
        <w:t> </w:t>
      </w:r>
      <w:r>
        <w:rPr/>
        <w:t>хартія</w:t>
      </w:r>
      <w:r>
        <w:rPr>
          <w:spacing w:val="-3"/>
        </w:rPr>
        <w:t> </w:t>
      </w:r>
      <w:r>
        <w:rPr/>
        <w:t>місцевого</w:t>
      </w:r>
      <w:r>
        <w:rPr>
          <w:spacing w:val="-3"/>
        </w:rPr>
        <w:t> </w:t>
      </w:r>
      <w:r>
        <w:rPr>
          <w:spacing w:val="-2"/>
        </w:rPr>
        <w:t>самоврядування.</w:t>
      </w:r>
    </w:p>
    <w:p>
      <w:pPr>
        <w:pStyle w:val="BodyText"/>
        <w:ind w:right="793" w:firstLine="283"/>
        <w:jc w:val="both"/>
      </w:pPr>
      <w:r>
        <w:rPr/>
        <w:t>д) Конференція МНПО як новий інститут Ради Європи. Основні завдання, </w:t>
      </w:r>
      <w:r>
        <w:rPr>
          <w:spacing w:val="-2"/>
        </w:rPr>
        <w:t>структура.</w:t>
      </w:r>
    </w:p>
    <w:p>
      <w:pPr>
        <w:pStyle w:val="ListParagraph"/>
        <w:numPr>
          <w:ilvl w:val="0"/>
          <w:numId w:val="138"/>
        </w:numPr>
        <w:tabs>
          <w:tab w:pos="2057" w:val="left" w:leader="none"/>
        </w:tabs>
        <w:spacing w:line="240" w:lineRule="auto" w:before="0" w:after="0"/>
        <w:ind w:left="1508" w:right="796" w:firstLine="283"/>
        <w:jc w:val="both"/>
        <w:rPr>
          <w:sz w:val="24"/>
        </w:rPr>
      </w:pPr>
      <w:r>
        <w:rPr>
          <w:sz w:val="24"/>
        </w:rPr>
        <w:t>Загальна характеристика структур Ради Європи, що створенні частковими угодами: Венеціанська комісія, група «Помпіду», група ГРЕКО та інші. Їх значення та роль у системі органів Ради Європи.</w:t>
      </w:r>
    </w:p>
    <w:p>
      <w:pPr>
        <w:pStyle w:val="ListParagraph"/>
        <w:numPr>
          <w:ilvl w:val="0"/>
          <w:numId w:val="138"/>
        </w:numPr>
        <w:tabs>
          <w:tab w:pos="2031" w:val="left" w:leader="none"/>
        </w:tabs>
        <w:spacing w:line="240" w:lineRule="auto" w:before="1" w:after="0"/>
        <w:ind w:left="2031" w:right="0" w:hanging="240"/>
        <w:jc w:val="both"/>
        <w:rPr>
          <w:sz w:val="24"/>
        </w:rPr>
      </w:pPr>
      <w:r>
        <w:rPr>
          <w:sz w:val="24"/>
        </w:rPr>
        <w:t>Інші</w:t>
      </w:r>
      <w:r>
        <w:rPr>
          <w:spacing w:val="-2"/>
          <w:sz w:val="24"/>
        </w:rPr>
        <w:t> </w:t>
      </w:r>
      <w:r>
        <w:rPr>
          <w:sz w:val="24"/>
        </w:rPr>
        <w:t>структури</w:t>
      </w:r>
      <w:r>
        <w:rPr>
          <w:spacing w:val="-1"/>
          <w:sz w:val="24"/>
        </w:rPr>
        <w:t> </w:t>
      </w:r>
      <w:r>
        <w:rPr>
          <w:sz w:val="24"/>
        </w:rPr>
        <w:t>та</w:t>
      </w:r>
      <w:r>
        <w:rPr>
          <w:spacing w:val="-1"/>
          <w:sz w:val="24"/>
        </w:rPr>
        <w:t> </w:t>
      </w:r>
      <w:r>
        <w:rPr>
          <w:sz w:val="24"/>
        </w:rPr>
        <w:t>органи</w:t>
      </w:r>
      <w:r>
        <w:rPr>
          <w:spacing w:val="-1"/>
          <w:sz w:val="24"/>
        </w:rPr>
        <w:t> </w:t>
      </w:r>
      <w:r>
        <w:rPr>
          <w:sz w:val="24"/>
        </w:rPr>
        <w:t>Ради </w:t>
      </w:r>
      <w:r>
        <w:rPr>
          <w:spacing w:val="-2"/>
          <w:sz w:val="24"/>
        </w:rPr>
        <w:t>Європи.</w:t>
      </w:r>
    </w:p>
    <w:p>
      <w:pPr>
        <w:pStyle w:val="BodyText"/>
        <w:ind w:left="0"/>
      </w:pPr>
    </w:p>
    <w:p>
      <w:pPr>
        <w:pStyle w:val="BodyText"/>
        <w:ind w:left="0"/>
      </w:pPr>
    </w:p>
    <w:p>
      <w:pPr>
        <w:pStyle w:val="Heading2"/>
        <w:spacing w:line="275" w:lineRule="exact"/>
        <w:ind w:left="1791"/>
      </w:pPr>
      <w:r>
        <w:rPr/>
        <w:t>Семінар</w:t>
      </w:r>
      <w:r>
        <w:rPr>
          <w:spacing w:val="-4"/>
        </w:rPr>
        <w:t> </w:t>
      </w:r>
      <w:r>
        <w:rPr/>
        <w:t>1.</w:t>
      </w:r>
      <w:r>
        <w:rPr>
          <w:spacing w:val="-4"/>
        </w:rPr>
        <w:t> </w:t>
      </w:r>
      <w:r>
        <w:rPr/>
        <w:t>Інституційна</w:t>
      </w:r>
      <w:r>
        <w:rPr>
          <w:spacing w:val="-4"/>
        </w:rPr>
        <w:t> </w:t>
      </w:r>
      <w:r>
        <w:rPr/>
        <w:t>система</w:t>
      </w:r>
      <w:r>
        <w:rPr>
          <w:spacing w:val="-4"/>
        </w:rPr>
        <w:t> </w:t>
      </w:r>
      <w:r>
        <w:rPr/>
        <w:t>Ради</w:t>
      </w:r>
      <w:r>
        <w:rPr>
          <w:spacing w:val="-2"/>
        </w:rPr>
        <w:t> Європи</w:t>
      </w:r>
    </w:p>
    <w:p>
      <w:pPr>
        <w:pStyle w:val="ListParagraph"/>
        <w:numPr>
          <w:ilvl w:val="0"/>
          <w:numId w:val="139"/>
        </w:numPr>
        <w:tabs>
          <w:tab w:pos="2074" w:val="left" w:leader="none"/>
        </w:tabs>
        <w:spacing w:line="275" w:lineRule="exact" w:before="0" w:after="0"/>
        <w:ind w:left="2074" w:right="0" w:hanging="283"/>
        <w:jc w:val="left"/>
        <w:rPr>
          <w:sz w:val="24"/>
        </w:rPr>
      </w:pPr>
      <w:r>
        <w:rPr>
          <w:sz w:val="24"/>
        </w:rPr>
        <w:t>Загальна</w:t>
      </w:r>
      <w:r>
        <w:rPr>
          <w:spacing w:val="-6"/>
          <w:sz w:val="24"/>
        </w:rPr>
        <w:t> </w:t>
      </w:r>
      <w:r>
        <w:rPr>
          <w:sz w:val="24"/>
        </w:rPr>
        <w:t>характеристика</w:t>
      </w:r>
      <w:r>
        <w:rPr>
          <w:spacing w:val="-5"/>
          <w:sz w:val="24"/>
        </w:rPr>
        <w:t> </w:t>
      </w:r>
      <w:r>
        <w:rPr>
          <w:sz w:val="24"/>
        </w:rPr>
        <w:t>інституційної</w:t>
      </w:r>
      <w:r>
        <w:rPr>
          <w:spacing w:val="-5"/>
          <w:sz w:val="24"/>
        </w:rPr>
        <w:t> </w:t>
      </w:r>
      <w:r>
        <w:rPr>
          <w:sz w:val="24"/>
        </w:rPr>
        <w:t>системи</w:t>
      </w:r>
      <w:r>
        <w:rPr>
          <w:spacing w:val="-4"/>
          <w:sz w:val="24"/>
        </w:rPr>
        <w:t> </w:t>
      </w:r>
      <w:r>
        <w:rPr>
          <w:sz w:val="24"/>
        </w:rPr>
        <w:t>Ради</w:t>
      </w:r>
      <w:r>
        <w:rPr>
          <w:spacing w:val="-3"/>
          <w:sz w:val="24"/>
        </w:rPr>
        <w:t> </w:t>
      </w:r>
      <w:r>
        <w:rPr>
          <w:spacing w:val="-2"/>
          <w:sz w:val="24"/>
        </w:rPr>
        <w:t>Європи.</w:t>
      </w:r>
    </w:p>
    <w:p>
      <w:pPr>
        <w:pStyle w:val="ListParagraph"/>
        <w:numPr>
          <w:ilvl w:val="0"/>
          <w:numId w:val="139"/>
        </w:numPr>
        <w:tabs>
          <w:tab w:pos="2074" w:val="left" w:leader="none"/>
        </w:tabs>
        <w:spacing w:line="240" w:lineRule="auto" w:before="0" w:after="0"/>
        <w:ind w:left="2074" w:right="0" w:hanging="283"/>
        <w:jc w:val="left"/>
        <w:rPr>
          <w:sz w:val="24"/>
        </w:rPr>
      </w:pPr>
      <w:r>
        <w:rPr>
          <w:sz w:val="24"/>
        </w:rPr>
        <w:t>Склад,</w:t>
      </w:r>
      <w:r>
        <w:rPr>
          <w:spacing w:val="-2"/>
          <w:sz w:val="24"/>
        </w:rPr>
        <w:t> </w:t>
      </w:r>
      <w:r>
        <w:rPr>
          <w:sz w:val="24"/>
        </w:rPr>
        <w:t>структура</w:t>
      </w:r>
      <w:r>
        <w:rPr>
          <w:spacing w:val="-1"/>
          <w:sz w:val="24"/>
        </w:rPr>
        <w:t> </w:t>
      </w:r>
      <w:r>
        <w:rPr>
          <w:sz w:val="24"/>
        </w:rPr>
        <w:t>та</w:t>
      </w:r>
      <w:r>
        <w:rPr>
          <w:spacing w:val="-2"/>
          <w:sz w:val="24"/>
        </w:rPr>
        <w:t> </w:t>
      </w:r>
      <w:r>
        <w:rPr>
          <w:sz w:val="24"/>
        </w:rPr>
        <w:t>компетенція</w:t>
      </w:r>
      <w:r>
        <w:rPr>
          <w:spacing w:val="57"/>
          <w:sz w:val="24"/>
        </w:rPr>
        <w:t> </w:t>
      </w:r>
      <w:r>
        <w:rPr>
          <w:sz w:val="24"/>
        </w:rPr>
        <w:t>Комітету</w:t>
      </w:r>
      <w:r>
        <w:rPr>
          <w:spacing w:val="-1"/>
          <w:sz w:val="24"/>
        </w:rPr>
        <w:t> </w:t>
      </w:r>
      <w:r>
        <w:rPr>
          <w:spacing w:val="-2"/>
          <w:sz w:val="24"/>
        </w:rPr>
        <w:t>Міністрів.</w:t>
      </w:r>
    </w:p>
    <w:p>
      <w:pPr>
        <w:pStyle w:val="ListParagraph"/>
        <w:numPr>
          <w:ilvl w:val="0"/>
          <w:numId w:val="139"/>
        </w:numPr>
        <w:tabs>
          <w:tab w:pos="2074" w:val="left" w:leader="none"/>
          <w:tab w:pos="3173" w:val="left" w:leader="none"/>
          <w:tab w:pos="4969" w:val="left" w:leader="none"/>
          <w:tab w:pos="6807" w:val="left" w:leader="none"/>
          <w:tab w:pos="8021" w:val="left" w:leader="none"/>
          <w:tab w:pos="9170" w:val="left" w:leader="none"/>
        </w:tabs>
        <w:spacing w:line="240" w:lineRule="auto" w:before="0" w:after="0"/>
        <w:ind w:left="1508" w:right="795" w:firstLine="283"/>
        <w:jc w:val="left"/>
        <w:rPr>
          <w:sz w:val="24"/>
        </w:rPr>
      </w:pPr>
      <w:r>
        <w:rPr>
          <w:spacing w:val="-2"/>
          <w:sz w:val="24"/>
        </w:rPr>
        <w:t>Загальна</w:t>
      </w:r>
      <w:r>
        <w:rPr>
          <w:sz w:val="24"/>
        </w:rPr>
        <w:tab/>
      </w:r>
      <w:r>
        <w:rPr>
          <w:spacing w:val="-2"/>
          <w:sz w:val="24"/>
        </w:rPr>
        <w:t>характеристика</w:t>
      </w:r>
      <w:r>
        <w:rPr>
          <w:sz w:val="24"/>
        </w:rPr>
        <w:tab/>
      </w:r>
      <w:r>
        <w:rPr>
          <w:spacing w:val="-2"/>
          <w:sz w:val="24"/>
        </w:rPr>
        <w:t>Парламентської</w:t>
      </w:r>
      <w:r>
        <w:rPr>
          <w:sz w:val="24"/>
        </w:rPr>
        <w:tab/>
      </w:r>
      <w:r>
        <w:rPr>
          <w:spacing w:val="-2"/>
          <w:sz w:val="24"/>
        </w:rPr>
        <w:t>Асамблеї.</w:t>
      </w:r>
      <w:r>
        <w:rPr>
          <w:sz w:val="24"/>
        </w:rPr>
        <w:tab/>
      </w:r>
      <w:r>
        <w:rPr>
          <w:spacing w:val="-2"/>
          <w:sz w:val="24"/>
        </w:rPr>
        <w:t>Комітети</w:t>
      </w:r>
      <w:r>
        <w:rPr>
          <w:sz w:val="24"/>
        </w:rPr>
        <w:tab/>
      </w:r>
      <w:r>
        <w:rPr>
          <w:spacing w:val="-2"/>
          <w:sz w:val="24"/>
        </w:rPr>
        <w:t>ПАРЄ, </w:t>
      </w:r>
      <w:r>
        <w:rPr>
          <w:sz w:val="24"/>
        </w:rPr>
        <w:t>постійний комітет, розширений спільний комітет.</w:t>
      </w:r>
    </w:p>
    <w:p>
      <w:pPr>
        <w:pStyle w:val="ListParagraph"/>
        <w:numPr>
          <w:ilvl w:val="0"/>
          <w:numId w:val="139"/>
        </w:numPr>
        <w:tabs>
          <w:tab w:pos="2074" w:val="left" w:leader="none"/>
        </w:tabs>
        <w:spacing w:line="240" w:lineRule="auto" w:before="0" w:after="0"/>
        <w:ind w:left="2074" w:right="0" w:hanging="283"/>
        <w:jc w:val="left"/>
        <w:rPr>
          <w:sz w:val="24"/>
        </w:rPr>
      </w:pPr>
      <w:r>
        <w:rPr>
          <w:sz w:val="24"/>
        </w:rPr>
        <w:t>Основні</w:t>
      </w:r>
      <w:r>
        <w:rPr>
          <w:spacing w:val="-4"/>
          <w:sz w:val="24"/>
        </w:rPr>
        <w:t> </w:t>
      </w:r>
      <w:r>
        <w:rPr>
          <w:sz w:val="24"/>
        </w:rPr>
        <w:t>функції</w:t>
      </w:r>
      <w:r>
        <w:rPr>
          <w:spacing w:val="-4"/>
          <w:sz w:val="24"/>
        </w:rPr>
        <w:t> </w:t>
      </w:r>
      <w:r>
        <w:rPr>
          <w:sz w:val="24"/>
        </w:rPr>
        <w:t>Генерального</w:t>
      </w:r>
      <w:r>
        <w:rPr>
          <w:spacing w:val="-3"/>
          <w:sz w:val="24"/>
        </w:rPr>
        <w:t> </w:t>
      </w:r>
      <w:r>
        <w:rPr>
          <w:sz w:val="24"/>
        </w:rPr>
        <w:t>Секретаря</w:t>
      </w:r>
      <w:r>
        <w:rPr>
          <w:spacing w:val="-3"/>
          <w:sz w:val="24"/>
        </w:rPr>
        <w:t> </w:t>
      </w:r>
      <w:r>
        <w:rPr>
          <w:spacing w:val="-5"/>
          <w:sz w:val="24"/>
        </w:rPr>
        <w:t>РЄ.</w:t>
      </w:r>
    </w:p>
    <w:p>
      <w:pPr>
        <w:pStyle w:val="ListParagraph"/>
        <w:numPr>
          <w:ilvl w:val="0"/>
          <w:numId w:val="139"/>
        </w:numPr>
        <w:tabs>
          <w:tab w:pos="2074" w:val="left" w:leader="none"/>
        </w:tabs>
        <w:spacing w:line="240" w:lineRule="auto" w:before="0" w:after="0"/>
        <w:ind w:left="1508" w:right="795" w:firstLine="283"/>
        <w:jc w:val="left"/>
        <w:rPr>
          <w:sz w:val="24"/>
        </w:rPr>
      </w:pPr>
      <w:r>
        <w:rPr>
          <w:sz w:val="24"/>
        </w:rPr>
        <w:t>Конгрес</w:t>
      </w:r>
      <w:r>
        <w:rPr>
          <w:spacing w:val="40"/>
          <w:sz w:val="24"/>
        </w:rPr>
        <w:t> </w:t>
      </w:r>
      <w:r>
        <w:rPr>
          <w:sz w:val="24"/>
        </w:rPr>
        <w:t>місцевих</w:t>
      </w:r>
      <w:r>
        <w:rPr>
          <w:spacing w:val="40"/>
          <w:sz w:val="24"/>
        </w:rPr>
        <w:t> </w:t>
      </w:r>
      <w:r>
        <w:rPr>
          <w:sz w:val="24"/>
        </w:rPr>
        <w:t>і</w:t>
      </w:r>
      <w:r>
        <w:rPr>
          <w:spacing w:val="40"/>
          <w:sz w:val="24"/>
        </w:rPr>
        <w:t> </w:t>
      </w:r>
      <w:r>
        <w:rPr>
          <w:sz w:val="24"/>
        </w:rPr>
        <w:t>регіональних</w:t>
      </w:r>
      <w:r>
        <w:rPr>
          <w:spacing w:val="40"/>
          <w:sz w:val="24"/>
        </w:rPr>
        <w:t> </w:t>
      </w:r>
      <w:r>
        <w:rPr>
          <w:sz w:val="24"/>
        </w:rPr>
        <w:t>влад</w:t>
      </w:r>
      <w:r>
        <w:rPr>
          <w:spacing w:val="40"/>
          <w:sz w:val="24"/>
        </w:rPr>
        <w:t> </w:t>
      </w:r>
      <w:r>
        <w:rPr>
          <w:sz w:val="24"/>
        </w:rPr>
        <w:t>Європи,</w:t>
      </w:r>
      <w:r>
        <w:rPr>
          <w:spacing w:val="40"/>
          <w:sz w:val="24"/>
        </w:rPr>
        <w:t> </w:t>
      </w:r>
      <w:r>
        <w:rPr>
          <w:sz w:val="24"/>
        </w:rPr>
        <w:t>структура,</w:t>
      </w:r>
      <w:r>
        <w:rPr>
          <w:spacing w:val="40"/>
          <w:sz w:val="24"/>
        </w:rPr>
        <w:t> </w:t>
      </w:r>
      <w:r>
        <w:rPr>
          <w:sz w:val="24"/>
        </w:rPr>
        <w:t>компетенція. Основні документи, розроблені Конгресом.</w:t>
      </w:r>
    </w:p>
    <w:p>
      <w:pPr>
        <w:pStyle w:val="ListParagraph"/>
        <w:numPr>
          <w:ilvl w:val="0"/>
          <w:numId w:val="139"/>
        </w:numPr>
        <w:tabs>
          <w:tab w:pos="2074" w:val="left" w:leader="none"/>
        </w:tabs>
        <w:spacing w:line="240" w:lineRule="auto" w:before="0" w:after="0"/>
        <w:ind w:left="2074" w:right="0" w:hanging="283"/>
        <w:jc w:val="left"/>
        <w:rPr>
          <w:sz w:val="24"/>
        </w:rPr>
      </w:pPr>
      <w:r>
        <w:rPr>
          <w:sz w:val="24"/>
        </w:rPr>
        <w:t>Комісар</w:t>
      </w:r>
      <w:r>
        <w:rPr>
          <w:spacing w:val="-3"/>
          <w:sz w:val="24"/>
        </w:rPr>
        <w:t> </w:t>
      </w:r>
      <w:r>
        <w:rPr>
          <w:sz w:val="24"/>
        </w:rPr>
        <w:t>Ради</w:t>
      </w:r>
      <w:r>
        <w:rPr>
          <w:spacing w:val="-1"/>
          <w:sz w:val="24"/>
        </w:rPr>
        <w:t> </w:t>
      </w:r>
      <w:r>
        <w:rPr>
          <w:sz w:val="24"/>
        </w:rPr>
        <w:t>Європи</w:t>
      </w:r>
      <w:r>
        <w:rPr>
          <w:spacing w:val="-2"/>
          <w:sz w:val="24"/>
        </w:rPr>
        <w:t> </w:t>
      </w:r>
      <w:r>
        <w:rPr>
          <w:sz w:val="24"/>
        </w:rPr>
        <w:t>з</w:t>
      </w:r>
      <w:r>
        <w:rPr>
          <w:spacing w:val="-4"/>
          <w:sz w:val="24"/>
        </w:rPr>
        <w:t> </w:t>
      </w:r>
      <w:r>
        <w:rPr>
          <w:sz w:val="24"/>
        </w:rPr>
        <w:t>прав</w:t>
      </w:r>
      <w:r>
        <w:rPr>
          <w:spacing w:val="-2"/>
          <w:sz w:val="24"/>
        </w:rPr>
        <w:t> людини.</w:t>
      </w:r>
    </w:p>
    <w:p>
      <w:pPr>
        <w:pStyle w:val="ListParagraph"/>
        <w:numPr>
          <w:ilvl w:val="0"/>
          <w:numId w:val="139"/>
        </w:numPr>
        <w:tabs>
          <w:tab w:pos="2074" w:val="left" w:leader="none"/>
        </w:tabs>
        <w:spacing w:line="240" w:lineRule="auto" w:before="1" w:after="0"/>
        <w:ind w:left="2074" w:right="0" w:hanging="283"/>
        <w:jc w:val="left"/>
        <w:rPr>
          <w:sz w:val="24"/>
        </w:rPr>
      </w:pPr>
      <w:r>
        <w:rPr>
          <w:sz w:val="24"/>
        </w:rPr>
        <w:t>Загальна</w:t>
      </w:r>
      <w:r>
        <w:rPr>
          <w:spacing w:val="-6"/>
          <w:sz w:val="24"/>
        </w:rPr>
        <w:t> </w:t>
      </w:r>
      <w:r>
        <w:rPr>
          <w:sz w:val="24"/>
        </w:rPr>
        <w:t>характеристика</w:t>
      </w:r>
      <w:r>
        <w:rPr>
          <w:spacing w:val="-5"/>
          <w:sz w:val="24"/>
        </w:rPr>
        <w:t> </w:t>
      </w:r>
      <w:r>
        <w:rPr>
          <w:sz w:val="24"/>
        </w:rPr>
        <w:t>Конференції</w:t>
      </w:r>
      <w:r>
        <w:rPr>
          <w:spacing w:val="-4"/>
          <w:sz w:val="24"/>
        </w:rPr>
        <w:t> МНО.</w:t>
      </w:r>
    </w:p>
    <w:p>
      <w:pPr>
        <w:pStyle w:val="ListParagraph"/>
        <w:numPr>
          <w:ilvl w:val="0"/>
          <w:numId w:val="139"/>
        </w:numPr>
        <w:tabs>
          <w:tab w:pos="2074" w:val="left" w:leader="none"/>
        </w:tabs>
        <w:spacing w:line="240" w:lineRule="auto" w:before="0" w:after="0"/>
        <w:ind w:left="1508" w:right="791" w:firstLine="283"/>
        <w:jc w:val="left"/>
        <w:rPr>
          <w:sz w:val="24"/>
        </w:rPr>
      </w:pPr>
      <w:r>
        <w:rPr>
          <w:sz w:val="24"/>
        </w:rPr>
        <w:t>Загальна</w:t>
      </w:r>
      <w:r>
        <w:rPr>
          <w:spacing w:val="-16"/>
          <w:sz w:val="24"/>
        </w:rPr>
        <w:t> </w:t>
      </w:r>
      <w:r>
        <w:rPr>
          <w:sz w:val="24"/>
        </w:rPr>
        <w:t>характеристика</w:t>
      </w:r>
      <w:r>
        <w:rPr>
          <w:spacing w:val="-16"/>
          <w:sz w:val="24"/>
        </w:rPr>
        <w:t> </w:t>
      </w:r>
      <w:r>
        <w:rPr>
          <w:sz w:val="24"/>
        </w:rPr>
        <w:t>основних</w:t>
      </w:r>
      <w:r>
        <w:rPr>
          <w:spacing w:val="-15"/>
          <w:sz w:val="24"/>
        </w:rPr>
        <w:t> </w:t>
      </w:r>
      <w:r>
        <w:rPr>
          <w:sz w:val="24"/>
        </w:rPr>
        <w:t>структур,</w:t>
      </w:r>
      <w:r>
        <w:rPr>
          <w:spacing w:val="-15"/>
          <w:sz w:val="24"/>
        </w:rPr>
        <w:t> </w:t>
      </w:r>
      <w:r>
        <w:rPr>
          <w:sz w:val="24"/>
        </w:rPr>
        <w:t>створених</w:t>
      </w:r>
      <w:r>
        <w:rPr>
          <w:spacing w:val="-15"/>
          <w:sz w:val="24"/>
        </w:rPr>
        <w:t> </w:t>
      </w:r>
      <w:r>
        <w:rPr>
          <w:sz w:val="24"/>
        </w:rPr>
        <w:t>частковими</w:t>
      </w:r>
      <w:r>
        <w:rPr>
          <w:spacing w:val="-15"/>
          <w:sz w:val="24"/>
        </w:rPr>
        <w:t> </w:t>
      </w:r>
      <w:r>
        <w:rPr>
          <w:sz w:val="24"/>
        </w:rPr>
        <w:t>угодами </w:t>
      </w:r>
      <w:r>
        <w:rPr>
          <w:spacing w:val="-4"/>
          <w:sz w:val="24"/>
        </w:rPr>
        <w:t>РЄ.</w:t>
      </w:r>
    </w:p>
    <w:p>
      <w:pPr>
        <w:pStyle w:val="BodyText"/>
        <w:ind w:left="0"/>
      </w:pPr>
    </w:p>
    <w:p>
      <w:pPr>
        <w:pStyle w:val="Heading3"/>
        <w:ind w:left="1791"/>
        <w:jc w:val="both"/>
        <w:rPr>
          <w:i w:val="0"/>
        </w:rPr>
      </w:pPr>
      <w:r>
        <w:rPr>
          <w:i/>
        </w:rPr>
        <w:t>Завдання</w:t>
      </w:r>
      <w:r>
        <w:rPr>
          <w:i/>
          <w:spacing w:val="-5"/>
        </w:rPr>
        <w:t> </w:t>
      </w:r>
      <w:r>
        <w:rPr>
          <w:i/>
        </w:rPr>
        <w:t>для</w:t>
      </w:r>
      <w:r>
        <w:rPr>
          <w:i/>
          <w:spacing w:val="-3"/>
        </w:rPr>
        <w:t> </w:t>
      </w:r>
      <w:r>
        <w:rPr>
          <w:i/>
        </w:rPr>
        <w:t>самостійної</w:t>
      </w:r>
      <w:r>
        <w:rPr>
          <w:i/>
          <w:spacing w:val="-3"/>
        </w:rPr>
        <w:t> </w:t>
      </w:r>
      <w:r>
        <w:rPr>
          <w:i/>
          <w:spacing w:val="-2"/>
        </w:rPr>
        <w:t>роботи</w:t>
      </w:r>
      <w:r>
        <w:rPr>
          <w:i w:val="0"/>
          <w:spacing w:val="-2"/>
        </w:rPr>
        <w:t>:</w:t>
      </w:r>
    </w:p>
    <w:p>
      <w:pPr>
        <w:pStyle w:val="ListParagraph"/>
        <w:numPr>
          <w:ilvl w:val="0"/>
          <w:numId w:val="140"/>
        </w:numPr>
        <w:tabs>
          <w:tab w:pos="2074" w:val="left" w:leader="none"/>
        </w:tabs>
        <w:spacing w:line="240" w:lineRule="auto" w:before="0" w:after="0"/>
        <w:ind w:left="1508" w:right="794" w:firstLine="283"/>
        <w:jc w:val="both"/>
        <w:rPr>
          <w:sz w:val="24"/>
        </w:rPr>
      </w:pPr>
      <w:r>
        <w:rPr>
          <w:sz w:val="24"/>
        </w:rPr>
        <w:t>Проаналізувати правові принципи формування української делегації до Парламентської асамблеї Ради Європи.</w:t>
      </w:r>
    </w:p>
    <w:p>
      <w:pPr>
        <w:spacing w:after="0" w:line="240" w:lineRule="auto"/>
        <w:jc w:val="both"/>
        <w:rPr>
          <w:sz w:val="24"/>
        </w:rPr>
        <w:sectPr>
          <w:pgSz w:w="11910" w:h="16840"/>
          <w:pgMar w:header="0" w:footer="1138" w:top="1320" w:bottom="1320" w:left="760" w:right="480"/>
        </w:sectPr>
      </w:pPr>
    </w:p>
    <w:p>
      <w:pPr>
        <w:pStyle w:val="ListParagraph"/>
        <w:numPr>
          <w:ilvl w:val="0"/>
          <w:numId w:val="140"/>
        </w:numPr>
        <w:tabs>
          <w:tab w:pos="2074" w:val="left" w:leader="none"/>
        </w:tabs>
        <w:spacing w:line="240" w:lineRule="auto" w:before="79" w:after="0"/>
        <w:ind w:left="1508" w:right="794" w:firstLine="283"/>
        <w:jc w:val="left"/>
        <w:rPr>
          <w:sz w:val="24"/>
        </w:rPr>
      </w:pPr>
      <w:r>
        <w:rPr>
          <w:sz w:val="24"/>
        </w:rPr>
        <w:t>Надати</w:t>
      </w:r>
      <w:r>
        <w:rPr>
          <w:spacing w:val="-6"/>
          <w:sz w:val="24"/>
        </w:rPr>
        <w:t> </w:t>
      </w:r>
      <w:r>
        <w:rPr>
          <w:sz w:val="24"/>
        </w:rPr>
        <w:t>визначення</w:t>
      </w:r>
      <w:r>
        <w:rPr>
          <w:spacing w:val="-8"/>
          <w:sz w:val="24"/>
        </w:rPr>
        <w:t> </w:t>
      </w:r>
      <w:r>
        <w:rPr>
          <w:sz w:val="24"/>
        </w:rPr>
        <w:t>часткової</w:t>
      </w:r>
      <w:r>
        <w:rPr>
          <w:spacing w:val="-8"/>
          <w:sz w:val="24"/>
        </w:rPr>
        <w:t> </w:t>
      </w:r>
      <w:r>
        <w:rPr>
          <w:sz w:val="24"/>
        </w:rPr>
        <w:t>угоди</w:t>
      </w:r>
      <w:r>
        <w:rPr>
          <w:spacing w:val="-9"/>
          <w:sz w:val="24"/>
        </w:rPr>
        <w:t> </w:t>
      </w:r>
      <w:r>
        <w:rPr>
          <w:sz w:val="24"/>
        </w:rPr>
        <w:t>та</w:t>
      </w:r>
      <w:r>
        <w:rPr>
          <w:spacing w:val="-8"/>
          <w:sz w:val="24"/>
        </w:rPr>
        <w:t> </w:t>
      </w:r>
      <w:r>
        <w:rPr>
          <w:sz w:val="24"/>
        </w:rPr>
        <w:t>розширеної</w:t>
      </w:r>
      <w:r>
        <w:rPr>
          <w:spacing w:val="-7"/>
          <w:sz w:val="24"/>
        </w:rPr>
        <w:t> </w:t>
      </w:r>
      <w:r>
        <w:rPr>
          <w:sz w:val="24"/>
        </w:rPr>
        <w:t>часткової</w:t>
      </w:r>
      <w:r>
        <w:rPr>
          <w:spacing w:val="-8"/>
          <w:sz w:val="24"/>
        </w:rPr>
        <w:t> </w:t>
      </w:r>
      <w:r>
        <w:rPr>
          <w:sz w:val="24"/>
        </w:rPr>
        <w:t>угоди.</w:t>
      </w:r>
      <w:r>
        <w:rPr>
          <w:spacing w:val="-8"/>
          <w:sz w:val="24"/>
        </w:rPr>
        <w:t> </w:t>
      </w:r>
      <w:r>
        <w:rPr>
          <w:sz w:val="24"/>
        </w:rPr>
        <w:t>Скласти перелік всіх діючих часткових угод відповідно до визначених видів.</w:t>
      </w:r>
    </w:p>
    <w:p>
      <w:pPr>
        <w:pStyle w:val="ListParagraph"/>
        <w:numPr>
          <w:ilvl w:val="0"/>
          <w:numId w:val="140"/>
        </w:numPr>
        <w:tabs>
          <w:tab w:pos="2074" w:val="left" w:leader="none"/>
        </w:tabs>
        <w:spacing w:line="240" w:lineRule="auto" w:before="0" w:after="0"/>
        <w:ind w:left="1508" w:right="794" w:firstLine="283"/>
        <w:jc w:val="left"/>
        <w:rPr>
          <w:sz w:val="24"/>
        </w:rPr>
      </w:pPr>
      <w:r>
        <w:rPr>
          <w:sz w:val="24"/>
        </w:rPr>
        <w:t>Проаналізувати,</w:t>
      </w:r>
      <w:r>
        <w:rPr>
          <w:spacing w:val="-15"/>
          <w:sz w:val="24"/>
        </w:rPr>
        <w:t> </w:t>
      </w:r>
      <w:r>
        <w:rPr>
          <w:sz w:val="24"/>
        </w:rPr>
        <w:t>в</w:t>
      </w:r>
      <w:r>
        <w:rPr>
          <w:spacing w:val="-15"/>
          <w:sz w:val="24"/>
        </w:rPr>
        <w:t> </w:t>
      </w:r>
      <w:r>
        <w:rPr>
          <w:sz w:val="24"/>
        </w:rPr>
        <w:t>яких</w:t>
      </w:r>
      <w:r>
        <w:rPr>
          <w:spacing w:val="-15"/>
          <w:sz w:val="24"/>
        </w:rPr>
        <w:t> </w:t>
      </w:r>
      <w:r>
        <w:rPr>
          <w:sz w:val="24"/>
        </w:rPr>
        <w:t>структурах,</w:t>
      </w:r>
      <w:r>
        <w:rPr>
          <w:spacing w:val="-15"/>
          <w:sz w:val="24"/>
        </w:rPr>
        <w:t> </w:t>
      </w:r>
      <w:r>
        <w:rPr>
          <w:sz w:val="24"/>
        </w:rPr>
        <w:t>створених</w:t>
      </w:r>
      <w:r>
        <w:rPr>
          <w:spacing w:val="-15"/>
          <w:sz w:val="24"/>
        </w:rPr>
        <w:t> </w:t>
      </w:r>
      <w:r>
        <w:rPr>
          <w:sz w:val="24"/>
        </w:rPr>
        <w:t>частковими</w:t>
      </w:r>
      <w:r>
        <w:rPr>
          <w:spacing w:val="-15"/>
          <w:sz w:val="24"/>
        </w:rPr>
        <w:t> </w:t>
      </w:r>
      <w:r>
        <w:rPr>
          <w:sz w:val="24"/>
        </w:rPr>
        <w:t>угодами,</w:t>
      </w:r>
      <w:r>
        <w:rPr>
          <w:spacing w:val="6"/>
          <w:sz w:val="24"/>
        </w:rPr>
        <w:t> </w:t>
      </w:r>
      <w:r>
        <w:rPr>
          <w:sz w:val="24"/>
        </w:rPr>
        <w:t>Україна приймає участь.</w:t>
      </w:r>
    </w:p>
    <w:p>
      <w:pPr>
        <w:pStyle w:val="ListParagraph"/>
        <w:numPr>
          <w:ilvl w:val="0"/>
          <w:numId w:val="140"/>
        </w:numPr>
        <w:tabs>
          <w:tab w:pos="2074" w:val="left" w:leader="none"/>
        </w:tabs>
        <w:spacing w:line="240" w:lineRule="auto" w:before="0" w:after="0"/>
        <w:ind w:left="1508" w:right="796" w:firstLine="283"/>
        <w:jc w:val="left"/>
        <w:rPr>
          <w:sz w:val="24"/>
        </w:rPr>
      </w:pPr>
      <w:r>
        <w:rPr>
          <w:sz w:val="24"/>
        </w:rPr>
        <w:t>Проаналізувати</w:t>
      </w:r>
      <w:r>
        <w:rPr>
          <w:spacing w:val="80"/>
          <w:sz w:val="24"/>
        </w:rPr>
        <w:t> </w:t>
      </w:r>
      <w:r>
        <w:rPr>
          <w:sz w:val="24"/>
        </w:rPr>
        <w:t>правові</w:t>
      </w:r>
      <w:r>
        <w:rPr>
          <w:spacing w:val="80"/>
          <w:sz w:val="24"/>
        </w:rPr>
        <w:t> </w:t>
      </w:r>
      <w:r>
        <w:rPr>
          <w:sz w:val="24"/>
        </w:rPr>
        <w:t>наслідки</w:t>
      </w:r>
      <w:r>
        <w:rPr>
          <w:spacing w:val="80"/>
          <w:sz w:val="24"/>
        </w:rPr>
        <w:t> </w:t>
      </w:r>
      <w:r>
        <w:rPr>
          <w:sz w:val="24"/>
        </w:rPr>
        <w:t>та</w:t>
      </w:r>
      <w:r>
        <w:rPr>
          <w:spacing w:val="80"/>
          <w:sz w:val="24"/>
        </w:rPr>
        <w:t> </w:t>
      </w:r>
      <w:r>
        <w:rPr>
          <w:sz w:val="24"/>
        </w:rPr>
        <w:t>результати</w:t>
      </w:r>
      <w:r>
        <w:rPr>
          <w:spacing w:val="80"/>
          <w:sz w:val="24"/>
        </w:rPr>
        <w:t> </w:t>
      </w:r>
      <w:r>
        <w:rPr>
          <w:sz w:val="24"/>
        </w:rPr>
        <w:t>співпраці</w:t>
      </w:r>
      <w:r>
        <w:rPr>
          <w:spacing w:val="80"/>
          <w:sz w:val="24"/>
        </w:rPr>
        <w:t> </w:t>
      </w:r>
      <w:r>
        <w:rPr>
          <w:sz w:val="24"/>
        </w:rPr>
        <w:t>України</w:t>
      </w:r>
      <w:r>
        <w:rPr>
          <w:spacing w:val="80"/>
          <w:sz w:val="24"/>
        </w:rPr>
        <w:t> </w:t>
      </w:r>
      <w:r>
        <w:rPr>
          <w:sz w:val="24"/>
        </w:rPr>
        <w:t>з</w:t>
      </w:r>
      <w:r>
        <w:rPr>
          <w:spacing w:val="80"/>
          <w:sz w:val="24"/>
        </w:rPr>
        <w:t> </w:t>
      </w:r>
      <w:r>
        <w:rPr>
          <w:sz w:val="24"/>
        </w:rPr>
        <w:t>Європейською комісією за демократію через право</w:t>
      </w:r>
    </w:p>
    <w:p>
      <w:pPr>
        <w:pStyle w:val="BodyText"/>
        <w:spacing w:before="159"/>
        <w:ind w:left="0"/>
      </w:pPr>
    </w:p>
    <w:p>
      <w:pPr>
        <w:pStyle w:val="Heading3"/>
        <w:ind w:left="1791"/>
        <w:rPr>
          <w:i/>
        </w:rPr>
      </w:pPr>
      <w:r>
        <w:rPr>
          <w:i/>
        </w:rPr>
        <w:t>Контрольні</w:t>
      </w:r>
      <w:r>
        <w:rPr>
          <w:i/>
          <w:spacing w:val="54"/>
        </w:rPr>
        <w:t> </w:t>
      </w:r>
      <w:r>
        <w:rPr>
          <w:i/>
        </w:rPr>
        <w:t>запитання</w:t>
      </w:r>
      <w:r>
        <w:rPr>
          <w:i/>
          <w:spacing w:val="-3"/>
        </w:rPr>
        <w:t> </w:t>
      </w:r>
      <w:r>
        <w:rPr>
          <w:i/>
        </w:rPr>
        <w:t>та</w:t>
      </w:r>
      <w:r>
        <w:rPr>
          <w:i/>
          <w:spacing w:val="-3"/>
        </w:rPr>
        <w:t> </w:t>
      </w:r>
      <w:r>
        <w:rPr>
          <w:i/>
          <w:spacing w:val="-2"/>
        </w:rPr>
        <w:t>завдання</w:t>
      </w:r>
    </w:p>
    <w:p>
      <w:pPr>
        <w:pStyle w:val="ListParagraph"/>
        <w:numPr>
          <w:ilvl w:val="0"/>
          <w:numId w:val="141"/>
        </w:numPr>
        <w:tabs>
          <w:tab w:pos="2074" w:val="left" w:leader="none"/>
        </w:tabs>
        <w:spacing w:line="240" w:lineRule="auto" w:before="0" w:after="0"/>
        <w:ind w:left="2074" w:right="0" w:hanging="283"/>
        <w:jc w:val="left"/>
        <w:rPr>
          <w:sz w:val="24"/>
        </w:rPr>
      </w:pPr>
      <w:r>
        <w:rPr>
          <w:sz w:val="24"/>
        </w:rPr>
        <w:t>Перерахуйте</w:t>
      </w:r>
      <w:r>
        <w:rPr>
          <w:spacing w:val="51"/>
          <w:sz w:val="24"/>
        </w:rPr>
        <w:t> </w:t>
      </w:r>
      <w:r>
        <w:rPr>
          <w:sz w:val="24"/>
        </w:rPr>
        <w:t>основні</w:t>
      </w:r>
      <w:r>
        <w:rPr>
          <w:spacing w:val="-3"/>
          <w:sz w:val="24"/>
        </w:rPr>
        <w:t> </w:t>
      </w:r>
      <w:r>
        <w:rPr>
          <w:sz w:val="24"/>
        </w:rPr>
        <w:t>інститути</w:t>
      </w:r>
      <w:r>
        <w:rPr>
          <w:spacing w:val="-3"/>
          <w:sz w:val="24"/>
        </w:rPr>
        <w:t> </w:t>
      </w:r>
      <w:r>
        <w:rPr>
          <w:sz w:val="24"/>
        </w:rPr>
        <w:t>Ради</w:t>
      </w:r>
      <w:r>
        <w:rPr>
          <w:spacing w:val="-3"/>
          <w:sz w:val="24"/>
        </w:rPr>
        <w:t> </w:t>
      </w:r>
      <w:r>
        <w:rPr>
          <w:spacing w:val="-2"/>
          <w:sz w:val="24"/>
        </w:rPr>
        <w:t>Європи.</w:t>
      </w:r>
    </w:p>
    <w:p>
      <w:pPr>
        <w:pStyle w:val="ListParagraph"/>
        <w:numPr>
          <w:ilvl w:val="0"/>
          <w:numId w:val="141"/>
        </w:numPr>
        <w:tabs>
          <w:tab w:pos="2074" w:val="left" w:leader="none"/>
        </w:tabs>
        <w:spacing w:line="240" w:lineRule="auto" w:before="0" w:after="0"/>
        <w:ind w:left="2074" w:right="0" w:hanging="283"/>
        <w:jc w:val="left"/>
        <w:rPr>
          <w:sz w:val="24"/>
        </w:rPr>
      </w:pPr>
      <w:r>
        <w:rPr>
          <w:sz w:val="24"/>
        </w:rPr>
        <w:t>Хто</w:t>
      </w:r>
      <w:r>
        <w:rPr>
          <w:spacing w:val="-3"/>
          <w:sz w:val="24"/>
        </w:rPr>
        <w:t> </w:t>
      </w:r>
      <w:r>
        <w:rPr>
          <w:sz w:val="24"/>
        </w:rPr>
        <w:t>входить</w:t>
      </w:r>
      <w:r>
        <w:rPr>
          <w:spacing w:val="-2"/>
          <w:sz w:val="24"/>
        </w:rPr>
        <w:t> </w:t>
      </w:r>
      <w:r>
        <w:rPr>
          <w:sz w:val="24"/>
        </w:rPr>
        <w:t>до</w:t>
      </w:r>
      <w:r>
        <w:rPr>
          <w:spacing w:val="-3"/>
          <w:sz w:val="24"/>
        </w:rPr>
        <w:t> </w:t>
      </w:r>
      <w:r>
        <w:rPr>
          <w:sz w:val="24"/>
        </w:rPr>
        <w:t>складу</w:t>
      </w:r>
      <w:r>
        <w:rPr>
          <w:spacing w:val="-5"/>
          <w:sz w:val="24"/>
        </w:rPr>
        <w:t> </w:t>
      </w:r>
      <w:r>
        <w:rPr>
          <w:sz w:val="24"/>
        </w:rPr>
        <w:t>Комітету</w:t>
      </w:r>
      <w:r>
        <w:rPr>
          <w:spacing w:val="-3"/>
          <w:sz w:val="24"/>
        </w:rPr>
        <w:t> </w:t>
      </w:r>
      <w:r>
        <w:rPr>
          <w:sz w:val="24"/>
        </w:rPr>
        <w:t>міністрів</w:t>
      </w:r>
      <w:r>
        <w:rPr>
          <w:spacing w:val="-4"/>
          <w:sz w:val="24"/>
        </w:rPr>
        <w:t> </w:t>
      </w:r>
      <w:r>
        <w:rPr>
          <w:sz w:val="24"/>
        </w:rPr>
        <w:t>Ради</w:t>
      </w:r>
      <w:r>
        <w:rPr>
          <w:spacing w:val="-2"/>
          <w:sz w:val="24"/>
        </w:rPr>
        <w:t> Європи?</w:t>
      </w:r>
    </w:p>
    <w:p>
      <w:pPr>
        <w:pStyle w:val="ListParagraph"/>
        <w:numPr>
          <w:ilvl w:val="0"/>
          <w:numId w:val="141"/>
        </w:numPr>
        <w:tabs>
          <w:tab w:pos="2074" w:val="left" w:leader="none"/>
        </w:tabs>
        <w:spacing w:line="240" w:lineRule="auto" w:before="0" w:after="0"/>
        <w:ind w:left="2074" w:right="0" w:hanging="283"/>
        <w:jc w:val="left"/>
        <w:rPr>
          <w:sz w:val="24"/>
        </w:rPr>
      </w:pPr>
      <w:r>
        <w:rPr>
          <w:sz w:val="24"/>
        </w:rPr>
        <w:t>Назвіть</w:t>
      </w:r>
      <w:r>
        <w:rPr>
          <w:spacing w:val="-4"/>
          <w:sz w:val="24"/>
        </w:rPr>
        <w:t> </w:t>
      </w:r>
      <w:r>
        <w:rPr>
          <w:sz w:val="24"/>
        </w:rPr>
        <w:t>основні</w:t>
      </w:r>
      <w:r>
        <w:rPr>
          <w:spacing w:val="-7"/>
          <w:sz w:val="24"/>
        </w:rPr>
        <w:t> </w:t>
      </w:r>
      <w:r>
        <w:rPr>
          <w:sz w:val="24"/>
        </w:rPr>
        <w:t>повноваження</w:t>
      </w:r>
      <w:r>
        <w:rPr>
          <w:spacing w:val="-5"/>
          <w:sz w:val="24"/>
        </w:rPr>
        <w:t> </w:t>
      </w:r>
      <w:r>
        <w:rPr>
          <w:sz w:val="24"/>
        </w:rPr>
        <w:t>Парламентської</w:t>
      </w:r>
      <w:r>
        <w:rPr>
          <w:spacing w:val="-5"/>
          <w:sz w:val="24"/>
        </w:rPr>
        <w:t> </w:t>
      </w:r>
      <w:r>
        <w:rPr>
          <w:sz w:val="24"/>
        </w:rPr>
        <w:t>асамблеї</w:t>
      </w:r>
      <w:r>
        <w:rPr>
          <w:spacing w:val="-4"/>
          <w:sz w:val="24"/>
        </w:rPr>
        <w:t> </w:t>
      </w:r>
      <w:r>
        <w:rPr>
          <w:spacing w:val="-5"/>
          <w:sz w:val="24"/>
        </w:rPr>
        <w:t>РЄ?</w:t>
      </w:r>
    </w:p>
    <w:p>
      <w:pPr>
        <w:pStyle w:val="ListParagraph"/>
        <w:numPr>
          <w:ilvl w:val="0"/>
          <w:numId w:val="141"/>
        </w:numPr>
        <w:tabs>
          <w:tab w:pos="2074" w:val="left" w:leader="none"/>
        </w:tabs>
        <w:spacing w:line="240" w:lineRule="auto" w:before="0" w:after="0"/>
        <w:ind w:left="1508" w:right="1253" w:firstLine="283"/>
        <w:jc w:val="left"/>
        <w:rPr>
          <w:sz w:val="24"/>
        </w:rPr>
      </w:pPr>
      <w:r>
        <w:rPr>
          <w:sz w:val="24"/>
        </w:rPr>
        <w:t>Перерахуйте</w:t>
      </w:r>
      <w:r>
        <w:rPr>
          <w:spacing w:val="-5"/>
          <w:sz w:val="24"/>
        </w:rPr>
        <w:t> </w:t>
      </w:r>
      <w:r>
        <w:rPr>
          <w:sz w:val="24"/>
        </w:rPr>
        <w:t>основні</w:t>
      </w:r>
      <w:r>
        <w:rPr>
          <w:spacing w:val="-5"/>
          <w:sz w:val="24"/>
        </w:rPr>
        <w:t> </w:t>
      </w:r>
      <w:r>
        <w:rPr>
          <w:sz w:val="24"/>
        </w:rPr>
        <w:t>завдання</w:t>
      </w:r>
      <w:r>
        <w:rPr>
          <w:spacing w:val="-5"/>
          <w:sz w:val="24"/>
        </w:rPr>
        <w:t> </w:t>
      </w:r>
      <w:r>
        <w:rPr>
          <w:sz w:val="24"/>
        </w:rPr>
        <w:t>Конгресу</w:t>
      </w:r>
      <w:r>
        <w:rPr>
          <w:spacing w:val="-5"/>
          <w:sz w:val="24"/>
        </w:rPr>
        <w:t> </w:t>
      </w:r>
      <w:r>
        <w:rPr>
          <w:sz w:val="24"/>
        </w:rPr>
        <w:t>місцевих</w:t>
      </w:r>
      <w:r>
        <w:rPr>
          <w:spacing w:val="-5"/>
          <w:sz w:val="24"/>
        </w:rPr>
        <w:t> </w:t>
      </w:r>
      <w:r>
        <w:rPr>
          <w:sz w:val="24"/>
        </w:rPr>
        <w:t>та</w:t>
      </w:r>
      <w:r>
        <w:rPr>
          <w:spacing w:val="-5"/>
          <w:sz w:val="24"/>
        </w:rPr>
        <w:t> </w:t>
      </w:r>
      <w:r>
        <w:rPr>
          <w:sz w:val="24"/>
        </w:rPr>
        <w:t>регіональних</w:t>
      </w:r>
      <w:r>
        <w:rPr>
          <w:spacing w:val="-5"/>
          <w:sz w:val="24"/>
        </w:rPr>
        <w:t> </w:t>
      </w:r>
      <w:r>
        <w:rPr>
          <w:sz w:val="24"/>
        </w:rPr>
        <w:t>влад </w:t>
      </w:r>
      <w:r>
        <w:rPr>
          <w:spacing w:val="-2"/>
          <w:sz w:val="24"/>
        </w:rPr>
        <w:t>Європи.</w:t>
      </w:r>
    </w:p>
    <w:p>
      <w:pPr>
        <w:pStyle w:val="ListParagraph"/>
        <w:numPr>
          <w:ilvl w:val="0"/>
          <w:numId w:val="141"/>
        </w:numPr>
        <w:tabs>
          <w:tab w:pos="2074" w:val="left" w:leader="none"/>
        </w:tabs>
        <w:spacing w:line="240" w:lineRule="auto" w:before="0" w:after="0"/>
        <w:ind w:left="1508" w:right="966" w:firstLine="283"/>
        <w:jc w:val="left"/>
        <w:rPr>
          <w:sz w:val="24"/>
        </w:rPr>
      </w:pPr>
      <w:r>
        <w:rPr>
          <w:sz w:val="24"/>
        </w:rPr>
        <w:t>В</w:t>
      </w:r>
      <w:r>
        <w:rPr>
          <w:spacing w:val="-4"/>
          <w:sz w:val="24"/>
        </w:rPr>
        <w:t> </w:t>
      </w:r>
      <w:r>
        <w:rPr>
          <w:sz w:val="24"/>
        </w:rPr>
        <w:t>діяльності</w:t>
      </w:r>
      <w:r>
        <w:rPr>
          <w:spacing w:val="-3"/>
          <w:sz w:val="24"/>
        </w:rPr>
        <w:t> </w:t>
      </w:r>
      <w:r>
        <w:rPr>
          <w:sz w:val="24"/>
        </w:rPr>
        <w:t>яких</w:t>
      </w:r>
      <w:r>
        <w:rPr>
          <w:spacing w:val="-4"/>
          <w:sz w:val="24"/>
        </w:rPr>
        <w:t> </w:t>
      </w:r>
      <w:r>
        <w:rPr>
          <w:sz w:val="24"/>
        </w:rPr>
        <w:t>структур,</w:t>
      </w:r>
      <w:r>
        <w:rPr>
          <w:spacing w:val="-4"/>
          <w:sz w:val="24"/>
        </w:rPr>
        <w:t> </w:t>
      </w:r>
      <w:r>
        <w:rPr>
          <w:sz w:val="24"/>
        </w:rPr>
        <w:t>створених</w:t>
      </w:r>
      <w:r>
        <w:rPr>
          <w:spacing w:val="-4"/>
          <w:sz w:val="24"/>
        </w:rPr>
        <w:t> </w:t>
      </w:r>
      <w:r>
        <w:rPr>
          <w:sz w:val="24"/>
        </w:rPr>
        <w:t>частковими</w:t>
      </w:r>
      <w:r>
        <w:rPr>
          <w:spacing w:val="-4"/>
          <w:sz w:val="24"/>
        </w:rPr>
        <w:t> </w:t>
      </w:r>
      <w:r>
        <w:rPr>
          <w:sz w:val="24"/>
        </w:rPr>
        <w:t>угодами,</w:t>
      </w:r>
      <w:r>
        <w:rPr>
          <w:spacing w:val="40"/>
          <w:sz w:val="24"/>
        </w:rPr>
        <w:t> </w:t>
      </w:r>
      <w:r>
        <w:rPr>
          <w:sz w:val="24"/>
        </w:rPr>
        <w:t>Україна</w:t>
      </w:r>
      <w:r>
        <w:rPr>
          <w:spacing w:val="-8"/>
          <w:sz w:val="24"/>
        </w:rPr>
        <w:t> </w:t>
      </w:r>
      <w:r>
        <w:rPr>
          <w:sz w:val="24"/>
        </w:rPr>
        <w:t>бере </w:t>
      </w:r>
      <w:r>
        <w:rPr>
          <w:spacing w:val="-2"/>
          <w:sz w:val="24"/>
        </w:rPr>
        <w:t>участь?</w:t>
      </w:r>
    </w:p>
    <w:p>
      <w:pPr>
        <w:pStyle w:val="BodyText"/>
        <w:ind w:left="0"/>
      </w:pPr>
    </w:p>
    <w:p>
      <w:pPr>
        <w:pStyle w:val="Heading1"/>
        <w:spacing w:before="1"/>
        <w:ind w:right="1039" w:firstLine="283"/>
      </w:pPr>
      <w:r>
        <w:rPr/>
        <w:t>Т</w:t>
      </w:r>
      <w:r>
        <w:rPr>
          <w:sz w:val="19"/>
        </w:rPr>
        <w:t>ЕМА</w:t>
      </w:r>
      <w:r>
        <w:rPr>
          <w:spacing w:val="-9"/>
          <w:sz w:val="19"/>
        </w:rPr>
        <w:t> </w:t>
      </w:r>
      <w:r>
        <w:rPr/>
        <w:t>3. ОСНОВНІ МІЖНАРОДНО - ПРАВОВІ ДОКУМЕНТИ, ЩО ПРИЙНЯТО</w:t>
      </w:r>
      <w:r>
        <w:rPr>
          <w:spacing w:val="-5"/>
        </w:rPr>
        <w:t> </w:t>
      </w:r>
      <w:r>
        <w:rPr/>
        <w:t>В</w:t>
      </w:r>
      <w:r>
        <w:rPr>
          <w:spacing w:val="-5"/>
        </w:rPr>
        <w:t> </w:t>
      </w:r>
      <w:r>
        <w:rPr/>
        <w:t>РАМКАХ</w:t>
      </w:r>
      <w:r>
        <w:rPr>
          <w:spacing w:val="-6"/>
        </w:rPr>
        <w:t> </w:t>
      </w:r>
      <w:r>
        <w:rPr/>
        <w:t>РАДИ</w:t>
      </w:r>
      <w:r>
        <w:rPr>
          <w:spacing w:val="-5"/>
        </w:rPr>
        <w:t> </w:t>
      </w:r>
      <w:r>
        <w:rPr/>
        <w:t>ЄВРОПИ.</w:t>
      </w:r>
      <w:r>
        <w:rPr>
          <w:spacing w:val="-7"/>
        </w:rPr>
        <w:t> </w:t>
      </w:r>
      <w:r>
        <w:rPr/>
        <w:t>СИСТЕМА</w:t>
      </w:r>
      <w:r>
        <w:rPr>
          <w:spacing w:val="-6"/>
        </w:rPr>
        <w:t> </w:t>
      </w:r>
      <w:r>
        <w:rPr/>
        <w:t>ЗАХИСТУ</w:t>
      </w:r>
      <w:r>
        <w:rPr>
          <w:spacing w:val="-6"/>
        </w:rPr>
        <w:t> </w:t>
      </w:r>
      <w:r>
        <w:rPr/>
        <w:t>ПРАВ ЛЮДИНИ РАДИ ЄВРОПИ</w:t>
      </w:r>
    </w:p>
    <w:p>
      <w:pPr>
        <w:pStyle w:val="BodyText"/>
        <w:ind w:left="0"/>
        <w:rPr>
          <w:b/>
        </w:rPr>
      </w:pPr>
    </w:p>
    <w:p>
      <w:pPr>
        <w:pStyle w:val="Heading2"/>
        <w:ind w:right="794" w:firstLine="283"/>
        <w:jc w:val="both"/>
      </w:pPr>
      <w:r>
        <w:rPr/>
        <w:t>Лекція 4-5. Основні міжнародно-правові документи, що прийнято в рамках Ради Європи. Система захисту прав людини Ради Європи</w:t>
      </w:r>
    </w:p>
    <w:p>
      <w:pPr>
        <w:pStyle w:val="ListParagraph"/>
        <w:numPr>
          <w:ilvl w:val="0"/>
          <w:numId w:val="142"/>
        </w:numPr>
        <w:tabs>
          <w:tab w:pos="2074" w:val="left" w:leader="none"/>
        </w:tabs>
        <w:spacing w:line="240" w:lineRule="auto" w:before="120" w:after="0"/>
        <w:ind w:left="1508" w:right="799" w:firstLine="283"/>
        <w:jc w:val="both"/>
        <w:rPr>
          <w:sz w:val="24"/>
        </w:rPr>
      </w:pPr>
      <w:r>
        <w:rPr>
          <w:sz w:val="24"/>
        </w:rPr>
        <w:t>Загальна характеристика документів Ради Європи, що складають правову базу Організації.</w:t>
      </w:r>
    </w:p>
    <w:p>
      <w:pPr>
        <w:pStyle w:val="ListParagraph"/>
        <w:numPr>
          <w:ilvl w:val="0"/>
          <w:numId w:val="142"/>
        </w:numPr>
        <w:tabs>
          <w:tab w:pos="2074" w:val="left" w:leader="none"/>
        </w:tabs>
        <w:spacing w:line="240" w:lineRule="auto" w:before="0" w:after="0"/>
        <w:ind w:left="1508" w:right="795" w:firstLine="283"/>
        <w:jc w:val="both"/>
        <w:rPr>
          <w:sz w:val="24"/>
        </w:rPr>
      </w:pPr>
      <w:r>
        <w:rPr>
          <w:sz w:val="24"/>
        </w:rPr>
        <w:t>Загальна характеристика договорів, що розробляються та приймаються в рамках</w:t>
      </w:r>
      <w:r>
        <w:rPr>
          <w:spacing w:val="-3"/>
          <w:sz w:val="24"/>
        </w:rPr>
        <w:t> </w:t>
      </w:r>
      <w:r>
        <w:rPr>
          <w:sz w:val="24"/>
        </w:rPr>
        <w:t>Ради</w:t>
      </w:r>
      <w:r>
        <w:rPr>
          <w:spacing w:val="-2"/>
          <w:sz w:val="24"/>
        </w:rPr>
        <w:t> </w:t>
      </w:r>
      <w:r>
        <w:rPr>
          <w:sz w:val="24"/>
        </w:rPr>
        <w:t>Європи.</w:t>
      </w:r>
      <w:r>
        <w:rPr>
          <w:spacing w:val="-3"/>
          <w:sz w:val="24"/>
        </w:rPr>
        <w:t> </w:t>
      </w:r>
      <w:r>
        <w:rPr>
          <w:sz w:val="24"/>
        </w:rPr>
        <w:t>Класифікація</w:t>
      </w:r>
      <w:r>
        <w:rPr>
          <w:spacing w:val="-5"/>
          <w:sz w:val="24"/>
        </w:rPr>
        <w:t> </w:t>
      </w:r>
      <w:r>
        <w:rPr>
          <w:sz w:val="24"/>
        </w:rPr>
        <w:t>прийнятих</w:t>
      </w:r>
      <w:r>
        <w:rPr>
          <w:spacing w:val="-5"/>
          <w:sz w:val="24"/>
        </w:rPr>
        <w:t> </w:t>
      </w:r>
      <w:r>
        <w:rPr>
          <w:sz w:val="24"/>
        </w:rPr>
        <w:t>договорів.</w:t>
      </w:r>
      <w:r>
        <w:rPr>
          <w:spacing w:val="-4"/>
          <w:sz w:val="24"/>
        </w:rPr>
        <w:t> </w:t>
      </w:r>
      <w:r>
        <w:rPr>
          <w:sz w:val="24"/>
        </w:rPr>
        <w:t>Класифікація</w:t>
      </w:r>
      <w:r>
        <w:rPr>
          <w:spacing w:val="-3"/>
          <w:sz w:val="24"/>
        </w:rPr>
        <w:t> </w:t>
      </w:r>
      <w:r>
        <w:rPr>
          <w:sz w:val="24"/>
        </w:rPr>
        <w:t>договорів за напрямами діяльності Ради Європи.</w:t>
      </w:r>
    </w:p>
    <w:p>
      <w:pPr>
        <w:pStyle w:val="ListParagraph"/>
        <w:numPr>
          <w:ilvl w:val="0"/>
          <w:numId w:val="142"/>
        </w:numPr>
        <w:tabs>
          <w:tab w:pos="2074" w:val="left" w:leader="none"/>
        </w:tabs>
        <w:spacing w:line="240" w:lineRule="auto" w:before="0" w:after="0"/>
        <w:ind w:left="2074" w:right="0" w:hanging="283"/>
        <w:jc w:val="both"/>
        <w:rPr>
          <w:sz w:val="24"/>
        </w:rPr>
      </w:pPr>
      <w:r>
        <w:rPr>
          <w:sz w:val="24"/>
        </w:rPr>
        <w:t>Процес</w:t>
      </w:r>
      <w:r>
        <w:rPr>
          <w:spacing w:val="-5"/>
          <w:sz w:val="24"/>
        </w:rPr>
        <w:t> </w:t>
      </w:r>
      <w:r>
        <w:rPr>
          <w:sz w:val="24"/>
        </w:rPr>
        <w:t>розробки</w:t>
      </w:r>
      <w:r>
        <w:rPr>
          <w:spacing w:val="-4"/>
          <w:sz w:val="24"/>
        </w:rPr>
        <w:t> </w:t>
      </w:r>
      <w:r>
        <w:rPr>
          <w:sz w:val="24"/>
        </w:rPr>
        <w:t>та</w:t>
      </w:r>
      <w:r>
        <w:rPr>
          <w:spacing w:val="-4"/>
          <w:sz w:val="24"/>
        </w:rPr>
        <w:t> </w:t>
      </w:r>
      <w:r>
        <w:rPr>
          <w:sz w:val="24"/>
        </w:rPr>
        <w:t>прийняття</w:t>
      </w:r>
      <w:r>
        <w:rPr>
          <w:spacing w:val="-4"/>
          <w:sz w:val="24"/>
        </w:rPr>
        <w:t> </w:t>
      </w:r>
      <w:r>
        <w:rPr>
          <w:sz w:val="24"/>
        </w:rPr>
        <w:t>багатосторонніх</w:t>
      </w:r>
      <w:r>
        <w:rPr>
          <w:spacing w:val="-4"/>
          <w:sz w:val="24"/>
        </w:rPr>
        <w:t> </w:t>
      </w:r>
      <w:r>
        <w:rPr>
          <w:spacing w:val="-2"/>
          <w:sz w:val="24"/>
        </w:rPr>
        <w:t>договорів.</w:t>
      </w:r>
    </w:p>
    <w:p>
      <w:pPr>
        <w:pStyle w:val="ListParagraph"/>
        <w:numPr>
          <w:ilvl w:val="0"/>
          <w:numId w:val="142"/>
        </w:numPr>
        <w:tabs>
          <w:tab w:pos="2074" w:val="left" w:leader="none"/>
        </w:tabs>
        <w:spacing w:line="240" w:lineRule="auto" w:before="0" w:after="0"/>
        <w:ind w:left="2074" w:right="0" w:hanging="283"/>
        <w:jc w:val="both"/>
        <w:rPr>
          <w:sz w:val="24"/>
        </w:rPr>
      </w:pPr>
      <w:r>
        <w:rPr>
          <w:sz w:val="24"/>
        </w:rPr>
        <w:t>Документи,</w:t>
      </w:r>
      <w:r>
        <w:rPr>
          <w:spacing w:val="-4"/>
          <w:sz w:val="24"/>
        </w:rPr>
        <w:t> </w:t>
      </w:r>
      <w:r>
        <w:rPr>
          <w:sz w:val="24"/>
        </w:rPr>
        <w:t>що</w:t>
      </w:r>
      <w:r>
        <w:rPr>
          <w:spacing w:val="-3"/>
          <w:sz w:val="24"/>
        </w:rPr>
        <w:t> </w:t>
      </w:r>
      <w:r>
        <w:rPr>
          <w:sz w:val="24"/>
        </w:rPr>
        <w:t>визначають</w:t>
      </w:r>
      <w:r>
        <w:rPr>
          <w:spacing w:val="-2"/>
          <w:sz w:val="24"/>
        </w:rPr>
        <w:t> </w:t>
      </w:r>
      <w:r>
        <w:rPr>
          <w:sz w:val="24"/>
        </w:rPr>
        <w:t>правовий</w:t>
      </w:r>
      <w:r>
        <w:rPr>
          <w:spacing w:val="-3"/>
          <w:sz w:val="24"/>
        </w:rPr>
        <w:t> </w:t>
      </w:r>
      <w:r>
        <w:rPr>
          <w:sz w:val="24"/>
        </w:rPr>
        <w:t>статус</w:t>
      </w:r>
      <w:r>
        <w:rPr>
          <w:spacing w:val="-3"/>
          <w:sz w:val="24"/>
        </w:rPr>
        <w:t> </w:t>
      </w:r>
      <w:r>
        <w:rPr>
          <w:sz w:val="24"/>
        </w:rPr>
        <w:t>Ради</w:t>
      </w:r>
      <w:r>
        <w:rPr>
          <w:spacing w:val="-3"/>
          <w:sz w:val="24"/>
        </w:rPr>
        <w:t> </w:t>
      </w:r>
      <w:r>
        <w:rPr>
          <w:spacing w:val="-2"/>
          <w:sz w:val="24"/>
        </w:rPr>
        <w:t>Європи.</w:t>
      </w:r>
    </w:p>
    <w:p>
      <w:pPr>
        <w:pStyle w:val="ListParagraph"/>
        <w:numPr>
          <w:ilvl w:val="0"/>
          <w:numId w:val="142"/>
        </w:numPr>
        <w:tabs>
          <w:tab w:pos="2074" w:val="left" w:leader="none"/>
        </w:tabs>
        <w:spacing w:line="240" w:lineRule="auto" w:before="0" w:after="0"/>
        <w:ind w:left="1508" w:right="794" w:firstLine="283"/>
        <w:jc w:val="both"/>
        <w:rPr>
          <w:sz w:val="24"/>
        </w:rPr>
      </w:pPr>
      <w:r>
        <w:rPr>
          <w:sz w:val="24"/>
        </w:rPr>
        <w:t>Основні документи Ради Європи у сфері боротьби зі злочинністю: Європейська конвенція про видачу правопорушників 1957 року, конвенція про взаємну</w:t>
      </w:r>
      <w:r>
        <w:rPr>
          <w:spacing w:val="-5"/>
          <w:sz w:val="24"/>
        </w:rPr>
        <w:t> </w:t>
      </w:r>
      <w:r>
        <w:rPr>
          <w:sz w:val="24"/>
        </w:rPr>
        <w:t>допомогу</w:t>
      </w:r>
      <w:r>
        <w:rPr>
          <w:spacing w:val="-6"/>
          <w:sz w:val="24"/>
        </w:rPr>
        <w:t> </w:t>
      </w:r>
      <w:r>
        <w:rPr>
          <w:sz w:val="24"/>
        </w:rPr>
        <w:t>у</w:t>
      </w:r>
      <w:r>
        <w:rPr>
          <w:spacing w:val="-6"/>
          <w:sz w:val="24"/>
        </w:rPr>
        <w:t> </w:t>
      </w:r>
      <w:r>
        <w:rPr>
          <w:sz w:val="24"/>
        </w:rPr>
        <w:t>кримінальних</w:t>
      </w:r>
      <w:r>
        <w:rPr>
          <w:spacing w:val="-6"/>
          <w:sz w:val="24"/>
        </w:rPr>
        <w:t> </w:t>
      </w:r>
      <w:r>
        <w:rPr>
          <w:sz w:val="24"/>
        </w:rPr>
        <w:t>справах</w:t>
      </w:r>
      <w:r>
        <w:rPr>
          <w:spacing w:val="-6"/>
          <w:sz w:val="24"/>
        </w:rPr>
        <w:t> </w:t>
      </w:r>
      <w:r>
        <w:rPr>
          <w:sz w:val="24"/>
        </w:rPr>
        <w:t>1959</w:t>
      </w:r>
      <w:r>
        <w:rPr>
          <w:spacing w:val="-6"/>
          <w:sz w:val="24"/>
        </w:rPr>
        <w:t> </w:t>
      </w:r>
      <w:r>
        <w:rPr>
          <w:sz w:val="24"/>
        </w:rPr>
        <w:t>року,</w:t>
      </w:r>
      <w:r>
        <w:rPr>
          <w:spacing w:val="-6"/>
          <w:sz w:val="24"/>
        </w:rPr>
        <w:t> </w:t>
      </w:r>
      <w:r>
        <w:rPr>
          <w:sz w:val="24"/>
        </w:rPr>
        <w:t>конвенція</w:t>
      </w:r>
      <w:r>
        <w:rPr>
          <w:spacing w:val="-5"/>
          <w:sz w:val="24"/>
        </w:rPr>
        <w:t> </w:t>
      </w:r>
      <w:r>
        <w:rPr>
          <w:sz w:val="24"/>
        </w:rPr>
        <w:t>про</w:t>
      </w:r>
      <w:r>
        <w:rPr>
          <w:spacing w:val="40"/>
          <w:sz w:val="24"/>
        </w:rPr>
        <w:t> </w:t>
      </w:r>
      <w:r>
        <w:rPr>
          <w:sz w:val="24"/>
        </w:rPr>
        <w:t>відмивання, пошук, арешт та конфіскацію доходів, одержаних злочинним шляхом та інші.</w:t>
      </w:r>
    </w:p>
    <w:p>
      <w:pPr>
        <w:pStyle w:val="ListParagraph"/>
        <w:numPr>
          <w:ilvl w:val="0"/>
          <w:numId w:val="142"/>
        </w:numPr>
        <w:tabs>
          <w:tab w:pos="2074" w:val="left" w:leader="none"/>
        </w:tabs>
        <w:spacing w:line="240" w:lineRule="auto" w:before="0" w:after="0"/>
        <w:ind w:left="1508" w:right="798" w:firstLine="283"/>
        <w:jc w:val="both"/>
        <w:rPr>
          <w:sz w:val="24"/>
        </w:rPr>
      </w:pPr>
      <w:r>
        <w:rPr>
          <w:sz w:val="24"/>
        </w:rPr>
        <w:t>Боротьба з корупцією: Конвенції про кримінальну відповідальність та про цивільно-правову відповідальність за корупцію.</w:t>
      </w:r>
    </w:p>
    <w:p>
      <w:pPr>
        <w:pStyle w:val="ListParagraph"/>
        <w:numPr>
          <w:ilvl w:val="0"/>
          <w:numId w:val="142"/>
        </w:numPr>
        <w:tabs>
          <w:tab w:pos="2074" w:val="left" w:leader="none"/>
        </w:tabs>
        <w:spacing w:line="240" w:lineRule="auto" w:before="0" w:after="0"/>
        <w:ind w:left="2074" w:right="0" w:hanging="283"/>
        <w:jc w:val="both"/>
        <w:rPr>
          <w:sz w:val="24"/>
        </w:rPr>
      </w:pPr>
      <w:r>
        <w:rPr>
          <w:sz w:val="24"/>
        </w:rPr>
        <w:t>Політика</w:t>
      </w:r>
      <w:r>
        <w:rPr>
          <w:spacing w:val="-3"/>
          <w:sz w:val="24"/>
        </w:rPr>
        <w:t> </w:t>
      </w:r>
      <w:r>
        <w:rPr>
          <w:sz w:val="24"/>
        </w:rPr>
        <w:t>Ради</w:t>
      </w:r>
      <w:r>
        <w:rPr>
          <w:spacing w:val="-2"/>
          <w:sz w:val="24"/>
        </w:rPr>
        <w:t> </w:t>
      </w:r>
      <w:r>
        <w:rPr>
          <w:sz w:val="24"/>
        </w:rPr>
        <w:t>Європи</w:t>
      </w:r>
      <w:r>
        <w:rPr>
          <w:spacing w:val="-3"/>
          <w:sz w:val="24"/>
        </w:rPr>
        <w:t> </w:t>
      </w:r>
      <w:r>
        <w:rPr>
          <w:sz w:val="24"/>
        </w:rPr>
        <w:t>в</w:t>
      </w:r>
      <w:r>
        <w:rPr>
          <w:spacing w:val="-3"/>
          <w:sz w:val="24"/>
        </w:rPr>
        <w:t> </w:t>
      </w:r>
      <w:r>
        <w:rPr>
          <w:sz w:val="24"/>
        </w:rPr>
        <w:t>сфері</w:t>
      </w:r>
      <w:r>
        <w:rPr>
          <w:spacing w:val="-2"/>
          <w:sz w:val="24"/>
        </w:rPr>
        <w:t> </w:t>
      </w:r>
      <w:r>
        <w:rPr>
          <w:sz w:val="24"/>
        </w:rPr>
        <w:t>охорони</w:t>
      </w:r>
      <w:r>
        <w:rPr>
          <w:spacing w:val="-2"/>
          <w:sz w:val="24"/>
        </w:rPr>
        <w:t> здоров’я.</w:t>
      </w:r>
    </w:p>
    <w:p>
      <w:pPr>
        <w:pStyle w:val="ListParagraph"/>
        <w:numPr>
          <w:ilvl w:val="0"/>
          <w:numId w:val="142"/>
        </w:numPr>
        <w:tabs>
          <w:tab w:pos="2074" w:val="left" w:leader="none"/>
        </w:tabs>
        <w:spacing w:line="240" w:lineRule="auto" w:before="0" w:after="0"/>
        <w:ind w:left="2074" w:right="0" w:hanging="283"/>
        <w:jc w:val="both"/>
        <w:rPr>
          <w:sz w:val="24"/>
        </w:rPr>
      </w:pPr>
      <w:r>
        <w:rPr>
          <w:sz w:val="24"/>
        </w:rPr>
        <w:t>Діяльність</w:t>
      </w:r>
      <w:r>
        <w:rPr>
          <w:spacing w:val="-6"/>
          <w:sz w:val="24"/>
        </w:rPr>
        <w:t> </w:t>
      </w:r>
      <w:r>
        <w:rPr>
          <w:sz w:val="24"/>
        </w:rPr>
        <w:t>Ради</w:t>
      </w:r>
      <w:r>
        <w:rPr>
          <w:spacing w:val="-2"/>
          <w:sz w:val="24"/>
        </w:rPr>
        <w:t> </w:t>
      </w:r>
      <w:r>
        <w:rPr>
          <w:sz w:val="24"/>
        </w:rPr>
        <w:t>Європи</w:t>
      </w:r>
      <w:r>
        <w:rPr>
          <w:spacing w:val="-3"/>
          <w:sz w:val="24"/>
        </w:rPr>
        <w:t> </w:t>
      </w:r>
      <w:r>
        <w:rPr>
          <w:sz w:val="24"/>
        </w:rPr>
        <w:t>в</w:t>
      </w:r>
      <w:r>
        <w:rPr>
          <w:spacing w:val="-5"/>
          <w:sz w:val="24"/>
        </w:rPr>
        <w:t> </w:t>
      </w:r>
      <w:r>
        <w:rPr>
          <w:sz w:val="24"/>
        </w:rPr>
        <w:t>сфері</w:t>
      </w:r>
      <w:r>
        <w:rPr>
          <w:spacing w:val="-3"/>
          <w:sz w:val="24"/>
        </w:rPr>
        <w:t> </w:t>
      </w:r>
      <w:r>
        <w:rPr>
          <w:sz w:val="24"/>
        </w:rPr>
        <w:t>захисту</w:t>
      </w:r>
      <w:r>
        <w:rPr>
          <w:spacing w:val="-3"/>
          <w:sz w:val="24"/>
        </w:rPr>
        <w:t> </w:t>
      </w:r>
      <w:r>
        <w:rPr>
          <w:sz w:val="24"/>
        </w:rPr>
        <w:t>навколишнього</w:t>
      </w:r>
      <w:r>
        <w:rPr>
          <w:spacing w:val="-3"/>
          <w:sz w:val="24"/>
        </w:rPr>
        <w:t> </w:t>
      </w:r>
      <w:r>
        <w:rPr>
          <w:spacing w:val="-2"/>
          <w:sz w:val="24"/>
        </w:rPr>
        <w:t>середовища.</w:t>
      </w:r>
    </w:p>
    <w:p>
      <w:pPr>
        <w:pStyle w:val="ListParagraph"/>
        <w:numPr>
          <w:ilvl w:val="0"/>
          <w:numId w:val="142"/>
        </w:numPr>
        <w:tabs>
          <w:tab w:pos="2074" w:val="left" w:leader="none"/>
        </w:tabs>
        <w:spacing w:line="240" w:lineRule="auto" w:before="1" w:after="0"/>
        <w:ind w:left="1508" w:right="795" w:firstLine="283"/>
        <w:jc w:val="both"/>
        <w:rPr>
          <w:sz w:val="24"/>
        </w:rPr>
      </w:pPr>
      <w:r>
        <w:rPr>
          <w:sz w:val="24"/>
        </w:rPr>
        <w:t>Поняття, види та специфічні характеристики часткових угод. Загальна характеристика часткових, часткових розширених та розширених</w:t>
      </w:r>
      <w:r>
        <w:rPr>
          <w:spacing w:val="40"/>
          <w:sz w:val="24"/>
        </w:rPr>
        <w:t> </w:t>
      </w:r>
      <w:r>
        <w:rPr>
          <w:sz w:val="24"/>
        </w:rPr>
        <w:t>угод. Венеціанська комісія, група держав проти корупції ГРЕКО, група Помпіду, Європейська фармакопея, Банк розвитку Ради Європи та інші.</w:t>
      </w:r>
    </w:p>
    <w:p>
      <w:pPr>
        <w:pStyle w:val="BodyText"/>
        <w:spacing w:before="120"/>
        <w:ind w:left="0"/>
      </w:pPr>
    </w:p>
    <w:p>
      <w:pPr>
        <w:pStyle w:val="Heading2"/>
        <w:ind w:right="792" w:firstLine="283"/>
      </w:pPr>
      <w:r>
        <w:rPr/>
        <w:t>Семінар</w:t>
      </w:r>
      <w:r>
        <w:rPr>
          <w:spacing w:val="-15"/>
        </w:rPr>
        <w:t> </w:t>
      </w:r>
      <w:r>
        <w:rPr/>
        <w:t>2.</w:t>
      </w:r>
      <w:r>
        <w:rPr>
          <w:spacing w:val="-15"/>
        </w:rPr>
        <w:t> </w:t>
      </w:r>
      <w:r>
        <w:rPr/>
        <w:t>Основні</w:t>
      </w:r>
      <w:r>
        <w:rPr>
          <w:spacing w:val="-15"/>
        </w:rPr>
        <w:t> </w:t>
      </w:r>
      <w:r>
        <w:rPr/>
        <w:t>міжнародно-правові</w:t>
      </w:r>
      <w:r>
        <w:rPr>
          <w:spacing w:val="-15"/>
        </w:rPr>
        <w:t> </w:t>
      </w:r>
      <w:r>
        <w:rPr/>
        <w:t>документи,</w:t>
      </w:r>
      <w:r>
        <w:rPr>
          <w:spacing w:val="-15"/>
        </w:rPr>
        <w:t> </w:t>
      </w:r>
      <w:r>
        <w:rPr/>
        <w:t>що</w:t>
      </w:r>
      <w:r>
        <w:rPr>
          <w:spacing w:val="-15"/>
        </w:rPr>
        <w:t> </w:t>
      </w:r>
      <w:r>
        <w:rPr/>
        <w:t>прийнято</w:t>
      </w:r>
      <w:r>
        <w:rPr>
          <w:spacing w:val="-15"/>
        </w:rPr>
        <w:t> </w:t>
      </w:r>
      <w:r>
        <w:rPr/>
        <w:t>в</w:t>
      </w:r>
      <w:r>
        <w:rPr>
          <w:spacing w:val="-15"/>
        </w:rPr>
        <w:t> </w:t>
      </w:r>
      <w:r>
        <w:rPr/>
        <w:t>рамках Ради Європи. Система захисту прав людини Ради Європи</w:t>
      </w:r>
    </w:p>
    <w:p>
      <w:pPr>
        <w:pStyle w:val="ListParagraph"/>
        <w:numPr>
          <w:ilvl w:val="0"/>
          <w:numId w:val="143"/>
        </w:numPr>
        <w:tabs>
          <w:tab w:pos="2074" w:val="left" w:leader="none"/>
        </w:tabs>
        <w:spacing w:line="240" w:lineRule="auto" w:before="120" w:after="0"/>
        <w:ind w:left="1508" w:right="793" w:firstLine="283"/>
        <w:jc w:val="left"/>
        <w:rPr>
          <w:sz w:val="24"/>
        </w:rPr>
      </w:pPr>
      <w:r>
        <w:rPr>
          <w:sz w:val="24"/>
        </w:rPr>
        <w:t>Загальна</w:t>
      </w:r>
      <w:r>
        <w:rPr>
          <w:spacing w:val="-13"/>
          <w:sz w:val="24"/>
        </w:rPr>
        <w:t> </w:t>
      </w:r>
      <w:r>
        <w:rPr>
          <w:sz w:val="24"/>
        </w:rPr>
        <w:t>характеристика</w:t>
      </w:r>
      <w:r>
        <w:rPr>
          <w:spacing w:val="-13"/>
          <w:sz w:val="24"/>
        </w:rPr>
        <w:t> </w:t>
      </w:r>
      <w:r>
        <w:rPr>
          <w:sz w:val="24"/>
        </w:rPr>
        <w:t>договорів,</w:t>
      </w:r>
      <w:r>
        <w:rPr>
          <w:spacing w:val="-12"/>
          <w:sz w:val="24"/>
        </w:rPr>
        <w:t> </w:t>
      </w:r>
      <w:r>
        <w:rPr>
          <w:sz w:val="24"/>
        </w:rPr>
        <w:t>що</w:t>
      </w:r>
      <w:r>
        <w:rPr>
          <w:spacing w:val="-12"/>
          <w:sz w:val="24"/>
        </w:rPr>
        <w:t> </w:t>
      </w:r>
      <w:r>
        <w:rPr>
          <w:sz w:val="24"/>
        </w:rPr>
        <w:t>приймаються</w:t>
      </w:r>
      <w:r>
        <w:rPr>
          <w:spacing w:val="-12"/>
          <w:sz w:val="24"/>
        </w:rPr>
        <w:t> </w:t>
      </w:r>
      <w:r>
        <w:rPr>
          <w:sz w:val="24"/>
        </w:rPr>
        <w:t>в</w:t>
      </w:r>
      <w:r>
        <w:rPr>
          <w:spacing w:val="-12"/>
          <w:sz w:val="24"/>
        </w:rPr>
        <w:t> </w:t>
      </w:r>
      <w:r>
        <w:rPr>
          <w:sz w:val="24"/>
        </w:rPr>
        <w:t>рамках</w:t>
      </w:r>
      <w:r>
        <w:rPr>
          <w:spacing w:val="-12"/>
          <w:sz w:val="24"/>
        </w:rPr>
        <w:t> </w:t>
      </w:r>
      <w:r>
        <w:rPr>
          <w:sz w:val="24"/>
        </w:rPr>
        <w:t>Ради</w:t>
      </w:r>
      <w:r>
        <w:rPr>
          <w:spacing w:val="-11"/>
          <w:sz w:val="24"/>
        </w:rPr>
        <w:t> </w:t>
      </w:r>
      <w:r>
        <w:rPr>
          <w:sz w:val="24"/>
        </w:rPr>
        <w:t>Європи. Особливості розробки та прийняття.</w:t>
      </w:r>
    </w:p>
    <w:p>
      <w:pPr>
        <w:pStyle w:val="ListParagraph"/>
        <w:numPr>
          <w:ilvl w:val="0"/>
          <w:numId w:val="143"/>
        </w:numPr>
        <w:tabs>
          <w:tab w:pos="2074" w:val="left" w:leader="none"/>
        </w:tabs>
        <w:spacing w:line="240" w:lineRule="auto" w:before="0" w:after="0"/>
        <w:ind w:left="2074" w:right="0" w:hanging="283"/>
        <w:jc w:val="left"/>
        <w:rPr>
          <w:sz w:val="24"/>
        </w:rPr>
      </w:pPr>
      <w:r>
        <w:rPr>
          <w:sz w:val="24"/>
        </w:rPr>
        <w:t>Класифікація</w:t>
      </w:r>
      <w:r>
        <w:rPr>
          <w:spacing w:val="-5"/>
          <w:sz w:val="24"/>
        </w:rPr>
        <w:t> </w:t>
      </w:r>
      <w:r>
        <w:rPr>
          <w:sz w:val="24"/>
        </w:rPr>
        <w:t>договорів</w:t>
      </w:r>
      <w:r>
        <w:rPr>
          <w:spacing w:val="-6"/>
          <w:sz w:val="24"/>
        </w:rPr>
        <w:t> </w:t>
      </w:r>
      <w:r>
        <w:rPr>
          <w:sz w:val="24"/>
        </w:rPr>
        <w:t>Ради</w:t>
      </w:r>
      <w:r>
        <w:rPr>
          <w:spacing w:val="-3"/>
          <w:sz w:val="24"/>
        </w:rPr>
        <w:t> </w:t>
      </w:r>
      <w:r>
        <w:rPr>
          <w:spacing w:val="-2"/>
          <w:sz w:val="24"/>
        </w:rPr>
        <w:t>Європи.</w:t>
      </w:r>
    </w:p>
    <w:p>
      <w:pPr>
        <w:spacing w:after="0" w:line="240" w:lineRule="auto"/>
        <w:jc w:val="left"/>
        <w:rPr>
          <w:sz w:val="24"/>
        </w:rPr>
        <w:sectPr>
          <w:pgSz w:w="11910" w:h="16840"/>
          <w:pgMar w:header="0" w:footer="1138" w:top="1320" w:bottom="1320" w:left="760" w:right="480"/>
        </w:sectPr>
      </w:pPr>
    </w:p>
    <w:p>
      <w:pPr>
        <w:pStyle w:val="ListParagraph"/>
        <w:numPr>
          <w:ilvl w:val="0"/>
          <w:numId w:val="143"/>
        </w:numPr>
        <w:tabs>
          <w:tab w:pos="2074" w:val="left" w:leader="none"/>
        </w:tabs>
        <w:spacing w:line="240" w:lineRule="auto" w:before="79" w:after="0"/>
        <w:ind w:left="1508" w:right="791" w:firstLine="283"/>
        <w:jc w:val="both"/>
        <w:rPr>
          <w:sz w:val="24"/>
        </w:rPr>
      </w:pPr>
      <w:r>
        <w:rPr>
          <w:sz w:val="24"/>
        </w:rPr>
        <w:t>Загальна характеристика Конвенції про кримінальну відповідальність за корупцію та конвенції про цивільно-правову відповідальність за корупцію та контроль за виконанням зобов’язань за ними.</w:t>
      </w:r>
    </w:p>
    <w:p>
      <w:pPr>
        <w:pStyle w:val="ListParagraph"/>
        <w:numPr>
          <w:ilvl w:val="0"/>
          <w:numId w:val="143"/>
        </w:numPr>
        <w:tabs>
          <w:tab w:pos="2074" w:val="left" w:leader="none"/>
        </w:tabs>
        <w:spacing w:line="240" w:lineRule="auto" w:before="0" w:after="0"/>
        <w:ind w:left="2074" w:right="0" w:hanging="283"/>
        <w:jc w:val="both"/>
        <w:rPr>
          <w:sz w:val="24"/>
        </w:rPr>
      </w:pPr>
      <w:r>
        <w:rPr>
          <w:sz w:val="24"/>
        </w:rPr>
        <w:t>Загальна</w:t>
      </w:r>
      <w:r>
        <w:rPr>
          <w:spacing w:val="-7"/>
          <w:sz w:val="24"/>
        </w:rPr>
        <w:t> </w:t>
      </w:r>
      <w:r>
        <w:rPr>
          <w:sz w:val="24"/>
        </w:rPr>
        <w:t>характеристика</w:t>
      </w:r>
      <w:r>
        <w:rPr>
          <w:spacing w:val="-6"/>
          <w:sz w:val="24"/>
        </w:rPr>
        <w:t> </w:t>
      </w:r>
      <w:r>
        <w:rPr>
          <w:sz w:val="24"/>
        </w:rPr>
        <w:t>приватно-правових</w:t>
      </w:r>
      <w:r>
        <w:rPr>
          <w:spacing w:val="-6"/>
          <w:sz w:val="24"/>
        </w:rPr>
        <w:t> </w:t>
      </w:r>
      <w:r>
        <w:rPr>
          <w:sz w:val="24"/>
        </w:rPr>
        <w:t>договорів</w:t>
      </w:r>
      <w:r>
        <w:rPr>
          <w:spacing w:val="-6"/>
          <w:sz w:val="24"/>
        </w:rPr>
        <w:t> </w:t>
      </w:r>
      <w:r>
        <w:rPr>
          <w:sz w:val="24"/>
        </w:rPr>
        <w:t>Ради</w:t>
      </w:r>
      <w:r>
        <w:rPr>
          <w:spacing w:val="-5"/>
          <w:sz w:val="24"/>
        </w:rPr>
        <w:t> </w:t>
      </w:r>
      <w:r>
        <w:rPr>
          <w:spacing w:val="-2"/>
          <w:sz w:val="24"/>
        </w:rPr>
        <w:t>Європи.</w:t>
      </w:r>
    </w:p>
    <w:p>
      <w:pPr>
        <w:pStyle w:val="ListParagraph"/>
        <w:numPr>
          <w:ilvl w:val="0"/>
          <w:numId w:val="143"/>
        </w:numPr>
        <w:tabs>
          <w:tab w:pos="2074" w:val="left" w:leader="none"/>
        </w:tabs>
        <w:spacing w:line="240" w:lineRule="auto" w:before="0" w:after="0"/>
        <w:ind w:left="2074" w:right="0" w:hanging="283"/>
        <w:jc w:val="both"/>
        <w:rPr>
          <w:sz w:val="24"/>
        </w:rPr>
      </w:pPr>
      <w:r>
        <w:rPr>
          <w:sz w:val="24"/>
        </w:rPr>
        <w:t>Договори</w:t>
      </w:r>
      <w:r>
        <w:rPr>
          <w:spacing w:val="-5"/>
          <w:sz w:val="24"/>
        </w:rPr>
        <w:t> </w:t>
      </w:r>
      <w:r>
        <w:rPr>
          <w:sz w:val="24"/>
        </w:rPr>
        <w:t>Ради</w:t>
      </w:r>
      <w:r>
        <w:rPr>
          <w:spacing w:val="-3"/>
          <w:sz w:val="24"/>
        </w:rPr>
        <w:t> </w:t>
      </w:r>
      <w:r>
        <w:rPr>
          <w:sz w:val="24"/>
        </w:rPr>
        <w:t>Європи</w:t>
      </w:r>
      <w:r>
        <w:rPr>
          <w:spacing w:val="-4"/>
          <w:sz w:val="24"/>
        </w:rPr>
        <w:t> </w:t>
      </w:r>
      <w:r>
        <w:rPr>
          <w:sz w:val="24"/>
        </w:rPr>
        <w:t>у</w:t>
      </w:r>
      <w:r>
        <w:rPr>
          <w:spacing w:val="-3"/>
          <w:sz w:val="24"/>
        </w:rPr>
        <w:t> </w:t>
      </w:r>
      <w:r>
        <w:rPr>
          <w:sz w:val="24"/>
        </w:rPr>
        <w:t>сфері</w:t>
      </w:r>
      <w:r>
        <w:rPr>
          <w:spacing w:val="-3"/>
          <w:sz w:val="24"/>
        </w:rPr>
        <w:t> </w:t>
      </w:r>
      <w:r>
        <w:rPr>
          <w:sz w:val="24"/>
        </w:rPr>
        <w:t>правового</w:t>
      </w:r>
      <w:r>
        <w:rPr>
          <w:spacing w:val="-3"/>
          <w:sz w:val="24"/>
        </w:rPr>
        <w:t> </w:t>
      </w:r>
      <w:r>
        <w:rPr>
          <w:spacing w:val="-2"/>
          <w:sz w:val="24"/>
        </w:rPr>
        <w:t>співробітництва.</w:t>
      </w:r>
    </w:p>
    <w:p>
      <w:pPr>
        <w:pStyle w:val="ListParagraph"/>
        <w:numPr>
          <w:ilvl w:val="0"/>
          <w:numId w:val="143"/>
        </w:numPr>
        <w:tabs>
          <w:tab w:pos="2074" w:val="left" w:leader="none"/>
        </w:tabs>
        <w:spacing w:line="240" w:lineRule="auto" w:before="0" w:after="0"/>
        <w:ind w:left="2074" w:right="0" w:hanging="283"/>
        <w:jc w:val="both"/>
        <w:rPr>
          <w:sz w:val="24"/>
        </w:rPr>
      </w:pPr>
      <w:r>
        <w:rPr>
          <w:sz w:val="24"/>
        </w:rPr>
        <w:t>Поняття</w:t>
      </w:r>
      <w:r>
        <w:rPr>
          <w:spacing w:val="-3"/>
          <w:sz w:val="24"/>
        </w:rPr>
        <w:t> </w:t>
      </w:r>
      <w:r>
        <w:rPr>
          <w:sz w:val="24"/>
        </w:rPr>
        <w:t>та</w:t>
      </w:r>
      <w:r>
        <w:rPr>
          <w:spacing w:val="-2"/>
          <w:sz w:val="24"/>
        </w:rPr>
        <w:t> </w:t>
      </w:r>
      <w:r>
        <w:rPr>
          <w:sz w:val="24"/>
        </w:rPr>
        <w:t>види</w:t>
      </w:r>
      <w:r>
        <w:rPr>
          <w:spacing w:val="-2"/>
          <w:sz w:val="24"/>
        </w:rPr>
        <w:t> </w:t>
      </w:r>
      <w:r>
        <w:rPr>
          <w:sz w:val="24"/>
        </w:rPr>
        <w:t>часткових</w:t>
      </w:r>
      <w:r>
        <w:rPr>
          <w:spacing w:val="-2"/>
          <w:sz w:val="24"/>
        </w:rPr>
        <w:t> угод.</w:t>
      </w:r>
    </w:p>
    <w:p>
      <w:pPr>
        <w:pStyle w:val="ListParagraph"/>
        <w:numPr>
          <w:ilvl w:val="0"/>
          <w:numId w:val="143"/>
        </w:numPr>
        <w:tabs>
          <w:tab w:pos="2074" w:val="left" w:leader="none"/>
        </w:tabs>
        <w:spacing w:line="240" w:lineRule="auto" w:before="0" w:after="0"/>
        <w:ind w:left="2074" w:right="0" w:hanging="283"/>
        <w:jc w:val="both"/>
        <w:rPr>
          <w:sz w:val="24"/>
        </w:rPr>
      </w:pPr>
      <w:r>
        <w:rPr>
          <w:sz w:val="24"/>
        </w:rPr>
        <w:t>М′яке</w:t>
      </w:r>
      <w:r>
        <w:rPr>
          <w:spacing w:val="-3"/>
          <w:sz w:val="24"/>
        </w:rPr>
        <w:t> </w:t>
      </w:r>
      <w:r>
        <w:rPr>
          <w:sz w:val="24"/>
        </w:rPr>
        <w:t>право</w:t>
      </w:r>
      <w:r>
        <w:rPr>
          <w:spacing w:val="-1"/>
          <w:sz w:val="24"/>
        </w:rPr>
        <w:t> </w:t>
      </w:r>
      <w:r>
        <w:rPr>
          <w:sz w:val="24"/>
        </w:rPr>
        <w:t>Ради</w:t>
      </w:r>
      <w:r>
        <w:rPr>
          <w:spacing w:val="-2"/>
          <w:sz w:val="24"/>
        </w:rPr>
        <w:t> </w:t>
      </w:r>
      <w:r>
        <w:rPr>
          <w:sz w:val="24"/>
        </w:rPr>
        <w:t>Європи.</w:t>
      </w:r>
      <w:r>
        <w:rPr>
          <w:spacing w:val="-1"/>
          <w:sz w:val="24"/>
        </w:rPr>
        <w:t> </w:t>
      </w:r>
      <w:r>
        <w:rPr>
          <w:sz w:val="24"/>
        </w:rPr>
        <w:t>Його</w:t>
      </w:r>
      <w:r>
        <w:rPr>
          <w:spacing w:val="-1"/>
          <w:sz w:val="24"/>
        </w:rPr>
        <w:t> </w:t>
      </w:r>
      <w:r>
        <w:rPr>
          <w:spacing w:val="-2"/>
          <w:sz w:val="24"/>
        </w:rPr>
        <w:t>значення.</w:t>
      </w:r>
    </w:p>
    <w:p>
      <w:pPr>
        <w:pStyle w:val="BodyText"/>
        <w:spacing w:before="120"/>
        <w:ind w:left="0"/>
      </w:pPr>
    </w:p>
    <w:p>
      <w:pPr>
        <w:pStyle w:val="Heading3"/>
        <w:ind w:left="1791"/>
        <w:jc w:val="both"/>
        <w:rPr>
          <w:i/>
        </w:rPr>
      </w:pPr>
      <w:r>
        <w:rPr>
          <w:i/>
        </w:rPr>
        <w:t>Завдання</w:t>
      </w:r>
      <w:r>
        <w:rPr>
          <w:i/>
          <w:spacing w:val="-5"/>
        </w:rPr>
        <w:t> </w:t>
      </w:r>
      <w:r>
        <w:rPr>
          <w:i/>
        </w:rPr>
        <w:t>для</w:t>
      </w:r>
      <w:r>
        <w:rPr>
          <w:i/>
          <w:spacing w:val="-3"/>
        </w:rPr>
        <w:t> </w:t>
      </w:r>
      <w:r>
        <w:rPr>
          <w:i/>
        </w:rPr>
        <w:t>самостійної</w:t>
      </w:r>
      <w:r>
        <w:rPr>
          <w:i/>
          <w:spacing w:val="-3"/>
        </w:rPr>
        <w:t> </w:t>
      </w:r>
      <w:r>
        <w:rPr>
          <w:i/>
          <w:spacing w:val="-2"/>
        </w:rPr>
        <w:t>роботи</w:t>
      </w:r>
    </w:p>
    <w:p>
      <w:pPr>
        <w:pStyle w:val="ListParagraph"/>
        <w:numPr>
          <w:ilvl w:val="0"/>
          <w:numId w:val="144"/>
        </w:numPr>
        <w:tabs>
          <w:tab w:pos="2074" w:val="left" w:leader="none"/>
        </w:tabs>
        <w:spacing w:line="240" w:lineRule="auto" w:before="0" w:after="0"/>
        <w:ind w:left="1508" w:right="793" w:firstLine="283"/>
        <w:jc w:val="both"/>
        <w:rPr>
          <w:sz w:val="24"/>
        </w:rPr>
      </w:pPr>
      <w:r>
        <w:rPr>
          <w:sz w:val="24"/>
        </w:rPr>
        <w:t>Дослідити визначення корупції за Конвенцією про цивільно-правову відповідальність за корупцію та за українським законодавством.</w:t>
      </w:r>
    </w:p>
    <w:p>
      <w:pPr>
        <w:pStyle w:val="ListParagraph"/>
        <w:numPr>
          <w:ilvl w:val="0"/>
          <w:numId w:val="144"/>
        </w:numPr>
        <w:tabs>
          <w:tab w:pos="2074" w:val="left" w:leader="none"/>
        </w:tabs>
        <w:spacing w:line="240" w:lineRule="auto" w:before="0" w:after="0"/>
        <w:ind w:left="1508" w:right="796" w:firstLine="283"/>
        <w:jc w:val="both"/>
        <w:rPr>
          <w:sz w:val="24"/>
        </w:rPr>
      </w:pPr>
      <w:r>
        <w:rPr>
          <w:sz w:val="24"/>
        </w:rPr>
        <w:t>Розглянути діяльність Європейської Фармакопеї та визначити перспективи участі України.</w:t>
      </w:r>
    </w:p>
    <w:p>
      <w:pPr>
        <w:pStyle w:val="ListParagraph"/>
        <w:numPr>
          <w:ilvl w:val="0"/>
          <w:numId w:val="144"/>
        </w:numPr>
        <w:tabs>
          <w:tab w:pos="2074" w:val="left" w:leader="none"/>
        </w:tabs>
        <w:spacing w:line="240" w:lineRule="auto" w:before="1" w:after="0"/>
        <w:ind w:left="1508" w:right="793" w:firstLine="283"/>
        <w:jc w:val="both"/>
        <w:rPr>
          <w:sz w:val="24"/>
        </w:rPr>
      </w:pPr>
      <w:r>
        <w:rPr>
          <w:sz w:val="24"/>
        </w:rPr>
        <w:t>Надати аналіз стану ратифікації Україною основних документів Ради Європи в сфері охорони навколишнього середовища, медицини та охорони здоров’я людей.</w:t>
      </w:r>
    </w:p>
    <w:p>
      <w:pPr>
        <w:pStyle w:val="ListParagraph"/>
        <w:numPr>
          <w:ilvl w:val="0"/>
          <w:numId w:val="144"/>
        </w:numPr>
        <w:tabs>
          <w:tab w:pos="2074" w:val="left" w:leader="none"/>
        </w:tabs>
        <w:spacing w:line="240" w:lineRule="auto" w:before="0" w:after="0"/>
        <w:ind w:left="1508" w:right="796" w:firstLine="283"/>
        <w:jc w:val="both"/>
        <w:rPr>
          <w:sz w:val="24"/>
        </w:rPr>
      </w:pPr>
      <w:r>
        <w:rPr>
          <w:sz w:val="24"/>
        </w:rPr>
        <w:t>Проаналізувати договори Серії договорів Ради Європи та визначити сферу діяльності Організації, в якій напрацьовано та прийнято найменше (найбільше) правових стандартів.</w:t>
      </w:r>
    </w:p>
    <w:p>
      <w:pPr>
        <w:pStyle w:val="ListParagraph"/>
        <w:numPr>
          <w:ilvl w:val="0"/>
          <w:numId w:val="144"/>
        </w:numPr>
        <w:tabs>
          <w:tab w:pos="2074" w:val="left" w:leader="none"/>
        </w:tabs>
        <w:spacing w:line="240" w:lineRule="auto" w:before="0" w:after="0"/>
        <w:ind w:left="1508" w:right="792" w:firstLine="283"/>
        <w:jc w:val="both"/>
        <w:rPr>
          <w:sz w:val="24"/>
        </w:rPr>
      </w:pPr>
      <w:r>
        <w:rPr>
          <w:sz w:val="24"/>
        </w:rPr>
        <w:t>Надати</w:t>
      </w:r>
      <w:r>
        <w:rPr>
          <w:spacing w:val="-6"/>
          <w:sz w:val="24"/>
        </w:rPr>
        <w:t> </w:t>
      </w:r>
      <w:r>
        <w:rPr>
          <w:sz w:val="24"/>
        </w:rPr>
        <w:t>визначення</w:t>
      </w:r>
      <w:r>
        <w:rPr>
          <w:spacing w:val="-8"/>
          <w:sz w:val="24"/>
        </w:rPr>
        <w:t> </w:t>
      </w:r>
      <w:r>
        <w:rPr>
          <w:sz w:val="24"/>
        </w:rPr>
        <w:t>часткової</w:t>
      </w:r>
      <w:r>
        <w:rPr>
          <w:spacing w:val="-7"/>
          <w:sz w:val="24"/>
        </w:rPr>
        <w:t> </w:t>
      </w:r>
      <w:r>
        <w:rPr>
          <w:sz w:val="24"/>
        </w:rPr>
        <w:t>угоди</w:t>
      </w:r>
      <w:r>
        <w:rPr>
          <w:spacing w:val="-9"/>
          <w:sz w:val="24"/>
        </w:rPr>
        <w:t> </w:t>
      </w:r>
      <w:r>
        <w:rPr>
          <w:sz w:val="24"/>
        </w:rPr>
        <w:t>та</w:t>
      </w:r>
      <w:r>
        <w:rPr>
          <w:spacing w:val="-8"/>
          <w:sz w:val="24"/>
        </w:rPr>
        <w:t> </w:t>
      </w:r>
      <w:r>
        <w:rPr>
          <w:sz w:val="24"/>
        </w:rPr>
        <w:t>розширеної</w:t>
      </w:r>
      <w:r>
        <w:rPr>
          <w:spacing w:val="-7"/>
          <w:sz w:val="24"/>
        </w:rPr>
        <w:t> </w:t>
      </w:r>
      <w:r>
        <w:rPr>
          <w:sz w:val="24"/>
        </w:rPr>
        <w:t>часткової</w:t>
      </w:r>
      <w:r>
        <w:rPr>
          <w:spacing w:val="-8"/>
          <w:sz w:val="24"/>
        </w:rPr>
        <w:t> </w:t>
      </w:r>
      <w:r>
        <w:rPr>
          <w:sz w:val="24"/>
        </w:rPr>
        <w:t>угоди.</w:t>
      </w:r>
      <w:r>
        <w:rPr>
          <w:spacing w:val="-8"/>
          <w:sz w:val="24"/>
        </w:rPr>
        <w:t> </w:t>
      </w:r>
      <w:r>
        <w:rPr>
          <w:sz w:val="24"/>
        </w:rPr>
        <w:t>Скласти перелік всіх діючих часткових угод відповідно до визначених видів.</w:t>
      </w:r>
    </w:p>
    <w:p>
      <w:pPr>
        <w:pStyle w:val="ListParagraph"/>
        <w:numPr>
          <w:ilvl w:val="0"/>
          <w:numId w:val="144"/>
        </w:numPr>
        <w:tabs>
          <w:tab w:pos="2074" w:val="left" w:leader="none"/>
        </w:tabs>
        <w:spacing w:line="240" w:lineRule="auto" w:before="0" w:after="0"/>
        <w:ind w:left="1508" w:right="792" w:firstLine="283"/>
        <w:jc w:val="both"/>
        <w:rPr>
          <w:sz w:val="24"/>
        </w:rPr>
      </w:pPr>
      <w:r>
        <w:rPr>
          <w:sz w:val="24"/>
        </w:rPr>
        <w:t>Проаналізувати з яких напрямів діяльності Ради Європи державами- членами ратифіковано найменше (найбільше) договорів.</w:t>
      </w:r>
    </w:p>
    <w:p>
      <w:pPr>
        <w:pStyle w:val="BodyText"/>
        <w:spacing w:before="159"/>
        <w:ind w:left="0"/>
      </w:pPr>
    </w:p>
    <w:p>
      <w:pPr>
        <w:pStyle w:val="Heading3"/>
        <w:ind w:left="1791"/>
        <w:rPr>
          <w:i/>
        </w:rPr>
      </w:pPr>
      <w:r>
        <w:rPr>
          <w:i/>
        </w:rPr>
        <w:t>Контрольні</w:t>
      </w:r>
      <w:r>
        <w:rPr>
          <w:i/>
          <w:spacing w:val="54"/>
        </w:rPr>
        <w:t> </w:t>
      </w:r>
      <w:r>
        <w:rPr>
          <w:i/>
        </w:rPr>
        <w:t>запитання</w:t>
      </w:r>
      <w:r>
        <w:rPr>
          <w:i/>
          <w:spacing w:val="-3"/>
        </w:rPr>
        <w:t> </w:t>
      </w:r>
      <w:r>
        <w:rPr>
          <w:i/>
        </w:rPr>
        <w:t>та</w:t>
      </w:r>
      <w:r>
        <w:rPr>
          <w:i/>
          <w:spacing w:val="-3"/>
        </w:rPr>
        <w:t> </w:t>
      </w:r>
      <w:r>
        <w:rPr>
          <w:i/>
          <w:spacing w:val="-2"/>
        </w:rPr>
        <w:t>завдання</w:t>
      </w:r>
    </w:p>
    <w:p>
      <w:pPr>
        <w:pStyle w:val="ListParagraph"/>
        <w:numPr>
          <w:ilvl w:val="0"/>
          <w:numId w:val="145"/>
        </w:numPr>
        <w:tabs>
          <w:tab w:pos="2074" w:val="left" w:leader="none"/>
        </w:tabs>
        <w:spacing w:line="240" w:lineRule="auto" w:before="0" w:after="0"/>
        <w:ind w:left="2074" w:right="0" w:hanging="283"/>
        <w:jc w:val="left"/>
        <w:rPr>
          <w:sz w:val="24"/>
        </w:rPr>
      </w:pPr>
      <w:r>
        <w:rPr>
          <w:sz w:val="24"/>
        </w:rPr>
        <w:t>Назвіть</w:t>
      </w:r>
      <w:r>
        <w:rPr>
          <w:spacing w:val="-3"/>
          <w:sz w:val="24"/>
        </w:rPr>
        <w:t> </w:t>
      </w:r>
      <w:r>
        <w:rPr>
          <w:sz w:val="24"/>
        </w:rPr>
        <w:t>основні</w:t>
      </w:r>
      <w:r>
        <w:rPr>
          <w:spacing w:val="-3"/>
          <w:sz w:val="24"/>
        </w:rPr>
        <w:t> </w:t>
      </w:r>
      <w:r>
        <w:rPr>
          <w:sz w:val="24"/>
        </w:rPr>
        <w:t>елементи</w:t>
      </w:r>
      <w:r>
        <w:rPr>
          <w:spacing w:val="-3"/>
          <w:sz w:val="24"/>
        </w:rPr>
        <w:t> </w:t>
      </w:r>
      <w:r>
        <w:rPr>
          <w:sz w:val="24"/>
        </w:rPr>
        <w:t>правової</w:t>
      </w:r>
      <w:r>
        <w:rPr>
          <w:spacing w:val="-3"/>
          <w:sz w:val="24"/>
        </w:rPr>
        <w:t> </w:t>
      </w:r>
      <w:r>
        <w:rPr>
          <w:sz w:val="24"/>
        </w:rPr>
        <w:t>бази</w:t>
      </w:r>
      <w:r>
        <w:rPr>
          <w:spacing w:val="-5"/>
          <w:sz w:val="24"/>
        </w:rPr>
        <w:t> </w:t>
      </w:r>
      <w:r>
        <w:rPr>
          <w:sz w:val="24"/>
        </w:rPr>
        <w:t>Ради</w:t>
      </w:r>
      <w:r>
        <w:rPr>
          <w:spacing w:val="-5"/>
          <w:sz w:val="24"/>
        </w:rPr>
        <w:t> </w:t>
      </w:r>
      <w:r>
        <w:rPr>
          <w:spacing w:val="-2"/>
          <w:sz w:val="24"/>
        </w:rPr>
        <w:t>Європи</w:t>
      </w:r>
    </w:p>
    <w:p>
      <w:pPr>
        <w:pStyle w:val="ListParagraph"/>
        <w:numPr>
          <w:ilvl w:val="0"/>
          <w:numId w:val="145"/>
        </w:numPr>
        <w:tabs>
          <w:tab w:pos="2074" w:val="left" w:leader="none"/>
        </w:tabs>
        <w:spacing w:line="240" w:lineRule="auto" w:before="0" w:after="0"/>
        <w:ind w:left="1508" w:right="795" w:firstLine="283"/>
        <w:jc w:val="left"/>
        <w:rPr>
          <w:sz w:val="24"/>
        </w:rPr>
      </w:pPr>
      <w:r>
        <w:rPr>
          <w:sz w:val="24"/>
        </w:rPr>
        <w:t>Які</w:t>
      </w:r>
      <w:r>
        <w:rPr>
          <w:spacing w:val="-5"/>
          <w:sz w:val="24"/>
        </w:rPr>
        <w:t> </w:t>
      </w:r>
      <w:r>
        <w:rPr>
          <w:sz w:val="24"/>
        </w:rPr>
        <w:t>є</w:t>
      </w:r>
      <w:r>
        <w:rPr>
          <w:spacing w:val="-6"/>
          <w:sz w:val="24"/>
        </w:rPr>
        <w:t> </w:t>
      </w:r>
      <w:r>
        <w:rPr>
          <w:sz w:val="24"/>
        </w:rPr>
        <w:t>види</w:t>
      </w:r>
      <w:r>
        <w:rPr>
          <w:spacing w:val="-5"/>
          <w:sz w:val="24"/>
        </w:rPr>
        <w:t> </w:t>
      </w:r>
      <w:r>
        <w:rPr>
          <w:sz w:val="24"/>
        </w:rPr>
        <w:t>договорів</w:t>
      </w:r>
      <w:r>
        <w:rPr>
          <w:spacing w:val="-6"/>
          <w:sz w:val="24"/>
        </w:rPr>
        <w:t> </w:t>
      </w:r>
      <w:r>
        <w:rPr>
          <w:sz w:val="24"/>
        </w:rPr>
        <w:t>Ради</w:t>
      </w:r>
      <w:r>
        <w:rPr>
          <w:spacing w:val="-5"/>
          <w:sz w:val="24"/>
        </w:rPr>
        <w:t> </w:t>
      </w:r>
      <w:r>
        <w:rPr>
          <w:sz w:val="24"/>
        </w:rPr>
        <w:t>Європи</w:t>
      </w:r>
      <w:r>
        <w:rPr>
          <w:spacing w:val="-7"/>
          <w:sz w:val="24"/>
        </w:rPr>
        <w:t> </w:t>
      </w:r>
      <w:r>
        <w:rPr>
          <w:sz w:val="24"/>
        </w:rPr>
        <w:t>за</w:t>
      </w:r>
      <w:r>
        <w:rPr>
          <w:spacing w:val="-7"/>
          <w:sz w:val="24"/>
        </w:rPr>
        <w:t> </w:t>
      </w:r>
      <w:r>
        <w:rPr>
          <w:sz w:val="24"/>
        </w:rPr>
        <w:t>характером</w:t>
      </w:r>
      <w:r>
        <w:rPr>
          <w:spacing w:val="-7"/>
          <w:sz w:val="24"/>
        </w:rPr>
        <w:t> </w:t>
      </w:r>
      <w:r>
        <w:rPr>
          <w:sz w:val="24"/>
        </w:rPr>
        <w:t>зобов′язань,</w:t>
      </w:r>
      <w:r>
        <w:rPr>
          <w:spacing w:val="-6"/>
          <w:sz w:val="24"/>
        </w:rPr>
        <w:t> </w:t>
      </w:r>
      <w:r>
        <w:rPr>
          <w:sz w:val="24"/>
        </w:rPr>
        <w:t>що</w:t>
      </w:r>
      <w:r>
        <w:rPr>
          <w:spacing w:val="-6"/>
          <w:sz w:val="24"/>
        </w:rPr>
        <w:t> </w:t>
      </w:r>
      <w:r>
        <w:rPr>
          <w:sz w:val="24"/>
        </w:rPr>
        <w:t>виникають у держав-учасниць?</w:t>
      </w:r>
    </w:p>
    <w:p>
      <w:pPr>
        <w:pStyle w:val="ListParagraph"/>
        <w:numPr>
          <w:ilvl w:val="0"/>
          <w:numId w:val="145"/>
        </w:numPr>
        <w:tabs>
          <w:tab w:pos="2074" w:val="left" w:leader="none"/>
        </w:tabs>
        <w:spacing w:line="240" w:lineRule="auto" w:before="0" w:after="0"/>
        <w:ind w:left="2074" w:right="0" w:hanging="283"/>
        <w:jc w:val="left"/>
        <w:rPr>
          <w:sz w:val="24"/>
        </w:rPr>
      </w:pPr>
      <w:r>
        <w:rPr>
          <w:sz w:val="24"/>
        </w:rPr>
        <w:t>Який</w:t>
      </w:r>
      <w:r>
        <w:rPr>
          <w:spacing w:val="-6"/>
          <w:sz w:val="24"/>
        </w:rPr>
        <w:t> </w:t>
      </w:r>
      <w:r>
        <w:rPr>
          <w:sz w:val="24"/>
        </w:rPr>
        <w:t>орган</w:t>
      </w:r>
      <w:r>
        <w:rPr>
          <w:spacing w:val="-3"/>
          <w:sz w:val="24"/>
        </w:rPr>
        <w:t> </w:t>
      </w:r>
      <w:r>
        <w:rPr>
          <w:sz w:val="24"/>
        </w:rPr>
        <w:t>затверджує</w:t>
      </w:r>
      <w:r>
        <w:rPr>
          <w:spacing w:val="-7"/>
          <w:sz w:val="24"/>
        </w:rPr>
        <w:t> </w:t>
      </w:r>
      <w:r>
        <w:rPr>
          <w:sz w:val="24"/>
        </w:rPr>
        <w:t>остаточний</w:t>
      </w:r>
      <w:r>
        <w:rPr>
          <w:spacing w:val="-3"/>
          <w:sz w:val="24"/>
        </w:rPr>
        <w:t> </w:t>
      </w:r>
      <w:r>
        <w:rPr>
          <w:sz w:val="24"/>
        </w:rPr>
        <w:t>текст</w:t>
      </w:r>
      <w:r>
        <w:rPr>
          <w:spacing w:val="-4"/>
          <w:sz w:val="24"/>
        </w:rPr>
        <w:t> </w:t>
      </w:r>
      <w:r>
        <w:rPr>
          <w:sz w:val="24"/>
        </w:rPr>
        <w:t>договору</w:t>
      </w:r>
      <w:r>
        <w:rPr>
          <w:spacing w:val="-3"/>
          <w:sz w:val="24"/>
        </w:rPr>
        <w:t> </w:t>
      </w:r>
      <w:r>
        <w:rPr>
          <w:sz w:val="24"/>
        </w:rPr>
        <w:t>Ради</w:t>
      </w:r>
      <w:r>
        <w:rPr>
          <w:spacing w:val="-2"/>
          <w:sz w:val="24"/>
        </w:rPr>
        <w:t> Європи?</w:t>
      </w:r>
    </w:p>
    <w:p>
      <w:pPr>
        <w:pStyle w:val="ListParagraph"/>
        <w:numPr>
          <w:ilvl w:val="0"/>
          <w:numId w:val="145"/>
        </w:numPr>
        <w:tabs>
          <w:tab w:pos="2074" w:val="left" w:leader="none"/>
        </w:tabs>
        <w:spacing w:line="240" w:lineRule="auto" w:before="0" w:after="0"/>
        <w:ind w:left="2074" w:right="0" w:hanging="283"/>
        <w:jc w:val="left"/>
        <w:rPr>
          <w:sz w:val="24"/>
        </w:rPr>
      </w:pPr>
      <w:r>
        <w:rPr>
          <w:sz w:val="24"/>
        </w:rPr>
        <w:t>Як</w:t>
      </w:r>
      <w:r>
        <w:rPr>
          <w:spacing w:val="-3"/>
          <w:sz w:val="24"/>
        </w:rPr>
        <w:t> </w:t>
      </w:r>
      <w:r>
        <w:rPr>
          <w:sz w:val="24"/>
        </w:rPr>
        <w:t>приймаються</w:t>
      </w:r>
      <w:r>
        <w:rPr>
          <w:spacing w:val="-4"/>
          <w:sz w:val="24"/>
        </w:rPr>
        <w:t> </w:t>
      </w:r>
      <w:r>
        <w:rPr>
          <w:sz w:val="24"/>
        </w:rPr>
        <w:t>часткові</w:t>
      </w:r>
      <w:r>
        <w:rPr>
          <w:spacing w:val="-3"/>
          <w:sz w:val="24"/>
        </w:rPr>
        <w:t> </w:t>
      </w:r>
      <w:r>
        <w:rPr>
          <w:spacing w:val="-2"/>
          <w:sz w:val="24"/>
        </w:rPr>
        <w:t>угоди?</w:t>
      </w:r>
    </w:p>
    <w:p>
      <w:pPr>
        <w:pStyle w:val="ListParagraph"/>
        <w:numPr>
          <w:ilvl w:val="0"/>
          <w:numId w:val="145"/>
        </w:numPr>
        <w:tabs>
          <w:tab w:pos="2074" w:val="left" w:leader="none"/>
        </w:tabs>
        <w:spacing w:line="240" w:lineRule="auto" w:before="0" w:after="0"/>
        <w:ind w:left="1508" w:right="793" w:firstLine="283"/>
        <w:jc w:val="left"/>
        <w:rPr>
          <w:sz w:val="24"/>
        </w:rPr>
      </w:pPr>
      <w:r>
        <w:rPr>
          <w:sz w:val="24"/>
        </w:rPr>
        <w:t>Що</w:t>
      </w:r>
      <w:r>
        <w:rPr>
          <w:spacing w:val="-13"/>
          <w:sz w:val="24"/>
        </w:rPr>
        <w:t> </w:t>
      </w:r>
      <w:r>
        <w:rPr>
          <w:sz w:val="24"/>
        </w:rPr>
        <w:t>таке</w:t>
      </w:r>
      <w:r>
        <w:rPr>
          <w:spacing w:val="-13"/>
          <w:sz w:val="24"/>
        </w:rPr>
        <w:t> </w:t>
      </w:r>
      <w:r>
        <w:rPr>
          <w:sz w:val="24"/>
        </w:rPr>
        <w:t>часткова</w:t>
      </w:r>
      <w:r>
        <w:rPr>
          <w:spacing w:val="-14"/>
          <w:sz w:val="24"/>
        </w:rPr>
        <w:t> </w:t>
      </w:r>
      <w:r>
        <w:rPr>
          <w:sz w:val="24"/>
        </w:rPr>
        <w:t>угода</w:t>
      </w:r>
      <w:r>
        <w:rPr>
          <w:spacing w:val="-12"/>
          <w:sz w:val="24"/>
        </w:rPr>
        <w:t> </w:t>
      </w:r>
      <w:r>
        <w:rPr>
          <w:sz w:val="24"/>
        </w:rPr>
        <w:t>та</w:t>
      </w:r>
      <w:r>
        <w:rPr>
          <w:spacing w:val="-13"/>
          <w:sz w:val="24"/>
        </w:rPr>
        <w:t> </w:t>
      </w:r>
      <w:r>
        <w:rPr>
          <w:sz w:val="24"/>
        </w:rPr>
        <w:t>які</w:t>
      </w:r>
      <w:r>
        <w:rPr>
          <w:spacing w:val="-13"/>
          <w:sz w:val="24"/>
        </w:rPr>
        <w:t> </w:t>
      </w:r>
      <w:r>
        <w:rPr>
          <w:sz w:val="24"/>
        </w:rPr>
        <w:t>види</w:t>
      </w:r>
      <w:r>
        <w:rPr>
          <w:spacing w:val="-12"/>
          <w:sz w:val="24"/>
        </w:rPr>
        <w:t> </w:t>
      </w:r>
      <w:r>
        <w:rPr>
          <w:sz w:val="24"/>
        </w:rPr>
        <w:t>часткових</w:t>
      </w:r>
      <w:r>
        <w:rPr>
          <w:spacing w:val="-13"/>
          <w:sz w:val="24"/>
        </w:rPr>
        <w:t> </w:t>
      </w:r>
      <w:r>
        <w:rPr>
          <w:sz w:val="24"/>
        </w:rPr>
        <w:t>угод</w:t>
      </w:r>
      <w:r>
        <w:rPr>
          <w:spacing w:val="-13"/>
          <w:sz w:val="24"/>
        </w:rPr>
        <w:t> </w:t>
      </w:r>
      <w:r>
        <w:rPr>
          <w:sz w:val="24"/>
        </w:rPr>
        <w:t>передбачено</w:t>
      </w:r>
      <w:r>
        <w:rPr>
          <w:spacing w:val="-13"/>
          <w:sz w:val="24"/>
        </w:rPr>
        <w:t> </w:t>
      </w:r>
      <w:r>
        <w:rPr>
          <w:sz w:val="24"/>
        </w:rPr>
        <w:t>у</w:t>
      </w:r>
      <w:r>
        <w:rPr>
          <w:spacing w:val="-13"/>
          <w:sz w:val="24"/>
        </w:rPr>
        <w:t> </w:t>
      </w:r>
      <w:r>
        <w:rPr>
          <w:sz w:val="24"/>
        </w:rPr>
        <w:t>праві</w:t>
      </w:r>
      <w:r>
        <w:rPr>
          <w:spacing w:val="-11"/>
          <w:sz w:val="24"/>
        </w:rPr>
        <w:t> </w:t>
      </w:r>
      <w:r>
        <w:rPr>
          <w:sz w:val="24"/>
        </w:rPr>
        <w:t>Ради </w:t>
      </w:r>
      <w:r>
        <w:rPr>
          <w:spacing w:val="-2"/>
          <w:sz w:val="24"/>
        </w:rPr>
        <w:t>Європи?</w:t>
      </w:r>
    </w:p>
    <w:p>
      <w:pPr>
        <w:pStyle w:val="ListParagraph"/>
        <w:numPr>
          <w:ilvl w:val="0"/>
          <w:numId w:val="145"/>
        </w:numPr>
        <w:tabs>
          <w:tab w:pos="2074" w:val="left" w:leader="none"/>
        </w:tabs>
        <w:spacing w:line="240" w:lineRule="auto" w:before="0" w:after="0"/>
        <w:ind w:left="2074" w:right="0" w:hanging="283"/>
        <w:jc w:val="left"/>
        <w:rPr>
          <w:sz w:val="24"/>
        </w:rPr>
      </w:pPr>
      <w:r>
        <w:rPr>
          <w:sz w:val="24"/>
        </w:rPr>
        <w:t>Які</w:t>
      </w:r>
      <w:r>
        <w:rPr>
          <w:spacing w:val="-7"/>
          <w:sz w:val="24"/>
        </w:rPr>
        <w:t> </w:t>
      </w:r>
      <w:r>
        <w:rPr>
          <w:sz w:val="24"/>
        </w:rPr>
        <w:t>договори</w:t>
      </w:r>
      <w:r>
        <w:rPr>
          <w:spacing w:val="-7"/>
          <w:sz w:val="24"/>
        </w:rPr>
        <w:t> </w:t>
      </w:r>
      <w:r>
        <w:rPr>
          <w:sz w:val="24"/>
        </w:rPr>
        <w:t>прийнято</w:t>
      </w:r>
      <w:r>
        <w:rPr>
          <w:spacing w:val="-8"/>
          <w:sz w:val="24"/>
        </w:rPr>
        <w:t> </w:t>
      </w:r>
      <w:r>
        <w:rPr>
          <w:sz w:val="24"/>
        </w:rPr>
        <w:t>в</w:t>
      </w:r>
      <w:r>
        <w:rPr>
          <w:spacing w:val="-5"/>
          <w:sz w:val="24"/>
        </w:rPr>
        <w:t> </w:t>
      </w:r>
      <w:r>
        <w:rPr>
          <w:sz w:val="24"/>
        </w:rPr>
        <w:t>рамках</w:t>
      </w:r>
      <w:r>
        <w:rPr>
          <w:spacing w:val="-6"/>
          <w:sz w:val="24"/>
        </w:rPr>
        <w:t> </w:t>
      </w:r>
      <w:r>
        <w:rPr>
          <w:sz w:val="24"/>
        </w:rPr>
        <w:t>ради</w:t>
      </w:r>
      <w:r>
        <w:rPr>
          <w:spacing w:val="-4"/>
          <w:sz w:val="24"/>
        </w:rPr>
        <w:t> </w:t>
      </w:r>
      <w:r>
        <w:rPr>
          <w:sz w:val="24"/>
        </w:rPr>
        <w:t>Європи</w:t>
      </w:r>
      <w:r>
        <w:rPr>
          <w:spacing w:val="-5"/>
          <w:sz w:val="24"/>
        </w:rPr>
        <w:t> </w:t>
      </w:r>
      <w:r>
        <w:rPr>
          <w:sz w:val="24"/>
        </w:rPr>
        <w:t>в</w:t>
      </w:r>
      <w:r>
        <w:rPr>
          <w:spacing w:val="-5"/>
          <w:sz w:val="24"/>
        </w:rPr>
        <w:t> </w:t>
      </w:r>
      <w:r>
        <w:rPr>
          <w:sz w:val="24"/>
        </w:rPr>
        <w:t>сфері</w:t>
      </w:r>
      <w:r>
        <w:rPr>
          <w:spacing w:val="-6"/>
          <w:sz w:val="24"/>
        </w:rPr>
        <w:t> </w:t>
      </w:r>
      <w:r>
        <w:rPr>
          <w:sz w:val="24"/>
        </w:rPr>
        <w:t>захисту</w:t>
      </w:r>
      <w:r>
        <w:rPr>
          <w:spacing w:val="-4"/>
          <w:sz w:val="24"/>
        </w:rPr>
        <w:t> </w:t>
      </w:r>
      <w:r>
        <w:rPr>
          <w:sz w:val="24"/>
        </w:rPr>
        <w:t>прав</w:t>
      </w:r>
      <w:r>
        <w:rPr>
          <w:spacing w:val="-5"/>
          <w:sz w:val="24"/>
        </w:rPr>
        <w:t> </w:t>
      </w:r>
      <w:r>
        <w:rPr>
          <w:spacing w:val="-2"/>
          <w:sz w:val="24"/>
        </w:rPr>
        <w:t>людини?</w:t>
      </w:r>
    </w:p>
    <w:p>
      <w:pPr>
        <w:pStyle w:val="ListParagraph"/>
        <w:numPr>
          <w:ilvl w:val="0"/>
          <w:numId w:val="145"/>
        </w:numPr>
        <w:tabs>
          <w:tab w:pos="2074" w:val="left" w:leader="none"/>
        </w:tabs>
        <w:spacing w:line="240" w:lineRule="auto" w:before="0" w:after="0"/>
        <w:ind w:left="1508" w:right="796" w:firstLine="283"/>
        <w:jc w:val="left"/>
        <w:rPr>
          <w:sz w:val="24"/>
        </w:rPr>
      </w:pPr>
      <w:r>
        <w:rPr>
          <w:sz w:val="24"/>
        </w:rPr>
        <w:t>Які</w:t>
      </w:r>
      <w:r>
        <w:rPr>
          <w:spacing w:val="37"/>
          <w:sz w:val="24"/>
        </w:rPr>
        <w:t> </w:t>
      </w:r>
      <w:r>
        <w:rPr>
          <w:sz w:val="24"/>
        </w:rPr>
        <w:t>договори</w:t>
      </w:r>
      <w:r>
        <w:rPr>
          <w:spacing w:val="37"/>
          <w:sz w:val="24"/>
        </w:rPr>
        <w:t> </w:t>
      </w:r>
      <w:r>
        <w:rPr>
          <w:sz w:val="24"/>
        </w:rPr>
        <w:t>ради</w:t>
      </w:r>
      <w:r>
        <w:rPr>
          <w:spacing w:val="37"/>
          <w:sz w:val="24"/>
        </w:rPr>
        <w:t> </w:t>
      </w:r>
      <w:r>
        <w:rPr>
          <w:sz w:val="24"/>
        </w:rPr>
        <w:t>Європи</w:t>
      </w:r>
      <w:r>
        <w:rPr>
          <w:spacing w:val="37"/>
          <w:sz w:val="24"/>
        </w:rPr>
        <w:t> </w:t>
      </w:r>
      <w:r>
        <w:rPr>
          <w:sz w:val="24"/>
        </w:rPr>
        <w:t>прийнято</w:t>
      </w:r>
      <w:r>
        <w:rPr>
          <w:spacing w:val="37"/>
          <w:sz w:val="24"/>
        </w:rPr>
        <w:t> </w:t>
      </w:r>
      <w:r>
        <w:rPr>
          <w:sz w:val="24"/>
        </w:rPr>
        <w:t>в</w:t>
      </w:r>
      <w:r>
        <w:rPr>
          <w:spacing w:val="36"/>
          <w:sz w:val="24"/>
        </w:rPr>
        <w:t> </w:t>
      </w:r>
      <w:r>
        <w:rPr>
          <w:sz w:val="24"/>
        </w:rPr>
        <w:t>сфері</w:t>
      </w:r>
      <w:r>
        <w:rPr>
          <w:spacing w:val="36"/>
          <w:sz w:val="24"/>
        </w:rPr>
        <w:t> </w:t>
      </w:r>
      <w:r>
        <w:rPr>
          <w:sz w:val="24"/>
        </w:rPr>
        <w:t>боротьби</w:t>
      </w:r>
      <w:r>
        <w:rPr>
          <w:spacing w:val="35"/>
          <w:sz w:val="24"/>
        </w:rPr>
        <w:t> </w:t>
      </w:r>
      <w:r>
        <w:rPr>
          <w:sz w:val="24"/>
        </w:rPr>
        <w:t>зі</w:t>
      </w:r>
      <w:r>
        <w:rPr>
          <w:spacing w:val="37"/>
          <w:sz w:val="24"/>
        </w:rPr>
        <w:t> </w:t>
      </w:r>
      <w:r>
        <w:rPr>
          <w:sz w:val="24"/>
        </w:rPr>
        <w:t>злочинністю</w:t>
      </w:r>
      <w:r>
        <w:rPr>
          <w:spacing w:val="37"/>
          <w:sz w:val="24"/>
        </w:rPr>
        <w:t> </w:t>
      </w:r>
      <w:r>
        <w:rPr>
          <w:sz w:val="24"/>
        </w:rPr>
        <w:t>та </w:t>
      </w:r>
      <w:r>
        <w:rPr>
          <w:spacing w:val="-2"/>
          <w:sz w:val="24"/>
        </w:rPr>
        <w:t>корупцією?</w:t>
      </w:r>
    </w:p>
    <w:p>
      <w:pPr>
        <w:pStyle w:val="ListParagraph"/>
        <w:numPr>
          <w:ilvl w:val="0"/>
          <w:numId w:val="145"/>
        </w:numPr>
        <w:tabs>
          <w:tab w:pos="2074" w:val="left" w:leader="none"/>
        </w:tabs>
        <w:spacing w:line="240" w:lineRule="auto" w:before="0" w:after="0"/>
        <w:ind w:left="1508" w:right="799" w:firstLine="283"/>
        <w:jc w:val="left"/>
        <w:rPr>
          <w:sz w:val="24"/>
        </w:rPr>
      </w:pPr>
      <w:r>
        <w:rPr>
          <w:sz w:val="24"/>
        </w:rPr>
        <w:t>Яка</w:t>
      </w:r>
      <w:r>
        <w:rPr>
          <w:spacing w:val="80"/>
          <w:sz w:val="24"/>
        </w:rPr>
        <w:t> </w:t>
      </w:r>
      <w:r>
        <w:rPr>
          <w:sz w:val="24"/>
        </w:rPr>
        <w:t>юридична</w:t>
      </w:r>
      <w:r>
        <w:rPr>
          <w:spacing w:val="80"/>
          <w:sz w:val="24"/>
        </w:rPr>
        <w:t> </w:t>
      </w:r>
      <w:r>
        <w:rPr>
          <w:sz w:val="24"/>
        </w:rPr>
        <w:t>сила</w:t>
      </w:r>
      <w:r>
        <w:rPr>
          <w:spacing w:val="80"/>
          <w:sz w:val="24"/>
        </w:rPr>
        <w:t> </w:t>
      </w:r>
      <w:r>
        <w:rPr>
          <w:sz w:val="24"/>
        </w:rPr>
        <w:t>та</w:t>
      </w:r>
      <w:r>
        <w:rPr>
          <w:spacing w:val="80"/>
          <w:sz w:val="24"/>
        </w:rPr>
        <w:t> </w:t>
      </w:r>
      <w:r>
        <w:rPr>
          <w:sz w:val="24"/>
        </w:rPr>
        <w:t>значення</w:t>
      </w:r>
      <w:r>
        <w:rPr>
          <w:spacing w:val="80"/>
          <w:sz w:val="24"/>
        </w:rPr>
        <w:t> </w:t>
      </w:r>
      <w:r>
        <w:rPr>
          <w:sz w:val="24"/>
        </w:rPr>
        <w:t>рекомендацій</w:t>
      </w:r>
      <w:r>
        <w:rPr>
          <w:spacing w:val="80"/>
          <w:sz w:val="24"/>
        </w:rPr>
        <w:t> </w:t>
      </w:r>
      <w:r>
        <w:rPr>
          <w:sz w:val="24"/>
        </w:rPr>
        <w:t>та</w:t>
      </w:r>
      <w:r>
        <w:rPr>
          <w:spacing w:val="80"/>
          <w:sz w:val="24"/>
        </w:rPr>
        <w:t> </w:t>
      </w:r>
      <w:r>
        <w:rPr>
          <w:sz w:val="24"/>
        </w:rPr>
        <w:t>резолюцій</w:t>
      </w:r>
      <w:r>
        <w:rPr>
          <w:spacing w:val="80"/>
          <w:sz w:val="24"/>
        </w:rPr>
        <w:t> </w:t>
      </w:r>
      <w:r>
        <w:rPr>
          <w:sz w:val="24"/>
        </w:rPr>
        <w:t>Комітету міністрів та Парламентської асамблеї?</w:t>
      </w:r>
    </w:p>
    <w:p>
      <w:pPr>
        <w:pStyle w:val="BodyText"/>
        <w:ind w:left="0"/>
      </w:pPr>
    </w:p>
    <w:p>
      <w:pPr>
        <w:pStyle w:val="BodyText"/>
        <w:ind w:left="0"/>
      </w:pPr>
    </w:p>
    <w:p>
      <w:pPr>
        <w:pStyle w:val="Heading1"/>
        <w:spacing w:before="1"/>
        <w:ind w:left="1791"/>
      </w:pPr>
      <w:r>
        <w:rPr/>
        <w:t>ТЕМА</w:t>
      </w:r>
      <w:r>
        <w:rPr>
          <w:spacing w:val="-30"/>
        </w:rPr>
        <w:t> </w:t>
      </w:r>
      <w:r>
        <w:rPr/>
        <w:t>4.</w:t>
      </w:r>
      <w:r>
        <w:rPr>
          <w:spacing w:val="1"/>
        </w:rPr>
        <w:t> </w:t>
      </w:r>
      <w:r>
        <w:rPr/>
        <w:t>СИСТЕМА</w:t>
      </w:r>
      <w:r>
        <w:rPr>
          <w:spacing w:val="-7"/>
        </w:rPr>
        <w:t> </w:t>
      </w:r>
      <w:r>
        <w:rPr/>
        <w:t>ЗАХИСТУ</w:t>
      </w:r>
      <w:r>
        <w:rPr>
          <w:spacing w:val="-6"/>
        </w:rPr>
        <w:t> </w:t>
      </w:r>
      <w:r>
        <w:rPr/>
        <w:t>ПРАВ</w:t>
      </w:r>
      <w:r>
        <w:rPr>
          <w:spacing w:val="-6"/>
        </w:rPr>
        <w:t> </w:t>
      </w:r>
      <w:r>
        <w:rPr/>
        <w:t>ЛЮДИНИ</w:t>
      </w:r>
      <w:r>
        <w:rPr>
          <w:spacing w:val="-6"/>
        </w:rPr>
        <w:t> </w:t>
      </w:r>
      <w:r>
        <w:rPr/>
        <w:t>РАДИ</w:t>
      </w:r>
      <w:r>
        <w:rPr>
          <w:spacing w:val="-6"/>
        </w:rPr>
        <w:t> </w:t>
      </w:r>
      <w:r>
        <w:rPr>
          <w:spacing w:val="-2"/>
        </w:rPr>
        <w:t>ЄВРОПИ</w:t>
      </w:r>
    </w:p>
    <w:p>
      <w:pPr>
        <w:pStyle w:val="Heading2"/>
        <w:ind w:left="1791"/>
      </w:pPr>
      <w:r>
        <w:rPr/>
        <w:t>Лекція</w:t>
      </w:r>
      <w:r>
        <w:rPr>
          <w:spacing w:val="-5"/>
        </w:rPr>
        <w:t> </w:t>
      </w:r>
      <w:r>
        <w:rPr/>
        <w:t>6.</w:t>
      </w:r>
      <w:r>
        <w:rPr>
          <w:spacing w:val="-2"/>
        </w:rPr>
        <w:t> </w:t>
      </w:r>
      <w:r>
        <w:rPr/>
        <w:t>Система</w:t>
      </w:r>
      <w:r>
        <w:rPr>
          <w:spacing w:val="-2"/>
        </w:rPr>
        <w:t> </w:t>
      </w:r>
      <w:r>
        <w:rPr/>
        <w:t>захисту</w:t>
      </w:r>
      <w:r>
        <w:rPr>
          <w:spacing w:val="-2"/>
        </w:rPr>
        <w:t> </w:t>
      </w:r>
      <w:r>
        <w:rPr/>
        <w:t>прав</w:t>
      </w:r>
      <w:r>
        <w:rPr>
          <w:spacing w:val="-2"/>
        </w:rPr>
        <w:t> </w:t>
      </w:r>
      <w:r>
        <w:rPr/>
        <w:t>людини</w:t>
      </w:r>
      <w:r>
        <w:rPr>
          <w:spacing w:val="-2"/>
        </w:rPr>
        <w:t> </w:t>
      </w:r>
      <w:r>
        <w:rPr/>
        <w:t>Ради</w:t>
      </w:r>
      <w:r>
        <w:rPr>
          <w:spacing w:val="-2"/>
        </w:rPr>
        <w:t> Європи</w:t>
      </w:r>
    </w:p>
    <w:p>
      <w:pPr>
        <w:pStyle w:val="ListParagraph"/>
        <w:numPr>
          <w:ilvl w:val="0"/>
          <w:numId w:val="146"/>
        </w:numPr>
        <w:tabs>
          <w:tab w:pos="2074" w:val="left" w:leader="none"/>
        </w:tabs>
        <w:spacing w:line="240" w:lineRule="auto" w:before="0" w:after="0"/>
        <w:ind w:left="2074" w:right="0" w:hanging="283"/>
        <w:jc w:val="left"/>
        <w:rPr>
          <w:sz w:val="24"/>
        </w:rPr>
      </w:pPr>
      <w:r>
        <w:rPr>
          <w:sz w:val="24"/>
        </w:rPr>
        <w:t>Загальна</w:t>
      </w:r>
      <w:r>
        <w:rPr>
          <w:spacing w:val="-7"/>
          <w:sz w:val="24"/>
        </w:rPr>
        <w:t> </w:t>
      </w:r>
      <w:r>
        <w:rPr>
          <w:sz w:val="24"/>
        </w:rPr>
        <w:t>характеристика</w:t>
      </w:r>
      <w:r>
        <w:rPr>
          <w:spacing w:val="-5"/>
          <w:sz w:val="24"/>
        </w:rPr>
        <w:t> </w:t>
      </w:r>
      <w:r>
        <w:rPr>
          <w:sz w:val="24"/>
        </w:rPr>
        <w:t>європейської</w:t>
      </w:r>
      <w:r>
        <w:rPr>
          <w:spacing w:val="-3"/>
          <w:sz w:val="24"/>
        </w:rPr>
        <w:t> </w:t>
      </w:r>
      <w:r>
        <w:rPr>
          <w:sz w:val="24"/>
        </w:rPr>
        <w:t>системи</w:t>
      </w:r>
      <w:r>
        <w:rPr>
          <w:spacing w:val="-4"/>
          <w:sz w:val="24"/>
        </w:rPr>
        <w:t> </w:t>
      </w:r>
      <w:r>
        <w:rPr>
          <w:sz w:val="24"/>
        </w:rPr>
        <w:t>захисту</w:t>
      </w:r>
      <w:r>
        <w:rPr>
          <w:spacing w:val="-4"/>
          <w:sz w:val="24"/>
        </w:rPr>
        <w:t> </w:t>
      </w:r>
      <w:r>
        <w:rPr>
          <w:sz w:val="24"/>
        </w:rPr>
        <w:t>прав</w:t>
      </w:r>
      <w:r>
        <w:rPr>
          <w:spacing w:val="-4"/>
          <w:sz w:val="24"/>
        </w:rPr>
        <w:t> </w:t>
      </w:r>
      <w:r>
        <w:rPr>
          <w:spacing w:val="-2"/>
          <w:sz w:val="24"/>
        </w:rPr>
        <w:t>людини.</w:t>
      </w:r>
    </w:p>
    <w:p>
      <w:pPr>
        <w:pStyle w:val="ListParagraph"/>
        <w:numPr>
          <w:ilvl w:val="0"/>
          <w:numId w:val="146"/>
        </w:numPr>
        <w:tabs>
          <w:tab w:pos="2074" w:val="left" w:leader="none"/>
        </w:tabs>
        <w:spacing w:line="240" w:lineRule="auto" w:before="0" w:after="0"/>
        <w:ind w:left="2074" w:right="0" w:hanging="283"/>
        <w:jc w:val="left"/>
        <w:rPr>
          <w:sz w:val="24"/>
        </w:rPr>
      </w:pPr>
      <w:r>
        <w:rPr>
          <w:sz w:val="24"/>
        </w:rPr>
        <w:t>Діяльність</w:t>
      </w:r>
      <w:r>
        <w:rPr>
          <w:spacing w:val="-6"/>
          <w:sz w:val="24"/>
        </w:rPr>
        <w:t> </w:t>
      </w:r>
      <w:r>
        <w:rPr>
          <w:sz w:val="24"/>
        </w:rPr>
        <w:t>Ради</w:t>
      </w:r>
      <w:r>
        <w:rPr>
          <w:spacing w:val="-2"/>
          <w:sz w:val="24"/>
        </w:rPr>
        <w:t> </w:t>
      </w:r>
      <w:r>
        <w:rPr>
          <w:sz w:val="24"/>
        </w:rPr>
        <w:t>Європи</w:t>
      </w:r>
      <w:r>
        <w:rPr>
          <w:spacing w:val="-3"/>
          <w:sz w:val="24"/>
        </w:rPr>
        <w:t> </w:t>
      </w:r>
      <w:r>
        <w:rPr>
          <w:sz w:val="24"/>
        </w:rPr>
        <w:t>щодо</w:t>
      </w:r>
      <w:r>
        <w:rPr>
          <w:spacing w:val="-3"/>
          <w:sz w:val="24"/>
        </w:rPr>
        <w:t> </w:t>
      </w:r>
      <w:r>
        <w:rPr>
          <w:sz w:val="24"/>
        </w:rPr>
        <w:t>реалізації</w:t>
      </w:r>
      <w:r>
        <w:rPr>
          <w:spacing w:val="-5"/>
          <w:sz w:val="24"/>
        </w:rPr>
        <w:t> </w:t>
      </w:r>
      <w:r>
        <w:rPr>
          <w:sz w:val="24"/>
        </w:rPr>
        <w:t>принципу</w:t>
      </w:r>
      <w:r>
        <w:rPr>
          <w:spacing w:val="-6"/>
          <w:sz w:val="24"/>
        </w:rPr>
        <w:t> </w:t>
      </w:r>
      <w:r>
        <w:rPr>
          <w:sz w:val="24"/>
        </w:rPr>
        <w:t>захисту</w:t>
      </w:r>
      <w:r>
        <w:rPr>
          <w:spacing w:val="-3"/>
          <w:sz w:val="24"/>
        </w:rPr>
        <w:t> </w:t>
      </w:r>
      <w:r>
        <w:rPr>
          <w:sz w:val="24"/>
        </w:rPr>
        <w:t>прав</w:t>
      </w:r>
      <w:r>
        <w:rPr>
          <w:spacing w:val="-4"/>
          <w:sz w:val="24"/>
        </w:rPr>
        <w:t> </w:t>
      </w:r>
      <w:r>
        <w:rPr>
          <w:spacing w:val="-2"/>
          <w:sz w:val="24"/>
        </w:rPr>
        <w:t>людини.</w:t>
      </w:r>
    </w:p>
    <w:p>
      <w:pPr>
        <w:pStyle w:val="ListParagraph"/>
        <w:numPr>
          <w:ilvl w:val="0"/>
          <w:numId w:val="146"/>
        </w:numPr>
        <w:tabs>
          <w:tab w:pos="2074" w:val="left" w:leader="none"/>
        </w:tabs>
        <w:spacing w:line="240" w:lineRule="auto" w:before="0" w:after="0"/>
        <w:ind w:left="2074" w:right="0" w:hanging="283"/>
        <w:jc w:val="left"/>
        <w:rPr>
          <w:sz w:val="24"/>
        </w:rPr>
      </w:pPr>
      <w:r>
        <w:rPr>
          <w:sz w:val="24"/>
        </w:rPr>
        <w:t>Основні</w:t>
      </w:r>
      <w:r>
        <w:rPr>
          <w:spacing w:val="-3"/>
          <w:sz w:val="24"/>
        </w:rPr>
        <w:t> </w:t>
      </w:r>
      <w:r>
        <w:rPr>
          <w:sz w:val="24"/>
        </w:rPr>
        <w:t>елементи</w:t>
      </w:r>
      <w:r>
        <w:rPr>
          <w:spacing w:val="-3"/>
          <w:sz w:val="24"/>
        </w:rPr>
        <w:t> </w:t>
      </w:r>
      <w:r>
        <w:rPr>
          <w:sz w:val="24"/>
        </w:rPr>
        <w:t>системи</w:t>
      </w:r>
      <w:r>
        <w:rPr>
          <w:spacing w:val="-3"/>
          <w:sz w:val="24"/>
        </w:rPr>
        <w:t> </w:t>
      </w:r>
      <w:r>
        <w:rPr>
          <w:sz w:val="24"/>
        </w:rPr>
        <w:t>захисту</w:t>
      </w:r>
      <w:r>
        <w:rPr>
          <w:spacing w:val="-3"/>
          <w:sz w:val="24"/>
        </w:rPr>
        <w:t> </w:t>
      </w:r>
      <w:r>
        <w:rPr>
          <w:sz w:val="24"/>
        </w:rPr>
        <w:t>прав</w:t>
      </w:r>
      <w:r>
        <w:rPr>
          <w:spacing w:val="-3"/>
          <w:sz w:val="24"/>
        </w:rPr>
        <w:t> </w:t>
      </w:r>
      <w:r>
        <w:rPr>
          <w:sz w:val="24"/>
        </w:rPr>
        <w:t>людини</w:t>
      </w:r>
      <w:r>
        <w:rPr>
          <w:spacing w:val="-3"/>
          <w:sz w:val="24"/>
        </w:rPr>
        <w:t> </w:t>
      </w:r>
      <w:r>
        <w:rPr>
          <w:sz w:val="24"/>
        </w:rPr>
        <w:t>Ради</w:t>
      </w:r>
      <w:r>
        <w:rPr>
          <w:spacing w:val="-3"/>
          <w:sz w:val="24"/>
        </w:rPr>
        <w:t> </w:t>
      </w:r>
      <w:r>
        <w:rPr>
          <w:spacing w:val="-2"/>
          <w:sz w:val="24"/>
        </w:rPr>
        <w:t>Європи.</w:t>
      </w:r>
    </w:p>
    <w:p>
      <w:pPr>
        <w:pStyle w:val="ListParagraph"/>
        <w:numPr>
          <w:ilvl w:val="0"/>
          <w:numId w:val="146"/>
        </w:numPr>
        <w:tabs>
          <w:tab w:pos="2074" w:val="left" w:leader="none"/>
        </w:tabs>
        <w:spacing w:line="240" w:lineRule="auto" w:before="0" w:after="0"/>
        <w:ind w:left="1508" w:right="794" w:firstLine="283"/>
        <w:jc w:val="left"/>
        <w:rPr>
          <w:sz w:val="24"/>
        </w:rPr>
      </w:pPr>
      <w:r>
        <w:rPr>
          <w:sz w:val="24"/>
        </w:rPr>
        <w:t>Договори,</w:t>
      </w:r>
      <w:r>
        <w:rPr>
          <w:spacing w:val="-15"/>
          <w:sz w:val="24"/>
        </w:rPr>
        <w:t> </w:t>
      </w:r>
      <w:r>
        <w:rPr>
          <w:sz w:val="24"/>
        </w:rPr>
        <w:t>які</w:t>
      </w:r>
      <w:r>
        <w:rPr>
          <w:spacing w:val="-15"/>
          <w:sz w:val="24"/>
        </w:rPr>
        <w:t> </w:t>
      </w:r>
      <w:r>
        <w:rPr>
          <w:sz w:val="24"/>
        </w:rPr>
        <w:t>складають</w:t>
      </w:r>
      <w:r>
        <w:rPr>
          <w:spacing w:val="-15"/>
          <w:sz w:val="24"/>
        </w:rPr>
        <w:t> </w:t>
      </w:r>
      <w:r>
        <w:rPr>
          <w:sz w:val="24"/>
        </w:rPr>
        <w:t>основу</w:t>
      </w:r>
      <w:r>
        <w:rPr>
          <w:spacing w:val="-15"/>
          <w:sz w:val="24"/>
        </w:rPr>
        <w:t> </w:t>
      </w:r>
      <w:r>
        <w:rPr>
          <w:sz w:val="24"/>
        </w:rPr>
        <w:t>системи</w:t>
      </w:r>
      <w:r>
        <w:rPr>
          <w:spacing w:val="-15"/>
          <w:sz w:val="24"/>
        </w:rPr>
        <w:t> </w:t>
      </w:r>
      <w:r>
        <w:rPr>
          <w:sz w:val="24"/>
        </w:rPr>
        <w:t>захисту</w:t>
      </w:r>
      <w:r>
        <w:rPr>
          <w:spacing w:val="-15"/>
          <w:sz w:val="24"/>
        </w:rPr>
        <w:t> </w:t>
      </w:r>
      <w:r>
        <w:rPr>
          <w:sz w:val="24"/>
        </w:rPr>
        <w:t>прав</w:t>
      </w:r>
      <w:r>
        <w:rPr>
          <w:spacing w:val="-15"/>
          <w:sz w:val="24"/>
        </w:rPr>
        <w:t> </w:t>
      </w:r>
      <w:r>
        <w:rPr>
          <w:sz w:val="24"/>
        </w:rPr>
        <w:t>людини</w:t>
      </w:r>
      <w:r>
        <w:rPr>
          <w:spacing w:val="-15"/>
          <w:sz w:val="24"/>
        </w:rPr>
        <w:t> </w:t>
      </w:r>
      <w:r>
        <w:rPr>
          <w:sz w:val="24"/>
        </w:rPr>
        <w:t>в</w:t>
      </w:r>
      <w:r>
        <w:rPr>
          <w:spacing w:val="-15"/>
          <w:sz w:val="24"/>
        </w:rPr>
        <w:t> </w:t>
      </w:r>
      <w:r>
        <w:rPr>
          <w:sz w:val="24"/>
        </w:rPr>
        <w:t>рамках</w:t>
      </w:r>
      <w:r>
        <w:rPr>
          <w:spacing w:val="-15"/>
          <w:sz w:val="24"/>
        </w:rPr>
        <w:t> </w:t>
      </w:r>
      <w:r>
        <w:rPr>
          <w:sz w:val="24"/>
        </w:rPr>
        <w:t>Ради </w:t>
      </w:r>
      <w:r>
        <w:rPr>
          <w:spacing w:val="-2"/>
          <w:sz w:val="24"/>
        </w:rPr>
        <w:t>Європи:</w:t>
      </w:r>
    </w:p>
    <w:p>
      <w:pPr>
        <w:pStyle w:val="ListParagraph"/>
        <w:numPr>
          <w:ilvl w:val="1"/>
          <w:numId w:val="146"/>
        </w:numPr>
        <w:tabs>
          <w:tab w:pos="2074" w:val="left" w:leader="none"/>
        </w:tabs>
        <w:spacing w:line="240" w:lineRule="auto" w:before="0" w:after="0"/>
        <w:ind w:left="2074" w:right="0" w:hanging="283"/>
        <w:jc w:val="left"/>
        <w:rPr>
          <w:sz w:val="24"/>
        </w:rPr>
      </w:pPr>
      <w:r>
        <w:rPr>
          <w:sz w:val="24"/>
        </w:rPr>
        <w:t>Європейська</w:t>
      </w:r>
      <w:r>
        <w:rPr>
          <w:spacing w:val="-6"/>
          <w:sz w:val="24"/>
        </w:rPr>
        <w:t> </w:t>
      </w:r>
      <w:r>
        <w:rPr>
          <w:sz w:val="24"/>
        </w:rPr>
        <w:t>конвенція</w:t>
      </w:r>
      <w:r>
        <w:rPr>
          <w:spacing w:val="-5"/>
          <w:sz w:val="24"/>
        </w:rPr>
        <w:t> </w:t>
      </w:r>
      <w:r>
        <w:rPr>
          <w:sz w:val="24"/>
        </w:rPr>
        <w:t>з</w:t>
      </w:r>
      <w:r>
        <w:rPr>
          <w:spacing w:val="-3"/>
          <w:sz w:val="24"/>
        </w:rPr>
        <w:t> </w:t>
      </w:r>
      <w:r>
        <w:rPr>
          <w:sz w:val="24"/>
        </w:rPr>
        <w:t>прав</w:t>
      </w:r>
      <w:r>
        <w:rPr>
          <w:spacing w:val="-4"/>
          <w:sz w:val="24"/>
        </w:rPr>
        <w:t> </w:t>
      </w:r>
      <w:r>
        <w:rPr>
          <w:spacing w:val="-2"/>
          <w:sz w:val="24"/>
        </w:rPr>
        <w:t>людини,</w:t>
      </w:r>
    </w:p>
    <w:p>
      <w:pPr>
        <w:pStyle w:val="ListParagraph"/>
        <w:numPr>
          <w:ilvl w:val="1"/>
          <w:numId w:val="146"/>
        </w:numPr>
        <w:tabs>
          <w:tab w:pos="2074" w:val="left" w:leader="none"/>
        </w:tabs>
        <w:spacing w:line="240" w:lineRule="auto" w:before="0" w:after="0"/>
        <w:ind w:left="2074" w:right="0" w:hanging="283"/>
        <w:jc w:val="left"/>
        <w:rPr>
          <w:sz w:val="24"/>
        </w:rPr>
      </w:pPr>
      <w:r>
        <w:rPr>
          <w:sz w:val="24"/>
        </w:rPr>
        <w:t>Європейська</w:t>
      </w:r>
      <w:r>
        <w:rPr>
          <w:spacing w:val="-7"/>
          <w:sz w:val="24"/>
        </w:rPr>
        <w:t> </w:t>
      </w:r>
      <w:r>
        <w:rPr>
          <w:sz w:val="24"/>
        </w:rPr>
        <w:t>соціальна</w:t>
      </w:r>
      <w:r>
        <w:rPr>
          <w:spacing w:val="-9"/>
          <w:sz w:val="24"/>
        </w:rPr>
        <w:t> </w:t>
      </w:r>
      <w:r>
        <w:rPr>
          <w:spacing w:val="-2"/>
          <w:sz w:val="24"/>
        </w:rPr>
        <w:t>хартія,</w:t>
      </w:r>
    </w:p>
    <w:p>
      <w:pPr>
        <w:pStyle w:val="ListParagraph"/>
        <w:numPr>
          <w:ilvl w:val="1"/>
          <w:numId w:val="146"/>
        </w:numPr>
        <w:tabs>
          <w:tab w:pos="2074" w:val="left" w:leader="none"/>
        </w:tabs>
        <w:spacing w:line="240" w:lineRule="auto" w:before="0" w:after="0"/>
        <w:ind w:left="2074" w:right="0" w:hanging="283"/>
        <w:jc w:val="left"/>
        <w:rPr>
          <w:sz w:val="24"/>
        </w:rPr>
      </w:pPr>
      <w:r>
        <w:rPr>
          <w:sz w:val="24"/>
        </w:rPr>
        <w:t>Європейська</w:t>
      </w:r>
      <w:r>
        <w:rPr>
          <w:spacing w:val="-8"/>
          <w:sz w:val="24"/>
        </w:rPr>
        <w:t> </w:t>
      </w:r>
      <w:r>
        <w:rPr>
          <w:sz w:val="24"/>
        </w:rPr>
        <w:t>конвенція</w:t>
      </w:r>
      <w:r>
        <w:rPr>
          <w:spacing w:val="-7"/>
          <w:sz w:val="24"/>
        </w:rPr>
        <w:t> </w:t>
      </w:r>
      <w:r>
        <w:rPr>
          <w:sz w:val="24"/>
        </w:rPr>
        <w:t>про</w:t>
      </w:r>
      <w:r>
        <w:rPr>
          <w:spacing w:val="-5"/>
          <w:sz w:val="24"/>
        </w:rPr>
        <w:t> </w:t>
      </w:r>
      <w:r>
        <w:rPr>
          <w:sz w:val="24"/>
        </w:rPr>
        <w:t>запобігання</w:t>
      </w:r>
      <w:r>
        <w:rPr>
          <w:spacing w:val="-4"/>
          <w:sz w:val="24"/>
        </w:rPr>
        <w:t> </w:t>
      </w:r>
      <w:r>
        <w:rPr>
          <w:spacing w:val="-2"/>
          <w:sz w:val="24"/>
        </w:rPr>
        <w:t>катуванням,</w:t>
      </w:r>
    </w:p>
    <w:p>
      <w:pPr>
        <w:spacing w:after="0" w:line="240" w:lineRule="auto"/>
        <w:jc w:val="left"/>
        <w:rPr>
          <w:sz w:val="24"/>
        </w:rPr>
        <w:sectPr>
          <w:pgSz w:w="11910" w:h="16840"/>
          <w:pgMar w:header="0" w:footer="1138" w:top="1320" w:bottom="1320" w:left="760" w:right="480"/>
        </w:sectPr>
      </w:pPr>
    </w:p>
    <w:p>
      <w:pPr>
        <w:pStyle w:val="ListParagraph"/>
        <w:numPr>
          <w:ilvl w:val="1"/>
          <w:numId w:val="146"/>
        </w:numPr>
        <w:tabs>
          <w:tab w:pos="2074" w:val="left" w:leader="none"/>
        </w:tabs>
        <w:spacing w:line="240" w:lineRule="auto" w:before="79" w:after="0"/>
        <w:ind w:left="2074" w:right="0" w:hanging="283"/>
        <w:jc w:val="left"/>
        <w:rPr>
          <w:sz w:val="24"/>
        </w:rPr>
      </w:pPr>
      <w:r>
        <w:rPr>
          <w:sz w:val="24"/>
        </w:rPr>
        <w:t>Рамкова</w:t>
      </w:r>
      <w:r>
        <w:rPr>
          <w:spacing w:val="-5"/>
          <w:sz w:val="24"/>
        </w:rPr>
        <w:t> </w:t>
      </w:r>
      <w:r>
        <w:rPr>
          <w:sz w:val="24"/>
        </w:rPr>
        <w:t>конвенція</w:t>
      </w:r>
      <w:r>
        <w:rPr>
          <w:spacing w:val="-3"/>
          <w:sz w:val="24"/>
        </w:rPr>
        <w:t> </w:t>
      </w:r>
      <w:r>
        <w:rPr>
          <w:sz w:val="24"/>
        </w:rPr>
        <w:t>про</w:t>
      </w:r>
      <w:r>
        <w:rPr>
          <w:spacing w:val="-5"/>
          <w:sz w:val="24"/>
        </w:rPr>
        <w:t> </w:t>
      </w:r>
      <w:r>
        <w:rPr>
          <w:sz w:val="24"/>
        </w:rPr>
        <w:t>захист</w:t>
      </w:r>
      <w:r>
        <w:rPr>
          <w:spacing w:val="-3"/>
          <w:sz w:val="24"/>
        </w:rPr>
        <w:t> </w:t>
      </w:r>
      <w:r>
        <w:rPr>
          <w:sz w:val="24"/>
        </w:rPr>
        <w:t>національних</w:t>
      </w:r>
      <w:r>
        <w:rPr>
          <w:spacing w:val="-2"/>
          <w:sz w:val="24"/>
        </w:rPr>
        <w:t> меншин.</w:t>
      </w:r>
    </w:p>
    <w:p>
      <w:pPr>
        <w:pStyle w:val="ListParagraph"/>
        <w:numPr>
          <w:ilvl w:val="0"/>
          <w:numId w:val="146"/>
        </w:numPr>
        <w:tabs>
          <w:tab w:pos="2074" w:val="left" w:leader="none"/>
        </w:tabs>
        <w:spacing w:line="240" w:lineRule="auto" w:before="0" w:after="0"/>
        <w:ind w:left="1508" w:right="797" w:firstLine="283"/>
        <w:jc w:val="left"/>
        <w:rPr>
          <w:sz w:val="24"/>
        </w:rPr>
      </w:pPr>
      <w:r>
        <w:rPr>
          <w:sz w:val="24"/>
        </w:rPr>
        <w:t>Інши договори Ради Європи у сфері захисту прав людини. Конвенції щодо захисту прав дітей. Захист прав працівників-мігрантів, захист меншин.</w:t>
      </w:r>
    </w:p>
    <w:p>
      <w:pPr>
        <w:pStyle w:val="ListParagraph"/>
        <w:numPr>
          <w:ilvl w:val="0"/>
          <w:numId w:val="146"/>
        </w:numPr>
        <w:tabs>
          <w:tab w:pos="2074" w:val="left" w:leader="none"/>
        </w:tabs>
        <w:spacing w:line="240" w:lineRule="auto" w:before="0" w:after="0"/>
        <w:ind w:left="2074" w:right="0" w:hanging="283"/>
        <w:jc w:val="left"/>
        <w:rPr>
          <w:sz w:val="24"/>
        </w:rPr>
      </w:pPr>
      <w:r>
        <w:rPr>
          <w:sz w:val="24"/>
        </w:rPr>
        <w:t>Акти</w:t>
      </w:r>
      <w:r>
        <w:rPr>
          <w:spacing w:val="-4"/>
          <w:sz w:val="24"/>
        </w:rPr>
        <w:t> </w:t>
      </w:r>
      <w:r>
        <w:rPr>
          <w:sz w:val="24"/>
        </w:rPr>
        <w:t>м’якого</w:t>
      </w:r>
      <w:r>
        <w:rPr>
          <w:spacing w:val="-1"/>
          <w:sz w:val="24"/>
        </w:rPr>
        <w:t> </w:t>
      </w:r>
      <w:r>
        <w:rPr>
          <w:sz w:val="24"/>
        </w:rPr>
        <w:t>права</w:t>
      </w:r>
      <w:r>
        <w:rPr>
          <w:spacing w:val="-4"/>
          <w:sz w:val="24"/>
        </w:rPr>
        <w:t> </w:t>
      </w:r>
      <w:r>
        <w:rPr>
          <w:sz w:val="24"/>
        </w:rPr>
        <w:t>Ради Європи</w:t>
      </w:r>
      <w:r>
        <w:rPr>
          <w:spacing w:val="57"/>
          <w:sz w:val="24"/>
        </w:rPr>
        <w:t> </w:t>
      </w:r>
      <w:r>
        <w:rPr>
          <w:sz w:val="24"/>
        </w:rPr>
        <w:t>у</w:t>
      </w:r>
      <w:r>
        <w:rPr>
          <w:spacing w:val="-1"/>
          <w:sz w:val="24"/>
        </w:rPr>
        <w:t> </w:t>
      </w:r>
      <w:r>
        <w:rPr>
          <w:sz w:val="24"/>
        </w:rPr>
        <w:t>сфері</w:t>
      </w:r>
      <w:r>
        <w:rPr>
          <w:spacing w:val="-2"/>
          <w:sz w:val="24"/>
        </w:rPr>
        <w:t> </w:t>
      </w:r>
      <w:r>
        <w:rPr>
          <w:sz w:val="24"/>
        </w:rPr>
        <w:t>захисту</w:t>
      </w:r>
      <w:r>
        <w:rPr>
          <w:spacing w:val="-1"/>
          <w:sz w:val="24"/>
        </w:rPr>
        <w:t> </w:t>
      </w:r>
      <w:r>
        <w:rPr>
          <w:sz w:val="24"/>
        </w:rPr>
        <w:t>прав</w:t>
      </w:r>
      <w:r>
        <w:rPr>
          <w:spacing w:val="-2"/>
          <w:sz w:val="24"/>
        </w:rPr>
        <w:t> людини.</w:t>
      </w:r>
    </w:p>
    <w:p>
      <w:pPr>
        <w:pStyle w:val="ListParagraph"/>
        <w:numPr>
          <w:ilvl w:val="0"/>
          <w:numId w:val="146"/>
        </w:numPr>
        <w:tabs>
          <w:tab w:pos="2074" w:val="left" w:leader="none"/>
        </w:tabs>
        <w:spacing w:line="240" w:lineRule="auto" w:before="0" w:after="0"/>
        <w:ind w:left="1508" w:right="788" w:firstLine="283"/>
        <w:jc w:val="left"/>
        <w:rPr>
          <w:sz w:val="24"/>
        </w:rPr>
      </w:pPr>
      <w:r>
        <w:rPr>
          <w:sz w:val="24"/>
        </w:rPr>
        <w:t>Діяльність</w:t>
      </w:r>
      <w:r>
        <w:rPr>
          <w:spacing w:val="-12"/>
          <w:sz w:val="24"/>
        </w:rPr>
        <w:t> </w:t>
      </w:r>
      <w:r>
        <w:rPr>
          <w:sz w:val="24"/>
        </w:rPr>
        <w:t>основних</w:t>
      </w:r>
      <w:r>
        <w:rPr>
          <w:spacing w:val="-13"/>
          <w:sz w:val="24"/>
        </w:rPr>
        <w:t> </w:t>
      </w:r>
      <w:r>
        <w:rPr>
          <w:sz w:val="24"/>
        </w:rPr>
        <w:t>інститутів</w:t>
      </w:r>
      <w:r>
        <w:rPr>
          <w:spacing w:val="-11"/>
          <w:sz w:val="24"/>
        </w:rPr>
        <w:t> </w:t>
      </w:r>
      <w:r>
        <w:rPr>
          <w:sz w:val="24"/>
        </w:rPr>
        <w:t>Ради</w:t>
      </w:r>
      <w:r>
        <w:rPr>
          <w:spacing w:val="-10"/>
          <w:sz w:val="24"/>
        </w:rPr>
        <w:t> </w:t>
      </w:r>
      <w:r>
        <w:rPr>
          <w:sz w:val="24"/>
        </w:rPr>
        <w:t>Європи</w:t>
      </w:r>
      <w:r>
        <w:rPr>
          <w:spacing w:val="40"/>
          <w:sz w:val="24"/>
        </w:rPr>
        <w:t> </w:t>
      </w:r>
      <w:r>
        <w:rPr>
          <w:sz w:val="24"/>
        </w:rPr>
        <w:t>з</w:t>
      </w:r>
      <w:r>
        <w:rPr>
          <w:spacing w:val="-12"/>
          <w:sz w:val="24"/>
        </w:rPr>
        <w:t> </w:t>
      </w:r>
      <w:r>
        <w:rPr>
          <w:sz w:val="24"/>
        </w:rPr>
        <w:t>питань</w:t>
      </w:r>
      <w:r>
        <w:rPr>
          <w:spacing w:val="-10"/>
          <w:sz w:val="24"/>
        </w:rPr>
        <w:t> </w:t>
      </w:r>
      <w:r>
        <w:rPr>
          <w:sz w:val="24"/>
        </w:rPr>
        <w:t>захисту</w:t>
      </w:r>
      <w:r>
        <w:rPr>
          <w:spacing w:val="-10"/>
          <w:sz w:val="24"/>
        </w:rPr>
        <w:t> </w:t>
      </w:r>
      <w:r>
        <w:rPr>
          <w:sz w:val="24"/>
        </w:rPr>
        <w:t>прав</w:t>
      </w:r>
      <w:r>
        <w:rPr>
          <w:spacing w:val="-11"/>
          <w:sz w:val="24"/>
        </w:rPr>
        <w:t> </w:t>
      </w:r>
      <w:r>
        <w:rPr>
          <w:sz w:val="24"/>
        </w:rPr>
        <w:t>людини. Основні досягнення Парламентської асамблеї.</w:t>
      </w:r>
    </w:p>
    <w:p>
      <w:pPr>
        <w:pStyle w:val="BodyText"/>
        <w:ind w:left="0"/>
      </w:pPr>
    </w:p>
    <w:p>
      <w:pPr>
        <w:pStyle w:val="BodyText"/>
        <w:ind w:left="0"/>
      </w:pPr>
    </w:p>
    <w:p>
      <w:pPr>
        <w:pStyle w:val="BodyText"/>
        <w:ind w:left="0"/>
      </w:pPr>
    </w:p>
    <w:p>
      <w:pPr>
        <w:pStyle w:val="Heading2"/>
        <w:ind w:left="1791"/>
        <w:jc w:val="both"/>
      </w:pPr>
      <w:r>
        <w:rPr/>
        <w:t>Семінар</w:t>
      </w:r>
      <w:r>
        <w:rPr>
          <w:spacing w:val="-5"/>
        </w:rPr>
        <w:t> </w:t>
      </w:r>
      <w:r>
        <w:rPr/>
        <w:t>3.</w:t>
      </w:r>
      <w:r>
        <w:rPr>
          <w:spacing w:val="-3"/>
        </w:rPr>
        <w:t> </w:t>
      </w:r>
      <w:r>
        <w:rPr/>
        <w:t>Система</w:t>
      </w:r>
      <w:r>
        <w:rPr>
          <w:spacing w:val="-3"/>
        </w:rPr>
        <w:t> </w:t>
      </w:r>
      <w:r>
        <w:rPr/>
        <w:t>захисту</w:t>
      </w:r>
      <w:r>
        <w:rPr>
          <w:spacing w:val="-2"/>
        </w:rPr>
        <w:t> </w:t>
      </w:r>
      <w:r>
        <w:rPr/>
        <w:t>прав</w:t>
      </w:r>
      <w:r>
        <w:rPr>
          <w:spacing w:val="-3"/>
        </w:rPr>
        <w:t> </w:t>
      </w:r>
      <w:r>
        <w:rPr/>
        <w:t>людини</w:t>
      </w:r>
      <w:r>
        <w:rPr>
          <w:spacing w:val="-3"/>
        </w:rPr>
        <w:t> </w:t>
      </w:r>
      <w:r>
        <w:rPr/>
        <w:t>Ради</w:t>
      </w:r>
      <w:r>
        <w:rPr>
          <w:spacing w:val="-2"/>
        </w:rPr>
        <w:t> Європи</w:t>
      </w:r>
    </w:p>
    <w:p>
      <w:pPr>
        <w:pStyle w:val="ListParagraph"/>
        <w:numPr>
          <w:ilvl w:val="0"/>
          <w:numId w:val="147"/>
        </w:numPr>
        <w:tabs>
          <w:tab w:pos="2074" w:val="left" w:leader="none"/>
        </w:tabs>
        <w:spacing w:line="240" w:lineRule="auto" w:before="120" w:after="0"/>
        <w:ind w:left="1508" w:right="797" w:firstLine="283"/>
        <w:jc w:val="both"/>
        <w:rPr>
          <w:sz w:val="24"/>
        </w:rPr>
      </w:pPr>
      <w:r>
        <w:rPr>
          <w:sz w:val="24"/>
        </w:rPr>
        <w:t>Загальна характеристика діяльності Ради Європи у сфері захисту прав </w:t>
      </w:r>
      <w:r>
        <w:rPr>
          <w:spacing w:val="-2"/>
          <w:sz w:val="24"/>
        </w:rPr>
        <w:t>людини</w:t>
      </w:r>
    </w:p>
    <w:p>
      <w:pPr>
        <w:pStyle w:val="ListParagraph"/>
        <w:numPr>
          <w:ilvl w:val="0"/>
          <w:numId w:val="147"/>
        </w:numPr>
        <w:tabs>
          <w:tab w:pos="2074" w:val="left" w:leader="none"/>
        </w:tabs>
        <w:spacing w:line="240" w:lineRule="auto" w:before="1" w:after="0"/>
        <w:ind w:left="1508" w:right="795" w:firstLine="283"/>
        <w:jc w:val="both"/>
        <w:rPr>
          <w:sz w:val="24"/>
        </w:rPr>
      </w:pPr>
      <w:r>
        <w:rPr>
          <w:sz w:val="24"/>
        </w:rPr>
        <w:t>Зальна характеристика основних елементів системи захисту прав людини в рамках Ради Європи.</w:t>
      </w:r>
    </w:p>
    <w:p>
      <w:pPr>
        <w:pStyle w:val="ListParagraph"/>
        <w:numPr>
          <w:ilvl w:val="0"/>
          <w:numId w:val="147"/>
        </w:numPr>
        <w:tabs>
          <w:tab w:pos="2074" w:val="left" w:leader="none"/>
        </w:tabs>
        <w:spacing w:line="240" w:lineRule="auto" w:before="0" w:after="0"/>
        <w:ind w:left="1508" w:right="794" w:firstLine="283"/>
        <w:jc w:val="both"/>
        <w:rPr>
          <w:sz w:val="24"/>
        </w:rPr>
      </w:pPr>
      <w:r>
        <w:rPr>
          <w:sz w:val="24"/>
        </w:rPr>
        <w:t>Європейська конвенція про запобігання катуванням чи нелюдському або такому, що принижує гідність поводженню чи покаранню. Порівняльна характеристика з універсальною Конвенцією проти катувань.</w:t>
      </w:r>
    </w:p>
    <w:p>
      <w:pPr>
        <w:pStyle w:val="ListParagraph"/>
        <w:numPr>
          <w:ilvl w:val="0"/>
          <w:numId w:val="147"/>
        </w:numPr>
        <w:tabs>
          <w:tab w:pos="2074" w:val="left" w:leader="none"/>
        </w:tabs>
        <w:spacing w:line="240" w:lineRule="auto" w:before="0" w:after="0"/>
        <w:ind w:left="1508" w:right="798" w:firstLine="283"/>
        <w:jc w:val="both"/>
        <w:rPr>
          <w:sz w:val="24"/>
        </w:rPr>
      </w:pPr>
      <w:r>
        <w:rPr>
          <w:sz w:val="24"/>
        </w:rPr>
        <w:t>Загальна характеристика та основні принципи Конвенції про захист національних меншин. Критерії визначення концепції національної меншини.</w:t>
      </w:r>
    </w:p>
    <w:p>
      <w:pPr>
        <w:pStyle w:val="ListParagraph"/>
        <w:numPr>
          <w:ilvl w:val="0"/>
          <w:numId w:val="147"/>
        </w:numPr>
        <w:tabs>
          <w:tab w:pos="2074" w:val="left" w:leader="none"/>
        </w:tabs>
        <w:spacing w:line="240" w:lineRule="auto" w:before="0" w:after="0"/>
        <w:ind w:left="2074" w:right="0" w:hanging="283"/>
        <w:jc w:val="both"/>
        <w:rPr>
          <w:sz w:val="24"/>
        </w:rPr>
      </w:pPr>
      <w:r>
        <w:rPr>
          <w:sz w:val="24"/>
        </w:rPr>
        <w:t>Конвенція</w:t>
      </w:r>
      <w:r>
        <w:rPr>
          <w:spacing w:val="-9"/>
          <w:sz w:val="24"/>
        </w:rPr>
        <w:t> </w:t>
      </w:r>
      <w:r>
        <w:rPr>
          <w:sz w:val="24"/>
        </w:rPr>
        <w:t>про</w:t>
      </w:r>
      <w:r>
        <w:rPr>
          <w:spacing w:val="-9"/>
          <w:sz w:val="24"/>
        </w:rPr>
        <w:t> </w:t>
      </w:r>
      <w:r>
        <w:rPr>
          <w:sz w:val="24"/>
        </w:rPr>
        <w:t>права</w:t>
      </w:r>
      <w:r>
        <w:rPr>
          <w:spacing w:val="-9"/>
          <w:sz w:val="24"/>
        </w:rPr>
        <w:t> </w:t>
      </w:r>
      <w:r>
        <w:rPr>
          <w:sz w:val="24"/>
        </w:rPr>
        <w:t>людини</w:t>
      </w:r>
      <w:r>
        <w:rPr>
          <w:spacing w:val="-5"/>
          <w:sz w:val="24"/>
        </w:rPr>
        <w:t> </w:t>
      </w:r>
      <w:r>
        <w:rPr>
          <w:sz w:val="24"/>
        </w:rPr>
        <w:t>та</w:t>
      </w:r>
      <w:r>
        <w:rPr>
          <w:spacing w:val="-7"/>
          <w:sz w:val="24"/>
        </w:rPr>
        <w:t> </w:t>
      </w:r>
      <w:r>
        <w:rPr>
          <w:sz w:val="24"/>
        </w:rPr>
        <w:t>біомедицину</w:t>
      </w:r>
      <w:r>
        <w:rPr>
          <w:spacing w:val="-9"/>
          <w:sz w:val="24"/>
        </w:rPr>
        <w:t> </w:t>
      </w:r>
      <w:r>
        <w:rPr>
          <w:sz w:val="24"/>
        </w:rPr>
        <w:t>1997</w:t>
      </w:r>
      <w:r>
        <w:rPr>
          <w:spacing w:val="-7"/>
          <w:sz w:val="24"/>
        </w:rPr>
        <w:t> </w:t>
      </w:r>
      <w:r>
        <w:rPr>
          <w:sz w:val="24"/>
        </w:rPr>
        <w:t>року</w:t>
      </w:r>
      <w:r>
        <w:rPr>
          <w:spacing w:val="-6"/>
          <w:sz w:val="24"/>
        </w:rPr>
        <w:t> </w:t>
      </w:r>
      <w:r>
        <w:rPr>
          <w:sz w:val="24"/>
        </w:rPr>
        <w:t>та</w:t>
      </w:r>
      <w:r>
        <w:rPr>
          <w:spacing w:val="-10"/>
          <w:sz w:val="24"/>
        </w:rPr>
        <w:t> </w:t>
      </w:r>
      <w:r>
        <w:rPr>
          <w:sz w:val="24"/>
        </w:rPr>
        <w:t>протоколи</w:t>
      </w:r>
      <w:r>
        <w:rPr>
          <w:spacing w:val="-8"/>
          <w:sz w:val="24"/>
        </w:rPr>
        <w:t> </w:t>
      </w:r>
      <w:r>
        <w:rPr>
          <w:sz w:val="24"/>
        </w:rPr>
        <w:t>до</w:t>
      </w:r>
      <w:r>
        <w:rPr>
          <w:spacing w:val="-6"/>
          <w:sz w:val="24"/>
        </w:rPr>
        <w:t> </w:t>
      </w:r>
      <w:r>
        <w:rPr>
          <w:spacing w:val="-4"/>
          <w:sz w:val="24"/>
        </w:rPr>
        <w:t>неї.</w:t>
      </w:r>
    </w:p>
    <w:p>
      <w:pPr>
        <w:pStyle w:val="ListParagraph"/>
        <w:numPr>
          <w:ilvl w:val="0"/>
          <w:numId w:val="147"/>
        </w:numPr>
        <w:tabs>
          <w:tab w:pos="2074" w:val="left" w:leader="none"/>
        </w:tabs>
        <w:spacing w:line="240" w:lineRule="auto" w:before="0" w:after="0"/>
        <w:ind w:left="2074" w:right="0" w:hanging="283"/>
        <w:jc w:val="both"/>
        <w:rPr>
          <w:sz w:val="24"/>
        </w:rPr>
      </w:pPr>
      <w:r>
        <w:rPr>
          <w:sz w:val="24"/>
        </w:rPr>
        <w:t>Характеристика</w:t>
      </w:r>
      <w:r>
        <w:rPr>
          <w:spacing w:val="-7"/>
          <w:sz w:val="24"/>
        </w:rPr>
        <w:t> </w:t>
      </w:r>
      <w:r>
        <w:rPr>
          <w:sz w:val="24"/>
        </w:rPr>
        <w:t>договорів</w:t>
      </w:r>
      <w:r>
        <w:rPr>
          <w:spacing w:val="-5"/>
          <w:sz w:val="24"/>
        </w:rPr>
        <w:t> </w:t>
      </w:r>
      <w:r>
        <w:rPr>
          <w:sz w:val="24"/>
        </w:rPr>
        <w:t>Ради</w:t>
      </w:r>
      <w:r>
        <w:rPr>
          <w:spacing w:val="-3"/>
          <w:sz w:val="24"/>
        </w:rPr>
        <w:t> </w:t>
      </w:r>
      <w:r>
        <w:rPr>
          <w:sz w:val="24"/>
        </w:rPr>
        <w:t>Європи</w:t>
      </w:r>
      <w:r>
        <w:rPr>
          <w:spacing w:val="-4"/>
          <w:sz w:val="24"/>
        </w:rPr>
        <w:t> </w:t>
      </w:r>
      <w:r>
        <w:rPr>
          <w:sz w:val="24"/>
        </w:rPr>
        <w:t>щодо</w:t>
      </w:r>
      <w:r>
        <w:rPr>
          <w:spacing w:val="-6"/>
          <w:sz w:val="24"/>
        </w:rPr>
        <w:t> </w:t>
      </w:r>
      <w:r>
        <w:rPr>
          <w:sz w:val="24"/>
        </w:rPr>
        <w:t>захисту</w:t>
      </w:r>
      <w:r>
        <w:rPr>
          <w:spacing w:val="-4"/>
          <w:sz w:val="24"/>
        </w:rPr>
        <w:t> </w:t>
      </w:r>
      <w:r>
        <w:rPr>
          <w:sz w:val="24"/>
        </w:rPr>
        <w:t>прав</w:t>
      </w:r>
      <w:r>
        <w:rPr>
          <w:spacing w:val="-4"/>
          <w:sz w:val="24"/>
        </w:rPr>
        <w:t> </w:t>
      </w:r>
      <w:r>
        <w:rPr>
          <w:spacing w:val="-2"/>
          <w:sz w:val="24"/>
        </w:rPr>
        <w:t>людини</w:t>
      </w:r>
    </w:p>
    <w:p>
      <w:pPr>
        <w:pStyle w:val="ListParagraph"/>
        <w:numPr>
          <w:ilvl w:val="0"/>
          <w:numId w:val="147"/>
        </w:numPr>
        <w:tabs>
          <w:tab w:pos="2074" w:val="left" w:leader="none"/>
        </w:tabs>
        <w:spacing w:line="240" w:lineRule="auto" w:before="0" w:after="0"/>
        <w:ind w:left="2074" w:right="0" w:hanging="283"/>
        <w:jc w:val="both"/>
        <w:rPr>
          <w:sz w:val="24"/>
        </w:rPr>
      </w:pPr>
      <w:r>
        <w:rPr>
          <w:sz w:val="24"/>
        </w:rPr>
        <w:t>Захист</w:t>
      </w:r>
      <w:r>
        <w:rPr>
          <w:spacing w:val="-3"/>
          <w:sz w:val="24"/>
        </w:rPr>
        <w:t> </w:t>
      </w:r>
      <w:r>
        <w:rPr>
          <w:sz w:val="24"/>
        </w:rPr>
        <w:t>прав</w:t>
      </w:r>
      <w:r>
        <w:rPr>
          <w:spacing w:val="-4"/>
          <w:sz w:val="24"/>
        </w:rPr>
        <w:t> </w:t>
      </w:r>
      <w:r>
        <w:rPr>
          <w:sz w:val="24"/>
        </w:rPr>
        <w:t>людини</w:t>
      </w:r>
      <w:r>
        <w:rPr>
          <w:spacing w:val="55"/>
          <w:sz w:val="24"/>
        </w:rPr>
        <w:t> </w:t>
      </w:r>
      <w:r>
        <w:rPr>
          <w:sz w:val="24"/>
        </w:rPr>
        <w:t>інститутами</w:t>
      </w:r>
      <w:r>
        <w:rPr>
          <w:spacing w:val="-3"/>
          <w:sz w:val="24"/>
        </w:rPr>
        <w:t> </w:t>
      </w:r>
      <w:r>
        <w:rPr>
          <w:sz w:val="24"/>
        </w:rPr>
        <w:t>Ради</w:t>
      </w:r>
      <w:r>
        <w:rPr>
          <w:spacing w:val="-1"/>
          <w:sz w:val="24"/>
        </w:rPr>
        <w:t> </w:t>
      </w:r>
      <w:r>
        <w:rPr>
          <w:sz w:val="24"/>
        </w:rPr>
        <w:t>Європи.</w:t>
      </w:r>
      <w:r>
        <w:rPr>
          <w:spacing w:val="-3"/>
          <w:sz w:val="24"/>
        </w:rPr>
        <w:t> </w:t>
      </w:r>
      <w:r>
        <w:rPr>
          <w:sz w:val="24"/>
        </w:rPr>
        <w:t>Основні</w:t>
      </w:r>
      <w:r>
        <w:rPr>
          <w:spacing w:val="-2"/>
          <w:sz w:val="24"/>
        </w:rPr>
        <w:t> досягнення.</w:t>
      </w:r>
    </w:p>
    <w:p>
      <w:pPr>
        <w:pStyle w:val="BodyText"/>
        <w:spacing w:before="120"/>
        <w:ind w:left="0"/>
      </w:pPr>
    </w:p>
    <w:p>
      <w:pPr>
        <w:pStyle w:val="Heading3"/>
        <w:ind w:left="1791"/>
        <w:jc w:val="both"/>
        <w:rPr>
          <w:i/>
        </w:rPr>
      </w:pPr>
      <w:r>
        <w:rPr>
          <w:i/>
        </w:rPr>
        <w:t>Завдання</w:t>
      </w:r>
      <w:r>
        <w:rPr>
          <w:i/>
          <w:spacing w:val="-5"/>
        </w:rPr>
        <w:t> </w:t>
      </w:r>
      <w:r>
        <w:rPr>
          <w:i/>
        </w:rPr>
        <w:t>для</w:t>
      </w:r>
      <w:r>
        <w:rPr>
          <w:i/>
          <w:spacing w:val="-3"/>
        </w:rPr>
        <w:t> </w:t>
      </w:r>
      <w:r>
        <w:rPr>
          <w:i/>
        </w:rPr>
        <w:t>самостійної</w:t>
      </w:r>
      <w:r>
        <w:rPr>
          <w:i/>
          <w:spacing w:val="-3"/>
        </w:rPr>
        <w:t> </w:t>
      </w:r>
      <w:r>
        <w:rPr>
          <w:i/>
          <w:spacing w:val="-2"/>
        </w:rPr>
        <w:t>роботи</w:t>
      </w:r>
    </w:p>
    <w:p>
      <w:pPr>
        <w:pStyle w:val="BodyText"/>
        <w:ind w:left="0"/>
        <w:rPr>
          <w:b/>
          <w:i/>
        </w:rPr>
      </w:pPr>
    </w:p>
    <w:p>
      <w:pPr>
        <w:pStyle w:val="ListParagraph"/>
        <w:numPr>
          <w:ilvl w:val="0"/>
          <w:numId w:val="148"/>
        </w:numPr>
        <w:tabs>
          <w:tab w:pos="2074" w:val="left" w:leader="none"/>
        </w:tabs>
        <w:spacing w:line="240" w:lineRule="auto" w:before="0" w:after="0"/>
        <w:ind w:left="1508" w:right="792" w:firstLine="283"/>
        <w:jc w:val="both"/>
        <w:rPr>
          <w:sz w:val="24"/>
        </w:rPr>
      </w:pPr>
      <w:r>
        <w:rPr>
          <w:sz w:val="24"/>
        </w:rPr>
        <w:t>Проаналізувати українське законодавство у сфері захисту національних меншин на його відповідність положенням Рамкової конвенції про захист національних меншин.</w:t>
      </w:r>
    </w:p>
    <w:p>
      <w:pPr>
        <w:pStyle w:val="ListParagraph"/>
        <w:numPr>
          <w:ilvl w:val="0"/>
          <w:numId w:val="148"/>
        </w:numPr>
        <w:tabs>
          <w:tab w:pos="2074" w:val="left" w:leader="none"/>
        </w:tabs>
        <w:spacing w:line="240" w:lineRule="auto" w:before="1" w:after="0"/>
        <w:ind w:left="1508" w:right="797" w:firstLine="283"/>
        <w:jc w:val="both"/>
        <w:rPr>
          <w:sz w:val="24"/>
        </w:rPr>
      </w:pPr>
      <w:r>
        <w:rPr>
          <w:sz w:val="24"/>
        </w:rPr>
        <w:t>Проаналізувати</w:t>
      </w:r>
      <w:r>
        <w:rPr>
          <w:spacing w:val="-15"/>
          <w:sz w:val="24"/>
        </w:rPr>
        <w:t> </w:t>
      </w:r>
      <w:r>
        <w:rPr>
          <w:sz w:val="24"/>
        </w:rPr>
        <w:t>стан</w:t>
      </w:r>
      <w:r>
        <w:rPr>
          <w:spacing w:val="-15"/>
          <w:sz w:val="24"/>
        </w:rPr>
        <w:t> </w:t>
      </w:r>
      <w:r>
        <w:rPr>
          <w:sz w:val="24"/>
        </w:rPr>
        <w:t>ратифікації</w:t>
      </w:r>
      <w:r>
        <w:rPr>
          <w:spacing w:val="-15"/>
          <w:sz w:val="24"/>
        </w:rPr>
        <w:t> </w:t>
      </w:r>
      <w:r>
        <w:rPr>
          <w:sz w:val="24"/>
        </w:rPr>
        <w:t>Україною</w:t>
      </w:r>
      <w:r>
        <w:rPr>
          <w:spacing w:val="-15"/>
          <w:sz w:val="24"/>
        </w:rPr>
        <w:t> </w:t>
      </w:r>
      <w:r>
        <w:rPr>
          <w:sz w:val="24"/>
        </w:rPr>
        <w:t>основних</w:t>
      </w:r>
      <w:r>
        <w:rPr>
          <w:spacing w:val="-15"/>
          <w:sz w:val="24"/>
        </w:rPr>
        <w:t> </w:t>
      </w:r>
      <w:r>
        <w:rPr>
          <w:sz w:val="24"/>
        </w:rPr>
        <w:t>договорів</w:t>
      </w:r>
      <w:r>
        <w:rPr>
          <w:spacing w:val="-15"/>
          <w:sz w:val="24"/>
        </w:rPr>
        <w:t> </w:t>
      </w:r>
      <w:r>
        <w:rPr>
          <w:sz w:val="24"/>
        </w:rPr>
        <w:t>Ради</w:t>
      </w:r>
      <w:r>
        <w:rPr>
          <w:spacing w:val="-15"/>
          <w:sz w:val="24"/>
        </w:rPr>
        <w:t> </w:t>
      </w:r>
      <w:r>
        <w:rPr>
          <w:sz w:val="24"/>
        </w:rPr>
        <w:t>Європи щодо</w:t>
      </w:r>
      <w:r>
        <w:rPr>
          <w:spacing w:val="40"/>
          <w:sz w:val="24"/>
        </w:rPr>
        <w:t> </w:t>
      </w:r>
      <w:r>
        <w:rPr>
          <w:sz w:val="24"/>
        </w:rPr>
        <w:t>прав людини.</w:t>
      </w:r>
    </w:p>
    <w:p>
      <w:pPr>
        <w:pStyle w:val="ListParagraph"/>
        <w:numPr>
          <w:ilvl w:val="0"/>
          <w:numId w:val="148"/>
        </w:numPr>
        <w:tabs>
          <w:tab w:pos="2074" w:val="left" w:leader="none"/>
        </w:tabs>
        <w:spacing w:line="240" w:lineRule="auto" w:before="0" w:after="0"/>
        <w:ind w:left="1508" w:right="795" w:firstLine="283"/>
        <w:jc w:val="both"/>
        <w:rPr>
          <w:sz w:val="24"/>
        </w:rPr>
      </w:pPr>
      <w:r>
        <w:rPr>
          <w:sz w:val="24"/>
        </w:rPr>
        <w:t>Проаналізувати відповідність українського законодавства стандартам Ради Європи щодо прав працівників-мігрантів.</w:t>
      </w:r>
    </w:p>
    <w:p>
      <w:pPr>
        <w:pStyle w:val="BodyText"/>
        <w:spacing w:before="158"/>
        <w:ind w:left="0"/>
      </w:pPr>
    </w:p>
    <w:p>
      <w:pPr>
        <w:pStyle w:val="Heading3"/>
        <w:ind w:left="1791"/>
        <w:rPr>
          <w:i/>
        </w:rPr>
      </w:pPr>
      <w:r>
        <w:rPr>
          <w:i/>
        </w:rPr>
        <w:t>Контрольні</w:t>
      </w:r>
      <w:r>
        <w:rPr>
          <w:i/>
          <w:spacing w:val="54"/>
        </w:rPr>
        <w:t> </w:t>
      </w:r>
      <w:r>
        <w:rPr>
          <w:i/>
        </w:rPr>
        <w:t>запитання</w:t>
      </w:r>
      <w:r>
        <w:rPr>
          <w:i/>
          <w:spacing w:val="-3"/>
        </w:rPr>
        <w:t> </w:t>
      </w:r>
      <w:r>
        <w:rPr>
          <w:i/>
        </w:rPr>
        <w:t>та</w:t>
      </w:r>
      <w:r>
        <w:rPr>
          <w:i/>
          <w:spacing w:val="-3"/>
        </w:rPr>
        <w:t> </w:t>
      </w:r>
      <w:r>
        <w:rPr>
          <w:i/>
          <w:spacing w:val="-2"/>
        </w:rPr>
        <w:t>завдання</w:t>
      </w:r>
    </w:p>
    <w:p>
      <w:pPr>
        <w:pStyle w:val="ListParagraph"/>
        <w:numPr>
          <w:ilvl w:val="0"/>
          <w:numId w:val="149"/>
        </w:numPr>
        <w:tabs>
          <w:tab w:pos="2074" w:val="left" w:leader="none"/>
        </w:tabs>
        <w:spacing w:line="240" w:lineRule="auto" w:before="0" w:after="0"/>
        <w:ind w:left="2074" w:right="0" w:hanging="283"/>
        <w:jc w:val="left"/>
        <w:rPr>
          <w:sz w:val="24"/>
        </w:rPr>
      </w:pPr>
      <w:r>
        <w:rPr>
          <w:sz w:val="24"/>
        </w:rPr>
        <w:t>Які</w:t>
      </w:r>
      <w:r>
        <w:rPr>
          <w:spacing w:val="-6"/>
          <w:sz w:val="24"/>
        </w:rPr>
        <w:t> </w:t>
      </w:r>
      <w:r>
        <w:rPr>
          <w:sz w:val="24"/>
        </w:rPr>
        <w:t>основні</w:t>
      </w:r>
      <w:r>
        <w:rPr>
          <w:spacing w:val="-3"/>
          <w:sz w:val="24"/>
        </w:rPr>
        <w:t> </w:t>
      </w:r>
      <w:r>
        <w:rPr>
          <w:sz w:val="24"/>
        </w:rPr>
        <w:t>елементи</w:t>
      </w:r>
      <w:r>
        <w:rPr>
          <w:spacing w:val="-2"/>
          <w:sz w:val="24"/>
        </w:rPr>
        <w:t> </w:t>
      </w:r>
      <w:r>
        <w:rPr>
          <w:sz w:val="24"/>
        </w:rPr>
        <w:t>системи</w:t>
      </w:r>
      <w:r>
        <w:rPr>
          <w:spacing w:val="-3"/>
          <w:sz w:val="24"/>
        </w:rPr>
        <w:t> </w:t>
      </w:r>
      <w:r>
        <w:rPr>
          <w:sz w:val="24"/>
        </w:rPr>
        <w:t>захисту</w:t>
      </w:r>
      <w:r>
        <w:rPr>
          <w:spacing w:val="-3"/>
          <w:sz w:val="24"/>
        </w:rPr>
        <w:t> </w:t>
      </w:r>
      <w:r>
        <w:rPr>
          <w:sz w:val="24"/>
        </w:rPr>
        <w:t>прав</w:t>
      </w:r>
      <w:r>
        <w:rPr>
          <w:spacing w:val="-4"/>
          <w:sz w:val="24"/>
        </w:rPr>
        <w:t> </w:t>
      </w:r>
      <w:r>
        <w:rPr>
          <w:sz w:val="24"/>
        </w:rPr>
        <w:t>людини</w:t>
      </w:r>
      <w:r>
        <w:rPr>
          <w:spacing w:val="-3"/>
          <w:sz w:val="24"/>
        </w:rPr>
        <w:t> </w:t>
      </w:r>
      <w:r>
        <w:rPr>
          <w:sz w:val="24"/>
        </w:rPr>
        <w:t>Ради</w:t>
      </w:r>
      <w:r>
        <w:rPr>
          <w:spacing w:val="-2"/>
          <w:sz w:val="24"/>
        </w:rPr>
        <w:t> Європи?</w:t>
      </w:r>
    </w:p>
    <w:p>
      <w:pPr>
        <w:pStyle w:val="ListParagraph"/>
        <w:numPr>
          <w:ilvl w:val="0"/>
          <w:numId w:val="149"/>
        </w:numPr>
        <w:tabs>
          <w:tab w:pos="2074" w:val="left" w:leader="none"/>
          <w:tab w:pos="2518" w:val="left" w:leader="none"/>
          <w:tab w:pos="3319" w:val="left" w:leader="none"/>
          <w:tab w:pos="4350" w:val="left" w:leader="none"/>
          <w:tab w:pos="4791" w:val="left" w:leader="none"/>
          <w:tab w:pos="5669" w:val="left" w:leader="none"/>
          <w:tab w:pos="6775" w:val="left" w:leader="none"/>
          <w:tab w:pos="7564" w:val="left" w:leader="none"/>
          <w:tab w:pos="8698" w:val="left" w:leader="none"/>
        </w:tabs>
        <w:spacing w:line="240" w:lineRule="auto" w:before="0" w:after="0"/>
        <w:ind w:left="1508" w:right="797" w:firstLine="283"/>
        <w:jc w:val="left"/>
        <w:rPr>
          <w:sz w:val="24"/>
        </w:rPr>
      </w:pPr>
      <w:r>
        <w:rPr>
          <w:spacing w:val="-10"/>
          <w:sz w:val="24"/>
        </w:rPr>
        <w:t>З</w:t>
      </w:r>
      <w:r>
        <w:rPr>
          <w:sz w:val="24"/>
        </w:rPr>
        <w:tab/>
      </w:r>
      <w:r>
        <w:rPr>
          <w:spacing w:val="-4"/>
          <w:sz w:val="24"/>
        </w:rPr>
        <w:t>яких</w:t>
      </w:r>
      <w:r>
        <w:rPr>
          <w:sz w:val="24"/>
        </w:rPr>
        <w:tab/>
      </w:r>
      <w:r>
        <w:rPr>
          <w:spacing w:val="-2"/>
          <w:sz w:val="24"/>
        </w:rPr>
        <w:t>питань</w:t>
      </w:r>
      <w:r>
        <w:rPr>
          <w:sz w:val="24"/>
        </w:rPr>
        <w:tab/>
      </w:r>
      <w:r>
        <w:rPr>
          <w:spacing w:val="-10"/>
          <w:sz w:val="24"/>
        </w:rPr>
        <w:t>у</w:t>
      </w:r>
      <w:r>
        <w:rPr>
          <w:sz w:val="24"/>
        </w:rPr>
        <w:tab/>
      </w:r>
      <w:r>
        <w:rPr>
          <w:spacing w:val="-2"/>
          <w:sz w:val="24"/>
        </w:rPr>
        <w:t>сфері</w:t>
      </w:r>
      <w:r>
        <w:rPr>
          <w:sz w:val="24"/>
        </w:rPr>
        <w:tab/>
      </w:r>
      <w:r>
        <w:rPr>
          <w:spacing w:val="-2"/>
          <w:sz w:val="24"/>
        </w:rPr>
        <w:t>захисту</w:t>
      </w:r>
      <w:r>
        <w:rPr>
          <w:sz w:val="24"/>
        </w:rPr>
        <w:tab/>
      </w:r>
      <w:r>
        <w:rPr>
          <w:spacing w:val="-4"/>
          <w:sz w:val="24"/>
        </w:rPr>
        <w:t>прав</w:t>
      </w:r>
      <w:r>
        <w:rPr>
          <w:sz w:val="24"/>
        </w:rPr>
        <w:tab/>
      </w:r>
      <w:r>
        <w:rPr>
          <w:spacing w:val="-2"/>
          <w:sz w:val="24"/>
        </w:rPr>
        <w:t>людини</w:t>
      </w:r>
      <w:r>
        <w:rPr>
          <w:sz w:val="24"/>
        </w:rPr>
        <w:tab/>
      </w:r>
      <w:r>
        <w:rPr>
          <w:spacing w:val="-2"/>
          <w:sz w:val="24"/>
        </w:rPr>
        <w:t>розроблено </w:t>
      </w:r>
      <w:r>
        <w:rPr>
          <w:sz w:val="24"/>
        </w:rPr>
        <w:t>найбільше_найменше договорів в Раді Європи?</w:t>
      </w:r>
    </w:p>
    <w:p>
      <w:pPr>
        <w:pStyle w:val="ListParagraph"/>
        <w:numPr>
          <w:ilvl w:val="0"/>
          <w:numId w:val="149"/>
        </w:numPr>
        <w:tabs>
          <w:tab w:pos="2074" w:val="left" w:leader="none"/>
        </w:tabs>
        <w:spacing w:line="240" w:lineRule="auto" w:before="1" w:after="0"/>
        <w:ind w:left="2074" w:right="0" w:hanging="283"/>
        <w:jc w:val="left"/>
        <w:rPr>
          <w:sz w:val="24"/>
        </w:rPr>
      </w:pPr>
      <w:r>
        <w:rPr>
          <w:sz w:val="24"/>
        </w:rPr>
        <w:t>Які</w:t>
      </w:r>
      <w:r>
        <w:rPr>
          <w:spacing w:val="-6"/>
          <w:sz w:val="24"/>
        </w:rPr>
        <w:t> </w:t>
      </w:r>
      <w:r>
        <w:rPr>
          <w:sz w:val="24"/>
        </w:rPr>
        <w:t>інститути</w:t>
      </w:r>
      <w:r>
        <w:rPr>
          <w:spacing w:val="-3"/>
          <w:sz w:val="24"/>
        </w:rPr>
        <w:t> </w:t>
      </w:r>
      <w:r>
        <w:rPr>
          <w:sz w:val="24"/>
        </w:rPr>
        <w:t>Ради</w:t>
      </w:r>
      <w:r>
        <w:rPr>
          <w:spacing w:val="-4"/>
          <w:sz w:val="24"/>
        </w:rPr>
        <w:t> </w:t>
      </w:r>
      <w:r>
        <w:rPr>
          <w:sz w:val="24"/>
        </w:rPr>
        <w:t>Європи</w:t>
      </w:r>
      <w:r>
        <w:rPr>
          <w:spacing w:val="-4"/>
          <w:sz w:val="24"/>
        </w:rPr>
        <w:t> </w:t>
      </w:r>
      <w:r>
        <w:rPr>
          <w:sz w:val="24"/>
        </w:rPr>
        <w:t>займаються</w:t>
      </w:r>
      <w:r>
        <w:rPr>
          <w:spacing w:val="-4"/>
          <w:sz w:val="24"/>
        </w:rPr>
        <w:t> </w:t>
      </w:r>
      <w:r>
        <w:rPr>
          <w:sz w:val="24"/>
        </w:rPr>
        <w:t>захистом</w:t>
      </w:r>
      <w:r>
        <w:rPr>
          <w:spacing w:val="-4"/>
          <w:sz w:val="24"/>
        </w:rPr>
        <w:t> </w:t>
      </w:r>
      <w:r>
        <w:rPr>
          <w:sz w:val="24"/>
        </w:rPr>
        <w:t>прав </w:t>
      </w:r>
      <w:r>
        <w:rPr>
          <w:spacing w:val="-2"/>
          <w:sz w:val="24"/>
        </w:rPr>
        <w:t>людини?</w:t>
      </w:r>
    </w:p>
    <w:p>
      <w:pPr>
        <w:pStyle w:val="ListParagraph"/>
        <w:numPr>
          <w:ilvl w:val="0"/>
          <w:numId w:val="149"/>
        </w:numPr>
        <w:tabs>
          <w:tab w:pos="2074" w:val="left" w:leader="none"/>
        </w:tabs>
        <w:spacing w:line="240" w:lineRule="auto" w:before="0" w:after="0"/>
        <w:ind w:left="2074" w:right="0" w:hanging="283"/>
        <w:jc w:val="left"/>
        <w:rPr>
          <w:sz w:val="24"/>
        </w:rPr>
      </w:pPr>
      <w:r>
        <w:rPr>
          <w:sz w:val="24"/>
        </w:rPr>
        <w:t>Чи</w:t>
      </w:r>
      <w:r>
        <w:rPr>
          <w:spacing w:val="-2"/>
          <w:sz w:val="24"/>
        </w:rPr>
        <w:t> </w:t>
      </w:r>
      <w:r>
        <w:rPr>
          <w:sz w:val="24"/>
        </w:rPr>
        <w:t>створено</w:t>
      </w:r>
      <w:r>
        <w:rPr>
          <w:spacing w:val="-2"/>
          <w:sz w:val="24"/>
        </w:rPr>
        <w:t> </w:t>
      </w:r>
      <w:r>
        <w:rPr>
          <w:sz w:val="24"/>
        </w:rPr>
        <w:t>спеціальні</w:t>
      </w:r>
      <w:r>
        <w:rPr>
          <w:spacing w:val="-4"/>
          <w:sz w:val="24"/>
        </w:rPr>
        <w:t> </w:t>
      </w:r>
      <w:r>
        <w:rPr>
          <w:sz w:val="24"/>
        </w:rPr>
        <w:t>інститути</w:t>
      </w:r>
      <w:r>
        <w:rPr>
          <w:spacing w:val="-3"/>
          <w:sz w:val="24"/>
        </w:rPr>
        <w:t> </w:t>
      </w:r>
      <w:r>
        <w:rPr>
          <w:sz w:val="24"/>
        </w:rPr>
        <w:t>Ради</w:t>
      </w:r>
      <w:r>
        <w:rPr>
          <w:spacing w:val="-1"/>
          <w:sz w:val="24"/>
        </w:rPr>
        <w:t> </w:t>
      </w:r>
      <w:r>
        <w:rPr>
          <w:sz w:val="24"/>
        </w:rPr>
        <w:t>Європи</w:t>
      </w:r>
      <w:r>
        <w:rPr>
          <w:spacing w:val="26"/>
          <w:sz w:val="24"/>
        </w:rPr>
        <w:t>  </w:t>
      </w:r>
      <w:r>
        <w:rPr>
          <w:sz w:val="24"/>
        </w:rPr>
        <w:t>з</w:t>
      </w:r>
      <w:r>
        <w:rPr>
          <w:spacing w:val="-2"/>
          <w:sz w:val="24"/>
        </w:rPr>
        <w:t> </w:t>
      </w:r>
      <w:r>
        <w:rPr>
          <w:sz w:val="24"/>
        </w:rPr>
        <w:t>захисту</w:t>
      </w:r>
      <w:r>
        <w:rPr>
          <w:spacing w:val="-2"/>
          <w:sz w:val="24"/>
        </w:rPr>
        <w:t> </w:t>
      </w:r>
      <w:r>
        <w:rPr>
          <w:sz w:val="24"/>
        </w:rPr>
        <w:t>прав</w:t>
      </w:r>
      <w:r>
        <w:rPr>
          <w:spacing w:val="-2"/>
          <w:sz w:val="24"/>
        </w:rPr>
        <w:t> людини?</w:t>
      </w:r>
    </w:p>
    <w:p>
      <w:pPr>
        <w:pStyle w:val="ListParagraph"/>
        <w:numPr>
          <w:ilvl w:val="0"/>
          <w:numId w:val="149"/>
        </w:numPr>
        <w:tabs>
          <w:tab w:pos="2074" w:val="left" w:leader="none"/>
        </w:tabs>
        <w:spacing w:line="240" w:lineRule="auto" w:before="0" w:after="0"/>
        <w:ind w:left="2074" w:right="0" w:hanging="283"/>
        <w:jc w:val="left"/>
        <w:rPr>
          <w:sz w:val="24"/>
        </w:rPr>
      </w:pPr>
      <w:r>
        <w:rPr>
          <w:sz w:val="24"/>
        </w:rPr>
        <w:t>Які</w:t>
      </w:r>
      <w:r>
        <w:rPr>
          <w:spacing w:val="-6"/>
          <w:sz w:val="24"/>
        </w:rPr>
        <w:t> </w:t>
      </w:r>
      <w:r>
        <w:rPr>
          <w:sz w:val="24"/>
        </w:rPr>
        <w:t>часткові</w:t>
      </w:r>
      <w:r>
        <w:rPr>
          <w:spacing w:val="-4"/>
          <w:sz w:val="24"/>
        </w:rPr>
        <w:t> </w:t>
      </w:r>
      <w:r>
        <w:rPr>
          <w:sz w:val="24"/>
        </w:rPr>
        <w:t>угоди</w:t>
      </w:r>
      <w:r>
        <w:rPr>
          <w:spacing w:val="-5"/>
          <w:sz w:val="24"/>
        </w:rPr>
        <w:t> </w:t>
      </w:r>
      <w:r>
        <w:rPr>
          <w:sz w:val="24"/>
        </w:rPr>
        <w:t>присвячують</w:t>
      </w:r>
      <w:r>
        <w:rPr>
          <w:spacing w:val="-3"/>
          <w:sz w:val="24"/>
        </w:rPr>
        <w:t> </w:t>
      </w:r>
      <w:r>
        <w:rPr>
          <w:sz w:val="24"/>
        </w:rPr>
        <w:t>свою</w:t>
      </w:r>
      <w:r>
        <w:rPr>
          <w:spacing w:val="-4"/>
          <w:sz w:val="24"/>
        </w:rPr>
        <w:t> </w:t>
      </w:r>
      <w:r>
        <w:rPr>
          <w:sz w:val="24"/>
        </w:rPr>
        <w:t>діяльність</w:t>
      </w:r>
      <w:r>
        <w:rPr>
          <w:spacing w:val="-4"/>
          <w:sz w:val="24"/>
        </w:rPr>
        <w:t> </w:t>
      </w:r>
      <w:r>
        <w:rPr>
          <w:sz w:val="24"/>
        </w:rPr>
        <w:t>захисту</w:t>
      </w:r>
      <w:r>
        <w:rPr>
          <w:spacing w:val="-3"/>
          <w:sz w:val="24"/>
        </w:rPr>
        <w:t> </w:t>
      </w:r>
      <w:r>
        <w:rPr>
          <w:sz w:val="24"/>
        </w:rPr>
        <w:t>прав</w:t>
      </w:r>
      <w:r>
        <w:rPr>
          <w:spacing w:val="-4"/>
          <w:sz w:val="24"/>
        </w:rPr>
        <w:t> </w:t>
      </w:r>
      <w:r>
        <w:rPr>
          <w:spacing w:val="-2"/>
          <w:sz w:val="24"/>
        </w:rPr>
        <w:t>людини?</w:t>
      </w:r>
    </w:p>
    <w:p>
      <w:pPr>
        <w:pStyle w:val="ListParagraph"/>
        <w:numPr>
          <w:ilvl w:val="0"/>
          <w:numId w:val="145"/>
        </w:numPr>
        <w:tabs>
          <w:tab w:pos="2074" w:val="left" w:leader="none"/>
        </w:tabs>
        <w:spacing w:line="240" w:lineRule="auto" w:before="0" w:after="0"/>
        <w:ind w:left="2074" w:right="0" w:hanging="283"/>
        <w:jc w:val="left"/>
        <w:rPr>
          <w:sz w:val="24"/>
        </w:rPr>
      </w:pPr>
      <w:r>
        <w:rPr>
          <w:sz w:val="24"/>
        </w:rPr>
        <w:t>Які</w:t>
      </w:r>
      <w:r>
        <w:rPr>
          <w:spacing w:val="-7"/>
          <w:sz w:val="24"/>
        </w:rPr>
        <w:t> </w:t>
      </w:r>
      <w:r>
        <w:rPr>
          <w:sz w:val="24"/>
        </w:rPr>
        <w:t>договори</w:t>
      </w:r>
      <w:r>
        <w:rPr>
          <w:spacing w:val="-7"/>
          <w:sz w:val="24"/>
        </w:rPr>
        <w:t> </w:t>
      </w:r>
      <w:r>
        <w:rPr>
          <w:sz w:val="24"/>
        </w:rPr>
        <w:t>прийнято</w:t>
      </w:r>
      <w:r>
        <w:rPr>
          <w:spacing w:val="-8"/>
          <w:sz w:val="24"/>
        </w:rPr>
        <w:t> </w:t>
      </w:r>
      <w:r>
        <w:rPr>
          <w:sz w:val="24"/>
        </w:rPr>
        <w:t>в</w:t>
      </w:r>
      <w:r>
        <w:rPr>
          <w:spacing w:val="-5"/>
          <w:sz w:val="24"/>
        </w:rPr>
        <w:t> </w:t>
      </w:r>
      <w:r>
        <w:rPr>
          <w:sz w:val="24"/>
        </w:rPr>
        <w:t>рамках</w:t>
      </w:r>
      <w:r>
        <w:rPr>
          <w:spacing w:val="-6"/>
          <w:sz w:val="24"/>
        </w:rPr>
        <w:t> </w:t>
      </w:r>
      <w:r>
        <w:rPr>
          <w:sz w:val="24"/>
        </w:rPr>
        <w:t>ради</w:t>
      </w:r>
      <w:r>
        <w:rPr>
          <w:spacing w:val="-4"/>
          <w:sz w:val="24"/>
        </w:rPr>
        <w:t> </w:t>
      </w:r>
      <w:r>
        <w:rPr>
          <w:sz w:val="24"/>
        </w:rPr>
        <w:t>Європи</w:t>
      </w:r>
      <w:r>
        <w:rPr>
          <w:spacing w:val="-5"/>
          <w:sz w:val="24"/>
        </w:rPr>
        <w:t> </w:t>
      </w:r>
      <w:r>
        <w:rPr>
          <w:sz w:val="24"/>
        </w:rPr>
        <w:t>в</w:t>
      </w:r>
      <w:r>
        <w:rPr>
          <w:spacing w:val="-5"/>
          <w:sz w:val="24"/>
        </w:rPr>
        <w:t> </w:t>
      </w:r>
      <w:r>
        <w:rPr>
          <w:sz w:val="24"/>
        </w:rPr>
        <w:t>сфері</w:t>
      </w:r>
      <w:r>
        <w:rPr>
          <w:spacing w:val="-6"/>
          <w:sz w:val="24"/>
        </w:rPr>
        <w:t> </w:t>
      </w:r>
      <w:r>
        <w:rPr>
          <w:sz w:val="24"/>
        </w:rPr>
        <w:t>захисту</w:t>
      </w:r>
      <w:r>
        <w:rPr>
          <w:spacing w:val="-4"/>
          <w:sz w:val="24"/>
        </w:rPr>
        <w:t> </w:t>
      </w:r>
      <w:r>
        <w:rPr>
          <w:sz w:val="24"/>
        </w:rPr>
        <w:t>прав</w:t>
      </w:r>
      <w:r>
        <w:rPr>
          <w:spacing w:val="-5"/>
          <w:sz w:val="24"/>
        </w:rPr>
        <w:t> </w:t>
      </w:r>
      <w:r>
        <w:rPr>
          <w:spacing w:val="-2"/>
          <w:sz w:val="24"/>
        </w:rPr>
        <w:t>людини?</w:t>
      </w:r>
    </w:p>
    <w:p>
      <w:pPr>
        <w:spacing w:after="0" w:line="240" w:lineRule="auto"/>
        <w:jc w:val="left"/>
        <w:rPr>
          <w:sz w:val="24"/>
        </w:rPr>
        <w:sectPr>
          <w:pgSz w:w="11910" w:h="16840"/>
          <w:pgMar w:header="0" w:footer="1138" w:top="1320" w:bottom="1320" w:left="760" w:right="480"/>
        </w:sectPr>
      </w:pPr>
    </w:p>
    <w:p>
      <w:pPr>
        <w:pStyle w:val="Heading1"/>
        <w:spacing w:before="79"/>
        <w:ind w:right="1466" w:firstLine="283"/>
      </w:pPr>
      <w:r>
        <w:rPr/>
        <w:t>Т</w:t>
      </w:r>
      <w:r>
        <w:rPr>
          <w:sz w:val="19"/>
        </w:rPr>
        <w:t>ЕМА</w:t>
      </w:r>
      <w:r>
        <w:rPr>
          <w:spacing w:val="-17"/>
          <w:sz w:val="19"/>
        </w:rPr>
        <w:t> </w:t>
      </w:r>
      <w:r>
        <w:rPr/>
        <w:t>5.</w:t>
      </w:r>
      <w:r>
        <w:rPr>
          <w:spacing w:val="-11"/>
        </w:rPr>
        <w:t> </w:t>
      </w:r>
      <w:r>
        <w:rPr/>
        <w:t>ЄВРОПЕЙСЬКА</w:t>
      </w:r>
      <w:r>
        <w:rPr>
          <w:spacing w:val="-13"/>
        </w:rPr>
        <w:t> </w:t>
      </w:r>
      <w:r>
        <w:rPr/>
        <w:t>СОЦІАЛЬНА</w:t>
      </w:r>
      <w:r>
        <w:rPr>
          <w:spacing w:val="-14"/>
        </w:rPr>
        <w:t> </w:t>
      </w:r>
      <w:r>
        <w:rPr/>
        <w:t>ХАРТІЯ.</w:t>
      </w:r>
      <w:r>
        <w:rPr>
          <w:spacing w:val="-13"/>
        </w:rPr>
        <w:t> </w:t>
      </w:r>
      <w:r>
        <w:rPr/>
        <w:t>ОСОБЛИВОСТІ НОРМАТИВНОГО ЗМІСТУ ТА КОНТРОЛЬНИЙ МЕХАНІЗМ</w:t>
      </w:r>
    </w:p>
    <w:p>
      <w:pPr>
        <w:pStyle w:val="Heading2"/>
        <w:ind w:right="796" w:firstLine="283"/>
        <w:jc w:val="both"/>
      </w:pPr>
      <w:r>
        <w:rPr/>
        <w:t>Лекція</w:t>
      </w:r>
      <w:r>
        <w:rPr>
          <w:spacing w:val="-15"/>
        </w:rPr>
        <w:t> </w:t>
      </w:r>
      <w:r>
        <w:rPr/>
        <w:t>7.</w:t>
      </w:r>
      <w:r>
        <w:rPr>
          <w:spacing w:val="-15"/>
        </w:rPr>
        <w:t> </w:t>
      </w:r>
      <w:r>
        <w:rPr/>
        <w:t>Європейська</w:t>
      </w:r>
      <w:r>
        <w:rPr>
          <w:spacing w:val="-15"/>
        </w:rPr>
        <w:t> </w:t>
      </w:r>
      <w:r>
        <w:rPr/>
        <w:t>соціальна</w:t>
      </w:r>
      <w:r>
        <w:rPr>
          <w:spacing w:val="-15"/>
        </w:rPr>
        <w:t> </w:t>
      </w:r>
      <w:r>
        <w:rPr/>
        <w:t>хартія.</w:t>
      </w:r>
      <w:r>
        <w:rPr>
          <w:spacing w:val="-15"/>
        </w:rPr>
        <w:t> </w:t>
      </w:r>
      <w:r>
        <w:rPr/>
        <w:t>Особливості</w:t>
      </w:r>
      <w:r>
        <w:rPr>
          <w:spacing w:val="-15"/>
        </w:rPr>
        <w:t> </w:t>
      </w:r>
      <w:r>
        <w:rPr/>
        <w:t>нормативного</w:t>
      </w:r>
      <w:r>
        <w:rPr>
          <w:spacing w:val="-15"/>
        </w:rPr>
        <w:t> </w:t>
      </w:r>
      <w:r>
        <w:rPr/>
        <w:t>змісту та контрольний механізм</w:t>
      </w:r>
    </w:p>
    <w:p>
      <w:pPr>
        <w:pStyle w:val="ListParagraph"/>
        <w:numPr>
          <w:ilvl w:val="0"/>
          <w:numId w:val="150"/>
        </w:numPr>
        <w:tabs>
          <w:tab w:pos="2074" w:val="left" w:leader="none"/>
        </w:tabs>
        <w:spacing w:line="240" w:lineRule="auto" w:before="0" w:after="0"/>
        <w:ind w:left="1508" w:right="796" w:firstLine="283"/>
        <w:jc w:val="both"/>
        <w:rPr>
          <w:sz w:val="24"/>
        </w:rPr>
      </w:pPr>
      <w:r>
        <w:rPr>
          <w:sz w:val="24"/>
        </w:rPr>
        <w:t>Історія розробки та прийняття Європейської соціальної хартії 1961р., структурні особливості документу.</w:t>
      </w:r>
    </w:p>
    <w:p>
      <w:pPr>
        <w:pStyle w:val="ListParagraph"/>
        <w:numPr>
          <w:ilvl w:val="0"/>
          <w:numId w:val="150"/>
        </w:numPr>
        <w:tabs>
          <w:tab w:pos="2074" w:val="left" w:leader="none"/>
        </w:tabs>
        <w:spacing w:line="240" w:lineRule="auto" w:before="0" w:after="0"/>
        <w:ind w:left="1508" w:right="793" w:firstLine="283"/>
        <w:jc w:val="both"/>
        <w:rPr>
          <w:sz w:val="24"/>
        </w:rPr>
      </w:pPr>
      <w:r>
        <w:rPr>
          <w:sz w:val="24"/>
        </w:rPr>
        <w:t>Система прийняття зобов’язань. Протоколи до Хартії. Переглянута Європейська соціальна хартія 1996р.</w:t>
      </w:r>
    </w:p>
    <w:p>
      <w:pPr>
        <w:pStyle w:val="ListParagraph"/>
        <w:numPr>
          <w:ilvl w:val="0"/>
          <w:numId w:val="150"/>
        </w:numPr>
        <w:tabs>
          <w:tab w:pos="2074" w:val="left" w:leader="none"/>
        </w:tabs>
        <w:spacing w:line="240" w:lineRule="auto" w:before="0" w:after="0"/>
        <w:ind w:left="1508" w:right="797" w:firstLine="283"/>
        <w:jc w:val="both"/>
        <w:rPr>
          <w:sz w:val="24"/>
        </w:rPr>
      </w:pPr>
      <w:r>
        <w:rPr>
          <w:sz w:val="24"/>
        </w:rPr>
        <w:t>Нормативний зміст Хартій та основні права, закріплені у Хартіях. Визначення та характеристика прав, що ходять до переліку обов’язкових. Інші права, закріплені в Хартії 1996 р.. Аналіз статей, які Україна не ратифікувала.</w:t>
      </w:r>
    </w:p>
    <w:p>
      <w:pPr>
        <w:pStyle w:val="ListParagraph"/>
        <w:numPr>
          <w:ilvl w:val="0"/>
          <w:numId w:val="150"/>
        </w:numPr>
        <w:tabs>
          <w:tab w:pos="2074" w:val="left" w:leader="none"/>
        </w:tabs>
        <w:spacing w:line="240" w:lineRule="auto" w:before="0" w:after="0"/>
        <w:ind w:left="1508" w:right="795" w:firstLine="283"/>
        <w:jc w:val="both"/>
        <w:rPr>
          <w:sz w:val="24"/>
        </w:rPr>
      </w:pPr>
      <w:r>
        <w:rPr>
          <w:sz w:val="24"/>
        </w:rPr>
        <w:t>Система контролю за виконанням</w:t>
      </w:r>
      <w:r>
        <w:rPr>
          <w:spacing w:val="40"/>
          <w:sz w:val="24"/>
        </w:rPr>
        <w:t> </w:t>
      </w:r>
      <w:r>
        <w:rPr>
          <w:sz w:val="24"/>
        </w:rPr>
        <w:t>учасниками Хартії прийнятих на себе </w:t>
      </w:r>
      <w:r>
        <w:rPr>
          <w:spacing w:val="-2"/>
          <w:sz w:val="24"/>
        </w:rPr>
        <w:t>зобов’язань.</w:t>
      </w:r>
    </w:p>
    <w:p>
      <w:pPr>
        <w:pStyle w:val="ListParagraph"/>
        <w:numPr>
          <w:ilvl w:val="0"/>
          <w:numId w:val="150"/>
        </w:numPr>
        <w:tabs>
          <w:tab w:pos="2074" w:val="left" w:leader="none"/>
        </w:tabs>
        <w:spacing w:line="240" w:lineRule="auto" w:before="1" w:after="0"/>
        <w:ind w:left="1508" w:right="794" w:firstLine="283"/>
        <w:jc w:val="both"/>
        <w:rPr>
          <w:sz w:val="24"/>
        </w:rPr>
      </w:pPr>
      <w:r>
        <w:rPr>
          <w:sz w:val="24"/>
        </w:rPr>
        <w:t>Процедура розгляду національних доповідей. Склад та повноваження Комітету з соціальних прав. Урядовий комітет. Роль Комітету Міністрів в моніторинговому механізмі.</w:t>
      </w:r>
    </w:p>
    <w:p>
      <w:pPr>
        <w:pStyle w:val="ListParagraph"/>
        <w:numPr>
          <w:ilvl w:val="0"/>
          <w:numId w:val="150"/>
        </w:numPr>
        <w:tabs>
          <w:tab w:pos="2074" w:val="left" w:leader="none"/>
        </w:tabs>
        <w:spacing w:line="240" w:lineRule="auto" w:before="0" w:after="0"/>
        <w:ind w:left="1508" w:right="795" w:firstLine="283"/>
        <w:jc w:val="both"/>
        <w:rPr>
          <w:sz w:val="24"/>
        </w:rPr>
      </w:pPr>
      <w:r>
        <w:rPr>
          <w:sz w:val="24"/>
        </w:rPr>
        <w:t>Додатковий протокол 1995 року та система подання колективних скарг. Практика Європейського комітету з соціальних прав.</w:t>
      </w:r>
    </w:p>
    <w:p>
      <w:pPr>
        <w:pStyle w:val="BodyText"/>
        <w:ind w:left="0"/>
      </w:pPr>
    </w:p>
    <w:p>
      <w:pPr>
        <w:pStyle w:val="BodyText"/>
        <w:ind w:left="0"/>
      </w:pPr>
    </w:p>
    <w:p>
      <w:pPr>
        <w:pStyle w:val="Heading2"/>
        <w:ind w:right="788" w:firstLine="283"/>
      </w:pPr>
      <w:r>
        <w:rPr/>
        <w:t>Семінар</w:t>
      </w:r>
      <w:r>
        <w:rPr>
          <w:spacing w:val="40"/>
        </w:rPr>
        <w:t> </w:t>
      </w:r>
      <w:r>
        <w:rPr/>
        <w:t>4.</w:t>
      </w:r>
      <w:r>
        <w:rPr>
          <w:spacing w:val="40"/>
        </w:rPr>
        <w:t> </w:t>
      </w:r>
      <w:r>
        <w:rPr/>
        <w:t>Європейська</w:t>
      </w:r>
      <w:r>
        <w:rPr>
          <w:spacing w:val="40"/>
        </w:rPr>
        <w:t> </w:t>
      </w:r>
      <w:r>
        <w:rPr/>
        <w:t>соціальна</w:t>
      </w:r>
      <w:r>
        <w:rPr>
          <w:spacing w:val="40"/>
        </w:rPr>
        <w:t> </w:t>
      </w:r>
      <w:r>
        <w:rPr/>
        <w:t>хартія.</w:t>
      </w:r>
      <w:r>
        <w:rPr>
          <w:spacing w:val="40"/>
        </w:rPr>
        <w:t> </w:t>
      </w:r>
      <w:r>
        <w:rPr/>
        <w:t>Особливості</w:t>
      </w:r>
      <w:r>
        <w:rPr>
          <w:spacing w:val="40"/>
        </w:rPr>
        <w:t> </w:t>
      </w:r>
      <w:r>
        <w:rPr/>
        <w:t>нормативного</w:t>
      </w:r>
      <w:r>
        <w:rPr>
          <w:spacing w:val="40"/>
        </w:rPr>
        <w:t> </w:t>
      </w:r>
      <w:r>
        <w:rPr/>
        <w:t>змісту та контрольний механізм</w:t>
      </w:r>
    </w:p>
    <w:p>
      <w:pPr>
        <w:pStyle w:val="ListParagraph"/>
        <w:numPr>
          <w:ilvl w:val="0"/>
          <w:numId w:val="151"/>
        </w:numPr>
        <w:tabs>
          <w:tab w:pos="2074" w:val="left" w:leader="none"/>
        </w:tabs>
        <w:spacing w:line="240" w:lineRule="auto" w:before="0" w:after="0"/>
        <w:ind w:left="2074" w:right="0" w:hanging="283"/>
        <w:jc w:val="left"/>
        <w:rPr>
          <w:sz w:val="24"/>
        </w:rPr>
      </w:pPr>
      <w:r>
        <w:rPr>
          <w:sz w:val="24"/>
        </w:rPr>
        <w:t>Загальна</w:t>
      </w:r>
      <w:r>
        <w:rPr>
          <w:spacing w:val="-7"/>
          <w:sz w:val="24"/>
        </w:rPr>
        <w:t> </w:t>
      </w:r>
      <w:r>
        <w:rPr>
          <w:sz w:val="24"/>
        </w:rPr>
        <w:t>характеристика</w:t>
      </w:r>
      <w:r>
        <w:rPr>
          <w:spacing w:val="-7"/>
          <w:sz w:val="24"/>
        </w:rPr>
        <w:t> </w:t>
      </w:r>
      <w:r>
        <w:rPr>
          <w:sz w:val="24"/>
        </w:rPr>
        <w:t>Європейської</w:t>
      </w:r>
      <w:r>
        <w:rPr>
          <w:spacing w:val="-6"/>
          <w:sz w:val="24"/>
        </w:rPr>
        <w:t> </w:t>
      </w:r>
      <w:r>
        <w:rPr>
          <w:sz w:val="24"/>
        </w:rPr>
        <w:t>соціальної</w:t>
      </w:r>
      <w:r>
        <w:rPr>
          <w:spacing w:val="-5"/>
          <w:sz w:val="24"/>
        </w:rPr>
        <w:t> </w:t>
      </w:r>
      <w:r>
        <w:rPr>
          <w:spacing w:val="-2"/>
          <w:sz w:val="24"/>
        </w:rPr>
        <w:t>хартії</w:t>
      </w:r>
    </w:p>
    <w:p>
      <w:pPr>
        <w:pStyle w:val="ListParagraph"/>
        <w:numPr>
          <w:ilvl w:val="0"/>
          <w:numId w:val="151"/>
        </w:numPr>
        <w:tabs>
          <w:tab w:pos="2074" w:val="left" w:leader="none"/>
        </w:tabs>
        <w:spacing w:line="240" w:lineRule="auto" w:before="0" w:after="0"/>
        <w:ind w:left="1508" w:right="792" w:firstLine="283"/>
        <w:jc w:val="left"/>
        <w:rPr>
          <w:sz w:val="24"/>
        </w:rPr>
      </w:pPr>
      <w:r>
        <w:rPr>
          <w:sz w:val="24"/>
        </w:rPr>
        <w:t>Загальна</w:t>
      </w:r>
      <w:r>
        <w:rPr>
          <w:spacing w:val="40"/>
          <w:sz w:val="24"/>
        </w:rPr>
        <w:t> </w:t>
      </w:r>
      <w:r>
        <w:rPr>
          <w:sz w:val="24"/>
        </w:rPr>
        <w:t>характеристика</w:t>
      </w:r>
      <w:r>
        <w:rPr>
          <w:spacing w:val="40"/>
          <w:sz w:val="24"/>
        </w:rPr>
        <w:t> </w:t>
      </w:r>
      <w:r>
        <w:rPr>
          <w:sz w:val="24"/>
        </w:rPr>
        <w:t>нормативного</w:t>
      </w:r>
      <w:r>
        <w:rPr>
          <w:spacing w:val="40"/>
          <w:sz w:val="24"/>
        </w:rPr>
        <w:t> </w:t>
      </w:r>
      <w:r>
        <w:rPr>
          <w:sz w:val="24"/>
        </w:rPr>
        <w:t>змісту</w:t>
      </w:r>
      <w:r>
        <w:rPr>
          <w:spacing w:val="40"/>
          <w:sz w:val="24"/>
        </w:rPr>
        <w:t> </w:t>
      </w:r>
      <w:r>
        <w:rPr>
          <w:sz w:val="24"/>
        </w:rPr>
        <w:t>Європейської</w:t>
      </w:r>
      <w:r>
        <w:rPr>
          <w:spacing w:val="40"/>
          <w:sz w:val="24"/>
        </w:rPr>
        <w:t> </w:t>
      </w:r>
      <w:r>
        <w:rPr>
          <w:sz w:val="24"/>
        </w:rPr>
        <w:t>соціальної</w:t>
      </w:r>
      <w:r>
        <w:rPr>
          <w:spacing w:val="40"/>
          <w:sz w:val="24"/>
        </w:rPr>
        <w:t> </w:t>
      </w:r>
      <w:r>
        <w:rPr>
          <w:sz w:val="24"/>
        </w:rPr>
        <w:t>хартії 1961 та 1996 рр.</w:t>
      </w:r>
    </w:p>
    <w:p>
      <w:pPr>
        <w:pStyle w:val="ListParagraph"/>
        <w:numPr>
          <w:ilvl w:val="0"/>
          <w:numId w:val="151"/>
        </w:numPr>
        <w:tabs>
          <w:tab w:pos="2074" w:val="left" w:leader="none"/>
        </w:tabs>
        <w:spacing w:line="240" w:lineRule="auto" w:before="0" w:after="0"/>
        <w:ind w:left="1508" w:right="797" w:firstLine="283"/>
        <w:jc w:val="left"/>
        <w:rPr>
          <w:sz w:val="24"/>
        </w:rPr>
      </w:pPr>
      <w:r>
        <w:rPr>
          <w:sz w:val="24"/>
        </w:rPr>
        <w:t>Перелік</w:t>
      </w:r>
      <w:r>
        <w:rPr>
          <w:spacing w:val="80"/>
          <w:w w:val="150"/>
          <w:sz w:val="24"/>
        </w:rPr>
        <w:t> </w:t>
      </w:r>
      <w:r>
        <w:rPr>
          <w:sz w:val="24"/>
        </w:rPr>
        <w:t>та</w:t>
      </w:r>
      <w:r>
        <w:rPr>
          <w:spacing w:val="80"/>
          <w:w w:val="150"/>
          <w:sz w:val="24"/>
        </w:rPr>
        <w:t> </w:t>
      </w:r>
      <w:r>
        <w:rPr>
          <w:sz w:val="24"/>
        </w:rPr>
        <w:t>характеристика</w:t>
      </w:r>
      <w:r>
        <w:rPr>
          <w:spacing w:val="80"/>
          <w:w w:val="150"/>
          <w:sz w:val="24"/>
        </w:rPr>
        <w:t> </w:t>
      </w:r>
      <w:r>
        <w:rPr>
          <w:sz w:val="24"/>
        </w:rPr>
        <w:t>прав,</w:t>
      </w:r>
      <w:r>
        <w:rPr>
          <w:spacing w:val="80"/>
          <w:w w:val="150"/>
          <w:sz w:val="24"/>
        </w:rPr>
        <w:t> </w:t>
      </w:r>
      <w:r>
        <w:rPr>
          <w:sz w:val="24"/>
        </w:rPr>
        <w:t>які</w:t>
      </w:r>
      <w:r>
        <w:rPr>
          <w:spacing w:val="80"/>
          <w:w w:val="150"/>
          <w:sz w:val="24"/>
        </w:rPr>
        <w:t> </w:t>
      </w:r>
      <w:r>
        <w:rPr>
          <w:sz w:val="24"/>
        </w:rPr>
        <w:t>закріплені</w:t>
      </w:r>
      <w:r>
        <w:rPr>
          <w:spacing w:val="80"/>
          <w:w w:val="150"/>
          <w:sz w:val="24"/>
        </w:rPr>
        <w:t> </w:t>
      </w:r>
      <w:r>
        <w:rPr>
          <w:sz w:val="24"/>
        </w:rPr>
        <w:t>в</w:t>
      </w:r>
      <w:r>
        <w:rPr>
          <w:spacing w:val="80"/>
          <w:w w:val="150"/>
          <w:sz w:val="24"/>
        </w:rPr>
        <w:t> </w:t>
      </w:r>
      <w:r>
        <w:rPr>
          <w:sz w:val="24"/>
        </w:rPr>
        <w:t>обов’язкових</w:t>
      </w:r>
      <w:r>
        <w:rPr>
          <w:spacing w:val="80"/>
          <w:w w:val="150"/>
          <w:sz w:val="24"/>
        </w:rPr>
        <w:t> </w:t>
      </w:r>
      <w:r>
        <w:rPr>
          <w:sz w:val="24"/>
        </w:rPr>
        <w:t>для ратифікації статтях.</w:t>
      </w:r>
    </w:p>
    <w:p>
      <w:pPr>
        <w:pStyle w:val="ListParagraph"/>
        <w:numPr>
          <w:ilvl w:val="0"/>
          <w:numId w:val="151"/>
        </w:numPr>
        <w:tabs>
          <w:tab w:pos="2074" w:val="left" w:leader="none"/>
        </w:tabs>
        <w:spacing w:line="240" w:lineRule="auto" w:before="0" w:after="0"/>
        <w:ind w:left="2074" w:right="0" w:hanging="283"/>
        <w:jc w:val="left"/>
        <w:rPr>
          <w:sz w:val="24"/>
        </w:rPr>
      </w:pPr>
      <w:r>
        <w:rPr>
          <w:sz w:val="24"/>
        </w:rPr>
        <w:t>Контрольний</w:t>
      </w:r>
      <w:r>
        <w:rPr>
          <w:spacing w:val="-4"/>
          <w:sz w:val="24"/>
        </w:rPr>
        <w:t> </w:t>
      </w:r>
      <w:r>
        <w:rPr>
          <w:sz w:val="24"/>
        </w:rPr>
        <w:t>механізм</w:t>
      </w:r>
      <w:r>
        <w:rPr>
          <w:spacing w:val="-7"/>
          <w:sz w:val="24"/>
        </w:rPr>
        <w:t> </w:t>
      </w:r>
      <w:r>
        <w:rPr>
          <w:spacing w:val="-2"/>
          <w:sz w:val="24"/>
        </w:rPr>
        <w:t>Хартії.</w:t>
      </w:r>
    </w:p>
    <w:p>
      <w:pPr>
        <w:pStyle w:val="ListParagraph"/>
        <w:numPr>
          <w:ilvl w:val="0"/>
          <w:numId w:val="151"/>
        </w:numPr>
        <w:tabs>
          <w:tab w:pos="2074" w:val="left" w:leader="none"/>
        </w:tabs>
        <w:spacing w:line="240" w:lineRule="auto" w:before="0" w:after="0"/>
        <w:ind w:left="2074" w:right="0" w:hanging="283"/>
        <w:jc w:val="left"/>
        <w:rPr>
          <w:sz w:val="24"/>
        </w:rPr>
      </w:pPr>
      <w:r>
        <w:rPr>
          <w:sz w:val="24"/>
        </w:rPr>
        <w:t>Процедура</w:t>
      </w:r>
      <w:r>
        <w:rPr>
          <w:spacing w:val="-3"/>
          <w:sz w:val="24"/>
        </w:rPr>
        <w:t> </w:t>
      </w:r>
      <w:r>
        <w:rPr>
          <w:sz w:val="24"/>
        </w:rPr>
        <w:t>розгляду</w:t>
      </w:r>
      <w:r>
        <w:rPr>
          <w:spacing w:val="-2"/>
          <w:sz w:val="24"/>
        </w:rPr>
        <w:t> </w:t>
      </w:r>
      <w:r>
        <w:rPr>
          <w:sz w:val="24"/>
        </w:rPr>
        <w:t>доповідей</w:t>
      </w:r>
      <w:r>
        <w:rPr>
          <w:spacing w:val="-2"/>
          <w:sz w:val="24"/>
        </w:rPr>
        <w:t> держав.</w:t>
      </w:r>
    </w:p>
    <w:p>
      <w:pPr>
        <w:pStyle w:val="ListParagraph"/>
        <w:numPr>
          <w:ilvl w:val="0"/>
          <w:numId w:val="151"/>
        </w:numPr>
        <w:tabs>
          <w:tab w:pos="2074" w:val="left" w:leader="none"/>
        </w:tabs>
        <w:spacing w:line="240" w:lineRule="auto" w:before="1" w:after="0"/>
        <w:ind w:left="2074" w:right="0" w:hanging="283"/>
        <w:jc w:val="left"/>
        <w:rPr>
          <w:sz w:val="24"/>
        </w:rPr>
      </w:pPr>
      <w:r>
        <w:rPr>
          <w:sz w:val="24"/>
        </w:rPr>
        <w:t>Процедура</w:t>
      </w:r>
      <w:r>
        <w:rPr>
          <w:spacing w:val="-5"/>
          <w:sz w:val="24"/>
        </w:rPr>
        <w:t> </w:t>
      </w:r>
      <w:r>
        <w:rPr>
          <w:sz w:val="24"/>
        </w:rPr>
        <w:t>розгляду</w:t>
      </w:r>
      <w:r>
        <w:rPr>
          <w:spacing w:val="-3"/>
          <w:sz w:val="24"/>
        </w:rPr>
        <w:t> </w:t>
      </w:r>
      <w:r>
        <w:rPr>
          <w:sz w:val="24"/>
        </w:rPr>
        <w:t>колективних</w:t>
      </w:r>
      <w:r>
        <w:rPr>
          <w:spacing w:val="-3"/>
          <w:sz w:val="24"/>
        </w:rPr>
        <w:t> </w:t>
      </w:r>
      <w:r>
        <w:rPr>
          <w:spacing w:val="-2"/>
          <w:sz w:val="24"/>
        </w:rPr>
        <w:t>скарг.</w:t>
      </w:r>
    </w:p>
    <w:p>
      <w:pPr>
        <w:pStyle w:val="ListParagraph"/>
        <w:numPr>
          <w:ilvl w:val="0"/>
          <w:numId w:val="151"/>
        </w:numPr>
        <w:tabs>
          <w:tab w:pos="2074" w:val="left" w:leader="none"/>
        </w:tabs>
        <w:spacing w:line="240" w:lineRule="auto" w:before="0" w:after="0"/>
        <w:ind w:left="2074" w:right="0" w:hanging="283"/>
        <w:jc w:val="left"/>
        <w:rPr>
          <w:sz w:val="24"/>
        </w:rPr>
      </w:pPr>
      <w:r>
        <w:rPr>
          <w:sz w:val="24"/>
        </w:rPr>
        <w:t>Виконання</w:t>
      </w:r>
      <w:r>
        <w:rPr>
          <w:spacing w:val="-8"/>
          <w:sz w:val="24"/>
        </w:rPr>
        <w:t> </w:t>
      </w:r>
      <w:r>
        <w:rPr>
          <w:sz w:val="24"/>
        </w:rPr>
        <w:t>Україною</w:t>
      </w:r>
      <w:r>
        <w:rPr>
          <w:spacing w:val="-6"/>
          <w:sz w:val="24"/>
        </w:rPr>
        <w:t> </w:t>
      </w:r>
      <w:r>
        <w:rPr>
          <w:sz w:val="24"/>
        </w:rPr>
        <w:t>зобов’язань</w:t>
      </w:r>
      <w:r>
        <w:rPr>
          <w:spacing w:val="-5"/>
          <w:sz w:val="24"/>
        </w:rPr>
        <w:t> </w:t>
      </w:r>
      <w:r>
        <w:rPr>
          <w:sz w:val="24"/>
        </w:rPr>
        <w:t>за</w:t>
      </w:r>
      <w:r>
        <w:rPr>
          <w:spacing w:val="-6"/>
          <w:sz w:val="24"/>
        </w:rPr>
        <w:t> </w:t>
      </w:r>
      <w:r>
        <w:rPr>
          <w:sz w:val="24"/>
        </w:rPr>
        <w:t>Європейською</w:t>
      </w:r>
      <w:r>
        <w:rPr>
          <w:spacing w:val="-5"/>
          <w:sz w:val="24"/>
        </w:rPr>
        <w:t> </w:t>
      </w:r>
      <w:r>
        <w:rPr>
          <w:sz w:val="24"/>
        </w:rPr>
        <w:t>соціальною</w:t>
      </w:r>
      <w:r>
        <w:rPr>
          <w:spacing w:val="-5"/>
          <w:sz w:val="24"/>
        </w:rPr>
        <w:t> </w:t>
      </w:r>
      <w:r>
        <w:rPr>
          <w:spacing w:val="-2"/>
          <w:sz w:val="24"/>
        </w:rPr>
        <w:t>хартією.</w:t>
      </w:r>
    </w:p>
    <w:p>
      <w:pPr>
        <w:pStyle w:val="BodyText"/>
        <w:ind w:left="0"/>
      </w:pPr>
    </w:p>
    <w:p>
      <w:pPr>
        <w:pStyle w:val="Heading3"/>
        <w:ind w:left="1851"/>
        <w:rPr>
          <w:i/>
        </w:rPr>
      </w:pPr>
      <w:r>
        <w:rPr>
          <w:i/>
        </w:rPr>
        <w:t>Завдання</w:t>
      </w:r>
      <w:r>
        <w:rPr>
          <w:i/>
          <w:spacing w:val="-5"/>
        </w:rPr>
        <w:t> </w:t>
      </w:r>
      <w:r>
        <w:rPr>
          <w:i/>
        </w:rPr>
        <w:t>для</w:t>
      </w:r>
      <w:r>
        <w:rPr>
          <w:i/>
          <w:spacing w:val="-3"/>
        </w:rPr>
        <w:t> </w:t>
      </w:r>
      <w:r>
        <w:rPr>
          <w:i/>
        </w:rPr>
        <w:t>самостійної</w:t>
      </w:r>
      <w:r>
        <w:rPr>
          <w:i/>
          <w:spacing w:val="-3"/>
        </w:rPr>
        <w:t> </w:t>
      </w:r>
      <w:r>
        <w:rPr>
          <w:i/>
          <w:spacing w:val="-2"/>
        </w:rPr>
        <w:t>роботи</w:t>
      </w:r>
    </w:p>
    <w:p>
      <w:pPr>
        <w:pStyle w:val="ListParagraph"/>
        <w:numPr>
          <w:ilvl w:val="0"/>
          <w:numId w:val="152"/>
        </w:numPr>
        <w:tabs>
          <w:tab w:pos="2074" w:val="left" w:leader="none"/>
        </w:tabs>
        <w:spacing w:line="237" w:lineRule="auto" w:before="2" w:after="0"/>
        <w:ind w:left="1508" w:right="798" w:firstLine="283"/>
        <w:jc w:val="left"/>
        <w:rPr>
          <w:sz w:val="24"/>
        </w:rPr>
      </w:pPr>
      <w:r>
        <w:rPr>
          <w:sz w:val="24"/>
        </w:rPr>
        <w:t>Дати письмовий аналіз</w:t>
      </w:r>
      <w:r>
        <w:rPr>
          <w:spacing w:val="-1"/>
          <w:sz w:val="24"/>
        </w:rPr>
        <w:t> </w:t>
      </w:r>
      <w:r>
        <w:rPr>
          <w:sz w:val="24"/>
        </w:rPr>
        <w:t>відповідності</w:t>
      </w:r>
      <w:r>
        <w:rPr>
          <w:spacing w:val="-1"/>
          <w:sz w:val="24"/>
        </w:rPr>
        <w:t> </w:t>
      </w:r>
      <w:r>
        <w:rPr>
          <w:sz w:val="24"/>
        </w:rPr>
        <w:t>національного</w:t>
      </w:r>
      <w:r>
        <w:rPr>
          <w:spacing w:val="-2"/>
          <w:sz w:val="24"/>
        </w:rPr>
        <w:t> </w:t>
      </w:r>
      <w:r>
        <w:rPr>
          <w:sz w:val="24"/>
        </w:rPr>
        <w:t>законодавства України нератифікованим положенням Європейської соціальної хартії.</w:t>
      </w:r>
    </w:p>
    <w:p>
      <w:pPr>
        <w:pStyle w:val="ListParagraph"/>
        <w:numPr>
          <w:ilvl w:val="0"/>
          <w:numId w:val="152"/>
        </w:numPr>
        <w:tabs>
          <w:tab w:pos="2074" w:val="left" w:leader="none"/>
          <w:tab w:pos="3883" w:val="left" w:leader="none"/>
        </w:tabs>
        <w:spacing w:line="240" w:lineRule="auto" w:before="1" w:after="0"/>
        <w:ind w:left="1508" w:right="798" w:firstLine="283"/>
        <w:jc w:val="left"/>
        <w:rPr>
          <w:sz w:val="24"/>
        </w:rPr>
      </w:pPr>
      <w:r>
        <w:rPr>
          <w:spacing w:val="-2"/>
          <w:sz w:val="24"/>
        </w:rPr>
        <w:t>Проаналізувати</w:t>
      </w:r>
      <w:r>
        <w:rPr>
          <w:sz w:val="24"/>
        </w:rPr>
        <w:tab/>
        <w:t>юридичну</w:t>
      </w:r>
      <w:r>
        <w:rPr>
          <w:spacing w:val="80"/>
          <w:w w:val="150"/>
          <w:sz w:val="24"/>
        </w:rPr>
        <w:t> </w:t>
      </w:r>
      <w:r>
        <w:rPr>
          <w:sz w:val="24"/>
        </w:rPr>
        <w:t>силу</w:t>
      </w:r>
      <w:r>
        <w:rPr>
          <w:spacing w:val="80"/>
          <w:sz w:val="24"/>
        </w:rPr>
        <w:t> </w:t>
      </w:r>
      <w:r>
        <w:rPr>
          <w:sz w:val="24"/>
        </w:rPr>
        <w:t>рішень,</w:t>
      </w:r>
      <w:r>
        <w:rPr>
          <w:spacing w:val="80"/>
          <w:sz w:val="24"/>
        </w:rPr>
        <w:t> </w:t>
      </w:r>
      <w:r>
        <w:rPr>
          <w:sz w:val="24"/>
        </w:rPr>
        <w:t>які</w:t>
      </w:r>
      <w:r>
        <w:rPr>
          <w:spacing w:val="80"/>
          <w:sz w:val="24"/>
        </w:rPr>
        <w:t> </w:t>
      </w:r>
      <w:r>
        <w:rPr>
          <w:sz w:val="24"/>
        </w:rPr>
        <w:t>приймаються</w:t>
      </w:r>
      <w:r>
        <w:rPr>
          <w:spacing w:val="80"/>
          <w:w w:val="150"/>
          <w:sz w:val="24"/>
        </w:rPr>
        <w:t> </w:t>
      </w:r>
      <w:r>
        <w:rPr>
          <w:sz w:val="24"/>
        </w:rPr>
        <w:t>в</w:t>
      </w:r>
      <w:r>
        <w:rPr>
          <w:spacing w:val="80"/>
          <w:w w:val="150"/>
          <w:sz w:val="24"/>
        </w:rPr>
        <w:t> </w:t>
      </w:r>
      <w:r>
        <w:rPr>
          <w:sz w:val="24"/>
        </w:rPr>
        <w:t>рамках</w:t>
      </w:r>
      <w:r>
        <w:rPr>
          <w:spacing w:val="40"/>
          <w:sz w:val="24"/>
        </w:rPr>
        <w:t> </w:t>
      </w:r>
      <w:r>
        <w:rPr>
          <w:sz w:val="24"/>
        </w:rPr>
        <w:t>контрольного механізму Європейської соціальної хартії.</w:t>
      </w:r>
    </w:p>
    <w:p>
      <w:pPr>
        <w:pStyle w:val="ListParagraph"/>
        <w:numPr>
          <w:ilvl w:val="0"/>
          <w:numId w:val="152"/>
        </w:numPr>
        <w:tabs>
          <w:tab w:pos="2074" w:val="left" w:leader="none"/>
          <w:tab w:pos="3945" w:val="left" w:leader="none"/>
          <w:tab w:pos="5111" w:val="left" w:leader="none"/>
          <w:tab w:pos="6255" w:val="left" w:leader="none"/>
          <w:tab w:pos="6629" w:val="left" w:leader="none"/>
          <w:tab w:pos="7608" w:val="left" w:leader="none"/>
          <w:tab w:pos="8963" w:val="left" w:leader="none"/>
        </w:tabs>
        <w:spacing w:line="240" w:lineRule="auto" w:before="0" w:after="0"/>
        <w:ind w:left="1508" w:right="796" w:firstLine="283"/>
        <w:jc w:val="left"/>
        <w:rPr>
          <w:sz w:val="24"/>
        </w:rPr>
      </w:pPr>
      <w:r>
        <w:rPr>
          <w:spacing w:val="-2"/>
          <w:sz w:val="24"/>
        </w:rPr>
        <w:t>Проаналізувати</w:t>
      </w:r>
      <w:r>
        <w:rPr>
          <w:sz w:val="24"/>
        </w:rPr>
        <w:tab/>
      </w:r>
      <w:r>
        <w:rPr>
          <w:spacing w:val="-2"/>
          <w:sz w:val="24"/>
        </w:rPr>
        <w:t>рішення,</w:t>
      </w:r>
      <w:r>
        <w:rPr>
          <w:sz w:val="24"/>
        </w:rPr>
        <w:tab/>
      </w:r>
      <w:r>
        <w:rPr>
          <w:spacing w:val="-2"/>
          <w:sz w:val="24"/>
        </w:rPr>
        <w:t>винесені</w:t>
      </w:r>
      <w:r>
        <w:rPr>
          <w:sz w:val="24"/>
        </w:rPr>
        <w:tab/>
      </w:r>
      <w:r>
        <w:rPr>
          <w:spacing w:val="-10"/>
          <w:sz w:val="24"/>
        </w:rPr>
        <w:t>в</w:t>
      </w:r>
      <w:r>
        <w:rPr>
          <w:sz w:val="24"/>
        </w:rPr>
        <w:tab/>
      </w:r>
      <w:r>
        <w:rPr>
          <w:spacing w:val="-2"/>
          <w:sz w:val="24"/>
        </w:rPr>
        <w:t>рамках</w:t>
      </w:r>
      <w:r>
        <w:rPr>
          <w:sz w:val="24"/>
        </w:rPr>
        <w:tab/>
      </w:r>
      <w:r>
        <w:rPr>
          <w:spacing w:val="-2"/>
          <w:sz w:val="24"/>
        </w:rPr>
        <w:t>процедури</w:t>
      </w:r>
      <w:r>
        <w:rPr>
          <w:sz w:val="24"/>
        </w:rPr>
        <w:tab/>
      </w:r>
      <w:r>
        <w:rPr>
          <w:spacing w:val="-2"/>
          <w:sz w:val="24"/>
        </w:rPr>
        <w:t>розгляду </w:t>
      </w:r>
      <w:r>
        <w:rPr>
          <w:sz w:val="24"/>
        </w:rPr>
        <w:t>колективних скарг та їх виконання державами-відповідачами.</w:t>
      </w:r>
    </w:p>
    <w:p>
      <w:pPr>
        <w:pStyle w:val="BodyText"/>
        <w:spacing w:before="161"/>
        <w:ind w:left="0"/>
      </w:pPr>
    </w:p>
    <w:p>
      <w:pPr>
        <w:pStyle w:val="Heading3"/>
        <w:ind w:left="1791"/>
        <w:rPr>
          <w:i/>
        </w:rPr>
      </w:pPr>
      <w:r>
        <w:rPr>
          <w:i/>
        </w:rPr>
        <w:t>Контрольні</w:t>
      </w:r>
      <w:r>
        <w:rPr>
          <w:i/>
          <w:spacing w:val="54"/>
        </w:rPr>
        <w:t> </w:t>
      </w:r>
      <w:r>
        <w:rPr>
          <w:i/>
        </w:rPr>
        <w:t>запитання</w:t>
      </w:r>
      <w:r>
        <w:rPr>
          <w:i/>
          <w:spacing w:val="-3"/>
        </w:rPr>
        <w:t> </w:t>
      </w:r>
      <w:r>
        <w:rPr>
          <w:i/>
        </w:rPr>
        <w:t>та</w:t>
      </w:r>
      <w:r>
        <w:rPr>
          <w:i/>
          <w:spacing w:val="-3"/>
        </w:rPr>
        <w:t> </w:t>
      </w:r>
      <w:r>
        <w:rPr>
          <w:i/>
          <w:spacing w:val="-2"/>
        </w:rPr>
        <w:t>завдання</w:t>
      </w:r>
    </w:p>
    <w:p>
      <w:pPr>
        <w:pStyle w:val="ListParagraph"/>
        <w:numPr>
          <w:ilvl w:val="0"/>
          <w:numId w:val="153"/>
        </w:numPr>
        <w:tabs>
          <w:tab w:pos="2074" w:val="left" w:leader="none"/>
        </w:tabs>
        <w:spacing w:line="240" w:lineRule="auto" w:before="0" w:after="0"/>
        <w:ind w:left="2074" w:right="0" w:hanging="283"/>
        <w:jc w:val="left"/>
        <w:rPr>
          <w:sz w:val="24"/>
        </w:rPr>
      </w:pPr>
      <w:r>
        <w:rPr>
          <w:sz w:val="24"/>
        </w:rPr>
        <w:t>Які</w:t>
      </w:r>
      <w:r>
        <w:rPr>
          <w:spacing w:val="-5"/>
          <w:sz w:val="24"/>
        </w:rPr>
        <w:t> </w:t>
      </w:r>
      <w:r>
        <w:rPr>
          <w:sz w:val="24"/>
        </w:rPr>
        <w:t>структурні</w:t>
      </w:r>
      <w:r>
        <w:rPr>
          <w:spacing w:val="-4"/>
          <w:sz w:val="24"/>
        </w:rPr>
        <w:t> </w:t>
      </w:r>
      <w:r>
        <w:rPr>
          <w:sz w:val="24"/>
        </w:rPr>
        <w:t>особливості</w:t>
      </w:r>
      <w:r>
        <w:rPr>
          <w:spacing w:val="-3"/>
          <w:sz w:val="24"/>
        </w:rPr>
        <w:t> </w:t>
      </w:r>
      <w:r>
        <w:rPr>
          <w:sz w:val="24"/>
        </w:rPr>
        <w:t>містить</w:t>
      </w:r>
      <w:r>
        <w:rPr>
          <w:spacing w:val="-3"/>
          <w:sz w:val="24"/>
        </w:rPr>
        <w:t> </w:t>
      </w:r>
      <w:r>
        <w:rPr>
          <w:sz w:val="24"/>
        </w:rPr>
        <w:t>Соціальна</w:t>
      </w:r>
      <w:r>
        <w:rPr>
          <w:spacing w:val="-5"/>
          <w:sz w:val="24"/>
        </w:rPr>
        <w:t> </w:t>
      </w:r>
      <w:r>
        <w:rPr>
          <w:spacing w:val="-2"/>
          <w:sz w:val="24"/>
        </w:rPr>
        <w:t>хартія?</w:t>
      </w:r>
    </w:p>
    <w:p>
      <w:pPr>
        <w:pStyle w:val="ListParagraph"/>
        <w:numPr>
          <w:ilvl w:val="0"/>
          <w:numId w:val="153"/>
        </w:numPr>
        <w:tabs>
          <w:tab w:pos="2074" w:val="left" w:leader="none"/>
        </w:tabs>
        <w:spacing w:line="240" w:lineRule="auto" w:before="1" w:after="0"/>
        <w:ind w:left="2074" w:right="0" w:hanging="283"/>
        <w:jc w:val="left"/>
        <w:rPr>
          <w:sz w:val="24"/>
        </w:rPr>
      </w:pPr>
      <w:r>
        <w:rPr>
          <w:sz w:val="24"/>
        </w:rPr>
        <w:t>В</w:t>
      </w:r>
      <w:r>
        <w:rPr>
          <w:spacing w:val="-4"/>
          <w:sz w:val="24"/>
        </w:rPr>
        <w:t> </w:t>
      </w:r>
      <w:r>
        <w:rPr>
          <w:sz w:val="24"/>
        </w:rPr>
        <w:t>чому</w:t>
      </w:r>
      <w:r>
        <w:rPr>
          <w:spacing w:val="-3"/>
          <w:sz w:val="24"/>
        </w:rPr>
        <w:t> </w:t>
      </w:r>
      <w:r>
        <w:rPr>
          <w:sz w:val="24"/>
        </w:rPr>
        <w:t>полягає</w:t>
      </w:r>
      <w:r>
        <w:rPr>
          <w:spacing w:val="-5"/>
          <w:sz w:val="24"/>
        </w:rPr>
        <w:t> </w:t>
      </w:r>
      <w:r>
        <w:rPr>
          <w:sz w:val="24"/>
        </w:rPr>
        <w:t>специфічність</w:t>
      </w:r>
      <w:r>
        <w:rPr>
          <w:spacing w:val="-3"/>
          <w:sz w:val="24"/>
        </w:rPr>
        <w:t> </w:t>
      </w:r>
      <w:r>
        <w:rPr>
          <w:sz w:val="24"/>
        </w:rPr>
        <w:t>контрольного</w:t>
      </w:r>
      <w:r>
        <w:rPr>
          <w:spacing w:val="-3"/>
          <w:sz w:val="24"/>
        </w:rPr>
        <w:t> </w:t>
      </w:r>
      <w:r>
        <w:rPr>
          <w:spacing w:val="-2"/>
          <w:sz w:val="24"/>
        </w:rPr>
        <w:t>механізму?</w:t>
      </w:r>
    </w:p>
    <w:p>
      <w:pPr>
        <w:pStyle w:val="ListParagraph"/>
        <w:numPr>
          <w:ilvl w:val="0"/>
          <w:numId w:val="153"/>
        </w:numPr>
        <w:tabs>
          <w:tab w:pos="2074" w:val="left" w:leader="none"/>
        </w:tabs>
        <w:spacing w:line="240" w:lineRule="auto" w:before="0" w:after="0"/>
        <w:ind w:left="2074" w:right="0" w:hanging="283"/>
        <w:jc w:val="left"/>
        <w:rPr>
          <w:sz w:val="24"/>
        </w:rPr>
      </w:pPr>
      <w:r>
        <w:rPr>
          <w:sz w:val="24"/>
        </w:rPr>
        <w:t>В</w:t>
      </w:r>
      <w:r>
        <w:rPr>
          <w:spacing w:val="-6"/>
          <w:sz w:val="24"/>
        </w:rPr>
        <w:t> </w:t>
      </w:r>
      <w:r>
        <w:rPr>
          <w:sz w:val="24"/>
        </w:rPr>
        <w:t>чому</w:t>
      </w:r>
      <w:r>
        <w:rPr>
          <w:spacing w:val="-3"/>
          <w:sz w:val="24"/>
        </w:rPr>
        <w:t> </w:t>
      </w:r>
      <w:r>
        <w:rPr>
          <w:sz w:val="24"/>
        </w:rPr>
        <w:t>полягає</w:t>
      </w:r>
      <w:r>
        <w:rPr>
          <w:spacing w:val="-4"/>
          <w:sz w:val="24"/>
        </w:rPr>
        <w:t> </w:t>
      </w:r>
      <w:r>
        <w:rPr>
          <w:sz w:val="24"/>
        </w:rPr>
        <w:t>особливість</w:t>
      </w:r>
      <w:r>
        <w:rPr>
          <w:spacing w:val="-2"/>
          <w:sz w:val="24"/>
        </w:rPr>
        <w:t> </w:t>
      </w:r>
      <w:r>
        <w:rPr>
          <w:sz w:val="24"/>
        </w:rPr>
        <w:t>системи</w:t>
      </w:r>
      <w:r>
        <w:rPr>
          <w:spacing w:val="-3"/>
          <w:sz w:val="24"/>
        </w:rPr>
        <w:t> </w:t>
      </w:r>
      <w:r>
        <w:rPr>
          <w:sz w:val="24"/>
        </w:rPr>
        <w:t>прийняття</w:t>
      </w:r>
      <w:r>
        <w:rPr>
          <w:spacing w:val="-3"/>
          <w:sz w:val="24"/>
        </w:rPr>
        <w:t> </w:t>
      </w:r>
      <w:r>
        <w:rPr>
          <w:sz w:val="24"/>
        </w:rPr>
        <w:t>державами</w:t>
      </w:r>
      <w:r>
        <w:rPr>
          <w:spacing w:val="-3"/>
          <w:sz w:val="24"/>
        </w:rPr>
        <w:t> </w:t>
      </w:r>
      <w:r>
        <w:rPr>
          <w:spacing w:val="-2"/>
          <w:sz w:val="24"/>
        </w:rPr>
        <w:t>зобов′язань?</w:t>
      </w:r>
    </w:p>
    <w:p>
      <w:pPr>
        <w:pStyle w:val="ListParagraph"/>
        <w:numPr>
          <w:ilvl w:val="0"/>
          <w:numId w:val="153"/>
        </w:numPr>
        <w:tabs>
          <w:tab w:pos="2074" w:val="left" w:leader="none"/>
        </w:tabs>
        <w:spacing w:line="240" w:lineRule="auto" w:before="0" w:after="0"/>
        <w:ind w:left="1508" w:right="797" w:firstLine="283"/>
        <w:jc w:val="left"/>
        <w:rPr>
          <w:sz w:val="24"/>
        </w:rPr>
      </w:pPr>
      <w:r>
        <w:rPr>
          <w:sz w:val="24"/>
        </w:rPr>
        <w:t>Захист</w:t>
      </w:r>
      <w:r>
        <w:rPr>
          <w:spacing w:val="80"/>
          <w:w w:val="150"/>
          <w:sz w:val="24"/>
        </w:rPr>
        <w:t> </w:t>
      </w:r>
      <w:r>
        <w:rPr>
          <w:sz w:val="24"/>
        </w:rPr>
        <w:t>яких</w:t>
      </w:r>
      <w:r>
        <w:rPr>
          <w:spacing w:val="80"/>
          <w:w w:val="150"/>
          <w:sz w:val="24"/>
        </w:rPr>
        <w:t> </w:t>
      </w:r>
      <w:r>
        <w:rPr>
          <w:sz w:val="24"/>
        </w:rPr>
        <w:t>прав</w:t>
      </w:r>
      <w:r>
        <w:rPr>
          <w:spacing w:val="80"/>
          <w:sz w:val="24"/>
        </w:rPr>
        <w:t> </w:t>
      </w:r>
      <w:r>
        <w:rPr>
          <w:sz w:val="24"/>
        </w:rPr>
        <w:t>передбачено</w:t>
      </w:r>
      <w:r>
        <w:rPr>
          <w:spacing w:val="80"/>
          <w:w w:val="150"/>
          <w:sz w:val="24"/>
        </w:rPr>
        <w:t> </w:t>
      </w:r>
      <w:r>
        <w:rPr>
          <w:sz w:val="24"/>
        </w:rPr>
        <w:t>Хартією</w:t>
      </w:r>
      <w:r>
        <w:rPr>
          <w:spacing w:val="80"/>
          <w:w w:val="150"/>
          <w:sz w:val="24"/>
        </w:rPr>
        <w:t> </w:t>
      </w:r>
      <w:r>
        <w:rPr>
          <w:sz w:val="24"/>
        </w:rPr>
        <w:t>1961</w:t>
      </w:r>
      <w:r>
        <w:rPr>
          <w:spacing w:val="80"/>
          <w:w w:val="150"/>
          <w:sz w:val="24"/>
        </w:rPr>
        <w:t> </w:t>
      </w:r>
      <w:r>
        <w:rPr>
          <w:sz w:val="24"/>
        </w:rPr>
        <w:t>р.?</w:t>
      </w:r>
      <w:r>
        <w:rPr>
          <w:spacing w:val="80"/>
          <w:sz w:val="24"/>
        </w:rPr>
        <w:t> </w:t>
      </w:r>
      <w:r>
        <w:rPr>
          <w:sz w:val="24"/>
        </w:rPr>
        <w:t>Чим</w:t>
      </w:r>
      <w:r>
        <w:rPr>
          <w:spacing w:val="80"/>
          <w:sz w:val="24"/>
        </w:rPr>
        <w:t> </w:t>
      </w:r>
      <w:r>
        <w:rPr>
          <w:sz w:val="24"/>
        </w:rPr>
        <w:t>відрізняється нормативний зміст Хартії 1996 р?</w:t>
      </w:r>
    </w:p>
    <w:p>
      <w:pPr>
        <w:pStyle w:val="ListParagraph"/>
        <w:numPr>
          <w:ilvl w:val="0"/>
          <w:numId w:val="153"/>
        </w:numPr>
        <w:tabs>
          <w:tab w:pos="2074" w:val="left" w:leader="none"/>
        </w:tabs>
        <w:spacing w:line="240" w:lineRule="auto" w:before="0" w:after="0"/>
        <w:ind w:left="2074" w:right="0" w:hanging="283"/>
        <w:jc w:val="left"/>
        <w:rPr>
          <w:sz w:val="24"/>
        </w:rPr>
      </w:pPr>
      <w:r>
        <w:rPr>
          <w:spacing w:val="-2"/>
          <w:sz w:val="24"/>
        </w:rPr>
        <w:t>Яка</w:t>
      </w:r>
      <w:r>
        <w:rPr>
          <w:spacing w:val="-9"/>
          <w:sz w:val="24"/>
        </w:rPr>
        <w:t> </w:t>
      </w:r>
      <w:r>
        <w:rPr>
          <w:spacing w:val="-2"/>
          <w:sz w:val="24"/>
        </w:rPr>
        <w:t>юридична</w:t>
      </w:r>
      <w:r>
        <w:rPr>
          <w:spacing w:val="-6"/>
          <w:sz w:val="24"/>
        </w:rPr>
        <w:t> </w:t>
      </w:r>
      <w:r>
        <w:rPr>
          <w:spacing w:val="-2"/>
          <w:sz w:val="24"/>
        </w:rPr>
        <w:t>сила</w:t>
      </w:r>
      <w:r>
        <w:rPr>
          <w:spacing w:val="-7"/>
          <w:sz w:val="24"/>
        </w:rPr>
        <w:t> </w:t>
      </w:r>
      <w:r>
        <w:rPr>
          <w:spacing w:val="-2"/>
          <w:sz w:val="24"/>
        </w:rPr>
        <w:t>рішень</w:t>
      </w:r>
      <w:r>
        <w:rPr>
          <w:spacing w:val="-4"/>
          <w:sz w:val="24"/>
        </w:rPr>
        <w:t> </w:t>
      </w:r>
      <w:r>
        <w:rPr>
          <w:spacing w:val="-2"/>
          <w:sz w:val="24"/>
        </w:rPr>
        <w:t>в</w:t>
      </w:r>
      <w:r>
        <w:rPr>
          <w:spacing w:val="-5"/>
          <w:sz w:val="24"/>
        </w:rPr>
        <w:t> </w:t>
      </w:r>
      <w:r>
        <w:rPr>
          <w:spacing w:val="-2"/>
          <w:sz w:val="24"/>
        </w:rPr>
        <w:t>рамках</w:t>
      </w:r>
      <w:r>
        <w:rPr>
          <w:spacing w:val="-6"/>
          <w:sz w:val="24"/>
        </w:rPr>
        <w:t> </w:t>
      </w:r>
      <w:r>
        <w:rPr>
          <w:spacing w:val="-2"/>
          <w:sz w:val="24"/>
        </w:rPr>
        <w:t>процедури</w:t>
      </w:r>
      <w:r>
        <w:rPr>
          <w:spacing w:val="-6"/>
          <w:sz w:val="24"/>
        </w:rPr>
        <w:t> </w:t>
      </w:r>
      <w:r>
        <w:rPr>
          <w:spacing w:val="-2"/>
          <w:sz w:val="24"/>
        </w:rPr>
        <w:t>розгляду</w:t>
      </w:r>
      <w:r>
        <w:rPr>
          <w:spacing w:val="-4"/>
          <w:sz w:val="24"/>
        </w:rPr>
        <w:t> </w:t>
      </w:r>
      <w:r>
        <w:rPr>
          <w:spacing w:val="-2"/>
          <w:sz w:val="24"/>
        </w:rPr>
        <w:t>колективних</w:t>
      </w:r>
      <w:r>
        <w:rPr>
          <w:spacing w:val="-5"/>
          <w:sz w:val="24"/>
        </w:rPr>
        <w:t> </w:t>
      </w:r>
      <w:r>
        <w:rPr>
          <w:spacing w:val="-2"/>
          <w:sz w:val="24"/>
        </w:rPr>
        <w:t>скарг?</w:t>
      </w:r>
    </w:p>
    <w:p>
      <w:pPr>
        <w:pStyle w:val="ListParagraph"/>
        <w:numPr>
          <w:ilvl w:val="0"/>
          <w:numId w:val="153"/>
        </w:numPr>
        <w:tabs>
          <w:tab w:pos="2074" w:val="left" w:leader="none"/>
        </w:tabs>
        <w:spacing w:line="240" w:lineRule="auto" w:before="0" w:after="0"/>
        <w:ind w:left="2074" w:right="0" w:hanging="283"/>
        <w:jc w:val="left"/>
        <w:rPr>
          <w:sz w:val="24"/>
        </w:rPr>
      </w:pPr>
      <w:r>
        <w:rPr>
          <w:sz w:val="24"/>
        </w:rPr>
        <w:t>Які</w:t>
      </w:r>
      <w:r>
        <w:rPr>
          <w:spacing w:val="-2"/>
          <w:sz w:val="24"/>
        </w:rPr>
        <w:t> </w:t>
      </w:r>
      <w:r>
        <w:rPr>
          <w:sz w:val="24"/>
        </w:rPr>
        <w:t>статті</w:t>
      </w:r>
      <w:r>
        <w:rPr>
          <w:spacing w:val="-2"/>
          <w:sz w:val="24"/>
        </w:rPr>
        <w:t> </w:t>
      </w:r>
      <w:r>
        <w:rPr>
          <w:sz w:val="24"/>
        </w:rPr>
        <w:t>Україна</w:t>
      </w:r>
      <w:r>
        <w:rPr>
          <w:spacing w:val="-3"/>
          <w:sz w:val="24"/>
        </w:rPr>
        <w:t> </w:t>
      </w:r>
      <w:r>
        <w:rPr>
          <w:sz w:val="24"/>
        </w:rPr>
        <w:t>не</w:t>
      </w:r>
      <w:r>
        <w:rPr>
          <w:spacing w:val="-3"/>
          <w:sz w:val="24"/>
        </w:rPr>
        <w:t> </w:t>
      </w:r>
      <w:r>
        <w:rPr>
          <w:sz w:val="24"/>
        </w:rPr>
        <w:t>ратифікувала?</w:t>
      </w:r>
      <w:r>
        <w:rPr>
          <w:spacing w:val="-2"/>
          <w:sz w:val="24"/>
        </w:rPr>
        <w:t> Чому?</w:t>
      </w:r>
    </w:p>
    <w:p>
      <w:pPr>
        <w:spacing w:after="0" w:line="240" w:lineRule="auto"/>
        <w:jc w:val="left"/>
        <w:rPr>
          <w:sz w:val="24"/>
        </w:rPr>
        <w:sectPr>
          <w:pgSz w:w="11910" w:h="16840"/>
          <w:pgMar w:header="0" w:footer="1138" w:top="1320" w:bottom="1320" w:left="760" w:right="480"/>
        </w:sectPr>
      </w:pPr>
    </w:p>
    <w:p>
      <w:pPr>
        <w:pStyle w:val="Heading1"/>
        <w:spacing w:before="75"/>
        <w:ind w:left="1791"/>
        <w:jc w:val="both"/>
      </w:pPr>
      <w:r>
        <w:rPr/>
        <w:t>Т</w:t>
      </w:r>
      <w:r>
        <w:rPr>
          <w:sz w:val="19"/>
        </w:rPr>
        <w:t>ЕМА</w:t>
      </w:r>
      <w:r>
        <w:rPr>
          <w:spacing w:val="-17"/>
          <w:sz w:val="19"/>
        </w:rPr>
        <w:t> </w:t>
      </w:r>
      <w:r>
        <w:rPr/>
        <w:t>6.</w:t>
      </w:r>
      <w:r>
        <w:rPr>
          <w:spacing w:val="-1"/>
        </w:rPr>
        <w:t> </w:t>
      </w:r>
      <w:r>
        <w:rPr/>
        <w:t>УЧАСТЬ</w:t>
      </w:r>
      <w:r>
        <w:rPr>
          <w:spacing w:val="-8"/>
        </w:rPr>
        <w:t> </w:t>
      </w:r>
      <w:r>
        <w:rPr/>
        <w:t>УКРАЇНИ</w:t>
      </w:r>
      <w:r>
        <w:rPr>
          <w:spacing w:val="-6"/>
        </w:rPr>
        <w:t> </w:t>
      </w:r>
      <w:r>
        <w:rPr/>
        <w:t>В</w:t>
      </w:r>
      <w:r>
        <w:rPr>
          <w:spacing w:val="-8"/>
        </w:rPr>
        <w:t> </w:t>
      </w:r>
      <w:r>
        <w:rPr/>
        <w:t>ДІЯЛЬНОСТІ</w:t>
      </w:r>
      <w:r>
        <w:rPr>
          <w:spacing w:val="-8"/>
        </w:rPr>
        <w:t> </w:t>
      </w:r>
      <w:r>
        <w:rPr/>
        <w:t>РАДИ</w:t>
      </w:r>
      <w:r>
        <w:rPr>
          <w:spacing w:val="-7"/>
        </w:rPr>
        <w:t> </w:t>
      </w:r>
      <w:r>
        <w:rPr>
          <w:spacing w:val="-2"/>
        </w:rPr>
        <w:t>ЄВРОПИ</w:t>
      </w:r>
    </w:p>
    <w:p>
      <w:pPr>
        <w:pStyle w:val="Heading2"/>
        <w:ind w:left="1791"/>
        <w:jc w:val="both"/>
      </w:pPr>
      <w:r>
        <w:rPr/>
        <w:t>Лекція</w:t>
      </w:r>
      <w:r>
        <w:rPr>
          <w:spacing w:val="-2"/>
        </w:rPr>
        <w:t> </w:t>
      </w:r>
      <w:r>
        <w:rPr/>
        <w:t>8.</w:t>
      </w:r>
      <w:r>
        <w:rPr>
          <w:spacing w:val="-1"/>
        </w:rPr>
        <w:t> </w:t>
      </w:r>
      <w:r>
        <w:rPr/>
        <w:t>Участь</w:t>
      </w:r>
      <w:r>
        <w:rPr>
          <w:spacing w:val="-2"/>
        </w:rPr>
        <w:t> </w:t>
      </w:r>
      <w:r>
        <w:rPr/>
        <w:t>України</w:t>
      </w:r>
      <w:r>
        <w:rPr>
          <w:spacing w:val="-2"/>
        </w:rPr>
        <w:t> </w:t>
      </w:r>
      <w:r>
        <w:rPr/>
        <w:t>в</w:t>
      </w:r>
      <w:r>
        <w:rPr>
          <w:spacing w:val="-2"/>
        </w:rPr>
        <w:t> </w:t>
      </w:r>
      <w:r>
        <w:rPr/>
        <w:t>діяльності</w:t>
      </w:r>
      <w:r>
        <w:rPr>
          <w:spacing w:val="-2"/>
        </w:rPr>
        <w:t> </w:t>
      </w:r>
      <w:r>
        <w:rPr/>
        <w:t>Раді</w:t>
      </w:r>
      <w:r>
        <w:rPr>
          <w:spacing w:val="-3"/>
        </w:rPr>
        <w:t> </w:t>
      </w:r>
      <w:r>
        <w:rPr>
          <w:spacing w:val="-2"/>
        </w:rPr>
        <w:t>Європи</w:t>
      </w:r>
    </w:p>
    <w:p>
      <w:pPr>
        <w:pStyle w:val="ListParagraph"/>
        <w:numPr>
          <w:ilvl w:val="0"/>
          <w:numId w:val="154"/>
        </w:numPr>
        <w:tabs>
          <w:tab w:pos="2074" w:val="left" w:leader="none"/>
        </w:tabs>
        <w:spacing w:line="240" w:lineRule="auto" w:before="0" w:after="0"/>
        <w:ind w:left="2074" w:right="0" w:hanging="283"/>
        <w:jc w:val="both"/>
        <w:rPr>
          <w:sz w:val="24"/>
        </w:rPr>
      </w:pPr>
      <w:r>
        <w:rPr>
          <w:sz w:val="24"/>
        </w:rPr>
        <w:t>Набуття</w:t>
      </w:r>
      <w:r>
        <w:rPr>
          <w:spacing w:val="-4"/>
          <w:sz w:val="24"/>
        </w:rPr>
        <w:t> </w:t>
      </w:r>
      <w:r>
        <w:rPr>
          <w:sz w:val="24"/>
        </w:rPr>
        <w:t>Україною</w:t>
      </w:r>
      <w:r>
        <w:rPr>
          <w:spacing w:val="-3"/>
          <w:sz w:val="24"/>
        </w:rPr>
        <w:t> </w:t>
      </w:r>
      <w:r>
        <w:rPr>
          <w:sz w:val="24"/>
        </w:rPr>
        <w:t>членства</w:t>
      </w:r>
      <w:r>
        <w:rPr>
          <w:spacing w:val="-2"/>
          <w:sz w:val="24"/>
        </w:rPr>
        <w:t> </w:t>
      </w:r>
      <w:r>
        <w:rPr>
          <w:sz w:val="24"/>
        </w:rPr>
        <w:t>у</w:t>
      </w:r>
      <w:r>
        <w:rPr>
          <w:spacing w:val="-2"/>
          <w:sz w:val="24"/>
        </w:rPr>
        <w:t> </w:t>
      </w:r>
      <w:r>
        <w:rPr>
          <w:sz w:val="24"/>
        </w:rPr>
        <w:t>Раді</w:t>
      </w:r>
      <w:r>
        <w:rPr>
          <w:spacing w:val="-2"/>
          <w:sz w:val="24"/>
        </w:rPr>
        <w:t> Європи.</w:t>
      </w:r>
    </w:p>
    <w:p>
      <w:pPr>
        <w:pStyle w:val="ListParagraph"/>
        <w:numPr>
          <w:ilvl w:val="0"/>
          <w:numId w:val="154"/>
        </w:numPr>
        <w:tabs>
          <w:tab w:pos="2074" w:val="left" w:leader="none"/>
        </w:tabs>
        <w:spacing w:line="240" w:lineRule="auto" w:before="0" w:after="0"/>
        <w:ind w:left="1508" w:right="794" w:firstLine="283"/>
        <w:jc w:val="both"/>
        <w:rPr>
          <w:sz w:val="24"/>
        </w:rPr>
      </w:pPr>
      <w:r>
        <w:rPr>
          <w:sz w:val="24"/>
        </w:rPr>
        <w:t>Висновок ПАРЄ 190 (95)</w:t>
      </w:r>
      <w:r>
        <w:rPr>
          <w:spacing w:val="40"/>
          <w:sz w:val="24"/>
        </w:rPr>
        <w:t> </w:t>
      </w:r>
      <w:r>
        <w:rPr>
          <w:sz w:val="24"/>
        </w:rPr>
        <w:t>щодо вступу України та виконання зобов’язань, що</w:t>
      </w:r>
      <w:r>
        <w:rPr>
          <w:spacing w:val="-9"/>
          <w:sz w:val="24"/>
        </w:rPr>
        <w:t> </w:t>
      </w:r>
      <w:r>
        <w:rPr>
          <w:sz w:val="24"/>
        </w:rPr>
        <w:t>були</w:t>
      </w:r>
      <w:r>
        <w:rPr>
          <w:spacing w:val="-8"/>
          <w:sz w:val="24"/>
        </w:rPr>
        <w:t> </w:t>
      </w:r>
      <w:r>
        <w:rPr>
          <w:sz w:val="24"/>
        </w:rPr>
        <w:t>взяті</w:t>
      </w:r>
      <w:r>
        <w:rPr>
          <w:spacing w:val="-10"/>
          <w:sz w:val="24"/>
        </w:rPr>
        <w:t> </w:t>
      </w:r>
      <w:r>
        <w:rPr>
          <w:sz w:val="24"/>
        </w:rPr>
        <w:t>під</w:t>
      </w:r>
      <w:r>
        <w:rPr>
          <w:spacing w:val="-9"/>
          <w:sz w:val="24"/>
        </w:rPr>
        <w:t> </w:t>
      </w:r>
      <w:r>
        <w:rPr>
          <w:sz w:val="24"/>
        </w:rPr>
        <w:t>час</w:t>
      </w:r>
      <w:r>
        <w:rPr>
          <w:spacing w:val="-9"/>
          <w:sz w:val="24"/>
        </w:rPr>
        <w:t> </w:t>
      </w:r>
      <w:r>
        <w:rPr>
          <w:sz w:val="24"/>
        </w:rPr>
        <w:t>вступу.</w:t>
      </w:r>
      <w:r>
        <w:rPr>
          <w:spacing w:val="-9"/>
          <w:sz w:val="24"/>
        </w:rPr>
        <w:t> </w:t>
      </w:r>
      <w:r>
        <w:rPr>
          <w:sz w:val="24"/>
        </w:rPr>
        <w:t>Моніторинг</w:t>
      </w:r>
      <w:r>
        <w:rPr>
          <w:spacing w:val="-9"/>
          <w:sz w:val="24"/>
        </w:rPr>
        <w:t> </w:t>
      </w:r>
      <w:r>
        <w:rPr>
          <w:sz w:val="24"/>
        </w:rPr>
        <w:t>виконання</w:t>
      </w:r>
      <w:r>
        <w:rPr>
          <w:spacing w:val="-9"/>
          <w:sz w:val="24"/>
        </w:rPr>
        <w:t> </w:t>
      </w:r>
      <w:r>
        <w:rPr>
          <w:sz w:val="24"/>
        </w:rPr>
        <w:t>зобов’язань,</w:t>
      </w:r>
      <w:r>
        <w:rPr>
          <w:spacing w:val="-9"/>
          <w:sz w:val="24"/>
        </w:rPr>
        <w:t> </w:t>
      </w:r>
      <w:r>
        <w:rPr>
          <w:sz w:val="24"/>
        </w:rPr>
        <w:t>рекомендації</w:t>
      </w:r>
      <w:r>
        <w:rPr>
          <w:spacing w:val="-9"/>
          <w:sz w:val="24"/>
        </w:rPr>
        <w:t> </w:t>
      </w:r>
      <w:r>
        <w:rPr>
          <w:sz w:val="24"/>
        </w:rPr>
        <w:t>та резолюції,</w:t>
      </w:r>
      <w:r>
        <w:rPr>
          <w:spacing w:val="-5"/>
          <w:sz w:val="24"/>
        </w:rPr>
        <w:t> </w:t>
      </w:r>
      <w:r>
        <w:rPr>
          <w:sz w:val="24"/>
        </w:rPr>
        <w:t>які</w:t>
      </w:r>
      <w:r>
        <w:rPr>
          <w:spacing w:val="-5"/>
          <w:sz w:val="24"/>
        </w:rPr>
        <w:t> </w:t>
      </w:r>
      <w:r>
        <w:rPr>
          <w:sz w:val="24"/>
        </w:rPr>
        <w:t>було</w:t>
      </w:r>
      <w:r>
        <w:rPr>
          <w:spacing w:val="-5"/>
          <w:sz w:val="24"/>
        </w:rPr>
        <w:t> </w:t>
      </w:r>
      <w:r>
        <w:rPr>
          <w:sz w:val="24"/>
        </w:rPr>
        <w:t>прийнято</w:t>
      </w:r>
      <w:r>
        <w:rPr>
          <w:spacing w:val="-5"/>
          <w:sz w:val="24"/>
        </w:rPr>
        <w:t> </w:t>
      </w:r>
      <w:r>
        <w:rPr>
          <w:sz w:val="24"/>
        </w:rPr>
        <w:t>Комітетом</w:t>
      </w:r>
      <w:r>
        <w:rPr>
          <w:spacing w:val="-5"/>
          <w:sz w:val="24"/>
        </w:rPr>
        <w:t> </w:t>
      </w:r>
      <w:r>
        <w:rPr>
          <w:sz w:val="24"/>
        </w:rPr>
        <w:t>міністрів</w:t>
      </w:r>
      <w:r>
        <w:rPr>
          <w:spacing w:val="-6"/>
          <w:sz w:val="24"/>
        </w:rPr>
        <w:t> </w:t>
      </w:r>
      <w:r>
        <w:rPr>
          <w:sz w:val="24"/>
        </w:rPr>
        <w:t>та</w:t>
      </w:r>
      <w:r>
        <w:rPr>
          <w:spacing w:val="-5"/>
          <w:sz w:val="24"/>
        </w:rPr>
        <w:t> </w:t>
      </w:r>
      <w:r>
        <w:rPr>
          <w:sz w:val="24"/>
        </w:rPr>
        <w:t>Парламентською</w:t>
      </w:r>
      <w:r>
        <w:rPr>
          <w:spacing w:val="-5"/>
          <w:sz w:val="24"/>
        </w:rPr>
        <w:t> </w:t>
      </w:r>
      <w:r>
        <w:rPr>
          <w:sz w:val="24"/>
        </w:rPr>
        <w:t>асамблеєю щодо України.</w:t>
      </w:r>
    </w:p>
    <w:p>
      <w:pPr>
        <w:pStyle w:val="ListParagraph"/>
        <w:numPr>
          <w:ilvl w:val="0"/>
          <w:numId w:val="154"/>
        </w:numPr>
        <w:tabs>
          <w:tab w:pos="2074" w:val="left" w:leader="none"/>
        </w:tabs>
        <w:spacing w:line="240" w:lineRule="auto" w:before="0" w:after="0"/>
        <w:ind w:left="2074" w:right="0" w:hanging="283"/>
        <w:jc w:val="both"/>
        <w:rPr>
          <w:sz w:val="24"/>
        </w:rPr>
      </w:pPr>
      <w:r>
        <w:rPr>
          <w:sz w:val="24"/>
        </w:rPr>
        <w:t>Участь</w:t>
      </w:r>
      <w:r>
        <w:rPr>
          <w:spacing w:val="-1"/>
          <w:sz w:val="24"/>
        </w:rPr>
        <w:t> </w:t>
      </w:r>
      <w:r>
        <w:rPr>
          <w:sz w:val="24"/>
        </w:rPr>
        <w:t>України</w:t>
      </w:r>
      <w:r>
        <w:rPr>
          <w:spacing w:val="-2"/>
          <w:sz w:val="24"/>
        </w:rPr>
        <w:t> </w:t>
      </w:r>
      <w:r>
        <w:rPr>
          <w:sz w:val="24"/>
        </w:rPr>
        <w:t>у</w:t>
      </w:r>
      <w:r>
        <w:rPr>
          <w:spacing w:val="-5"/>
          <w:sz w:val="24"/>
        </w:rPr>
        <w:t> </w:t>
      </w:r>
      <w:r>
        <w:rPr>
          <w:sz w:val="24"/>
        </w:rPr>
        <w:t>програмах</w:t>
      </w:r>
      <w:r>
        <w:rPr>
          <w:spacing w:val="-2"/>
          <w:sz w:val="24"/>
        </w:rPr>
        <w:t> </w:t>
      </w:r>
      <w:r>
        <w:rPr>
          <w:sz w:val="24"/>
        </w:rPr>
        <w:t>та</w:t>
      </w:r>
      <w:r>
        <w:rPr>
          <w:spacing w:val="-1"/>
          <w:sz w:val="24"/>
        </w:rPr>
        <w:t> </w:t>
      </w:r>
      <w:r>
        <w:rPr>
          <w:sz w:val="24"/>
        </w:rPr>
        <w:t>структурах</w:t>
      </w:r>
      <w:r>
        <w:rPr>
          <w:spacing w:val="-2"/>
          <w:sz w:val="24"/>
        </w:rPr>
        <w:t> </w:t>
      </w:r>
      <w:r>
        <w:rPr>
          <w:sz w:val="24"/>
        </w:rPr>
        <w:t>Ради</w:t>
      </w:r>
      <w:r>
        <w:rPr>
          <w:spacing w:val="-1"/>
          <w:sz w:val="24"/>
        </w:rPr>
        <w:t> </w:t>
      </w:r>
      <w:r>
        <w:rPr>
          <w:spacing w:val="-2"/>
          <w:sz w:val="24"/>
        </w:rPr>
        <w:t>Європи.</w:t>
      </w:r>
    </w:p>
    <w:p>
      <w:pPr>
        <w:pStyle w:val="ListParagraph"/>
        <w:numPr>
          <w:ilvl w:val="0"/>
          <w:numId w:val="154"/>
        </w:numPr>
        <w:tabs>
          <w:tab w:pos="2074" w:val="left" w:leader="none"/>
        </w:tabs>
        <w:spacing w:line="240" w:lineRule="auto" w:before="0" w:after="0"/>
        <w:ind w:left="1508" w:right="795" w:firstLine="283"/>
        <w:jc w:val="both"/>
        <w:rPr>
          <w:sz w:val="24"/>
        </w:rPr>
      </w:pPr>
      <w:r>
        <w:rPr>
          <w:sz w:val="24"/>
        </w:rPr>
        <w:t>Головування України у Комітеті міністрів Раді Європи. Пріоритети головування. Основні досягнення та результати.</w:t>
      </w:r>
    </w:p>
    <w:p>
      <w:pPr>
        <w:pStyle w:val="ListParagraph"/>
        <w:numPr>
          <w:ilvl w:val="0"/>
          <w:numId w:val="154"/>
        </w:numPr>
        <w:tabs>
          <w:tab w:pos="2074" w:val="left" w:leader="none"/>
        </w:tabs>
        <w:spacing w:line="240" w:lineRule="auto" w:before="0" w:after="0"/>
        <w:ind w:left="1508" w:right="798" w:firstLine="283"/>
        <w:jc w:val="both"/>
        <w:rPr>
          <w:sz w:val="24"/>
        </w:rPr>
      </w:pPr>
      <w:r>
        <w:rPr>
          <w:sz w:val="24"/>
        </w:rPr>
        <w:t>Гармонізація українського законодавства зі стандартами Ради Європи, основні проблеми. Участь України у конвенціях Ради Європи, часткових угодах.</w:t>
      </w:r>
    </w:p>
    <w:p>
      <w:pPr>
        <w:pStyle w:val="ListParagraph"/>
        <w:numPr>
          <w:ilvl w:val="0"/>
          <w:numId w:val="154"/>
        </w:numPr>
        <w:tabs>
          <w:tab w:pos="2074" w:val="left" w:leader="none"/>
        </w:tabs>
        <w:spacing w:line="240" w:lineRule="auto" w:before="1" w:after="0"/>
        <w:ind w:left="2074" w:right="0" w:hanging="283"/>
        <w:jc w:val="both"/>
        <w:rPr>
          <w:sz w:val="24"/>
        </w:rPr>
      </w:pPr>
      <w:r>
        <w:rPr>
          <w:sz w:val="24"/>
        </w:rPr>
        <w:t>Загальна</w:t>
      </w:r>
      <w:r>
        <w:rPr>
          <w:spacing w:val="-7"/>
          <w:sz w:val="24"/>
        </w:rPr>
        <w:t> </w:t>
      </w:r>
      <w:r>
        <w:rPr>
          <w:sz w:val="24"/>
        </w:rPr>
        <w:t>характеристика</w:t>
      </w:r>
      <w:r>
        <w:rPr>
          <w:spacing w:val="-4"/>
          <w:sz w:val="24"/>
        </w:rPr>
        <w:t> </w:t>
      </w:r>
      <w:r>
        <w:rPr>
          <w:sz w:val="24"/>
        </w:rPr>
        <w:t>поточного</w:t>
      </w:r>
      <w:r>
        <w:rPr>
          <w:spacing w:val="-4"/>
          <w:sz w:val="24"/>
        </w:rPr>
        <w:t> </w:t>
      </w:r>
      <w:r>
        <w:rPr>
          <w:sz w:val="24"/>
        </w:rPr>
        <w:t>Плану</w:t>
      </w:r>
      <w:r>
        <w:rPr>
          <w:spacing w:val="-3"/>
          <w:sz w:val="24"/>
        </w:rPr>
        <w:t> </w:t>
      </w:r>
      <w:r>
        <w:rPr>
          <w:sz w:val="24"/>
        </w:rPr>
        <w:t>дій</w:t>
      </w:r>
      <w:r>
        <w:rPr>
          <w:spacing w:val="-4"/>
          <w:sz w:val="24"/>
        </w:rPr>
        <w:t> </w:t>
      </w:r>
      <w:r>
        <w:rPr>
          <w:sz w:val="24"/>
        </w:rPr>
        <w:t>Ради</w:t>
      </w:r>
      <w:r>
        <w:rPr>
          <w:spacing w:val="-3"/>
          <w:sz w:val="24"/>
        </w:rPr>
        <w:t> </w:t>
      </w:r>
      <w:r>
        <w:rPr>
          <w:sz w:val="24"/>
        </w:rPr>
        <w:t>Європи</w:t>
      </w:r>
      <w:r>
        <w:rPr>
          <w:spacing w:val="-3"/>
          <w:sz w:val="24"/>
        </w:rPr>
        <w:t> </w:t>
      </w:r>
      <w:r>
        <w:rPr>
          <w:sz w:val="24"/>
        </w:rPr>
        <w:t>для</w:t>
      </w:r>
      <w:r>
        <w:rPr>
          <w:spacing w:val="-3"/>
          <w:sz w:val="24"/>
        </w:rPr>
        <w:t> </w:t>
      </w:r>
      <w:r>
        <w:rPr>
          <w:spacing w:val="-2"/>
          <w:sz w:val="24"/>
        </w:rPr>
        <w:t>України</w:t>
      </w:r>
    </w:p>
    <w:p>
      <w:pPr>
        <w:pStyle w:val="ListParagraph"/>
        <w:numPr>
          <w:ilvl w:val="0"/>
          <w:numId w:val="154"/>
        </w:numPr>
        <w:tabs>
          <w:tab w:pos="2074" w:val="left" w:leader="none"/>
        </w:tabs>
        <w:spacing w:line="240" w:lineRule="auto" w:before="0" w:after="0"/>
        <w:ind w:left="2074" w:right="0" w:hanging="283"/>
        <w:jc w:val="both"/>
        <w:rPr>
          <w:sz w:val="24"/>
        </w:rPr>
      </w:pPr>
      <w:r>
        <w:rPr>
          <w:sz w:val="24"/>
        </w:rPr>
        <w:t>Перспективи</w:t>
      </w:r>
      <w:r>
        <w:rPr>
          <w:spacing w:val="-3"/>
          <w:sz w:val="24"/>
        </w:rPr>
        <w:t> </w:t>
      </w:r>
      <w:r>
        <w:rPr>
          <w:sz w:val="24"/>
        </w:rPr>
        <w:t>подальшої</w:t>
      </w:r>
      <w:r>
        <w:rPr>
          <w:spacing w:val="-2"/>
          <w:sz w:val="24"/>
        </w:rPr>
        <w:t> </w:t>
      </w:r>
      <w:r>
        <w:rPr>
          <w:sz w:val="24"/>
        </w:rPr>
        <w:t>участі</w:t>
      </w:r>
      <w:r>
        <w:rPr>
          <w:spacing w:val="-2"/>
          <w:sz w:val="24"/>
        </w:rPr>
        <w:t> </w:t>
      </w:r>
      <w:r>
        <w:rPr>
          <w:sz w:val="24"/>
        </w:rPr>
        <w:t>України</w:t>
      </w:r>
      <w:r>
        <w:rPr>
          <w:spacing w:val="-2"/>
          <w:sz w:val="24"/>
        </w:rPr>
        <w:t> </w:t>
      </w:r>
      <w:r>
        <w:rPr>
          <w:sz w:val="24"/>
        </w:rPr>
        <w:t>у</w:t>
      </w:r>
      <w:r>
        <w:rPr>
          <w:spacing w:val="-2"/>
          <w:sz w:val="24"/>
        </w:rPr>
        <w:t> </w:t>
      </w:r>
      <w:r>
        <w:rPr>
          <w:sz w:val="24"/>
        </w:rPr>
        <w:t>Раді</w:t>
      </w:r>
      <w:r>
        <w:rPr>
          <w:spacing w:val="-4"/>
          <w:sz w:val="24"/>
        </w:rPr>
        <w:t> </w:t>
      </w:r>
      <w:r>
        <w:rPr>
          <w:spacing w:val="-2"/>
          <w:sz w:val="24"/>
        </w:rPr>
        <w:t>Європи.</w:t>
      </w:r>
    </w:p>
    <w:p>
      <w:pPr>
        <w:pStyle w:val="BodyText"/>
        <w:ind w:left="0"/>
      </w:pPr>
    </w:p>
    <w:p>
      <w:pPr>
        <w:pStyle w:val="BodyText"/>
        <w:ind w:left="0"/>
      </w:pPr>
    </w:p>
    <w:p>
      <w:pPr>
        <w:pStyle w:val="Heading2"/>
        <w:ind w:left="1791"/>
      </w:pPr>
      <w:r>
        <w:rPr/>
        <w:t>Семінар</w:t>
      </w:r>
      <w:r>
        <w:rPr>
          <w:spacing w:val="-5"/>
        </w:rPr>
        <w:t> </w:t>
      </w:r>
      <w:r>
        <w:rPr/>
        <w:t>4.</w:t>
      </w:r>
      <w:r>
        <w:rPr>
          <w:spacing w:val="-2"/>
        </w:rPr>
        <w:t> </w:t>
      </w:r>
      <w:r>
        <w:rPr/>
        <w:t>Участь</w:t>
      </w:r>
      <w:r>
        <w:rPr>
          <w:spacing w:val="-2"/>
        </w:rPr>
        <w:t> </w:t>
      </w:r>
      <w:r>
        <w:rPr/>
        <w:t>України</w:t>
      </w:r>
      <w:r>
        <w:rPr>
          <w:spacing w:val="-2"/>
        </w:rPr>
        <w:t> </w:t>
      </w:r>
      <w:r>
        <w:rPr/>
        <w:t>в</w:t>
      </w:r>
      <w:r>
        <w:rPr>
          <w:spacing w:val="-4"/>
        </w:rPr>
        <w:t> </w:t>
      </w:r>
      <w:r>
        <w:rPr/>
        <w:t>діяльності</w:t>
      </w:r>
      <w:r>
        <w:rPr>
          <w:spacing w:val="-2"/>
        </w:rPr>
        <w:t> </w:t>
      </w:r>
      <w:r>
        <w:rPr/>
        <w:t>Раді</w:t>
      </w:r>
      <w:r>
        <w:rPr>
          <w:spacing w:val="-2"/>
        </w:rPr>
        <w:t> Європи</w:t>
      </w:r>
    </w:p>
    <w:p>
      <w:pPr>
        <w:pStyle w:val="ListParagraph"/>
        <w:numPr>
          <w:ilvl w:val="0"/>
          <w:numId w:val="155"/>
        </w:numPr>
        <w:tabs>
          <w:tab w:pos="2074" w:val="left" w:leader="none"/>
        </w:tabs>
        <w:spacing w:line="240" w:lineRule="auto" w:before="0" w:after="0"/>
        <w:ind w:left="1508" w:right="797" w:firstLine="283"/>
        <w:jc w:val="left"/>
        <w:rPr>
          <w:sz w:val="24"/>
        </w:rPr>
      </w:pPr>
      <w:r>
        <w:rPr>
          <w:sz w:val="24"/>
        </w:rPr>
        <w:t>Історія</w:t>
      </w:r>
      <w:r>
        <w:rPr>
          <w:spacing w:val="80"/>
          <w:sz w:val="24"/>
        </w:rPr>
        <w:t> </w:t>
      </w:r>
      <w:r>
        <w:rPr>
          <w:sz w:val="24"/>
        </w:rPr>
        <w:t>співпраці</w:t>
      </w:r>
      <w:r>
        <w:rPr>
          <w:spacing w:val="80"/>
          <w:sz w:val="24"/>
        </w:rPr>
        <w:t> </w:t>
      </w:r>
      <w:r>
        <w:rPr>
          <w:sz w:val="24"/>
        </w:rPr>
        <w:t>України</w:t>
      </w:r>
      <w:r>
        <w:rPr>
          <w:spacing w:val="80"/>
          <w:sz w:val="24"/>
        </w:rPr>
        <w:t> </w:t>
      </w:r>
      <w:r>
        <w:rPr>
          <w:sz w:val="24"/>
        </w:rPr>
        <w:t>з</w:t>
      </w:r>
      <w:r>
        <w:rPr>
          <w:spacing w:val="80"/>
          <w:sz w:val="24"/>
        </w:rPr>
        <w:t> </w:t>
      </w:r>
      <w:r>
        <w:rPr>
          <w:sz w:val="24"/>
        </w:rPr>
        <w:t>Радою</w:t>
      </w:r>
      <w:r>
        <w:rPr>
          <w:spacing w:val="80"/>
          <w:sz w:val="24"/>
        </w:rPr>
        <w:t> </w:t>
      </w:r>
      <w:r>
        <w:rPr>
          <w:sz w:val="24"/>
        </w:rPr>
        <w:t>Європи</w:t>
      </w:r>
      <w:r>
        <w:rPr>
          <w:spacing w:val="80"/>
          <w:sz w:val="24"/>
        </w:rPr>
        <w:t> </w:t>
      </w:r>
      <w:r>
        <w:rPr>
          <w:sz w:val="24"/>
        </w:rPr>
        <w:t>та</w:t>
      </w:r>
      <w:r>
        <w:rPr>
          <w:spacing w:val="80"/>
          <w:sz w:val="24"/>
        </w:rPr>
        <w:t> </w:t>
      </w:r>
      <w:r>
        <w:rPr>
          <w:sz w:val="24"/>
        </w:rPr>
        <w:t>набуття</w:t>
      </w:r>
      <w:r>
        <w:rPr>
          <w:spacing w:val="80"/>
          <w:sz w:val="24"/>
        </w:rPr>
        <w:t> </w:t>
      </w:r>
      <w:r>
        <w:rPr>
          <w:sz w:val="24"/>
        </w:rPr>
        <w:t>повноправного </w:t>
      </w:r>
      <w:r>
        <w:rPr>
          <w:spacing w:val="-2"/>
          <w:sz w:val="24"/>
        </w:rPr>
        <w:t>членства.</w:t>
      </w:r>
    </w:p>
    <w:p>
      <w:pPr>
        <w:pStyle w:val="ListParagraph"/>
        <w:numPr>
          <w:ilvl w:val="0"/>
          <w:numId w:val="155"/>
        </w:numPr>
        <w:tabs>
          <w:tab w:pos="2074" w:val="left" w:leader="none"/>
        </w:tabs>
        <w:spacing w:line="240" w:lineRule="auto" w:before="0" w:after="0"/>
        <w:ind w:left="1508" w:right="798" w:firstLine="283"/>
        <w:jc w:val="left"/>
        <w:rPr>
          <w:sz w:val="24"/>
        </w:rPr>
      </w:pPr>
      <w:r>
        <w:rPr>
          <w:sz w:val="24"/>
        </w:rPr>
        <w:t>Загальна</w:t>
      </w:r>
      <w:r>
        <w:rPr>
          <w:spacing w:val="40"/>
          <w:sz w:val="24"/>
        </w:rPr>
        <w:t> </w:t>
      </w:r>
      <w:r>
        <w:rPr>
          <w:sz w:val="24"/>
        </w:rPr>
        <w:t>характеристика</w:t>
      </w:r>
      <w:r>
        <w:rPr>
          <w:spacing w:val="40"/>
          <w:sz w:val="24"/>
        </w:rPr>
        <w:t> </w:t>
      </w:r>
      <w:r>
        <w:rPr>
          <w:sz w:val="24"/>
        </w:rPr>
        <w:t>виконання</w:t>
      </w:r>
      <w:r>
        <w:rPr>
          <w:spacing w:val="40"/>
          <w:sz w:val="24"/>
        </w:rPr>
        <w:t> </w:t>
      </w:r>
      <w:r>
        <w:rPr>
          <w:sz w:val="24"/>
        </w:rPr>
        <w:t>Україною</w:t>
      </w:r>
      <w:r>
        <w:rPr>
          <w:spacing w:val="40"/>
          <w:sz w:val="24"/>
        </w:rPr>
        <w:t> </w:t>
      </w:r>
      <w:r>
        <w:rPr>
          <w:sz w:val="24"/>
        </w:rPr>
        <w:t>взятих</w:t>
      </w:r>
      <w:r>
        <w:rPr>
          <w:spacing w:val="40"/>
          <w:sz w:val="24"/>
        </w:rPr>
        <w:t> </w:t>
      </w:r>
      <w:r>
        <w:rPr>
          <w:sz w:val="24"/>
        </w:rPr>
        <w:t>зобов’язань</w:t>
      </w:r>
      <w:r>
        <w:rPr>
          <w:spacing w:val="40"/>
          <w:sz w:val="24"/>
        </w:rPr>
        <w:t> </w:t>
      </w:r>
      <w:r>
        <w:rPr>
          <w:sz w:val="24"/>
        </w:rPr>
        <w:t>перед Радою Європи. Висновок 190 (95).</w:t>
      </w:r>
    </w:p>
    <w:p>
      <w:pPr>
        <w:pStyle w:val="ListParagraph"/>
        <w:numPr>
          <w:ilvl w:val="0"/>
          <w:numId w:val="155"/>
        </w:numPr>
        <w:tabs>
          <w:tab w:pos="2074" w:val="left" w:leader="none"/>
        </w:tabs>
        <w:spacing w:line="240" w:lineRule="auto" w:before="0" w:after="0"/>
        <w:ind w:left="2074" w:right="0" w:hanging="283"/>
        <w:jc w:val="left"/>
        <w:rPr>
          <w:sz w:val="24"/>
        </w:rPr>
      </w:pPr>
      <w:r>
        <w:rPr>
          <w:sz w:val="24"/>
        </w:rPr>
        <w:t>Участь</w:t>
      </w:r>
      <w:r>
        <w:rPr>
          <w:spacing w:val="-5"/>
          <w:sz w:val="24"/>
        </w:rPr>
        <w:t> </w:t>
      </w:r>
      <w:r>
        <w:rPr>
          <w:sz w:val="24"/>
        </w:rPr>
        <w:t>України</w:t>
      </w:r>
      <w:r>
        <w:rPr>
          <w:spacing w:val="-3"/>
          <w:sz w:val="24"/>
        </w:rPr>
        <w:t> </w:t>
      </w:r>
      <w:r>
        <w:rPr>
          <w:sz w:val="24"/>
        </w:rPr>
        <w:t>в</w:t>
      </w:r>
      <w:r>
        <w:rPr>
          <w:spacing w:val="-3"/>
          <w:sz w:val="24"/>
        </w:rPr>
        <w:t> </w:t>
      </w:r>
      <w:r>
        <w:rPr>
          <w:sz w:val="24"/>
        </w:rPr>
        <w:t>договорах</w:t>
      </w:r>
      <w:r>
        <w:rPr>
          <w:spacing w:val="-3"/>
          <w:sz w:val="24"/>
        </w:rPr>
        <w:t> </w:t>
      </w:r>
      <w:r>
        <w:rPr>
          <w:sz w:val="24"/>
        </w:rPr>
        <w:t>Ради</w:t>
      </w:r>
      <w:r>
        <w:rPr>
          <w:spacing w:val="-2"/>
          <w:sz w:val="24"/>
        </w:rPr>
        <w:t> Європи.</w:t>
      </w:r>
    </w:p>
    <w:p>
      <w:pPr>
        <w:pStyle w:val="ListParagraph"/>
        <w:numPr>
          <w:ilvl w:val="0"/>
          <w:numId w:val="155"/>
        </w:numPr>
        <w:tabs>
          <w:tab w:pos="2074" w:val="left" w:leader="none"/>
        </w:tabs>
        <w:spacing w:line="240" w:lineRule="auto" w:before="0" w:after="0"/>
        <w:ind w:left="2074" w:right="0" w:hanging="283"/>
        <w:jc w:val="left"/>
        <w:rPr>
          <w:sz w:val="24"/>
        </w:rPr>
      </w:pPr>
      <w:r>
        <w:rPr>
          <w:sz w:val="24"/>
        </w:rPr>
        <w:t>Участь</w:t>
      </w:r>
      <w:r>
        <w:rPr>
          <w:spacing w:val="-1"/>
          <w:sz w:val="24"/>
        </w:rPr>
        <w:t> </w:t>
      </w:r>
      <w:r>
        <w:rPr>
          <w:sz w:val="24"/>
        </w:rPr>
        <w:t>України</w:t>
      </w:r>
      <w:r>
        <w:rPr>
          <w:spacing w:val="-1"/>
          <w:sz w:val="24"/>
        </w:rPr>
        <w:t> </w:t>
      </w:r>
      <w:r>
        <w:rPr>
          <w:sz w:val="24"/>
        </w:rPr>
        <w:t>в</w:t>
      </w:r>
      <w:r>
        <w:rPr>
          <w:spacing w:val="-2"/>
          <w:sz w:val="24"/>
        </w:rPr>
        <w:t> </w:t>
      </w:r>
      <w:r>
        <w:rPr>
          <w:sz w:val="24"/>
        </w:rPr>
        <w:t>структурах</w:t>
      </w:r>
      <w:r>
        <w:rPr>
          <w:spacing w:val="-2"/>
          <w:sz w:val="24"/>
        </w:rPr>
        <w:t> </w:t>
      </w:r>
      <w:r>
        <w:rPr>
          <w:sz w:val="24"/>
        </w:rPr>
        <w:t>та</w:t>
      </w:r>
      <w:r>
        <w:rPr>
          <w:spacing w:val="-1"/>
          <w:sz w:val="24"/>
        </w:rPr>
        <w:t> </w:t>
      </w:r>
      <w:r>
        <w:rPr>
          <w:sz w:val="24"/>
        </w:rPr>
        <w:t>програмах</w:t>
      </w:r>
      <w:r>
        <w:rPr>
          <w:spacing w:val="-1"/>
          <w:sz w:val="24"/>
        </w:rPr>
        <w:t> </w:t>
      </w:r>
      <w:r>
        <w:rPr>
          <w:sz w:val="24"/>
        </w:rPr>
        <w:t>Ради</w:t>
      </w:r>
      <w:r>
        <w:rPr>
          <w:spacing w:val="-1"/>
          <w:sz w:val="24"/>
        </w:rPr>
        <w:t> </w:t>
      </w:r>
      <w:r>
        <w:rPr>
          <w:spacing w:val="-2"/>
          <w:sz w:val="24"/>
        </w:rPr>
        <w:t>Європи.</w:t>
      </w:r>
    </w:p>
    <w:p>
      <w:pPr>
        <w:pStyle w:val="ListParagraph"/>
        <w:numPr>
          <w:ilvl w:val="0"/>
          <w:numId w:val="155"/>
        </w:numPr>
        <w:tabs>
          <w:tab w:pos="2074" w:val="left" w:leader="none"/>
        </w:tabs>
        <w:spacing w:line="240" w:lineRule="auto" w:before="0" w:after="0"/>
        <w:ind w:left="2074" w:right="0" w:hanging="283"/>
        <w:jc w:val="left"/>
        <w:rPr>
          <w:sz w:val="24"/>
        </w:rPr>
      </w:pPr>
      <w:r>
        <w:rPr>
          <w:sz w:val="24"/>
        </w:rPr>
        <w:t>Головування</w:t>
      </w:r>
      <w:r>
        <w:rPr>
          <w:spacing w:val="-3"/>
          <w:sz w:val="24"/>
        </w:rPr>
        <w:t> </w:t>
      </w:r>
      <w:r>
        <w:rPr>
          <w:sz w:val="24"/>
        </w:rPr>
        <w:t>України</w:t>
      </w:r>
      <w:r>
        <w:rPr>
          <w:spacing w:val="-2"/>
          <w:sz w:val="24"/>
        </w:rPr>
        <w:t> </w:t>
      </w:r>
      <w:r>
        <w:rPr>
          <w:sz w:val="24"/>
        </w:rPr>
        <w:t>у</w:t>
      </w:r>
      <w:r>
        <w:rPr>
          <w:spacing w:val="-5"/>
          <w:sz w:val="24"/>
        </w:rPr>
        <w:t> </w:t>
      </w:r>
      <w:r>
        <w:rPr>
          <w:sz w:val="24"/>
        </w:rPr>
        <w:t>Комітеті</w:t>
      </w:r>
      <w:r>
        <w:rPr>
          <w:spacing w:val="-2"/>
          <w:sz w:val="24"/>
        </w:rPr>
        <w:t> </w:t>
      </w:r>
      <w:r>
        <w:rPr>
          <w:sz w:val="24"/>
        </w:rPr>
        <w:t>міністрів</w:t>
      </w:r>
      <w:r>
        <w:rPr>
          <w:spacing w:val="-5"/>
          <w:sz w:val="24"/>
        </w:rPr>
        <w:t> </w:t>
      </w:r>
      <w:r>
        <w:rPr>
          <w:sz w:val="24"/>
        </w:rPr>
        <w:t>Ради</w:t>
      </w:r>
      <w:r>
        <w:rPr>
          <w:spacing w:val="-3"/>
          <w:sz w:val="24"/>
        </w:rPr>
        <w:t> </w:t>
      </w:r>
      <w:r>
        <w:rPr>
          <w:spacing w:val="-2"/>
          <w:sz w:val="24"/>
        </w:rPr>
        <w:t>Європи.</w:t>
      </w:r>
    </w:p>
    <w:p>
      <w:pPr>
        <w:pStyle w:val="ListParagraph"/>
        <w:numPr>
          <w:ilvl w:val="0"/>
          <w:numId w:val="155"/>
        </w:numPr>
        <w:tabs>
          <w:tab w:pos="2074" w:val="left" w:leader="none"/>
        </w:tabs>
        <w:spacing w:line="240" w:lineRule="auto" w:before="0" w:after="0"/>
        <w:ind w:left="1508" w:right="793" w:firstLine="283"/>
        <w:jc w:val="left"/>
        <w:rPr>
          <w:sz w:val="24"/>
        </w:rPr>
      </w:pPr>
      <w:r>
        <w:rPr>
          <w:sz w:val="24"/>
        </w:rPr>
        <w:t>План</w:t>
      </w:r>
      <w:r>
        <w:rPr>
          <w:spacing w:val="76"/>
          <w:sz w:val="24"/>
        </w:rPr>
        <w:t> </w:t>
      </w:r>
      <w:r>
        <w:rPr>
          <w:sz w:val="24"/>
        </w:rPr>
        <w:t>дій</w:t>
      </w:r>
      <w:r>
        <w:rPr>
          <w:spacing w:val="78"/>
          <w:sz w:val="24"/>
        </w:rPr>
        <w:t> </w:t>
      </w:r>
      <w:r>
        <w:rPr>
          <w:sz w:val="24"/>
        </w:rPr>
        <w:t>Україна</w:t>
      </w:r>
      <w:r>
        <w:rPr>
          <w:spacing w:val="40"/>
          <w:sz w:val="24"/>
        </w:rPr>
        <w:t> </w:t>
      </w:r>
      <w:r>
        <w:rPr>
          <w:sz w:val="24"/>
        </w:rPr>
        <w:t>–</w:t>
      </w:r>
      <w:r>
        <w:rPr>
          <w:spacing w:val="76"/>
          <w:sz w:val="24"/>
        </w:rPr>
        <w:t> </w:t>
      </w:r>
      <w:r>
        <w:rPr>
          <w:sz w:val="24"/>
        </w:rPr>
        <w:t>Рада</w:t>
      </w:r>
      <w:r>
        <w:rPr>
          <w:spacing w:val="40"/>
          <w:sz w:val="24"/>
        </w:rPr>
        <w:t> </w:t>
      </w:r>
      <w:r>
        <w:rPr>
          <w:sz w:val="24"/>
        </w:rPr>
        <w:t>Європи.</w:t>
      </w:r>
      <w:r>
        <w:rPr>
          <w:spacing w:val="40"/>
          <w:sz w:val="24"/>
        </w:rPr>
        <w:t> </w:t>
      </w:r>
      <w:r>
        <w:rPr>
          <w:sz w:val="24"/>
        </w:rPr>
        <w:t>Основні</w:t>
      </w:r>
      <w:r>
        <w:rPr>
          <w:spacing w:val="76"/>
          <w:sz w:val="24"/>
        </w:rPr>
        <w:t> </w:t>
      </w:r>
      <w:r>
        <w:rPr>
          <w:sz w:val="24"/>
        </w:rPr>
        <w:t>відмінності</w:t>
      </w:r>
      <w:r>
        <w:rPr>
          <w:spacing w:val="76"/>
          <w:sz w:val="24"/>
        </w:rPr>
        <w:t> </w:t>
      </w:r>
      <w:r>
        <w:rPr>
          <w:sz w:val="24"/>
        </w:rPr>
        <w:t>від</w:t>
      </w:r>
      <w:r>
        <w:rPr>
          <w:spacing w:val="76"/>
          <w:sz w:val="24"/>
        </w:rPr>
        <w:t> </w:t>
      </w:r>
      <w:r>
        <w:rPr>
          <w:sz w:val="24"/>
        </w:rPr>
        <w:t>попередніх </w:t>
      </w:r>
      <w:r>
        <w:rPr>
          <w:spacing w:val="-2"/>
          <w:sz w:val="24"/>
        </w:rPr>
        <w:t>документів.</w:t>
      </w:r>
    </w:p>
    <w:p>
      <w:pPr>
        <w:pStyle w:val="BodyText"/>
        <w:ind w:left="0"/>
      </w:pPr>
    </w:p>
    <w:p>
      <w:pPr>
        <w:pStyle w:val="Heading3"/>
        <w:ind w:left="1791"/>
        <w:jc w:val="both"/>
        <w:rPr>
          <w:i w:val="0"/>
        </w:rPr>
      </w:pPr>
      <w:r>
        <w:rPr>
          <w:i/>
        </w:rPr>
        <w:t>Завдання</w:t>
      </w:r>
      <w:r>
        <w:rPr>
          <w:i/>
          <w:spacing w:val="-5"/>
        </w:rPr>
        <w:t> </w:t>
      </w:r>
      <w:r>
        <w:rPr>
          <w:i/>
        </w:rPr>
        <w:t>для</w:t>
      </w:r>
      <w:r>
        <w:rPr>
          <w:i/>
          <w:spacing w:val="-3"/>
        </w:rPr>
        <w:t> </w:t>
      </w:r>
      <w:r>
        <w:rPr>
          <w:i/>
        </w:rPr>
        <w:t>самостійної</w:t>
      </w:r>
      <w:r>
        <w:rPr>
          <w:i/>
          <w:spacing w:val="-3"/>
        </w:rPr>
        <w:t> </w:t>
      </w:r>
      <w:r>
        <w:rPr>
          <w:i/>
          <w:spacing w:val="-2"/>
        </w:rPr>
        <w:t>роботи</w:t>
      </w:r>
      <w:r>
        <w:rPr>
          <w:i w:val="0"/>
          <w:spacing w:val="-2"/>
        </w:rPr>
        <w:t>:</w:t>
      </w:r>
    </w:p>
    <w:p>
      <w:pPr>
        <w:pStyle w:val="ListParagraph"/>
        <w:numPr>
          <w:ilvl w:val="0"/>
          <w:numId w:val="156"/>
        </w:numPr>
        <w:tabs>
          <w:tab w:pos="2074" w:val="left" w:leader="none"/>
        </w:tabs>
        <w:spacing w:line="240" w:lineRule="auto" w:before="1" w:after="0"/>
        <w:ind w:left="1508" w:right="792" w:firstLine="283"/>
        <w:jc w:val="both"/>
        <w:rPr>
          <w:sz w:val="24"/>
        </w:rPr>
      </w:pPr>
      <w:r>
        <w:rPr>
          <w:sz w:val="24"/>
        </w:rPr>
        <w:t>Проаналізувати</w:t>
      </w:r>
      <w:r>
        <w:rPr>
          <w:spacing w:val="-15"/>
          <w:sz w:val="24"/>
        </w:rPr>
        <w:t> </w:t>
      </w:r>
      <w:r>
        <w:rPr>
          <w:sz w:val="24"/>
        </w:rPr>
        <w:t>виконання</w:t>
      </w:r>
      <w:r>
        <w:rPr>
          <w:spacing w:val="-15"/>
          <w:sz w:val="24"/>
        </w:rPr>
        <w:t> </w:t>
      </w:r>
      <w:r>
        <w:rPr>
          <w:sz w:val="24"/>
        </w:rPr>
        <w:t>Україною</w:t>
      </w:r>
      <w:r>
        <w:rPr>
          <w:spacing w:val="-15"/>
          <w:sz w:val="24"/>
        </w:rPr>
        <w:t> </w:t>
      </w:r>
      <w:r>
        <w:rPr>
          <w:sz w:val="24"/>
        </w:rPr>
        <w:t>зобов’язань,</w:t>
      </w:r>
      <w:r>
        <w:rPr>
          <w:spacing w:val="-15"/>
          <w:sz w:val="24"/>
        </w:rPr>
        <w:t> </w:t>
      </w:r>
      <w:r>
        <w:rPr>
          <w:sz w:val="24"/>
        </w:rPr>
        <w:t>взятих</w:t>
      </w:r>
      <w:r>
        <w:rPr>
          <w:spacing w:val="-15"/>
          <w:sz w:val="24"/>
        </w:rPr>
        <w:t> </w:t>
      </w:r>
      <w:r>
        <w:rPr>
          <w:sz w:val="24"/>
        </w:rPr>
        <w:t>при</w:t>
      </w:r>
      <w:r>
        <w:rPr>
          <w:spacing w:val="10"/>
          <w:sz w:val="24"/>
        </w:rPr>
        <w:t> </w:t>
      </w:r>
      <w:r>
        <w:rPr>
          <w:sz w:val="24"/>
        </w:rPr>
        <w:t>вступі</w:t>
      </w:r>
      <w:r>
        <w:rPr>
          <w:spacing w:val="-15"/>
          <w:sz w:val="24"/>
        </w:rPr>
        <w:t> </w:t>
      </w:r>
      <w:r>
        <w:rPr>
          <w:sz w:val="24"/>
        </w:rPr>
        <w:t>до</w:t>
      </w:r>
      <w:r>
        <w:rPr>
          <w:spacing w:val="-15"/>
          <w:sz w:val="24"/>
        </w:rPr>
        <w:t> </w:t>
      </w:r>
      <w:r>
        <w:rPr>
          <w:sz w:val="24"/>
        </w:rPr>
        <w:t>Ради Європи.</w:t>
      </w:r>
      <w:r>
        <w:rPr>
          <w:spacing w:val="-15"/>
          <w:sz w:val="24"/>
        </w:rPr>
        <w:t> </w:t>
      </w:r>
      <w:r>
        <w:rPr>
          <w:sz w:val="24"/>
        </w:rPr>
        <w:t>Проблеми</w:t>
      </w:r>
      <w:r>
        <w:rPr>
          <w:spacing w:val="-15"/>
          <w:sz w:val="24"/>
        </w:rPr>
        <w:t> </w:t>
      </w:r>
      <w:r>
        <w:rPr>
          <w:sz w:val="24"/>
        </w:rPr>
        <w:t>реформування</w:t>
      </w:r>
      <w:r>
        <w:rPr>
          <w:spacing w:val="-15"/>
          <w:sz w:val="24"/>
        </w:rPr>
        <w:t> </w:t>
      </w:r>
      <w:r>
        <w:rPr>
          <w:sz w:val="24"/>
        </w:rPr>
        <w:t>судової</w:t>
      </w:r>
      <w:r>
        <w:rPr>
          <w:spacing w:val="-15"/>
          <w:sz w:val="24"/>
        </w:rPr>
        <w:t> </w:t>
      </w:r>
      <w:r>
        <w:rPr>
          <w:sz w:val="24"/>
        </w:rPr>
        <w:t>системи</w:t>
      </w:r>
      <w:r>
        <w:rPr>
          <w:spacing w:val="-15"/>
          <w:sz w:val="24"/>
        </w:rPr>
        <w:t> </w:t>
      </w:r>
      <w:r>
        <w:rPr>
          <w:sz w:val="24"/>
        </w:rPr>
        <w:t>та</w:t>
      </w:r>
      <w:r>
        <w:rPr>
          <w:spacing w:val="-15"/>
          <w:sz w:val="24"/>
        </w:rPr>
        <w:t> </w:t>
      </w:r>
      <w:r>
        <w:rPr>
          <w:sz w:val="24"/>
        </w:rPr>
        <w:t>кримінального</w:t>
      </w:r>
      <w:r>
        <w:rPr>
          <w:spacing w:val="-15"/>
          <w:sz w:val="24"/>
        </w:rPr>
        <w:t> </w:t>
      </w:r>
      <w:r>
        <w:rPr>
          <w:sz w:val="24"/>
        </w:rPr>
        <w:t>судочинства.</w:t>
      </w:r>
    </w:p>
    <w:p>
      <w:pPr>
        <w:pStyle w:val="ListParagraph"/>
        <w:numPr>
          <w:ilvl w:val="0"/>
          <w:numId w:val="156"/>
        </w:numPr>
        <w:tabs>
          <w:tab w:pos="2074" w:val="left" w:leader="none"/>
        </w:tabs>
        <w:spacing w:line="240" w:lineRule="auto" w:before="0" w:after="0"/>
        <w:ind w:left="1508" w:right="793" w:firstLine="283"/>
        <w:jc w:val="both"/>
        <w:rPr>
          <w:sz w:val="24"/>
        </w:rPr>
      </w:pPr>
      <w:r>
        <w:rPr>
          <w:sz w:val="24"/>
        </w:rPr>
        <w:t>Дослідити документи Ради Європи, що були прийняті стосовно свободи виявлення поглядів, функціонування парламентської демократії та демократичних інститутів в</w:t>
      </w:r>
      <w:r>
        <w:rPr>
          <w:spacing w:val="40"/>
          <w:sz w:val="24"/>
        </w:rPr>
        <w:t> </w:t>
      </w:r>
      <w:r>
        <w:rPr>
          <w:sz w:val="24"/>
        </w:rPr>
        <w:t>Україні.</w:t>
      </w:r>
    </w:p>
    <w:p>
      <w:pPr>
        <w:pStyle w:val="ListParagraph"/>
        <w:numPr>
          <w:ilvl w:val="0"/>
          <w:numId w:val="156"/>
        </w:numPr>
        <w:tabs>
          <w:tab w:pos="2074" w:val="left" w:leader="none"/>
        </w:tabs>
        <w:spacing w:line="240" w:lineRule="auto" w:before="0" w:after="0"/>
        <w:ind w:left="1508" w:right="797" w:firstLine="283"/>
        <w:jc w:val="both"/>
        <w:rPr>
          <w:sz w:val="24"/>
        </w:rPr>
      </w:pPr>
      <w:r>
        <w:rPr>
          <w:sz w:val="24"/>
        </w:rPr>
        <w:t>Дослідити</w:t>
      </w:r>
      <w:r>
        <w:rPr>
          <w:spacing w:val="-6"/>
          <w:sz w:val="24"/>
        </w:rPr>
        <w:t> </w:t>
      </w:r>
      <w:r>
        <w:rPr>
          <w:sz w:val="24"/>
        </w:rPr>
        <w:t>та</w:t>
      </w:r>
      <w:r>
        <w:rPr>
          <w:spacing w:val="-8"/>
          <w:sz w:val="24"/>
        </w:rPr>
        <w:t> </w:t>
      </w:r>
      <w:r>
        <w:rPr>
          <w:sz w:val="24"/>
        </w:rPr>
        <w:t>визначити</w:t>
      </w:r>
      <w:r>
        <w:rPr>
          <w:spacing w:val="-9"/>
          <w:sz w:val="24"/>
        </w:rPr>
        <w:t> </w:t>
      </w:r>
      <w:r>
        <w:rPr>
          <w:sz w:val="24"/>
        </w:rPr>
        <w:t>основні</w:t>
      </w:r>
      <w:r>
        <w:rPr>
          <w:spacing w:val="-7"/>
          <w:sz w:val="24"/>
        </w:rPr>
        <w:t> </w:t>
      </w:r>
      <w:r>
        <w:rPr>
          <w:sz w:val="24"/>
        </w:rPr>
        <w:t>результати</w:t>
      </w:r>
      <w:r>
        <w:rPr>
          <w:spacing w:val="-7"/>
          <w:sz w:val="24"/>
        </w:rPr>
        <w:t> </w:t>
      </w:r>
      <w:r>
        <w:rPr>
          <w:sz w:val="24"/>
        </w:rPr>
        <w:t>головування</w:t>
      </w:r>
      <w:r>
        <w:rPr>
          <w:spacing w:val="-8"/>
          <w:sz w:val="24"/>
        </w:rPr>
        <w:t> </w:t>
      </w:r>
      <w:r>
        <w:rPr>
          <w:sz w:val="24"/>
        </w:rPr>
        <w:t>України</w:t>
      </w:r>
      <w:r>
        <w:rPr>
          <w:spacing w:val="-7"/>
          <w:sz w:val="24"/>
        </w:rPr>
        <w:t> </w:t>
      </w:r>
      <w:r>
        <w:rPr>
          <w:sz w:val="24"/>
        </w:rPr>
        <w:t>в</w:t>
      </w:r>
      <w:r>
        <w:rPr>
          <w:spacing w:val="-8"/>
          <w:sz w:val="24"/>
        </w:rPr>
        <w:t> </w:t>
      </w:r>
      <w:r>
        <w:rPr>
          <w:sz w:val="24"/>
        </w:rPr>
        <w:t>Комітеті міністрів Ради Європи.</w:t>
      </w:r>
    </w:p>
    <w:p>
      <w:pPr>
        <w:pStyle w:val="ListParagraph"/>
        <w:numPr>
          <w:ilvl w:val="0"/>
          <w:numId w:val="156"/>
        </w:numPr>
        <w:tabs>
          <w:tab w:pos="2074" w:val="left" w:leader="none"/>
        </w:tabs>
        <w:spacing w:line="240" w:lineRule="auto" w:before="0" w:after="0"/>
        <w:ind w:left="1508" w:right="797" w:firstLine="283"/>
        <w:jc w:val="both"/>
        <w:rPr>
          <w:sz w:val="24"/>
        </w:rPr>
      </w:pPr>
      <w:r>
        <w:rPr>
          <w:sz w:val="24"/>
        </w:rPr>
        <w:t>Проаналізувати документи, прийняті в рамках моніторингового процесу щодо України.</w:t>
      </w:r>
    </w:p>
    <w:p>
      <w:pPr>
        <w:pStyle w:val="BodyText"/>
        <w:spacing w:before="158"/>
        <w:ind w:left="0"/>
      </w:pPr>
    </w:p>
    <w:p>
      <w:pPr>
        <w:pStyle w:val="Heading3"/>
        <w:spacing w:before="1"/>
        <w:ind w:left="1791"/>
        <w:rPr>
          <w:i/>
        </w:rPr>
      </w:pPr>
      <w:r>
        <w:rPr>
          <w:i/>
        </w:rPr>
        <w:t>Контрольні</w:t>
      </w:r>
      <w:r>
        <w:rPr>
          <w:i/>
          <w:spacing w:val="54"/>
        </w:rPr>
        <w:t> </w:t>
      </w:r>
      <w:r>
        <w:rPr>
          <w:i/>
        </w:rPr>
        <w:t>запитання</w:t>
      </w:r>
      <w:r>
        <w:rPr>
          <w:i/>
          <w:spacing w:val="-3"/>
        </w:rPr>
        <w:t> </w:t>
      </w:r>
      <w:r>
        <w:rPr>
          <w:i/>
        </w:rPr>
        <w:t>та</w:t>
      </w:r>
      <w:r>
        <w:rPr>
          <w:i/>
          <w:spacing w:val="-3"/>
        </w:rPr>
        <w:t> </w:t>
      </w:r>
      <w:r>
        <w:rPr>
          <w:i/>
          <w:spacing w:val="-2"/>
        </w:rPr>
        <w:t>завдання</w:t>
      </w:r>
    </w:p>
    <w:p>
      <w:pPr>
        <w:pStyle w:val="ListParagraph"/>
        <w:numPr>
          <w:ilvl w:val="0"/>
          <w:numId w:val="157"/>
        </w:numPr>
        <w:tabs>
          <w:tab w:pos="2074" w:val="left" w:leader="none"/>
        </w:tabs>
        <w:spacing w:line="240" w:lineRule="auto" w:before="0" w:after="0"/>
        <w:ind w:left="2074" w:right="0" w:hanging="283"/>
        <w:jc w:val="left"/>
        <w:rPr>
          <w:sz w:val="24"/>
        </w:rPr>
      </w:pPr>
      <w:r>
        <w:rPr>
          <w:sz w:val="24"/>
        </w:rPr>
        <w:t>З</w:t>
      </w:r>
      <w:r>
        <w:rPr>
          <w:spacing w:val="-3"/>
          <w:sz w:val="24"/>
        </w:rPr>
        <w:t> </w:t>
      </w:r>
      <w:r>
        <w:rPr>
          <w:sz w:val="24"/>
        </w:rPr>
        <w:t>якого</w:t>
      </w:r>
      <w:r>
        <w:rPr>
          <w:spacing w:val="-1"/>
          <w:sz w:val="24"/>
        </w:rPr>
        <w:t> </w:t>
      </w:r>
      <w:r>
        <w:rPr>
          <w:sz w:val="24"/>
        </w:rPr>
        <w:t>року</w:t>
      </w:r>
      <w:r>
        <w:rPr>
          <w:spacing w:val="-1"/>
          <w:sz w:val="24"/>
        </w:rPr>
        <w:t> </w:t>
      </w:r>
      <w:r>
        <w:rPr>
          <w:sz w:val="24"/>
        </w:rPr>
        <w:t>Україна</w:t>
      </w:r>
      <w:r>
        <w:rPr>
          <w:spacing w:val="-2"/>
          <w:sz w:val="24"/>
        </w:rPr>
        <w:t> </w:t>
      </w:r>
      <w:r>
        <w:rPr>
          <w:sz w:val="24"/>
        </w:rPr>
        <w:t>є</w:t>
      </w:r>
      <w:r>
        <w:rPr>
          <w:spacing w:val="-2"/>
          <w:sz w:val="24"/>
        </w:rPr>
        <w:t> </w:t>
      </w:r>
      <w:r>
        <w:rPr>
          <w:sz w:val="24"/>
        </w:rPr>
        <w:t>членом</w:t>
      </w:r>
      <w:r>
        <w:rPr>
          <w:spacing w:val="-2"/>
          <w:sz w:val="24"/>
        </w:rPr>
        <w:t> </w:t>
      </w:r>
      <w:r>
        <w:rPr>
          <w:sz w:val="24"/>
        </w:rPr>
        <w:t>Ради</w:t>
      </w:r>
      <w:r>
        <w:rPr>
          <w:spacing w:val="1"/>
          <w:sz w:val="24"/>
        </w:rPr>
        <w:t> </w:t>
      </w:r>
      <w:r>
        <w:rPr>
          <w:spacing w:val="-2"/>
          <w:sz w:val="24"/>
        </w:rPr>
        <w:t>Європи?</w:t>
      </w:r>
    </w:p>
    <w:p>
      <w:pPr>
        <w:pStyle w:val="ListParagraph"/>
        <w:numPr>
          <w:ilvl w:val="0"/>
          <w:numId w:val="157"/>
        </w:numPr>
        <w:tabs>
          <w:tab w:pos="2074" w:val="left" w:leader="none"/>
        </w:tabs>
        <w:spacing w:line="240" w:lineRule="auto" w:before="0" w:after="0"/>
        <w:ind w:left="2074" w:right="0" w:hanging="283"/>
        <w:jc w:val="left"/>
        <w:rPr>
          <w:sz w:val="24"/>
        </w:rPr>
      </w:pPr>
      <w:r>
        <w:rPr>
          <w:sz w:val="24"/>
        </w:rPr>
        <w:t>Які</w:t>
      </w:r>
      <w:r>
        <w:rPr>
          <w:spacing w:val="-4"/>
          <w:sz w:val="24"/>
        </w:rPr>
        <w:t> </w:t>
      </w:r>
      <w:r>
        <w:rPr>
          <w:sz w:val="24"/>
        </w:rPr>
        <w:t>зобов′язання</w:t>
      </w:r>
      <w:r>
        <w:rPr>
          <w:spacing w:val="-1"/>
          <w:sz w:val="24"/>
        </w:rPr>
        <w:t> </w:t>
      </w:r>
      <w:r>
        <w:rPr>
          <w:sz w:val="24"/>
        </w:rPr>
        <w:t>взяла</w:t>
      </w:r>
      <w:r>
        <w:rPr>
          <w:spacing w:val="-3"/>
          <w:sz w:val="24"/>
        </w:rPr>
        <w:t> </w:t>
      </w:r>
      <w:r>
        <w:rPr>
          <w:sz w:val="24"/>
        </w:rPr>
        <w:t>Україна</w:t>
      </w:r>
      <w:r>
        <w:rPr>
          <w:spacing w:val="-2"/>
          <w:sz w:val="24"/>
        </w:rPr>
        <w:t> </w:t>
      </w:r>
      <w:r>
        <w:rPr>
          <w:sz w:val="24"/>
        </w:rPr>
        <w:t>на</w:t>
      </w:r>
      <w:r>
        <w:rPr>
          <w:spacing w:val="-2"/>
          <w:sz w:val="24"/>
        </w:rPr>
        <w:t> </w:t>
      </w:r>
      <w:r>
        <w:rPr>
          <w:sz w:val="24"/>
        </w:rPr>
        <w:t>себе</w:t>
      </w:r>
      <w:r>
        <w:rPr>
          <w:spacing w:val="-3"/>
          <w:sz w:val="24"/>
        </w:rPr>
        <w:t> </w:t>
      </w:r>
      <w:r>
        <w:rPr>
          <w:sz w:val="24"/>
        </w:rPr>
        <w:t>при</w:t>
      </w:r>
      <w:r>
        <w:rPr>
          <w:spacing w:val="-1"/>
          <w:sz w:val="24"/>
        </w:rPr>
        <w:t> </w:t>
      </w:r>
      <w:r>
        <w:rPr>
          <w:sz w:val="24"/>
        </w:rPr>
        <w:t>вступі</w:t>
      </w:r>
      <w:r>
        <w:rPr>
          <w:spacing w:val="-2"/>
          <w:sz w:val="24"/>
        </w:rPr>
        <w:t> </w:t>
      </w:r>
      <w:r>
        <w:rPr>
          <w:sz w:val="24"/>
        </w:rPr>
        <w:t>до</w:t>
      </w:r>
      <w:r>
        <w:rPr>
          <w:spacing w:val="-1"/>
          <w:sz w:val="24"/>
        </w:rPr>
        <w:t> </w:t>
      </w:r>
      <w:r>
        <w:rPr>
          <w:sz w:val="24"/>
        </w:rPr>
        <w:t>Ради </w:t>
      </w:r>
      <w:r>
        <w:rPr>
          <w:spacing w:val="-2"/>
          <w:sz w:val="24"/>
        </w:rPr>
        <w:t>Європи?</w:t>
      </w:r>
    </w:p>
    <w:p>
      <w:pPr>
        <w:pStyle w:val="ListParagraph"/>
        <w:numPr>
          <w:ilvl w:val="0"/>
          <w:numId w:val="157"/>
        </w:numPr>
        <w:tabs>
          <w:tab w:pos="2074" w:val="left" w:leader="none"/>
        </w:tabs>
        <w:spacing w:line="240" w:lineRule="auto" w:before="0" w:after="0"/>
        <w:ind w:left="2074" w:right="0" w:hanging="283"/>
        <w:jc w:val="left"/>
        <w:rPr>
          <w:sz w:val="24"/>
        </w:rPr>
      </w:pPr>
      <w:r>
        <w:rPr>
          <w:sz w:val="24"/>
        </w:rPr>
        <w:t>Чи</w:t>
      </w:r>
      <w:r>
        <w:rPr>
          <w:spacing w:val="-3"/>
          <w:sz w:val="24"/>
        </w:rPr>
        <w:t> </w:t>
      </w:r>
      <w:r>
        <w:rPr>
          <w:sz w:val="24"/>
        </w:rPr>
        <w:t>виконанні</w:t>
      </w:r>
      <w:r>
        <w:rPr>
          <w:spacing w:val="-3"/>
          <w:sz w:val="24"/>
        </w:rPr>
        <w:t> </w:t>
      </w:r>
      <w:r>
        <w:rPr>
          <w:sz w:val="24"/>
        </w:rPr>
        <w:t>сьогодні</w:t>
      </w:r>
      <w:r>
        <w:rPr>
          <w:spacing w:val="-3"/>
          <w:sz w:val="24"/>
        </w:rPr>
        <w:t> </w:t>
      </w:r>
      <w:r>
        <w:rPr>
          <w:sz w:val="24"/>
        </w:rPr>
        <w:t>зазначені</w:t>
      </w:r>
      <w:r>
        <w:rPr>
          <w:spacing w:val="-3"/>
          <w:sz w:val="24"/>
        </w:rPr>
        <w:t> </w:t>
      </w:r>
      <w:r>
        <w:rPr>
          <w:spacing w:val="-2"/>
          <w:sz w:val="24"/>
        </w:rPr>
        <w:t>зобов′язання?</w:t>
      </w:r>
    </w:p>
    <w:p>
      <w:pPr>
        <w:pStyle w:val="ListParagraph"/>
        <w:numPr>
          <w:ilvl w:val="0"/>
          <w:numId w:val="157"/>
        </w:numPr>
        <w:tabs>
          <w:tab w:pos="2074" w:val="left" w:leader="none"/>
        </w:tabs>
        <w:spacing w:line="240" w:lineRule="auto" w:before="0" w:after="0"/>
        <w:ind w:left="2074" w:right="0" w:hanging="283"/>
        <w:jc w:val="left"/>
        <w:rPr>
          <w:sz w:val="24"/>
        </w:rPr>
      </w:pPr>
      <w:r>
        <w:rPr>
          <w:sz w:val="24"/>
        </w:rPr>
        <w:t>Яка</w:t>
      </w:r>
      <w:r>
        <w:rPr>
          <w:spacing w:val="-4"/>
          <w:sz w:val="24"/>
        </w:rPr>
        <w:t> </w:t>
      </w:r>
      <w:r>
        <w:rPr>
          <w:sz w:val="24"/>
        </w:rPr>
        <w:t>структура</w:t>
      </w:r>
      <w:r>
        <w:rPr>
          <w:spacing w:val="-2"/>
          <w:sz w:val="24"/>
        </w:rPr>
        <w:t> </w:t>
      </w:r>
      <w:r>
        <w:rPr>
          <w:sz w:val="24"/>
        </w:rPr>
        <w:t>Ради</w:t>
      </w:r>
      <w:r>
        <w:rPr>
          <w:spacing w:val="-2"/>
          <w:sz w:val="24"/>
        </w:rPr>
        <w:t> </w:t>
      </w:r>
      <w:r>
        <w:rPr>
          <w:sz w:val="24"/>
        </w:rPr>
        <w:t>Європи</w:t>
      </w:r>
      <w:r>
        <w:rPr>
          <w:spacing w:val="-3"/>
          <w:sz w:val="24"/>
        </w:rPr>
        <w:t> </w:t>
      </w:r>
      <w:r>
        <w:rPr>
          <w:sz w:val="24"/>
        </w:rPr>
        <w:t>здійснює</w:t>
      </w:r>
      <w:r>
        <w:rPr>
          <w:spacing w:val="-3"/>
          <w:sz w:val="24"/>
        </w:rPr>
        <w:t> </w:t>
      </w:r>
      <w:r>
        <w:rPr>
          <w:sz w:val="24"/>
        </w:rPr>
        <w:t>моніторинг</w:t>
      </w:r>
      <w:r>
        <w:rPr>
          <w:spacing w:val="-3"/>
          <w:sz w:val="24"/>
        </w:rPr>
        <w:t> </w:t>
      </w:r>
      <w:r>
        <w:rPr>
          <w:sz w:val="24"/>
        </w:rPr>
        <w:t>щодо</w:t>
      </w:r>
      <w:r>
        <w:rPr>
          <w:spacing w:val="-2"/>
          <w:sz w:val="24"/>
        </w:rPr>
        <w:t> України?</w:t>
      </w:r>
    </w:p>
    <w:p>
      <w:pPr>
        <w:pStyle w:val="ListParagraph"/>
        <w:numPr>
          <w:ilvl w:val="0"/>
          <w:numId w:val="157"/>
        </w:numPr>
        <w:tabs>
          <w:tab w:pos="2074" w:val="left" w:leader="none"/>
        </w:tabs>
        <w:spacing w:line="240" w:lineRule="auto" w:before="0" w:after="0"/>
        <w:ind w:left="1508" w:right="796" w:firstLine="283"/>
        <w:jc w:val="left"/>
        <w:rPr>
          <w:sz w:val="24"/>
        </w:rPr>
      </w:pPr>
      <w:r>
        <w:rPr>
          <w:sz w:val="24"/>
        </w:rPr>
        <w:t>Які</w:t>
      </w:r>
      <w:r>
        <w:rPr>
          <w:spacing w:val="40"/>
          <w:sz w:val="24"/>
        </w:rPr>
        <w:t> </w:t>
      </w:r>
      <w:r>
        <w:rPr>
          <w:sz w:val="24"/>
        </w:rPr>
        <w:t>основні</w:t>
      </w:r>
      <w:r>
        <w:rPr>
          <w:spacing w:val="40"/>
          <w:sz w:val="24"/>
        </w:rPr>
        <w:t> </w:t>
      </w:r>
      <w:r>
        <w:rPr>
          <w:sz w:val="24"/>
        </w:rPr>
        <w:t>напрями</w:t>
      </w:r>
      <w:r>
        <w:rPr>
          <w:spacing w:val="40"/>
          <w:sz w:val="24"/>
        </w:rPr>
        <w:t> </w:t>
      </w:r>
      <w:r>
        <w:rPr>
          <w:sz w:val="24"/>
        </w:rPr>
        <w:t>співпраці</w:t>
      </w:r>
      <w:r>
        <w:rPr>
          <w:spacing w:val="40"/>
          <w:sz w:val="24"/>
        </w:rPr>
        <w:t> </w:t>
      </w:r>
      <w:r>
        <w:rPr>
          <w:sz w:val="24"/>
        </w:rPr>
        <w:t>передбачені</w:t>
      </w:r>
      <w:r>
        <w:rPr>
          <w:spacing w:val="40"/>
          <w:sz w:val="24"/>
        </w:rPr>
        <w:t> </w:t>
      </w:r>
      <w:r>
        <w:rPr>
          <w:sz w:val="24"/>
        </w:rPr>
        <w:t>у</w:t>
      </w:r>
      <w:r>
        <w:rPr>
          <w:spacing w:val="40"/>
          <w:sz w:val="24"/>
        </w:rPr>
        <w:t> </w:t>
      </w:r>
      <w:r>
        <w:rPr>
          <w:sz w:val="24"/>
        </w:rPr>
        <w:t>чинному</w:t>
      </w:r>
      <w:r>
        <w:rPr>
          <w:spacing w:val="40"/>
          <w:sz w:val="24"/>
        </w:rPr>
        <w:t> </w:t>
      </w:r>
      <w:r>
        <w:rPr>
          <w:sz w:val="24"/>
        </w:rPr>
        <w:t>Плані</w:t>
      </w:r>
      <w:r>
        <w:rPr>
          <w:spacing w:val="40"/>
          <w:sz w:val="24"/>
        </w:rPr>
        <w:t> </w:t>
      </w:r>
      <w:r>
        <w:rPr>
          <w:sz w:val="24"/>
        </w:rPr>
        <w:t>Дій</w:t>
      </w:r>
      <w:r>
        <w:rPr>
          <w:spacing w:val="40"/>
          <w:sz w:val="24"/>
        </w:rPr>
        <w:t> </w:t>
      </w:r>
      <w:r>
        <w:rPr>
          <w:sz w:val="24"/>
        </w:rPr>
        <w:t>Ради Європи для України?</w:t>
      </w:r>
    </w:p>
    <w:p>
      <w:pPr>
        <w:spacing w:after="0" w:line="240" w:lineRule="auto"/>
        <w:jc w:val="left"/>
        <w:rPr>
          <w:sz w:val="24"/>
        </w:rPr>
        <w:sectPr>
          <w:pgSz w:w="11910" w:h="16840"/>
          <w:pgMar w:header="0" w:footer="1138" w:top="1600" w:bottom="1320" w:left="760" w:right="480"/>
        </w:sectPr>
      </w:pPr>
    </w:p>
    <w:p>
      <w:pPr>
        <w:pStyle w:val="Heading1"/>
        <w:spacing w:before="79"/>
        <w:ind w:right="790" w:firstLine="283"/>
        <w:jc w:val="both"/>
      </w:pPr>
      <w:r>
        <w:rPr/>
        <w:t>Т</w:t>
      </w:r>
      <w:r>
        <w:rPr>
          <w:sz w:val="19"/>
        </w:rPr>
        <w:t>ЕМА </w:t>
      </w:r>
      <w:r>
        <w:rPr/>
        <w:t>7. ЗАГАЛЬНА ХАРАКТЕРИСТИКА ТА НОРМАТИВНИЙ ЗМІСТ ЄВРОПЕЙСЬКОЇ КОНВЕНЦІЇ ПРО ЗАХИСТ ПРАВ ЛЮДИНИ ТА ОСНОВОПОЛОЖНИХ СВОБОД 1950Р.</w:t>
      </w:r>
    </w:p>
    <w:p>
      <w:pPr>
        <w:pStyle w:val="Heading2"/>
        <w:ind w:right="795" w:firstLine="283"/>
        <w:jc w:val="both"/>
      </w:pPr>
      <w:r>
        <w:rPr/>
        <w:t>Лекція 9. Загальна характеристика та нормативний зміст Європейської конвенції про захист прав людини та основних свобод 1950р.</w:t>
      </w:r>
    </w:p>
    <w:p>
      <w:pPr>
        <w:pStyle w:val="ListParagraph"/>
        <w:numPr>
          <w:ilvl w:val="0"/>
          <w:numId w:val="158"/>
        </w:numPr>
        <w:tabs>
          <w:tab w:pos="2074" w:val="left" w:leader="none"/>
        </w:tabs>
        <w:spacing w:line="240" w:lineRule="auto" w:before="0" w:after="0"/>
        <w:ind w:left="1508" w:right="800" w:firstLine="283"/>
        <w:jc w:val="both"/>
        <w:rPr>
          <w:sz w:val="24"/>
        </w:rPr>
      </w:pPr>
      <w:r>
        <w:rPr>
          <w:sz w:val="24"/>
        </w:rPr>
        <w:t>Історія розробки та прийняття Європейської конвенції про захист прав людини та основоположних свобод 1950 р.</w:t>
      </w:r>
    </w:p>
    <w:p>
      <w:pPr>
        <w:pStyle w:val="ListParagraph"/>
        <w:numPr>
          <w:ilvl w:val="0"/>
          <w:numId w:val="158"/>
        </w:numPr>
        <w:tabs>
          <w:tab w:pos="2074" w:val="left" w:leader="none"/>
        </w:tabs>
        <w:spacing w:line="240" w:lineRule="auto" w:before="0" w:after="0"/>
        <w:ind w:left="1508" w:right="799" w:firstLine="283"/>
        <w:jc w:val="both"/>
        <w:rPr>
          <w:sz w:val="24"/>
        </w:rPr>
      </w:pPr>
      <w:r>
        <w:rPr>
          <w:sz w:val="24"/>
        </w:rPr>
        <w:t>Місце Конвенції у європейській системі захисту прав людини. Специфічні характеристики Європейської конвенції з прав людини</w:t>
      </w:r>
      <w:r>
        <w:rPr>
          <w:spacing w:val="40"/>
          <w:sz w:val="24"/>
        </w:rPr>
        <w:t> </w:t>
      </w:r>
      <w:r>
        <w:rPr>
          <w:sz w:val="24"/>
        </w:rPr>
        <w:t>у порівнянні з іншими договорами Ради Європи в сфері захисту прав людини.</w:t>
      </w:r>
    </w:p>
    <w:p>
      <w:pPr>
        <w:pStyle w:val="ListParagraph"/>
        <w:numPr>
          <w:ilvl w:val="0"/>
          <w:numId w:val="158"/>
        </w:numPr>
        <w:tabs>
          <w:tab w:pos="2074" w:val="left" w:leader="none"/>
        </w:tabs>
        <w:spacing w:line="240" w:lineRule="auto" w:before="0" w:after="0"/>
        <w:ind w:left="1508" w:right="795" w:firstLine="283"/>
        <w:jc w:val="both"/>
        <w:rPr>
          <w:sz w:val="24"/>
        </w:rPr>
      </w:pPr>
      <w:r>
        <w:rPr>
          <w:sz w:val="24"/>
        </w:rPr>
        <w:t>Нормативний зміст Конвенції. Основні права, що гарантує Конвенція. Класифікація прав, закріплених у Конвенції.</w:t>
      </w:r>
    </w:p>
    <w:p>
      <w:pPr>
        <w:pStyle w:val="ListParagraph"/>
        <w:numPr>
          <w:ilvl w:val="0"/>
          <w:numId w:val="158"/>
        </w:numPr>
        <w:tabs>
          <w:tab w:pos="2074" w:val="left" w:leader="none"/>
        </w:tabs>
        <w:spacing w:line="240" w:lineRule="auto" w:before="1" w:after="0"/>
        <w:ind w:left="2074" w:right="0" w:hanging="283"/>
        <w:jc w:val="both"/>
        <w:rPr>
          <w:sz w:val="24"/>
        </w:rPr>
      </w:pPr>
      <w:r>
        <w:rPr>
          <w:sz w:val="24"/>
        </w:rPr>
        <w:t>Структура</w:t>
      </w:r>
      <w:r>
        <w:rPr>
          <w:spacing w:val="-4"/>
          <w:sz w:val="24"/>
        </w:rPr>
        <w:t> </w:t>
      </w:r>
      <w:r>
        <w:rPr>
          <w:sz w:val="24"/>
        </w:rPr>
        <w:t>Європейської</w:t>
      </w:r>
      <w:r>
        <w:rPr>
          <w:spacing w:val="-3"/>
          <w:sz w:val="24"/>
        </w:rPr>
        <w:t> </w:t>
      </w:r>
      <w:r>
        <w:rPr>
          <w:sz w:val="24"/>
        </w:rPr>
        <w:t>конвенції</w:t>
      </w:r>
      <w:r>
        <w:rPr>
          <w:spacing w:val="-3"/>
          <w:sz w:val="24"/>
        </w:rPr>
        <w:t> </w:t>
      </w:r>
      <w:r>
        <w:rPr>
          <w:sz w:val="24"/>
        </w:rPr>
        <w:t>та</w:t>
      </w:r>
      <w:r>
        <w:rPr>
          <w:spacing w:val="-3"/>
          <w:sz w:val="24"/>
        </w:rPr>
        <w:t> </w:t>
      </w:r>
      <w:r>
        <w:rPr>
          <w:sz w:val="24"/>
        </w:rPr>
        <w:t>протоколи</w:t>
      </w:r>
      <w:r>
        <w:rPr>
          <w:spacing w:val="-2"/>
          <w:sz w:val="24"/>
        </w:rPr>
        <w:t> </w:t>
      </w:r>
      <w:r>
        <w:rPr>
          <w:sz w:val="24"/>
        </w:rPr>
        <w:t>до</w:t>
      </w:r>
      <w:r>
        <w:rPr>
          <w:spacing w:val="-3"/>
          <w:sz w:val="24"/>
        </w:rPr>
        <w:t> </w:t>
      </w:r>
      <w:r>
        <w:rPr>
          <w:spacing w:val="-4"/>
          <w:sz w:val="24"/>
        </w:rPr>
        <w:t>неї.</w:t>
      </w:r>
    </w:p>
    <w:p>
      <w:pPr>
        <w:pStyle w:val="ListParagraph"/>
        <w:numPr>
          <w:ilvl w:val="0"/>
          <w:numId w:val="158"/>
        </w:numPr>
        <w:tabs>
          <w:tab w:pos="2074" w:val="left" w:leader="none"/>
        </w:tabs>
        <w:spacing w:line="240" w:lineRule="auto" w:before="0" w:after="0"/>
        <w:ind w:left="2074" w:right="0" w:hanging="283"/>
        <w:jc w:val="both"/>
        <w:rPr>
          <w:sz w:val="24"/>
        </w:rPr>
      </w:pPr>
      <w:r>
        <w:rPr>
          <w:sz w:val="24"/>
        </w:rPr>
        <w:t>Зобов’язання</w:t>
      </w:r>
      <w:r>
        <w:rPr>
          <w:spacing w:val="-3"/>
          <w:sz w:val="24"/>
        </w:rPr>
        <w:t> </w:t>
      </w:r>
      <w:r>
        <w:rPr>
          <w:sz w:val="24"/>
        </w:rPr>
        <w:t>держав-учасниць</w:t>
      </w:r>
      <w:r>
        <w:rPr>
          <w:spacing w:val="-3"/>
          <w:sz w:val="24"/>
        </w:rPr>
        <w:t> </w:t>
      </w:r>
      <w:r>
        <w:rPr>
          <w:sz w:val="24"/>
        </w:rPr>
        <w:t>за</w:t>
      </w:r>
      <w:r>
        <w:rPr>
          <w:spacing w:val="-3"/>
          <w:sz w:val="24"/>
        </w:rPr>
        <w:t> </w:t>
      </w:r>
      <w:r>
        <w:rPr>
          <w:spacing w:val="-2"/>
          <w:sz w:val="24"/>
        </w:rPr>
        <w:t>Конвенцією.</w:t>
      </w:r>
    </w:p>
    <w:p>
      <w:pPr>
        <w:pStyle w:val="ListParagraph"/>
        <w:numPr>
          <w:ilvl w:val="0"/>
          <w:numId w:val="158"/>
        </w:numPr>
        <w:tabs>
          <w:tab w:pos="2074" w:val="left" w:leader="none"/>
        </w:tabs>
        <w:spacing w:line="240" w:lineRule="auto" w:before="0" w:after="0"/>
        <w:ind w:left="2074" w:right="0" w:hanging="283"/>
        <w:jc w:val="both"/>
        <w:rPr>
          <w:sz w:val="24"/>
        </w:rPr>
      </w:pPr>
      <w:r>
        <w:rPr>
          <w:sz w:val="24"/>
        </w:rPr>
        <w:t>Конвенція</w:t>
      </w:r>
      <w:r>
        <w:rPr>
          <w:spacing w:val="-4"/>
          <w:sz w:val="24"/>
        </w:rPr>
        <w:t> </w:t>
      </w:r>
      <w:r>
        <w:rPr>
          <w:sz w:val="24"/>
        </w:rPr>
        <w:t>з</w:t>
      </w:r>
      <w:r>
        <w:rPr>
          <w:spacing w:val="-2"/>
          <w:sz w:val="24"/>
        </w:rPr>
        <w:t> </w:t>
      </w:r>
      <w:r>
        <w:rPr>
          <w:sz w:val="24"/>
        </w:rPr>
        <w:t>прав</w:t>
      </w:r>
      <w:r>
        <w:rPr>
          <w:spacing w:val="-3"/>
          <w:sz w:val="24"/>
        </w:rPr>
        <w:t> </w:t>
      </w:r>
      <w:r>
        <w:rPr>
          <w:sz w:val="24"/>
        </w:rPr>
        <w:t>людини</w:t>
      </w:r>
      <w:r>
        <w:rPr>
          <w:spacing w:val="-3"/>
          <w:sz w:val="24"/>
        </w:rPr>
        <w:t> </w:t>
      </w:r>
      <w:r>
        <w:rPr>
          <w:sz w:val="24"/>
        </w:rPr>
        <w:t>як</w:t>
      </w:r>
      <w:r>
        <w:rPr>
          <w:spacing w:val="-2"/>
          <w:sz w:val="24"/>
        </w:rPr>
        <w:t> </w:t>
      </w:r>
      <w:r>
        <w:rPr>
          <w:sz w:val="24"/>
        </w:rPr>
        <w:t>«живий</w:t>
      </w:r>
      <w:r>
        <w:rPr>
          <w:spacing w:val="-3"/>
          <w:sz w:val="24"/>
        </w:rPr>
        <w:t> </w:t>
      </w:r>
      <w:r>
        <w:rPr>
          <w:spacing w:val="-2"/>
          <w:sz w:val="24"/>
        </w:rPr>
        <w:t>інструмент».</w:t>
      </w:r>
    </w:p>
    <w:p>
      <w:pPr>
        <w:pStyle w:val="ListParagraph"/>
        <w:numPr>
          <w:ilvl w:val="0"/>
          <w:numId w:val="158"/>
        </w:numPr>
        <w:tabs>
          <w:tab w:pos="2074" w:val="left" w:leader="none"/>
        </w:tabs>
        <w:spacing w:line="240" w:lineRule="auto" w:before="0" w:after="0"/>
        <w:ind w:left="2074" w:right="0" w:hanging="283"/>
        <w:jc w:val="both"/>
        <w:rPr>
          <w:sz w:val="24"/>
        </w:rPr>
      </w:pPr>
      <w:r>
        <w:rPr>
          <w:sz w:val="24"/>
        </w:rPr>
        <w:t>Розвиток</w:t>
      </w:r>
      <w:r>
        <w:rPr>
          <w:spacing w:val="-2"/>
          <w:sz w:val="24"/>
        </w:rPr>
        <w:t> </w:t>
      </w:r>
      <w:r>
        <w:rPr>
          <w:sz w:val="24"/>
        </w:rPr>
        <w:t>права</w:t>
      </w:r>
      <w:r>
        <w:rPr>
          <w:spacing w:val="-3"/>
          <w:sz w:val="24"/>
        </w:rPr>
        <w:t> </w:t>
      </w:r>
      <w:r>
        <w:rPr>
          <w:sz w:val="24"/>
        </w:rPr>
        <w:t>на</w:t>
      </w:r>
      <w:r>
        <w:rPr>
          <w:spacing w:val="-3"/>
          <w:sz w:val="24"/>
        </w:rPr>
        <w:t> </w:t>
      </w:r>
      <w:r>
        <w:rPr>
          <w:sz w:val="24"/>
        </w:rPr>
        <w:t>життя</w:t>
      </w:r>
      <w:r>
        <w:rPr>
          <w:spacing w:val="-1"/>
          <w:sz w:val="24"/>
        </w:rPr>
        <w:t> </w:t>
      </w:r>
      <w:r>
        <w:rPr>
          <w:sz w:val="24"/>
        </w:rPr>
        <w:t>та</w:t>
      </w:r>
      <w:r>
        <w:rPr>
          <w:spacing w:val="-1"/>
          <w:sz w:val="24"/>
        </w:rPr>
        <w:t> </w:t>
      </w:r>
      <w:r>
        <w:rPr>
          <w:sz w:val="24"/>
        </w:rPr>
        <w:t>тлумачення</w:t>
      </w:r>
      <w:r>
        <w:rPr>
          <w:spacing w:val="-2"/>
          <w:sz w:val="24"/>
        </w:rPr>
        <w:t> </w:t>
      </w:r>
      <w:r>
        <w:rPr>
          <w:sz w:val="24"/>
        </w:rPr>
        <w:t>змісту</w:t>
      </w:r>
      <w:r>
        <w:rPr>
          <w:spacing w:val="-1"/>
          <w:sz w:val="24"/>
        </w:rPr>
        <w:t> </w:t>
      </w:r>
      <w:r>
        <w:rPr>
          <w:sz w:val="24"/>
        </w:rPr>
        <w:t>ст.2</w:t>
      </w:r>
      <w:r>
        <w:rPr>
          <w:spacing w:val="-1"/>
          <w:sz w:val="24"/>
        </w:rPr>
        <w:t> </w:t>
      </w:r>
      <w:r>
        <w:rPr>
          <w:spacing w:val="-2"/>
          <w:sz w:val="24"/>
        </w:rPr>
        <w:t>Судом.</w:t>
      </w:r>
    </w:p>
    <w:p>
      <w:pPr>
        <w:pStyle w:val="ListParagraph"/>
        <w:numPr>
          <w:ilvl w:val="0"/>
          <w:numId w:val="158"/>
        </w:numPr>
        <w:tabs>
          <w:tab w:pos="2074" w:val="left" w:leader="none"/>
        </w:tabs>
        <w:spacing w:line="240" w:lineRule="auto" w:before="0" w:after="0"/>
        <w:ind w:left="2074" w:right="0" w:hanging="283"/>
        <w:jc w:val="both"/>
        <w:rPr>
          <w:sz w:val="24"/>
        </w:rPr>
      </w:pPr>
      <w:r>
        <w:rPr>
          <w:sz w:val="24"/>
        </w:rPr>
        <w:t>Заборона</w:t>
      </w:r>
      <w:r>
        <w:rPr>
          <w:spacing w:val="-4"/>
          <w:sz w:val="24"/>
        </w:rPr>
        <w:t> </w:t>
      </w:r>
      <w:r>
        <w:rPr>
          <w:sz w:val="24"/>
        </w:rPr>
        <w:t>катувань</w:t>
      </w:r>
      <w:r>
        <w:rPr>
          <w:spacing w:val="-2"/>
          <w:sz w:val="24"/>
        </w:rPr>
        <w:t> </w:t>
      </w:r>
      <w:r>
        <w:rPr>
          <w:sz w:val="24"/>
        </w:rPr>
        <w:t>відповідно</w:t>
      </w:r>
      <w:r>
        <w:rPr>
          <w:spacing w:val="-3"/>
          <w:sz w:val="24"/>
        </w:rPr>
        <w:t> </w:t>
      </w:r>
      <w:r>
        <w:rPr>
          <w:sz w:val="24"/>
        </w:rPr>
        <w:t>до</w:t>
      </w:r>
      <w:r>
        <w:rPr>
          <w:spacing w:val="-2"/>
          <w:sz w:val="24"/>
        </w:rPr>
        <w:t> </w:t>
      </w:r>
      <w:r>
        <w:rPr>
          <w:sz w:val="24"/>
        </w:rPr>
        <w:t>статті</w:t>
      </w:r>
      <w:r>
        <w:rPr>
          <w:spacing w:val="-3"/>
          <w:sz w:val="24"/>
        </w:rPr>
        <w:t> </w:t>
      </w:r>
      <w:r>
        <w:rPr>
          <w:sz w:val="24"/>
        </w:rPr>
        <w:t>3</w:t>
      </w:r>
      <w:r>
        <w:rPr>
          <w:spacing w:val="-2"/>
          <w:sz w:val="24"/>
        </w:rPr>
        <w:t> Конвенції.</w:t>
      </w:r>
    </w:p>
    <w:p>
      <w:pPr>
        <w:pStyle w:val="ListParagraph"/>
        <w:numPr>
          <w:ilvl w:val="0"/>
          <w:numId w:val="158"/>
        </w:numPr>
        <w:tabs>
          <w:tab w:pos="2074" w:val="left" w:leader="none"/>
        </w:tabs>
        <w:spacing w:line="240" w:lineRule="auto" w:before="0" w:after="0"/>
        <w:ind w:left="1508" w:right="798" w:firstLine="283"/>
        <w:jc w:val="both"/>
        <w:rPr>
          <w:sz w:val="24"/>
        </w:rPr>
      </w:pPr>
      <w:r>
        <w:rPr>
          <w:sz w:val="24"/>
        </w:rPr>
        <w:t>Поняття «примусова</w:t>
      </w:r>
      <w:r>
        <w:rPr>
          <w:spacing w:val="-1"/>
          <w:sz w:val="24"/>
        </w:rPr>
        <w:t> </w:t>
      </w:r>
      <w:r>
        <w:rPr>
          <w:sz w:val="24"/>
        </w:rPr>
        <w:t>праця» та «звичайні громадські обов’язки» у світлі ст. 4 Конвенції.</w:t>
      </w:r>
    </w:p>
    <w:p>
      <w:pPr>
        <w:pStyle w:val="ListParagraph"/>
        <w:numPr>
          <w:ilvl w:val="0"/>
          <w:numId w:val="158"/>
        </w:numPr>
        <w:tabs>
          <w:tab w:pos="2227" w:val="left" w:leader="none"/>
        </w:tabs>
        <w:spacing w:line="240" w:lineRule="auto" w:before="0" w:after="0"/>
        <w:ind w:left="1508" w:right="798" w:firstLine="283"/>
        <w:jc w:val="both"/>
        <w:rPr>
          <w:sz w:val="24"/>
        </w:rPr>
      </w:pPr>
      <w:r>
        <w:rPr>
          <w:sz w:val="24"/>
        </w:rPr>
        <w:t>Статті 5 та 6 Конвенції: право на справедливий судовий розгляд та особисту недоторканність.</w:t>
      </w:r>
    </w:p>
    <w:p>
      <w:pPr>
        <w:pStyle w:val="ListParagraph"/>
        <w:numPr>
          <w:ilvl w:val="0"/>
          <w:numId w:val="158"/>
        </w:numPr>
        <w:tabs>
          <w:tab w:pos="2227" w:val="left" w:leader="none"/>
        </w:tabs>
        <w:spacing w:line="240" w:lineRule="auto" w:before="0" w:after="0"/>
        <w:ind w:left="1508" w:right="792" w:firstLine="283"/>
        <w:jc w:val="both"/>
        <w:rPr>
          <w:sz w:val="24"/>
        </w:rPr>
      </w:pPr>
      <w:r>
        <w:rPr>
          <w:sz w:val="24"/>
        </w:rPr>
        <w:t>Статті 9-11 Конвенції. Забезпечення свободи виявлення поглядів та інформації.</w:t>
      </w:r>
      <w:r>
        <w:rPr>
          <w:spacing w:val="-15"/>
          <w:sz w:val="24"/>
        </w:rPr>
        <w:t> </w:t>
      </w:r>
      <w:r>
        <w:rPr>
          <w:sz w:val="24"/>
        </w:rPr>
        <w:t>Свобода</w:t>
      </w:r>
      <w:r>
        <w:rPr>
          <w:spacing w:val="-15"/>
          <w:sz w:val="24"/>
        </w:rPr>
        <w:t> </w:t>
      </w:r>
      <w:r>
        <w:rPr>
          <w:sz w:val="24"/>
        </w:rPr>
        <w:t>зборів</w:t>
      </w:r>
      <w:r>
        <w:rPr>
          <w:spacing w:val="-15"/>
          <w:sz w:val="24"/>
        </w:rPr>
        <w:t> </w:t>
      </w:r>
      <w:r>
        <w:rPr>
          <w:sz w:val="24"/>
        </w:rPr>
        <w:t>і</w:t>
      </w:r>
      <w:r>
        <w:rPr>
          <w:spacing w:val="-15"/>
          <w:sz w:val="24"/>
        </w:rPr>
        <w:t> </w:t>
      </w:r>
      <w:r>
        <w:rPr>
          <w:sz w:val="24"/>
        </w:rPr>
        <w:t>асоціацій</w:t>
      </w:r>
      <w:r>
        <w:rPr>
          <w:spacing w:val="-14"/>
          <w:sz w:val="24"/>
        </w:rPr>
        <w:t> </w:t>
      </w:r>
      <w:r>
        <w:rPr>
          <w:sz w:val="24"/>
        </w:rPr>
        <w:t>та</w:t>
      </w:r>
      <w:r>
        <w:rPr>
          <w:spacing w:val="-15"/>
          <w:sz w:val="24"/>
        </w:rPr>
        <w:t> </w:t>
      </w:r>
      <w:r>
        <w:rPr>
          <w:sz w:val="24"/>
        </w:rPr>
        <w:t>право</w:t>
      </w:r>
      <w:r>
        <w:rPr>
          <w:spacing w:val="-14"/>
          <w:sz w:val="24"/>
        </w:rPr>
        <w:t> </w:t>
      </w:r>
      <w:r>
        <w:rPr>
          <w:sz w:val="24"/>
        </w:rPr>
        <w:t>на</w:t>
      </w:r>
      <w:r>
        <w:rPr>
          <w:spacing w:val="-15"/>
          <w:sz w:val="24"/>
        </w:rPr>
        <w:t> </w:t>
      </w:r>
      <w:r>
        <w:rPr>
          <w:sz w:val="24"/>
        </w:rPr>
        <w:t>створення</w:t>
      </w:r>
      <w:r>
        <w:rPr>
          <w:spacing w:val="-15"/>
          <w:sz w:val="24"/>
        </w:rPr>
        <w:t> </w:t>
      </w:r>
      <w:r>
        <w:rPr>
          <w:sz w:val="24"/>
        </w:rPr>
        <w:t>профспілок.</w:t>
      </w:r>
      <w:r>
        <w:rPr>
          <w:spacing w:val="-15"/>
          <w:sz w:val="24"/>
        </w:rPr>
        <w:t> </w:t>
      </w:r>
      <w:r>
        <w:rPr>
          <w:sz w:val="24"/>
        </w:rPr>
        <w:t>Свобода віросповідання. Доктрина поля розсуду держав (margin of appreciation). Можливість обмеження прав, передбачених ст.ст. 8-11 Конвенції.</w:t>
      </w:r>
    </w:p>
    <w:p>
      <w:pPr>
        <w:pStyle w:val="BodyText"/>
        <w:ind w:left="0"/>
      </w:pPr>
    </w:p>
    <w:p>
      <w:pPr>
        <w:pStyle w:val="BodyText"/>
        <w:ind w:left="0"/>
      </w:pPr>
    </w:p>
    <w:p>
      <w:pPr>
        <w:pStyle w:val="Heading2"/>
        <w:ind w:right="791" w:firstLine="283"/>
        <w:jc w:val="both"/>
      </w:pPr>
      <w:r>
        <w:rPr/>
        <w:t>Семінар 5. Загальна характеристика та нормативний зміст Європейської конвенції про захист прав людини та основних свобод 1950р.</w:t>
      </w:r>
    </w:p>
    <w:p>
      <w:pPr>
        <w:pStyle w:val="BodyText"/>
        <w:spacing w:before="1"/>
        <w:ind w:left="0"/>
        <w:rPr>
          <w:b/>
        </w:rPr>
      </w:pPr>
    </w:p>
    <w:p>
      <w:pPr>
        <w:pStyle w:val="ListParagraph"/>
        <w:numPr>
          <w:ilvl w:val="0"/>
          <w:numId w:val="159"/>
        </w:numPr>
        <w:tabs>
          <w:tab w:pos="2074" w:val="left" w:leader="none"/>
        </w:tabs>
        <w:spacing w:line="240" w:lineRule="auto" w:before="0" w:after="0"/>
        <w:ind w:left="1508" w:right="796" w:firstLine="283"/>
        <w:jc w:val="left"/>
        <w:rPr>
          <w:sz w:val="24"/>
        </w:rPr>
      </w:pPr>
      <w:r>
        <w:rPr>
          <w:sz w:val="24"/>
        </w:rPr>
        <w:t>Загальна</w:t>
      </w:r>
      <w:r>
        <w:rPr>
          <w:spacing w:val="36"/>
          <w:sz w:val="24"/>
        </w:rPr>
        <w:t> </w:t>
      </w:r>
      <w:r>
        <w:rPr>
          <w:sz w:val="24"/>
        </w:rPr>
        <w:t>характеристика</w:t>
      </w:r>
      <w:r>
        <w:rPr>
          <w:spacing w:val="36"/>
          <w:sz w:val="24"/>
        </w:rPr>
        <w:t> </w:t>
      </w:r>
      <w:r>
        <w:rPr>
          <w:sz w:val="24"/>
        </w:rPr>
        <w:t>Конвенції</w:t>
      </w:r>
      <w:r>
        <w:rPr>
          <w:spacing w:val="35"/>
          <w:sz w:val="24"/>
        </w:rPr>
        <w:t> </w:t>
      </w:r>
      <w:r>
        <w:rPr>
          <w:sz w:val="24"/>
        </w:rPr>
        <w:t>про</w:t>
      </w:r>
      <w:r>
        <w:rPr>
          <w:spacing w:val="36"/>
          <w:sz w:val="24"/>
        </w:rPr>
        <w:t> </w:t>
      </w:r>
      <w:r>
        <w:rPr>
          <w:sz w:val="24"/>
        </w:rPr>
        <w:t>захист</w:t>
      </w:r>
      <w:r>
        <w:rPr>
          <w:spacing w:val="37"/>
          <w:sz w:val="24"/>
        </w:rPr>
        <w:t> </w:t>
      </w:r>
      <w:r>
        <w:rPr>
          <w:sz w:val="24"/>
        </w:rPr>
        <w:t>прав</w:t>
      </w:r>
      <w:r>
        <w:rPr>
          <w:spacing w:val="36"/>
          <w:sz w:val="24"/>
        </w:rPr>
        <w:t> </w:t>
      </w:r>
      <w:r>
        <w:rPr>
          <w:sz w:val="24"/>
        </w:rPr>
        <w:t>людини</w:t>
      </w:r>
      <w:r>
        <w:rPr>
          <w:spacing w:val="36"/>
          <w:sz w:val="24"/>
        </w:rPr>
        <w:t> </w:t>
      </w:r>
      <w:r>
        <w:rPr>
          <w:sz w:val="24"/>
        </w:rPr>
        <w:t>та</w:t>
      </w:r>
      <w:r>
        <w:rPr>
          <w:spacing w:val="36"/>
          <w:sz w:val="24"/>
        </w:rPr>
        <w:t> </w:t>
      </w:r>
      <w:r>
        <w:rPr>
          <w:sz w:val="24"/>
        </w:rPr>
        <w:t>основних </w:t>
      </w:r>
      <w:r>
        <w:rPr>
          <w:spacing w:val="-2"/>
          <w:sz w:val="24"/>
        </w:rPr>
        <w:t>свобод.</w:t>
      </w:r>
    </w:p>
    <w:p>
      <w:pPr>
        <w:pStyle w:val="ListParagraph"/>
        <w:numPr>
          <w:ilvl w:val="0"/>
          <w:numId w:val="159"/>
        </w:numPr>
        <w:tabs>
          <w:tab w:pos="2074" w:val="left" w:leader="none"/>
        </w:tabs>
        <w:spacing w:line="240" w:lineRule="auto" w:before="0" w:after="0"/>
        <w:ind w:left="1508" w:right="791" w:firstLine="283"/>
        <w:jc w:val="left"/>
        <w:rPr>
          <w:sz w:val="24"/>
        </w:rPr>
      </w:pPr>
      <w:r>
        <w:rPr>
          <w:sz w:val="24"/>
        </w:rPr>
        <w:t>Право на справедливий судовий розгляд (ст.6 Конвенції, ст..2-4 Протоколу 7) та ефективний засіб юридичного захисту (згідно ст..13 конвенції)</w:t>
      </w:r>
    </w:p>
    <w:p>
      <w:pPr>
        <w:pStyle w:val="ListParagraph"/>
        <w:numPr>
          <w:ilvl w:val="1"/>
          <w:numId w:val="159"/>
        </w:numPr>
        <w:tabs>
          <w:tab w:pos="2074" w:val="left" w:leader="none"/>
        </w:tabs>
        <w:spacing w:line="274" w:lineRule="exact" w:before="0" w:after="0"/>
        <w:ind w:left="2074" w:right="0" w:hanging="283"/>
        <w:jc w:val="left"/>
        <w:rPr>
          <w:sz w:val="24"/>
        </w:rPr>
      </w:pPr>
      <w:r>
        <w:rPr>
          <w:sz w:val="24"/>
        </w:rPr>
        <w:t>кримінальне</w:t>
      </w:r>
      <w:r>
        <w:rPr>
          <w:spacing w:val="-7"/>
          <w:sz w:val="24"/>
        </w:rPr>
        <w:t> </w:t>
      </w:r>
      <w:r>
        <w:rPr>
          <w:spacing w:val="-2"/>
          <w:sz w:val="24"/>
        </w:rPr>
        <w:t>обвинувачення;</w:t>
      </w:r>
    </w:p>
    <w:p>
      <w:pPr>
        <w:pStyle w:val="ListParagraph"/>
        <w:numPr>
          <w:ilvl w:val="1"/>
          <w:numId w:val="159"/>
        </w:numPr>
        <w:tabs>
          <w:tab w:pos="2074" w:val="left" w:leader="none"/>
        </w:tabs>
        <w:spacing w:line="240" w:lineRule="auto" w:before="0" w:after="0"/>
        <w:ind w:left="2074" w:right="0" w:hanging="283"/>
        <w:jc w:val="left"/>
        <w:rPr>
          <w:sz w:val="24"/>
        </w:rPr>
      </w:pPr>
      <w:r>
        <w:rPr>
          <w:sz w:val="24"/>
        </w:rPr>
        <w:t>незалежний</w:t>
      </w:r>
      <w:r>
        <w:rPr>
          <w:spacing w:val="-5"/>
          <w:sz w:val="24"/>
        </w:rPr>
        <w:t> </w:t>
      </w:r>
      <w:r>
        <w:rPr>
          <w:sz w:val="24"/>
        </w:rPr>
        <w:t>та</w:t>
      </w:r>
      <w:r>
        <w:rPr>
          <w:spacing w:val="-3"/>
          <w:sz w:val="24"/>
        </w:rPr>
        <w:t> </w:t>
      </w:r>
      <w:r>
        <w:rPr>
          <w:sz w:val="24"/>
        </w:rPr>
        <w:t>неупереджений</w:t>
      </w:r>
      <w:r>
        <w:rPr>
          <w:spacing w:val="-3"/>
          <w:sz w:val="24"/>
        </w:rPr>
        <w:t> </w:t>
      </w:r>
      <w:r>
        <w:rPr>
          <w:spacing w:val="-4"/>
          <w:sz w:val="24"/>
        </w:rPr>
        <w:t>суд;</w:t>
      </w:r>
    </w:p>
    <w:p>
      <w:pPr>
        <w:pStyle w:val="ListParagraph"/>
        <w:numPr>
          <w:ilvl w:val="1"/>
          <w:numId w:val="159"/>
        </w:numPr>
        <w:tabs>
          <w:tab w:pos="2074" w:val="left" w:leader="none"/>
        </w:tabs>
        <w:spacing w:line="240" w:lineRule="auto" w:before="0" w:after="0"/>
        <w:ind w:left="2074" w:right="0" w:hanging="283"/>
        <w:jc w:val="left"/>
        <w:rPr>
          <w:sz w:val="24"/>
        </w:rPr>
      </w:pPr>
      <w:r>
        <w:rPr>
          <w:sz w:val="24"/>
        </w:rPr>
        <w:t>розумний</w:t>
      </w:r>
      <w:r>
        <w:rPr>
          <w:spacing w:val="-3"/>
          <w:sz w:val="24"/>
        </w:rPr>
        <w:t> </w:t>
      </w:r>
      <w:r>
        <w:rPr>
          <w:spacing w:val="-2"/>
          <w:sz w:val="24"/>
        </w:rPr>
        <w:t>строк;</w:t>
      </w:r>
    </w:p>
    <w:p>
      <w:pPr>
        <w:pStyle w:val="ListParagraph"/>
        <w:numPr>
          <w:ilvl w:val="1"/>
          <w:numId w:val="159"/>
        </w:numPr>
        <w:tabs>
          <w:tab w:pos="2074" w:val="left" w:leader="none"/>
        </w:tabs>
        <w:spacing w:line="240" w:lineRule="auto" w:before="0" w:after="0"/>
        <w:ind w:left="2074" w:right="0" w:hanging="283"/>
        <w:jc w:val="left"/>
        <w:rPr>
          <w:sz w:val="24"/>
        </w:rPr>
      </w:pPr>
      <w:r>
        <w:rPr>
          <w:sz w:val="24"/>
        </w:rPr>
        <w:t>процедурні</w:t>
      </w:r>
      <w:r>
        <w:rPr>
          <w:spacing w:val="-5"/>
          <w:sz w:val="24"/>
        </w:rPr>
        <w:t> </w:t>
      </w:r>
      <w:r>
        <w:rPr>
          <w:spacing w:val="-2"/>
          <w:sz w:val="24"/>
        </w:rPr>
        <w:t>гарантії</w:t>
      </w:r>
    </w:p>
    <w:p>
      <w:pPr>
        <w:pStyle w:val="ListParagraph"/>
        <w:numPr>
          <w:ilvl w:val="1"/>
          <w:numId w:val="159"/>
        </w:numPr>
        <w:tabs>
          <w:tab w:pos="2074" w:val="left" w:leader="none"/>
        </w:tabs>
        <w:spacing w:line="240" w:lineRule="auto" w:before="0" w:after="0"/>
        <w:ind w:left="2074" w:right="0" w:hanging="283"/>
        <w:jc w:val="left"/>
        <w:rPr>
          <w:sz w:val="24"/>
        </w:rPr>
      </w:pPr>
      <w:r>
        <w:rPr>
          <w:sz w:val="24"/>
        </w:rPr>
        <w:t>співвідношення</w:t>
      </w:r>
      <w:r>
        <w:rPr>
          <w:spacing w:val="-2"/>
          <w:sz w:val="24"/>
        </w:rPr>
        <w:t> </w:t>
      </w:r>
      <w:r>
        <w:rPr>
          <w:sz w:val="24"/>
        </w:rPr>
        <w:t>ст.6</w:t>
      </w:r>
      <w:r>
        <w:rPr>
          <w:spacing w:val="-2"/>
          <w:sz w:val="24"/>
        </w:rPr>
        <w:t> </w:t>
      </w:r>
      <w:r>
        <w:rPr>
          <w:sz w:val="24"/>
        </w:rPr>
        <w:t>та</w:t>
      </w:r>
      <w:r>
        <w:rPr>
          <w:spacing w:val="-5"/>
          <w:sz w:val="24"/>
        </w:rPr>
        <w:t> </w:t>
      </w:r>
      <w:r>
        <w:rPr>
          <w:sz w:val="24"/>
        </w:rPr>
        <w:t>13</w:t>
      </w:r>
      <w:r>
        <w:rPr>
          <w:spacing w:val="-1"/>
          <w:sz w:val="24"/>
        </w:rPr>
        <w:t> </w:t>
      </w:r>
      <w:r>
        <w:rPr>
          <w:spacing w:val="-2"/>
          <w:sz w:val="24"/>
        </w:rPr>
        <w:t>Конвенції.</w:t>
      </w:r>
    </w:p>
    <w:p>
      <w:pPr>
        <w:pStyle w:val="ListParagraph"/>
        <w:numPr>
          <w:ilvl w:val="0"/>
          <w:numId w:val="159"/>
        </w:numPr>
        <w:tabs>
          <w:tab w:pos="2074" w:val="left" w:leader="none"/>
        </w:tabs>
        <w:spacing w:line="240" w:lineRule="auto" w:before="0" w:after="0"/>
        <w:ind w:left="2074" w:right="0" w:hanging="283"/>
        <w:jc w:val="left"/>
        <w:rPr>
          <w:sz w:val="24"/>
        </w:rPr>
      </w:pPr>
      <w:r>
        <w:rPr>
          <w:sz w:val="24"/>
        </w:rPr>
        <w:t>Статті</w:t>
      </w:r>
      <w:r>
        <w:rPr>
          <w:spacing w:val="-5"/>
          <w:sz w:val="24"/>
        </w:rPr>
        <w:t> </w:t>
      </w:r>
      <w:r>
        <w:rPr>
          <w:sz w:val="24"/>
        </w:rPr>
        <w:t>10</w:t>
      </w:r>
      <w:r>
        <w:rPr>
          <w:spacing w:val="-2"/>
          <w:sz w:val="24"/>
        </w:rPr>
        <w:t> </w:t>
      </w:r>
      <w:r>
        <w:rPr>
          <w:sz w:val="24"/>
        </w:rPr>
        <w:t>Конвенції:</w:t>
      </w:r>
      <w:r>
        <w:rPr>
          <w:spacing w:val="-3"/>
          <w:sz w:val="24"/>
        </w:rPr>
        <w:t> </w:t>
      </w:r>
      <w:r>
        <w:rPr>
          <w:sz w:val="24"/>
        </w:rPr>
        <w:t>Свобода</w:t>
      </w:r>
      <w:r>
        <w:rPr>
          <w:spacing w:val="-2"/>
          <w:sz w:val="24"/>
        </w:rPr>
        <w:t> </w:t>
      </w:r>
      <w:r>
        <w:rPr>
          <w:sz w:val="24"/>
        </w:rPr>
        <w:t>виявлення</w:t>
      </w:r>
      <w:r>
        <w:rPr>
          <w:spacing w:val="-2"/>
          <w:sz w:val="24"/>
        </w:rPr>
        <w:t> </w:t>
      </w:r>
      <w:r>
        <w:rPr>
          <w:sz w:val="24"/>
        </w:rPr>
        <w:t>поглядів</w:t>
      </w:r>
      <w:r>
        <w:rPr>
          <w:spacing w:val="-4"/>
          <w:sz w:val="24"/>
        </w:rPr>
        <w:t> </w:t>
      </w:r>
      <w:r>
        <w:rPr>
          <w:sz w:val="24"/>
        </w:rPr>
        <w:t>та</w:t>
      </w:r>
      <w:r>
        <w:rPr>
          <w:spacing w:val="-3"/>
          <w:sz w:val="24"/>
        </w:rPr>
        <w:t> </w:t>
      </w:r>
      <w:r>
        <w:rPr>
          <w:sz w:val="24"/>
        </w:rPr>
        <w:t>свобода</w:t>
      </w:r>
      <w:r>
        <w:rPr>
          <w:spacing w:val="1"/>
          <w:sz w:val="24"/>
        </w:rPr>
        <w:t> </w:t>
      </w:r>
      <w:r>
        <w:rPr>
          <w:spacing w:val="-2"/>
          <w:sz w:val="24"/>
        </w:rPr>
        <w:t>інформації</w:t>
      </w:r>
    </w:p>
    <w:p>
      <w:pPr>
        <w:pStyle w:val="ListParagraph"/>
        <w:numPr>
          <w:ilvl w:val="1"/>
          <w:numId w:val="159"/>
        </w:numPr>
        <w:tabs>
          <w:tab w:pos="2073" w:val="left" w:leader="none"/>
        </w:tabs>
        <w:spacing w:line="240" w:lineRule="auto" w:before="0" w:after="0"/>
        <w:ind w:left="1508" w:right="793" w:firstLine="283"/>
        <w:jc w:val="both"/>
        <w:rPr>
          <w:sz w:val="24"/>
        </w:rPr>
      </w:pPr>
      <w:r>
        <w:rPr>
          <w:sz w:val="24"/>
        </w:rPr>
        <w:t>тлумачення</w:t>
      </w:r>
      <w:r>
        <w:rPr>
          <w:spacing w:val="-7"/>
          <w:sz w:val="24"/>
        </w:rPr>
        <w:t> </w:t>
      </w:r>
      <w:r>
        <w:rPr>
          <w:sz w:val="24"/>
        </w:rPr>
        <w:t>ст..10</w:t>
      </w:r>
      <w:r>
        <w:rPr>
          <w:spacing w:val="-6"/>
          <w:sz w:val="24"/>
        </w:rPr>
        <w:t> </w:t>
      </w:r>
      <w:r>
        <w:rPr>
          <w:sz w:val="24"/>
        </w:rPr>
        <w:t>у</w:t>
      </w:r>
      <w:r>
        <w:rPr>
          <w:spacing w:val="-7"/>
          <w:sz w:val="24"/>
        </w:rPr>
        <w:t> </w:t>
      </w:r>
      <w:r>
        <w:rPr>
          <w:sz w:val="24"/>
        </w:rPr>
        <w:t>справах</w:t>
      </w:r>
      <w:r>
        <w:rPr>
          <w:spacing w:val="-7"/>
          <w:sz w:val="24"/>
        </w:rPr>
        <w:t> </w:t>
      </w:r>
      <w:r>
        <w:rPr>
          <w:sz w:val="24"/>
        </w:rPr>
        <w:t>Лінгенс</w:t>
      </w:r>
      <w:r>
        <w:rPr>
          <w:spacing w:val="-8"/>
          <w:sz w:val="24"/>
        </w:rPr>
        <w:t> </w:t>
      </w:r>
      <w:r>
        <w:rPr>
          <w:sz w:val="24"/>
        </w:rPr>
        <w:t>проти</w:t>
      </w:r>
      <w:r>
        <w:rPr>
          <w:spacing w:val="-5"/>
          <w:sz w:val="24"/>
        </w:rPr>
        <w:t> </w:t>
      </w:r>
      <w:r>
        <w:rPr>
          <w:sz w:val="24"/>
        </w:rPr>
        <w:t>Австрії</w:t>
      </w:r>
      <w:r>
        <w:rPr>
          <w:spacing w:val="-6"/>
          <w:sz w:val="24"/>
        </w:rPr>
        <w:t> </w:t>
      </w:r>
      <w:r>
        <w:rPr>
          <w:sz w:val="24"/>
        </w:rPr>
        <w:t>1986р.</w:t>
      </w:r>
      <w:r>
        <w:rPr>
          <w:spacing w:val="-7"/>
          <w:sz w:val="24"/>
        </w:rPr>
        <w:t> </w:t>
      </w:r>
      <w:r>
        <w:rPr>
          <w:sz w:val="24"/>
        </w:rPr>
        <w:t>,</w:t>
      </w:r>
      <w:r>
        <w:rPr>
          <w:spacing w:val="-7"/>
          <w:sz w:val="24"/>
        </w:rPr>
        <w:t> </w:t>
      </w:r>
      <w:r>
        <w:rPr>
          <w:sz w:val="24"/>
        </w:rPr>
        <w:t>Хендісайд</w:t>
      </w:r>
      <w:r>
        <w:rPr>
          <w:spacing w:val="-8"/>
          <w:sz w:val="24"/>
        </w:rPr>
        <w:t> </w:t>
      </w:r>
      <w:r>
        <w:rPr>
          <w:sz w:val="24"/>
        </w:rPr>
        <w:t>проти Сполученого Королівства 1976р.,</w:t>
      </w:r>
      <w:r>
        <w:rPr>
          <w:spacing w:val="40"/>
          <w:sz w:val="24"/>
        </w:rPr>
        <w:t> </w:t>
      </w:r>
      <w:r>
        <w:rPr>
          <w:sz w:val="24"/>
        </w:rPr>
        <w:t>Санді Таймс проти Сполученого Королівства </w:t>
      </w:r>
      <w:r>
        <w:rPr>
          <w:spacing w:val="-2"/>
          <w:sz w:val="24"/>
        </w:rPr>
        <w:t>1979р.</w:t>
      </w:r>
    </w:p>
    <w:p>
      <w:pPr>
        <w:pStyle w:val="ListParagraph"/>
        <w:numPr>
          <w:ilvl w:val="0"/>
          <w:numId w:val="156"/>
        </w:numPr>
        <w:tabs>
          <w:tab w:pos="2088" w:val="left" w:leader="none"/>
        </w:tabs>
        <w:spacing w:line="240" w:lineRule="auto" w:before="1" w:after="0"/>
        <w:ind w:left="1508" w:right="795" w:firstLine="283"/>
        <w:jc w:val="both"/>
        <w:rPr>
          <w:sz w:val="24"/>
        </w:rPr>
      </w:pPr>
      <w:r>
        <w:rPr>
          <w:sz w:val="24"/>
        </w:rPr>
        <w:t>Стаття 11 Конвенції: Свобода зборів і асоціацій та право на створення </w:t>
      </w:r>
      <w:r>
        <w:rPr>
          <w:spacing w:val="-2"/>
          <w:sz w:val="24"/>
        </w:rPr>
        <w:t>профспілок</w:t>
      </w:r>
    </w:p>
    <w:p>
      <w:pPr>
        <w:spacing w:after="0" w:line="240" w:lineRule="auto"/>
        <w:jc w:val="both"/>
        <w:rPr>
          <w:sz w:val="24"/>
        </w:rPr>
        <w:sectPr>
          <w:pgSz w:w="11910" w:h="16840"/>
          <w:pgMar w:header="0" w:footer="1138" w:top="1320" w:bottom="1320" w:left="760" w:right="480"/>
        </w:sectPr>
      </w:pPr>
    </w:p>
    <w:p>
      <w:pPr>
        <w:pStyle w:val="Heading3"/>
        <w:spacing w:before="79"/>
        <w:ind w:left="1791"/>
        <w:jc w:val="both"/>
        <w:rPr>
          <w:i/>
        </w:rPr>
      </w:pPr>
      <w:r>
        <w:rPr>
          <w:i/>
        </w:rPr>
        <w:t>Завдання</w:t>
      </w:r>
      <w:r>
        <w:rPr>
          <w:i/>
          <w:spacing w:val="-5"/>
        </w:rPr>
        <w:t> </w:t>
      </w:r>
      <w:r>
        <w:rPr>
          <w:i/>
        </w:rPr>
        <w:t>для</w:t>
      </w:r>
      <w:r>
        <w:rPr>
          <w:i/>
          <w:spacing w:val="-3"/>
        </w:rPr>
        <w:t> </w:t>
      </w:r>
      <w:r>
        <w:rPr>
          <w:i/>
        </w:rPr>
        <w:t>самостійної</w:t>
      </w:r>
      <w:r>
        <w:rPr>
          <w:i/>
          <w:spacing w:val="-3"/>
        </w:rPr>
        <w:t> </w:t>
      </w:r>
      <w:r>
        <w:rPr>
          <w:i/>
          <w:spacing w:val="-2"/>
        </w:rPr>
        <w:t>роботи:</w:t>
      </w:r>
    </w:p>
    <w:p>
      <w:pPr>
        <w:pStyle w:val="ListParagraph"/>
        <w:numPr>
          <w:ilvl w:val="0"/>
          <w:numId w:val="160"/>
        </w:numPr>
        <w:tabs>
          <w:tab w:pos="2167" w:val="left" w:leader="none"/>
        </w:tabs>
        <w:spacing w:line="240" w:lineRule="auto" w:before="0" w:after="0"/>
        <w:ind w:left="1508" w:right="798" w:firstLine="283"/>
        <w:jc w:val="both"/>
        <w:rPr>
          <w:sz w:val="24"/>
        </w:rPr>
      </w:pPr>
      <w:r>
        <w:rPr>
          <w:sz w:val="24"/>
        </w:rPr>
        <w:t>Зробити порівняльний аналіз Конвенції з прав людини 1950р. та Міжнародного пакту про громадянські та політичні права 1966р., враховуючи протоколи до Конвенції та факультативні протоколи до Пакту.</w:t>
      </w:r>
    </w:p>
    <w:p>
      <w:pPr>
        <w:pStyle w:val="ListParagraph"/>
        <w:numPr>
          <w:ilvl w:val="0"/>
          <w:numId w:val="160"/>
        </w:numPr>
        <w:tabs>
          <w:tab w:pos="1971" w:val="left" w:leader="none"/>
        </w:tabs>
        <w:spacing w:line="240" w:lineRule="auto" w:before="0" w:after="0"/>
        <w:ind w:left="1508" w:right="794" w:firstLine="283"/>
        <w:jc w:val="both"/>
        <w:rPr>
          <w:sz w:val="24"/>
        </w:rPr>
      </w:pPr>
      <w:r>
        <w:rPr>
          <w:sz w:val="24"/>
        </w:rPr>
        <w:t>Проаналізувати відповідність українського законодавства Європейській конвенції з прав людини</w:t>
      </w:r>
    </w:p>
    <w:p>
      <w:pPr>
        <w:pStyle w:val="ListParagraph"/>
        <w:numPr>
          <w:ilvl w:val="0"/>
          <w:numId w:val="160"/>
        </w:numPr>
        <w:tabs>
          <w:tab w:pos="2031" w:val="left" w:leader="none"/>
        </w:tabs>
        <w:spacing w:line="240" w:lineRule="auto" w:before="0" w:after="0"/>
        <w:ind w:left="2031" w:right="0" w:hanging="240"/>
        <w:jc w:val="both"/>
        <w:rPr>
          <w:sz w:val="24"/>
        </w:rPr>
      </w:pPr>
      <w:r>
        <w:rPr>
          <w:sz w:val="24"/>
        </w:rPr>
        <w:t>Проаналізувати</w:t>
      </w:r>
      <w:r>
        <w:rPr>
          <w:spacing w:val="-4"/>
          <w:sz w:val="24"/>
        </w:rPr>
        <w:t> </w:t>
      </w:r>
      <w:r>
        <w:rPr>
          <w:sz w:val="24"/>
        </w:rPr>
        <w:t>наступні</w:t>
      </w:r>
      <w:r>
        <w:rPr>
          <w:spacing w:val="-3"/>
          <w:sz w:val="24"/>
        </w:rPr>
        <w:t> </w:t>
      </w:r>
      <w:r>
        <w:rPr>
          <w:sz w:val="24"/>
        </w:rPr>
        <w:t>справи</w:t>
      </w:r>
      <w:r>
        <w:rPr>
          <w:spacing w:val="-3"/>
          <w:sz w:val="24"/>
        </w:rPr>
        <w:t> </w:t>
      </w:r>
      <w:r>
        <w:rPr>
          <w:sz w:val="24"/>
        </w:rPr>
        <w:t>Європейського</w:t>
      </w:r>
      <w:r>
        <w:rPr>
          <w:spacing w:val="-3"/>
          <w:sz w:val="24"/>
        </w:rPr>
        <w:t> </w:t>
      </w:r>
      <w:r>
        <w:rPr>
          <w:sz w:val="24"/>
        </w:rPr>
        <w:t>Суду</w:t>
      </w:r>
      <w:r>
        <w:rPr>
          <w:spacing w:val="-3"/>
          <w:sz w:val="24"/>
        </w:rPr>
        <w:t> </w:t>
      </w:r>
      <w:r>
        <w:rPr>
          <w:sz w:val="24"/>
        </w:rPr>
        <w:t>з</w:t>
      </w:r>
      <w:r>
        <w:rPr>
          <w:spacing w:val="-5"/>
          <w:sz w:val="24"/>
        </w:rPr>
        <w:t> </w:t>
      </w:r>
      <w:r>
        <w:rPr>
          <w:sz w:val="24"/>
        </w:rPr>
        <w:t>прав</w:t>
      </w:r>
      <w:r>
        <w:rPr>
          <w:spacing w:val="-3"/>
          <w:sz w:val="24"/>
        </w:rPr>
        <w:t> </w:t>
      </w:r>
      <w:r>
        <w:rPr>
          <w:spacing w:val="-2"/>
          <w:sz w:val="24"/>
        </w:rPr>
        <w:t>людини:</w:t>
      </w:r>
    </w:p>
    <w:p>
      <w:pPr>
        <w:pStyle w:val="ListParagraph"/>
        <w:numPr>
          <w:ilvl w:val="1"/>
          <w:numId w:val="160"/>
        </w:numPr>
        <w:tabs>
          <w:tab w:pos="1929" w:val="left" w:leader="none"/>
        </w:tabs>
        <w:spacing w:line="240" w:lineRule="auto" w:before="0" w:after="0"/>
        <w:ind w:left="1929" w:right="0" w:hanging="138"/>
        <w:jc w:val="left"/>
        <w:rPr>
          <w:sz w:val="24"/>
        </w:rPr>
      </w:pPr>
      <w:r>
        <w:rPr>
          <w:sz w:val="24"/>
        </w:rPr>
        <w:t>McCan</w:t>
      </w:r>
      <w:r>
        <w:rPr>
          <w:spacing w:val="-3"/>
          <w:sz w:val="24"/>
        </w:rPr>
        <w:t> </w:t>
      </w:r>
      <w:r>
        <w:rPr>
          <w:sz w:val="24"/>
        </w:rPr>
        <w:t>and</w:t>
      </w:r>
      <w:r>
        <w:rPr>
          <w:spacing w:val="-1"/>
          <w:sz w:val="24"/>
        </w:rPr>
        <w:t> </w:t>
      </w:r>
      <w:r>
        <w:rPr>
          <w:sz w:val="24"/>
        </w:rPr>
        <w:t>Others </w:t>
      </w:r>
      <w:r>
        <w:rPr>
          <w:spacing w:val="-2"/>
          <w:sz w:val="24"/>
        </w:rPr>
        <w:t>27.09.1995</w:t>
      </w:r>
    </w:p>
    <w:p>
      <w:pPr>
        <w:pStyle w:val="ListParagraph"/>
        <w:numPr>
          <w:ilvl w:val="1"/>
          <w:numId w:val="160"/>
        </w:numPr>
        <w:tabs>
          <w:tab w:pos="1929" w:val="left" w:leader="none"/>
        </w:tabs>
        <w:spacing w:line="240" w:lineRule="auto" w:before="0" w:after="0"/>
        <w:ind w:left="1929" w:right="0" w:hanging="138"/>
        <w:jc w:val="left"/>
        <w:rPr>
          <w:sz w:val="24"/>
        </w:rPr>
      </w:pPr>
      <w:r>
        <w:rPr>
          <w:sz w:val="24"/>
        </w:rPr>
        <w:t>Andronicou</w:t>
      </w:r>
      <w:r>
        <w:rPr>
          <w:spacing w:val="-1"/>
          <w:sz w:val="24"/>
        </w:rPr>
        <w:t> </w:t>
      </w:r>
      <w:r>
        <w:rPr>
          <w:sz w:val="24"/>
        </w:rPr>
        <w:t>and</w:t>
      </w:r>
      <w:r>
        <w:rPr>
          <w:spacing w:val="-1"/>
          <w:sz w:val="24"/>
        </w:rPr>
        <w:t> </w:t>
      </w:r>
      <w:r>
        <w:rPr>
          <w:sz w:val="24"/>
        </w:rPr>
        <w:t>Constantiou v.</w:t>
      </w:r>
      <w:r>
        <w:rPr>
          <w:spacing w:val="-1"/>
          <w:sz w:val="24"/>
        </w:rPr>
        <w:t> </w:t>
      </w:r>
      <w:r>
        <w:rPr>
          <w:sz w:val="24"/>
        </w:rPr>
        <w:t>Cyprus </w:t>
      </w:r>
      <w:r>
        <w:rPr>
          <w:spacing w:val="-4"/>
          <w:sz w:val="24"/>
        </w:rPr>
        <w:t>1997</w:t>
      </w:r>
    </w:p>
    <w:p>
      <w:pPr>
        <w:pStyle w:val="ListParagraph"/>
        <w:numPr>
          <w:ilvl w:val="1"/>
          <w:numId w:val="160"/>
        </w:numPr>
        <w:tabs>
          <w:tab w:pos="1929" w:val="left" w:leader="none"/>
        </w:tabs>
        <w:spacing w:line="240" w:lineRule="auto" w:before="0" w:after="0"/>
        <w:ind w:left="1929" w:right="0" w:hanging="138"/>
        <w:jc w:val="left"/>
        <w:rPr>
          <w:sz w:val="24"/>
        </w:rPr>
      </w:pPr>
      <w:r>
        <w:rPr>
          <w:sz w:val="24"/>
        </w:rPr>
        <w:t>Oneryildiz</w:t>
      </w:r>
      <w:r>
        <w:rPr>
          <w:spacing w:val="-4"/>
          <w:sz w:val="24"/>
        </w:rPr>
        <w:t> </w:t>
      </w:r>
      <w:r>
        <w:rPr>
          <w:sz w:val="24"/>
        </w:rPr>
        <w:t>v.</w:t>
      </w:r>
      <w:r>
        <w:rPr>
          <w:spacing w:val="-1"/>
          <w:sz w:val="24"/>
        </w:rPr>
        <w:t> </w:t>
      </w:r>
      <w:r>
        <w:rPr>
          <w:sz w:val="24"/>
        </w:rPr>
        <w:t>Turkey,</w:t>
      </w:r>
      <w:r>
        <w:rPr>
          <w:spacing w:val="-1"/>
          <w:sz w:val="24"/>
        </w:rPr>
        <w:t> </w:t>
      </w:r>
      <w:r>
        <w:rPr>
          <w:sz w:val="24"/>
        </w:rPr>
        <w:t>рішення</w:t>
      </w:r>
      <w:r>
        <w:rPr>
          <w:spacing w:val="-1"/>
          <w:sz w:val="24"/>
        </w:rPr>
        <w:t> </w:t>
      </w:r>
      <w:r>
        <w:rPr>
          <w:sz w:val="24"/>
        </w:rPr>
        <w:t>Великої</w:t>
      </w:r>
      <w:r>
        <w:rPr>
          <w:spacing w:val="-1"/>
          <w:sz w:val="24"/>
        </w:rPr>
        <w:t> </w:t>
      </w:r>
      <w:r>
        <w:rPr>
          <w:sz w:val="24"/>
        </w:rPr>
        <w:t>Палати</w:t>
      </w:r>
      <w:r>
        <w:rPr>
          <w:spacing w:val="-2"/>
          <w:sz w:val="24"/>
        </w:rPr>
        <w:t> </w:t>
      </w:r>
      <w:r>
        <w:rPr>
          <w:sz w:val="24"/>
        </w:rPr>
        <w:t>30.11.</w:t>
      </w:r>
      <w:r>
        <w:rPr>
          <w:spacing w:val="-1"/>
          <w:sz w:val="24"/>
        </w:rPr>
        <w:t> </w:t>
      </w:r>
      <w:r>
        <w:rPr>
          <w:spacing w:val="-2"/>
          <w:sz w:val="24"/>
        </w:rPr>
        <w:t>2004,</w:t>
      </w:r>
    </w:p>
    <w:p>
      <w:pPr>
        <w:pStyle w:val="ListParagraph"/>
        <w:numPr>
          <w:ilvl w:val="1"/>
          <w:numId w:val="160"/>
        </w:numPr>
        <w:tabs>
          <w:tab w:pos="1929" w:val="left" w:leader="none"/>
        </w:tabs>
        <w:spacing w:line="240" w:lineRule="auto" w:before="0" w:after="0"/>
        <w:ind w:left="1929" w:right="0" w:hanging="138"/>
        <w:jc w:val="left"/>
        <w:rPr>
          <w:sz w:val="24"/>
        </w:rPr>
      </w:pPr>
      <w:r>
        <w:rPr>
          <w:sz w:val="24"/>
        </w:rPr>
        <w:t>Giuliani</w:t>
      </w:r>
      <w:r>
        <w:rPr>
          <w:spacing w:val="-1"/>
          <w:sz w:val="24"/>
        </w:rPr>
        <w:t> </w:t>
      </w:r>
      <w:r>
        <w:rPr>
          <w:sz w:val="24"/>
        </w:rPr>
        <w:t>and</w:t>
      </w:r>
      <w:r>
        <w:rPr>
          <w:spacing w:val="-1"/>
          <w:sz w:val="24"/>
        </w:rPr>
        <w:t> </w:t>
      </w:r>
      <w:r>
        <w:rPr>
          <w:sz w:val="24"/>
        </w:rPr>
        <w:t>Gaggio v.</w:t>
      </w:r>
      <w:r>
        <w:rPr>
          <w:spacing w:val="1"/>
          <w:sz w:val="24"/>
        </w:rPr>
        <w:t> </w:t>
      </w:r>
      <w:r>
        <w:rPr>
          <w:sz w:val="24"/>
        </w:rPr>
        <w:t>Italy,</w:t>
      </w:r>
      <w:r>
        <w:rPr>
          <w:spacing w:val="1"/>
          <w:sz w:val="24"/>
        </w:rPr>
        <w:t> </w:t>
      </w:r>
      <w:r>
        <w:rPr>
          <w:sz w:val="24"/>
        </w:rPr>
        <w:t>№</w:t>
      </w:r>
      <w:r>
        <w:rPr>
          <w:spacing w:val="-1"/>
          <w:sz w:val="24"/>
        </w:rPr>
        <w:t> </w:t>
      </w:r>
      <w:r>
        <w:rPr>
          <w:sz w:val="24"/>
        </w:rPr>
        <w:t>23458/02,</w:t>
      </w:r>
      <w:r>
        <w:rPr>
          <w:spacing w:val="-1"/>
          <w:sz w:val="24"/>
        </w:rPr>
        <w:t> </w:t>
      </w:r>
      <w:r>
        <w:rPr>
          <w:sz w:val="24"/>
        </w:rPr>
        <w:t>24 марта</w:t>
      </w:r>
      <w:r>
        <w:rPr>
          <w:spacing w:val="-1"/>
          <w:sz w:val="24"/>
        </w:rPr>
        <w:t> </w:t>
      </w:r>
      <w:r>
        <w:rPr>
          <w:sz w:val="24"/>
        </w:rPr>
        <w:t>2011 </w:t>
      </w:r>
      <w:r>
        <w:rPr>
          <w:spacing w:val="-4"/>
          <w:sz w:val="24"/>
        </w:rPr>
        <w:t>года</w:t>
      </w:r>
    </w:p>
    <w:p>
      <w:pPr>
        <w:pStyle w:val="ListParagraph"/>
        <w:numPr>
          <w:ilvl w:val="1"/>
          <w:numId w:val="160"/>
        </w:numPr>
        <w:tabs>
          <w:tab w:pos="1929" w:val="left" w:leader="none"/>
        </w:tabs>
        <w:spacing w:line="240" w:lineRule="auto" w:before="0" w:after="0"/>
        <w:ind w:left="1929" w:right="0" w:hanging="138"/>
        <w:jc w:val="left"/>
        <w:rPr>
          <w:sz w:val="24"/>
        </w:rPr>
      </w:pPr>
      <w:r>
        <w:rPr>
          <w:sz w:val="24"/>
        </w:rPr>
        <w:t>Golder</w:t>
      </w:r>
      <w:r>
        <w:rPr>
          <w:spacing w:val="-3"/>
          <w:sz w:val="24"/>
        </w:rPr>
        <w:t> </w:t>
      </w:r>
      <w:r>
        <w:rPr>
          <w:sz w:val="24"/>
        </w:rPr>
        <w:t>v. United</w:t>
      </w:r>
      <w:r>
        <w:rPr>
          <w:spacing w:val="-1"/>
          <w:sz w:val="24"/>
        </w:rPr>
        <w:t> </w:t>
      </w:r>
      <w:r>
        <w:rPr>
          <w:sz w:val="24"/>
        </w:rPr>
        <w:t>Kingdom, judg. </w:t>
      </w:r>
      <w:r>
        <w:rPr>
          <w:spacing w:val="-2"/>
          <w:sz w:val="24"/>
        </w:rPr>
        <w:t>21.02.1975</w:t>
      </w:r>
    </w:p>
    <w:p>
      <w:pPr>
        <w:pStyle w:val="ListParagraph"/>
        <w:numPr>
          <w:ilvl w:val="1"/>
          <w:numId w:val="160"/>
        </w:numPr>
        <w:tabs>
          <w:tab w:pos="1929" w:val="left" w:leader="none"/>
        </w:tabs>
        <w:spacing w:line="240" w:lineRule="auto" w:before="1" w:after="0"/>
        <w:ind w:left="1929" w:right="0" w:hanging="138"/>
        <w:jc w:val="left"/>
        <w:rPr>
          <w:sz w:val="24"/>
        </w:rPr>
      </w:pPr>
      <w:r>
        <w:rPr>
          <w:sz w:val="24"/>
        </w:rPr>
        <w:t>Oleksandr</w:t>
      </w:r>
      <w:r>
        <w:rPr>
          <w:spacing w:val="-2"/>
          <w:sz w:val="24"/>
        </w:rPr>
        <w:t> </w:t>
      </w:r>
      <w:r>
        <w:rPr>
          <w:sz w:val="24"/>
        </w:rPr>
        <w:t>Volkov</w:t>
      </w:r>
      <w:r>
        <w:rPr>
          <w:spacing w:val="-1"/>
          <w:sz w:val="24"/>
        </w:rPr>
        <w:t> </w:t>
      </w:r>
      <w:r>
        <w:rPr>
          <w:sz w:val="24"/>
        </w:rPr>
        <w:t>v.</w:t>
      </w:r>
      <w:r>
        <w:rPr>
          <w:spacing w:val="-1"/>
          <w:sz w:val="24"/>
        </w:rPr>
        <w:t> </w:t>
      </w:r>
      <w:r>
        <w:rPr>
          <w:sz w:val="24"/>
        </w:rPr>
        <w:t>Ukraine, </w:t>
      </w:r>
      <w:r>
        <w:rPr>
          <w:spacing w:val="-2"/>
          <w:sz w:val="24"/>
        </w:rPr>
        <w:t>9.1.2013,</w:t>
      </w:r>
    </w:p>
    <w:p>
      <w:pPr>
        <w:pStyle w:val="ListParagraph"/>
        <w:numPr>
          <w:ilvl w:val="1"/>
          <w:numId w:val="160"/>
        </w:numPr>
        <w:tabs>
          <w:tab w:pos="1931" w:val="left" w:leader="none"/>
        </w:tabs>
        <w:spacing w:line="240" w:lineRule="auto" w:before="0" w:after="0"/>
        <w:ind w:left="1931" w:right="0" w:hanging="140"/>
        <w:jc w:val="left"/>
        <w:rPr>
          <w:sz w:val="24"/>
        </w:rPr>
      </w:pPr>
      <w:r>
        <w:rPr>
          <w:sz w:val="24"/>
        </w:rPr>
        <w:t>Idalov</w:t>
      </w:r>
      <w:r>
        <w:rPr>
          <w:spacing w:val="-1"/>
          <w:sz w:val="24"/>
        </w:rPr>
        <w:t> </w:t>
      </w:r>
      <w:r>
        <w:rPr>
          <w:sz w:val="24"/>
        </w:rPr>
        <w:t>v.</w:t>
      </w:r>
      <w:r>
        <w:rPr>
          <w:spacing w:val="-1"/>
          <w:sz w:val="24"/>
        </w:rPr>
        <w:t> </w:t>
      </w:r>
      <w:r>
        <w:rPr>
          <w:sz w:val="24"/>
        </w:rPr>
        <w:t>Russia,</w:t>
      </w:r>
      <w:r>
        <w:rPr>
          <w:spacing w:val="-1"/>
          <w:sz w:val="24"/>
        </w:rPr>
        <w:t> </w:t>
      </w:r>
      <w:r>
        <w:rPr>
          <w:sz w:val="24"/>
        </w:rPr>
        <w:t>№</w:t>
      </w:r>
      <w:r>
        <w:rPr>
          <w:spacing w:val="-1"/>
          <w:sz w:val="24"/>
        </w:rPr>
        <w:t> </w:t>
      </w:r>
      <w:r>
        <w:rPr>
          <w:sz w:val="24"/>
        </w:rPr>
        <w:t>5826/03,</w:t>
      </w:r>
      <w:r>
        <w:rPr>
          <w:spacing w:val="-1"/>
          <w:sz w:val="24"/>
        </w:rPr>
        <w:t> </w:t>
      </w:r>
      <w:r>
        <w:rPr>
          <w:sz w:val="24"/>
        </w:rPr>
        <w:t>22</w:t>
      </w:r>
      <w:r>
        <w:rPr>
          <w:spacing w:val="-1"/>
          <w:sz w:val="24"/>
        </w:rPr>
        <w:t> </w:t>
      </w:r>
      <w:r>
        <w:rPr>
          <w:sz w:val="24"/>
        </w:rPr>
        <w:t>мая</w:t>
      </w:r>
      <w:r>
        <w:rPr>
          <w:spacing w:val="-1"/>
          <w:sz w:val="24"/>
        </w:rPr>
        <w:t> </w:t>
      </w:r>
      <w:r>
        <w:rPr>
          <w:sz w:val="24"/>
        </w:rPr>
        <w:t>2012 </w:t>
      </w:r>
      <w:r>
        <w:rPr>
          <w:spacing w:val="-4"/>
          <w:sz w:val="24"/>
        </w:rPr>
        <w:t>года</w:t>
      </w:r>
    </w:p>
    <w:p>
      <w:pPr>
        <w:pStyle w:val="ListParagraph"/>
        <w:numPr>
          <w:ilvl w:val="1"/>
          <w:numId w:val="160"/>
        </w:numPr>
        <w:tabs>
          <w:tab w:pos="1929" w:val="left" w:leader="none"/>
        </w:tabs>
        <w:spacing w:line="240" w:lineRule="auto" w:before="0" w:after="0"/>
        <w:ind w:left="1929" w:right="0" w:hanging="138"/>
        <w:jc w:val="left"/>
        <w:rPr>
          <w:sz w:val="24"/>
        </w:rPr>
      </w:pPr>
      <w:r>
        <w:rPr>
          <w:sz w:val="24"/>
        </w:rPr>
        <w:t>Ukrainian</w:t>
      </w:r>
      <w:r>
        <w:rPr>
          <w:spacing w:val="-2"/>
          <w:sz w:val="24"/>
        </w:rPr>
        <w:t> </w:t>
      </w:r>
      <w:r>
        <w:rPr>
          <w:sz w:val="24"/>
        </w:rPr>
        <w:t>Media</w:t>
      </w:r>
      <w:r>
        <w:rPr>
          <w:spacing w:val="-1"/>
          <w:sz w:val="24"/>
        </w:rPr>
        <w:t> </w:t>
      </w:r>
      <w:r>
        <w:rPr>
          <w:sz w:val="24"/>
        </w:rPr>
        <w:t>Group v.</w:t>
      </w:r>
      <w:r>
        <w:rPr>
          <w:spacing w:val="-2"/>
          <w:sz w:val="24"/>
        </w:rPr>
        <w:t> </w:t>
      </w:r>
      <w:r>
        <w:rPr>
          <w:sz w:val="24"/>
        </w:rPr>
        <w:t>Ukraine (application</w:t>
      </w:r>
      <w:r>
        <w:rPr>
          <w:spacing w:val="1"/>
          <w:sz w:val="24"/>
        </w:rPr>
        <w:t> </w:t>
      </w:r>
      <w:r>
        <w:rPr>
          <w:sz w:val="24"/>
        </w:rPr>
        <w:t>no. </w:t>
      </w:r>
      <w:r>
        <w:rPr>
          <w:spacing w:val="-2"/>
          <w:sz w:val="24"/>
        </w:rPr>
        <w:t>72713/01),</w:t>
      </w:r>
    </w:p>
    <w:p>
      <w:pPr>
        <w:pStyle w:val="ListParagraph"/>
        <w:numPr>
          <w:ilvl w:val="1"/>
          <w:numId w:val="160"/>
        </w:numPr>
        <w:tabs>
          <w:tab w:pos="1929" w:val="left" w:leader="none"/>
        </w:tabs>
        <w:spacing w:line="240" w:lineRule="auto" w:before="0" w:after="0"/>
        <w:ind w:left="1929" w:right="0" w:hanging="138"/>
        <w:jc w:val="left"/>
        <w:rPr>
          <w:sz w:val="24"/>
        </w:rPr>
      </w:pPr>
      <w:r>
        <w:rPr>
          <w:sz w:val="24"/>
        </w:rPr>
        <w:t>Salov</w:t>
      </w:r>
      <w:r>
        <w:rPr>
          <w:spacing w:val="-1"/>
          <w:sz w:val="24"/>
        </w:rPr>
        <w:t> </w:t>
      </w:r>
      <w:r>
        <w:rPr>
          <w:sz w:val="24"/>
        </w:rPr>
        <w:t>v.</w:t>
      </w:r>
      <w:r>
        <w:rPr>
          <w:spacing w:val="-1"/>
          <w:sz w:val="24"/>
        </w:rPr>
        <w:t> </w:t>
      </w:r>
      <w:r>
        <w:rPr>
          <w:sz w:val="24"/>
        </w:rPr>
        <w:t>Ukraine</w:t>
      </w:r>
      <w:r>
        <w:rPr>
          <w:spacing w:val="-1"/>
          <w:sz w:val="24"/>
        </w:rPr>
        <w:t> </w:t>
      </w:r>
      <w:r>
        <w:rPr>
          <w:spacing w:val="-2"/>
          <w:sz w:val="24"/>
        </w:rPr>
        <w:t>06/09/2005,</w:t>
      </w:r>
    </w:p>
    <w:p>
      <w:pPr>
        <w:pStyle w:val="ListParagraph"/>
        <w:numPr>
          <w:ilvl w:val="1"/>
          <w:numId w:val="160"/>
        </w:numPr>
        <w:tabs>
          <w:tab w:pos="1929" w:val="left" w:leader="none"/>
        </w:tabs>
        <w:spacing w:line="240" w:lineRule="auto" w:before="0" w:after="0"/>
        <w:ind w:left="1929" w:right="0" w:hanging="138"/>
        <w:jc w:val="left"/>
        <w:rPr>
          <w:sz w:val="24"/>
        </w:rPr>
      </w:pPr>
      <w:r>
        <w:rPr>
          <w:sz w:val="24"/>
        </w:rPr>
        <w:t>Gazeta</w:t>
      </w:r>
      <w:r>
        <w:rPr>
          <w:spacing w:val="-4"/>
          <w:sz w:val="24"/>
        </w:rPr>
        <w:t> </w:t>
      </w:r>
      <w:r>
        <w:rPr>
          <w:sz w:val="24"/>
        </w:rPr>
        <w:t>Ukraina-Tsentr</w:t>
      </w:r>
      <w:r>
        <w:rPr>
          <w:spacing w:val="-1"/>
          <w:sz w:val="24"/>
        </w:rPr>
        <w:t> </w:t>
      </w:r>
      <w:r>
        <w:rPr>
          <w:sz w:val="24"/>
        </w:rPr>
        <w:t>v.</w:t>
      </w:r>
      <w:r>
        <w:rPr>
          <w:spacing w:val="-1"/>
          <w:sz w:val="24"/>
        </w:rPr>
        <w:t> </w:t>
      </w:r>
      <w:r>
        <w:rPr>
          <w:sz w:val="24"/>
        </w:rPr>
        <w:t>Ukraine,</w:t>
      </w:r>
      <w:r>
        <w:rPr>
          <w:spacing w:val="-1"/>
          <w:sz w:val="24"/>
        </w:rPr>
        <w:t> </w:t>
      </w:r>
      <w:r>
        <w:rPr>
          <w:spacing w:val="-2"/>
          <w:sz w:val="24"/>
        </w:rPr>
        <w:t>15/07/2010,</w:t>
      </w:r>
    </w:p>
    <w:p>
      <w:pPr>
        <w:pStyle w:val="ListParagraph"/>
        <w:numPr>
          <w:ilvl w:val="1"/>
          <w:numId w:val="160"/>
        </w:numPr>
        <w:tabs>
          <w:tab w:pos="1929" w:val="left" w:leader="none"/>
        </w:tabs>
        <w:spacing w:line="240" w:lineRule="auto" w:before="0" w:after="0"/>
        <w:ind w:left="1929" w:right="0" w:hanging="138"/>
        <w:jc w:val="left"/>
        <w:rPr>
          <w:sz w:val="24"/>
        </w:rPr>
      </w:pPr>
      <w:r>
        <w:rPr>
          <w:sz w:val="24"/>
        </w:rPr>
        <w:t>Lyashko</w:t>
      </w:r>
      <w:r>
        <w:rPr>
          <w:spacing w:val="-1"/>
          <w:sz w:val="24"/>
        </w:rPr>
        <w:t> </w:t>
      </w:r>
      <w:r>
        <w:rPr>
          <w:sz w:val="24"/>
        </w:rPr>
        <w:t>v.</w:t>
      </w:r>
      <w:r>
        <w:rPr>
          <w:spacing w:val="-1"/>
          <w:sz w:val="24"/>
        </w:rPr>
        <w:t> </w:t>
      </w:r>
      <w:r>
        <w:rPr>
          <w:sz w:val="24"/>
        </w:rPr>
        <w:t>Ukraine, </w:t>
      </w:r>
      <w:r>
        <w:rPr>
          <w:spacing w:val="-2"/>
          <w:sz w:val="24"/>
        </w:rPr>
        <w:t>10/08/2006,</w:t>
      </w:r>
    </w:p>
    <w:p>
      <w:pPr>
        <w:pStyle w:val="ListParagraph"/>
        <w:numPr>
          <w:ilvl w:val="1"/>
          <w:numId w:val="160"/>
        </w:numPr>
        <w:tabs>
          <w:tab w:pos="1929" w:val="left" w:leader="none"/>
        </w:tabs>
        <w:spacing w:line="240" w:lineRule="auto" w:before="0" w:after="0"/>
        <w:ind w:left="1929" w:right="0" w:hanging="138"/>
        <w:jc w:val="left"/>
        <w:rPr>
          <w:sz w:val="24"/>
        </w:rPr>
      </w:pPr>
      <w:r>
        <w:rPr>
          <w:sz w:val="24"/>
        </w:rPr>
        <w:t>Editorial</w:t>
      </w:r>
      <w:r>
        <w:rPr>
          <w:spacing w:val="-4"/>
          <w:sz w:val="24"/>
        </w:rPr>
        <w:t> </w:t>
      </w:r>
      <w:r>
        <w:rPr>
          <w:sz w:val="24"/>
        </w:rPr>
        <w:t>Board</w:t>
      </w:r>
      <w:r>
        <w:rPr>
          <w:spacing w:val="-1"/>
          <w:sz w:val="24"/>
        </w:rPr>
        <w:t> </w:t>
      </w:r>
      <w:r>
        <w:rPr>
          <w:sz w:val="24"/>
        </w:rPr>
        <w:t>of</w:t>
      </w:r>
      <w:r>
        <w:rPr>
          <w:spacing w:val="-3"/>
          <w:sz w:val="24"/>
        </w:rPr>
        <w:t> </w:t>
      </w:r>
      <w:r>
        <w:rPr>
          <w:sz w:val="24"/>
        </w:rPr>
        <w:t>Pravoye</w:t>
      </w:r>
      <w:r>
        <w:rPr>
          <w:spacing w:val="-2"/>
          <w:sz w:val="24"/>
        </w:rPr>
        <w:t> </w:t>
      </w:r>
      <w:r>
        <w:rPr>
          <w:sz w:val="24"/>
        </w:rPr>
        <w:t>Delo</w:t>
      </w:r>
      <w:r>
        <w:rPr>
          <w:spacing w:val="-1"/>
          <w:sz w:val="24"/>
        </w:rPr>
        <w:t> </w:t>
      </w:r>
      <w:r>
        <w:rPr>
          <w:sz w:val="24"/>
        </w:rPr>
        <w:t>and</w:t>
      </w:r>
      <w:r>
        <w:rPr>
          <w:spacing w:val="-1"/>
          <w:sz w:val="24"/>
        </w:rPr>
        <w:t> </w:t>
      </w:r>
      <w:r>
        <w:rPr>
          <w:sz w:val="24"/>
        </w:rPr>
        <w:t>Shtekel</w:t>
      </w:r>
      <w:r>
        <w:rPr>
          <w:spacing w:val="-1"/>
          <w:sz w:val="24"/>
        </w:rPr>
        <w:t> </w:t>
      </w:r>
      <w:r>
        <w:rPr>
          <w:sz w:val="24"/>
        </w:rPr>
        <w:t>v.</w:t>
      </w:r>
      <w:r>
        <w:rPr>
          <w:spacing w:val="1"/>
          <w:sz w:val="24"/>
        </w:rPr>
        <w:t> </w:t>
      </w:r>
      <w:r>
        <w:rPr>
          <w:sz w:val="24"/>
        </w:rPr>
        <w:t>Ukraine,</w:t>
      </w:r>
      <w:r>
        <w:rPr>
          <w:spacing w:val="-1"/>
          <w:sz w:val="24"/>
        </w:rPr>
        <w:t> </w:t>
      </w:r>
      <w:r>
        <w:rPr>
          <w:spacing w:val="-2"/>
          <w:sz w:val="24"/>
        </w:rPr>
        <w:t>05/05/2011</w:t>
      </w:r>
    </w:p>
    <w:p>
      <w:pPr>
        <w:pStyle w:val="ListParagraph"/>
        <w:numPr>
          <w:ilvl w:val="1"/>
          <w:numId w:val="160"/>
        </w:numPr>
        <w:tabs>
          <w:tab w:pos="1929" w:val="left" w:leader="none"/>
        </w:tabs>
        <w:spacing w:line="240" w:lineRule="auto" w:before="0" w:after="0"/>
        <w:ind w:left="1929" w:right="0" w:hanging="138"/>
        <w:jc w:val="left"/>
        <w:rPr>
          <w:sz w:val="24"/>
        </w:rPr>
      </w:pPr>
      <w:r>
        <w:rPr>
          <w:sz w:val="24"/>
        </w:rPr>
        <w:t>Axel</w:t>
      </w:r>
      <w:r>
        <w:rPr>
          <w:spacing w:val="-1"/>
          <w:sz w:val="24"/>
        </w:rPr>
        <w:t> </w:t>
      </w:r>
      <w:r>
        <w:rPr>
          <w:sz w:val="24"/>
        </w:rPr>
        <w:t>Springer</w:t>
      </w:r>
      <w:r>
        <w:rPr>
          <w:spacing w:val="-1"/>
          <w:sz w:val="24"/>
        </w:rPr>
        <w:t> </w:t>
      </w:r>
      <w:r>
        <w:rPr>
          <w:sz w:val="24"/>
        </w:rPr>
        <w:t>AG</w:t>
      </w:r>
      <w:r>
        <w:rPr>
          <w:spacing w:val="-1"/>
          <w:sz w:val="24"/>
        </w:rPr>
        <w:t> </w:t>
      </w:r>
      <w:r>
        <w:rPr>
          <w:sz w:val="24"/>
        </w:rPr>
        <w:t>v.</w:t>
      </w:r>
      <w:r>
        <w:rPr>
          <w:spacing w:val="-1"/>
          <w:sz w:val="24"/>
        </w:rPr>
        <w:t> </w:t>
      </w:r>
      <w:r>
        <w:rPr>
          <w:sz w:val="24"/>
        </w:rPr>
        <w:t>Germany,</w:t>
      </w:r>
      <w:r>
        <w:rPr>
          <w:spacing w:val="-1"/>
          <w:sz w:val="24"/>
        </w:rPr>
        <w:t> </w:t>
      </w:r>
      <w:r>
        <w:rPr>
          <w:sz w:val="24"/>
        </w:rPr>
        <w:t>7/02/ </w:t>
      </w:r>
      <w:r>
        <w:rPr>
          <w:spacing w:val="-4"/>
          <w:sz w:val="24"/>
        </w:rPr>
        <w:t>2012</w:t>
      </w:r>
    </w:p>
    <w:p>
      <w:pPr>
        <w:pStyle w:val="BodyText"/>
        <w:ind w:left="0"/>
      </w:pPr>
    </w:p>
    <w:p>
      <w:pPr>
        <w:pStyle w:val="BodyText"/>
        <w:ind w:left="0"/>
      </w:pPr>
    </w:p>
    <w:p>
      <w:pPr>
        <w:pStyle w:val="BodyText"/>
        <w:spacing w:before="43"/>
        <w:ind w:left="0"/>
      </w:pPr>
    </w:p>
    <w:p>
      <w:pPr>
        <w:pStyle w:val="Heading3"/>
        <w:spacing w:before="1"/>
        <w:ind w:left="1791"/>
        <w:rPr>
          <w:i/>
        </w:rPr>
      </w:pPr>
      <w:r>
        <w:rPr>
          <w:i/>
        </w:rPr>
        <w:t>Контрольні</w:t>
      </w:r>
      <w:r>
        <w:rPr>
          <w:i/>
          <w:spacing w:val="54"/>
        </w:rPr>
        <w:t> </w:t>
      </w:r>
      <w:r>
        <w:rPr>
          <w:i/>
        </w:rPr>
        <w:t>запитання</w:t>
      </w:r>
      <w:r>
        <w:rPr>
          <w:i/>
          <w:spacing w:val="-3"/>
        </w:rPr>
        <w:t> </w:t>
      </w:r>
      <w:r>
        <w:rPr>
          <w:i/>
        </w:rPr>
        <w:t>та</w:t>
      </w:r>
      <w:r>
        <w:rPr>
          <w:i/>
          <w:spacing w:val="-3"/>
        </w:rPr>
        <w:t> </w:t>
      </w:r>
      <w:r>
        <w:rPr>
          <w:i/>
          <w:spacing w:val="-2"/>
        </w:rPr>
        <w:t>завдання</w:t>
      </w:r>
    </w:p>
    <w:p>
      <w:pPr>
        <w:pStyle w:val="ListParagraph"/>
        <w:numPr>
          <w:ilvl w:val="0"/>
          <w:numId w:val="161"/>
        </w:numPr>
        <w:tabs>
          <w:tab w:pos="2074" w:val="left" w:leader="none"/>
        </w:tabs>
        <w:spacing w:line="240" w:lineRule="auto" w:before="0" w:after="0"/>
        <w:ind w:left="2074" w:right="0" w:hanging="283"/>
        <w:jc w:val="left"/>
        <w:rPr>
          <w:sz w:val="24"/>
        </w:rPr>
      </w:pPr>
      <w:r>
        <w:rPr>
          <w:sz w:val="24"/>
        </w:rPr>
        <w:t>В</w:t>
      </w:r>
      <w:r>
        <w:rPr>
          <w:spacing w:val="-5"/>
          <w:sz w:val="24"/>
        </w:rPr>
        <w:t> </w:t>
      </w:r>
      <w:r>
        <w:rPr>
          <w:sz w:val="24"/>
        </w:rPr>
        <w:t>чому</w:t>
      </w:r>
      <w:r>
        <w:rPr>
          <w:spacing w:val="-3"/>
          <w:sz w:val="24"/>
        </w:rPr>
        <w:t> </w:t>
      </w:r>
      <w:r>
        <w:rPr>
          <w:sz w:val="24"/>
        </w:rPr>
        <w:t>полягає</w:t>
      </w:r>
      <w:r>
        <w:rPr>
          <w:spacing w:val="-3"/>
          <w:sz w:val="24"/>
        </w:rPr>
        <w:t> </w:t>
      </w:r>
      <w:r>
        <w:rPr>
          <w:sz w:val="24"/>
        </w:rPr>
        <w:t>особливість</w:t>
      </w:r>
      <w:r>
        <w:rPr>
          <w:spacing w:val="-2"/>
          <w:sz w:val="24"/>
        </w:rPr>
        <w:t> </w:t>
      </w:r>
      <w:r>
        <w:rPr>
          <w:sz w:val="24"/>
        </w:rPr>
        <w:t>Європейської</w:t>
      </w:r>
      <w:r>
        <w:rPr>
          <w:spacing w:val="-4"/>
          <w:sz w:val="24"/>
        </w:rPr>
        <w:t> </w:t>
      </w:r>
      <w:r>
        <w:rPr>
          <w:sz w:val="24"/>
        </w:rPr>
        <w:t>конвенції</w:t>
      </w:r>
      <w:r>
        <w:rPr>
          <w:spacing w:val="-3"/>
          <w:sz w:val="24"/>
        </w:rPr>
        <w:t> </w:t>
      </w:r>
      <w:r>
        <w:rPr>
          <w:sz w:val="24"/>
        </w:rPr>
        <w:t>з</w:t>
      </w:r>
      <w:r>
        <w:rPr>
          <w:spacing w:val="-4"/>
          <w:sz w:val="24"/>
        </w:rPr>
        <w:t> </w:t>
      </w:r>
      <w:r>
        <w:rPr>
          <w:sz w:val="24"/>
        </w:rPr>
        <w:t>прав</w:t>
      </w:r>
      <w:r>
        <w:rPr>
          <w:spacing w:val="-3"/>
          <w:sz w:val="24"/>
        </w:rPr>
        <w:t> </w:t>
      </w:r>
      <w:r>
        <w:rPr>
          <w:spacing w:val="-2"/>
          <w:sz w:val="24"/>
        </w:rPr>
        <w:t>людини?</w:t>
      </w:r>
    </w:p>
    <w:p>
      <w:pPr>
        <w:pStyle w:val="ListParagraph"/>
        <w:numPr>
          <w:ilvl w:val="0"/>
          <w:numId w:val="161"/>
        </w:numPr>
        <w:tabs>
          <w:tab w:pos="2074" w:val="left" w:leader="none"/>
        </w:tabs>
        <w:spacing w:line="240" w:lineRule="auto" w:before="0" w:after="0"/>
        <w:ind w:left="2074" w:right="0" w:hanging="283"/>
        <w:jc w:val="left"/>
        <w:rPr>
          <w:sz w:val="24"/>
        </w:rPr>
      </w:pPr>
      <w:r>
        <w:rPr>
          <w:sz w:val="24"/>
        </w:rPr>
        <w:t>Які</w:t>
      </w:r>
      <w:r>
        <w:rPr>
          <w:spacing w:val="-2"/>
          <w:sz w:val="24"/>
        </w:rPr>
        <w:t> </w:t>
      </w:r>
      <w:r>
        <w:rPr>
          <w:sz w:val="24"/>
        </w:rPr>
        <w:t>права</w:t>
      </w:r>
      <w:r>
        <w:rPr>
          <w:spacing w:val="-3"/>
          <w:sz w:val="24"/>
        </w:rPr>
        <w:t> </w:t>
      </w:r>
      <w:r>
        <w:rPr>
          <w:sz w:val="24"/>
        </w:rPr>
        <w:t>закріплені</w:t>
      </w:r>
      <w:r>
        <w:rPr>
          <w:spacing w:val="-2"/>
          <w:sz w:val="24"/>
        </w:rPr>
        <w:t> </w:t>
      </w:r>
      <w:r>
        <w:rPr>
          <w:sz w:val="24"/>
        </w:rPr>
        <w:t>в</w:t>
      </w:r>
      <w:r>
        <w:rPr>
          <w:spacing w:val="-4"/>
          <w:sz w:val="24"/>
        </w:rPr>
        <w:t> </w:t>
      </w:r>
      <w:r>
        <w:rPr>
          <w:sz w:val="24"/>
        </w:rPr>
        <w:t>Конвенції</w:t>
      </w:r>
      <w:r>
        <w:rPr>
          <w:spacing w:val="-2"/>
          <w:sz w:val="24"/>
        </w:rPr>
        <w:t> </w:t>
      </w:r>
      <w:r>
        <w:rPr>
          <w:sz w:val="24"/>
        </w:rPr>
        <w:t>та</w:t>
      </w:r>
      <w:r>
        <w:rPr>
          <w:spacing w:val="-2"/>
          <w:sz w:val="24"/>
        </w:rPr>
        <w:t> </w:t>
      </w:r>
      <w:r>
        <w:rPr>
          <w:sz w:val="24"/>
        </w:rPr>
        <w:t>протоколах</w:t>
      </w:r>
      <w:r>
        <w:rPr>
          <w:spacing w:val="-2"/>
          <w:sz w:val="24"/>
        </w:rPr>
        <w:t> </w:t>
      </w:r>
      <w:r>
        <w:rPr>
          <w:sz w:val="24"/>
        </w:rPr>
        <w:t>до</w:t>
      </w:r>
      <w:r>
        <w:rPr>
          <w:spacing w:val="-1"/>
          <w:sz w:val="24"/>
        </w:rPr>
        <w:t> </w:t>
      </w:r>
      <w:r>
        <w:rPr>
          <w:spacing w:val="-4"/>
          <w:sz w:val="24"/>
        </w:rPr>
        <w:t>неї?</w:t>
      </w:r>
    </w:p>
    <w:p>
      <w:pPr>
        <w:pStyle w:val="ListParagraph"/>
        <w:numPr>
          <w:ilvl w:val="0"/>
          <w:numId w:val="161"/>
        </w:numPr>
        <w:tabs>
          <w:tab w:pos="2074" w:val="left" w:leader="none"/>
        </w:tabs>
        <w:spacing w:line="240" w:lineRule="auto" w:before="0" w:after="0"/>
        <w:ind w:left="2074" w:right="0" w:hanging="283"/>
        <w:jc w:val="left"/>
        <w:rPr>
          <w:sz w:val="24"/>
        </w:rPr>
      </w:pPr>
      <w:r>
        <w:rPr>
          <w:sz w:val="24"/>
        </w:rPr>
        <w:t>Чому</w:t>
      </w:r>
      <w:r>
        <w:rPr>
          <w:spacing w:val="-4"/>
          <w:sz w:val="24"/>
        </w:rPr>
        <w:t> </w:t>
      </w:r>
      <w:r>
        <w:rPr>
          <w:sz w:val="24"/>
        </w:rPr>
        <w:t>Конвенцію</w:t>
      </w:r>
      <w:r>
        <w:rPr>
          <w:spacing w:val="-5"/>
          <w:sz w:val="24"/>
        </w:rPr>
        <w:t> </w:t>
      </w:r>
      <w:r>
        <w:rPr>
          <w:sz w:val="24"/>
        </w:rPr>
        <w:t>називають</w:t>
      </w:r>
      <w:r>
        <w:rPr>
          <w:spacing w:val="-3"/>
          <w:sz w:val="24"/>
        </w:rPr>
        <w:t> </w:t>
      </w:r>
      <w:r>
        <w:rPr>
          <w:sz w:val="24"/>
        </w:rPr>
        <w:t>«живим</w:t>
      </w:r>
      <w:r>
        <w:rPr>
          <w:spacing w:val="-4"/>
          <w:sz w:val="24"/>
        </w:rPr>
        <w:t> </w:t>
      </w:r>
      <w:r>
        <w:rPr>
          <w:spacing w:val="-2"/>
          <w:sz w:val="24"/>
        </w:rPr>
        <w:t>інструментом»?</w:t>
      </w:r>
    </w:p>
    <w:p>
      <w:pPr>
        <w:pStyle w:val="ListParagraph"/>
        <w:numPr>
          <w:ilvl w:val="0"/>
          <w:numId w:val="161"/>
        </w:numPr>
        <w:tabs>
          <w:tab w:pos="2074" w:val="left" w:leader="none"/>
        </w:tabs>
        <w:spacing w:line="240" w:lineRule="auto" w:before="0" w:after="0"/>
        <w:ind w:left="2074" w:right="0" w:hanging="283"/>
        <w:jc w:val="left"/>
        <w:rPr>
          <w:sz w:val="24"/>
        </w:rPr>
      </w:pPr>
      <w:r>
        <w:rPr>
          <w:sz w:val="24"/>
        </w:rPr>
        <w:t>Який</w:t>
      </w:r>
      <w:r>
        <w:rPr>
          <w:spacing w:val="-6"/>
          <w:sz w:val="24"/>
        </w:rPr>
        <w:t> </w:t>
      </w:r>
      <w:r>
        <w:rPr>
          <w:sz w:val="24"/>
        </w:rPr>
        <w:t>орган</w:t>
      </w:r>
      <w:r>
        <w:rPr>
          <w:spacing w:val="-3"/>
          <w:sz w:val="24"/>
        </w:rPr>
        <w:t> </w:t>
      </w:r>
      <w:r>
        <w:rPr>
          <w:sz w:val="24"/>
        </w:rPr>
        <w:t>становить</w:t>
      </w:r>
      <w:r>
        <w:rPr>
          <w:spacing w:val="-3"/>
          <w:sz w:val="24"/>
        </w:rPr>
        <w:t> </w:t>
      </w:r>
      <w:r>
        <w:rPr>
          <w:sz w:val="24"/>
        </w:rPr>
        <w:t>основу</w:t>
      </w:r>
      <w:r>
        <w:rPr>
          <w:spacing w:val="-4"/>
          <w:sz w:val="24"/>
        </w:rPr>
        <w:t> </w:t>
      </w:r>
      <w:r>
        <w:rPr>
          <w:sz w:val="24"/>
        </w:rPr>
        <w:t>контрольного</w:t>
      </w:r>
      <w:r>
        <w:rPr>
          <w:spacing w:val="-3"/>
          <w:sz w:val="24"/>
        </w:rPr>
        <w:t> </w:t>
      </w:r>
      <w:r>
        <w:rPr>
          <w:sz w:val="24"/>
        </w:rPr>
        <w:t>механізму</w:t>
      </w:r>
      <w:r>
        <w:rPr>
          <w:spacing w:val="-3"/>
          <w:sz w:val="24"/>
        </w:rPr>
        <w:t> </w:t>
      </w:r>
      <w:r>
        <w:rPr>
          <w:spacing w:val="-2"/>
          <w:sz w:val="24"/>
        </w:rPr>
        <w:t>Конвенції?</w:t>
      </w:r>
    </w:p>
    <w:p>
      <w:pPr>
        <w:pStyle w:val="ListParagraph"/>
        <w:numPr>
          <w:ilvl w:val="0"/>
          <w:numId w:val="161"/>
        </w:numPr>
        <w:tabs>
          <w:tab w:pos="2074" w:val="left" w:leader="none"/>
        </w:tabs>
        <w:spacing w:line="240" w:lineRule="auto" w:before="0" w:after="0"/>
        <w:ind w:left="2074" w:right="0" w:hanging="283"/>
        <w:jc w:val="left"/>
        <w:rPr>
          <w:sz w:val="24"/>
        </w:rPr>
      </w:pPr>
      <w:r>
        <w:rPr>
          <w:sz w:val="24"/>
        </w:rPr>
        <w:t>Які</w:t>
      </w:r>
      <w:r>
        <w:rPr>
          <w:spacing w:val="-4"/>
          <w:sz w:val="24"/>
        </w:rPr>
        <w:t> </w:t>
      </w:r>
      <w:r>
        <w:rPr>
          <w:sz w:val="24"/>
        </w:rPr>
        <w:t>обмеження</w:t>
      </w:r>
      <w:r>
        <w:rPr>
          <w:spacing w:val="-3"/>
          <w:sz w:val="24"/>
        </w:rPr>
        <w:t> </w:t>
      </w:r>
      <w:r>
        <w:rPr>
          <w:sz w:val="24"/>
        </w:rPr>
        <w:t>прав</w:t>
      </w:r>
      <w:r>
        <w:rPr>
          <w:spacing w:val="-4"/>
          <w:sz w:val="24"/>
        </w:rPr>
        <w:t> </w:t>
      </w:r>
      <w:r>
        <w:rPr>
          <w:sz w:val="24"/>
        </w:rPr>
        <w:t>передбачені</w:t>
      </w:r>
      <w:r>
        <w:rPr>
          <w:spacing w:val="-3"/>
          <w:sz w:val="24"/>
        </w:rPr>
        <w:t> </w:t>
      </w:r>
      <w:r>
        <w:rPr>
          <w:spacing w:val="-2"/>
          <w:sz w:val="24"/>
        </w:rPr>
        <w:t>Конвенцією?</w:t>
      </w:r>
    </w:p>
    <w:p>
      <w:pPr>
        <w:pStyle w:val="ListParagraph"/>
        <w:numPr>
          <w:ilvl w:val="0"/>
          <w:numId w:val="161"/>
        </w:numPr>
        <w:tabs>
          <w:tab w:pos="2074" w:val="left" w:leader="none"/>
        </w:tabs>
        <w:spacing w:line="240" w:lineRule="auto" w:before="0" w:after="0"/>
        <w:ind w:left="2074" w:right="0" w:hanging="283"/>
        <w:jc w:val="left"/>
        <w:rPr>
          <w:sz w:val="24"/>
        </w:rPr>
      </w:pPr>
      <w:r>
        <w:rPr>
          <w:sz w:val="24"/>
        </w:rPr>
        <w:t>В</w:t>
      </w:r>
      <w:r>
        <w:rPr>
          <w:spacing w:val="-4"/>
          <w:sz w:val="24"/>
        </w:rPr>
        <w:t> </w:t>
      </w:r>
      <w:r>
        <w:rPr>
          <w:sz w:val="24"/>
        </w:rPr>
        <w:t>чому</w:t>
      </w:r>
      <w:r>
        <w:rPr>
          <w:spacing w:val="-1"/>
          <w:sz w:val="24"/>
        </w:rPr>
        <w:t> </w:t>
      </w:r>
      <w:r>
        <w:rPr>
          <w:sz w:val="24"/>
        </w:rPr>
        <w:t>полягає</w:t>
      </w:r>
      <w:r>
        <w:rPr>
          <w:spacing w:val="-2"/>
          <w:sz w:val="24"/>
        </w:rPr>
        <w:t> </w:t>
      </w:r>
      <w:r>
        <w:rPr>
          <w:sz w:val="24"/>
        </w:rPr>
        <w:t>основний</w:t>
      </w:r>
      <w:r>
        <w:rPr>
          <w:spacing w:val="-1"/>
          <w:sz w:val="24"/>
        </w:rPr>
        <w:t> </w:t>
      </w:r>
      <w:r>
        <w:rPr>
          <w:sz w:val="24"/>
        </w:rPr>
        <w:t>зміст</w:t>
      </w:r>
      <w:r>
        <w:rPr>
          <w:spacing w:val="-4"/>
          <w:sz w:val="24"/>
        </w:rPr>
        <w:t> </w:t>
      </w:r>
      <w:r>
        <w:rPr>
          <w:sz w:val="24"/>
        </w:rPr>
        <w:t>права</w:t>
      </w:r>
      <w:r>
        <w:rPr>
          <w:spacing w:val="-4"/>
          <w:sz w:val="24"/>
        </w:rPr>
        <w:t> </w:t>
      </w:r>
      <w:r>
        <w:rPr>
          <w:sz w:val="24"/>
        </w:rPr>
        <w:t>на</w:t>
      </w:r>
      <w:r>
        <w:rPr>
          <w:spacing w:val="-2"/>
          <w:sz w:val="24"/>
        </w:rPr>
        <w:t> </w:t>
      </w:r>
      <w:r>
        <w:rPr>
          <w:sz w:val="24"/>
        </w:rPr>
        <w:t>життя</w:t>
      </w:r>
      <w:r>
        <w:rPr>
          <w:spacing w:val="-4"/>
          <w:sz w:val="24"/>
        </w:rPr>
        <w:t> </w:t>
      </w:r>
      <w:r>
        <w:rPr>
          <w:sz w:val="24"/>
        </w:rPr>
        <w:t>в</w:t>
      </w:r>
      <w:r>
        <w:rPr>
          <w:spacing w:val="-2"/>
          <w:sz w:val="24"/>
        </w:rPr>
        <w:t> </w:t>
      </w:r>
      <w:r>
        <w:rPr>
          <w:sz w:val="24"/>
        </w:rPr>
        <w:t>рамках</w:t>
      </w:r>
      <w:r>
        <w:rPr>
          <w:spacing w:val="-1"/>
          <w:sz w:val="24"/>
        </w:rPr>
        <w:t> </w:t>
      </w:r>
      <w:r>
        <w:rPr>
          <w:sz w:val="24"/>
        </w:rPr>
        <w:t>права</w:t>
      </w:r>
      <w:r>
        <w:rPr>
          <w:spacing w:val="-3"/>
          <w:sz w:val="24"/>
        </w:rPr>
        <w:t> </w:t>
      </w:r>
      <w:r>
        <w:rPr>
          <w:spacing w:val="-2"/>
          <w:sz w:val="24"/>
        </w:rPr>
        <w:t>Конвенції?</w:t>
      </w:r>
    </w:p>
    <w:p>
      <w:pPr>
        <w:pStyle w:val="ListParagraph"/>
        <w:numPr>
          <w:ilvl w:val="0"/>
          <w:numId w:val="161"/>
        </w:numPr>
        <w:tabs>
          <w:tab w:pos="2074" w:val="left" w:leader="none"/>
        </w:tabs>
        <w:spacing w:line="240" w:lineRule="auto" w:before="0" w:after="0"/>
        <w:ind w:left="2074" w:right="0" w:hanging="283"/>
        <w:jc w:val="left"/>
        <w:rPr>
          <w:sz w:val="24"/>
        </w:rPr>
      </w:pPr>
      <w:r>
        <w:rPr>
          <w:sz w:val="24"/>
        </w:rPr>
        <w:t>Які</w:t>
      </w:r>
      <w:r>
        <w:rPr>
          <w:spacing w:val="-4"/>
          <w:sz w:val="24"/>
        </w:rPr>
        <w:t> </w:t>
      </w:r>
      <w:r>
        <w:rPr>
          <w:sz w:val="24"/>
        </w:rPr>
        <w:t>гарантії</w:t>
      </w:r>
      <w:r>
        <w:rPr>
          <w:spacing w:val="-1"/>
          <w:sz w:val="24"/>
        </w:rPr>
        <w:t> </w:t>
      </w:r>
      <w:r>
        <w:rPr>
          <w:sz w:val="24"/>
        </w:rPr>
        <w:t>сформульовано</w:t>
      </w:r>
      <w:r>
        <w:rPr>
          <w:spacing w:val="-2"/>
          <w:sz w:val="24"/>
        </w:rPr>
        <w:t> </w:t>
      </w:r>
      <w:r>
        <w:rPr>
          <w:sz w:val="24"/>
        </w:rPr>
        <w:t>в</w:t>
      </w:r>
      <w:r>
        <w:rPr>
          <w:spacing w:val="-2"/>
          <w:sz w:val="24"/>
        </w:rPr>
        <w:t> </w:t>
      </w:r>
      <w:r>
        <w:rPr>
          <w:sz w:val="24"/>
        </w:rPr>
        <w:t>рамках</w:t>
      </w:r>
      <w:r>
        <w:rPr>
          <w:spacing w:val="-2"/>
          <w:sz w:val="24"/>
        </w:rPr>
        <w:t> </w:t>
      </w:r>
      <w:r>
        <w:rPr>
          <w:sz w:val="24"/>
        </w:rPr>
        <w:t>статті</w:t>
      </w:r>
      <w:r>
        <w:rPr>
          <w:spacing w:val="-1"/>
          <w:sz w:val="24"/>
        </w:rPr>
        <w:t> </w:t>
      </w:r>
      <w:r>
        <w:rPr>
          <w:sz w:val="24"/>
        </w:rPr>
        <w:t>6</w:t>
      </w:r>
      <w:r>
        <w:rPr>
          <w:spacing w:val="1"/>
          <w:sz w:val="24"/>
        </w:rPr>
        <w:t> </w:t>
      </w:r>
      <w:r>
        <w:rPr>
          <w:spacing w:val="-2"/>
          <w:sz w:val="24"/>
        </w:rPr>
        <w:t>Конвенції?</w:t>
      </w:r>
    </w:p>
    <w:p>
      <w:pPr>
        <w:pStyle w:val="BodyText"/>
        <w:ind w:left="0"/>
      </w:pPr>
    </w:p>
    <w:p>
      <w:pPr>
        <w:pStyle w:val="BodyText"/>
        <w:ind w:left="0"/>
      </w:pPr>
    </w:p>
    <w:p>
      <w:pPr>
        <w:pStyle w:val="BodyText"/>
        <w:ind w:left="0"/>
      </w:pPr>
    </w:p>
    <w:p>
      <w:pPr>
        <w:pStyle w:val="Heading1"/>
        <w:ind w:right="792" w:firstLine="283"/>
        <w:jc w:val="both"/>
      </w:pPr>
      <w:r>
        <w:rPr/>
        <w:t>Т</w:t>
      </w:r>
      <w:r>
        <w:rPr>
          <w:sz w:val="19"/>
        </w:rPr>
        <w:t>ЕМА </w:t>
      </w:r>
      <w:r>
        <w:rPr/>
        <w:t>8. ЄВРОПЕЙСЬКИЙ СУД З ПРАВ ЛЮДИНИ. СКЛАД, СТРУКТУРА ТА ЮРИСДИКЦІЯ</w:t>
      </w:r>
    </w:p>
    <w:p>
      <w:pPr>
        <w:pStyle w:val="Heading2"/>
        <w:ind w:right="796" w:firstLine="283"/>
        <w:jc w:val="both"/>
      </w:pPr>
      <w:r>
        <w:rPr/>
        <w:t>Лекція 10. Європейський Суд з прав людини. Склад, структура та </w:t>
      </w:r>
      <w:r>
        <w:rPr>
          <w:spacing w:val="-2"/>
        </w:rPr>
        <w:t>юрисдикція</w:t>
      </w:r>
    </w:p>
    <w:p>
      <w:pPr>
        <w:pStyle w:val="ListParagraph"/>
        <w:numPr>
          <w:ilvl w:val="0"/>
          <w:numId w:val="162"/>
        </w:numPr>
        <w:tabs>
          <w:tab w:pos="2074" w:val="left" w:leader="none"/>
        </w:tabs>
        <w:spacing w:line="240" w:lineRule="auto" w:before="120" w:after="0"/>
        <w:ind w:left="1508" w:right="797" w:firstLine="283"/>
        <w:jc w:val="both"/>
        <w:rPr>
          <w:sz w:val="24"/>
        </w:rPr>
      </w:pPr>
      <w:r>
        <w:rPr>
          <w:sz w:val="24"/>
        </w:rPr>
        <w:t>Загальна характеристика контрольного механізму Конвенції та його значення у реалізації її положень.</w:t>
      </w:r>
    </w:p>
    <w:p>
      <w:pPr>
        <w:pStyle w:val="ListParagraph"/>
        <w:numPr>
          <w:ilvl w:val="0"/>
          <w:numId w:val="162"/>
        </w:numPr>
        <w:tabs>
          <w:tab w:pos="2074" w:val="left" w:leader="none"/>
        </w:tabs>
        <w:spacing w:line="240" w:lineRule="auto" w:before="0" w:after="0"/>
        <w:ind w:left="1508" w:right="789" w:firstLine="283"/>
        <w:jc w:val="both"/>
        <w:rPr>
          <w:sz w:val="24"/>
        </w:rPr>
      </w:pPr>
      <w:r>
        <w:rPr>
          <w:sz w:val="24"/>
        </w:rPr>
        <w:t>Європейський Суд з прав людини. Організація діяльності Суду. Структура Європейського суду з прав людини. Склад Суду, порядок обрання суддів та вимоги до</w:t>
      </w:r>
      <w:r>
        <w:rPr>
          <w:spacing w:val="40"/>
          <w:sz w:val="24"/>
        </w:rPr>
        <w:t> </w:t>
      </w:r>
      <w:r>
        <w:rPr>
          <w:sz w:val="24"/>
        </w:rPr>
        <w:t>кандидатів. Судді ad hoc.</w:t>
      </w:r>
    </w:p>
    <w:p>
      <w:pPr>
        <w:pStyle w:val="ListParagraph"/>
        <w:numPr>
          <w:ilvl w:val="0"/>
          <w:numId w:val="162"/>
        </w:numPr>
        <w:tabs>
          <w:tab w:pos="2074" w:val="left" w:leader="none"/>
        </w:tabs>
        <w:spacing w:line="240" w:lineRule="auto" w:before="1" w:after="0"/>
        <w:ind w:left="1508" w:right="793" w:firstLine="283"/>
        <w:jc w:val="both"/>
        <w:rPr>
          <w:sz w:val="24"/>
        </w:rPr>
      </w:pPr>
      <w:r>
        <w:rPr>
          <w:sz w:val="24"/>
        </w:rPr>
        <w:t>Поняття та значення секцій. Комітети з трьох суддів та палати. Специфіка розгляду заяви суддею одноособово. Повноваження Великої палати Суду. Діяльність</w:t>
      </w:r>
      <w:r>
        <w:rPr>
          <w:spacing w:val="-15"/>
          <w:sz w:val="24"/>
        </w:rPr>
        <w:t> </w:t>
      </w:r>
      <w:r>
        <w:rPr>
          <w:sz w:val="24"/>
        </w:rPr>
        <w:t>Секретаріату.</w:t>
      </w:r>
      <w:r>
        <w:rPr>
          <w:spacing w:val="-15"/>
          <w:sz w:val="24"/>
        </w:rPr>
        <w:t> </w:t>
      </w:r>
      <w:r>
        <w:rPr>
          <w:sz w:val="24"/>
        </w:rPr>
        <w:t>Регламент</w:t>
      </w:r>
      <w:r>
        <w:rPr>
          <w:spacing w:val="-15"/>
          <w:sz w:val="24"/>
        </w:rPr>
        <w:t> </w:t>
      </w:r>
      <w:r>
        <w:rPr>
          <w:sz w:val="24"/>
        </w:rPr>
        <w:t>Суду</w:t>
      </w:r>
      <w:r>
        <w:rPr>
          <w:spacing w:val="-15"/>
          <w:sz w:val="24"/>
        </w:rPr>
        <w:t> </w:t>
      </w:r>
      <w:r>
        <w:rPr>
          <w:sz w:val="24"/>
        </w:rPr>
        <w:t>з</w:t>
      </w:r>
      <w:r>
        <w:rPr>
          <w:spacing w:val="-15"/>
          <w:sz w:val="24"/>
        </w:rPr>
        <w:t> </w:t>
      </w:r>
      <w:r>
        <w:rPr>
          <w:sz w:val="24"/>
        </w:rPr>
        <w:t>прав</w:t>
      </w:r>
      <w:r>
        <w:rPr>
          <w:spacing w:val="-15"/>
          <w:sz w:val="24"/>
        </w:rPr>
        <w:t> </w:t>
      </w:r>
      <w:r>
        <w:rPr>
          <w:sz w:val="24"/>
        </w:rPr>
        <w:t>людини.</w:t>
      </w:r>
      <w:r>
        <w:rPr>
          <w:spacing w:val="-15"/>
          <w:sz w:val="24"/>
        </w:rPr>
        <w:t> </w:t>
      </w:r>
      <w:r>
        <w:rPr>
          <w:sz w:val="24"/>
        </w:rPr>
        <w:t>Загальна</w:t>
      </w:r>
      <w:r>
        <w:rPr>
          <w:spacing w:val="-15"/>
          <w:sz w:val="24"/>
        </w:rPr>
        <w:t> </w:t>
      </w:r>
      <w:r>
        <w:rPr>
          <w:sz w:val="24"/>
        </w:rPr>
        <w:t>характеристика змін за Протоколом 14.</w:t>
      </w:r>
    </w:p>
    <w:p>
      <w:pPr>
        <w:pStyle w:val="ListParagraph"/>
        <w:numPr>
          <w:ilvl w:val="0"/>
          <w:numId w:val="162"/>
        </w:numPr>
        <w:tabs>
          <w:tab w:pos="2074" w:val="left" w:leader="none"/>
        </w:tabs>
        <w:spacing w:line="240" w:lineRule="auto" w:before="0" w:after="0"/>
        <w:ind w:left="1508" w:right="794" w:firstLine="283"/>
        <w:jc w:val="both"/>
        <w:rPr>
          <w:sz w:val="24"/>
        </w:rPr>
      </w:pPr>
      <w:r>
        <w:rPr>
          <w:sz w:val="24"/>
        </w:rPr>
        <w:t>Реформування Європейського суду з прав людини. Конференції на високому рівні, основні досягнення.</w:t>
      </w:r>
    </w:p>
    <w:p>
      <w:pPr>
        <w:spacing w:after="0" w:line="240" w:lineRule="auto"/>
        <w:jc w:val="both"/>
        <w:rPr>
          <w:sz w:val="24"/>
        </w:rPr>
        <w:sectPr>
          <w:pgSz w:w="11910" w:h="16840"/>
          <w:pgMar w:header="0" w:footer="1138" w:top="1320" w:bottom="1320" w:left="760" w:right="480"/>
        </w:sectPr>
      </w:pPr>
    </w:p>
    <w:p>
      <w:pPr>
        <w:pStyle w:val="ListParagraph"/>
        <w:numPr>
          <w:ilvl w:val="0"/>
          <w:numId w:val="162"/>
        </w:numPr>
        <w:tabs>
          <w:tab w:pos="2074" w:val="left" w:leader="none"/>
        </w:tabs>
        <w:spacing w:line="240" w:lineRule="auto" w:before="79" w:after="0"/>
        <w:ind w:left="1508" w:right="791" w:firstLine="283"/>
        <w:jc w:val="both"/>
        <w:rPr>
          <w:sz w:val="24"/>
        </w:rPr>
      </w:pPr>
      <w:r>
        <w:rPr>
          <w:sz w:val="24"/>
        </w:rPr>
        <w:t>Загальне поняття та характеристика юрисдикції Європейського суду з прав людини.</w:t>
      </w:r>
      <w:r>
        <w:rPr>
          <w:spacing w:val="-15"/>
          <w:sz w:val="24"/>
        </w:rPr>
        <w:t> </w:t>
      </w:r>
      <w:r>
        <w:rPr>
          <w:sz w:val="24"/>
        </w:rPr>
        <w:t>Види</w:t>
      </w:r>
      <w:r>
        <w:rPr>
          <w:spacing w:val="-13"/>
          <w:sz w:val="24"/>
        </w:rPr>
        <w:t> </w:t>
      </w:r>
      <w:r>
        <w:rPr>
          <w:sz w:val="24"/>
        </w:rPr>
        <w:t>справ,</w:t>
      </w:r>
      <w:r>
        <w:rPr>
          <w:spacing w:val="-15"/>
          <w:sz w:val="24"/>
        </w:rPr>
        <w:t> </w:t>
      </w:r>
      <w:r>
        <w:rPr>
          <w:sz w:val="24"/>
        </w:rPr>
        <w:t>що</w:t>
      </w:r>
      <w:r>
        <w:rPr>
          <w:spacing w:val="-14"/>
          <w:sz w:val="24"/>
        </w:rPr>
        <w:t> </w:t>
      </w:r>
      <w:r>
        <w:rPr>
          <w:sz w:val="24"/>
        </w:rPr>
        <w:t>розглядає</w:t>
      </w:r>
      <w:r>
        <w:rPr>
          <w:spacing w:val="-14"/>
          <w:sz w:val="24"/>
        </w:rPr>
        <w:t> </w:t>
      </w:r>
      <w:r>
        <w:rPr>
          <w:sz w:val="24"/>
        </w:rPr>
        <w:t>Суд,</w:t>
      </w:r>
      <w:r>
        <w:rPr>
          <w:spacing w:val="-15"/>
          <w:sz w:val="24"/>
        </w:rPr>
        <w:t> </w:t>
      </w:r>
      <w:r>
        <w:rPr>
          <w:sz w:val="24"/>
        </w:rPr>
        <w:t>консультативна</w:t>
      </w:r>
      <w:r>
        <w:rPr>
          <w:spacing w:val="-15"/>
          <w:sz w:val="24"/>
        </w:rPr>
        <w:t> </w:t>
      </w:r>
      <w:r>
        <w:rPr>
          <w:sz w:val="24"/>
        </w:rPr>
        <w:t>юрисдикція.</w:t>
      </w:r>
      <w:r>
        <w:rPr>
          <w:spacing w:val="-14"/>
          <w:sz w:val="24"/>
        </w:rPr>
        <w:t> </w:t>
      </w:r>
      <w:r>
        <w:rPr>
          <w:sz w:val="24"/>
        </w:rPr>
        <w:t>Особливості розгляду міждержавних заяв.</w:t>
      </w:r>
    </w:p>
    <w:p>
      <w:pPr>
        <w:pStyle w:val="ListParagraph"/>
        <w:numPr>
          <w:ilvl w:val="0"/>
          <w:numId w:val="162"/>
        </w:numPr>
        <w:tabs>
          <w:tab w:pos="2074" w:val="left" w:leader="none"/>
        </w:tabs>
        <w:spacing w:line="240" w:lineRule="auto" w:before="0" w:after="0"/>
        <w:ind w:left="1508" w:right="792" w:firstLine="283"/>
        <w:jc w:val="both"/>
        <w:rPr>
          <w:sz w:val="24"/>
        </w:rPr>
      </w:pPr>
      <w:r>
        <w:rPr>
          <w:sz w:val="24"/>
        </w:rPr>
        <w:t>Індивідуальні скарги до Суду. 4 типи юрисдикції Суду: предметна юрисдикція (ratione materiae), юрисдикція за колом суб’єктів (ratione personae), територіальна юрисдикція (ratione loci), юрисдикція за часом (ratione temporis).</w:t>
      </w:r>
    </w:p>
    <w:p>
      <w:pPr>
        <w:pStyle w:val="BodyText"/>
        <w:ind w:left="0"/>
      </w:pPr>
    </w:p>
    <w:p>
      <w:pPr>
        <w:pStyle w:val="BodyText"/>
        <w:ind w:left="0"/>
      </w:pPr>
    </w:p>
    <w:p>
      <w:pPr>
        <w:pStyle w:val="Heading3"/>
        <w:ind w:left="1851"/>
        <w:rPr>
          <w:i/>
        </w:rPr>
      </w:pPr>
      <w:r>
        <w:rPr>
          <w:i/>
        </w:rPr>
        <w:t>Завдання</w:t>
      </w:r>
      <w:r>
        <w:rPr>
          <w:i/>
          <w:spacing w:val="-5"/>
        </w:rPr>
        <w:t> </w:t>
      </w:r>
      <w:r>
        <w:rPr>
          <w:i/>
        </w:rPr>
        <w:t>для</w:t>
      </w:r>
      <w:r>
        <w:rPr>
          <w:i/>
          <w:spacing w:val="-3"/>
        </w:rPr>
        <w:t> </w:t>
      </w:r>
      <w:r>
        <w:rPr>
          <w:i/>
        </w:rPr>
        <w:t>самостійної</w:t>
      </w:r>
      <w:r>
        <w:rPr>
          <w:i/>
          <w:spacing w:val="-3"/>
        </w:rPr>
        <w:t> </w:t>
      </w:r>
      <w:r>
        <w:rPr>
          <w:i/>
          <w:spacing w:val="-2"/>
        </w:rPr>
        <w:t>роботи</w:t>
      </w:r>
    </w:p>
    <w:p>
      <w:pPr>
        <w:pStyle w:val="ListParagraph"/>
        <w:numPr>
          <w:ilvl w:val="0"/>
          <w:numId w:val="163"/>
        </w:numPr>
        <w:tabs>
          <w:tab w:pos="2074" w:val="left" w:leader="none"/>
        </w:tabs>
        <w:spacing w:line="240" w:lineRule="auto" w:before="0" w:after="0"/>
        <w:ind w:left="1508" w:right="797" w:firstLine="283"/>
        <w:jc w:val="left"/>
        <w:rPr>
          <w:sz w:val="24"/>
        </w:rPr>
      </w:pPr>
      <w:r>
        <w:rPr>
          <w:sz w:val="24"/>
        </w:rPr>
        <w:t>Дослідити</w:t>
      </w:r>
      <w:r>
        <w:rPr>
          <w:spacing w:val="40"/>
          <w:sz w:val="24"/>
        </w:rPr>
        <w:t> </w:t>
      </w:r>
      <w:r>
        <w:rPr>
          <w:sz w:val="24"/>
        </w:rPr>
        <w:t>характер</w:t>
      </w:r>
      <w:r>
        <w:rPr>
          <w:spacing w:val="40"/>
          <w:sz w:val="24"/>
        </w:rPr>
        <w:t> </w:t>
      </w:r>
      <w:r>
        <w:rPr>
          <w:sz w:val="24"/>
        </w:rPr>
        <w:t>вимог,</w:t>
      </w:r>
      <w:r>
        <w:rPr>
          <w:spacing w:val="40"/>
          <w:sz w:val="24"/>
        </w:rPr>
        <w:t> </w:t>
      </w:r>
      <w:r>
        <w:rPr>
          <w:sz w:val="24"/>
        </w:rPr>
        <w:t>що</w:t>
      </w:r>
      <w:r>
        <w:rPr>
          <w:spacing w:val="40"/>
          <w:sz w:val="24"/>
        </w:rPr>
        <w:t> </w:t>
      </w:r>
      <w:r>
        <w:rPr>
          <w:sz w:val="24"/>
        </w:rPr>
        <w:t>пред’являються</w:t>
      </w:r>
      <w:r>
        <w:rPr>
          <w:spacing w:val="40"/>
          <w:sz w:val="24"/>
        </w:rPr>
        <w:t> </w:t>
      </w:r>
      <w:r>
        <w:rPr>
          <w:sz w:val="24"/>
        </w:rPr>
        <w:t>до</w:t>
      </w:r>
      <w:r>
        <w:rPr>
          <w:spacing w:val="40"/>
          <w:sz w:val="24"/>
        </w:rPr>
        <w:t> </w:t>
      </w:r>
      <w:r>
        <w:rPr>
          <w:sz w:val="24"/>
        </w:rPr>
        <w:t>кандидатів</w:t>
      </w:r>
      <w:r>
        <w:rPr>
          <w:spacing w:val="40"/>
          <w:sz w:val="24"/>
        </w:rPr>
        <w:t> </w:t>
      </w:r>
      <w:r>
        <w:rPr>
          <w:sz w:val="24"/>
        </w:rPr>
        <w:t>на</w:t>
      </w:r>
      <w:r>
        <w:rPr>
          <w:spacing w:val="40"/>
          <w:sz w:val="24"/>
        </w:rPr>
        <w:t> </w:t>
      </w:r>
      <w:r>
        <w:rPr>
          <w:sz w:val="24"/>
        </w:rPr>
        <w:t>посаду судді Європейського суду з прав людини.</w:t>
      </w:r>
    </w:p>
    <w:p>
      <w:pPr>
        <w:pStyle w:val="ListParagraph"/>
        <w:numPr>
          <w:ilvl w:val="0"/>
          <w:numId w:val="163"/>
        </w:numPr>
        <w:tabs>
          <w:tab w:pos="2074" w:val="left" w:leader="none"/>
        </w:tabs>
        <w:spacing w:line="240" w:lineRule="auto" w:before="0" w:after="0"/>
        <w:ind w:left="2074" w:right="0" w:hanging="283"/>
        <w:jc w:val="left"/>
        <w:rPr>
          <w:sz w:val="24"/>
        </w:rPr>
      </w:pPr>
      <w:r>
        <w:rPr>
          <w:sz w:val="24"/>
        </w:rPr>
        <w:t>Проаналізувати</w:t>
      </w:r>
      <w:r>
        <w:rPr>
          <w:spacing w:val="-6"/>
          <w:sz w:val="24"/>
        </w:rPr>
        <w:t> </w:t>
      </w:r>
      <w:r>
        <w:rPr>
          <w:sz w:val="24"/>
        </w:rPr>
        <w:t>ефективність</w:t>
      </w:r>
      <w:r>
        <w:rPr>
          <w:spacing w:val="-4"/>
          <w:sz w:val="24"/>
        </w:rPr>
        <w:t> </w:t>
      </w:r>
      <w:r>
        <w:rPr>
          <w:sz w:val="24"/>
        </w:rPr>
        <w:t>розгляду</w:t>
      </w:r>
      <w:r>
        <w:rPr>
          <w:spacing w:val="-4"/>
          <w:sz w:val="24"/>
        </w:rPr>
        <w:t> </w:t>
      </w:r>
      <w:r>
        <w:rPr>
          <w:sz w:val="24"/>
        </w:rPr>
        <w:t>справ</w:t>
      </w:r>
      <w:r>
        <w:rPr>
          <w:spacing w:val="-5"/>
          <w:sz w:val="24"/>
        </w:rPr>
        <w:t> </w:t>
      </w:r>
      <w:r>
        <w:rPr>
          <w:sz w:val="24"/>
        </w:rPr>
        <w:t>суддею</w:t>
      </w:r>
      <w:r>
        <w:rPr>
          <w:spacing w:val="-5"/>
          <w:sz w:val="24"/>
        </w:rPr>
        <w:t> </w:t>
      </w:r>
      <w:r>
        <w:rPr>
          <w:spacing w:val="-2"/>
          <w:sz w:val="24"/>
        </w:rPr>
        <w:t>одноособово.</w:t>
      </w:r>
    </w:p>
    <w:p>
      <w:pPr>
        <w:pStyle w:val="ListParagraph"/>
        <w:numPr>
          <w:ilvl w:val="0"/>
          <w:numId w:val="163"/>
        </w:numPr>
        <w:tabs>
          <w:tab w:pos="2074" w:val="left" w:leader="none"/>
          <w:tab w:pos="3465" w:val="left" w:leader="none"/>
          <w:tab w:pos="3906" w:val="left" w:leader="none"/>
          <w:tab w:pos="5701" w:val="left" w:leader="none"/>
          <w:tab w:pos="6842" w:val="left" w:leader="none"/>
          <w:tab w:pos="7281" w:val="left" w:leader="none"/>
          <w:tab w:pos="8387" w:val="left" w:leader="none"/>
        </w:tabs>
        <w:spacing w:line="240" w:lineRule="auto" w:before="1" w:after="0"/>
        <w:ind w:left="1508" w:right="794" w:firstLine="283"/>
        <w:jc w:val="left"/>
        <w:rPr>
          <w:sz w:val="24"/>
        </w:rPr>
      </w:pPr>
      <w:r>
        <w:rPr>
          <w:spacing w:val="-2"/>
          <w:sz w:val="24"/>
        </w:rPr>
        <w:t>Розглянути</w:t>
      </w:r>
      <w:r>
        <w:rPr>
          <w:sz w:val="24"/>
        </w:rPr>
        <w:tab/>
      </w:r>
      <w:r>
        <w:rPr>
          <w:spacing w:val="-6"/>
          <w:sz w:val="24"/>
        </w:rPr>
        <w:t>та</w:t>
      </w:r>
      <w:r>
        <w:rPr>
          <w:sz w:val="24"/>
        </w:rPr>
        <w:tab/>
      </w:r>
      <w:r>
        <w:rPr>
          <w:spacing w:val="-2"/>
          <w:sz w:val="24"/>
        </w:rPr>
        <w:t>проаналізувати</w:t>
      </w:r>
      <w:r>
        <w:rPr>
          <w:sz w:val="24"/>
        </w:rPr>
        <w:tab/>
      </w:r>
      <w:r>
        <w:rPr>
          <w:spacing w:val="-2"/>
          <w:sz w:val="24"/>
        </w:rPr>
        <w:t>завдання</w:t>
      </w:r>
      <w:r>
        <w:rPr>
          <w:sz w:val="24"/>
        </w:rPr>
        <w:tab/>
      </w:r>
      <w:r>
        <w:rPr>
          <w:spacing w:val="-6"/>
          <w:sz w:val="24"/>
        </w:rPr>
        <w:t>та</w:t>
      </w:r>
      <w:r>
        <w:rPr>
          <w:sz w:val="24"/>
        </w:rPr>
        <w:tab/>
      </w:r>
      <w:r>
        <w:rPr>
          <w:spacing w:val="-2"/>
          <w:sz w:val="24"/>
        </w:rPr>
        <w:t>напрями</w:t>
      </w:r>
      <w:r>
        <w:rPr>
          <w:sz w:val="24"/>
        </w:rPr>
        <w:tab/>
      </w:r>
      <w:r>
        <w:rPr>
          <w:spacing w:val="-2"/>
          <w:sz w:val="24"/>
        </w:rPr>
        <w:t>реформування </w:t>
      </w:r>
      <w:r>
        <w:rPr>
          <w:sz w:val="24"/>
        </w:rPr>
        <w:t>Європейського суду з прав людини</w:t>
      </w:r>
    </w:p>
    <w:p>
      <w:pPr>
        <w:pStyle w:val="ListParagraph"/>
        <w:numPr>
          <w:ilvl w:val="0"/>
          <w:numId w:val="163"/>
        </w:numPr>
        <w:tabs>
          <w:tab w:pos="2074" w:val="left" w:leader="none"/>
        </w:tabs>
        <w:spacing w:line="240" w:lineRule="auto" w:before="0" w:after="0"/>
        <w:ind w:left="1508" w:right="798" w:firstLine="283"/>
        <w:jc w:val="left"/>
        <w:rPr>
          <w:sz w:val="24"/>
        </w:rPr>
      </w:pPr>
      <w:r>
        <w:rPr>
          <w:sz w:val="24"/>
        </w:rPr>
        <w:t>Проаналізувати</w:t>
      </w:r>
      <w:r>
        <w:rPr>
          <w:spacing w:val="40"/>
          <w:sz w:val="24"/>
        </w:rPr>
        <w:t> </w:t>
      </w:r>
      <w:r>
        <w:rPr>
          <w:sz w:val="24"/>
        </w:rPr>
        <w:t>наступні</w:t>
      </w:r>
      <w:r>
        <w:rPr>
          <w:spacing w:val="40"/>
          <w:sz w:val="24"/>
        </w:rPr>
        <w:t> </w:t>
      </w:r>
      <w:r>
        <w:rPr>
          <w:sz w:val="24"/>
        </w:rPr>
        <w:t>рішення</w:t>
      </w:r>
      <w:r>
        <w:rPr>
          <w:spacing w:val="40"/>
          <w:sz w:val="24"/>
        </w:rPr>
        <w:t> </w:t>
      </w:r>
      <w:r>
        <w:rPr>
          <w:sz w:val="24"/>
        </w:rPr>
        <w:t>Європейського</w:t>
      </w:r>
      <w:r>
        <w:rPr>
          <w:spacing w:val="40"/>
          <w:sz w:val="24"/>
        </w:rPr>
        <w:t> </w:t>
      </w:r>
      <w:r>
        <w:rPr>
          <w:sz w:val="24"/>
        </w:rPr>
        <w:t>Суду</w:t>
      </w:r>
      <w:r>
        <w:rPr>
          <w:spacing w:val="40"/>
          <w:sz w:val="24"/>
        </w:rPr>
        <w:t> </w:t>
      </w:r>
      <w:r>
        <w:rPr>
          <w:sz w:val="24"/>
        </w:rPr>
        <w:t>з</w:t>
      </w:r>
      <w:r>
        <w:rPr>
          <w:spacing w:val="40"/>
          <w:sz w:val="24"/>
        </w:rPr>
        <w:t> </w:t>
      </w:r>
      <w:r>
        <w:rPr>
          <w:sz w:val="24"/>
        </w:rPr>
        <w:t>прав</w:t>
      </w:r>
      <w:r>
        <w:rPr>
          <w:spacing w:val="40"/>
          <w:sz w:val="24"/>
        </w:rPr>
        <w:t> </w:t>
      </w:r>
      <w:r>
        <w:rPr>
          <w:sz w:val="24"/>
        </w:rPr>
        <w:t>людини</w:t>
      </w:r>
      <w:r>
        <w:rPr>
          <w:spacing w:val="80"/>
          <w:sz w:val="24"/>
        </w:rPr>
        <w:t> </w:t>
      </w:r>
      <w:r>
        <w:rPr>
          <w:sz w:val="24"/>
        </w:rPr>
        <w:t>(стосовно юрисдикції):</w:t>
      </w:r>
    </w:p>
    <w:p>
      <w:pPr>
        <w:pStyle w:val="ListParagraph"/>
        <w:numPr>
          <w:ilvl w:val="1"/>
          <w:numId w:val="163"/>
        </w:numPr>
        <w:tabs>
          <w:tab w:pos="2074" w:val="left" w:leader="none"/>
        </w:tabs>
        <w:spacing w:line="240" w:lineRule="auto" w:before="0" w:after="0"/>
        <w:ind w:left="2074" w:right="0" w:hanging="283"/>
        <w:jc w:val="left"/>
        <w:rPr>
          <w:sz w:val="24"/>
        </w:rPr>
      </w:pPr>
      <w:r>
        <w:rPr>
          <w:sz w:val="24"/>
        </w:rPr>
        <w:t>Ilascu</w:t>
      </w:r>
      <w:r>
        <w:rPr>
          <w:spacing w:val="-1"/>
          <w:sz w:val="24"/>
        </w:rPr>
        <w:t> </w:t>
      </w:r>
      <w:r>
        <w:rPr>
          <w:sz w:val="24"/>
        </w:rPr>
        <w:t>and Others</w:t>
      </w:r>
      <w:r>
        <w:rPr>
          <w:spacing w:val="-1"/>
          <w:sz w:val="24"/>
        </w:rPr>
        <w:t> </w:t>
      </w:r>
      <w:r>
        <w:rPr>
          <w:sz w:val="24"/>
        </w:rPr>
        <w:t>v. Moldova</w:t>
      </w:r>
      <w:r>
        <w:rPr>
          <w:spacing w:val="-2"/>
          <w:sz w:val="24"/>
        </w:rPr>
        <w:t> </w:t>
      </w:r>
      <w:r>
        <w:rPr>
          <w:sz w:val="24"/>
        </w:rPr>
        <w:t>and Russia,</w:t>
      </w:r>
      <w:r>
        <w:rPr>
          <w:spacing w:val="59"/>
          <w:sz w:val="24"/>
        </w:rPr>
        <w:t> </w:t>
      </w:r>
      <w:r>
        <w:rPr>
          <w:spacing w:val="-2"/>
          <w:sz w:val="24"/>
        </w:rPr>
        <w:t>08.07.2004,</w:t>
      </w:r>
    </w:p>
    <w:p>
      <w:pPr>
        <w:pStyle w:val="ListParagraph"/>
        <w:numPr>
          <w:ilvl w:val="1"/>
          <w:numId w:val="163"/>
        </w:numPr>
        <w:tabs>
          <w:tab w:pos="2074" w:val="left" w:leader="none"/>
        </w:tabs>
        <w:spacing w:line="240" w:lineRule="auto" w:before="0" w:after="0"/>
        <w:ind w:left="2074" w:right="0" w:hanging="283"/>
        <w:jc w:val="left"/>
        <w:rPr>
          <w:sz w:val="24"/>
        </w:rPr>
      </w:pPr>
      <w:r>
        <w:rPr>
          <w:sz w:val="24"/>
        </w:rPr>
        <w:t>Loizidou</w:t>
      </w:r>
      <w:r>
        <w:rPr>
          <w:spacing w:val="-1"/>
          <w:sz w:val="24"/>
        </w:rPr>
        <w:t> </w:t>
      </w:r>
      <w:r>
        <w:rPr>
          <w:sz w:val="24"/>
        </w:rPr>
        <w:t>v.</w:t>
      </w:r>
      <w:r>
        <w:rPr>
          <w:spacing w:val="-1"/>
          <w:sz w:val="24"/>
        </w:rPr>
        <w:t> </w:t>
      </w:r>
      <w:r>
        <w:rPr>
          <w:sz w:val="24"/>
        </w:rPr>
        <w:t>Turkey,</w:t>
      </w:r>
      <w:r>
        <w:rPr>
          <w:spacing w:val="-1"/>
          <w:sz w:val="24"/>
        </w:rPr>
        <w:t> </w:t>
      </w:r>
      <w:r>
        <w:rPr>
          <w:spacing w:val="-2"/>
          <w:sz w:val="24"/>
        </w:rPr>
        <w:t>18.12.1996</w:t>
      </w:r>
    </w:p>
    <w:p>
      <w:pPr>
        <w:pStyle w:val="ListParagraph"/>
        <w:numPr>
          <w:ilvl w:val="1"/>
          <w:numId w:val="163"/>
        </w:numPr>
        <w:tabs>
          <w:tab w:pos="2074" w:val="left" w:leader="none"/>
        </w:tabs>
        <w:spacing w:line="240" w:lineRule="auto" w:before="0" w:after="0"/>
        <w:ind w:left="2074" w:right="0" w:hanging="283"/>
        <w:jc w:val="left"/>
        <w:rPr>
          <w:sz w:val="24"/>
        </w:rPr>
      </w:pPr>
      <w:r>
        <w:rPr>
          <w:sz w:val="24"/>
        </w:rPr>
        <w:t>Bankovic</w:t>
      </w:r>
      <w:r>
        <w:rPr>
          <w:spacing w:val="-1"/>
          <w:sz w:val="24"/>
        </w:rPr>
        <w:t> </w:t>
      </w:r>
      <w:r>
        <w:rPr>
          <w:sz w:val="24"/>
        </w:rPr>
        <w:t>and</w:t>
      </w:r>
      <w:r>
        <w:rPr>
          <w:spacing w:val="-1"/>
          <w:sz w:val="24"/>
        </w:rPr>
        <w:t> </w:t>
      </w:r>
      <w:r>
        <w:rPr>
          <w:sz w:val="24"/>
        </w:rPr>
        <w:t>Others</w:t>
      </w:r>
      <w:r>
        <w:rPr>
          <w:spacing w:val="-1"/>
          <w:sz w:val="24"/>
        </w:rPr>
        <w:t> </w:t>
      </w:r>
      <w:r>
        <w:rPr>
          <w:sz w:val="24"/>
        </w:rPr>
        <w:t>v.</w:t>
      </w:r>
      <w:r>
        <w:rPr>
          <w:spacing w:val="-1"/>
          <w:sz w:val="24"/>
        </w:rPr>
        <w:t> </w:t>
      </w:r>
      <w:r>
        <w:rPr>
          <w:sz w:val="24"/>
        </w:rPr>
        <w:t>Belgium</w:t>
      </w:r>
      <w:r>
        <w:rPr>
          <w:spacing w:val="-1"/>
          <w:sz w:val="24"/>
        </w:rPr>
        <w:t> </w:t>
      </w:r>
      <w:r>
        <w:rPr>
          <w:sz w:val="24"/>
        </w:rPr>
        <w:t>and</w:t>
      </w:r>
      <w:r>
        <w:rPr>
          <w:spacing w:val="-1"/>
          <w:sz w:val="24"/>
        </w:rPr>
        <w:t> </w:t>
      </w:r>
      <w:r>
        <w:rPr>
          <w:sz w:val="24"/>
        </w:rPr>
        <w:t>16</w:t>
      </w:r>
      <w:r>
        <w:rPr>
          <w:spacing w:val="-1"/>
          <w:sz w:val="24"/>
        </w:rPr>
        <w:t> </w:t>
      </w:r>
      <w:r>
        <w:rPr>
          <w:sz w:val="24"/>
        </w:rPr>
        <w:t>Other</w:t>
      </w:r>
      <w:r>
        <w:rPr>
          <w:spacing w:val="-2"/>
          <w:sz w:val="24"/>
        </w:rPr>
        <w:t> </w:t>
      </w:r>
      <w:r>
        <w:rPr>
          <w:sz w:val="24"/>
        </w:rPr>
        <w:t>Contracting</w:t>
      </w:r>
      <w:r>
        <w:rPr>
          <w:spacing w:val="-1"/>
          <w:sz w:val="24"/>
        </w:rPr>
        <w:t> </w:t>
      </w:r>
      <w:r>
        <w:rPr>
          <w:sz w:val="24"/>
        </w:rPr>
        <w:t>States,</w:t>
      </w:r>
      <w:r>
        <w:rPr>
          <w:spacing w:val="-1"/>
          <w:sz w:val="24"/>
        </w:rPr>
        <w:t> </w:t>
      </w:r>
      <w:r>
        <w:rPr>
          <w:spacing w:val="-2"/>
          <w:sz w:val="24"/>
        </w:rPr>
        <w:t>29/03/2010</w:t>
      </w:r>
    </w:p>
    <w:p>
      <w:pPr>
        <w:pStyle w:val="ListParagraph"/>
        <w:numPr>
          <w:ilvl w:val="1"/>
          <w:numId w:val="163"/>
        </w:numPr>
        <w:tabs>
          <w:tab w:pos="2074" w:val="left" w:leader="none"/>
        </w:tabs>
        <w:spacing w:line="240" w:lineRule="auto" w:before="0" w:after="0"/>
        <w:ind w:left="2074" w:right="0" w:hanging="283"/>
        <w:jc w:val="left"/>
        <w:rPr>
          <w:sz w:val="24"/>
        </w:rPr>
      </w:pPr>
      <w:r>
        <w:rPr>
          <w:sz w:val="24"/>
        </w:rPr>
        <w:t>Al-Skeini</w:t>
      </w:r>
      <w:r>
        <w:rPr>
          <w:spacing w:val="-2"/>
          <w:sz w:val="24"/>
        </w:rPr>
        <w:t> </w:t>
      </w:r>
      <w:r>
        <w:rPr>
          <w:sz w:val="24"/>
        </w:rPr>
        <w:t>and</w:t>
      </w:r>
      <w:r>
        <w:rPr>
          <w:spacing w:val="-1"/>
          <w:sz w:val="24"/>
        </w:rPr>
        <w:t> </w:t>
      </w:r>
      <w:r>
        <w:rPr>
          <w:sz w:val="24"/>
        </w:rPr>
        <w:t>others</w:t>
      </w:r>
      <w:r>
        <w:rPr>
          <w:spacing w:val="-1"/>
          <w:sz w:val="24"/>
        </w:rPr>
        <w:t> </w:t>
      </w:r>
      <w:r>
        <w:rPr>
          <w:sz w:val="24"/>
        </w:rPr>
        <w:t>v.</w:t>
      </w:r>
      <w:r>
        <w:rPr>
          <w:spacing w:val="1"/>
          <w:sz w:val="24"/>
        </w:rPr>
        <w:t> </w:t>
      </w:r>
      <w:r>
        <w:rPr>
          <w:sz w:val="24"/>
        </w:rPr>
        <w:t>United</w:t>
      </w:r>
      <w:r>
        <w:rPr>
          <w:spacing w:val="-1"/>
          <w:sz w:val="24"/>
        </w:rPr>
        <w:t> </w:t>
      </w:r>
      <w:r>
        <w:rPr>
          <w:sz w:val="24"/>
        </w:rPr>
        <w:t>Kingdom,</w:t>
      </w:r>
      <w:r>
        <w:rPr>
          <w:spacing w:val="-1"/>
          <w:sz w:val="24"/>
        </w:rPr>
        <w:t> </w:t>
      </w:r>
      <w:r>
        <w:rPr>
          <w:spacing w:val="-2"/>
          <w:sz w:val="24"/>
        </w:rPr>
        <w:t>7/07/2011</w:t>
      </w:r>
    </w:p>
    <w:p>
      <w:pPr>
        <w:pStyle w:val="ListParagraph"/>
        <w:numPr>
          <w:ilvl w:val="1"/>
          <w:numId w:val="163"/>
        </w:numPr>
        <w:tabs>
          <w:tab w:pos="2074" w:val="left" w:leader="none"/>
        </w:tabs>
        <w:spacing w:line="240" w:lineRule="auto" w:before="0" w:after="0"/>
        <w:ind w:left="2074" w:right="0" w:hanging="283"/>
        <w:jc w:val="left"/>
        <w:rPr>
          <w:sz w:val="24"/>
        </w:rPr>
      </w:pPr>
      <w:r>
        <w:rPr>
          <w:sz w:val="24"/>
        </w:rPr>
        <w:t>Soering</w:t>
      </w:r>
      <w:r>
        <w:rPr>
          <w:spacing w:val="-1"/>
          <w:sz w:val="24"/>
        </w:rPr>
        <w:t> </w:t>
      </w:r>
      <w:r>
        <w:rPr>
          <w:sz w:val="24"/>
        </w:rPr>
        <w:t>v.</w:t>
      </w:r>
      <w:r>
        <w:rPr>
          <w:spacing w:val="-1"/>
          <w:sz w:val="24"/>
        </w:rPr>
        <w:t> </w:t>
      </w:r>
      <w:r>
        <w:rPr>
          <w:sz w:val="24"/>
        </w:rPr>
        <w:t>United</w:t>
      </w:r>
      <w:r>
        <w:rPr>
          <w:spacing w:val="-1"/>
          <w:sz w:val="24"/>
        </w:rPr>
        <w:t> </w:t>
      </w:r>
      <w:r>
        <w:rPr>
          <w:sz w:val="24"/>
        </w:rPr>
        <w:t>Kingdom, </w:t>
      </w:r>
      <w:r>
        <w:rPr>
          <w:spacing w:val="-2"/>
          <w:sz w:val="24"/>
        </w:rPr>
        <w:t>07.07.1989</w:t>
      </w:r>
    </w:p>
    <w:p>
      <w:pPr>
        <w:pStyle w:val="ListParagraph"/>
        <w:numPr>
          <w:ilvl w:val="1"/>
          <w:numId w:val="163"/>
        </w:numPr>
        <w:tabs>
          <w:tab w:pos="2074" w:val="left" w:leader="none"/>
        </w:tabs>
        <w:spacing w:line="240" w:lineRule="auto" w:before="0" w:after="0"/>
        <w:ind w:left="2074" w:right="0" w:hanging="283"/>
        <w:jc w:val="left"/>
        <w:rPr>
          <w:sz w:val="24"/>
        </w:rPr>
      </w:pPr>
      <w:r>
        <w:rPr>
          <w:sz w:val="24"/>
        </w:rPr>
        <w:t>Papamichalopoulos</w:t>
      </w:r>
      <w:r>
        <w:rPr>
          <w:spacing w:val="-2"/>
          <w:sz w:val="24"/>
        </w:rPr>
        <w:t> </w:t>
      </w:r>
      <w:r>
        <w:rPr>
          <w:sz w:val="24"/>
        </w:rPr>
        <w:t>and</w:t>
      </w:r>
      <w:r>
        <w:rPr>
          <w:spacing w:val="1"/>
          <w:sz w:val="24"/>
        </w:rPr>
        <w:t> </w:t>
      </w:r>
      <w:r>
        <w:rPr>
          <w:sz w:val="24"/>
        </w:rPr>
        <w:t>Others</w:t>
      </w:r>
      <w:r>
        <w:rPr>
          <w:spacing w:val="-1"/>
          <w:sz w:val="24"/>
        </w:rPr>
        <w:t> </w:t>
      </w:r>
      <w:r>
        <w:rPr>
          <w:sz w:val="24"/>
        </w:rPr>
        <w:t>v.</w:t>
      </w:r>
      <w:r>
        <w:rPr>
          <w:spacing w:val="58"/>
          <w:sz w:val="24"/>
        </w:rPr>
        <w:t> </w:t>
      </w:r>
      <w:r>
        <w:rPr>
          <w:sz w:val="24"/>
        </w:rPr>
        <w:t>Greece,</w:t>
      </w:r>
      <w:r>
        <w:rPr>
          <w:spacing w:val="-1"/>
          <w:sz w:val="24"/>
        </w:rPr>
        <w:t> </w:t>
      </w:r>
      <w:r>
        <w:rPr>
          <w:spacing w:val="-2"/>
          <w:sz w:val="24"/>
        </w:rPr>
        <w:t>24.06.1993</w:t>
      </w:r>
    </w:p>
    <w:p>
      <w:pPr>
        <w:pStyle w:val="ListParagraph"/>
        <w:numPr>
          <w:ilvl w:val="1"/>
          <w:numId w:val="163"/>
        </w:numPr>
        <w:tabs>
          <w:tab w:pos="2074" w:val="left" w:leader="none"/>
        </w:tabs>
        <w:spacing w:line="240" w:lineRule="auto" w:before="0" w:after="0"/>
        <w:ind w:left="2074" w:right="0" w:hanging="283"/>
        <w:jc w:val="left"/>
        <w:rPr>
          <w:sz w:val="24"/>
        </w:rPr>
      </w:pPr>
      <w:r>
        <w:rPr>
          <w:sz w:val="24"/>
        </w:rPr>
        <w:t>Holy</w:t>
      </w:r>
      <w:r>
        <w:rPr>
          <w:spacing w:val="-1"/>
          <w:sz w:val="24"/>
        </w:rPr>
        <w:t> </w:t>
      </w:r>
      <w:r>
        <w:rPr>
          <w:sz w:val="24"/>
        </w:rPr>
        <w:t>Monasteries</w:t>
      </w:r>
      <w:r>
        <w:rPr>
          <w:spacing w:val="-1"/>
          <w:sz w:val="24"/>
        </w:rPr>
        <w:t> </w:t>
      </w:r>
      <w:r>
        <w:rPr>
          <w:sz w:val="24"/>
        </w:rPr>
        <w:t>v.</w:t>
      </w:r>
      <w:r>
        <w:rPr>
          <w:spacing w:val="-1"/>
          <w:sz w:val="24"/>
        </w:rPr>
        <w:t> </w:t>
      </w:r>
      <w:r>
        <w:rPr>
          <w:sz w:val="24"/>
        </w:rPr>
        <w:t>Greece,</w:t>
      </w:r>
      <w:r>
        <w:rPr>
          <w:spacing w:val="-1"/>
          <w:sz w:val="24"/>
        </w:rPr>
        <w:t> </w:t>
      </w:r>
      <w:r>
        <w:rPr>
          <w:spacing w:val="-2"/>
          <w:sz w:val="24"/>
        </w:rPr>
        <w:t>09/12/1994,</w:t>
      </w:r>
    </w:p>
    <w:p>
      <w:pPr>
        <w:pStyle w:val="ListParagraph"/>
        <w:numPr>
          <w:ilvl w:val="1"/>
          <w:numId w:val="163"/>
        </w:numPr>
        <w:tabs>
          <w:tab w:pos="2074" w:val="left" w:leader="none"/>
        </w:tabs>
        <w:spacing w:line="240" w:lineRule="auto" w:before="0" w:after="0"/>
        <w:ind w:left="2074" w:right="0" w:hanging="283"/>
        <w:jc w:val="left"/>
        <w:rPr>
          <w:sz w:val="24"/>
        </w:rPr>
      </w:pPr>
      <w:r>
        <w:rPr>
          <w:sz w:val="24"/>
        </w:rPr>
        <w:t>Sejdic</w:t>
      </w:r>
      <w:r>
        <w:rPr>
          <w:spacing w:val="-4"/>
          <w:sz w:val="24"/>
        </w:rPr>
        <w:t> </w:t>
      </w:r>
      <w:r>
        <w:rPr>
          <w:sz w:val="24"/>
        </w:rPr>
        <w:t>and</w:t>
      </w:r>
      <w:r>
        <w:rPr>
          <w:spacing w:val="-1"/>
          <w:sz w:val="24"/>
        </w:rPr>
        <w:t> </w:t>
      </w:r>
      <w:r>
        <w:rPr>
          <w:sz w:val="24"/>
        </w:rPr>
        <w:t>Finci</w:t>
      </w:r>
      <w:r>
        <w:rPr>
          <w:spacing w:val="-1"/>
          <w:sz w:val="24"/>
        </w:rPr>
        <w:t> </w:t>
      </w:r>
      <w:r>
        <w:rPr>
          <w:sz w:val="24"/>
        </w:rPr>
        <w:t>v.</w:t>
      </w:r>
      <w:r>
        <w:rPr>
          <w:spacing w:val="-1"/>
          <w:sz w:val="24"/>
        </w:rPr>
        <w:t> </w:t>
      </w:r>
      <w:r>
        <w:rPr>
          <w:sz w:val="24"/>
        </w:rPr>
        <w:t>Bosnia</w:t>
      </w:r>
      <w:r>
        <w:rPr>
          <w:spacing w:val="-2"/>
          <w:sz w:val="24"/>
        </w:rPr>
        <w:t> </w:t>
      </w:r>
      <w:r>
        <w:rPr>
          <w:sz w:val="24"/>
        </w:rPr>
        <w:t>and</w:t>
      </w:r>
      <w:r>
        <w:rPr>
          <w:spacing w:val="-1"/>
          <w:sz w:val="24"/>
        </w:rPr>
        <w:t> </w:t>
      </w:r>
      <w:r>
        <w:rPr>
          <w:sz w:val="24"/>
        </w:rPr>
        <w:t>Herzegovina,</w:t>
      </w:r>
      <w:r>
        <w:rPr>
          <w:spacing w:val="-1"/>
          <w:sz w:val="24"/>
        </w:rPr>
        <w:t> </w:t>
      </w:r>
      <w:r>
        <w:rPr>
          <w:spacing w:val="-2"/>
          <w:sz w:val="24"/>
        </w:rPr>
        <w:t>22/12/2009,</w:t>
      </w:r>
    </w:p>
    <w:p>
      <w:pPr>
        <w:pStyle w:val="ListParagraph"/>
        <w:numPr>
          <w:ilvl w:val="1"/>
          <w:numId w:val="163"/>
        </w:numPr>
        <w:tabs>
          <w:tab w:pos="2074" w:val="left" w:leader="none"/>
        </w:tabs>
        <w:spacing w:line="240" w:lineRule="auto" w:before="0" w:after="0"/>
        <w:ind w:left="2074" w:right="0" w:hanging="283"/>
        <w:jc w:val="left"/>
        <w:rPr>
          <w:sz w:val="24"/>
        </w:rPr>
      </w:pPr>
      <w:r>
        <w:rPr>
          <w:sz w:val="24"/>
        </w:rPr>
        <w:t>Hutten-Czapska</w:t>
      </w:r>
      <w:r>
        <w:rPr>
          <w:spacing w:val="-2"/>
          <w:sz w:val="24"/>
        </w:rPr>
        <w:t> </w:t>
      </w:r>
      <w:r>
        <w:rPr>
          <w:sz w:val="24"/>
        </w:rPr>
        <w:t>v.</w:t>
      </w:r>
      <w:r>
        <w:rPr>
          <w:spacing w:val="-1"/>
          <w:sz w:val="24"/>
        </w:rPr>
        <w:t> </w:t>
      </w:r>
      <w:r>
        <w:rPr>
          <w:sz w:val="24"/>
        </w:rPr>
        <w:t>Poland,</w:t>
      </w:r>
      <w:r>
        <w:rPr>
          <w:spacing w:val="-1"/>
          <w:sz w:val="24"/>
        </w:rPr>
        <w:t> </w:t>
      </w:r>
      <w:r>
        <w:rPr>
          <w:spacing w:val="-2"/>
          <w:sz w:val="24"/>
        </w:rPr>
        <w:t>19/06/2006.</w:t>
      </w:r>
    </w:p>
    <w:p>
      <w:pPr>
        <w:pStyle w:val="BodyText"/>
        <w:spacing w:before="159"/>
        <w:ind w:left="0"/>
      </w:pPr>
    </w:p>
    <w:p>
      <w:pPr>
        <w:pStyle w:val="Heading3"/>
        <w:ind w:left="1791"/>
        <w:rPr>
          <w:i/>
        </w:rPr>
      </w:pPr>
      <w:r>
        <w:rPr>
          <w:i/>
        </w:rPr>
        <w:t>Контрольні</w:t>
      </w:r>
      <w:r>
        <w:rPr>
          <w:i/>
          <w:spacing w:val="54"/>
        </w:rPr>
        <w:t> </w:t>
      </w:r>
      <w:r>
        <w:rPr>
          <w:i/>
        </w:rPr>
        <w:t>запитання</w:t>
      </w:r>
      <w:r>
        <w:rPr>
          <w:i/>
          <w:spacing w:val="-3"/>
        </w:rPr>
        <w:t> </w:t>
      </w:r>
      <w:r>
        <w:rPr>
          <w:i/>
        </w:rPr>
        <w:t>та</w:t>
      </w:r>
      <w:r>
        <w:rPr>
          <w:i/>
          <w:spacing w:val="-3"/>
        </w:rPr>
        <w:t> </w:t>
      </w:r>
      <w:r>
        <w:rPr>
          <w:i/>
          <w:spacing w:val="-2"/>
        </w:rPr>
        <w:t>завдання</w:t>
      </w:r>
    </w:p>
    <w:p>
      <w:pPr>
        <w:pStyle w:val="ListParagraph"/>
        <w:numPr>
          <w:ilvl w:val="0"/>
          <w:numId w:val="164"/>
        </w:numPr>
        <w:tabs>
          <w:tab w:pos="2074" w:val="left" w:leader="none"/>
        </w:tabs>
        <w:spacing w:line="240" w:lineRule="auto" w:before="0" w:after="0"/>
        <w:ind w:left="1508" w:right="1177" w:firstLine="283"/>
        <w:jc w:val="left"/>
        <w:rPr>
          <w:sz w:val="24"/>
        </w:rPr>
      </w:pPr>
      <w:r>
        <w:rPr>
          <w:sz w:val="24"/>
        </w:rPr>
        <w:t>Які</w:t>
      </w:r>
      <w:r>
        <w:rPr>
          <w:spacing w:val="-4"/>
          <w:sz w:val="24"/>
        </w:rPr>
        <w:t> </w:t>
      </w:r>
      <w:r>
        <w:rPr>
          <w:sz w:val="24"/>
        </w:rPr>
        <w:t>основні</w:t>
      </w:r>
      <w:r>
        <w:rPr>
          <w:spacing w:val="-4"/>
          <w:sz w:val="24"/>
        </w:rPr>
        <w:t> </w:t>
      </w:r>
      <w:r>
        <w:rPr>
          <w:sz w:val="24"/>
        </w:rPr>
        <w:t>вимоги</w:t>
      </w:r>
      <w:r>
        <w:rPr>
          <w:spacing w:val="-4"/>
          <w:sz w:val="24"/>
        </w:rPr>
        <w:t> </w:t>
      </w:r>
      <w:r>
        <w:rPr>
          <w:sz w:val="24"/>
        </w:rPr>
        <w:t>до</w:t>
      </w:r>
      <w:r>
        <w:rPr>
          <w:spacing w:val="-6"/>
          <w:sz w:val="24"/>
        </w:rPr>
        <w:t> </w:t>
      </w:r>
      <w:r>
        <w:rPr>
          <w:sz w:val="24"/>
        </w:rPr>
        <w:t>кандидатів</w:t>
      </w:r>
      <w:r>
        <w:rPr>
          <w:spacing w:val="-6"/>
          <w:sz w:val="24"/>
        </w:rPr>
        <w:t> </w:t>
      </w:r>
      <w:r>
        <w:rPr>
          <w:sz w:val="24"/>
        </w:rPr>
        <w:t>на</w:t>
      </w:r>
      <w:r>
        <w:rPr>
          <w:spacing w:val="-5"/>
          <w:sz w:val="24"/>
        </w:rPr>
        <w:t> </w:t>
      </w:r>
      <w:r>
        <w:rPr>
          <w:sz w:val="24"/>
        </w:rPr>
        <w:t>посаду</w:t>
      </w:r>
      <w:r>
        <w:rPr>
          <w:spacing w:val="-4"/>
          <w:sz w:val="24"/>
        </w:rPr>
        <w:t> </w:t>
      </w:r>
      <w:r>
        <w:rPr>
          <w:sz w:val="24"/>
        </w:rPr>
        <w:t>судді</w:t>
      </w:r>
      <w:r>
        <w:rPr>
          <w:spacing w:val="-4"/>
          <w:sz w:val="24"/>
        </w:rPr>
        <w:t> </w:t>
      </w:r>
      <w:r>
        <w:rPr>
          <w:sz w:val="24"/>
        </w:rPr>
        <w:t>Європейського суду</w:t>
      </w:r>
      <w:r>
        <w:rPr>
          <w:spacing w:val="-4"/>
          <w:sz w:val="24"/>
        </w:rPr>
        <w:t> </w:t>
      </w:r>
      <w:r>
        <w:rPr>
          <w:sz w:val="24"/>
        </w:rPr>
        <w:t>з прав людини?</w:t>
      </w:r>
    </w:p>
    <w:p>
      <w:pPr>
        <w:pStyle w:val="ListParagraph"/>
        <w:numPr>
          <w:ilvl w:val="0"/>
          <w:numId w:val="164"/>
        </w:numPr>
        <w:tabs>
          <w:tab w:pos="2074" w:val="left" w:leader="none"/>
        </w:tabs>
        <w:spacing w:line="240" w:lineRule="auto" w:before="0" w:after="0"/>
        <w:ind w:left="2074" w:right="0" w:hanging="283"/>
        <w:jc w:val="left"/>
        <w:rPr>
          <w:sz w:val="24"/>
        </w:rPr>
      </w:pPr>
      <w:r>
        <w:rPr>
          <w:sz w:val="24"/>
        </w:rPr>
        <w:t>Перерахуйте</w:t>
      </w:r>
      <w:r>
        <w:rPr>
          <w:spacing w:val="-6"/>
          <w:sz w:val="24"/>
        </w:rPr>
        <w:t> </w:t>
      </w:r>
      <w:r>
        <w:rPr>
          <w:sz w:val="24"/>
        </w:rPr>
        <w:t>структурні</w:t>
      </w:r>
      <w:r>
        <w:rPr>
          <w:spacing w:val="-3"/>
          <w:sz w:val="24"/>
        </w:rPr>
        <w:t> </w:t>
      </w:r>
      <w:r>
        <w:rPr>
          <w:sz w:val="24"/>
        </w:rPr>
        <w:t>елементи</w:t>
      </w:r>
      <w:r>
        <w:rPr>
          <w:spacing w:val="-3"/>
          <w:sz w:val="24"/>
        </w:rPr>
        <w:t> </w:t>
      </w:r>
      <w:r>
        <w:rPr>
          <w:sz w:val="24"/>
        </w:rPr>
        <w:t>Європейського</w:t>
      </w:r>
      <w:r>
        <w:rPr>
          <w:spacing w:val="-3"/>
          <w:sz w:val="24"/>
        </w:rPr>
        <w:t> </w:t>
      </w:r>
      <w:r>
        <w:rPr>
          <w:sz w:val="24"/>
        </w:rPr>
        <w:t>суду</w:t>
      </w:r>
      <w:r>
        <w:rPr>
          <w:spacing w:val="-4"/>
          <w:sz w:val="24"/>
        </w:rPr>
        <w:t> </w:t>
      </w:r>
      <w:r>
        <w:rPr>
          <w:sz w:val="24"/>
        </w:rPr>
        <w:t>з</w:t>
      </w:r>
      <w:r>
        <w:rPr>
          <w:spacing w:val="-2"/>
          <w:sz w:val="24"/>
        </w:rPr>
        <w:t> </w:t>
      </w:r>
      <w:r>
        <w:rPr>
          <w:sz w:val="24"/>
        </w:rPr>
        <w:t>прав</w:t>
      </w:r>
      <w:r>
        <w:rPr>
          <w:spacing w:val="-4"/>
          <w:sz w:val="24"/>
        </w:rPr>
        <w:t> </w:t>
      </w:r>
      <w:r>
        <w:rPr>
          <w:spacing w:val="-2"/>
          <w:sz w:val="24"/>
        </w:rPr>
        <w:t>людини.</w:t>
      </w:r>
    </w:p>
    <w:p>
      <w:pPr>
        <w:pStyle w:val="ListParagraph"/>
        <w:numPr>
          <w:ilvl w:val="0"/>
          <w:numId w:val="164"/>
        </w:numPr>
        <w:tabs>
          <w:tab w:pos="2074" w:val="left" w:leader="none"/>
        </w:tabs>
        <w:spacing w:line="240" w:lineRule="auto" w:before="0" w:after="0"/>
        <w:ind w:left="2074" w:right="0" w:hanging="283"/>
        <w:jc w:val="left"/>
        <w:rPr>
          <w:sz w:val="24"/>
        </w:rPr>
      </w:pPr>
      <w:r>
        <w:rPr>
          <w:sz w:val="24"/>
        </w:rPr>
        <w:t>Які</w:t>
      </w:r>
      <w:r>
        <w:rPr>
          <w:spacing w:val="-4"/>
          <w:sz w:val="24"/>
        </w:rPr>
        <w:t> </w:t>
      </w:r>
      <w:r>
        <w:rPr>
          <w:sz w:val="24"/>
        </w:rPr>
        <w:t>види</w:t>
      </w:r>
      <w:r>
        <w:rPr>
          <w:spacing w:val="-3"/>
          <w:sz w:val="24"/>
        </w:rPr>
        <w:t> </w:t>
      </w:r>
      <w:r>
        <w:rPr>
          <w:sz w:val="24"/>
        </w:rPr>
        <w:t>справ</w:t>
      </w:r>
      <w:r>
        <w:rPr>
          <w:spacing w:val="-4"/>
          <w:sz w:val="24"/>
        </w:rPr>
        <w:t> </w:t>
      </w:r>
      <w:r>
        <w:rPr>
          <w:sz w:val="24"/>
        </w:rPr>
        <w:t>розглядає</w:t>
      </w:r>
      <w:r>
        <w:rPr>
          <w:spacing w:val="-3"/>
          <w:sz w:val="24"/>
        </w:rPr>
        <w:t> </w:t>
      </w:r>
      <w:r>
        <w:rPr>
          <w:sz w:val="24"/>
        </w:rPr>
        <w:t>Європейський</w:t>
      </w:r>
      <w:r>
        <w:rPr>
          <w:spacing w:val="-3"/>
          <w:sz w:val="24"/>
        </w:rPr>
        <w:t> </w:t>
      </w:r>
      <w:r>
        <w:rPr>
          <w:spacing w:val="-4"/>
          <w:sz w:val="24"/>
        </w:rPr>
        <w:t>суд?</w:t>
      </w:r>
    </w:p>
    <w:p>
      <w:pPr>
        <w:pStyle w:val="ListParagraph"/>
        <w:numPr>
          <w:ilvl w:val="0"/>
          <w:numId w:val="164"/>
        </w:numPr>
        <w:tabs>
          <w:tab w:pos="2074" w:val="left" w:leader="none"/>
        </w:tabs>
        <w:spacing w:line="240" w:lineRule="auto" w:before="0" w:after="0"/>
        <w:ind w:left="2074" w:right="0" w:hanging="283"/>
        <w:jc w:val="left"/>
        <w:rPr>
          <w:sz w:val="24"/>
        </w:rPr>
      </w:pPr>
      <w:r>
        <w:rPr>
          <w:sz w:val="24"/>
        </w:rPr>
        <w:t>Які</w:t>
      </w:r>
      <w:r>
        <w:rPr>
          <w:spacing w:val="-4"/>
          <w:sz w:val="24"/>
        </w:rPr>
        <w:t> </w:t>
      </w:r>
      <w:r>
        <w:rPr>
          <w:sz w:val="24"/>
        </w:rPr>
        <w:t>особливості</w:t>
      </w:r>
      <w:r>
        <w:rPr>
          <w:spacing w:val="-5"/>
          <w:sz w:val="24"/>
        </w:rPr>
        <w:t> </w:t>
      </w:r>
      <w:r>
        <w:rPr>
          <w:sz w:val="24"/>
        </w:rPr>
        <w:t>процедури</w:t>
      </w:r>
      <w:r>
        <w:rPr>
          <w:spacing w:val="53"/>
          <w:sz w:val="24"/>
        </w:rPr>
        <w:t> </w:t>
      </w:r>
      <w:r>
        <w:rPr>
          <w:sz w:val="24"/>
        </w:rPr>
        <w:t>розгляду</w:t>
      </w:r>
      <w:r>
        <w:rPr>
          <w:spacing w:val="-4"/>
          <w:sz w:val="24"/>
        </w:rPr>
        <w:t> </w:t>
      </w:r>
      <w:r>
        <w:rPr>
          <w:sz w:val="24"/>
        </w:rPr>
        <w:t>міждержавних</w:t>
      </w:r>
      <w:r>
        <w:rPr>
          <w:spacing w:val="-3"/>
          <w:sz w:val="24"/>
        </w:rPr>
        <w:t> </w:t>
      </w:r>
      <w:r>
        <w:rPr>
          <w:spacing w:val="-2"/>
          <w:sz w:val="24"/>
        </w:rPr>
        <w:t>справ?</w:t>
      </w:r>
    </w:p>
    <w:p>
      <w:pPr>
        <w:pStyle w:val="ListParagraph"/>
        <w:numPr>
          <w:ilvl w:val="0"/>
          <w:numId w:val="164"/>
        </w:numPr>
        <w:tabs>
          <w:tab w:pos="2074" w:val="left" w:leader="none"/>
        </w:tabs>
        <w:spacing w:line="240" w:lineRule="auto" w:before="0" w:after="0"/>
        <w:ind w:left="1508" w:right="1730" w:firstLine="283"/>
        <w:jc w:val="left"/>
        <w:rPr>
          <w:sz w:val="24"/>
        </w:rPr>
      </w:pPr>
      <w:r>
        <w:rPr>
          <w:sz w:val="24"/>
        </w:rPr>
        <w:t>В</w:t>
      </w:r>
      <w:r>
        <w:rPr>
          <w:spacing w:val="-3"/>
          <w:sz w:val="24"/>
        </w:rPr>
        <w:t> </w:t>
      </w:r>
      <w:r>
        <w:rPr>
          <w:sz w:val="24"/>
        </w:rPr>
        <w:t>чому</w:t>
      </w:r>
      <w:r>
        <w:rPr>
          <w:spacing w:val="-3"/>
          <w:sz w:val="24"/>
        </w:rPr>
        <w:t> </w:t>
      </w:r>
      <w:r>
        <w:rPr>
          <w:sz w:val="24"/>
        </w:rPr>
        <w:t>полягає</w:t>
      </w:r>
      <w:r>
        <w:rPr>
          <w:spacing w:val="-4"/>
          <w:sz w:val="24"/>
        </w:rPr>
        <w:t> </w:t>
      </w:r>
      <w:r>
        <w:rPr>
          <w:sz w:val="24"/>
        </w:rPr>
        <w:t>суть</w:t>
      </w:r>
      <w:r>
        <w:rPr>
          <w:spacing w:val="-3"/>
          <w:sz w:val="24"/>
        </w:rPr>
        <w:t> </w:t>
      </w:r>
      <w:r>
        <w:rPr>
          <w:sz w:val="24"/>
        </w:rPr>
        <w:t>доктрини</w:t>
      </w:r>
      <w:r>
        <w:rPr>
          <w:spacing w:val="-3"/>
          <w:sz w:val="24"/>
        </w:rPr>
        <w:t> </w:t>
      </w:r>
      <w:r>
        <w:rPr>
          <w:sz w:val="24"/>
        </w:rPr>
        <w:t>жертви,</w:t>
      </w:r>
      <w:r>
        <w:rPr>
          <w:spacing w:val="-3"/>
          <w:sz w:val="24"/>
        </w:rPr>
        <w:t> </w:t>
      </w:r>
      <w:r>
        <w:rPr>
          <w:sz w:val="24"/>
        </w:rPr>
        <w:t>в</w:t>
      </w:r>
      <w:r>
        <w:rPr>
          <w:spacing w:val="-4"/>
          <w:sz w:val="24"/>
        </w:rPr>
        <w:t> </w:t>
      </w:r>
      <w:r>
        <w:rPr>
          <w:sz w:val="24"/>
        </w:rPr>
        <w:t>тому</w:t>
      </w:r>
      <w:r>
        <w:rPr>
          <w:spacing w:val="-6"/>
          <w:sz w:val="24"/>
        </w:rPr>
        <w:t> </w:t>
      </w:r>
      <w:r>
        <w:rPr>
          <w:sz w:val="24"/>
        </w:rPr>
        <w:t>числі</w:t>
      </w:r>
      <w:r>
        <w:rPr>
          <w:spacing w:val="-3"/>
          <w:sz w:val="24"/>
        </w:rPr>
        <w:t> </w:t>
      </w:r>
      <w:r>
        <w:rPr>
          <w:sz w:val="24"/>
        </w:rPr>
        <w:t>потенційної</w:t>
      </w:r>
      <w:r>
        <w:rPr>
          <w:spacing w:val="-3"/>
          <w:sz w:val="24"/>
        </w:rPr>
        <w:t> </w:t>
      </w:r>
      <w:r>
        <w:rPr>
          <w:sz w:val="24"/>
        </w:rPr>
        <w:t>та </w:t>
      </w:r>
      <w:r>
        <w:rPr>
          <w:spacing w:val="-2"/>
          <w:sz w:val="24"/>
        </w:rPr>
        <w:t>непрямої?</w:t>
      </w:r>
    </w:p>
    <w:p>
      <w:pPr>
        <w:pStyle w:val="ListParagraph"/>
        <w:numPr>
          <w:ilvl w:val="0"/>
          <w:numId w:val="164"/>
        </w:numPr>
        <w:tabs>
          <w:tab w:pos="2074" w:val="left" w:leader="none"/>
        </w:tabs>
        <w:spacing w:line="240" w:lineRule="auto" w:before="0" w:after="0"/>
        <w:ind w:left="1508" w:right="1175" w:firstLine="283"/>
        <w:jc w:val="left"/>
        <w:rPr>
          <w:sz w:val="24"/>
        </w:rPr>
      </w:pPr>
      <w:r>
        <w:rPr>
          <w:sz w:val="24"/>
        </w:rPr>
        <w:t>Які</w:t>
      </w:r>
      <w:r>
        <w:rPr>
          <w:spacing w:val="-5"/>
          <w:sz w:val="24"/>
        </w:rPr>
        <w:t> </w:t>
      </w:r>
      <w:r>
        <w:rPr>
          <w:sz w:val="24"/>
        </w:rPr>
        <w:t>є</w:t>
      </w:r>
      <w:r>
        <w:rPr>
          <w:spacing w:val="-6"/>
          <w:sz w:val="24"/>
        </w:rPr>
        <w:t> </w:t>
      </w:r>
      <w:r>
        <w:rPr>
          <w:sz w:val="24"/>
        </w:rPr>
        <w:t>особливості</w:t>
      </w:r>
      <w:r>
        <w:rPr>
          <w:spacing w:val="-4"/>
          <w:sz w:val="24"/>
        </w:rPr>
        <w:t> </w:t>
      </w:r>
      <w:r>
        <w:rPr>
          <w:sz w:val="24"/>
        </w:rPr>
        <w:t>територіальної</w:t>
      </w:r>
      <w:r>
        <w:rPr>
          <w:spacing w:val="-5"/>
          <w:sz w:val="24"/>
        </w:rPr>
        <w:t> </w:t>
      </w:r>
      <w:r>
        <w:rPr>
          <w:sz w:val="24"/>
        </w:rPr>
        <w:t>юрисдикції</w:t>
      </w:r>
      <w:r>
        <w:rPr>
          <w:spacing w:val="-5"/>
          <w:sz w:val="24"/>
        </w:rPr>
        <w:t> </w:t>
      </w:r>
      <w:r>
        <w:rPr>
          <w:sz w:val="24"/>
        </w:rPr>
        <w:t>Європейського</w:t>
      </w:r>
      <w:r>
        <w:rPr>
          <w:spacing w:val="-5"/>
          <w:sz w:val="24"/>
        </w:rPr>
        <w:t> </w:t>
      </w:r>
      <w:r>
        <w:rPr>
          <w:sz w:val="24"/>
        </w:rPr>
        <w:t>суду</w:t>
      </w:r>
      <w:r>
        <w:rPr>
          <w:spacing w:val="-5"/>
          <w:sz w:val="24"/>
        </w:rPr>
        <w:t> </w:t>
      </w:r>
      <w:r>
        <w:rPr>
          <w:sz w:val="24"/>
        </w:rPr>
        <w:t>з</w:t>
      </w:r>
      <w:r>
        <w:rPr>
          <w:spacing w:val="-4"/>
          <w:sz w:val="24"/>
        </w:rPr>
        <w:t> </w:t>
      </w:r>
      <w:r>
        <w:rPr>
          <w:sz w:val="24"/>
        </w:rPr>
        <w:t>прав </w:t>
      </w:r>
      <w:r>
        <w:rPr>
          <w:spacing w:val="-2"/>
          <w:sz w:val="24"/>
        </w:rPr>
        <w:t>людини?</w:t>
      </w:r>
    </w:p>
    <w:p>
      <w:pPr>
        <w:pStyle w:val="ListParagraph"/>
        <w:numPr>
          <w:ilvl w:val="0"/>
          <w:numId w:val="164"/>
        </w:numPr>
        <w:tabs>
          <w:tab w:pos="2074" w:val="left" w:leader="none"/>
        </w:tabs>
        <w:spacing w:line="240" w:lineRule="auto" w:before="0" w:after="0"/>
        <w:ind w:left="2074" w:right="0" w:hanging="283"/>
        <w:jc w:val="left"/>
        <w:rPr>
          <w:sz w:val="24"/>
        </w:rPr>
      </w:pPr>
      <w:r>
        <w:rPr>
          <w:sz w:val="24"/>
        </w:rPr>
        <w:t>Які</w:t>
      </w:r>
      <w:r>
        <w:rPr>
          <w:spacing w:val="-3"/>
          <w:sz w:val="24"/>
        </w:rPr>
        <w:t> </w:t>
      </w:r>
      <w:r>
        <w:rPr>
          <w:sz w:val="24"/>
        </w:rPr>
        <w:t>повноваження</w:t>
      </w:r>
      <w:r>
        <w:rPr>
          <w:spacing w:val="-3"/>
          <w:sz w:val="24"/>
        </w:rPr>
        <w:t> </w:t>
      </w:r>
      <w:r>
        <w:rPr>
          <w:sz w:val="24"/>
        </w:rPr>
        <w:t>має</w:t>
      </w:r>
      <w:r>
        <w:rPr>
          <w:spacing w:val="-3"/>
          <w:sz w:val="24"/>
        </w:rPr>
        <w:t> </w:t>
      </w:r>
      <w:r>
        <w:rPr>
          <w:sz w:val="24"/>
        </w:rPr>
        <w:t>Велика</w:t>
      </w:r>
      <w:r>
        <w:rPr>
          <w:spacing w:val="-3"/>
          <w:sz w:val="24"/>
        </w:rPr>
        <w:t> </w:t>
      </w:r>
      <w:r>
        <w:rPr>
          <w:spacing w:val="-2"/>
          <w:sz w:val="24"/>
        </w:rPr>
        <w:t>палата?</w:t>
      </w:r>
    </w:p>
    <w:p>
      <w:pPr>
        <w:pStyle w:val="BodyText"/>
        <w:ind w:left="0"/>
      </w:pPr>
    </w:p>
    <w:p>
      <w:pPr>
        <w:pStyle w:val="BodyText"/>
        <w:ind w:left="0"/>
      </w:pPr>
    </w:p>
    <w:p>
      <w:pPr>
        <w:pStyle w:val="Heading1"/>
        <w:spacing w:before="1"/>
        <w:ind w:firstLine="283"/>
      </w:pPr>
      <w:r>
        <w:rPr/>
        <w:t>Т</w:t>
      </w:r>
      <w:r>
        <w:rPr>
          <w:sz w:val="19"/>
        </w:rPr>
        <w:t>ЕМА</w:t>
      </w:r>
      <w:r>
        <w:rPr>
          <w:spacing w:val="-17"/>
          <w:sz w:val="19"/>
        </w:rPr>
        <w:t> </w:t>
      </w:r>
      <w:r>
        <w:rPr/>
        <w:t>9.</w:t>
      </w:r>
      <w:r>
        <w:rPr>
          <w:spacing w:val="-6"/>
        </w:rPr>
        <w:t> </w:t>
      </w:r>
      <w:r>
        <w:rPr/>
        <w:t>КРИТЕРІЇ</w:t>
      </w:r>
      <w:r>
        <w:rPr>
          <w:spacing w:val="-12"/>
        </w:rPr>
        <w:t> </w:t>
      </w:r>
      <w:r>
        <w:rPr/>
        <w:t>ПРИЙНЯТНОСТІ</w:t>
      </w:r>
      <w:r>
        <w:rPr>
          <w:spacing w:val="-10"/>
        </w:rPr>
        <w:t> </w:t>
      </w:r>
      <w:r>
        <w:rPr/>
        <w:t>СКАРГИ</w:t>
      </w:r>
      <w:r>
        <w:rPr>
          <w:spacing w:val="-9"/>
        </w:rPr>
        <w:t> </w:t>
      </w:r>
      <w:r>
        <w:rPr/>
        <w:t>ТА</w:t>
      </w:r>
      <w:r>
        <w:rPr>
          <w:spacing w:val="-10"/>
        </w:rPr>
        <w:t> </w:t>
      </w:r>
      <w:r>
        <w:rPr/>
        <w:t>ПРОЦЕС</w:t>
      </w:r>
      <w:r>
        <w:rPr>
          <w:spacing w:val="-10"/>
        </w:rPr>
        <w:t> </w:t>
      </w:r>
      <w:r>
        <w:rPr/>
        <w:t>РОЗГЛЯДУ СПРАВИ У ЄВРОПЕЙСЬКОМУ СУДІ З ПРАВ ЛЮДИНИ</w:t>
      </w:r>
    </w:p>
    <w:p>
      <w:pPr>
        <w:pStyle w:val="Heading2"/>
        <w:ind w:firstLine="283"/>
      </w:pPr>
      <w:r>
        <w:rPr/>
        <w:t>Лекція</w:t>
      </w:r>
      <w:r>
        <w:rPr>
          <w:spacing w:val="40"/>
        </w:rPr>
        <w:t> </w:t>
      </w:r>
      <w:r>
        <w:rPr/>
        <w:t>11.</w:t>
      </w:r>
      <w:r>
        <w:rPr>
          <w:spacing w:val="40"/>
        </w:rPr>
        <w:t> </w:t>
      </w:r>
      <w:r>
        <w:rPr/>
        <w:t>Критерії</w:t>
      </w:r>
      <w:r>
        <w:rPr>
          <w:spacing w:val="40"/>
        </w:rPr>
        <w:t> </w:t>
      </w:r>
      <w:r>
        <w:rPr/>
        <w:t>прийнятності</w:t>
      </w:r>
      <w:r>
        <w:rPr>
          <w:spacing w:val="40"/>
        </w:rPr>
        <w:t> </w:t>
      </w:r>
      <w:r>
        <w:rPr/>
        <w:t>скарги</w:t>
      </w:r>
      <w:r>
        <w:rPr>
          <w:spacing w:val="40"/>
        </w:rPr>
        <w:t> </w:t>
      </w:r>
      <w:r>
        <w:rPr/>
        <w:t>та</w:t>
      </w:r>
      <w:r>
        <w:rPr>
          <w:spacing w:val="40"/>
        </w:rPr>
        <w:t> </w:t>
      </w:r>
      <w:r>
        <w:rPr/>
        <w:t>процес</w:t>
      </w:r>
      <w:r>
        <w:rPr>
          <w:spacing w:val="40"/>
        </w:rPr>
        <w:t> </w:t>
      </w:r>
      <w:r>
        <w:rPr/>
        <w:t>розгляду</w:t>
      </w:r>
      <w:r>
        <w:rPr>
          <w:spacing w:val="40"/>
        </w:rPr>
        <w:t> </w:t>
      </w:r>
      <w:r>
        <w:rPr/>
        <w:t>справи</w:t>
      </w:r>
      <w:r>
        <w:rPr>
          <w:spacing w:val="40"/>
        </w:rPr>
        <w:t> </w:t>
      </w:r>
      <w:r>
        <w:rPr/>
        <w:t>у Європейському суді з прав людини</w:t>
      </w:r>
    </w:p>
    <w:p>
      <w:pPr>
        <w:pStyle w:val="ListParagraph"/>
        <w:numPr>
          <w:ilvl w:val="0"/>
          <w:numId w:val="165"/>
        </w:numPr>
        <w:tabs>
          <w:tab w:pos="2074" w:val="left" w:leader="none"/>
        </w:tabs>
        <w:spacing w:line="240" w:lineRule="auto" w:before="0" w:after="0"/>
        <w:ind w:left="2074" w:right="0" w:hanging="283"/>
        <w:jc w:val="left"/>
        <w:rPr>
          <w:sz w:val="24"/>
        </w:rPr>
      </w:pPr>
      <w:r>
        <w:rPr>
          <w:sz w:val="24"/>
        </w:rPr>
        <w:t>Загальна</w:t>
      </w:r>
      <w:r>
        <w:rPr>
          <w:spacing w:val="-8"/>
          <w:sz w:val="24"/>
        </w:rPr>
        <w:t> </w:t>
      </w:r>
      <w:r>
        <w:rPr>
          <w:sz w:val="24"/>
        </w:rPr>
        <w:t>характеристика</w:t>
      </w:r>
      <w:r>
        <w:rPr>
          <w:spacing w:val="-7"/>
          <w:sz w:val="24"/>
        </w:rPr>
        <w:t> </w:t>
      </w:r>
      <w:r>
        <w:rPr>
          <w:sz w:val="24"/>
        </w:rPr>
        <w:t>критеріїв</w:t>
      </w:r>
      <w:r>
        <w:rPr>
          <w:spacing w:val="-7"/>
          <w:sz w:val="24"/>
        </w:rPr>
        <w:t> </w:t>
      </w:r>
      <w:r>
        <w:rPr>
          <w:sz w:val="24"/>
        </w:rPr>
        <w:t>прийнятності</w:t>
      </w:r>
      <w:r>
        <w:rPr>
          <w:spacing w:val="-5"/>
          <w:sz w:val="24"/>
        </w:rPr>
        <w:t> </w:t>
      </w:r>
      <w:r>
        <w:rPr>
          <w:spacing w:val="-2"/>
          <w:sz w:val="24"/>
        </w:rPr>
        <w:t>скарги.</w:t>
      </w:r>
    </w:p>
    <w:p>
      <w:pPr>
        <w:pStyle w:val="ListParagraph"/>
        <w:numPr>
          <w:ilvl w:val="0"/>
          <w:numId w:val="165"/>
        </w:numPr>
        <w:tabs>
          <w:tab w:pos="2074" w:val="left" w:leader="none"/>
        </w:tabs>
        <w:spacing w:line="240" w:lineRule="auto" w:before="0" w:after="0"/>
        <w:ind w:left="2074" w:right="0" w:hanging="283"/>
        <w:jc w:val="left"/>
        <w:rPr>
          <w:sz w:val="24"/>
        </w:rPr>
      </w:pPr>
      <w:r>
        <w:rPr>
          <w:sz w:val="24"/>
        </w:rPr>
        <w:t>Вичерпання</w:t>
      </w:r>
      <w:r>
        <w:rPr>
          <w:spacing w:val="-9"/>
          <w:sz w:val="24"/>
        </w:rPr>
        <w:t> </w:t>
      </w:r>
      <w:r>
        <w:rPr>
          <w:sz w:val="24"/>
        </w:rPr>
        <w:t>національних</w:t>
      </w:r>
      <w:r>
        <w:rPr>
          <w:spacing w:val="-3"/>
          <w:sz w:val="24"/>
        </w:rPr>
        <w:t> </w:t>
      </w:r>
      <w:r>
        <w:rPr>
          <w:sz w:val="24"/>
        </w:rPr>
        <w:t>засобів</w:t>
      </w:r>
      <w:r>
        <w:rPr>
          <w:spacing w:val="-4"/>
          <w:sz w:val="24"/>
        </w:rPr>
        <w:t> </w:t>
      </w:r>
      <w:r>
        <w:rPr>
          <w:sz w:val="24"/>
        </w:rPr>
        <w:t>захисту</w:t>
      </w:r>
      <w:r>
        <w:rPr>
          <w:spacing w:val="-3"/>
          <w:sz w:val="24"/>
        </w:rPr>
        <w:t> </w:t>
      </w:r>
      <w:r>
        <w:rPr>
          <w:sz w:val="24"/>
        </w:rPr>
        <w:t>та</w:t>
      </w:r>
      <w:r>
        <w:rPr>
          <w:spacing w:val="-4"/>
          <w:sz w:val="24"/>
        </w:rPr>
        <w:t> </w:t>
      </w:r>
      <w:r>
        <w:rPr>
          <w:sz w:val="24"/>
        </w:rPr>
        <w:t>правило</w:t>
      </w:r>
      <w:r>
        <w:rPr>
          <w:spacing w:val="-3"/>
          <w:sz w:val="24"/>
        </w:rPr>
        <w:t> </w:t>
      </w:r>
      <w:r>
        <w:rPr>
          <w:sz w:val="24"/>
        </w:rPr>
        <w:t>6</w:t>
      </w:r>
      <w:r>
        <w:rPr>
          <w:spacing w:val="-3"/>
          <w:sz w:val="24"/>
        </w:rPr>
        <w:t> </w:t>
      </w:r>
      <w:r>
        <w:rPr>
          <w:spacing w:val="-2"/>
          <w:sz w:val="24"/>
        </w:rPr>
        <w:t>місяців.</w:t>
      </w:r>
    </w:p>
    <w:p>
      <w:pPr>
        <w:pStyle w:val="ListParagraph"/>
        <w:numPr>
          <w:ilvl w:val="0"/>
          <w:numId w:val="165"/>
        </w:numPr>
        <w:tabs>
          <w:tab w:pos="2074" w:val="left" w:leader="none"/>
          <w:tab w:pos="3149" w:val="left" w:leader="none"/>
          <w:tab w:pos="4207" w:val="left" w:leader="none"/>
          <w:tab w:pos="5159" w:val="left" w:leader="none"/>
          <w:tab w:pos="6577" w:val="left" w:leader="none"/>
          <w:tab w:pos="8282" w:val="left" w:leader="none"/>
          <w:tab w:pos="9121" w:val="left" w:leader="none"/>
        </w:tabs>
        <w:spacing w:line="240" w:lineRule="auto" w:before="0" w:after="0"/>
        <w:ind w:left="1508" w:right="795" w:firstLine="283"/>
        <w:jc w:val="left"/>
        <w:rPr>
          <w:sz w:val="24"/>
        </w:rPr>
      </w:pPr>
      <w:r>
        <w:rPr>
          <w:spacing w:val="-2"/>
          <w:sz w:val="24"/>
        </w:rPr>
        <w:t>Поняття</w:t>
      </w:r>
      <w:r>
        <w:rPr>
          <w:sz w:val="24"/>
        </w:rPr>
        <w:tab/>
      </w:r>
      <w:r>
        <w:rPr>
          <w:spacing w:val="-2"/>
          <w:sz w:val="24"/>
        </w:rPr>
        <w:t>суттєвої</w:t>
      </w:r>
      <w:r>
        <w:rPr>
          <w:sz w:val="24"/>
        </w:rPr>
        <w:tab/>
      </w:r>
      <w:r>
        <w:rPr>
          <w:spacing w:val="-2"/>
          <w:sz w:val="24"/>
        </w:rPr>
        <w:t>шкоди,</w:t>
      </w:r>
      <w:r>
        <w:rPr>
          <w:sz w:val="24"/>
        </w:rPr>
        <w:tab/>
      </w:r>
      <w:r>
        <w:rPr>
          <w:spacing w:val="-2"/>
          <w:sz w:val="24"/>
        </w:rPr>
        <w:t>тлумачення</w:t>
      </w:r>
      <w:r>
        <w:rPr>
          <w:sz w:val="24"/>
        </w:rPr>
        <w:tab/>
      </w:r>
      <w:r>
        <w:rPr>
          <w:spacing w:val="-2"/>
          <w:sz w:val="24"/>
        </w:rPr>
        <w:t>Європейським</w:t>
      </w:r>
      <w:r>
        <w:rPr>
          <w:sz w:val="24"/>
        </w:rPr>
        <w:tab/>
      </w:r>
      <w:r>
        <w:rPr>
          <w:spacing w:val="-2"/>
          <w:sz w:val="24"/>
        </w:rPr>
        <w:t>судом</w:t>
      </w:r>
      <w:r>
        <w:rPr>
          <w:sz w:val="24"/>
        </w:rPr>
        <w:tab/>
      </w:r>
      <w:r>
        <w:rPr>
          <w:spacing w:val="-2"/>
          <w:sz w:val="24"/>
        </w:rPr>
        <w:t>підстав </w:t>
      </w:r>
      <w:r>
        <w:rPr>
          <w:sz w:val="24"/>
        </w:rPr>
        <w:t>застосування цього критерії.</w:t>
      </w:r>
    </w:p>
    <w:p>
      <w:pPr>
        <w:pStyle w:val="ListParagraph"/>
        <w:numPr>
          <w:ilvl w:val="0"/>
          <w:numId w:val="165"/>
        </w:numPr>
        <w:tabs>
          <w:tab w:pos="2074" w:val="left" w:leader="none"/>
        </w:tabs>
        <w:spacing w:line="240" w:lineRule="auto" w:before="0" w:after="0"/>
        <w:ind w:left="2074" w:right="0" w:hanging="283"/>
        <w:jc w:val="left"/>
        <w:rPr>
          <w:sz w:val="24"/>
        </w:rPr>
      </w:pPr>
      <w:r>
        <w:rPr>
          <w:sz w:val="24"/>
        </w:rPr>
        <w:t>Формальні</w:t>
      </w:r>
      <w:r>
        <w:rPr>
          <w:spacing w:val="-3"/>
          <w:sz w:val="24"/>
        </w:rPr>
        <w:t> </w:t>
      </w:r>
      <w:r>
        <w:rPr>
          <w:sz w:val="24"/>
        </w:rPr>
        <w:t>вимоги</w:t>
      </w:r>
      <w:r>
        <w:rPr>
          <w:spacing w:val="-3"/>
          <w:sz w:val="24"/>
        </w:rPr>
        <w:t> </w:t>
      </w:r>
      <w:r>
        <w:rPr>
          <w:sz w:val="24"/>
        </w:rPr>
        <w:t>до</w:t>
      </w:r>
      <w:r>
        <w:rPr>
          <w:spacing w:val="-3"/>
          <w:sz w:val="24"/>
        </w:rPr>
        <w:t> </w:t>
      </w:r>
      <w:r>
        <w:rPr>
          <w:sz w:val="24"/>
        </w:rPr>
        <w:t>скарги,</w:t>
      </w:r>
      <w:r>
        <w:rPr>
          <w:spacing w:val="-3"/>
          <w:sz w:val="24"/>
        </w:rPr>
        <w:t> </w:t>
      </w:r>
      <w:r>
        <w:rPr>
          <w:sz w:val="24"/>
        </w:rPr>
        <w:t>формуляр</w:t>
      </w:r>
      <w:r>
        <w:rPr>
          <w:spacing w:val="-2"/>
          <w:sz w:val="24"/>
        </w:rPr>
        <w:t> заяви.</w:t>
      </w:r>
    </w:p>
    <w:p>
      <w:pPr>
        <w:spacing w:after="0" w:line="240" w:lineRule="auto"/>
        <w:jc w:val="left"/>
        <w:rPr>
          <w:sz w:val="24"/>
        </w:rPr>
        <w:sectPr>
          <w:pgSz w:w="11910" w:h="16840"/>
          <w:pgMar w:header="0" w:footer="1138" w:top="1320" w:bottom="1320" w:left="760" w:right="480"/>
        </w:sectPr>
      </w:pPr>
    </w:p>
    <w:p>
      <w:pPr>
        <w:pStyle w:val="ListParagraph"/>
        <w:numPr>
          <w:ilvl w:val="0"/>
          <w:numId w:val="165"/>
        </w:numPr>
        <w:tabs>
          <w:tab w:pos="2074" w:val="left" w:leader="none"/>
        </w:tabs>
        <w:spacing w:line="240" w:lineRule="auto" w:before="79" w:after="0"/>
        <w:ind w:left="1508" w:right="788" w:firstLine="283"/>
        <w:jc w:val="both"/>
        <w:rPr>
          <w:sz w:val="24"/>
        </w:rPr>
      </w:pPr>
      <w:r>
        <w:rPr>
          <w:sz w:val="24"/>
        </w:rPr>
        <w:t>Два етапи розгляду справи у Суді: розгляд заяви щодо її прийнятності та розгляд справи по суті. Реєстрація скарги. Розгляд скарги суддею одноособово. Розгляд у комітеті з трьох суддів. Процедура комунікації та її терміни. Судові </w:t>
      </w:r>
      <w:r>
        <w:rPr>
          <w:spacing w:val="-2"/>
          <w:sz w:val="24"/>
        </w:rPr>
        <w:t>слухання.</w:t>
      </w:r>
    </w:p>
    <w:p>
      <w:pPr>
        <w:pStyle w:val="ListParagraph"/>
        <w:numPr>
          <w:ilvl w:val="0"/>
          <w:numId w:val="165"/>
        </w:numPr>
        <w:tabs>
          <w:tab w:pos="2074" w:val="left" w:leader="none"/>
        </w:tabs>
        <w:spacing w:line="240" w:lineRule="auto" w:before="0" w:after="0"/>
        <w:ind w:left="2074" w:right="0" w:hanging="283"/>
        <w:jc w:val="both"/>
        <w:rPr>
          <w:sz w:val="24"/>
        </w:rPr>
      </w:pPr>
      <w:r>
        <w:rPr>
          <w:sz w:val="24"/>
        </w:rPr>
        <w:t>Процедура</w:t>
      </w:r>
      <w:r>
        <w:rPr>
          <w:spacing w:val="-8"/>
          <w:sz w:val="24"/>
        </w:rPr>
        <w:t> </w:t>
      </w:r>
      <w:r>
        <w:rPr>
          <w:sz w:val="24"/>
        </w:rPr>
        <w:t>дружнього</w:t>
      </w:r>
      <w:r>
        <w:rPr>
          <w:spacing w:val="-5"/>
          <w:sz w:val="24"/>
        </w:rPr>
        <w:t> </w:t>
      </w:r>
      <w:r>
        <w:rPr>
          <w:sz w:val="24"/>
        </w:rPr>
        <w:t>врегулювання</w:t>
      </w:r>
      <w:r>
        <w:rPr>
          <w:spacing w:val="-4"/>
          <w:sz w:val="24"/>
        </w:rPr>
        <w:t> </w:t>
      </w:r>
      <w:r>
        <w:rPr>
          <w:sz w:val="24"/>
        </w:rPr>
        <w:t>та</w:t>
      </w:r>
      <w:r>
        <w:rPr>
          <w:spacing w:val="-5"/>
          <w:sz w:val="24"/>
        </w:rPr>
        <w:t> </w:t>
      </w:r>
      <w:r>
        <w:rPr>
          <w:sz w:val="24"/>
        </w:rPr>
        <w:t>односторонніх</w:t>
      </w:r>
      <w:r>
        <w:rPr>
          <w:spacing w:val="-4"/>
          <w:sz w:val="24"/>
        </w:rPr>
        <w:t> </w:t>
      </w:r>
      <w:r>
        <w:rPr>
          <w:spacing w:val="-2"/>
          <w:sz w:val="24"/>
        </w:rPr>
        <w:t>декларацій.</w:t>
      </w:r>
    </w:p>
    <w:p>
      <w:pPr>
        <w:pStyle w:val="ListParagraph"/>
        <w:numPr>
          <w:ilvl w:val="0"/>
          <w:numId w:val="165"/>
        </w:numPr>
        <w:tabs>
          <w:tab w:pos="2074" w:val="left" w:leader="none"/>
        </w:tabs>
        <w:spacing w:line="240" w:lineRule="auto" w:before="0" w:after="0"/>
        <w:ind w:left="1508" w:right="791" w:firstLine="283"/>
        <w:jc w:val="both"/>
        <w:rPr>
          <w:sz w:val="24"/>
        </w:rPr>
      </w:pPr>
      <w:r>
        <w:rPr>
          <w:sz w:val="24"/>
        </w:rPr>
        <w:t>Винесення Судом рішення по справі, порядок голосування. Загальна характеристика рішення. Окремі думки.</w:t>
      </w:r>
    </w:p>
    <w:p>
      <w:pPr>
        <w:pStyle w:val="ListParagraph"/>
        <w:numPr>
          <w:ilvl w:val="0"/>
          <w:numId w:val="165"/>
        </w:numPr>
        <w:tabs>
          <w:tab w:pos="2074" w:val="left" w:leader="none"/>
        </w:tabs>
        <w:spacing w:line="240" w:lineRule="auto" w:before="0" w:after="0"/>
        <w:ind w:left="1508" w:right="796" w:firstLine="283"/>
        <w:jc w:val="both"/>
        <w:rPr>
          <w:sz w:val="24"/>
        </w:rPr>
      </w:pPr>
      <w:r>
        <w:rPr>
          <w:sz w:val="24"/>
        </w:rPr>
        <w:t>Поняття та процедура винесення пілотних рішень. Особливості пілотних процедур та наслідки винесення пілотних рішень для держав.</w:t>
      </w:r>
    </w:p>
    <w:p>
      <w:pPr>
        <w:pStyle w:val="ListParagraph"/>
        <w:numPr>
          <w:ilvl w:val="0"/>
          <w:numId w:val="165"/>
        </w:numPr>
        <w:tabs>
          <w:tab w:pos="2074" w:val="left" w:leader="none"/>
        </w:tabs>
        <w:spacing w:line="240" w:lineRule="auto" w:before="0" w:after="0"/>
        <w:ind w:left="1508" w:right="796" w:firstLine="283"/>
        <w:jc w:val="both"/>
        <w:rPr>
          <w:sz w:val="24"/>
        </w:rPr>
      </w:pPr>
      <w:r>
        <w:rPr>
          <w:sz w:val="24"/>
        </w:rPr>
        <w:t>Зобов’язання, які</w:t>
      </w:r>
      <w:r>
        <w:rPr>
          <w:spacing w:val="40"/>
          <w:sz w:val="24"/>
        </w:rPr>
        <w:t> </w:t>
      </w:r>
      <w:r>
        <w:rPr>
          <w:sz w:val="24"/>
        </w:rPr>
        <w:t>можуть випливати з рішення для держав. Заходи індивідуального характеру та загального</w:t>
      </w:r>
      <w:r>
        <w:rPr>
          <w:spacing w:val="40"/>
          <w:sz w:val="24"/>
        </w:rPr>
        <w:t> </w:t>
      </w:r>
      <w:r>
        <w:rPr>
          <w:sz w:val="24"/>
        </w:rPr>
        <w:t>характеру.</w:t>
      </w:r>
    </w:p>
    <w:p>
      <w:pPr>
        <w:pStyle w:val="BodyText"/>
        <w:ind w:left="0"/>
      </w:pPr>
    </w:p>
    <w:p>
      <w:pPr>
        <w:pStyle w:val="BodyText"/>
        <w:ind w:left="0"/>
      </w:pPr>
    </w:p>
    <w:p>
      <w:pPr>
        <w:pStyle w:val="BodyText"/>
        <w:ind w:left="0"/>
      </w:pPr>
    </w:p>
    <w:p>
      <w:pPr>
        <w:pStyle w:val="Heading2"/>
        <w:spacing w:before="1"/>
        <w:ind w:firstLine="283"/>
      </w:pPr>
      <w:r>
        <w:rPr/>
        <w:t>Семінар</w:t>
      </w:r>
      <w:r>
        <w:rPr>
          <w:spacing w:val="40"/>
        </w:rPr>
        <w:t> </w:t>
      </w:r>
      <w:r>
        <w:rPr/>
        <w:t>6.</w:t>
      </w:r>
      <w:r>
        <w:rPr>
          <w:spacing w:val="40"/>
        </w:rPr>
        <w:t> </w:t>
      </w:r>
      <w:r>
        <w:rPr/>
        <w:t>Критерії</w:t>
      </w:r>
      <w:r>
        <w:rPr>
          <w:spacing w:val="40"/>
        </w:rPr>
        <w:t> </w:t>
      </w:r>
      <w:r>
        <w:rPr/>
        <w:t>прийнятності</w:t>
      </w:r>
      <w:r>
        <w:rPr>
          <w:spacing w:val="40"/>
        </w:rPr>
        <w:t> </w:t>
      </w:r>
      <w:r>
        <w:rPr/>
        <w:t>скарги</w:t>
      </w:r>
      <w:r>
        <w:rPr>
          <w:spacing w:val="40"/>
        </w:rPr>
        <w:t> </w:t>
      </w:r>
      <w:r>
        <w:rPr/>
        <w:t>та</w:t>
      </w:r>
      <w:r>
        <w:rPr>
          <w:spacing w:val="40"/>
        </w:rPr>
        <w:t> </w:t>
      </w:r>
      <w:r>
        <w:rPr/>
        <w:t>процес</w:t>
      </w:r>
      <w:r>
        <w:rPr>
          <w:spacing w:val="40"/>
        </w:rPr>
        <w:t> </w:t>
      </w:r>
      <w:r>
        <w:rPr/>
        <w:t>розгляду</w:t>
      </w:r>
      <w:r>
        <w:rPr>
          <w:spacing w:val="40"/>
        </w:rPr>
        <w:t> </w:t>
      </w:r>
      <w:r>
        <w:rPr/>
        <w:t>справи</w:t>
      </w:r>
      <w:r>
        <w:rPr>
          <w:spacing w:val="40"/>
        </w:rPr>
        <w:t> </w:t>
      </w:r>
      <w:r>
        <w:rPr/>
        <w:t>у Європейському суді з прав людини. Моделювання судового процесу</w:t>
      </w:r>
    </w:p>
    <w:p>
      <w:pPr>
        <w:pStyle w:val="ListParagraph"/>
        <w:numPr>
          <w:ilvl w:val="0"/>
          <w:numId w:val="166"/>
        </w:numPr>
        <w:tabs>
          <w:tab w:pos="2083" w:val="left" w:leader="none"/>
        </w:tabs>
        <w:spacing w:line="240" w:lineRule="auto" w:before="120" w:after="0"/>
        <w:ind w:left="1508" w:right="793" w:firstLine="283"/>
        <w:jc w:val="left"/>
        <w:rPr>
          <w:sz w:val="24"/>
        </w:rPr>
      </w:pPr>
      <w:r>
        <w:rPr>
          <w:sz w:val="24"/>
        </w:rPr>
        <w:t>Розгляд</w:t>
      </w:r>
      <w:r>
        <w:rPr>
          <w:spacing w:val="40"/>
          <w:sz w:val="24"/>
        </w:rPr>
        <w:t> </w:t>
      </w:r>
      <w:r>
        <w:rPr>
          <w:sz w:val="24"/>
        </w:rPr>
        <w:t>справи</w:t>
      </w:r>
      <w:r>
        <w:rPr>
          <w:spacing w:val="40"/>
          <w:sz w:val="24"/>
        </w:rPr>
        <w:t> </w:t>
      </w:r>
      <w:r>
        <w:rPr>
          <w:sz w:val="24"/>
        </w:rPr>
        <w:t>в</w:t>
      </w:r>
      <w:r>
        <w:rPr>
          <w:spacing w:val="40"/>
          <w:sz w:val="24"/>
        </w:rPr>
        <w:t> </w:t>
      </w:r>
      <w:r>
        <w:rPr>
          <w:sz w:val="24"/>
        </w:rPr>
        <w:t>Європейському</w:t>
      </w:r>
      <w:r>
        <w:rPr>
          <w:spacing w:val="40"/>
          <w:sz w:val="24"/>
        </w:rPr>
        <w:t> </w:t>
      </w:r>
      <w:r>
        <w:rPr>
          <w:sz w:val="24"/>
        </w:rPr>
        <w:t>Суді</w:t>
      </w:r>
      <w:r>
        <w:rPr>
          <w:spacing w:val="40"/>
          <w:sz w:val="24"/>
        </w:rPr>
        <w:t> </w:t>
      </w:r>
      <w:r>
        <w:rPr>
          <w:sz w:val="24"/>
        </w:rPr>
        <w:t>з</w:t>
      </w:r>
      <w:r>
        <w:rPr>
          <w:spacing w:val="40"/>
          <w:sz w:val="24"/>
        </w:rPr>
        <w:t> </w:t>
      </w:r>
      <w:r>
        <w:rPr>
          <w:sz w:val="24"/>
        </w:rPr>
        <w:t>прав</w:t>
      </w:r>
      <w:r>
        <w:rPr>
          <w:spacing w:val="40"/>
          <w:sz w:val="24"/>
        </w:rPr>
        <w:t> </w:t>
      </w:r>
      <w:r>
        <w:rPr>
          <w:sz w:val="24"/>
        </w:rPr>
        <w:t>людини</w:t>
      </w:r>
      <w:r>
        <w:rPr>
          <w:spacing w:val="40"/>
          <w:sz w:val="24"/>
        </w:rPr>
        <w:t> </w:t>
      </w:r>
      <w:r>
        <w:rPr>
          <w:sz w:val="24"/>
        </w:rPr>
        <w:t>за</w:t>
      </w:r>
      <w:r>
        <w:rPr>
          <w:spacing w:val="40"/>
          <w:sz w:val="24"/>
        </w:rPr>
        <w:t> </w:t>
      </w:r>
      <w:r>
        <w:rPr>
          <w:sz w:val="24"/>
        </w:rPr>
        <w:t>гіпотетичними </w:t>
      </w:r>
      <w:r>
        <w:rPr>
          <w:spacing w:val="-2"/>
          <w:sz w:val="24"/>
        </w:rPr>
        <w:t>казусами:</w:t>
      </w:r>
    </w:p>
    <w:p>
      <w:pPr>
        <w:pStyle w:val="ListParagraph"/>
        <w:numPr>
          <w:ilvl w:val="1"/>
          <w:numId w:val="166"/>
        </w:numPr>
        <w:tabs>
          <w:tab w:pos="2074" w:val="left" w:leader="none"/>
        </w:tabs>
        <w:spacing w:line="240" w:lineRule="auto" w:before="0" w:after="0"/>
        <w:ind w:left="2074" w:right="0" w:hanging="283"/>
        <w:jc w:val="left"/>
        <w:rPr>
          <w:sz w:val="24"/>
        </w:rPr>
      </w:pPr>
      <w:r>
        <w:rPr>
          <w:sz w:val="24"/>
        </w:rPr>
        <w:t>Представлення</w:t>
      </w:r>
      <w:r>
        <w:rPr>
          <w:spacing w:val="-7"/>
          <w:sz w:val="24"/>
        </w:rPr>
        <w:t> </w:t>
      </w:r>
      <w:r>
        <w:rPr>
          <w:spacing w:val="-2"/>
          <w:sz w:val="24"/>
        </w:rPr>
        <w:t>заяви.</w:t>
      </w:r>
    </w:p>
    <w:p>
      <w:pPr>
        <w:pStyle w:val="ListParagraph"/>
        <w:numPr>
          <w:ilvl w:val="1"/>
          <w:numId w:val="166"/>
        </w:numPr>
        <w:tabs>
          <w:tab w:pos="2074" w:val="left" w:leader="none"/>
        </w:tabs>
        <w:spacing w:line="240" w:lineRule="auto" w:before="0" w:after="0"/>
        <w:ind w:left="2074" w:right="0" w:hanging="283"/>
        <w:jc w:val="left"/>
        <w:rPr>
          <w:sz w:val="24"/>
        </w:rPr>
      </w:pPr>
      <w:r>
        <w:rPr>
          <w:sz w:val="24"/>
        </w:rPr>
        <w:t>Доповідь</w:t>
      </w:r>
      <w:r>
        <w:rPr>
          <w:spacing w:val="-3"/>
          <w:sz w:val="24"/>
        </w:rPr>
        <w:t> </w:t>
      </w:r>
      <w:r>
        <w:rPr>
          <w:sz w:val="24"/>
        </w:rPr>
        <w:t>уряду</w:t>
      </w:r>
      <w:r>
        <w:rPr>
          <w:spacing w:val="-3"/>
          <w:sz w:val="24"/>
        </w:rPr>
        <w:t> </w:t>
      </w:r>
      <w:r>
        <w:rPr>
          <w:spacing w:val="-2"/>
          <w:sz w:val="24"/>
        </w:rPr>
        <w:t>держави.</w:t>
      </w:r>
    </w:p>
    <w:p>
      <w:pPr>
        <w:pStyle w:val="ListParagraph"/>
        <w:numPr>
          <w:ilvl w:val="1"/>
          <w:numId w:val="166"/>
        </w:numPr>
        <w:tabs>
          <w:tab w:pos="2074" w:val="left" w:leader="none"/>
        </w:tabs>
        <w:spacing w:line="240" w:lineRule="auto" w:before="0" w:after="0"/>
        <w:ind w:left="2074" w:right="0" w:hanging="283"/>
        <w:jc w:val="left"/>
        <w:rPr>
          <w:sz w:val="24"/>
        </w:rPr>
      </w:pPr>
      <w:r>
        <w:rPr>
          <w:sz w:val="24"/>
        </w:rPr>
        <w:t>Заперечення</w:t>
      </w:r>
      <w:r>
        <w:rPr>
          <w:spacing w:val="-3"/>
          <w:sz w:val="24"/>
        </w:rPr>
        <w:t> </w:t>
      </w:r>
      <w:r>
        <w:rPr>
          <w:sz w:val="24"/>
        </w:rPr>
        <w:t>заявника</w:t>
      </w:r>
      <w:r>
        <w:rPr>
          <w:spacing w:val="-4"/>
          <w:sz w:val="24"/>
        </w:rPr>
        <w:t> </w:t>
      </w:r>
      <w:r>
        <w:rPr>
          <w:sz w:val="24"/>
        </w:rPr>
        <w:t>уряду</w:t>
      </w:r>
      <w:r>
        <w:rPr>
          <w:spacing w:val="-2"/>
          <w:sz w:val="24"/>
        </w:rPr>
        <w:t> </w:t>
      </w:r>
      <w:r>
        <w:rPr>
          <w:sz w:val="24"/>
        </w:rPr>
        <w:t>на</w:t>
      </w:r>
      <w:r>
        <w:rPr>
          <w:spacing w:val="-4"/>
          <w:sz w:val="24"/>
        </w:rPr>
        <w:t> </w:t>
      </w:r>
      <w:r>
        <w:rPr>
          <w:sz w:val="24"/>
        </w:rPr>
        <w:t>доповідь</w:t>
      </w:r>
      <w:r>
        <w:rPr>
          <w:spacing w:val="-2"/>
          <w:sz w:val="24"/>
        </w:rPr>
        <w:t> держави.</w:t>
      </w:r>
    </w:p>
    <w:p>
      <w:pPr>
        <w:pStyle w:val="ListParagraph"/>
        <w:numPr>
          <w:ilvl w:val="1"/>
          <w:numId w:val="166"/>
        </w:numPr>
        <w:tabs>
          <w:tab w:pos="2074" w:val="left" w:leader="none"/>
        </w:tabs>
        <w:spacing w:line="240" w:lineRule="auto" w:before="0" w:after="0"/>
        <w:ind w:left="2074" w:right="0" w:hanging="283"/>
        <w:jc w:val="left"/>
        <w:rPr>
          <w:sz w:val="24"/>
        </w:rPr>
      </w:pPr>
      <w:r>
        <w:rPr>
          <w:sz w:val="24"/>
        </w:rPr>
        <w:t>Відповідь</w:t>
      </w:r>
      <w:r>
        <w:rPr>
          <w:spacing w:val="-4"/>
          <w:sz w:val="24"/>
        </w:rPr>
        <w:t> </w:t>
      </w:r>
      <w:r>
        <w:rPr>
          <w:spacing w:val="-2"/>
          <w:sz w:val="24"/>
        </w:rPr>
        <w:t>уряду.</w:t>
      </w:r>
    </w:p>
    <w:p>
      <w:pPr>
        <w:pStyle w:val="ListParagraph"/>
        <w:numPr>
          <w:ilvl w:val="1"/>
          <w:numId w:val="166"/>
        </w:numPr>
        <w:tabs>
          <w:tab w:pos="2074" w:val="left" w:leader="none"/>
        </w:tabs>
        <w:spacing w:line="240" w:lineRule="auto" w:before="0" w:after="0"/>
        <w:ind w:left="2074" w:right="0" w:hanging="283"/>
        <w:jc w:val="left"/>
        <w:rPr>
          <w:sz w:val="24"/>
        </w:rPr>
      </w:pPr>
      <w:r>
        <w:rPr>
          <w:sz w:val="24"/>
        </w:rPr>
        <w:t>Відповідь</w:t>
      </w:r>
      <w:r>
        <w:rPr>
          <w:spacing w:val="-3"/>
          <w:sz w:val="24"/>
        </w:rPr>
        <w:t> </w:t>
      </w:r>
      <w:r>
        <w:rPr>
          <w:sz w:val="24"/>
        </w:rPr>
        <w:t>сторін</w:t>
      </w:r>
      <w:r>
        <w:rPr>
          <w:spacing w:val="-4"/>
          <w:sz w:val="24"/>
        </w:rPr>
        <w:t> </w:t>
      </w:r>
      <w:r>
        <w:rPr>
          <w:sz w:val="24"/>
        </w:rPr>
        <w:t>на</w:t>
      </w:r>
      <w:r>
        <w:rPr>
          <w:spacing w:val="-3"/>
          <w:sz w:val="24"/>
        </w:rPr>
        <w:t> </w:t>
      </w:r>
      <w:r>
        <w:rPr>
          <w:sz w:val="24"/>
        </w:rPr>
        <w:t>питання</w:t>
      </w:r>
      <w:r>
        <w:rPr>
          <w:spacing w:val="-2"/>
          <w:sz w:val="24"/>
        </w:rPr>
        <w:t> суддів.</w:t>
      </w:r>
    </w:p>
    <w:p>
      <w:pPr>
        <w:pStyle w:val="ListParagraph"/>
        <w:numPr>
          <w:ilvl w:val="1"/>
          <w:numId w:val="166"/>
        </w:numPr>
        <w:tabs>
          <w:tab w:pos="2074" w:val="left" w:leader="none"/>
        </w:tabs>
        <w:spacing w:line="240" w:lineRule="auto" w:before="0" w:after="0"/>
        <w:ind w:left="2074" w:right="0" w:hanging="283"/>
        <w:jc w:val="left"/>
        <w:rPr>
          <w:sz w:val="24"/>
        </w:rPr>
      </w:pPr>
      <w:r>
        <w:rPr>
          <w:sz w:val="24"/>
        </w:rPr>
        <w:t>Винесення</w:t>
      </w:r>
      <w:r>
        <w:rPr>
          <w:spacing w:val="-3"/>
          <w:sz w:val="24"/>
        </w:rPr>
        <w:t> </w:t>
      </w:r>
      <w:r>
        <w:rPr>
          <w:spacing w:val="-2"/>
          <w:sz w:val="24"/>
        </w:rPr>
        <w:t>рішення.</w:t>
      </w:r>
    </w:p>
    <w:p>
      <w:pPr>
        <w:pStyle w:val="ListParagraph"/>
        <w:numPr>
          <w:ilvl w:val="0"/>
          <w:numId w:val="166"/>
        </w:numPr>
        <w:tabs>
          <w:tab w:pos="2031" w:val="left" w:leader="none"/>
        </w:tabs>
        <w:spacing w:line="240" w:lineRule="auto" w:before="0" w:after="0"/>
        <w:ind w:left="2031" w:right="0" w:hanging="240"/>
        <w:jc w:val="left"/>
        <w:rPr>
          <w:sz w:val="24"/>
        </w:rPr>
      </w:pPr>
      <w:r>
        <w:rPr>
          <w:sz w:val="24"/>
        </w:rPr>
        <w:t>Обговорення</w:t>
      </w:r>
      <w:r>
        <w:rPr>
          <w:spacing w:val="-2"/>
          <w:sz w:val="24"/>
        </w:rPr>
        <w:t> </w:t>
      </w:r>
      <w:r>
        <w:rPr>
          <w:sz w:val="24"/>
        </w:rPr>
        <w:t>процесу</w:t>
      </w:r>
      <w:r>
        <w:rPr>
          <w:spacing w:val="-2"/>
          <w:sz w:val="24"/>
        </w:rPr>
        <w:t> </w:t>
      </w:r>
      <w:r>
        <w:rPr>
          <w:sz w:val="24"/>
        </w:rPr>
        <w:t>розгляду</w:t>
      </w:r>
      <w:r>
        <w:rPr>
          <w:spacing w:val="-2"/>
          <w:sz w:val="24"/>
        </w:rPr>
        <w:t> справи</w:t>
      </w:r>
    </w:p>
    <w:p>
      <w:pPr>
        <w:pStyle w:val="BodyText"/>
        <w:ind w:left="0"/>
      </w:pPr>
    </w:p>
    <w:p>
      <w:pPr>
        <w:pStyle w:val="BodyText"/>
        <w:ind w:left="0"/>
      </w:pPr>
    </w:p>
    <w:p>
      <w:pPr>
        <w:pStyle w:val="Heading3"/>
        <w:ind w:left="1791"/>
        <w:jc w:val="both"/>
        <w:rPr>
          <w:i/>
        </w:rPr>
      </w:pPr>
      <w:r>
        <w:rPr>
          <w:i/>
        </w:rPr>
        <w:t>Завдання</w:t>
      </w:r>
      <w:r>
        <w:rPr>
          <w:i/>
          <w:spacing w:val="-5"/>
        </w:rPr>
        <w:t> </w:t>
      </w:r>
      <w:r>
        <w:rPr>
          <w:i/>
        </w:rPr>
        <w:t>для</w:t>
      </w:r>
      <w:r>
        <w:rPr>
          <w:i/>
          <w:spacing w:val="-3"/>
        </w:rPr>
        <w:t> </w:t>
      </w:r>
      <w:r>
        <w:rPr>
          <w:i/>
        </w:rPr>
        <w:t>самостійної</w:t>
      </w:r>
      <w:r>
        <w:rPr>
          <w:i/>
          <w:spacing w:val="-3"/>
        </w:rPr>
        <w:t> </w:t>
      </w:r>
      <w:r>
        <w:rPr>
          <w:i/>
          <w:spacing w:val="-2"/>
        </w:rPr>
        <w:t>роботи</w:t>
      </w:r>
    </w:p>
    <w:p>
      <w:pPr>
        <w:pStyle w:val="ListParagraph"/>
        <w:numPr>
          <w:ilvl w:val="0"/>
          <w:numId w:val="167"/>
        </w:numPr>
        <w:tabs>
          <w:tab w:pos="2074" w:val="left" w:leader="none"/>
        </w:tabs>
        <w:spacing w:line="240" w:lineRule="auto" w:before="1" w:after="0"/>
        <w:ind w:left="1508" w:right="795" w:firstLine="283"/>
        <w:jc w:val="both"/>
        <w:rPr>
          <w:sz w:val="24"/>
        </w:rPr>
      </w:pPr>
      <w:r>
        <w:rPr>
          <w:sz w:val="24"/>
        </w:rPr>
        <w:t>Підготувати письмову заяву та доповідь уряду стосовно критерій прийнятності за гіпотетичними казусами.</w:t>
      </w:r>
    </w:p>
    <w:p>
      <w:pPr>
        <w:pStyle w:val="ListParagraph"/>
        <w:numPr>
          <w:ilvl w:val="0"/>
          <w:numId w:val="167"/>
        </w:numPr>
        <w:tabs>
          <w:tab w:pos="2074" w:val="left" w:leader="none"/>
        </w:tabs>
        <w:spacing w:line="240" w:lineRule="auto" w:before="0" w:after="0"/>
        <w:ind w:left="1508" w:right="792" w:firstLine="283"/>
        <w:jc w:val="both"/>
        <w:rPr>
          <w:sz w:val="24"/>
        </w:rPr>
      </w:pPr>
      <w:r>
        <w:rPr>
          <w:sz w:val="24"/>
        </w:rPr>
        <w:t>Пошук та розгляд</w:t>
      </w:r>
      <w:r>
        <w:rPr>
          <w:spacing w:val="40"/>
          <w:sz w:val="24"/>
        </w:rPr>
        <w:t> </w:t>
      </w:r>
      <w:r>
        <w:rPr>
          <w:sz w:val="24"/>
        </w:rPr>
        <w:t>практики Суду з прав людини</w:t>
      </w:r>
      <w:r>
        <w:rPr>
          <w:spacing w:val="40"/>
          <w:sz w:val="24"/>
        </w:rPr>
        <w:t> </w:t>
      </w:r>
      <w:r>
        <w:rPr>
          <w:sz w:val="24"/>
        </w:rPr>
        <w:t>відносно статей, на які посилається заявник за гіпотетичним казусом та написання індивідуальної заяви</w:t>
      </w:r>
      <w:r>
        <w:rPr>
          <w:spacing w:val="40"/>
          <w:sz w:val="24"/>
        </w:rPr>
        <w:t> </w:t>
      </w:r>
      <w:r>
        <w:rPr>
          <w:sz w:val="24"/>
        </w:rPr>
        <w:t>і заперечення уряду.</w:t>
      </w:r>
    </w:p>
    <w:p>
      <w:pPr>
        <w:pStyle w:val="BodyText"/>
        <w:spacing w:before="158"/>
        <w:ind w:left="0"/>
      </w:pPr>
    </w:p>
    <w:p>
      <w:pPr>
        <w:pStyle w:val="Heading3"/>
        <w:ind w:left="1791"/>
        <w:rPr>
          <w:i/>
        </w:rPr>
      </w:pPr>
      <w:r>
        <w:rPr>
          <w:i/>
        </w:rPr>
        <w:t>Контрольні</w:t>
      </w:r>
      <w:r>
        <w:rPr>
          <w:i/>
          <w:spacing w:val="54"/>
        </w:rPr>
        <w:t> </w:t>
      </w:r>
      <w:r>
        <w:rPr>
          <w:i/>
        </w:rPr>
        <w:t>запитання</w:t>
      </w:r>
      <w:r>
        <w:rPr>
          <w:i/>
          <w:spacing w:val="-3"/>
        </w:rPr>
        <w:t> </w:t>
      </w:r>
      <w:r>
        <w:rPr>
          <w:i/>
        </w:rPr>
        <w:t>та</w:t>
      </w:r>
      <w:r>
        <w:rPr>
          <w:i/>
          <w:spacing w:val="-3"/>
        </w:rPr>
        <w:t> </w:t>
      </w:r>
      <w:r>
        <w:rPr>
          <w:i/>
          <w:spacing w:val="-2"/>
        </w:rPr>
        <w:t>завдання</w:t>
      </w:r>
    </w:p>
    <w:p>
      <w:pPr>
        <w:pStyle w:val="ListParagraph"/>
        <w:numPr>
          <w:ilvl w:val="0"/>
          <w:numId w:val="168"/>
        </w:numPr>
        <w:tabs>
          <w:tab w:pos="2074" w:val="left" w:leader="none"/>
        </w:tabs>
        <w:spacing w:line="240" w:lineRule="auto" w:before="0" w:after="0"/>
        <w:ind w:left="1508" w:right="796" w:firstLine="283"/>
        <w:jc w:val="left"/>
        <w:rPr>
          <w:sz w:val="24"/>
        </w:rPr>
      </w:pPr>
      <w:r>
        <w:rPr>
          <w:sz w:val="24"/>
        </w:rPr>
        <w:t>Які критерії прийнятності індивідуальної скарги до Європейського суду з прав людини?</w:t>
      </w:r>
    </w:p>
    <w:p>
      <w:pPr>
        <w:pStyle w:val="ListParagraph"/>
        <w:numPr>
          <w:ilvl w:val="0"/>
          <w:numId w:val="168"/>
        </w:numPr>
        <w:tabs>
          <w:tab w:pos="2074" w:val="left" w:leader="none"/>
        </w:tabs>
        <w:spacing w:line="240" w:lineRule="auto" w:before="1" w:after="0"/>
        <w:ind w:left="2074" w:right="0" w:hanging="283"/>
        <w:jc w:val="left"/>
        <w:rPr>
          <w:sz w:val="24"/>
        </w:rPr>
      </w:pPr>
      <w:r>
        <w:rPr>
          <w:sz w:val="24"/>
        </w:rPr>
        <w:t>Який</w:t>
      </w:r>
      <w:r>
        <w:rPr>
          <w:spacing w:val="-3"/>
          <w:sz w:val="24"/>
        </w:rPr>
        <w:t> </w:t>
      </w:r>
      <w:r>
        <w:rPr>
          <w:sz w:val="24"/>
        </w:rPr>
        <w:t>критерій</w:t>
      </w:r>
      <w:r>
        <w:rPr>
          <w:spacing w:val="-1"/>
          <w:sz w:val="24"/>
        </w:rPr>
        <w:t> </w:t>
      </w:r>
      <w:r>
        <w:rPr>
          <w:sz w:val="24"/>
        </w:rPr>
        <w:t>було</w:t>
      </w:r>
      <w:r>
        <w:rPr>
          <w:spacing w:val="-3"/>
          <w:sz w:val="24"/>
        </w:rPr>
        <w:t> </w:t>
      </w:r>
      <w:r>
        <w:rPr>
          <w:sz w:val="24"/>
        </w:rPr>
        <w:t>додано</w:t>
      </w:r>
      <w:r>
        <w:rPr>
          <w:spacing w:val="-2"/>
          <w:sz w:val="24"/>
        </w:rPr>
        <w:t> </w:t>
      </w:r>
      <w:r>
        <w:rPr>
          <w:sz w:val="24"/>
        </w:rPr>
        <w:t>Протоколом</w:t>
      </w:r>
      <w:r>
        <w:rPr>
          <w:spacing w:val="-2"/>
          <w:sz w:val="24"/>
        </w:rPr>
        <w:t> </w:t>
      </w:r>
      <w:r>
        <w:rPr>
          <w:sz w:val="24"/>
        </w:rPr>
        <w:t>№</w:t>
      </w:r>
      <w:r>
        <w:rPr>
          <w:spacing w:val="-4"/>
          <w:sz w:val="24"/>
        </w:rPr>
        <w:t> </w:t>
      </w:r>
      <w:r>
        <w:rPr>
          <w:spacing w:val="-5"/>
          <w:sz w:val="24"/>
        </w:rPr>
        <w:t>14?</w:t>
      </w:r>
    </w:p>
    <w:p>
      <w:pPr>
        <w:pStyle w:val="ListParagraph"/>
        <w:numPr>
          <w:ilvl w:val="0"/>
          <w:numId w:val="168"/>
        </w:numPr>
        <w:tabs>
          <w:tab w:pos="2074" w:val="left" w:leader="none"/>
        </w:tabs>
        <w:spacing w:line="240" w:lineRule="auto" w:before="0" w:after="0"/>
        <w:ind w:left="1508" w:right="793" w:firstLine="283"/>
        <w:jc w:val="left"/>
        <w:rPr>
          <w:sz w:val="24"/>
        </w:rPr>
      </w:pPr>
      <w:r>
        <w:rPr>
          <w:sz w:val="24"/>
        </w:rPr>
        <w:t>Які засоби захисту в Україні мають бути вичерпані відповідно до практики Суду з прав людини?</w:t>
      </w:r>
    </w:p>
    <w:p>
      <w:pPr>
        <w:pStyle w:val="ListParagraph"/>
        <w:numPr>
          <w:ilvl w:val="0"/>
          <w:numId w:val="168"/>
        </w:numPr>
        <w:tabs>
          <w:tab w:pos="2074" w:val="left" w:leader="none"/>
        </w:tabs>
        <w:spacing w:line="240" w:lineRule="auto" w:before="0" w:after="0"/>
        <w:ind w:left="2074" w:right="0" w:hanging="283"/>
        <w:jc w:val="left"/>
        <w:rPr>
          <w:sz w:val="24"/>
        </w:rPr>
      </w:pPr>
      <w:r>
        <w:rPr>
          <w:sz w:val="24"/>
        </w:rPr>
        <w:t>Які</w:t>
      </w:r>
      <w:r>
        <w:rPr>
          <w:spacing w:val="-3"/>
          <w:sz w:val="24"/>
        </w:rPr>
        <w:t> </w:t>
      </w:r>
      <w:r>
        <w:rPr>
          <w:sz w:val="24"/>
        </w:rPr>
        <w:t>основні</w:t>
      </w:r>
      <w:r>
        <w:rPr>
          <w:spacing w:val="-2"/>
          <w:sz w:val="24"/>
        </w:rPr>
        <w:t> </w:t>
      </w:r>
      <w:r>
        <w:rPr>
          <w:sz w:val="24"/>
        </w:rPr>
        <w:t>етапи</w:t>
      </w:r>
      <w:r>
        <w:rPr>
          <w:spacing w:val="-2"/>
          <w:sz w:val="24"/>
        </w:rPr>
        <w:t> </w:t>
      </w:r>
      <w:r>
        <w:rPr>
          <w:sz w:val="24"/>
        </w:rPr>
        <w:t>розгляду</w:t>
      </w:r>
      <w:r>
        <w:rPr>
          <w:spacing w:val="-2"/>
          <w:sz w:val="24"/>
        </w:rPr>
        <w:t> </w:t>
      </w:r>
      <w:r>
        <w:rPr>
          <w:sz w:val="24"/>
        </w:rPr>
        <w:t>справи</w:t>
      </w:r>
      <w:r>
        <w:rPr>
          <w:spacing w:val="-3"/>
          <w:sz w:val="24"/>
        </w:rPr>
        <w:t> </w:t>
      </w:r>
      <w:r>
        <w:rPr>
          <w:sz w:val="24"/>
        </w:rPr>
        <w:t>в</w:t>
      </w:r>
      <w:r>
        <w:rPr>
          <w:spacing w:val="-3"/>
          <w:sz w:val="24"/>
        </w:rPr>
        <w:t> </w:t>
      </w:r>
      <w:r>
        <w:rPr>
          <w:sz w:val="24"/>
        </w:rPr>
        <w:t>Суді</w:t>
      </w:r>
      <w:r>
        <w:rPr>
          <w:spacing w:val="-2"/>
          <w:sz w:val="24"/>
        </w:rPr>
        <w:t> </w:t>
      </w:r>
      <w:r>
        <w:rPr>
          <w:sz w:val="24"/>
        </w:rPr>
        <w:t>з</w:t>
      </w:r>
      <w:r>
        <w:rPr>
          <w:spacing w:val="-2"/>
          <w:sz w:val="24"/>
        </w:rPr>
        <w:t> </w:t>
      </w:r>
      <w:r>
        <w:rPr>
          <w:sz w:val="24"/>
        </w:rPr>
        <w:t>прав</w:t>
      </w:r>
      <w:r>
        <w:rPr>
          <w:spacing w:val="-3"/>
          <w:sz w:val="24"/>
        </w:rPr>
        <w:t> </w:t>
      </w:r>
      <w:r>
        <w:rPr>
          <w:spacing w:val="-2"/>
          <w:sz w:val="24"/>
        </w:rPr>
        <w:t>людини?</w:t>
      </w:r>
    </w:p>
    <w:p>
      <w:pPr>
        <w:pStyle w:val="ListParagraph"/>
        <w:numPr>
          <w:ilvl w:val="0"/>
          <w:numId w:val="168"/>
        </w:numPr>
        <w:tabs>
          <w:tab w:pos="2074" w:val="left" w:leader="none"/>
        </w:tabs>
        <w:spacing w:line="240" w:lineRule="auto" w:before="0" w:after="0"/>
        <w:ind w:left="2074" w:right="0" w:hanging="283"/>
        <w:jc w:val="left"/>
        <w:rPr>
          <w:sz w:val="24"/>
        </w:rPr>
      </w:pPr>
      <w:r>
        <w:rPr>
          <w:sz w:val="24"/>
        </w:rPr>
        <w:t>В</w:t>
      </w:r>
      <w:r>
        <w:rPr>
          <w:spacing w:val="-3"/>
          <w:sz w:val="24"/>
        </w:rPr>
        <w:t> </w:t>
      </w:r>
      <w:r>
        <w:rPr>
          <w:sz w:val="24"/>
        </w:rPr>
        <w:t>чому</w:t>
      </w:r>
      <w:r>
        <w:rPr>
          <w:spacing w:val="-2"/>
          <w:sz w:val="24"/>
        </w:rPr>
        <w:t> </w:t>
      </w:r>
      <w:r>
        <w:rPr>
          <w:sz w:val="24"/>
        </w:rPr>
        <w:t>полягає</w:t>
      </w:r>
      <w:r>
        <w:rPr>
          <w:spacing w:val="-3"/>
          <w:sz w:val="24"/>
        </w:rPr>
        <w:t> </w:t>
      </w:r>
      <w:r>
        <w:rPr>
          <w:sz w:val="24"/>
        </w:rPr>
        <w:t>суть</w:t>
      </w:r>
      <w:r>
        <w:rPr>
          <w:spacing w:val="-2"/>
          <w:sz w:val="24"/>
        </w:rPr>
        <w:t> </w:t>
      </w:r>
      <w:r>
        <w:rPr>
          <w:sz w:val="24"/>
        </w:rPr>
        <w:t>та</w:t>
      </w:r>
      <w:r>
        <w:rPr>
          <w:spacing w:val="-2"/>
          <w:sz w:val="24"/>
        </w:rPr>
        <w:t> </w:t>
      </w:r>
      <w:r>
        <w:rPr>
          <w:sz w:val="24"/>
        </w:rPr>
        <w:t>значення</w:t>
      </w:r>
      <w:r>
        <w:rPr>
          <w:spacing w:val="-2"/>
          <w:sz w:val="24"/>
        </w:rPr>
        <w:t> </w:t>
      </w:r>
      <w:r>
        <w:rPr>
          <w:sz w:val="24"/>
        </w:rPr>
        <w:t>процедури</w:t>
      </w:r>
      <w:r>
        <w:rPr>
          <w:spacing w:val="-1"/>
          <w:sz w:val="24"/>
        </w:rPr>
        <w:t> </w:t>
      </w:r>
      <w:r>
        <w:rPr>
          <w:spacing w:val="-2"/>
          <w:sz w:val="24"/>
        </w:rPr>
        <w:t>комунікації?</w:t>
      </w:r>
    </w:p>
    <w:p>
      <w:pPr>
        <w:pStyle w:val="ListParagraph"/>
        <w:numPr>
          <w:ilvl w:val="0"/>
          <w:numId w:val="168"/>
        </w:numPr>
        <w:tabs>
          <w:tab w:pos="2074" w:val="left" w:leader="none"/>
        </w:tabs>
        <w:spacing w:line="240" w:lineRule="auto" w:before="0" w:after="0"/>
        <w:ind w:left="1508" w:right="795" w:firstLine="283"/>
        <w:jc w:val="left"/>
        <w:rPr>
          <w:sz w:val="24"/>
        </w:rPr>
      </w:pPr>
      <w:r>
        <w:rPr>
          <w:sz w:val="24"/>
        </w:rPr>
        <w:t>Чим</w:t>
      </w:r>
      <w:r>
        <w:rPr>
          <w:spacing w:val="40"/>
          <w:sz w:val="24"/>
        </w:rPr>
        <w:t> </w:t>
      </w:r>
      <w:r>
        <w:rPr>
          <w:sz w:val="24"/>
        </w:rPr>
        <w:t>відрізняється</w:t>
      </w:r>
      <w:r>
        <w:rPr>
          <w:spacing w:val="40"/>
          <w:sz w:val="24"/>
        </w:rPr>
        <w:t> </w:t>
      </w:r>
      <w:r>
        <w:rPr>
          <w:sz w:val="24"/>
        </w:rPr>
        <w:t>угода</w:t>
      </w:r>
      <w:r>
        <w:rPr>
          <w:spacing w:val="40"/>
          <w:sz w:val="24"/>
        </w:rPr>
        <w:t> </w:t>
      </w:r>
      <w:r>
        <w:rPr>
          <w:sz w:val="24"/>
        </w:rPr>
        <w:t>про</w:t>
      </w:r>
      <w:r>
        <w:rPr>
          <w:spacing w:val="40"/>
          <w:sz w:val="24"/>
        </w:rPr>
        <w:t> </w:t>
      </w:r>
      <w:r>
        <w:rPr>
          <w:sz w:val="24"/>
        </w:rPr>
        <w:t>дружнє</w:t>
      </w:r>
      <w:r>
        <w:rPr>
          <w:spacing w:val="40"/>
          <w:sz w:val="24"/>
        </w:rPr>
        <w:t> </w:t>
      </w:r>
      <w:r>
        <w:rPr>
          <w:sz w:val="24"/>
        </w:rPr>
        <w:t>врегулювання</w:t>
      </w:r>
      <w:r>
        <w:rPr>
          <w:spacing w:val="40"/>
          <w:sz w:val="24"/>
        </w:rPr>
        <w:t> </w:t>
      </w:r>
      <w:r>
        <w:rPr>
          <w:sz w:val="24"/>
        </w:rPr>
        <w:t>від</w:t>
      </w:r>
      <w:r>
        <w:rPr>
          <w:spacing w:val="40"/>
          <w:sz w:val="24"/>
        </w:rPr>
        <w:t> </w:t>
      </w:r>
      <w:r>
        <w:rPr>
          <w:sz w:val="24"/>
        </w:rPr>
        <w:t>односторонньої </w:t>
      </w:r>
      <w:r>
        <w:rPr>
          <w:spacing w:val="-2"/>
          <w:sz w:val="24"/>
        </w:rPr>
        <w:t>декларації?</w:t>
      </w:r>
    </w:p>
    <w:p>
      <w:pPr>
        <w:pStyle w:val="ListParagraph"/>
        <w:numPr>
          <w:ilvl w:val="0"/>
          <w:numId w:val="168"/>
        </w:numPr>
        <w:tabs>
          <w:tab w:pos="2074" w:val="left" w:leader="none"/>
        </w:tabs>
        <w:spacing w:line="240" w:lineRule="auto" w:before="0" w:after="0"/>
        <w:ind w:left="1508" w:right="796" w:firstLine="283"/>
        <w:jc w:val="left"/>
        <w:rPr>
          <w:sz w:val="24"/>
        </w:rPr>
      </w:pPr>
      <w:r>
        <w:rPr>
          <w:sz w:val="24"/>
        </w:rPr>
        <w:t>В чому особливість та яке значення має</w:t>
      </w:r>
      <w:r>
        <w:rPr>
          <w:spacing w:val="80"/>
          <w:sz w:val="24"/>
        </w:rPr>
        <w:t> </w:t>
      </w:r>
      <w:r>
        <w:rPr>
          <w:sz w:val="24"/>
        </w:rPr>
        <w:t>пілотне рішення Європейського</w:t>
      </w:r>
      <w:r>
        <w:rPr>
          <w:spacing w:val="40"/>
          <w:sz w:val="24"/>
        </w:rPr>
        <w:t> </w:t>
      </w:r>
      <w:r>
        <w:rPr>
          <w:sz w:val="24"/>
        </w:rPr>
        <w:t>суду з прав людини?</w:t>
      </w:r>
    </w:p>
    <w:p>
      <w:pPr>
        <w:spacing w:after="0" w:line="240" w:lineRule="auto"/>
        <w:jc w:val="left"/>
        <w:rPr>
          <w:sz w:val="24"/>
        </w:rPr>
        <w:sectPr>
          <w:pgSz w:w="11910" w:h="16840"/>
          <w:pgMar w:header="0" w:footer="1138" w:top="1320" w:bottom="1320" w:left="760" w:right="480"/>
        </w:sectPr>
      </w:pPr>
    </w:p>
    <w:p>
      <w:pPr>
        <w:pStyle w:val="Heading1"/>
        <w:spacing w:before="79"/>
        <w:ind w:right="1039" w:firstLine="283"/>
      </w:pPr>
      <w:r>
        <w:rPr/>
        <w:t>Т</w:t>
      </w:r>
      <w:r>
        <w:rPr>
          <w:sz w:val="19"/>
        </w:rPr>
        <w:t>ЕМА</w:t>
      </w:r>
      <w:r>
        <w:rPr>
          <w:spacing w:val="-17"/>
          <w:sz w:val="19"/>
        </w:rPr>
        <w:t> </w:t>
      </w:r>
      <w:r>
        <w:rPr/>
        <w:t>10.</w:t>
      </w:r>
      <w:r>
        <w:rPr>
          <w:spacing w:val="-9"/>
        </w:rPr>
        <w:t> </w:t>
      </w:r>
      <w:r>
        <w:rPr/>
        <w:t>ВИКОНАННЯ</w:t>
      </w:r>
      <w:r>
        <w:rPr>
          <w:spacing w:val="-12"/>
        </w:rPr>
        <w:t> </w:t>
      </w:r>
      <w:r>
        <w:rPr/>
        <w:t>РІШЕНЬ</w:t>
      </w:r>
      <w:r>
        <w:rPr>
          <w:spacing w:val="-12"/>
        </w:rPr>
        <w:t> </w:t>
      </w:r>
      <w:r>
        <w:rPr/>
        <w:t>ЄВРОПЕЙСЬКОГО</w:t>
      </w:r>
      <w:r>
        <w:rPr>
          <w:spacing w:val="-11"/>
        </w:rPr>
        <w:t> </w:t>
      </w:r>
      <w:r>
        <w:rPr/>
        <w:t>СУДУ</w:t>
      </w:r>
      <w:r>
        <w:rPr>
          <w:spacing w:val="-11"/>
        </w:rPr>
        <w:t> </w:t>
      </w:r>
      <w:r>
        <w:rPr/>
        <w:t>З</w:t>
      </w:r>
      <w:r>
        <w:rPr>
          <w:spacing w:val="-11"/>
        </w:rPr>
        <w:t> </w:t>
      </w:r>
      <w:r>
        <w:rPr/>
        <w:t>ПРАВ ЛЮДИНИ. ВПЛИВ КОНВЕНЦІЇ ТА ПРАКТИКИ СУДУ НА</w:t>
      </w:r>
    </w:p>
    <w:p>
      <w:pPr>
        <w:spacing w:before="0"/>
        <w:ind w:left="1508" w:right="0" w:firstLine="0"/>
        <w:jc w:val="left"/>
        <w:rPr>
          <w:b/>
          <w:sz w:val="24"/>
        </w:rPr>
      </w:pPr>
      <w:r>
        <w:rPr>
          <w:b/>
          <w:sz w:val="24"/>
        </w:rPr>
        <w:t>НАЦІОНАЛЬНЕ</w:t>
      </w:r>
      <w:r>
        <w:rPr>
          <w:b/>
          <w:spacing w:val="-6"/>
          <w:sz w:val="24"/>
        </w:rPr>
        <w:t> </w:t>
      </w:r>
      <w:r>
        <w:rPr>
          <w:b/>
          <w:sz w:val="24"/>
        </w:rPr>
        <w:t>ПРАВО</w:t>
      </w:r>
      <w:r>
        <w:rPr>
          <w:b/>
          <w:spacing w:val="-1"/>
          <w:sz w:val="24"/>
        </w:rPr>
        <w:t> </w:t>
      </w:r>
      <w:r>
        <w:rPr>
          <w:b/>
          <w:sz w:val="24"/>
        </w:rPr>
        <w:t>ДЕРЖАВ-</w:t>
      </w:r>
      <w:r>
        <w:rPr>
          <w:b/>
          <w:spacing w:val="-2"/>
          <w:sz w:val="24"/>
        </w:rPr>
        <w:t>УЧАСНИЦЬ</w:t>
      </w:r>
    </w:p>
    <w:p>
      <w:pPr>
        <w:pStyle w:val="Heading2"/>
        <w:ind w:right="798" w:firstLine="283"/>
        <w:jc w:val="both"/>
      </w:pPr>
      <w:r>
        <w:rPr/>
        <w:t>Лекція 12. Виконання рішень Європейського Суду з прав людини. Вплив конвенції та практики Суду на національне право</w:t>
      </w:r>
      <w:r>
        <w:rPr>
          <w:spacing w:val="40"/>
        </w:rPr>
        <w:t> </w:t>
      </w:r>
      <w:r>
        <w:rPr/>
        <w:t>держав-учасниць</w:t>
      </w:r>
    </w:p>
    <w:p>
      <w:pPr>
        <w:pStyle w:val="ListParagraph"/>
        <w:numPr>
          <w:ilvl w:val="0"/>
          <w:numId w:val="169"/>
        </w:numPr>
        <w:tabs>
          <w:tab w:pos="2074" w:val="left" w:leader="none"/>
        </w:tabs>
        <w:spacing w:line="240" w:lineRule="auto" w:before="0" w:after="0"/>
        <w:ind w:left="1508" w:right="797" w:firstLine="283"/>
        <w:jc w:val="both"/>
        <w:rPr>
          <w:sz w:val="24"/>
        </w:rPr>
      </w:pPr>
      <w:r>
        <w:rPr>
          <w:sz w:val="24"/>
        </w:rPr>
        <w:t>Правова</w:t>
      </w:r>
      <w:r>
        <w:rPr>
          <w:spacing w:val="-15"/>
          <w:sz w:val="24"/>
        </w:rPr>
        <w:t> </w:t>
      </w:r>
      <w:r>
        <w:rPr>
          <w:sz w:val="24"/>
        </w:rPr>
        <w:t>природа</w:t>
      </w:r>
      <w:r>
        <w:rPr>
          <w:spacing w:val="-15"/>
          <w:sz w:val="24"/>
        </w:rPr>
        <w:t> </w:t>
      </w:r>
      <w:r>
        <w:rPr>
          <w:sz w:val="24"/>
        </w:rPr>
        <w:t>рішень</w:t>
      </w:r>
      <w:r>
        <w:rPr>
          <w:spacing w:val="-15"/>
          <w:sz w:val="24"/>
        </w:rPr>
        <w:t> </w:t>
      </w:r>
      <w:r>
        <w:rPr>
          <w:sz w:val="24"/>
        </w:rPr>
        <w:t>Європейського</w:t>
      </w:r>
      <w:r>
        <w:rPr>
          <w:spacing w:val="-15"/>
          <w:sz w:val="24"/>
        </w:rPr>
        <w:t> </w:t>
      </w:r>
      <w:r>
        <w:rPr>
          <w:sz w:val="24"/>
        </w:rPr>
        <w:t>Суду</w:t>
      </w:r>
      <w:r>
        <w:rPr>
          <w:spacing w:val="-15"/>
          <w:sz w:val="24"/>
        </w:rPr>
        <w:t> </w:t>
      </w:r>
      <w:r>
        <w:rPr>
          <w:sz w:val="24"/>
        </w:rPr>
        <w:t>з</w:t>
      </w:r>
      <w:r>
        <w:rPr>
          <w:spacing w:val="-15"/>
          <w:sz w:val="24"/>
        </w:rPr>
        <w:t> </w:t>
      </w:r>
      <w:r>
        <w:rPr>
          <w:sz w:val="24"/>
        </w:rPr>
        <w:t>прав</w:t>
      </w:r>
      <w:r>
        <w:rPr>
          <w:spacing w:val="-15"/>
          <w:sz w:val="24"/>
        </w:rPr>
        <w:t> </w:t>
      </w:r>
      <w:r>
        <w:rPr>
          <w:sz w:val="24"/>
        </w:rPr>
        <w:t>людини,</w:t>
      </w:r>
      <w:r>
        <w:rPr>
          <w:spacing w:val="-15"/>
          <w:sz w:val="24"/>
        </w:rPr>
        <w:t> </w:t>
      </w:r>
      <w:r>
        <w:rPr>
          <w:sz w:val="24"/>
        </w:rPr>
        <w:t>обов’язковість для виконання.</w:t>
      </w:r>
    </w:p>
    <w:p>
      <w:pPr>
        <w:pStyle w:val="ListParagraph"/>
        <w:numPr>
          <w:ilvl w:val="0"/>
          <w:numId w:val="169"/>
        </w:numPr>
        <w:tabs>
          <w:tab w:pos="2074" w:val="left" w:leader="none"/>
        </w:tabs>
        <w:spacing w:line="240" w:lineRule="auto" w:before="0" w:after="0"/>
        <w:ind w:left="1508" w:right="795" w:firstLine="283"/>
        <w:jc w:val="both"/>
        <w:rPr>
          <w:sz w:val="24"/>
        </w:rPr>
      </w:pPr>
      <w:r>
        <w:rPr>
          <w:sz w:val="24"/>
        </w:rPr>
        <w:t>Зобов’язання, які</w:t>
      </w:r>
      <w:r>
        <w:rPr>
          <w:spacing w:val="40"/>
          <w:sz w:val="24"/>
        </w:rPr>
        <w:t> </w:t>
      </w:r>
      <w:r>
        <w:rPr>
          <w:sz w:val="24"/>
        </w:rPr>
        <w:t>можуть випливати з рішення для держав. Заходи індивідуального характеру та загального</w:t>
      </w:r>
      <w:r>
        <w:rPr>
          <w:spacing w:val="40"/>
          <w:sz w:val="24"/>
        </w:rPr>
        <w:t> </w:t>
      </w:r>
      <w:r>
        <w:rPr>
          <w:sz w:val="24"/>
        </w:rPr>
        <w:t>характеру.</w:t>
      </w:r>
    </w:p>
    <w:p>
      <w:pPr>
        <w:pStyle w:val="ListParagraph"/>
        <w:numPr>
          <w:ilvl w:val="0"/>
          <w:numId w:val="169"/>
        </w:numPr>
        <w:tabs>
          <w:tab w:pos="2074" w:val="left" w:leader="none"/>
        </w:tabs>
        <w:spacing w:line="240" w:lineRule="auto" w:before="0" w:after="0"/>
        <w:ind w:left="1508" w:right="794" w:firstLine="283"/>
        <w:jc w:val="both"/>
        <w:rPr>
          <w:sz w:val="24"/>
        </w:rPr>
      </w:pPr>
      <w:r>
        <w:rPr>
          <w:sz w:val="24"/>
        </w:rPr>
        <w:t>Справедлива сатисфакція згідно ст..41 Конвенції, термін сплати. Компенсація моральної шкоди, матеріальної та судових витрат.</w:t>
      </w:r>
    </w:p>
    <w:p>
      <w:pPr>
        <w:pStyle w:val="ListParagraph"/>
        <w:numPr>
          <w:ilvl w:val="0"/>
          <w:numId w:val="169"/>
        </w:numPr>
        <w:tabs>
          <w:tab w:pos="2074" w:val="left" w:leader="none"/>
        </w:tabs>
        <w:spacing w:line="240" w:lineRule="auto" w:before="0" w:after="0"/>
        <w:ind w:left="2074" w:right="0" w:hanging="283"/>
        <w:jc w:val="both"/>
        <w:rPr>
          <w:sz w:val="24"/>
        </w:rPr>
      </w:pPr>
      <w:r>
        <w:rPr>
          <w:sz w:val="24"/>
        </w:rPr>
        <w:t>Порядок</w:t>
      </w:r>
      <w:r>
        <w:rPr>
          <w:spacing w:val="-3"/>
          <w:sz w:val="24"/>
        </w:rPr>
        <w:t> </w:t>
      </w:r>
      <w:r>
        <w:rPr>
          <w:sz w:val="24"/>
        </w:rPr>
        <w:t>та</w:t>
      </w:r>
      <w:r>
        <w:rPr>
          <w:spacing w:val="-3"/>
          <w:sz w:val="24"/>
        </w:rPr>
        <w:t> </w:t>
      </w:r>
      <w:r>
        <w:rPr>
          <w:sz w:val="24"/>
        </w:rPr>
        <w:t>терміни</w:t>
      </w:r>
      <w:r>
        <w:rPr>
          <w:spacing w:val="-3"/>
          <w:sz w:val="24"/>
        </w:rPr>
        <w:t> </w:t>
      </w:r>
      <w:r>
        <w:rPr>
          <w:sz w:val="24"/>
        </w:rPr>
        <w:t>виконання</w:t>
      </w:r>
      <w:r>
        <w:rPr>
          <w:spacing w:val="-3"/>
          <w:sz w:val="24"/>
        </w:rPr>
        <w:t> </w:t>
      </w:r>
      <w:r>
        <w:rPr>
          <w:sz w:val="24"/>
        </w:rPr>
        <w:t>рішення</w:t>
      </w:r>
      <w:r>
        <w:rPr>
          <w:spacing w:val="-3"/>
          <w:sz w:val="24"/>
        </w:rPr>
        <w:t> </w:t>
      </w:r>
      <w:r>
        <w:rPr>
          <w:spacing w:val="-2"/>
          <w:sz w:val="24"/>
        </w:rPr>
        <w:t>Суду.</w:t>
      </w:r>
    </w:p>
    <w:p>
      <w:pPr>
        <w:pStyle w:val="ListParagraph"/>
        <w:numPr>
          <w:ilvl w:val="0"/>
          <w:numId w:val="169"/>
        </w:numPr>
        <w:tabs>
          <w:tab w:pos="2074" w:val="left" w:leader="none"/>
        </w:tabs>
        <w:spacing w:line="240" w:lineRule="auto" w:before="1" w:after="0"/>
        <w:ind w:left="1508" w:right="795" w:firstLine="283"/>
        <w:jc w:val="both"/>
        <w:rPr>
          <w:sz w:val="24"/>
        </w:rPr>
      </w:pPr>
      <w:r>
        <w:rPr>
          <w:sz w:val="24"/>
        </w:rPr>
        <w:t>Нагляд Комітету міністрів</w:t>
      </w:r>
      <w:r>
        <w:rPr>
          <w:spacing w:val="40"/>
          <w:sz w:val="24"/>
        </w:rPr>
        <w:t> </w:t>
      </w:r>
      <w:r>
        <w:rPr>
          <w:sz w:val="24"/>
        </w:rPr>
        <w:t>за виконанням рішень та засоби впливу на держави-порушниці. Компетенція Комітету Міністрів у випадку невиконання рішень Суду з прав людини.</w:t>
      </w:r>
    </w:p>
    <w:p>
      <w:pPr>
        <w:pStyle w:val="ListParagraph"/>
        <w:numPr>
          <w:ilvl w:val="0"/>
          <w:numId w:val="170"/>
        </w:numPr>
        <w:tabs>
          <w:tab w:pos="2074" w:val="left" w:leader="none"/>
        </w:tabs>
        <w:spacing w:line="240" w:lineRule="auto" w:before="0" w:after="0"/>
        <w:ind w:left="1508" w:right="789" w:firstLine="283"/>
        <w:jc w:val="both"/>
        <w:rPr>
          <w:sz w:val="24"/>
        </w:rPr>
      </w:pPr>
      <w:r>
        <w:rPr>
          <w:sz w:val="24"/>
        </w:rPr>
        <w:t>Імплементація Конвенції у національних правопорядках держав-учасниць. Застосування рішень Європейського Суду національними судовими органами.</w:t>
      </w:r>
    </w:p>
    <w:p>
      <w:pPr>
        <w:pStyle w:val="ListParagraph"/>
        <w:numPr>
          <w:ilvl w:val="0"/>
          <w:numId w:val="170"/>
        </w:numPr>
        <w:tabs>
          <w:tab w:pos="2074" w:val="left" w:leader="none"/>
        </w:tabs>
        <w:spacing w:line="240" w:lineRule="auto" w:before="0" w:after="0"/>
        <w:ind w:left="1508" w:right="797" w:firstLine="283"/>
        <w:jc w:val="both"/>
        <w:rPr>
          <w:sz w:val="24"/>
        </w:rPr>
      </w:pPr>
      <w:r>
        <w:rPr>
          <w:sz w:val="24"/>
        </w:rPr>
        <w:t>Виконання рішень Європейського суду з прав людини Україною. Основні </w:t>
      </w:r>
      <w:r>
        <w:rPr>
          <w:spacing w:val="-2"/>
          <w:sz w:val="24"/>
        </w:rPr>
        <w:t>проблеми.</w:t>
      </w:r>
    </w:p>
    <w:p>
      <w:pPr>
        <w:pStyle w:val="ListParagraph"/>
        <w:numPr>
          <w:ilvl w:val="0"/>
          <w:numId w:val="169"/>
        </w:numPr>
        <w:tabs>
          <w:tab w:pos="2074" w:val="left" w:leader="none"/>
        </w:tabs>
        <w:spacing w:line="240" w:lineRule="auto" w:before="0" w:after="0"/>
        <w:ind w:left="1508" w:right="789" w:firstLine="283"/>
        <w:jc w:val="both"/>
        <w:rPr>
          <w:sz w:val="24"/>
        </w:rPr>
      </w:pPr>
      <w:r>
        <w:rPr>
          <w:sz w:val="24"/>
        </w:rPr>
        <w:t>Імплементація Європейської конвенції в Україні. Закон України «Про виконання</w:t>
      </w:r>
      <w:r>
        <w:rPr>
          <w:spacing w:val="-2"/>
          <w:sz w:val="24"/>
        </w:rPr>
        <w:t> </w:t>
      </w:r>
      <w:r>
        <w:rPr>
          <w:sz w:val="24"/>
        </w:rPr>
        <w:t>рішень</w:t>
      </w:r>
      <w:r>
        <w:rPr>
          <w:spacing w:val="-2"/>
          <w:sz w:val="24"/>
        </w:rPr>
        <w:t> </w:t>
      </w:r>
      <w:r>
        <w:rPr>
          <w:sz w:val="24"/>
        </w:rPr>
        <w:t>Європейського</w:t>
      </w:r>
      <w:r>
        <w:rPr>
          <w:spacing w:val="-2"/>
          <w:sz w:val="24"/>
        </w:rPr>
        <w:t> </w:t>
      </w:r>
      <w:r>
        <w:rPr>
          <w:sz w:val="24"/>
        </w:rPr>
        <w:t>суду</w:t>
      </w:r>
      <w:r>
        <w:rPr>
          <w:spacing w:val="-3"/>
          <w:sz w:val="24"/>
        </w:rPr>
        <w:t> </w:t>
      </w:r>
      <w:r>
        <w:rPr>
          <w:sz w:val="24"/>
        </w:rPr>
        <w:t>з</w:t>
      </w:r>
      <w:r>
        <w:rPr>
          <w:spacing w:val="-2"/>
          <w:sz w:val="24"/>
        </w:rPr>
        <w:t> </w:t>
      </w:r>
      <w:r>
        <w:rPr>
          <w:sz w:val="24"/>
        </w:rPr>
        <w:t>прав</w:t>
      </w:r>
      <w:r>
        <w:rPr>
          <w:spacing w:val="-2"/>
          <w:sz w:val="24"/>
        </w:rPr>
        <w:t> </w:t>
      </w:r>
      <w:r>
        <w:rPr>
          <w:sz w:val="24"/>
        </w:rPr>
        <w:t>людини</w:t>
      </w:r>
      <w:r>
        <w:rPr>
          <w:spacing w:val="-1"/>
          <w:sz w:val="24"/>
        </w:rPr>
        <w:t> </w:t>
      </w:r>
      <w:r>
        <w:rPr>
          <w:sz w:val="24"/>
        </w:rPr>
        <w:t>та</w:t>
      </w:r>
      <w:r>
        <w:rPr>
          <w:spacing w:val="-3"/>
          <w:sz w:val="24"/>
        </w:rPr>
        <w:t> </w:t>
      </w:r>
      <w:r>
        <w:rPr>
          <w:sz w:val="24"/>
        </w:rPr>
        <w:t>застосування</w:t>
      </w:r>
      <w:r>
        <w:rPr>
          <w:spacing w:val="-3"/>
          <w:sz w:val="24"/>
        </w:rPr>
        <w:t> </w:t>
      </w:r>
      <w:r>
        <w:rPr>
          <w:sz w:val="24"/>
        </w:rPr>
        <w:t>практики» від 2006 року.</w:t>
      </w:r>
    </w:p>
    <w:p>
      <w:pPr>
        <w:pStyle w:val="ListParagraph"/>
        <w:numPr>
          <w:ilvl w:val="0"/>
          <w:numId w:val="169"/>
        </w:numPr>
        <w:tabs>
          <w:tab w:pos="2074" w:val="left" w:leader="none"/>
        </w:tabs>
        <w:spacing w:line="240" w:lineRule="auto" w:before="0" w:after="0"/>
        <w:ind w:left="1508" w:right="797" w:firstLine="283"/>
        <w:jc w:val="both"/>
        <w:rPr>
          <w:sz w:val="24"/>
        </w:rPr>
      </w:pPr>
      <w:r>
        <w:rPr>
          <w:sz w:val="24"/>
        </w:rPr>
        <w:t>Застосування</w:t>
      </w:r>
      <w:r>
        <w:rPr>
          <w:spacing w:val="-15"/>
          <w:sz w:val="24"/>
        </w:rPr>
        <w:t> </w:t>
      </w:r>
      <w:r>
        <w:rPr>
          <w:sz w:val="24"/>
        </w:rPr>
        <w:t>практики</w:t>
      </w:r>
      <w:r>
        <w:rPr>
          <w:spacing w:val="-15"/>
          <w:sz w:val="24"/>
        </w:rPr>
        <w:t> </w:t>
      </w:r>
      <w:r>
        <w:rPr>
          <w:sz w:val="24"/>
        </w:rPr>
        <w:t>Європейського</w:t>
      </w:r>
      <w:r>
        <w:rPr>
          <w:spacing w:val="-15"/>
          <w:sz w:val="24"/>
        </w:rPr>
        <w:t> </w:t>
      </w:r>
      <w:r>
        <w:rPr>
          <w:sz w:val="24"/>
        </w:rPr>
        <w:t>суду</w:t>
      </w:r>
      <w:r>
        <w:rPr>
          <w:spacing w:val="-15"/>
          <w:sz w:val="24"/>
        </w:rPr>
        <w:t> </w:t>
      </w:r>
      <w:r>
        <w:rPr>
          <w:sz w:val="24"/>
        </w:rPr>
        <w:t>з</w:t>
      </w:r>
      <w:r>
        <w:rPr>
          <w:spacing w:val="-15"/>
          <w:sz w:val="24"/>
        </w:rPr>
        <w:t> </w:t>
      </w:r>
      <w:r>
        <w:rPr>
          <w:sz w:val="24"/>
        </w:rPr>
        <w:t>прав</w:t>
      </w:r>
      <w:r>
        <w:rPr>
          <w:spacing w:val="-15"/>
          <w:sz w:val="24"/>
        </w:rPr>
        <w:t> </w:t>
      </w:r>
      <w:r>
        <w:rPr>
          <w:sz w:val="24"/>
        </w:rPr>
        <w:t>людини</w:t>
      </w:r>
      <w:r>
        <w:rPr>
          <w:spacing w:val="-15"/>
          <w:sz w:val="24"/>
        </w:rPr>
        <w:t> </w:t>
      </w:r>
      <w:r>
        <w:rPr>
          <w:sz w:val="24"/>
        </w:rPr>
        <w:t>як</w:t>
      </w:r>
      <w:r>
        <w:rPr>
          <w:spacing w:val="-15"/>
          <w:sz w:val="24"/>
        </w:rPr>
        <w:t> </w:t>
      </w:r>
      <w:r>
        <w:rPr>
          <w:sz w:val="24"/>
        </w:rPr>
        <w:t>джерела</w:t>
      </w:r>
      <w:r>
        <w:rPr>
          <w:spacing w:val="-15"/>
          <w:sz w:val="24"/>
        </w:rPr>
        <w:t> </w:t>
      </w:r>
      <w:r>
        <w:rPr>
          <w:sz w:val="24"/>
        </w:rPr>
        <w:t>права в Україні.</w:t>
      </w:r>
    </w:p>
    <w:p>
      <w:pPr>
        <w:pStyle w:val="BodyText"/>
        <w:ind w:left="0"/>
      </w:pPr>
    </w:p>
    <w:p>
      <w:pPr>
        <w:pStyle w:val="BodyText"/>
        <w:ind w:left="0"/>
      </w:pPr>
    </w:p>
    <w:p>
      <w:pPr>
        <w:pStyle w:val="Heading2"/>
        <w:ind w:right="797" w:firstLine="283"/>
        <w:jc w:val="both"/>
      </w:pPr>
      <w:r>
        <w:rPr/>
        <w:t>Семінар 7. Виконання</w:t>
      </w:r>
      <w:r>
        <w:rPr>
          <w:spacing w:val="-2"/>
        </w:rPr>
        <w:t> </w:t>
      </w:r>
      <w:r>
        <w:rPr/>
        <w:t>рішень Європейського Суду з прав людини.</w:t>
      </w:r>
      <w:r>
        <w:rPr>
          <w:spacing w:val="-1"/>
        </w:rPr>
        <w:t> </w:t>
      </w:r>
      <w:r>
        <w:rPr/>
        <w:t>Вплив конвенції та практики Суду на національне право</w:t>
      </w:r>
      <w:r>
        <w:rPr>
          <w:spacing w:val="40"/>
        </w:rPr>
        <w:t> </w:t>
      </w:r>
      <w:r>
        <w:rPr/>
        <w:t>держав-учасниць</w:t>
      </w:r>
    </w:p>
    <w:p>
      <w:pPr>
        <w:pStyle w:val="ListParagraph"/>
        <w:numPr>
          <w:ilvl w:val="0"/>
          <w:numId w:val="171"/>
        </w:numPr>
        <w:tabs>
          <w:tab w:pos="2074" w:val="left" w:leader="none"/>
        </w:tabs>
        <w:spacing w:line="240" w:lineRule="auto" w:before="121" w:after="0"/>
        <w:ind w:left="2074" w:right="0" w:hanging="283"/>
        <w:jc w:val="both"/>
        <w:rPr>
          <w:sz w:val="24"/>
        </w:rPr>
      </w:pPr>
      <w:r>
        <w:rPr>
          <w:sz w:val="24"/>
        </w:rPr>
        <w:t>Правова</w:t>
      </w:r>
      <w:r>
        <w:rPr>
          <w:spacing w:val="-6"/>
          <w:sz w:val="24"/>
        </w:rPr>
        <w:t> </w:t>
      </w:r>
      <w:r>
        <w:rPr>
          <w:sz w:val="24"/>
        </w:rPr>
        <w:t>природа</w:t>
      </w:r>
      <w:r>
        <w:rPr>
          <w:spacing w:val="-4"/>
          <w:sz w:val="24"/>
        </w:rPr>
        <w:t> </w:t>
      </w:r>
      <w:r>
        <w:rPr>
          <w:sz w:val="24"/>
        </w:rPr>
        <w:t>рішень</w:t>
      </w:r>
      <w:r>
        <w:rPr>
          <w:spacing w:val="-2"/>
          <w:sz w:val="24"/>
        </w:rPr>
        <w:t> </w:t>
      </w:r>
      <w:r>
        <w:rPr>
          <w:sz w:val="24"/>
        </w:rPr>
        <w:t>Європейського</w:t>
      </w:r>
      <w:r>
        <w:rPr>
          <w:spacing w:val="-2"/>
          <w:sz w:val="24"/>
        </w:rPr>
        <w:t> </w:t>
      </w:r>
      <w:r>
        <w:rPr>
          <w:sz w:val="24"/>
        </w:rPr>
        <w:t>суду</w:t>
      </w:r>
      <w:r>
        <w:rPr>
          <w:spacing w:val="-3"/>
          <w:sz w:val="24"/>
        </w:rPr>
        <w:t> </w:t>
      </w:r>
      <w:r>
        <w:rPr>
          <w:sz w:val="24"/>
        </w:rPr>
        <w:t>з</w:t>
      </w:r>
      <w:r>
        <w:rPr>
          <w:spacing w:val="-4"/>
          <w:sz w:val="24"/>
        </w:rPr>
        <w:t> </w:t>
      </w:r>
      <w:r>
        <w:rPr>
          <w:sz w:val="24"/>
        </w:rPr>
        <w:t>прав</w:t>
      </w:r>
      <w:r>
        <w:rPr>
          <w:spacing w:val="-3"/>
          <w:sz w:val="24"/>
        </w:rPr>
        <w:t> </w:t>
      </w:r>
      <w:r>
        <w:rPr>
          <w:spacing w:val="-2"/>
          <w:sz w:val="24"/>
        </w:rPr>
        <w:t>людини.</w:t>
      </w:r>
    </w:p>
    <w:p>
      <w:pPr>
        <w:pStyle w:val="ListParagraph"/>
        <w:numPr>
          <w:ilvl w:val="0"/>
          <w:numId w:val="171"/>
        </w:numPr>
        <w:tabs>
          <w:tab w:pos="2074" w:val="left" w:leader="none"/>
        </w:tabs>
        <w:spacing w:line="240" w:lineRule="auto" w:before="0" w:after="0"/>
        <w:ind w:left="1508" w:right="795" w:firstLine="283"/>
        <w:jc w:val="both"/>
        <w:rPr>
          <w:sz w:val="24"/>
        </w:rPr>
      </w:pPr>
      <w:r>
        <w:rPr>
          <w:sz w:val="24"/>
        </w:rPr>
        <w:t>Характеристика статті 41 Європейської конвенції з прав людини. Присудження компенсації, її основні елементи. Відшкодування матеріальної шкоди, моральної шкоди, судових витрат.</w:t>
      </w:r>
    </w:p>
    <w:p>
      <w:pPr>
        <w:pStyle w:val="ListParagraph"/>
        <w:numPr>
          <w:ilvl w:val="0"/>
          <w:numId w:val="171"/>
        </w:numPr>
        <w:tabs>
          <w:tab w:pos="2074" w:val="left" w:leader="none"/>
        </w:tabs>
        <w:spacing w:line="240" w:lineRule="auto" w:before="0" w:after="0"/>
        <w:ind w:left="2074" w:right="0" w:hanging="283"/>
        <w:jc w:val="both"/>
        <w:rPr>
          <w:sz w:val="24"/>
        </w:rPr>
      </w:pPr>
      <w:r>
        <w:rPr>
          <w:sz w:val="24"/>
        </w:rPr>
        <w:t>Поняття</w:t>
      </w:r>
      <w:r>
        <w:rPr>
          <w:spacing w:val="-6"/>
          <w:sz w:val="24"/>
        </w:rPr>
        <w:t> </w:t>
      </w:r>
      <w:r>
        <w:rPr>
          <w:sz w:val="24"/>
        </w:rPr>
        <w:t>заходів</w:t>
      </w:r>
      <w:r>
        <w:rPr>
          <w:spacing w:val="-5"/>
          <w:sz w:val="24"/>
        </w:rPr>
        <w:t> </w:t>
      </w:r>
      <w:r>
        <w:rPr>
          <w:sz w:val="24"/>
        </w:rPr>
        <w:t>загального</w:t>
      </w:r>
      <w:r>
        <w:rPr>
          <w:spacing w:val="-3"/>
          <w:sz w:val="24"/>
        </w:rPr>
        <w:t> </w:t>
      </w:r>
      <w:r>
        <w:rPr>
          <w:sz w:val="24"/>
        </w:rPr>
        <w:t>та</w:t>
      </w:r>
      <w:r>
        <w:rPr>
          <w:spacing w:val="-4"/>
          <w:sz w:val="24"/>
        </w:rPr>
        <w:t> </w:t>
      </w:r>
      <w:r>
        <w:rPr>
          <w:sz w:val="24"/>
        </w:rPr>
        <w:t>індивідуального</w:t>
      </w:r>
      <w:r>
        <w:rPr>
          <w:spacing w:val="-3"/>
          <w:sz w:val="24"/>
        </w:rPr>
        <w:t> </w:t>
      </w:r>
      <w:r>
        <w:rPr>
          <w:spacing w:val="-2"/>
          <w:sz w:val="24"/>
        </w:rPr>
        <w:t>характеру.</w:t>
      </w:r>
    </w:p>
    <w:p>
      <w:pPr>
        <w:pStyle w:val="ListParagraph"/>
        <w:numPr>
          <w:ilvl w:val="0"/>
          <w:numId w:val="171"/>
        </w:numPr>
        <w:tabs>
          <w:tab w:pos="2074" w:val="left" w:leader="none"/>
        </w:tabs>
        <w:spacing w:line="275" w:lineRule="exact" w:before="0" w:after="0"/>
        <w:ind w:left="2074" w:right="0" w:hanging="283"/>
        <w:jc w:val="both"/>
        <w:rPr>
          <w:sz w:val="24"/>
        </w:rPr>
      </w:pPr>
      <w:r>
        <w:rPr>
          <w:sz w:val="24"/>
        </w:rPr>
        <w:t>Порядок</w:t>
      </w:r>
      <w:r>
        <w:rPr>
          <w:spacing w:val="-3"/>
          <w:sz w:val="24"/>
        </w:rPr>
        <w:t> </w:t>
      </w:r>
      <w:r>
        <w:rPr>
          <w:sz w:val="24"/>
        </w:rPr>
        <w:t>та</w:t>
      </w:r>
      <w:r>
        <w:rPr>
          <w:spacing w:val="-3"/>
          <w:sz w:val="24"/>
        </w:rPr>
        <w:t> </w:t>
      </w:r>
      <w:r>
        <w:rPr>
          <w:sz w:val="24"/>
        </w:rPr>
        <w:t>терміни</w:t>
      </w:r>
      <w:r>
        <w:rPr>
          <w:spacing w:val="-3"/>
          <w:sz w:val="24"/>
        </w:rPr>
        <w:t> </w:t>
      </w:r>
      <w:r>
        <w:rPr>
          <w:sz w:val="24"/>
        </w:rPr>
        <w:t>виконання</w:t>
      </w:r>
      <w:r>
        <w:rPr>
          <w:spacing w:val="-3"/>
          <w:sz w:val="24"/>
        </w:rPr>
        <w:t> </w:t>
      </w:r>
      <w:r>
        <w:rPr>
          <w:sz w:val="24"/>
        </w:rPr>
        <w:t>рішення</w:t>
      </w:r>
      <w:r>
        <w:rPr>
          <w:spacing w:val="-3"/>
          <w:sz w:val="24"/>
        </w:rPr>
        <w:t> </w:t>
      </w:r>
      <w:r>
        <w:rPr>
          <w:spacing w:val="-2"/>
          <w:sz w:val="24"/>
        </w:rPr>
        <w:t>Суду.</w:t>
      </w:r>
    </w:p>
    <w:p>
      <w:pPr>
        <w:pStyle w:val="ListParagraph"/>
        <w:numPr>
          <w:ilvl w:val="0"/>
          <w:numId w:val="171"/>
        </w:numPr>
        <w:tabs>
          <w:tab w:pos="2074" w:val="left" w:leader="none"/>
        </w:tabs>
        <w:spacing w:line="240" w:lineRule="auto" w:before="0" w:after="0"/>
        <w:ind w:left="1508" w:right="797" w:firstLine="283"/>
        <w:jc w:val="both"/>
        <w:rPr>
          <w:sz w:val="24"/>
        </w:rPr>
      </w:pPr>
      <w:r>
        <w:rPr>
          <w:sz w:val="24"/>
        </w:rPr>
        <w:t>Нагляд за виконанням рішень Суду. Компетенція Комітету Міністрів у випадку невиконання рішень Суду з прав людини.</w:t>
      </w:r>
    </w:p>
    <w:p>
      <w:pPr>
        <w:pStyle w:val="ListParagraph"/>
        <w:numPr>
          <w:ilvl w:val="0"/>
          <w:numId w:val="171"/>
        </w:numPr>
        <w:tabs>
          <w:tab w:pos="2074" w:val="left" w:leader="none"/>
        </w:tabs>
        <w:spacing w:line="240" w:lineRule="auto" w:before="0" w:after="0"/>
        <w:ind w:left="1508" w:right="789" w:firstLine="283"/>
        <w:jc w:val="both"/>
        <w:rPr>
          <w:sz w:val="24"/>
        </w:rPr>
      </w:pPr>
      <w:r>
        <w:rPr>
          <w:sz w:val="24"/>
        </w:rPr>
        <w:t>Виконання рішень Європейського суду з прав людини Україною. Основні </w:t>
      </w:r>
      <w:r>
        <w:rPr>
          <w:spacing w:val="-2"/>
          <w:sz w:val="24"/>
        </w:rPr>
        <w:t>проблеми.</w:t>
      </w:r>
    </w:p>
    <w:p>
      <w:pPr>
        <w:pStyle w:val="BodyText"/>
        <w:spacing w:before="119"/>
        <w:ind w:left="0"/>
      </w:pPr>
    </w:p>
    <w:p>
      <w:pPr>
        <w:pStyle w:val="Heading3"/>
        <w:ind w:left="1791"/>
        <w:jc w:val="both"/>
        <w:rPr>
          <w:i/>
        </w:rPr>
      </w:pPr>
      <w:r>
        <w:rPr>
          <w:i/>
        </w:rPr>
        <w:t>Завдання</w:t>
      </w:r>
      <w:r>
        <w:rPr>
          <w:i/>
          <w:spacing w:val="-5"/>
        </w:rPr>
        <w:t> </w:t>
      </w:r>
      <w:r>
        <w:rPr>
          <w:i/>
        </w:rPr>
        <w:t>для</w:t>
      </w:r>
      <w:r>
        <w:rPr>
          <w:i/>
          <w:spacing w:val="-3"/>
        </w:rPr>
        <w:t> </w:t>
      </w:r>
      <w:r>
        <w:rPr>
          <w:i/>
        </w:rPr>
        <w:t>самостійної</w:t>
      </w:r>
      <w:r>
        <w:rPr>
          <w:i/>
          <w:spacing w:val="-3"/>
        </w:rPr>
        <w:t> </w:t>
      </w:r>
      <w:r>
        <w:rPr>
          <w:i/>
          <w:spacing w:val="-2"/>
        </w:rPr>
        <w:t>роботи</w:t>
      </w:r>
    </w:p>
    <w:p>
      <w:pPr>
        <w:pStyle w:val="ListParagraph"/>
        <w:numPr>
          <w:ilvl w:val="0"/>
          <w:numId w:val="172"/>
        </w:numPr>
        <w:tabs>
          <w:tab w:pos="2074" w:val="left" w:leader="none"/>
        </w:tabs>
        <w:spacing w:line="240" w:lineRule="auto" w:before="0" w:after="0"/>
        <w:ind w:left="1508" w:right="800" w:firstLine="283"/>
        <w:jc w:val="both"/>
        <w:rPr>
          <w:sz w:val="24"/>
        </w:rPr>
      </w:pPr>
      <w:r>
        <w:rPr>
          <w:sz w:val="24"/>
        </w:rPr>
        <w:t>Визначити роль та значення застосування Судом з прав людини процедури пілотних рішень.</w:t>
      </w:r>
    </w:p>
    <w:p>
      <w:pPr>
        <w:pStyle w:val="ListParagraph"/>
        <w:numPr>
          <w:ilvl w:val="0"/>
          <w:numId w:val="172"/>
        </w:numPr>
        <w:tabs>
          <w:tab w:pos="2074" w:val="left" w:leader="none"/>
        </w:tabs>
        <w:spacing w:line="240" w:lineRule="auto" w:before="1" w:after="0"/>
        <w:ind w:left="1508" w:right="794" w:firstLine="283"/>
        <w:jc w:val="both"/>
        <w:rPr>
          <w:sz w:val="24"/>
        </w:rPr>
      </w:pPr>
      <w:r>
        <w:rPr>
          <w:sz w:val="24"/>
        </w:rPr>
        <w:t>Проаналізувати</w:t>
      </w:r>
      <w:r>
        <w:rPr>
          <w:spacing w:val="-5"/>
          <w:sz w:val="24"/>
        </w:rPr>
        <w:t> </w:t>
      </w:r>
      <w:r>
        <w:rPr>
          <w:sz w:val="24"/>
        </w:rPr>
        <w:t>рішення</w:t>
      </w:r>
      <w:r>
        <w:rPr>
          <w:spacing w:val="-7"/>
          <w:sz w:val="24"/>
        </w:rPr>
        <w:t> </w:t>
      </w:r>
      <w:r>
        <w:rPr>
          <w:sz w:val="24"/>
        </w:rPr>
        <w:t>Європейського</w:t>
      </w:r>
      <w:r>
        <w:rPr>
          <w:spacing w:val="-9"/>
          <w:sz w:val="24"/>
        </w:rPr>
        <w:t> </w:t>
      </w:r>
      <w:r>
        <w:rPr>
          <w:sz w:val="24"/>
        </w:rPr>
        <w:t>суду</w:t>
      </w:r>
      <w:r>
        <w:rPr>
          <w:spacing w:val="-7"/>
          <w:sz w:val="24"/>
        </w:rPr>
        <w:t> </w:t>
      </w:r>
      <w:r>
        <w:rPr>
          <w:sz w:val="24"/>
        </w:rPr>
        <w:t>з</w:t>
      </w:r>
      <w:r>
        <w:rPr>
          <w:spacing w:val="-10"/>
          <w:sz w:val="24"/>
        </w:rPr>
        <w:t> </w:t>
      </w:r>
      <w:r>
        <w:rPr>
          <w:sz w:val="24"/>
        </w:rPr>
        <w:t>прав</w:t>
      </w:r>
      <w:r>
        <w:rPr>
          <w:spacing w:val="-7"/>
          <w:sz w:val="24"/>
        </w:rPr>
        <w:t> </w:t>
      </w:r>
      <w:r>
        <w:rPr>
          <w:sz w:val="24"/>
        </w:rPr>
        <w:t>людини,</w:t>
      </w:r>
      <w:r>
        <w:rPr>
          <w:spacing w:val="-9"/>
          <w:sz w:val="24"/>
        </w:rPr>
        <w:t> </w:t>
      </w:r>
      <w:r>
        <w:rPr>
          <w:sz w:val="24"/>
        </w:rPr>
        <w:t>які</w:t>
      </w:r>
      <w:r>
        <w:rPr>
          <w:spacing w:val="-9"/>
          <w:sz w:val="24"/>
        </w:rPr>
        <w:t> </w:t>
      </w:r>
      <w:r>
        <w:rPr>
          <w:sz w:val="24"/>
        </w:rPr>
        <w:t>пов’язано</w:t>
      </w:r>
      <w:r>
        <w:rPr>
          <w:spacing w:val="-7"/>
          <w:sz w:val="24"/>
        </w:rPr>
        <w:t> </w:t>
      </w:r>
      <w:r>
        <w:rPr>
          <w:sz w:val="24"/>
        </w:rPr>
        <w:t>з порушенням права власності. Питання включення</w:t>
      </w:r>
      <w:r>
        <w:rPr>
          <w:spacing w:val="40"/>
          <w:sz w:val="24"/>
        </w:rPr>
        <w:t> </w:t>
      </w:r>
      <w:r>
        <w:rPr>
          <w:sz w:val="24"/>
        </w:rPr>
        <w:t>захисту соціальних прав до сфери дії Конвенції.</w:t>
      </w:r>
    </w:p>
    <w:p>
      <w:pPr>
        <w:pStyle w:val="ListParagraph"/>
        <w:numPr>
          <w:ilvl w:val="0"/>
          <w:numId w:val="172"/>
        </w:numPr>
        <w:tabs>
          <w:tab w:pos="2074" w:val="left" w:leader="none"/>
        </w:tabs>
        <w:spacing w:line="240" w:lineRule="auto" w:before="0" w:after="0"/>
        <w:ind w:left="1508" w:right="793" w:firstLine="283"/>
        <w:jc w:val="both"/>
        <w:rPr>
          <w:sz w:val="24"/>
        </w:rPr>
      </w:pPr>
      <w:r>
        <w:rPr>
          <w:sz w:val="24"/>
        </w:rPr>
        <w:t>Встановити</w:t>
      </w:r>
      <w:r>
        <w:rPr>
          <w:spacing w:val="-15"/>
          <w:sz w:val="24"/>
        </w:rPr>
        <w:t> </w:t>
      </w:r>
      <w:r>
        <w:rPr>
          <w:sz w:val="24"/>
        </w:rPr>
        <w:t>та</w:t>
      </w:r>
      <w:r>
        <w:rPr>
          <w:spacing w:val="-15"/>
          <w:sz w:val="24"/>
        </w:rPr>
        <w:t> </w:t>
      </w:r>
      <w:r>
        <w:rPr>
          <w:sz w:val="24"/>
        </w:rPr>
        <w:t>проаналізувати</w:t>
      </w:r>
      <w:r>
        <w:rPr>
          <w:spacing w:val="-15"/>
          <w:sz w:val="24"/>
        </w:rPr>
        <w:t> </w:t>
      </w:r>
      <w:r>
        <w:rPr>
          <w:sz w:val="24"/>
        </w:rPr>
        <w:t>3-5</w:t>
      </w:r>
      <w:r>
        <w:rPr>
          <w:spacing w:val="-15"/>
          <w:sz w:val="24"/>
        </w:rPr>
        <w:t> </w:t>
      </w:r>
      <w:r>
        <w:rPr>
          <w:sz w:val="24"/>
        </w:rPr>
        <w:t>прикладів</w:t>
      </w:r>
      <w:r>
        <w:rPr>
          <w:spacing w:val="-15"/>
          <w:sz w:val="24"/>
        </w:rPr>
        <w:t> </w:t>
      </w:r>
      <w:r>
        <w:rPr>
          <w:sz w:val="24"/>
        </w:rPr>
        <w:t>внесення</w:t>
      </w:r>
      <w:r>
        <w:rPr>
          <w:spacing w:val="-15"/>
          <w:sz w:val="24"/>
        </w:rPr>
        <w:t> </w:t>
      </w:r>
      <w:r>
        <w:rPr>
          <w:sz w:val="24"/>
        </w:rPr>
        <w:t>змін</w:t>
      </w:r>
      <w:r>
        <w:rPr>
          <w:spacing w:val="-15"/>
          <w:sz w:val="24"/>
        </w:rPr>
        <w:t> </w:t>
      </w:r>
      <w:r>
        <w:rPr>
          <w:sz w:val="24"/>
        </w:rPr>
        <w:t>до</w:t>
      </w:r>
      <w:r>
        <w:rPr>
          <w:spacing w:val="-15"/>
          <w:sz w:val="24"/>
        </w:rPr>
        <w:t> </w:t>
      </w:r>
      <w:r>
        <w:rPr>
          <w:sz w:val="24"/>
        </w:rPr>
        <w:t>національного законодавства будь-якої держави-учасниці внаслідок винесення рішення/рішень Європейським судом з прав людини з відповідного питання.</w:t>
      </w:r>
    </w:p>
    <w:p>
      <w:pPr>
        <w:spacing w:after="0" w:line="240" w:lineRule="auto"/>
        <w:jc w:val="both"/>
        <w:rPr>
          <w:sz w:val="24"/>
        </w:rPr>
        <w:sectPr>
          <w:pgSz w:w="11910" w:h="16840"/>
          <w:pgMar w:header="0" w:footer="1138" w:top="1320" w:bottom="1320" w:left="760" w:right="480"/>
        </w:sectPr>
      </w:pPr>
    </w:p>
    <w:p>
      <w:pPr>
        <w:pStyle w:val="Heading3"/>
        <w:spacing w:before="74"/>
        <w:ind w:left="1791"/>
        <w:rPr>
          <w:i/>
        </w:rPr>
      </w:pPr>
      <w:r>
        <w:rPr>
          <w:i/>
        </w:rPr>
        <w:t>Контрольні</w:t>
      </w:r>
      <w:r>
        <w:rPr>
          <w:i/>
          <w:spacing w:val="54"/>
        </w:rPr>
        <w:t> </w:t>
      </w:r>
      <w:r>
        <w:rPr>
          <w:i/>
        </w:rPr>
        <w:t>запитання</w:t>
      </w:r>
      <w:r>
        <w:rPr>
          <w:i/>
          <w:spacing w:val="-3"/>
        </w:rPr>
        <w:t> </w:t>
      </w:r>
      <w:r>
        <w:rPr>
          <w:i/>
        </w:rPr>
        <w:t>та</w:t>
      </w:r>
      <w:r>
        <w:rPr>
          <w:i/>
          <w:spacing w:val="-3"/>
        </w:rPr>
        <w:t> </w:t>
      </w:r>
      <w:r>
        <w:rPr>
          <w:i/>
          <w:spacing w:val="-2"/>
        </w:rPr>
        <w:t>завдання</w:t>
      </w:r>
    </w:p>
    <w:p>
      <w:pPr>
        <w:pStyle w:val="ListParagraph"/>
        <w:numPr>
          <w:ilvl w:val="0"/>
          <w:numId w:val="173"/>
        </w:numPr>
        <w:tabs>
          <w:tab w:pos="2074" w:val="left" w:leader="none"/>
        </w:tabs>
        <w:spacing w:line="240" w:lineRule="auto" w:before="0" w:after="0"/>
        <w:ind w:left="1508" w:right="875" w:firstLine="283"/>
        <w:jc w:val="left"/>
        <w:rPr>
          <w:sz w:val="24"/>
        </w:rPr>
      </w:pPr>
      <w:r>
        <w:rPr>
          <w:sz w:val="24"/>
        </w:rPr>
        <w:t>Які</w:t>
      </w:r>
      <w:r>
        <w:rPr>
          <w:spacing w:val="-4"/>
          <w:sz w:val="24"/>
        </w:rPr>
        <w:t> </w:t>
      </w:r>
      <w:r>
        <w:rPr>
          <w:sz w:val="24"/>
        </w:rPr>
        <w:t>зобов′язання</w:t>
      </w:r>
      <w:r>
        <w:rPr>
          <w:spacing w:val="-4"/>
          <w:sz w:val="24"/>
        </w:rPr>
        <w:t> </w:t>
      </w:r>
      <w:r>
        <w:rPr>
          <w:sz w:val="24"/>
        </w:rPr>
        <w:t>можуть</w:t>
      </w:r>
      <w:r>
        <w:rPr>
          <w:spacing w:val="-4"/>
          <w:sz w:val="24"/>
        </w:rPr>
        <w:t> </w:t>
      </w:r>
      <w:r>
        <w:rPr>
          <w:sz w:val="24"/>
        </w:rPr>
        <w:t>виникати</w:t>
      </w:r>
      <w:r>
        <w:rPr>
          <w:spacing w:val="-5"/>
          <w:sz w:val="24"/>
        </w:rPr>
        <w:t> </w:t>
      </w:r>
      <w:r>
        <w:rPr>
          <w:sz w:val="24"/>
        </w:rPr>
        <w:t>для</w:t>
      </w:r>
      <w:r>
        <w:rPr>
          <w:spacing w:val="-4"/>
          <w:sz w:val="24"/>
        </w:rPr>
        <w:t> </w:t>
      </w:r>
      <w:r>
        <w:rPr>
          <w:sz w:val="24"/>
        </w:rPr>
        <w:t>держави</w:t>
      </w:r>
      <w:r>
        <w:rPr>
          <w:spacing w:val="-4"/>
          <w:sz w:val="24"/>
        </w:rPr>
        <w:t> </w:t>
      </w:r>
      <w:r>
        <w:rPr>
          <w:sz w:val="24"/>
        </w:rPr>
        <w:t>сторони</w:t>
      </w:r>
      <w:r>
        <w:rPr>
          <w:spacing w:val="-4"/>
          <w:sz w:val="24"/>
        </w:rPr>
        <w:t> </w:t>
      </w:r>
      <w:r>
        <w:rPr>
          <w:sz w:val="24"/>
        </w:rPr>
        <w:t>у</w:t>
      </w:r>
      <w:r>
        <w:rPr>
          <w:spacing w:val="-4"/>
          <w:sz w:val="24"/>
        </w:rPr>
        <w:t> </w:t>
      </w:r>
      <w:r>
        <w:rPr>
          <w:sz w:val="24"/>
        </w:rPr>
        <w:t>справі</w:t>
      </w:r>
      <w:r>
        <w:rPr>
          <w:spacing w:val="-7"/>
          <w:sz w:val="24"/>
        </w:rPr>
        <w:t> </w:t>
      </w:r>
      <w:r>
        <w:rPr>
          <w:sz w:val="24"/>
        </w:rPr>
        <w:t>з</w:t>
      </w:r>
      <w:r>
        <w:rPr>
          <w:spacing w:val="-4"/>
          <w:sz w:val="24"/>
        </w:rPr>
        <w:t> </w:t>
      </w:r>
      <w:r>
        <w:rPr>
          <w:sz w:val="24"/>
        </w:rPr>
        <w:t>рішення Європейського суду з прав людини?</w:t>
      </w:r>
    </w:p>
    <w:p>
      <w:pPr>
        <w:pStyle w:val="ListParagraph"/>
        <w:numPr>
          <w:ilvl w:val="0"/>
          <w:numId w:val="173"/>
        </w:numPr>
        <w:tabs>
          <w:tab w:pos="2074" w:val="left" w:leader="none"/>
        </w:tabs>
        <w:spacing w:line="240" w:lineRule="auto" w:before="0" w:after="0"/>
        <w:ind w:left="2074" w:right="0" w:hanging="283"/>
        <w:jc w:val="left"/>
        <w:rPr>
          <w:sz w:val="24"/>
        </w:rPr>
      </w:pPr>
      <w:r>
        <w:rPr>
          <w:sz w:val="24"/>
        </w:rPr>
        <w:t>В</w:t>
      </w:r>
      <w:r>
        <w:rPr>
          <w:spacing w:val="-2"/>
          <w:sz w:val="24"/>
        </w:rPr>
        <w:t> </w:t>
      </w:r>
      <w:r>
        <w:rPr>
          <w:sz w:val="24"/>
        </w:rPr>
        <w:t>чому</w:t>
      </w:r>
      <w:r>
        <w:rPr>
          <w:spacing w:val="-1"/>
          <w:sz w:val="24"/>
        </w:rPr>
        <w:t> </w:t>
      </w:r>
      <w:r>
        <w:rPr>
          <w:sz w:val="24"/>
        </w:rPr>
        <w:t>полягає</w:t>
      </w:r>
      <w:r>
        <w:rPr>
          <w:spacing w:val="-2"/>
          <w:sz w:val="24"/>
        </w:rPr>
        <w:t> </w:t>
      </w:r>
      <w:r>
        <w:rPr>
          <w:sz w:val="24"/>
        </w:rPr>
        <w:t>справедлива</w:t>
      </w:r>
      <w:r>
        <w:rPr>
          <w:spacing w:val="-3"/>
          <w:sz w:val="24"/>
        </w:rPr>
        <w:t> </w:t>
      </w:r>
      <w:r>
        <w:rPr>
          <w:spacing w:val="-2"/>
          <w:sz w:val="24"/>
        </w:rPr>
        <w:t>компенсація?</w:t>
      </w:r>
    </w:p>
    <w:p>
      <w:pPr>
        <w:pStyle w:val="ListParagraph"/>
        <w:numPr>
          <w:ilvl w:val="0"/>
          <w:numId w:val="173"/>
        </w:numPr>
        <w:tabs>
          <w:tab w:pos="2074" w:val="left" w:leader="none"/>
        </w:tabs>
        <w:spacing w:line="240" w:lineRule="auto" w:before="0" w:after="0"/>
        <w:ind w:left="2074" w:right="0" w:hanging="283"/>
        <w:jc w:val="left"/>
        <w:rPr>
          <w:sz w:val="24"/>
        </w:rPr>
      </w:pPr>
      <w:r>
        <w:rPr>
          <w:sz w:val="24"/>
        </w:rPr>
        <w:t>Чи</w:t>
      </w:r>
      <w:r>
        <w:rPr>
          <w:spacing w:val="-4"/>
          <w:sz w:val="24"/>
        </w:rPr>
        <w:t> </w:t>
      </w:r>
      <w:r>
        <w:rPr>
          <w:sz w:val="24"/>
        </w:rPr>
        <w:t>є</w:t>
      </w:r>
      <w:r>
        <w:rPr>
          <w:spacing w:val="-3"/>
          <w:sz w:val="24"/>
        </w:rPr>
        <w:t> </w:t>
      </w:r>
      <w:r>
        <w:rPr>
          <w:sz w:val="24"/>
        </w:rPr>
        <w:t>рішення</w:t>
      </w:r>
      <w:r>
        <w:rPr>
          <w:spacing w:val="-2"/>
          <w:sz w:val="24"/>
        </w:rPr>
        <w:t> </w:t>
      </w:r>
      <w:r>
        <w:rPr>
          <w:sz w:val="24"/>
        </w:rPr>
        <w:t>Європейського</w:t>
      </w:r>
      <w:r>
        <w:rPr>
          <w:spacing w:val="-2"/>
          <w:sz w:val="24"/>
        </w:rPr>
        <w:t> </w:t>
      </w:r>
      <w:r>
        <w:rPr>
          <w:sz w:val="24"/>
        </w:rPr>
        <w:t>суду</w:t>
      </w:r>
      <w:r>
        <w:rPr>
          <w:spacing w:val="-2"/>
          <w:sz w:val="24"/>
        </w:rPr>
        <w:t> </w:t>
      </w:r>
      <w:r>
        <w:rPr>
          <w:sz w:val="24"/>
        </w:rPr>
        <w:t>обов′язковими</w:t>
      </w:r>
      <w:r>
        <w:rPr>
          <w:spacing w:val="-2"/>
          <w:sz w:val="24"/>
        </w:rPr>
        <w:t> </w:t>
      </w:r>
      <w:r>
        <w:rPr>
          <w:sz w:val="24"/>
        </w:rPr>
        <w:t>для</w:t>
      </w:r>
      <w:r>
        <w:rPr>
          <w:spacing w:val="-2"/>
          <w:sz w:val="24"/>
        </w:rPr>
        <w:t> сторін?</w:t>
      </w:r>
    </w:p>
    <w:p>
      <w:pPr>
        <w:pStyle w:val="ListParagraph"/>
        <w:numPr>
          <w:ilvl w:val="0"/>
          <w:numId w:val="173"/>
        </w:numPr>
        <w:tabs>
          <w:tab w:pos="2074" w:val="left" w:leader="none"/>
        </w:tabs>
        <w:spacing w:line="240" w:lineRule="auto" w:before="0" w:after="0"/>
        <w:ind w:left="1508" w:right="975" w:firstLine="283"/>
        <w:jc w:val="left"/>
        <w:rPr>
          <w:sz w:val="24"/>
        </w:rPr>
      </w:pPr>
      <w:r>
        <w:rPr>
          <w:sz w:val="24"/>
        </w:rPr>
        <w:t>До</w:t>
      </w:r>
      <w:r>
        <w:rPr>
          <w:spacing w:val="-4"/>
          <w:sz w:val="24"/>
        </w:rPr>
        <w:t> </w:t>
      </w:r>
      <w:r>
        <w:rPr>
          <w:sz w:val="24"/>
        </w:rPr>
        <w:t>компетенції</w:t>
      </w:r>
      <w:r>
        <w:rPr>
          <w:spacing w:val="-4"/>
          <w:sz w:val="24"/>
        </w:rPr>
        <w:t> </w:t>
      </w:r>
      <w:r>
        <w:rPr>
          <w:sz w:val="24"/>
        </w:rPr>
        <w:t>якого</w:t>
      </w:r>
      <w:r>
        <w:rPr>
          <w:spacing w:val="-4"/>
          <w:sz w:val="24"/>
        </w:rPr>
        <w:t> </w:t>
      </w:r>
      <w:r>
        <w:rPr>
          <w:sz w:val="24"/>
        </w:rPr>
        <w:t>органа</w:t>
      </w:r>
      <w:r>
        <w:rPr>
          <w:spacing w:val="-5"/>
          <w:sz w:val="24"/>
        </w:rPr>
        <w:t> </w:t>
      </w:r>
      <w:r>
        <w:rPr>
          <w:sz w:val="24"/>
        </w:rPr>
        <w:t>чи</w:t>
      </w:r>
      <w:r>
        <w:rPr>
          <w:spacing w:val="-4"/>
          <w:sz w:val="24"/>
        </w:rPr>
        <w:t> </w:t>
      </w:r>
      <w:r>
        <w:rPr>
          <w:sz w:val="24"/>
        </w:rPr>
        <w:t>інституту</w:t>
      </w:r>
      <w:r>
        <w:rPr>
          <w:spacing w:val="-4"/>
          <w:sz w:val="24"/>
        </w:rPr>
        <w:t> </w:t>
      </w:r>
      <w:r>
        <w:rPr>
          <w:sz w:val="24"/>
        </w:rPr>
        <w:t>належить</w:t>
      </w:r>
      <w:r>
        <w:rPr>
          <w:spacing w:val="-5"/>
          <w:sz w:val="24"/>
        </w:rPr>
        <w:t> </w:t>
      </w:r>
      <w:r>
        <w:rPr>
          <w:sz w:val="24"/>
        </w:rPr>
        <w:t>нагляд</w:t>
      </w:r>
      <w:r>
        <w:rPr>
          <w:spacing w:val="-4"/>
          <w:sz w:val="24"/>
        </w:rPr>
        <w:t> </w:t>
      </w:r>
      <w:r>
        <w:rPr>
          <w:sz w:val="24"/>
        </w:rPr>
        <w:t>за</w:t>
      </w:r>
      <w:r>
        <w:rPr>
          <w:spacing w:val="-5"/>
          <w:sz w:val="24"/>
        </w:rPr>
        <w:t> </w:t>
      </w:r>
      <w:r>
        <w:rPr>
          <w:sz w:val="24"/>
        </w:rPr>
        <w:t>виконанням рішень Європейського суду з прав людини?</w:t>
      </w:r>
    </w:p>
    <w:p>
      <w:pPr>
        <w:pStyle w:val="ListParagraph"/>
        <w:numPr>
          <w:ilvl w:val="0"/>
          <w:numId w:val="173"/>
        </w:numPr>
        <w:tabs>
          <w:tab w:pos="2074" w:val="left" w:leader="none"/>
        </w:tabs>
        <w:spacing w:line="240" w:lineRule="auto" w:before="0" w:after="0"/>
        <w:ind w:left="1508" w:right="1415" w:firstLine="283"/>
        <w:jc w:val="left"/>
        <w:rPr>
          <w:sz w:val="24"/>
        </w:rPr>
      </w:pPr>
      <w:r>
        <w:rPr>
          <w:sz w:val="24"/>
        </w:rPr>
        <w:t>Які</w:t>
      </w:r>
      <w:r>
        <w:rPr>
          <w:spacing w:val="-4"/>
          <w:sz w:val="24"/>
        </w:rPr>
        <w:t> </w:t>
      </w:r>
      <w:r>
        <w:rPr>
          <w:sz w:val="24"/>
        </w:rPr>
        <w:t>наслідки</w:t>
      </w:r>
      <w:r>
        <w:rPr>
          <w:spacing w:val="-4"/>
          <w:sz w:val="24"/>
        </w:rPr>
        <w:t> </w:t>
      </w:r>
      <w:r>
        <w:rPr>
          <w:sz w:val="24"/>
        </w:rPr>
        <w:t>та</w:t>
      </w:r>
      <w:r>
        <w:rPr>
          <w:spacing w:val="-4"/>
          <w:sz w:val="24"/>
        </w:rPr>
        <w:t> </w:t>
      </w:r>
      <w:r>
        <w:rPr>
          <w:sz w:val="24"/>
        </w:rPr>
        <w:t>санкції</w:t>
      </w:r>
      <w:r>
        <w:rPr>
          <w:spacing w:val="-6"/>
          <w:sz w:val="24"/>
        </w:rPr>
        <w:t> </w:t>
      </w:r>
      <w:r>
        <w:rPr>
          <w:sz w:val="24"/>
        </w:rPr>
        <w:t>можуть</w:t>
      </w:r>
      <w:r>
        <w:rPr>
          <w:spacing w:val="-3"/>
          <w:sz w:val="24"/>
        </w:rPr>
        <w:t> </w:t>
      </w:r>
      <w:r>
        <w:rPr>
          <w:sz w:val="24"/>
        </w:rPr>
        <w:t>бути</w:t>
      </w:r>
      <w:r>
        <w:rPr>
          <w:spacing w:val="-6"/>
          <w:sz w:val="24"/>
        </w:rPr>
        <w:t> </w:t>
      </w:r>
      <w:r>
        <w:rPr>
          <w:sz w:val="24"/>
        </w:rPr>
        <w:t>застосовано</w:t>
      </w:r>
      <w:r>
        <w:rPr>
          <w:spacing w:val="-4"/>
          <w:sz w:val="24"/>
        </w:rPr>
        <w:t> </w:t>
      </w:r>
      <w:r>
        <w:rPr>
          <w:sz w:val="24"/>
        </w:rPr>
        <w:t>до</w:t>
      </w:r>
      <w:r>
        <w:rPr>
          <w:spacing w:val="-4"/>
          <w:sz w:val="24"/>
        </w:rPr>
        <w:t> </w:t>
      </w:r>
      <w:r>
        <w:rPr>
          <w:sz w:val="24"/>
        </w:rPr>
        <w:t>держав</w:t>
      </w:r>
      <w:r>
        <w:rPr>
          <w:spacing w:val="-5"/>
          <w:sz w:val="24"/>
        </w:rPr>
        <w:t> </w:t>
      </w:r>
      <w:r>
        <w:rPr>
          <w:sz w:val="24"/>
        </w:rPr>
        <w:t>у</w:t>
      </w:r>
      <w:r>
        <w:rPr>
          <w:spacing w:val="-4"/>
          <w:sz w:val="24"/>
        </w:rPr>
        <w:t> </w:t>
      </w:r>
      <w:r>
        <w:rPr>
          <w:sz w:val="24"/>
        </w:rPr>
        <w:t>випадку невиконання рішень Європейського суду?</w:t>
      </w:r>
    </w:p>
    <w:p>
      <w:pPr>
        <w:pStyle w:val="ListParagraph"/>
        <w:numPr>
          <w:ilvl w:val="0"/>
          <w:numId w:val="173"/>
        </w:numPr>
        <w:tabs>
          <w:tab w:pos="2074" w:val="left" w:leader="none"/>
        </w:tabs>
        <w:spacing w:line="240" w:lineRule="auto" w:before="0" w:after="0"/>
        <w:ind w:left="2074" w:right="0" w:hanging="283"/>
        <w:jc w:val="left"/>
        <w:rPr>
          <w:sz w:val="24"/>
        </w:rPr>
      </w:pPr>
      <w:r>
        <w:rPr>
          <w:sz w:val="24"/>
        </w:rPr>
        <w:t>Які</w:t>
      </w:r>
      <w:r>
        <w:rPr>
          <w:spacing w:val="-5"/>
          <w:sz w:val="24"/>
        </w:rPr>
        <w:t> </w:t>
      </w:r>
      <w:r>
        <w:rPr>
          <w:sz w:val="24"/>
        </w:rPr>
        <w:t>основні</w:t>
      </w:r>
      <w:r>
        <w:rPr>
          <w:spacing w:val="-5"/>
          <w:sz w:val="24"/>
        </w:rPr>
        <w:t> </w:t>
      </w:r>
      <w:r>
        <w:rPr>
          <w:sz w:val="24"/>
        </w:rPr>
        <w:t>проблеми</w:t>
      </w:r>
      <w:r>
        <w:rPr>
          <w:spacing w:val="-3"/>
          <w:sz w:val="24"/>
        </w:rPr>
        <w:t> </w:t>
      </w:r>
      <w:r>
        <w:rPr>
          <w:sz w:val="24"/>
        </w:rPr>
        <w:t>виконання</w:t>
      </w:r>
      <w:r>
        <w:rPr>
          <w:spacing w:val="-2"/>
          <w:sz w:val="24"/>
        </w:rPr>
        <w:t> </w:t>
      </w:r>
      <w:r>
        <w:rPr>
          <w:sz w:val="24"/>
        </w:rPr>
        <w:t>рішень</w:t>
      </w:r>
      <w:r>
        <w:rPr>
          <w:spacing w:val="-3"/>
          <w:sz w:val="24"/>
        </w:rPr>
        <w:t> </w:t>
      </w:r>
      <w:r>
        <w:rPr>
          <w:sz w:val="24"/>
        </w:rPr>
        <w:t>Європейського</w:t>
      </w:r>
      <w:r>
        <w:rPr>
          <w:spacing w:val="-3"/>
          <w:sz w:val="24"/>
        </w:rPr>
        <w:t> </w:t>
      </w:r>
      <w:r>
        <w:rPr>
          <w:sz w:val="24"/>
        </w:rPr>
        <w:t>суду</w:t>
      </w:r>
      <w:r>
        <w:rPr>
          <w:spacing w:val="-3"/>
          <w:sz w:val="24"/>
        </w:rPr>
        <w:t> </w:t>
      </w:r>
      <w:r>
        <w:rPr>
          <w:sz w:val="24"/>
        </w:rPr>
        <w:t>в</w:t>
      </w:r>
      <w:r>
        <w:rPr>
          <w:spacing w:val="-3"/>
          <w:sz w:val="24"/>
        </w:rPr>
        <w:t> </w:t>
      </w:r>
      <w:r>
        <w:rPr>
          <w:spacing w:val="-2"/>
          <w:sz w:val="24"/>
        </w:rPr>
        <w:t>Україні?</w:t>
      </w:r>
    </w:p>
    <w:p>
      <w:pPr>
        <w:pStyle w:val="ListParagraph"/>
        <w:numPr>
          <w:ilvl w:val="0"/>
          <w:numId w:val="173"/>
        </w:numPr>
        <w:tabs>
          <w:tab w:pos="2074" w:val="left" w:leader="none"/>
        </w:tabs>
        <w:spacing w:line="240" w:lineRule="auto" w:before="0" w:after="0"/>
        <w:ind w:left="1508" w:right="1523" w:firstLine="283"/>
        <w:jc w:val="left"/>
        <w:rPr>
          <w:sz w:val="24"/>
        </w:rPr>
      </w:pPr>
      <w:r>
        <w:rPr>
          <w:sz w:val="24"/>
        </w:rPr>
        <w:t>В</w:t>
      </w:r>
      <w:r>
        <w:rPr>
          <w:spacing w:val="-4"/>
          <w:sz w:val="24"/>
        </w:rPr>
        <w:t> </w:t>
      </w:r>
      <w:r>
        <w:rPr>
          <w:sz w:val="24"/>
        </w:rPr>
        <w:t>чому</w:t>
      </w:r>
      <w:r>
        <w:rPr>
          <w:spacing w:val="-4"/>
          <w:sz w:val="24"/>
        </w:rPr>
        <w:t> </w:t>
      </w:r>
      <w:r>
        <w:rPr>
          <w:sz w:val="24"/>
        </w:rPr>
        <w:t>полягає</w:t>
      </w:r>
      <w:r>
        <w:rPr>
          <w:spacing w:val="-5"/>
          <w:sz w:val="24"/>
        </w:rPr>
        <w:t> </w:t>
      </w:r>
      <w:r>
        <w:rPr>
          <w:sz w:val="24"/>
        </w:rPr>
        <w:t>особливість</w:t>
      </w:r>
      <w:r>
        <w:rPr>
          <w:spacing w:val="-3"/>
          <w:sz w:val="24"/>
        </w:rPr>
        <w:t> </w:t>
      </w:r>
      <w:r>
        <w:rPr>
          <w:sz w:val="24"/>
        </w:rPr>
        <w:t>та</w:t>
      </w:r>
      <w:r>
        <w:rPr>
          <w:spacing w:val="-4"/>
          <w:sz w:val="24"/>
        </w:rPr>
        <w:t> </w:t>
      </w:r>
      <w:r>
        <w:rPr>
          <w:sz w:val="24"/>
        </w:rPr>
        <w:t>значення</w:t>
      </w:r>
      <w:r>
        <w:rPr>
          <w:spacing w:val="-4"/>
          <w:sz w:val="24"/>
        </w:rPr>
        <w:t> </w:t>
      </w:r>
      <w:r>
        <w:rPr>
          <w:sz w:val="24"/>
        </w:rPr>
        <w:t>ст..</w:t>
      </w:r>
      <w:r>
        <w:rPr>
          <w:spacing w:val="-4"/>
          <w:sz w:val="24"/>
        </w:rPr>
        <w:t> </w:t>
      </w:r>
      <w:r>
        <w:rPr>
          <w:sz w:val="24"/>
        </w:rPr>
        <w:t>17</w:t>
      </w:r>
      <w:r>
        <w:rPr>
          <w:spacing w:val="-5"/>
          <w:sz w:val="24"/>
        </w:rPr>
        <w:t> </w:t>
      </w:r>
      <w:r>
        <w:rPr>
          <w:sz w:val="24"/>
        </w:rPr>
        <w:t>Закону</w:t>
      </w:r>
      <w:r>
        <w:rPr>
          <w:spacing w:val="-4"/>
          <w:sz w:val="24"/>
        </w:rPr>
        <w:t> </w:t>
      </w:r>
      <w:r>
        <w:rPr>
          <w:sz w:val="24"/>
        </w:rPr>
        <w:t>України</w:t>
      </w:r>
      <w:r>
        <w:rPr>
          <w:spacing w:val="-4"/>
          <w:sz w:val="24"/>
        </w:rPr>
        <w:t> </w:t>
      </w:r>
      <w:r>
        <w:rPr>
          <w:sz w:val="24"/>
        </w:rPr>
        <w:t>«Про виконання рішень та застосування практики Європейського суду з прав </w:t>
      </w:r>
      <w:r>
        <w:rPr>
          <w:spacing w:val="-2"/>
          <w:sz w:val="24"/>
        </w:rPr>
        <w:t>людини»?</w:t>
      </w:r>
    </w:p>
    <w:p>
      <w:pPr>
        <w:pStyle w:val="BodyText"/>
        <w:ind w:left="0"/>
      </w:pPr>
    </w:p>
    <w:p>
      <w:pPr>
        <w:pStyle w:val="Heading1"/>
        <w:spacing w:before="1"/>
        <w:ind w:firstLine="283"/>
      </w:pPr>
      <w:r>
        <w:rPr/>
        <w:t>Т</w:t>
      </w:r>
      <w:r>
        <w:rPr>
          <w:sz w:val="19"/>
        </w:rPr>
        <w:t>ЕМА</w:t>
      </w:r>
      <w:r>
        <w:rPr>
          <w:spacing w:val="-17"/>
          <w:sz w:val="19"/>
        </w:rPr>
        <w:t> </w:t>
      </w:r>
      <w:r>
        <w:rPr/>
        <w:t>11.</w:t>
      </w:r>
      <w:r>
        <w:rPr>
          <w:spacing w:val="-5"/>
        </w:rPr>
        <w:t> </w:t>
      </w:r>
      <w:r>
        <w:rPr/>
        <w:t>ЗАГАЛЬНИЙ</w:t>
      </w:r>
      <w:r>
        <w:rPr>
          <w:spacing w:val="-9"/>
        </w:rPr>
        <w:t> </w:t>
      </w:r>
      <w:r>
        <w:rPr/>
        <w:t>ОГЛЯД</w:t>
      </w:r>
      <w:r>
        <w:rPr>
          <w:spacing w:val="-9"/>
        </w:rPr>
        <w:t> </w:t>
      </w:r>
      <w:r>
        <w:rPr/>
        <w:t>РІШЕНЬ</w:t>
      </w:r>
      <w:r>
        <w:rPr>
          <w:spacing w:val="-9"/>
        </w:rPr>
        <w:t> </w:t>
      </w:r>
      <w:r>
        <w:rPr/>
        <w:t>СУДУ</w:t>
      </w:r>
      <w:r>
        <w:rPr>
          <w:spacing w:val="-9"/>
        </w:rPr>
        <w:t> </w:t>
      </w:r>
      <w:r>
        <w:rPr/>
        <w:t>З</w:t>
      </w:r>
      <w:r>
        <w:rPr>
          <w:spacing w:val="-9"/>
        </w:rPr>
        <w:t> </w:t>
      </w:r>
      <w:r>
        <w:rPr/>
        <w:t>ПРАВ</w:t>
      </w:r>
      <w:r>
        <w:rPr>
          <w:spacing w:val="-9"/>
        </w:rPr>
        <w:t> </w:t>
      </w:r>
      <w:r>
        <w:rPr/>
        <w:t>ЛЮДИНИ,</w:t>
      </w:r>
      <w:r>
        <w:rPr>
          <w:spacing w:val="-9"/>
        </w:rPr>
        <w:t> </w:t>
      </w:r>
      <w:r>
        <w:rPr/>
        <w:t>ЯКІ ВИНЕСЕНІ ПРОТИ УКРАЇНИ</w:t>
      </w:r>
    </w:p>
    <w:p>
      <w:pPr>
        <w:pStyle w:val="Heading2"/>
        <w:ind w:right="793" w:firstLine="283"/>
        <w:jc w:val="both"/>
      </w:pPr>
      <w:r>
        <w:rPr/>
        <w:t>Лекція</w:t>
      </w:r>
      <w:r>
        <w:rPr>
          <w:spacing w:val="-15"/>
        </w:rPr>
        <w:t> </w:t>
      </w:r>
      <w:r>
        <w:rPr/>
        <w:t>13.</w:t>
      </w:r>
      <w:r>
        <w:rPr>
          <w:spacing w:val="-15"/>
        </w:rPr>
        <w:t> </w:t>
      </w:r>
      <w:r>
        <w:rPr/>
        <w:t>Загальний</w:t>
      </w:r>
      <w:r>
        <w:rPr>
          <w:spacing w:val="-15"/>
        </w:rPr>
        <w:t> </w:t>
      </w:r>
      <w:r>
        <w:rPr/>
        <w:t>огляд</w:t>
      </w:r>
      <w:r>
        <w:rPr>
          <w:spacing w:val="-15"/>
        </w:rPr>
        <w:t> </w:t>
      </w:r>
      <w:r>
        <w:rPr/>
        <w:t>рішень</w:t>
      </w:r>
      <w:r>
        <w:rPr>
          <w:spacing w:val="-15"/>
        </w:rPr>
        <w:t> </w:t>
      </w:r>
      <w:r>
        <w:rPr/>
        <w:t>Суду</w:t>
      </w:r>
      <w:r>
        <w:rPr>
          <w:spacing w:val="-15"/>
        </w:rPr>
        <w:t> </w:t>
      </w:r>
      <w:r>
        <w:rPr/>
        <w:t>з</w:t>
      </w:r>
      <w:r>
        <w:rPr>
          <w:spacing w:val="-15"/>
        </w:rPr>
        <w:t> </w:t>
      </w:r>
      <w:r>
        <w:rPr/>
        <w:t>прав</w:t>
      </w:r>
      <w:r>
        <w:rPr>
          <w:spacing w:val="-15"/>
        </w:rPr>
        <w:t> </w:t>
      </w:r>
      <w:r>
        <w:rPr/>
        <w:t>людини,</w:t>
      </w:r>
      <w:r>
        <w:rPr>
          <w:spacing w:val="-15"/>
        </w:rPr>
        <w:t> </w:t>
      </w:r>
      <w:r>
        <w:rPr/>
        <w:t>які</w:t>
      </w:r>
      <w:r>
        <w:rPr>
          <w:spacing w:val="-15"/>
        </w:rPr>
        <w:t> </w:t>
      </w:r>
      <w:r>
        <w:rPr/>
        <w:t>винесені</w:t>
      </w:r>
      <w:r>
        <w:rPr>
          <w:spacing w:val="-15"/>
        </w:rPr>
        <w:t> </w:t>
      </w:r>
      <w:r>
        <w:rPr/>
        <w:t>проти </w:t>
      </w:r>
      <w:r>
        <w:rPr>
          <w:spacing w:val="-2"/>
        </w:rPr>
        <w:t>України</w:t>
      </w:r>
    </w:p>
    <w:p>
      <w:pPr>
        <w:pStyle w:val="ListParagraph"/>
        <w:numPr>
          <w:ilvl w:val="0"/>
          <w:numId w:val="174"/>
        </w:numPr>
        <w:tabs>
          <w:tab w:pos="1969" w:val="left" w:leader="none"/>
        </w:tabs>
        <w:spacing w:line="240" w:lineRule="auto" w:before="0" w:after="0"/>
        <w:ind w:left="1508" w:right="789" w:firstLine="283"/>
        <w:jc w:val="both"/>
        <w:rPr>
          <w:sz w:val="24"/>
        </w:rPr>
      </w:pPr>
      <w:r>
        <w:rPr>
          <w:sz w:val="24"/>
        </w:rPr>
        <w:t>Ратифікація Україною Конвенції з прав людини та визнання юрисдикції Суду. Загальний огляд кількості розглянутих та прийнятих скарг проти України. Рішення</w:t>
      </w:r>
      <w:r>
        <w:rPr>
          <w:spacing w:val="-13"/>
          <w:sz w:val="24"/>
        </w:rPr>
        <w:t> </w:t>
      </w:r>
      <w:r>
        <w:rPr>
          <w:sz w:val="24"/>
        </w:rPr>
        <w:t>проти</w:t>
      </w:r>
      <w:r>
        <w:rPr>
          <w:spacing w:val="-10"/>
          <w:sz w:val="24"/>
        </w:rPr>
        <w:t> </w:t>
      </w:r>
      <w:r>
        <w:rPr>
          <w:sz w:val="24"/>
        </w:rPr>
        <w:t>України</w:t>
      </w:r>
      <w:r>
        <w:rPr>
          <w:spacing w:val="38"/>
          <w:sz w:val="24"/>
        </w:rPr>
        <w:t> </w:t>
      </w:r>
      <w:r>
        <w:rPr>
          <w:sz w:val="24"/>
        </w:rPr>
        <w:t>стосовно</w:t>
      </w:r>
      <w:r>
        <w:rPr>
          <w:spacing w:val="-11"/>
          <w:sz w:val="24"/>
        </w:rPr>
        <w:t> </w:t>
      </w:r>
      <w:r>
        <w:rPr>
          <w:sz w:val="24"/>
        </w:rPr>
        <w:t>чекання</w:t>
      </w:r>
      <w:r>
        <w:rPr>
          <w:spacing w:val="-11"/>
          <w:sz w:val="24"/>
        </w:rPr>
        <w:t> </w:t>
      </w:r>
      <w:r>
        <w:rPr>
          <w:sz w:val="24"/>
        </w:rPr>
        <w:t>„у</w:t>
      </w:r>
      <w:r>
        <w:rPr>
          <w:spacing w:val="-11"/>
          <w:sz w:val="24"/>
        </w:rPr>
        <w:t> </w:t>
      </w:r>
      <w:r>
        <w:rPr>
          <w:sz w:val="24"/>
        </w:rPr>
        <w:t>коридорі</w:t>
      </w:r>
      <w:r>
        <w:rPr>
          <w:spacing w:val="-10"/>
          <w:sz w:val="24"/>
        </w:rPr>
        <w:t> </w:t>
      </w:r>
      <w:r>
        <w:rPr>
          <w:sz w:val="24"/>
        </w:rPr>
        <w:t>смерті”</w:t>
      </w:r>
      <w:r>
        <w:rPr>
          <w:spacing w:val="-7"/>
          <w:sz w:val="24"/>
        </w:rPr>
        <w:t> </w:t>
      </w:r>
      <w:r>
        <w:rPr>
          <w:sz w:val="24"/>
        </w:rPr>
        <w:t>–</w:t>
      </w:r>
      <w:r>
        <w:rPr>
          <w:spacing w:val="-11"/>
          <w:sz w:val="24"/>
        </w:rPr>
        <w:t> </w:t>
      </w:r>
      <w:r>
        <w:rPr>
          <w:sz w:val="24"/>
        </w:rPr>
        <w:t>як</w:t>
      </w:r>
      <w:r>
        <w:rPr>
          <w:spacing w:val="-12"/>
          <w:sz w:val="24"/>
        </w:rPr>
        <w:t> </w:t>
      </w:r>
      <w:r>
        <w:rPr>
          <w:sz w:val="24"/>
        </w:rPr>
        <w:t>перші</w:t>
      </w:r>
      <w:r>
        <w:rPr>
          <w:spacing w:val="-10"/>
          <w:sz w:val="24"/>
        </w:rPr>
        <w:t> </w:t>
      </w:r>
      <w:r>
        <w:rPr>
          <w:sz w:val="24"/>
        </w:rPr>
        <w:t>рішення проти України.</w:t>
      </w:r>
    </w:p>
    <w:p>
      <w:pPr>
        <w:pStyle w:val="ListParagraph"/>
        <w:numPr>
          <w:ilvl w:val="0"/>
          <w:numId w:val="174"/>
        </w:numPr>
        <w:tabs>
          <w:tab w:pos="2033" w:val="left" w:leader="none"/>
        </w:tabs>
        <w:spacing w:line="240" w:lineRule="auto" w:before="0" w:after="0"/>
        <w:ind w:left="1508" w:right="797" w:firstLine="283"/>
        <w:jc w:val="both"/>
        <w:rPr>
          <w:sz w:val="24"/>
        </w:rPr>
      </w:pPr>
      <w:r>
        <w:rPr>
          <w:sz w:val="24"/>
        </w:rPr>
        <w:t>Рішення</w:t>
      </w:r>
      <w:r>
        <w:rPr>
          <w:spacing w:val="-4"/>
          <w:sz w:val="24"/>
        </w:rPr>
        <w:t> </w:t>
      </w:r>
      <w:r>
        <w:rPr>
          <w:sz w:val="24"/>
        </w:rPr>
        <w:t>стосовно</w:t>
      </w:r>
      <w:r>
        <w:rPr>
          <w:spacing w:val="-1"/>
          <w:sz w:val="24"/>
        </w:rPr>
        <w:t> </w:t>
      </w:r>
      <w:r>
        <w:rPr>
          <w:sz w:val="24"/>
        </w:rPr>
        <w:t>невиплат</w:t>
      </w:r>
      <w:r>
        <w:rPr>
          <w:spacing w:val="-1"/>
          <w:sz w:val="24"/>
        </w:rPr>
        <w:t> </w:t>
      </w:r>
      <w:r>
        <w:rPr>
          <w:sz w:val="24"/>
        </w:rPr>
        <w:t>пенсій та</w:t>
      </w:r>
      <w:r>
        <w:rPr>
          <w:spacing w:val="-3"/>
          <w:sz w:val="24"/>
        </w:rPr>
        <w:t> </w:t>
      </w:r>
      <w:r>
        <w:rPr>
          <w:sz w:val="24"/>
        </w:rPr>
        <w:t>заробітної</w:t>
      </w:r>
      <w:r>
        <w:rPr>
          <w:spacing w:val="-3"/>
          <w:sz w:val="24"/>
        </w:rPr>
        <w:t> </w:t>
      </w:r>
      <w:r>
        <w:rPr>
          <w:sz w:val="24"/>
        </w:rPr>
        <w:t>плати</w:t>
      </w:r>
      <w:r>
        <w:rPr>
          <w:spacing w:val="-2"/>
          <w:sz w:val="24"/>
        </w:rPr>
        <w:t> </w:t>
      </w:r>
      <w:r>
        <w:rPr>
          <w:sz w:val="24"/>
        </w:rPr>
        <w:t>та</w:t>
      </w:r>
      <w:r>
        <w:rPr>
          <w:spacing w:val="-2"/>
          <w:sz w:val="24"/>
        </w:rPr>
        <w:t> </w:t>
      </w:r>
      <w:r>
        <w:rPr>
          <w:sz w:val="24"/>
        </w:rPr>
        <w:t>інші</w:t>
      </w:r>
      <w:r>
        <w:rPr>
          <w:spacing w:val="-3"/>
          <w:sz w:val="24"/>
        </w:rPr>
        <w:t> </w:t>
      </w:r>
      <w:r>
        <w:rPr>
          <w:sz w:val="24"/>
        </w:rPr>
        <w:t>скарги за</w:t>
      </w:r>
      <w:r>
        <w:rPr>
          <w:spacing w:val="-2"/>
          <w:sz w:val="24"/>
        </w:rPr>
        <w:t> </w:t>
      </w:r>
      <w:r>
        <w:rPr>
          <w:sz w:val="24"/>
        </w:rPr>
        <w:t>ст.1 Протоколу 1.</w:t>
      </w:r>
    </w:p>
    <w:p>
      <w:pPr>
        <w:pStyle w:val="ListParagraph"/>
        <w:numPr>
          <w:ilvl w:val="0"/>
          <w:numId w:val="174"/>
        </w:numPr>
        <w:tabs>
          <w:tab w:pos="2023" w:val="left" w:leader="none"/>
        </w:tabs>
        <w:spacing w:line="240" w:lineRule="auto" w:before="0" w:after="0"/>
        <w:ind w:left="1508" w:right="792" w:firstLine="283"/>
        <w:jc w:val="both"/>
        <w:rPr>
          <w:sz w:val="24"/>
        </w:rPr>
      </w:pPr>
      <w:r>
        <w:rPr>
          <w:sz w:val="24"/>
        </w:rPr>
        <w:t>Порушення</w:t>
      </w:r>
      <w:r>
        <w:rPr>
          <w:spacing w:val="-11"/>
          <w:sz w:val="24"/>
        </w:rPr>
        <w:t> </w:t>
      </w:r>
      <w:r>
        <w:rPr>
          <w:sz w:val="24"/>
        </w:rPr>
        <w:t>статті</w:t>
      </w:r>
      <w:r>
        <w:rPr>
          <w:spacing w:val="-10"/>
          <w:sz w:val="24"/>
        </w:rPr>
        <w:t> </w:t>
      </w:r>
      <w:r>
        <w:rPr>
          <w:sz w:val="24"/>
        </w:rPr>
        <w:t>6</w:t>
      </w:r>
      <w:r>
        <w:rPr>
          <w:spacing w:val="-11"/>
          <w:sz w:val="24"/>
        </w:rPr>
        <w:t> </w:t>
      </w:r>
      <w:r>
        <w:rPr>
          <w:sz w:val="24"/>
        </w:rPr>
        <w:t>ЄКПЛ.</w:t>
      </w:r>
      <w:r>
        <w:rPr>
          <w:spacing w:val="-11"/>
          <w:sz w:val="24"/>
        </w:rPr>
        <w:t> </w:t>
      </w:r>
      <w:r>
        <w:rPr>
          <w:sz w:val="24"/>
        </w:rPr>
        <w:t>Скарги</w:t>
      </w:r>
      <w:r>
        <w:rPr>
          <w:spacing w:val="-10"/>
          <w:sz w:val="24"/>
        </w:rPr>
        <w:t> </w:t>
      </w:r>
      <w:r>
        <w:rPr>
          <w:sz w:val="24"/>
        </w:rPr>
        <w:t>на</w:t>
      </w:r>
      <w:r>
        <w:rPr>
          <w:spacing w:val="-12"/>
          <w:sz w:val="24"/>
        </w:rPr>
        <w:t> </w:t>
      </w:r>
      <w:r>
        <w:rPr>
          <w:sz w:val="24"/>
        </w:rPr>
        <w:t>невиконання</w:t>
      </w:r>
      <w:r>
        <w:rPr>
          <w:spacing w:val="-11"/>
          <w:sz w:val="24"/>
        </w:rPr>
        <w:t> </w:t>
      </w:r>
      <w:r>
        <w:rPr>
          <w:sz w:val="24"/>
        </w:rPr>
        <w:t>судових</w:t>
      </w:r>
      <w:r>
        <w:rPr>
          <w:spacing w:val="-11"/>
          <w:sz w:val="24"/>
        </w:rPr>
        <w:t> </w:t>
      </w:r>
      <w:r>
        <w:rPr>
          <w:sz w:val="24"/>
        </w:rPr>
        <w:t>рішень.</w:t>
      </w:r>
      <w:r>
        <w:rPr>
          <w:spacing w:val="-12"/>
          <w:sz w:val="24"/>
        </w:rPr>
        <w:t> </w:t>
      </w:r>
      <w:r>
        <w:rPr>
          <w:sz w:val="24"/>
        </w:rPr>
        <w:t>Рішення Суду з прав людини по справі Юрій Іванов проти України як перше пілотне рішення проти України. Загальний огляд рішень, в яких визнано порушення Україною статті 6 Європейської Конвенції.</w:t>
      </w:r>
    </w:p>
    <w:p>
      <w:pPr>
        <w:pStyle w:val="ListParagraph"/>
        <w:numPr>
          <w:ilvl w:val="0"/>
          <w:numId w:val="174"/>
        </w:numPr>
        <w:tabs>
          <w:tab w:pos="2069" w:val="left" w:leader="none"/>
        </w:tabs>
        <w:spacing w:line="240" w:lineRule="auto" w:before="0" w:after="0"/>
        <w:ind w:left="1508" w:right="789" w:firstLine="283"/>
        <w:jc w:val="both"/>
        <w:rPr>
          <w:sz w:val="24"/>
        </w:rPr>
      </w:pPr>
      <w:r>
        <w:rPr>
          <w:sz w:val="24"/>
        </w:rPr>
        <w:t>Порушення статті 3 Європейської конвенції Україною. Рішення стосовно порушень</w:t>
      </w:r>
      <w:r>
        <w:rPr>
          <w:spacing w:val="-5"/>
          <w:sz w:val="24"/>
        </w:rPr>
        <w:t> </w:t>
      </w:r>
      <w:r>
        <w:rPr>
          <w:sz w:val="24"/>
        </w:rPr>
        <w:t>вимог</w:t>
      </w:r>
      <w:r>
        <w:rPr>
          <w:spacing w:val="-6"/>
          <w:sz w:val="24"/>
        </w:rPr>
        <w:t> </w:t>
      </w:r>
      <w:r>
        <w:rPr>
          <w:sz w:val="24"/>
        </w:rPr>
        <w:t>статті</w:t>
      </w:r>
      <w:r>
        <w:rPr>
          <w:spacing w:val="-10"/>
          <w:sz w:val="24"/>
        </w:rPr>
        <w:t> </w:t>
      </w:r>
      <w:r>
        <w:rPr>
          <w:sz w:val="24"/>
        </w:rPr>
        <w:t>3</w:t>
      </w:r>
      <w:r>
        <w:rPr>
          <w:spacing w:val="-6"/>
          <w:sz w:val="24"/>
        </w:rPr>
        <w:t> </w:t>
      </w:r>
      <w:r>
        <w:rPr>
          <w:sz w:val="24"/>
        </w:rPr>
        <w:t>Україною.</w:t>
      </w:r>
      <w:r>
        <w:rPr>
          <w:spacing w:val="-6"/>
          <w:sz w:val="24"/>
        </w:rPr>
        <w:t> </w:t>
      </w:r>
      <w:r>
        <w:rPr>
          <w:sz w:val="24"/>
        </w:rPr>
        <w:t>Боротьба</w:t>
      </w:r>
      <w:r>
        <w:rPr>
          <w:spacing w:val="-9"/>
          <w:sz w:val="24"/>
        </w:rPr>
        <w:t> </w:t>
      </w:r>
      <w:r>
        <w:rPr>
          <w:sz w:val="24"/>
        </w:rPr>
        <w:t>з</w:t>
      </w:r>
      <w:r>
        <w:rPr>
          <w:spacing w:val="-9"/>
          <w:sz w:val="24"/>
        </w:rPr>
        <w:t> </w:t>
      </w:r>
      <w:r>
        <w:rPr>
          <w:sz w:val="24"/>
        </w:rPr>
        <w:t>застосуванням</w:t>
      </w:r>
      <w:r>
        <w:rPr>
          <w:spacing w:val="-7"/>
          <w:sz w:val="24"/>
        </w:rPr>
        <w:t> </w:t>
      </w:r>
      <w:r>
        <w:rPr>
          <w:sz w:val="24"/>
        </w:rPr>
        <w:t>катувань</w:t>
      </w:r>
      <w:r>
        <w:rPr>
          <w:spacing w:val="-5"/>
          <w:sz w:val="24"/>
        </w:rPr>
        <w:t> </w:t>
      </w:r>
      <w:r>
        <w:rPr>
          <w:sz w:val="24"/>
        </w:rPr>
        <w:t>в</w:t>
      </w:r>
      <w:r>
        <w:rPr>
          <w:spacing w:val="-6"/>
          <w:sz w:val="24"/>
        </w:rPr>
        <w:t> </w:t>
      </w:r>
      <w:r>
        <w:rPr>
          <w:sz w:val="24"/>
        </w:rPr>
        <w:t>Україні. Основні</w:t>
      </w:r>
      <w:r>
        <w:rPr>
          <w:spacing w:val="-9"/>
          <w:sz w:val="24"/>
        </w:rPr>
        <w:t> </w:t>
      </w:r>
      <w:r>
        <w:rPr>
          <w:sz w:val="24"/>
        </w:rPr>
        <w:t>проблеми</w:t>
      </w:r>
      <w:r>
        <w:rPr>
          <w:spacing w:val="-8"/>
          <w:sz w:val="24"/>
        </w:rPr>
        <w:t> </w:t>
      </w:r>
      <w:r>
        <w:rPr>
          <w:sz w:val="24"/>
        </w:rPr>
        <w:t>імплементації</w:t>
      </w:r>
      <w:r>
        <w:rPr>
          <w:spacing w:val="-9"/>
          <w:sz w:val="24"/>
        </w:rPr>
        <w:t> </w:t>
      </w:r>
      <w:r>
        <w:rPr>
          <w:sz w:val="24"/>
        </w:rPr>
        <w:t>в</w:t>
      </w:r>
      <w:r>
        <w:rPr>
          <w:spacing w:val="-10"/>
          <w:sz w:val="24"/>
        </w:rPr>
        <w:t> </w:t>
      </w:r>
      <w:r>
        <w:rPr>
          <w:sz w:val="24"/>
        </w:rPr>
        <w:t>Україні</w:t>
      </w:r>
      <w:r>
        <w:rPr>
          <w:spacing w:val="-9"/>
          <w:sz w:val="24"/>
        </w:rPr>
        <w:t> </w:t>
      </w:r>
      <w:r>
        <w:rPr>
          <w:sz w:val="24"/>
        </w:rPr>
        <w:t>стандартів</w:t>
      </w:r>
      <w:r>
        <w:rPr>
          <w:spacing w:val="-10"/>
          <w:sz w:val="24"/>
        </w:rPr>
        <w:t> </w:t>
      </w:r>
      <w:r>
        <w:rPr>
          <w:sz w:val="24"/>
        </w:rPr>
        <w:t>поводження</w:t>
      </w:r>
      <w:r>
        <w:rPr>
          <w:spacing w:val="-12"/>
          <w:sz w:val="24"/>
        </w:rPr>
        <w:t> </w:t>
      </w:r>
      <w:r>
        <w:rPr>
          <w:sz w:val="24"/>
        </w:rPr>
        <w:t>з</w:t>
      </w:r>
      <w:r>
        <w:rPr>
          <w:spacing w:val="-8"/>
          <w:sz w:val="24"/>
        </w:rPr>
        <w:t> </w:t>
      </w:r>
      <w:r>
        <w:rPr>
          <w:sz w:val="24"/>
        </w:rPr>
        <w:t>ув’язненими. Умови утримання осіб у пенітенціарних закладах України. Надання медичної допомоги в рамках статті 3 ЄКПЛ. Порушення статті 5. Квазі-пілотні рішення проти України. Рішення у справах Харченко, Баліцький, Каверзін.</w:t>
      </w:r>
    </w:p>
    <w:p>
      <w:pPr>
        <w:pStyle w:val="ListParagraph"/>
        <w:numPr>
          <w:ilvl w:val="0"/>
          <w:numId w:val="174"/>
        </w:numPr>
        <w:tabs>
          <w:tab w:pos="2093" w:val="left" w:leader="none"/>
        </w:tabs>
        <w:spacing w:line="240" w:lineRule="auto" w:before="0" w:after="0"/>
        <w:ind w:left="1508" w:right="799" w:firstLine="283"/>
        <w:jc w:val="both"/>
        <w:rPr>
          <w:sz w:val="24"/>
        </w:rPr>
      </w:pPr>
      <w:r>
        <w:rPr>
          <w:sz w:val="24"/>
        </w:rPr>
        <w:t>Загальний огляд рішень, в яких визнано порушення Україною свободи вираження поглядів.</w:t>
      </w:r>
    </w:p>
    <w:p>
      <w:pPr>
        <w:pStyle w:val="ListParagraph"/>
        <w:numPr>
          <w:ilvl w:val="0"/>
          <w:numId w:val="174"/>
        </w:numPr>
        <w:tabs>
          <w:tab w:pos="2031" w:val="left" w:leader="none"/>
        </w:tabs>
        <w:spacing w:line="240" w:lineRule="auto" w:before="0" w:after="0"/>
        <w:ind w:left="2031" w:right="0" w:hanging="240"/>
        <w:jc w:val="both"/>
        <w:rPr>
          <w:sz w:val="24"/>
        </w:rPr>
      </w:pPr>
      <w:r>
        <w:rPr>
          <w:sz w:val="24"/>
        </w:rPr>
        <w:t>Виконання</w:t>
      </w:r>
      <w:r>
        <w:rPr>
          <w:spacing w:val="-6"/>
          <w:sz w:val="24"/>
        </w:rPr>
        <w:t> </w:t>
      </w:r>
      <w:r>
        <w:rPr>
          <w:sz w:val="24"/>
        </w:rPr>
        <w:t>Україною</w:t>
      </w:r>
      <w:r>
        <w:rPr>
          <w:spacing w:val="-5"/>
          <w:sz w:val="24"/>
        </w:rPr>
        <w:t> </w:t>
      </w:r>
      <w:r>
        <w:rPr>
          <w:sz w:val="24"/>
        </w:rPr>
        <w:t>остаточних</w:t>
      </w:r>
      <w:r>
        <w:rPr>
          <w:spacing w:val="-3"/>
          <w:sz w:val="24"/>
        </w:rPr>
        <w:t> </w:t>
      </w:r>
      <w:r>
        <w:rPr>
          <w:sz w:val="24"/>
        </w:rPr>
        <w:t>рішень</w:t>
      </w:r>
      <w:r>
        <w:rPr>
          <w:spacing w:val="-3"/>
          <w:sz w:val="24"/>
        </w:rPr>
        <w:t> </w:t>
      </w:r>
      <w:r>
        <w:rPr>
          <w:sz w:val="24"/>
        </w:rPr>
        <w:t>Суду</w:t>
      </w:r>
      <w:r>
        <w:rPr>
          <w:spacing w:val="-3"/>
          <w:sz w:val="24"/>
        </w:rPr>
        <w:t> </w:t>
      </w:r>
      <w:r>
        <w:rPr>
          <w:sz w:val="24"/>
        </w:rPr>
        <w:t>з</w:t>
      </w:r>
      <w:r>
        <w:rPr>
          <w:spacing w:val="-2"/>
          <w:sz w:val="24"/>
        </w:rPr>
        <w:t> </w:t>
      </w:r>
      <w:r>
        <w:rPr>
          <w:sz w:val="24"/>
        </w:rPr>
        <w:t>прав</w:t>
      </w:r>
      <w:r>
        <w:rPr>
          <w:spacing w:val="-4"/>
          <w:sz w:val="24"/>
        </w:rPr>
        <w:t> </w:t>
      </w:r>
      <w:r>
        <w:rPr>
          <w:spacing w:val="-2"/>
          <w:sz w:val="24"/>
        </w:rPr>
        <w:t>людини.</w:t>
      </w:r>
    </w:p>
    <w:p>
      <w:pPr>
        <w:pStyle w:val="BodyText"/>
        <w:ind w:left="0"/>
      </w:pPr>
    </w:p>
    <w:p>
      <w:pPr>
        <w:pStyle w:val="BodyText"/>
        <w:ind w:left="0"/>
      </w:pPr>
    </w:p>
    <w:p>
      <w:pPr>
        <w:pStyle w:val="Heading2"/>
        <w:spacing w:before="1"/>
        <w:ind w:right="798" w:firstLine="283"/>
        <w:jc w:val="both"/>
      </w:pPr>
      <w:r>
        <w:rPr/>
        <w:t>Семінар 8. Загальний огляд рішень Суду з прав людини, які винесені проти України</w:t>
      </w:r>
    </w:p>
    <w:p>
      <w:pPr>
        <w:pStyle w:val="BodyText"/>
        <w:ind w:left="0"/>
        <w:rPr>
          <w:b/>
        </w:rPr>
      </w:pPr>
    </w:p>
    <w:p>
      <w:pPr>
        <w:pStyle w:val="ListParagraph"/>
        <w:numPr>
          <w:ilvl w:val="0"/>
          <w:numId w:val="175"/>
        </w:numPr>
        <w:tabs>
          <w:tab w:pos="2074" w:val="left" w:leader="none"/>
        </w:tabs>
        <w:spacing w:line="240" w:lineRule="auto" w:before="0" w:after="0"/>
        <w:ind w:left="2074" w:right="0" w:hanging="283"/>
        <w:jc w:val="both"/>
        <w:rPr>
          <w:sz w:val="24"/>
        </w:rPr>
      </w:pPr>
      <w:r>
        <w:rPr>
          <w:sz w:val="24"/>
        </w:rPr>
        <w:t>Загальний</w:t>
      </w:r>
      <w:r>
        <w:rPr>
          <w:spacing w:val="-5"/>
          <w:sz w:val="24"/>
        </w:rPr>
        <w:t> </w:t>
      </w:r>
      <w:r>
        <w:rPr>
          <w:sz w:val="24"/>
        </w:rPr>
        <w:t>аналіз</w:t>
      </w:r>
      <w:r>
        <w:rPr>
          <w:spacing w:val="-3"/>
          <w:sz w:val="24"/>
        </w:rPr>
        <w:t> </w:t>
      </w:r>
      <w:r>
        <w:rPr>
          <w:sz w:val="24"/>
        </w:rPr>
        <w:t>рішень,</w:t>
      </w:r>
      <w:r>
        <w:rPr>
          <w:spacing w:val="-3"/>
          <w:sz w:val="24"/>
        </w:rPr>
        <w:t> </w:t>
      </w:r>
      <w:r>
        <w:rPr>
          <w:sz w:val="24"/>
        </w:rPr>
        <w:t>прийнятих</w:t>
      </w:r>
      <w:r>
        <w:rPr>
          <w:spacing w:val="-2"/>
          <w:sz w:val="24"/>
        </w:rPr>
        <w:t> </w:t>
      </w:r>
      <w:r>
        <w:rPr>
          <w:sz w:val="24"/>
        </w:rPr>
        <w:t>Судом</w:t>
      </w:r>
      <w:r>
        <w:rPr>
          <w:spacing w:val="-6"/>
          <w:sz w:val="24"/>
        </w:rPr>
        <w:t> </w:t>
      </w:r>
      <w:r>
        <w:rPr>
          <w:sz w:val="24"/>
        </w:rPr>
        <w:t>з</w:t>
      </w:r>
      <w:r>
        <w:rPr>
          <w:spacing w:val="-3"/>
          <w:sz w:val="24"/>
        </w:rPr>
        <w:t> </w:t>
      </w:r>
      <w:r>
        <w:rPr>
          <w:sz w:val="24"/>
        </w:rPr>
        <w:t>прав</w:t>
      </w:r>
      <w:r>
        <w:rPr>
          <w:spacing w:val="-3"/>
          <w:sz w:val="24"/>
        </w:rPr>
        <w:t> </w:t>
      </w:r>
      <w:r>
        <w:rPr>
          <w:sz w:val="24"/>
        </w:rPr>
        <w:t>людини</w:t>
      </w:r>
      <w:r>
        <w:rPr>
          <w:spacing w:val="-5"/>
          <w:sz w:val="24"/>
        </w:rPr>
        <w:t> </w:t>
      </w:r>
      <w:r>
        <w:rPr>
          <w:sz w:val="24"/>
        </w:rPr>
        <w:t>проти</w:t>
      </w:r>
      <w:r>
        <w:rPr>
          <w:spacing w:val="-2"/>
          <w:sz w:val="24"/>
        </w:rPr>
        <w:t> України.</w:t>
      </w:r>
    </w:p>
    <w:p>
      <w:pPr>
        <w:pStyle w:val="ListParagraph"/>
        <w:numPr>
          <w:ilvl w:val="0"/>
          <w:numId w:val="175"/>
        </w:numPr>
        <w:tabs>
          <w:tab w:pos="2074" w:val="left" w:leader="none"/>
        </w:tabs>
        <w:spacing w:line="240" w:lineRule="auto" w:before="0" w:after="0"/>
        <w:ind w:left="1508" w:right="796" w:firstLine="283"/>
        <w:jc w:val="both"/>
        <w:rPr>
          <w:sz w:val="24"/>
        </w:rPr>
      </w:pPr>
      <w:r>
        <w:rPr>
          <w:sz w:val="24"/>
        </w:rPr>
        <w:t>Загальна характеристика Закону України «Про виконання рішень та застосування практики Європейського суду з прав людини» від 2006 року зі </w:t>
      </w:r>
      <w:r>
        <w:rPr>
          <w:spacing w:val="-2"/>
          <w:sz w:val="24"/>
        </w:rPr>
        <w:t>змінами.</w:t>
      </w:r>
    </w:p>
    <w:p>
      <w:pPr>
        <w:pStyle w:val="ListParagraph"/>
        <w:numPr>
          <w:ilvl w:val="0"/>
          <w:numId w:val="175"/>
        </w:numPr>
        <w:tabs>
          <w:tab w:pos="2074" w:val="left" w:leader="none"/>
        </w:tabs>
        <w:spacing w:line="240" w:lineRule="auto" w:before="0" w:after="0"/>
        <w:ind w:left="2074" w:right="0" w:hanging="283"/>
        <w:jc w:val="both"/>
        <w:rPr>
          <w:sz w:val="24"/>
        </w:rPr>
      </w:pPr>
      <w:r>
        <w:rPr>
          <w:sz w:val="24"/>
        </w:rPr>
        <w:t>Практика</w:t>
      </w:r>
      <w:r>
        <w:rPr>
          <w:spacing w:val="-3"/>
          <w:sz w:val="24"/>
        </w:rPr>
        <w:t> </w:t>
      </w:r>
      <w:r>
        <w:rPr>
          <w:sz w:val="24"/>
        </w:rPr>
        <w:t>Суду</w:t>
      </w:r>
      <w:r>
        <w:rPr>
          <w:spacing w:val="-2"/>
          <w:sz w:val="24"/>
        </w:rPr>
        <w:t> </w:t>
      </w:r>
      <w:r>
        <w:rPr>
          <w:sz w:val="24"/>
        </w:rPr>
        <w:t>щодо</w:t>
      </w:r>
      <w:r>
        <w:rPr>
          <w:spacing w:val="-3"/>
          <w:sz w:val="24"/>
        </w:rPr>
        <w:t> </w:t>
      </w:r>
      <w:r>
        <w:rPr>
          <w:sz w:val="24"/>
        </w:rPr>
        <w:t>порушення</w:t>
      </w:r>
      <w:r>
        <w:rPr>
          <w:spacing w:val="-2"/>
          <w:sz w:val="24"/>
        </w:rPr>
        <w:t> </w:t>
      </w:r>
      <w:r>
        <w:rPr>
          <w:sz w:val="24"/>
        </w:rPr>
        <w:t>Україною</w:t>
      </w:r>
      <w:r>
        <w:rPr>
          <w:spacing w:val="-1"/>
          <w:sz w:val="24"/>
        </w:rPr>
        <w:t> </w:t>
      </w:r>
      <w:r>
        <w:rPr>
          <w:sz w:val="24"/>
        </w:rPr>
        <w:t>статті</w:t>
      </w:r>
      <w:r>
        <w:rPr>
          <w:spacing w:val="-2"/>
          <w:sz w:val="24"/>
        </w:rPr>
        <w:t> </w:t>
      </w:r>
      <w:r>
        <w:rPr>
          <w:sz w:val="24"/>
        </w:rPr>
        <w:t>3</w:t>
      </w:r>
      <w:r>
        <w:rPr>
          <w:spacing w:val="2"/>
          <w:sz w:val="24"/>
        </w:rPr>
        <w:t> </w:t>
      </w:r>
      <w:r>
        <w:rPr>
          <w:spacing w:val="-2"/>
          <w:sz w:val="24"/>
        </w:rPr>
        <w:t>Конвенції.</w:t>
      </w:r>
    </w:p>
    <w:p>
      <w:pPr>
        <w:pStyle w:val="ListParagraph"/>
        <w:numPr>
          <w:ilvl w:val="0"/>
          <w:numId w:val="175"/>
        </w:numPr>
        <w:tabs>
          <w:tab w:pos="2074" w:val="left" w:leader="none"/>
        </w:tabs>
        <w:spacing w:line="240" w:lineRule="auto" w:before="0" w:after="0"/>
        <w:ind w:left="2074" w:right="0" w:hanging="283"/>
        <w:jc w:val="both"/>
        <w:rPr>
          <w:sz w:val="24"/>
        </w:rPr>
      </w:pPr>
      <w:r>
        <w:rPr>
          <w:sz w:val="24"/>
        </w:rPr>
        <w:t>Практика</w:t>
      </w:r>
      <w:r>
        <w:rPr>
          <w:spacing w:val="-3"/>
          <w:sz w:val="24"/>
        </w:rPr>
        <w:t> </w:t>
      </w:r>
      <w:r>
        <w:rPr>
          <w:sz w:val="24"/>
        </w:rPr>
        <w:t>Суду</w:t>
      </w:r>
      <w:r>
        <w:rPr>
          <w:spacing w:val="-2"/>
          <w:sz w:val="24"/>
        </w:rPr>
        <w:t> </w:t>
      </w:r>
      <w:r>
        <w:rPr>
          <w:sz w:val="24"/>
        </w:rPr>
        <w:t>щодо</w:t>
      </w:r>
      <w:r>
        <w:rPr>
          <w:spacing w:val="-3"/>
          <w:sz w:val="24"/>
        </w:rPr>
        <w:t> </w:t>
      </w:r>
      <w:r>
        <w:rPr>
          <w:sz w:val="24"/>
        </w:rPr>
        <w:t>порушення</w:t>
      </w:r>
      <w:r>
        <w:rPr>
          <w:spacing w:val="-2"/>
          <w:sz w:val="24"/>
        </w:rPr>
        <w:t> </w:t>
      </w:r>
      <w:r>
        <w:rPr>
          <w:sz w:val="24"/>
        </w:rPr>
        <w:t>Україною</w:t>
      </w:r>
      <w:r>
        <w:rPr>
          <w:spacing w:val="-1"/>
          <w:sz w:val="24"/>
        </w:rPr>
        <w:t> </w:t>
      </w:r>
      <w:r>
        <w:rPr>
          <w:sz w:val="24"/>
        </w:rPr>
        <w:t>статті</w:t>
      </w:r>
      <w:r>
        <w:rPr>
          <w:spacing w:val="-2"/>
          <w:sz w:val="24"/>
        </w:rPr>
        <w:t> </w:t>
      </w:r>
      <w:r>
        <w:rPr>
          <w:sz w:val="24"/>
        </w:rPr>
        <w:t>6</w:t>
      </w:r>
      <w:r>
        <w:rPr>
          <w:spacing w:val="-1"/>
          <w:sz w:val="24"/>
        </w:rPr>
        <w:t> </w:t>
      </w:r>
      <w:r>
        <w:rPr>
          <w:spacing w:val="-2"/>
          <w:sz w:val="24"/>
        </w:rPr>
        <w:t>Конвенції.</w:t>
      </w:r>
    </w:p>
    <w:p>
      <w:pPr>
        <w:spacing w:after="0" w:line="240" w:lineRule="auto"/>
        <w:jc w:val="both"/>
        <w:rPr>
          <w:sz w:val="24"/>
        </w:rPr>
        <w:sectPr>
          <w:pgSz w:w="11910" w:h="16840"/>
          <w:pgMar w:header="0" w:footer="1138" w:top="1760" w:bottom="1320" w:left="760" w:right="480"/>
        </w:sectPr>
      </w:pPr>
    </w:p>
    <w:p>
      <w:pPr>
        <w:pStyle w:val="ListParagraph"/>
        <w:numPr>
          <w:ilvl w:val="0"/>
          <w:numId w:val="175"/>
        </w:numPr>
        <w:tabs>
          <w:tab w:pos="2074" w:val="left" w:leader="none"/>
        </w:tabs>
        <w:spacing w:line="240" w:lineRule="auto" w:before="79" w:after="0"/>
        <w:ind w:left="2074" w:right="0" w:hanging="283"/>
        <w:jc w:val="left"/>
        <w:rPr>
          <w:sz w:val="24"/>
        </w:rPr>
      </w:pPr>
      <w:r>
        <w:rPr>
          <w:sz w:val="24"/>
        </w:rPr>
        <w:t>Практика</w:t>
      </w:r>
      <w:r>
        <w:rPr>
          <w:spacing w:val="-3"/>
          <w:sz w:val="24"/>
        </w:rPr>
        <w:t> </w:t>
      </w:r>
      <w:r>
        <w:rPr>
          <w:sz w:val="24"/>
        </w:rPr>
        <w:t>Суду</w:t>
      </w:r>
      <w:r>
        <w:rPr>
          <w:spacing w:val="-2"/>
          <w:sz w:val="24"/>
        </w:rPr>
        <w:t> </w:t>
      </w:r>
      <w:r>
        <w:rPr>
          <w:sz w:val="24"/>
        </w:rPr>
        <w:t>щодо</w:t>
      </w:r>
      <w:r>
        <w:rPr>
          <w:spacing w:val="-3"/>
          <w:sz w:val="24"/>
        </w:rPr>
        <w:t> </w:t>
      </w:r>
      <w:r>
        <w:rPr>
          <w:sz w:val="24"/>
        </w:rPr>
        <w:t>порушення</w:t>
      </w:r>
      <w:r>
        <w:rPr>
          <w:spacing w:val="-2"/>
          <w:sz w:val="24"/>
        </w:rPr>
        <w:t> </w:t>
      </w:r>
      <w:r>
        <w:rPr>
          <w:sz w:val="24"/>
        </w:rPr>
        <w:t>Україною</w:t>
      </w:r>
      <w:r>
        <w:rPr>
          <w:spacing w:val="-1"/>
          <w:sz w:val="24"/>
        </w:rPr>
        <w:t> </w:t>
      </w:r>
      <w:r>
        <w:rPr>
          <w:sz w:val="24"/>
        </w:rPr>
        <w:t>статті</w:t>
      </w:r>
      <w:r>
        <w:rPr>
          <w:spacing w:val="-2"/>
          <w:sz w:val="24"/>
        </w:rPr>
        <w:t> </w:t>
      </w:r>
      <w:r>
        <w:rPr>
          <w:sz w:val="24"/>
        </w:rPr>
        <w:t>2</w:t>
      </w:r>
      <w:r>
        <w:rPr>
          <w:spacing w:val="-1"/>
          <w:sz w:val="24"/>
        </w:rPr>
        <w:t> </w:t>
      </w:r>
      <w:r>
        <w:rPr>
          <w:spacing w:val="-2"/>
          <w:sz w:val="24"/>
        </w:rPr>
        <w:t>Конвенції.</w:t>
      </w:r>
    </w:p>
    <w:p>
      <w:pPr>
        <w:pStyle w:val="ListParagraph"/>
        <w:numPr>
          <w:ilvl w:val="0"/>
          <w:numId w:val="175"/>
        </w:numPr>
        <w:tabs>
          <w:tab w:pos="2074" w:val="left" w:leader="none"/>
        </w:tabs>
        <w:spacing w:line="240" w:lineRule="auto" w:before="0" w:after="0"/>
        <w:ind w:left="2074" w:right="0" w:hanging="283"/>
        <w:jc w:val="left"/>
        <w:rPr>
          <w:sz w:val="24"/>
        </w:rPr>
      </w:pPr>
      <w:r>
        <w:rPr>
          <w:sz w:val="24"/>
        </w:rPr>
        <w:t>Практика</w:t>
      </w:r>
      <w:r>
        <w:rPr>
          <w:spacing w:val="-3"/>
          <w:sz w:val="24"/>
        </w:rPr>
        <w:t> </w:t>
      </w:r>
      <w:r>
        <w:rPr>
          <w:sz w:val="24"/>
        </w:rPr>
        <w:t>Суду</w:t>
      </w:r>
      <w:r>
        <w:rPr>
          <w:spacing w:val="-2"/>
          <w:sz w:val="24"/>
        </w:rPr>
        <w:t> </w:t>
      </w:r>
      <w:r>
        <w:rPr>
          <w:sz w:val="24"/>
        </w:rPr>
        <w:t>щодо</w:t>
      </w:r>
      <w:r>
        <w:rPr>
          <w:spacing w:val="-3"/>
          <w:sz w:val="24"/>
        </w:rPr>
        <w:t> </w:t>
      </w:r>
      <w:r>
        <w:rPr>
          <w:sz w:val="24"/>
        </w:rPr>
        <w:t>порушення</w:t>
      </w:r>
      <w:r>
        <w:rPr>
          <w:spacing w:val="-2"/>
          <w:sz w:val="24"/>
        </w:rPr>
        <w:t> </w:t>
      </w:r>
      <w:r>
        <w:rPr>
          <w:sz w:val="24"/>
        </w:rPr>
        <w:t>Україною</w:t>
      </w:r>
      <w:r>
        <w:rPr>
          <w:spacing w:val="-1"/>
          <w:sz w:val="24"/>
        </w:rPr>
        <w:t> </w:t>
      </w:r>
      <w:r>
        <w:rPr>
          <w:sz w:val="24"/>
        </w:rPr>
        <w:t>статті</w:t>
      </w:r>
      <w:r>
        <w:rPr>
          <w:spacing w:val="-2"/>
          <w:sz w:val="24"/>
        </w:rPr>
        <w:t> </w:t>
      </w:r>
      <w:r>
        <w:rPr>
          <w:sz w:val="24"/>
        </w:rPr>
        <w:t>5</w:t>
      </w:r>
      <w:r>
        <w:rPr>
          <w:spacing w:val="-1"/>
          <w:sz w:val="24"/>
        </w:rPr>
        <w:t> </w:t>
      </w:r>
      <w:r>
        <w:rPr>
          <w:spacing w:val="-2"/>
          <w:sz w:val="24"/>
        </w:rPr>
        <w:t>Конвенції.</w:t>
      </w:r>
    </w:p>
    <w:p>
      <w:pPr>
        <w:pStyle w:val="ListParagraph"/>
        <w:numPr>
          <w:ilvl w:val="0"/>
          <w:numId w:val="175"/>
        </w:numPr>
        <w:tabs>
          <w:tab w:pos="2074" w:val="left" w:leader="none"/>
        </w:tabs>
        <w:spacing w:line="240" w:lineRule="auto" w:before="0" w:after="0"/>
        <w:ind w:left="1508" w:right="798" w:firstLine="283"/>
        <w:jc w:val="left"/>
        <w:rPr>
          <w:sz w:val="24"/>
        </w:rPr>
      </w:pPr>
      <w:r>
        <w:rPr>
          <w:sz w:val="24"/>
        </w:rPr>
        <w:t>Практика</w:t>
      </w:r>
      <w:r>
        <w:rPr>
          <w:spacing w:val="80"/>
          <w:sz w:val="24"/>
        </w:rPr>
        <w:t> </w:t>
      </w:r>
      <w:r>
        <w:rPr>
          <w:sz w:val="24"/>
        </w:rPr>
        <w:t>Суду</w:t>
      </w:r>
      <w:r>
        <w:rPr>
          <w:spacing w:val="80"/>
          <w:sz w:val="24"/>
        </w:rPr>
        <w:t> </w:t>
      </w:r>
      <w:r>
        <w:rPr>
          <w:sz w:val="24"/>
        </w:rPr>
        <w:t>щодо</w:t>
      </w:r>
      <w:r>
        <w:rPr>
          <w:spacing w:val="80"/>
          <w:sz w:val="24"/>
        </w:rPr>
        <w:t> </w:t>
      </w:r>
      <w:r>
        <w:rPr>
          <w:sz w:val="24"/>
        </w:rPr>
        <w:t>порушення</w:t>
      </w:r>
      <w:r>
        <w:rPr>
          <w:spacing w:val="80"/>
          <w:sz w:val="24"/>
        </w:rPr>
        <w:t> </w:t>
      </w:r>
      <w:r>
        <w:rPr>
          <w:sz w:val="24"/>
        </w:rPr>
        <w:t>Україною</w:t>
      </w:r>
      <w:r>
        <w:rPr>
          <w:spacing w:val="80"/>
          <w:sz w:val="24"/>
        </w:rPr>
        <w:t> </w:t>
      </w:r>
      <w:r>
        <w:rPr>
          <w:sz w:val="24"/>
        </w:rPr>
        <w:t>статті</w:t>
      </w:r>
      <w:r>
        <w:rPr>
          <w:spacing w:val="80"/>
          <w:sz w:val="24"/>
        </w:rPr>
        <w:t> </w:t>
      </w:r>
      <w:r>
        <w:rPr>
          <w:sz w:val="24"/>
        </w:rPr>
        <w:t>1</w:t>
      </w:r>
      <w:r>
        <w:rPr>
          <w:spacing w:val="80"/>
          <w:sz w:val="24"/>
        </w:rPr>
        <w:t> </w:t>
      </w:r>
      <w:r>
        <w:rPr>
          <w:sz w:val="24"/>
        </w:rPr>
        <w:t>Протоколу</w:t>
      </w:r>
      <w:r>
        <w:rPr>
          <w:spacing w:val="80"/>
          <w:sz w:val="24"/>
        </w:rPr>
        <w:t> </w:t>
      </w:r>
      <w:r>
        <w:rPr>
          <w:sz w:val="24"/>
        </w:rPr>
        <w:t>1</w:t>
      </w:r>
      <w:r>
        <w:rPr>
          <w:spacing w:val="80"/>
          <w:sz w:val="24"/>
        </w:rPr>
        <w:t> </w:t>
      </w:r>
      <w:r>
        <w:rPr>
          <w:sz w:val="24"/>
        </w:rPr>
        <w:t>до </w:t>
      </w:r>
      <w:r>
        <w:rPr>
          <w:spacing w:val="-2"/>
          <w:sz w:val="24"/>
        </w:rPr>
        <w:t>Конвенції.</w:t>
      </w:r>
    </w:p>
    <w:p>
      <w:pPr>
        <w:pStyle w:val="ListParagraph"/>
        <w:numPr>
          <w:ilvl w:val="0"/>
          <w:numId w:val="175"/>
        </w:numPr>
        <w:tabs>
          <w:tab w:pos="2074" w:val="left" w:leader="none"/>
        </w:tabs>
        <w:spacing w:line="240" w:lineRule="auto" w:before="0" w:after="0"/>
        <w:ind w:left="2074" w:right="0" w:hanging="283"/>
        <w:jc w:val="left"/>
        <w:rPr>
          <w:sz w:val="24"/>
        </w:rPr>
      </w:pPr>
      <w:r>
        <w:rPr>
          <w:sz w:val="24"/>
        </w:rPr>
        <w:t>Пілотні</w:t>
      </w:r>
      <w:r>
        <w:rPr>
          <w:spacing w:val="-2"/>
          <w:sz w:val="24"/>
        </w:rPr>
        <w:t> </w:t>
      </w:r>
      <w:r>
        <w:rPr>
          <w:sz w:val="24"/>
        </w:rPr>
        <w:t>рішення</w:t>
      </w:r>
      <w:r>
        <w:rPr>
          <w:spacing w:val="-1"/>
          <w:sz w:val="24"/>
        </w:rPr>
        <w:t> </w:t>
      </w:r>
      <w:r>
        <w:rPr>
          <w:sz w:val="24"/>
        </w:rPr>
        <w:t>Суду</w:t>
      </w:r>
      <w:r>
        <w:rPr>
          <w:spacing w:val="-5"/>
          <w:sz w:val="24"/>
        </w:rPr>
        <w:t> </w:t>
      </w:r>
      <w:r>
        <w:rPr>
          <w:sz w:val="24"/>
        </w:rPr>
        <w:t>проти України</w:t>
      </w:r>
      <w:r>
        <w:rPr>
          <w:spacing w:val="-2"/>
          <w:sz w:val="24"/>
        </w:rPr>
        <w:t> </w:t>
      </w:r>
      <w:r>
        <w:rPr>
          <w:sz w:val="24"/>
        </w:rPr>
        <w:t>та</w:t>
      </w:r>
      <w:r>
        <w:rPr>
          <w:spacing w:val="-1"/>
          <w:sz w:val="24"/>
        </w:rPr>
        <w:t> </w:t>
      </w:r>
      <w:r>
        <w:rPr>
          <w:sz w:val="24"/>
        </w:rPr>
        <w:t>їх</w:t>
      </w:r>
      <w:r>
        <w:rPr>
          <w:spacing w:val="-1"/>
          <w:sz w:val="24"/>
        </w:rPr>
        <w:t> </w:t>
      </w:r>
      <w:r>
        <w:rPr>
          <w:spacing w:val="-2"/>
          <w:sz w:val="24"/>
        </w:rPr>
        <w:t>виконання.</w:t>
      </w:r>
    </w:p>
    <w:p>
      <w:pPr>
        <w:pStyle w:val="ListParagraph"/>
        <w:numPr>
          <w:ilvl w:val="0"/>
          <w:numId w:val="175"/>
        </w:numPr>
        <w:tabs>
          <w:tab w:pos="2074" w:val="left" w:leader="none"/>
        </w:tabs>
        <w:spacing w:line="240" w:lineRule="auto" w:before="0" w:after="0"/>
        <w:ind w:left="2074" w:right="0" w:hanging="283"/>
        <w:jc w:val="left"/>
        <w:rPr>
          <w:sz w:val="24"/>
        </w:rPr>
      </w:pPr>
      <w:r>
        <w:rPr>
          <w:sz w:val="24"/>
        </w:rPr>
        <w:t>Рішення</w:t>
      </w:r>
      <w:r>
        <w:rPr>
          <w:spacing w:val="-5"/>
          <w:sz w:val="24"/>
        </w:rPr>
        <w:t> </w:t>
      </w:r>
      <w:r>
        <w:rPr>
          <w:sz w:val="24"/>
        </w:rPr>
        <w:t>Суду</w:t>
      </w:r>
      <w:r>
        <w:rPr>
          <w:spacing w:val="-3"/>
          <w:sz w:val="24"/>
        </w:rPr>
        <w:t> </w:t>
      </w:r>
      <w:r>
        <w:rPr>
          <w:sz w:val="24"/>
        </w:rPr>
        <w:t>проти</w:t>
      </w:r>
      <w:r>
        <w:rPr>
          <w:spacing w:val="-2"/>
          <w:sz w:val="24"/>
        </w:rPr>
        <w:t> </w:t>
      </w:r>
      <w:r>
        <w:rPr>
          <w:sz w:val="24"/>
        </w:rPr>
        <w:t>України</w:t>
      </w:r>
      <w:r>
        <w:rPr>
          <w:spacing w:val="-3"/>
          <w:sz w:val="24"/>
        </w:rPr>
        <w:t> </w:t>
      </w:r>
      <w:r>
        <w:rPr>
          <w:sz w:val="24"/>
        </w:rPr>
        <w:t>стосовно</w:t>
      </w:r>
      <w:r>
        <w:rPr>
          <w:spacing w:val="-2"/>
          <w:sz w:val="24"/>
        </w:rPr>
        <w:t> </w:t>
      </w:r>
      <w:r>
        <w:rPr>
          <w:sz w:val="24"/>
        </w:rPr>
        <w:t>статей</w:t>
      </w:r>
      <w:r>
        <w:rPr>
          <w:spacing w:val="-4"/>
          <w:sz w:val="24"/>
        </w:rPr>
        <w:t> </w:t>
      </w:r>
      <w:r>
        <w:rPr>
          <w:sz w:val="24"/>
        </w:rPr>
        <w:t>10</w:t>
      </w:r>
      <w:r>
        <w:rPr>
          <w:spacing w:val="-2"/>
          <w:sz w:val="24"/>
        </w:rPr>
        <w:t> </w:t>
      </w:r>
      <w:r>
        <w:rPr>
          <w:sz w:val="24"/>
        </w:rPr>
        <w:t>Конвенції</w:t>
      </w:r>
      <w:r>
        <w:rPr>
          <w:spacing w:val="-3"/>
          <w:sz w:val="24"/>
        </w:rPr>
        <w:t> </w:t>
      </w:r>
      <w:r>
        <w:rPr>
          <w:sz w:val="24"/>
        </w:rPr>
        <w:t>з</w:t>
      </w:r>
      <w:r>
        <w:rPr>
          <w:spacing w:val="-3"/>
          <w:sz w:val="24"/>
        </w:rPr>
        <w:t> </w:t>
      </w:r>
      <w:r>
        <w:rPr>
          <w:sz w:val="24"/>
        </w:rPr>
        <w:t>прав</w:t>
      </w:r>
      <w:r>
        <w:rPr>
          <w:spacing w:val="-3"/>
          <w:sz w:val="24"/>
        </w:rPr>
        <w:t> </w:t>
      </w:r>
      <w:r>
        <w:rPr>
          <w:spacing w:val="-2"/>
          <w:sz w:val="24"/>
        </w:rPr>
        <w:t>людини.</w:t>
      </w:r>
    </w:p>
    <w:p>
      <w:pPr>
        <w:pStyle w:val="ListParagraph"/>
        <w:numPr>
          <w:ilvl w:val="0"/>
          <w:numId w:val="175"/>
        </w:numPr>
        <w:tabs>
          <w:tab w:pos="2242" w:val="left" w:leader="none"/>
        </w:tabs>
        <w:spacing w:line="240" w:lineRule="auto" w:before="0" w:after="0"/>
        <w:ind w:left="2242" w:right="0" w:hanging="451"/>
        <w:jc w:val="left"/>
        <w:rPr>
          <w:sz w:val="24"/>
        </w:rPr>
      </w:pPr>
      <w:r>
        <w:rPr>
          <w:sz w:val="24"/>
        </w:rPr>
        <w:t>Виконання</w:t>
      </w:r>
      <w:r>
        <w:rPr>
          <w:spacing w:val="-6"/>
          <w:sz w:val="24"/>
        </w:rPr>
        <w:t> </w:t>
      </w:r>
      <w:r>
        <w:rPr>
          <w:sz w:val="24"/>
        </w:rPr>
        <w:t>Україною</w:t>
      </w:r>
      <w:r>
        <w:rPr>
          <w:spacing w:val="-4"/>
          <w:sz w:val="24"/>
        </w:rPr>
        <w:t> </w:t>
      </w:r>
      <w:r>
        <w:rPr>
          <w:sz w:val="24"/>
        </w:rPr>
        <w:t>рішень</w:t>
      </w:r>
      <w:r>
        <w:rPr>
          <w:spacing w:val="-3"/>
          <w:sz w:val="24"/>
        </w:rPr>
        <w:t> </w:t>
      </w:r>
      <w:r>
        <w:rPr>
          <w:sz w:val="24"/>
        </w:rPr>
        <w:t>Європейського</w:t>
      </w:r>
      <w:r>
        <w:rPr>
          <w:spacing w:val="-4"/>
          <w:sz w:val="24"/>
        </w:rPr>
        <w:t> </w:t>
      </w:r>
      <w:r>
        <w:rPr>
          <w:sz w:val="24"/>
        </w:rPr>
        <w:t>суду</w:t>
      </w:r>
      <w:r>
        <w:rPr>
          <w:spacing w:val="-3"/>
          <w:sz w:val="24"/>
        </w:rPr>
        <w:t> </w:t>
      </w:r>
      <w:r>
        <w:rPr>
          <w:sz w:val="24"/>
        </w:rPr>
        <w:t>з</w:t>
      </w:r>
      <w:r>
        <w:rPr>
          <w:spacing w:val="-3"/>
          <w:sz w:val="24"/>
        </w:rPr>
        <w:t> </w:t>
      </w:r>
      <w:r>
        <w:rPr>
          <w:sz w:val="24"/>
        </w:rPr>
        <w:t>прав</w:t>
      </w:r>
      <w:r>
        <w:rPr>
          <w:spacing w:val="-4"/>
          <w:sz w:val="24"/>
        </w:rPr>
        <w:t> </w:t>
      </w:r>
      <w:r>
        <w:rPr>
          <w:spacing w:val="-2"/>
          <w:sz w:val="24"/>
        </w:rPr>
        <w:t>людини.</w:t>
      </w:r>
    </w:p>
    <w:p>
      <w:pPr>
        <w:pStyle w:val="BodyText"/>
        <w:ind w:left="0"/>
      </w:pPr>
    </w:p>
    <w:p>
      <w:pPr>
        <w:pStyle w:val="Heading3"/>
        <w:ind w:left="1791"/>
        <w:rPr>
          <w:i/>
        </w:rPr>
      </w:pPr>
      <w:r>
        <w:rPr>
          <w:i/>
        </w:rPr>
        <w:t>Завдання</w:t>
      </w:r>
      <w:r>
        <w:rPr>
          <w:i/>
          <w:spacing w:val="-5"/>
        </w:rPr>
        <w:t> </w:t>
      </w:r>
      <w:r>
        <w:rPr>
          <w:i/>
        </w:rPr>
        <w:t>для</w:t>
      </w:r>
      <w:r>
        <w:rPr>
          <w:i/>
          <w:spacing w:val="-3"/>
        </w:rPr>
        <w:t> </w:t>
      </w:r>
      <w:r>
        <w:rPr>
          <w:i/>
        </w:rPr>
        <w:t>самостійної</w:t>
      </w:r>
      <w:r>
        <w:rPr>
          <w:i/>
          <w:spacing w:val="-3"/>
        </w:rPr>
        <w:t> </w:t>
      </w:r>
      <w:r>
        <w:rPr>
          <w:i/>
          <w:spacing w:val="-2"/>
        </w:rPr>
        <w:t>роботи</w:t>
      </w:r>
    </w:p>
    <w:p>
      <w:pPr>
        <w:pStyle w:val="ListParagraph"/>
        <w:numPr>
          <w:ilvl w:val="0"/>
          <w:numId w:val="176"/>
        </w:numPr>
        <w:tabs>
          <w:tab w:pos="2074" w:val="left" w:leader="none"/>
        </w:tabs>
        <w:spacing w:line="240" w:lineRule="auto" w:before="0" w:after="0"/>
        <w:ind w:left="1508" w:right="795" w:firstLine="283"/>
        <w:jc w:val="left"/>
        <w:rPr>
          <w:sz w:val="24"/>
        </w:rPr>
      </w:pPr>
      <w:r>
        <w:rPr>
          <w:sz w:val="24"/>
        </w:rPr>
        <w:t>Проаналізувати</w:t>
      </w:r>
      <w:r>
        <w:rPr>
          <w:spacing w:val="40"/>
          <w:sz w:val="24"/>
        </w:rPr>
        <w:t> </w:t>
      </w:r>
      <w:r>
        <w:rPr>
          <w:sz w:val="24"/>
        </w:rPr>
        <w:t>відповідність</w:t>
      </w:r>
      <w:r>
        <w:rPr>
          <w:spacing w:val="40"/>
          <w:sz w:val="24"/>
        </w:rPr>
        <w:t> </w:t>
      </w:r>
      <w:r>
        <w:rPr>
          <w:sz w:val="24"/>
        </w:rPr>
        <w:t>українського</w:t>
      </w:r>
      <w:r>
        <w:rPr>
          <w:spacing w:val="40"/>
          <w:sz w:val="24"/>
        </w:rPr>
        <w:t> </w:t>
      </w:r>
      <w:r>
        <w:rPr>
          <w:sz w:val="24"/>
        </w:rPr>
        <w:t>законодавства</w:t>
      </w:r>
      <w:r>
        <w:rPr>
          <w:spacing w:val="40"/>
          <w:sz w:val="24"/>
        </w:rPr>
        <w:t> </w:t>
      </w:r>
      <w:r>
        <w:rPr>
          <w:sz w:val="24"/>
        </w:rPr>
        <w:t>вимогам</w:t>
      </w:r>
      <w:r>
        <w:rPr>
          <w:spacing w:val="40"/>
          <w:sz w:val="24"/>
        </w:rPr>
        <w:t> </w:t>
      </w:r>
      <w:r>
        <w:rPr>
          <w:sz w:val="24"/>
        </w:rPr>
        <w:t>ст.</w:t>
      </w:r>
      <w:r>
        <w:rPr>
          <w:spacing w:val="40"/>
          <w:sz w:val="24"/>
        </w:rPr>
        <w:t> </w:t>
      </w:r>
      <w:r>
        <w:rPr>
          <w:sz w:val="24"/>
        </w:rPr>
        <w:t>6 Конвенції з прав людини.</w:t>
      </w:r>
    </w:p>
    <w:p>
      <w:pPr>
        <w:pStyle w:val="ListParagraph"/>
        <w:numPr>
          <w:ilvl w:val="0"/>
          <w:numId w:val="176"/>
        </w:numPr>
        <w:tabs>
          <w:tab w:pos="2074" w:val="left" w:leader="none"/>
        </w:tabs>
        <w:spacing w:line="240" w:lineRule="auto" w:before="0" w:after="0"/>
        <w:ind w:left="1508" w:right="798" w:firstLine="283"/>
        <w:jc w:val="left"/>
        <w:rPr>
          <w:sz w:val="24"/>
        </w:rPr>
      </w:pPr>
      <w:r>
        <w:rPr>
          <w:sz w:val="24"/>
        </w:rPr>
        <w:t>Визначити</w:t>
      </w:r>
      <w:r>
        <w:rPr>
          <w:spacing w:val="33"/>
          <w:sz w:val="24"/>
        </w:rPr>
        <w:t> </w:t>
      </w:r>
      <w:r>
        <w:rPr>
          <w:sz w:val="24"/>
        </w:rPr>
        <w:t>та</w:t>
      </w:r>
      <w:r>
        <w:rPr>
          <w:spacing w:val="31"/>
          <w:sz w:val="24"/>
        </w:rPr>
        <w:t> </w:t>
      </w:r>
      <w:r>
        <w:rPr>
          <w:sz w:val="24"/>
        </w:rPr>
        <w:t>надати</w:t>
      </w:r>
      <w:r>
        <w:rPr>
          <w:spacing w:val="33"/>
          <w:sz w:val="24"/>
        </w:rPr>
        <w:t> </w:t>
      </w:r>
      <w:r>
        <w:rPr>
          <w:sz w:val="24"/>
        </w:rPr>
        <w:t>правовий</w:t>
      </w:r>
      <w:r>
        <w:rPr>
          <w:spacing w:val="34"/>
          <w:sz w:val="24"/>
        </w:rPr>
        <w:t> </w:t>
      </w:r>
      <w:r>
        <w:rPr>
          <w:sz w:val="24"/>
        </w:rPr>
        <w:t>аналіз</w:t>
      </w:r>
      <w:r>
        <w:rPr>
          <w:spacing w:val="34"/>
          <w:sz w:val="24"/>
        </w:rPr>
        <w:t> </w:t>
      </w:r>
      <w:r>
        <w:rPr>
          <w:sz w:val="24"/>
        </w:rPr>
        <w:t>виконання</w:t>
      </w:r>
      <w:r>
        <w:rPr>
          <w:spacing w:val="31"/>
          <w:sz w:val="24"/>
        </w:rPr>
        <w:t> </w:t>
      </w:r>
      <w:r>
        <w:rPr>
          <w:sz w:val="24"/>
        </w:rPr>
        <w:t>пілотних</w:t>
      </w:r>
      <w:r>
        <w:rPr>
          <w:spacing w:val="31"/>
          <w:sz w:val="24"/>
        </w:rPr>
        <w:t> </w:t>
      </w:r>
      <w:r>
        <w:rPr>
          <w:sz w:val="24"/>
        </w:rPr>
        <w:t>рішень</w:t>
      </w:r>
      <w:r>
        <w:rPr>
          <w:spacing w:val="34"/>
          <w:sz w:val="24"/>
        </w:rPr>
        <w:t> </w:t>
      </w:r>
      <w:r>
        <w:rPr>
          <w:sz w:val="24"/>
        </w:rPr>
        <w:t>Суду</w:t>
      </w:r>
      <w:r>
        <w:rPr>
          <w:spacing w:val="34"/>
          <w:sz w:val="24"/>
        </w:rPr>
        <w:t> </w:t>
      </w:r>
      <w:r>
        <w:rPr>
          <w:sz w:val="24"/>
        </w:rPr>
        <w:t>з прав людини, які винесено проти України.</w:t>
      </w:r>
    </w:p>
    <w:p>
      <w:pPr>
        <w:pStyle w:val="BodyText"/>
        <w:spacing w:before="159"/>
        <w:ind w:left="0"/>
      </w:pPr>
    </w:p>
    <w:p>
      <w:pPr>
        <w:pStyle w:val="Heading3"/>
        <w:spacing w:before="1"/>
        <w:ind w:left="1791"/>
        <w:rPr>
          <w:i/>
        </w:rPr>
      </w:pPr>
      <w:r>
        <w:rPr>
          <w:i/>
        </w:rPr>
        <w:t>Контрольні</w:t>
      </w:r>
      <w:r>
        <w:rPr>
          <w:i/>
          <w:spacing w:val="54"/>
        </w:rPr>
        <w:t> </w:t>
      </w:r>
      <w:r>
        <w:rPr>
          <w:i/>
        </w:rPr>
        <w:t>запитання</w:t>
      </w:r>
      <w:r>
        <w:rPr>
          <w:i/>
          <w:spacing w:val="-3"/>
        </w:rPr>
        <w:t> </w:t>
      </w:r>
      <w:r>
        <w:rPr>
          <w:i/>
        </w:rPr>
        <w:t>та</w:t>
      </w:r>
      <w:r>
        <w:rPr>
          <w:i/>
          <w:spacing w:val="-3"/>
        </w:rPr>
        <w:t> </w:t>
      </w:r>
      <w:r>
        <w:rPr>
          <w:i/>
          <w:spacing w:val="-2"/>
        </w:rPr>
        <w:t>завдання</w:t>
      </w:r>
    </w:p>
    <w:p>
      <w:pPr>
        <w:pStyle w:val="ListParagraph"/>
        <w:numPr>
          <w:ilvl w:val="0"/>
          <w:numId w:val="177"/>
        </w:numPr>
        <w:tabs>
          <w:tab w:pos="2074" w:val="left" w:leader="none"/>
        </w:tabs>
        <w:spacing w:line="240" w:lineRule="auto" w:before="0" w:after="0"/>
        <w:ind w:left="1508" w:right="1678" w:firstLine="283"/>
        <w:jc w:val="left"/>
        <w:rPr>
          <w:sz w:val="24"/>
        </w:rPr>
      </w:pPr>
      <w:r>
        <w:rPr>
          <w:sz w:val="24"/>
        </w:rPr>
        <w:t>На</w:t>
      </w:r>
      <w:r>
        <w:rPr>
          <w:spacing w:val="-7"/>
          <w:sz w:val="24"/>
        </w:rPr>
        <w:t> </w:t>
      </w:r>
      <w:r>
        <w:rPr>
          <w:sz w:val="24"/>
        </w:rPr>
        <w:t>порушення</w:t>
      </w:r>
      <w:r>
        <w:rPr>
          <w:spacing w:val="-5"/>
          <w:sz w:val="24"/>
        </w:rPr>
        <w:t> </w:t>
      </w:r>
      <w:r>
        <w:rPr>
          <w:sz w:val="24"/>
        </w:rPr>
        <w:t>яких</w:t>
      </w:r>
      <w:r>
        <w:rPr>
          <w:spacing w:val="-5"/>
          <w:sz w:val="24"/>
        </w:rPr>
        <w:t> </w:t>
      </w:r>
      <w:r>
        <w:rPr>
          <w:sz w:val="24"/>
        </w:rPr>
        <w:t>статей</w:t>
      </w:r>
      <w:r>
        <w:rPr>
          <w:spacing w:val="-5"/>
          <w:sz w:val="24"/>
        </w:rPr>
        <w:t> </w:t>
      </w:r>
      <w:r>
        <w:rPr>
          <w:sz w:val="24"/>
        </w:rPr>
        <w:t>Конвенції</w:t>
      </w:r>
      <w:r>
        <w:rPr>
          <w:spacing w:val="-5"/>
          <w:sz w:val="24"/>
        </w:rPr>
        <w:t> </w:t>
      </w:r>
      <w:r>
        <w:rPr>
          <w:sz w:val="24"/>
        </w:rPr>
        <w:t>найчастіше</w:t>
      </w:r>
      <w:r>
        <w:rPr>
          <w:spacing w:val="-6"/>
          <w:sz w:val="24"/>
        </w:rPr>
        <w:t> </w:t>
      </w:r>
      <w:r>
        <w:rPr>
          <w:sz w:val="24"/>
        </w:rPr>
        <w:t>скаржаться</w:t>
      </w:r>
      <w:r>
        <w:rPr>
          <w:spacing w:val="-5"/>
          <w:sz w:val="24"/>
        </w:rPr>
        <w:t> </w:t>
      </w:r>
      <w:r>
        <w:rPr>
          <w:sz w:val="24"/>
        </w:rPr>
        <w:t>проти </w:t>
      </w:r>
      <w:r>
        <w:rPr>
          <w:spacing w:val="-2"/>
          <w:sz w:val="24"/>
        </w:rPr>
        <w:t>України?</w:t>
      </w:r>
    </w:p>
    <w:p>
      <w:pPr>
        <w:pStyle w:val="ListParagraph"/>
        <w:numPr>
          <w:ilvl w:val="0"/>
          <w:numId w:val="177"/>
        </w:numPr>
        <w:tabs>
          <w:tab w:pos="2074" w:val="left" w:leader="none"/>
        </w:tabs>
        <w:spacing w:line="240" w:lineRule="auto" w:before="0" w:after="0"/>
        <w:ind w:left="1508" w:right="1182" w:firstLine="283"/>
        <w:jc w:val="left"/>
        <w:rPr>
          <w:sz w:val="24"/>
        </w:rPr>
      </w:pPr>
      <w:r>
        <w:rPr>
          <w:sz w:val="24"/>
        </w:rPr>
        <w:t>Які</w:t>
      </w:r>
      <w:r>
        <w:rPr>
          <w:spacing w:val="-5"/>
          <w:sz w:val="24"/>
        </w:rPr>
        <w:t> </w:t>
      </w:r>
      <w:r>
        <w:rPr>
          <w:sz w:val="24"/>
        </w:rPr>
        <w:t>пілотні</w:t>
      </w:r>
      <w:r>
        <w:rPr>
          <w:spacing w:val="-5"/>
          <w:sz w:val="24"/>
        </w:rPr>
        <w:t> </w:t>
      </w:r>
      <w:r>
        <w:rPr>
          <w:sz w:val="24"/>
        </w:rPr>
        <w:t>та</w:t>
      </w:r>
      <w:r>
        <w:rPr>
          <w:spacing w:val="-5"/>
          <w:sz w:val="24"/>
        </w:rPr>
        <w:t> </w:t>
      </w:r>
      <w:r>
        <w:rPr>
          <w:sz w:val="24"/>
        </w:rPr>
        <w:t>квазі-пілотні</w:t>
      </w:r>
      <w:r>
        <w:rPr>
          <w:spacing w:val="-5"/>
          <w:sz w:val="24"/>
        </w:rPr>
        <w:t> </w:t>
      </w:r>
      <w:r>
        <w:rPr>
          <w:sz w:val="24"/>
        </w:rPr>
        <w:t>рішення</w:t>
      </w:r>
      <w:r>
        <w:rPr>
          <w:spacing w:val="-5"/>
          <w:sz w:val="24"/>
        </w:rPr>
        <w:t> </w:t>
      </w:r>
      <w:r>
        <w:rPr>
          <w:sz w:val="24"/>
        </w:rPr>
        <w:t>були</w:t>
      </w:r>
      <w:r>
        <w:rPr>
          <w:spacing w:val="-4"/>
          <w:sz w:val="24"/>
        </w:rPr>
        <w:t> </w:t>
      </w:r>
      <w:r>
        <w:rPr>
          <w:sz w:val="24"/>
        </w:rPr>
        <w:t>винесені</w:t>
      </w:r>
      <w:r>
        <w:rPr>
          <w:spacing w:val="-5"/>
          <w:sz w:val="24"/>
        </w:rPr>
        <w:t> </w:t>
      </w:r>
      <w:r>
        <w:rPr>
          <w:sz w:val="24"/>
        </w:rPr>
        <w:t>Європейським</w:t>
      </w:r>
      <w:r>
        <w:rPr>
          <w:spacing w:val="-6"/>
          <w:sz w:val="24"/>
        </w:rPr>
        <w:t> </w:t>
      </w:r>
      <w:r>
        <w:rPr>
          <w:sz w:val="24"/>
        </w:rPr>
        <w:t>судом проти України?</w:t>
      </w:r>
    </w:p>
    <w:p>
      <w:pPr>
        <w:pStyle w:val="ListParagraph"/>
        <w:numPr>
          <w:ilvl w:val="0"/>
          <w:numId w:val="177"/>
        </w:numPr>
        <w:tabs>
          <w:tab w:pos="2074" w:val="left" w:leader="none"/>
        </w:tabs>
        <w:spacing w:line="240" w:lineRule="auto" w:before="0" w:after="0"/>
        <w:ind w:left="2074" w:right="0" w:hanging="283"/>
        <w:jc w:val="left"/>
        <w:rPr>
          <w:sz w:val="24"/>
        </w:rPr>
      </w:pPr>
      <w:r>
        <w:rPr>
          <w:sz w:val="24"/>
        </w:rPr>
        <w:t>Як</w:t>
      </w:r>
      <w:r>
        <w:rPr>
          <w:spacing w:val="-5"/>
          <w:sz w:val="24"/>
        </w:rPr>
        <w:t> </w:t>
      </w:r>
      <w:r>
        <w:rPr>
          <w:sz w:val="24"/>
        </w:rPr>
        <w:t>виконуються</w:t>
      </w:r>
      <w:r>
        <w:rPr>
          <w:spacing w:val="-3"/>
          <w:sz w:val="24"/>
        </w:rPr>
        <w:t> </w:t>
      </w:r>
      <w:r>
        <w:rPr>
          <w:sz w:val="24"/>
        </w:rPr>
        <w:t>рішення</w:t>
      </w:r>
      <w:r>
        <w:rPr>
          <w:spacing w:val="-3"/>
          <w:sz w:val="24"/>
        </w:rPr>
        <w:t> </w:t>
      </w:r>
      <w:r>
        <w:rPr>
          <w:sz w:val="24"/>
        </w:rPr>
        <w:t>Європейського</w:t>
      </w:r>
      <w:r>
        <w:rPr>
          <w:spacing w:val="-2"/>
          <w:sz w:val="24"/>
        </w:rPr>
        <w:t> </w:t>
      </w:r>
      <w:r>
        <w:rPr>
          <w:sz w:val="24"/>
        </w:rPr>
        <w:t>суду</w:t>
      </w:r>
      <w:r>
        <w:rPr>
          <w:spacing w:val="-6"/>
          <w:sz w:val="24"/>
        </w:rPr>
        <w:t> </w:t>
      </w:r>
      <w:r>
        <w:rPr>
          <w:sz w:val="24"/>
        </w:rPr>
        <w:t>з</w:t>
      </w:r>
      <w:r>
        <w:rPr>
          <w:spacing w:val="-3"/>
          <w:sz w:val="24"/>
        </w:rPr>
        <w:t> </w:t>
      </w:r>
      <w:r>
        <w:rPr>
          <w:sz w:val="24"/>
        </w:rPr>
        <w:t>прав</w:t>
      </w:r>
      <w:r>
        <w:rPr>
          <w:spacing w:val="-3"/>
          <w:sz w:val="24"/>
        </w:rPr>
        <w:t> </w:t>
      </w:r>
      <w:r>
        <w:rPr>
          <w:sz w:val="24"/>
        </w:rPr>
        <w:t>людини</w:t>
      </w:r>
      <w:r>
        <w:rPr>
          <w:spacing w:val="-3"/>
          <w:sz w:val="24"/>
        </w:rPr>
        <w:t> </w:t>
      </w:r>
      <w:r>
        <w:rPr>
          <w:sz w:val="24"/>
        </w:rPr>
        <w:t>в</w:t>
      </w:r>
      <w:r>
        <w:rPr>
          <w:spacing w:val="-3"/>
          <w:sz w:val="24"/>
        </w:rPr>
        <w:t> </w:t>
      </w:r>
      <w:r>
        <w:rPr>
          <w:spacing w:val="-2"/>
          <w:sz w:val="24"/>
        </w:rPr>
        <w:t>Україні?</w:t>
      </w:r>
    </w:p>
    <w:p>
      <w:pPr>
        <w:pStyle w:val="BodyText"/>
        <w:ind w:left="0"/>
      </w:pPr>
    </w:p>
    <w:p>
      <w:pPr>
        <w:pStyle w:val="Heading1"/>
        <w:ind w:left="3731"/>
      </w:pPr>
      <w:r>
        <w:rPr/>
        <w:t>РЕКОМЕНДОВАНА</w:t>
      </w:r>
      <w:r>
        <w:rPr>
          <w:spacing w:val="-6"/>
        </w:rPr>
        <w:t> </w:t>
      </w:r>
      <w:r>
        <w:rPr>
          <w:spacing w:val="-2"/>
        </w:rPr>
        <w:t>ЛІТЕРАТУРА</w:t>
      </w:r>
    </w:p>
    <w:p>
      <w:pPr>
        <w:pStyle w:val="Heading2"/>
        <w:ind w:left="1935"/>
      </w:pPr>
      <w:r>
        <w:rPr>
          <w:spacing w:val="-2"/>
        </w:rPr>
        <w:t>Основна:</w:t>
      </w:r>
    </w:p>
    <w:p>
      <w:pPr>
        <w:pStyle w:val="ListParagraph"/>
        <w:numPr>
          <w:ilvl w:val="1"/>
          <w:numId w:val="177"/>
        </w:numPr>
        <w:tabs>
          <w:tab w:pos="2227" w:val="left" w:leader="none"/>
        </w:tabs>
        <w:spacing w:line="240" w:lineRule="auto" w:before="0" w:after="0"/>
        <w:ind w:left="2227" w:right="0" w:hanging="292"/>
        <w:jc w:val="both"/>
        <w:rPr>
          <w:sz w:val="24"/>
        </w:rPr>
      </w:pPr>
      <w:r>
        <w:rPr>
          <w:sz w:val="24"/>
        </w:rPr>
        <w:t>Kleinsorge</w:t>
      </w:r>
      <w:r>
        <w:rPr>
          <w:spacing w:val="-2"/>
          <w:sz w:val="24"/>
        </w:rPr>
        <w:t> </w:t>
      </w:r>
      <w:r>
        <w:rPr>
          <w:sz w:val="24"/>
        </w:rPr>
        <w:t>Т.</w:t>
      </w:r>
      <w:r>
        <w:rPr>
          <w:spacing w:val="-1"/>
          <w:sz w:val="24"/>
        </w:rPr>
        <w:t> </w:t>
      </w:r>
      <w:r>
        <w:rPr>
          <w:sz w:val="24"/>
        </w:rPr>
        <w:t>Council of Europe.</w:t>
      </w:r>
      <w:r>
        <w:rPr>
          <w:spacing w:val="-1"/>
          <w:sz w:val="24"/>
        </w:rPr>
        <w:t> </w:t>
      </w:r>
      <w:r>
        <w:rPr>
          <w:sz w:val="24"/>
        </w:rPr>
        <w:t>-</w:t>
      </w:r>
      <w:r>
        <w:rPr>
          <w:spacing w:val="-1"/>
          <w:sz w:val="24"/>
        </w:rPr>
        <w:t> </w:t>
      </w:r>
      <w:r>
        <w:rPr>
          <w:sz w:val="24"/>
        </w:rPr>
        <w:t>Kluwer</w:t>
      </w:r>
      <w:r>
        <w:rPr>
          <w:spacing w:val="-1"/>
          <w:sz w:val="24"/>
        </w:rPr>
        <w:t> </w:t>
      </w:r>
      <w:r>
        <w:rPr>
          <w:sz w:val="24"/>
        </w:rPr>
        <w:t>Law International, 2014.</w:t>
      </w:r>
      <w:r>
        <w:rPr>
          <w:spacing w:val="-1"/>
          <w:sz w:val="24"/>
        </w:rPr>
        <w:t> </w:t>
      </w:r>
      <w:r>
        <w:rPr>
          <w:sz w:val="24"/>
        </w:rPr>
        <w:t>– </w:t>
      </w:r>
      <w:r>
        <w:rPr>
          <w:spacing w:val="-2"/>
          <w:sz w:val="24"/>
        </w:rPr>
        <w:t>240р.</w:t>
      </w:r>
    </w:p>
    <w:p>
      <w:pPr>
        <w:pStyle w:val="ListParagraph"/>
        <w:numPr>
          <w:ilvl w:val="1"/>
          <w:numId w:val="177"/>
        </w:numPr>
        <w:tabs>
          <w:tab w:pos="2227" w:val="left" w:leader="none"/>
        </w:tabs>
        <w:spacing w:line="249" w:lineRule="auto" w:before="12" w:after="0"/>
        <w:ind w:left="1508" w:right="790" w:firstLine="427"/>
        <w:jc w:val="both"/>
        <w:rPr>
          <w:sz w:val="24"/>
        </w:rPr>
      </w:pPr>
      <w:hyperlink r:id="rId49">
        <w:r>
          <w:rPr>
            <w:color w:val="0000FF"/>
            <w:spacing w:val="-2"/>
            <w:sz w:val="24"/>
            <w:u w:val="single" w:color="0000FF"/>
          </w:rPr>
          <w:t> </w:t>
        </w:r>
        <w:r>
          <w:rPr>
            <w:color w:val="0000FF"/>
            <w:sz w:val="24"/>
            <w:u w:val="single" w:color="0000FF"/>
          </w:rPr>
          <w:t>Wassenberg</w:t>
        </w:r>
      </w:hyperlink>
      <w:r>
        <w:rPr>
          <w:color w:val="0000FF"/>
          <w:sz w:val="24"/>
          <w:u w:val="none"/>
        </w:rPr>
        <w:t> </w:t>
      </w:r>
      <w:r>
        <w:rPr>
          <w:sz w:val="24"/>
          <w:u w:val="none"/>
        </w:rPr>
        <w:t>Birte History of the Council of Europe. - Council of Europe. – 2015. – 246 p.</w:t>
      </w:r>
    </w:p>
    <w:p>
      <w:pPr>
        <w:pStyle w:val="ListParagraph"/>
        <w:numPr>
          <w:ilvl w:val="1"/>
          <w:numId w:val="177"/>
        </w:numPr>
        <w:tabs>
          <w:tab w:pos="2227" w:val="left" w:leader="none"/>
        </w:tabs>
        <w:spacing w:line="249" w:lineRule="auto" w:before="2" w:after="0"/>
        <w:ind w:left="1508" w:right="788" w:firstLine="427"/>
        <w:jc w:val="both"/>
        <w:rPr>
          <w:sz w:val="24"/>
        </w:rPr>
      </w:pPr>
      <w:r>
        <w:rPr>
          <w:sz w:val="24"/>
        </w:rPr>
        <w:t>Harris, O'Boyle,</w:t>
      </w:r>
      <w:r>
        <w:rPr>
          <w:spacing w:val="-1"/>
          <w:sz w:val="24"/>
        </w:rPr>
        <w:t> </w:t>
      </w:r>
      <w:r>
        <w:rPr>
          <w:sz w:val="24"/>
        </w:rPr>
        <w:t>Warbrick Law of</w:t>
      </w:r>
      <w:r>
        <w:rPr>
          <w:spacing w:val="-1"/>
          <w:sz w:val="24"/>
        </w:rPr>
        <w:t> </w:t>
      </w:r>
      <w:r>
        <w:rPr>
          <w:sz w:val="24"/>
        </w:rPr>
        <w:t>the</w:t>
      </w:r>
      <w:r>
        <w:rPr>
          <w:spacing w:val="-1"/>
          <w:sz w:val="24"/>
        </w:rPr>
        <w:t> </w:t>
      </w:r>
      <w:r>
        <w:rPr>
          <w:sz w:val="24"/>
        </w:rPr>
        <w:t>European Convention on Human Rights. – Oxford. – 2014. – 1006</w:t>
      </w:r>
    </w:p>
    <w:p>
      <w:pPr>
        <w:pStyle w:val="ListParagraph"/>
        <w:numPr>
          <w:ilvl w:val="1"/>
          <w:numId w:val="177"/>
        </w:numPr>
        <w:tabs>
          <w:tab w:pos="2227" w:val="left" w:leader="none"/>
        </w:tabs>
        <w:spacing w:line="249" w:lineRule="auto" w:before="2" w:after="0"/>
        <w:ind w:left="1508" w:right="790" w:firstLine="427"/>
        <w:jc w:val="both"/>
        <w:rPr>
          <w:sz w:val="24"/>
        </w:rPr>
      </w:pPr>
      <w:hyperlink r:id="rId50">
        <w:r>
          <w:rPr>
            <w:color w:val="0000FF"/>
            <w:sz w:val="24"/>
            <w:u w:val="single" w:color="0000FF"/>
          </w:rPr>
          <w:t>Schabas</w:t>
        </w:r>
      </w:hyperlink>
      <w:r>
        <w:rPr>
          <w:color w:val="0000FF"/>
          <w:sz w:val="24"/>
          <w:u w:val="none"/>
        </w:rPr>
        <w:t> </w:t>
      </w:r>
      <w:r>
        <w:rPr>
          <w:sz w:val="24"/>
          <w:u w:val="none"/>
        </w:rPr>
        <w:t>W.A. The European Convention on Human Rights: A Commentary. Oxford University Press, 2015. - 1440</w:t>
      </w:r>
    </w:p>
    <w:p>
      <w:pPr>
        <w:pStyle w:val="ListParagraph"/>
        <w:numPr>
          <w:ilvl w:val="1"/>
          <w:numId w:val="177"/>
        </w:numPr>
        <w:tabs>
          <w:tab w:pos="2227" w:val="left" w:leader="none"/>
        </w:tabs>
        <w:spacing w:line="240" w:lineRule="auto" w:before="0" w:after="0"/>
        <w:ind w:left="1508" w:right="788" w:firstLine="427"/>
        <w:jc w:val="both"/>
        <w:rPr>
          <w:sz w:val="24"/>
        </w:rPr>
      </w:pPr>
      <w:r>
        <w:rPr>
          <w:sz w:val="24"/>
        </w:rPr>
        <w:t>Бенуа-Ромер Ф., Клебес Г. Право Ради Європи. Прямуючи до загальноєвропейського правового простору, Рада Європи/пер.з анг. – Київ: К.Ш.С., 2007.- 232с.</w:t>
      </w:r>
    </w:p>
    <w:p>
      <w:pPr>
        <w:pStyle w:val="ListParagraph"/>
        <w:numPr>
          <w:ilvl w:val="1"/>
          <w:numId w:val="177"/>
        </w:numPr>
        <w:tabs>
          <w:tab w:pos="2227" w:val="left" w:leader="none"/>
        </w:tabs>
        <w:spacing w:line="240" w:lineRule="auto" w:before="0" w:after="0"/>
        <w:ind w:left="1508" w:right="791" w:firstLine="427"/>
        <w:jc w:val="both"/>
        <w:rPr>
          <w:sz w:val="24"/>
        </w:rPr>
      </w:pPr>
      <w:r>
        <w:rPr>
          <w:sz w:val="24"/>
        </w:rPr>
        <w:t>Шевчук С. Судовий захист прав людини: Практика Європейського суду з прав людини у контексті західної правової традиції. Вид.2- е, випр., доп. – К: Реферат, 2007. – 848с.</w:t>
      </w:r>
    </w:p>
    <w:p>
      <w:pPr>
        <w:pStyle w:val="ListParagraph"/>
        <w:numPr>
          <w:ilvl w:val="1"/>
          <w:numId w:val="177"/>
        </w:numPr>
        <w:tabs>
          <w:tab w:pos="2227" w:val="left" w:leader="none"/>
        </w:tabs>
        <w:spacing w:line="240" w:lineRule="auto" w:before="0" w:after="0"/>
        <w:ind w:left="1508" w:right="789" w:firstLine="427"/>
        <w:jc w:val="both"/>
        <w:rPr>
          <w:sz w:val="24"/>
        </w:rPr>
      </w:pPr>
      <w:r>
        <w:rPr>
          <w:sz w:val="24"/>
        </w:rPr>
        <w:t>Зібрання актів Європейського права. Рада Європи. /Упорядник Федорова А.Л./</w:t>
      </w:r>
      <w:r>
        <w:rPr>
          <w:spacing w:val="-5"/>
          <w:sz w:val="24"/>
        </w:rPr>
        <w:t> </w:t>
      </w:r>
      <w:r>
        <w:rPr>
          <w:sz w:val="24"/>
        </w:rPr>
        <w:t>К.:</w:t>
      </w:r>
      <w:r>
        <w:rPr>
          <w:spacing w:val="-5"/>
          <w:sz w:val="24"/>
        </w:rPr>
        <w:t> </w:t>
      </w:r>
      <w:r>
        <w:rPr>
          <w:sz w:val="24"/>
        </w:rPr>
        <w:t>Редакція</w:t>
      </w:r>
      <w:r>
        <w:rPr>
          <w:spacing w:val="-5"/>
          <w:sz w:val="24"/>
        </w:rPr>
        <w:t> </w:t>
      </w:r>
      <w:r>
        <w:rPr>
          <w:sz w:val="24"/>
        </w:rPr>
        <w:t>журналу</w:t>
      </w:r>
      <w:r>
        <w:rPr>
          <w:spacing w:val="-6"/>
          <w:sz w:val="24"/>
        </w:rPr>
        <w:t> </w:t>
      </w:r>
      <w:r>
        <w:rPr>
          <w:sz w:val="24"/>
        </w:rPr>
        <w:t>«Право</w:t>
      </w:r>
      <w:r>
        <w:rPr>
          <w:spacing w:val="-4"/>
          <w:sz w:val="24"/>
        </w:rPr>
        <w:t> </w:t>
      </w:r>
      <w:r>
        <w:rPr>
          <w:sz w:val="24"/>
        </w:rPr>
        <w:t>України».</w:t>
      </w:r>
      <w:r>
        <w:rPr>
          <w:spacing w:val="-3"/>
          <w:sz w:val="24"/>
        </w:rPr>
        <w:t> </w:t>
      </w:r>
      <w:r>
        <w:rPr>
          <w:sz w:val="24"/>
        </w:rPr>
        <w:t>–</w:t>
      </w:r>
      <w:r>
        <w:rPr>
          <w:spacing w:val="-6"/>
          <w:sz w:val="24"/>
        </w:rPr>
        <w:t> </w:t>
      </w:r>
      <w:r>
        <w:rPr>
          <w:sz w:val="24"/>
        </w:rPr>
        <w:t>2012.</w:t>
      </w:r>
      <w:r>
        <w:rPr>
          <w:spacing w:val="-6"/>
          <w:sz w:val="24"/>
        </w:rPr>
        <w:t> </w:t>
      </w:r>
      <w:r>
        <w:rPr>
          <w:sz w:val="24"/>
        </w:rPr>
        <w:t>–</w:t>
      </w:r>
      <w:r>
        <w:rPr>
          <w:spacing w:val="-6"/>
          <w:sz w:val="24"/>
        </w:rPr>
        <w:t> </w:t>
      </w:r>
      <w:r>
        <w:rPr>
          <w:sz w:val="24"/>
        </w:rPr>
        <w:t>З-59</w:t>
      </w:r>
      <w:r>
        <w:rPr>
          <w:spacing w:val="-4"/>
          <w:sz w:val="24"/>
        </w:rPr>
        <w:t> </w:t>
      </w:r>
      <w:r>
        <w:rPr>
          <w:sz w:val="24"/>
        </w:rPr>
        <w:t>(Дод.</w:t>
      </w:r>
      <w:r>
        <w:rPr>
          <w:spacing w:val="-3"/>
          <w:sz w:val="24"/>
        </w:rPr>
        <w:t> </w:t>
      </w:r>
      <w:r>
        <w:rPr>
          <w:sz w:val="24"/>
        </w:rPr>
        <w:t>До</w:t>
      </w:r>
      <w:r>
        <w:rPr>
          <w:spacing w:val="-3"/>
          <w:sz w:val="24"/>
        </w:rPr>
        <w:t> </w:t>
      </w:r>
      <w:r>
        <w:rPr>
          <w:sz w:val="24"/>
        </w:rPr>
        <w:t>юрид.</w:t>
      </w:r>
      <w:r>
        <w:rPr>
          <w:spacing w:val="-6"/>
          <w:sz w:val="24"/>
        </w:rPr>
        <w:t> </w:t>
      </w:r>
      <w:r>
        <w:rPr>
          <w:sz w:val="24"/>
        </w:rPr>
        <w:t>журн.</w:t>
      </w:r>
    </w:p>
    <w:p>
      <w:pPr>
        <w:pStyle w:val="BodyText"/>
        <w:jc w:val="both"/>
      </w:pPr>
      <w:r>
        <w:rPr/>
        <w:t>«Право</w:t>
      </w:r>
      <w:r>
        <w:rPr>
          <w:spacing w:val="-3"/>
        </w:rPr>
        <w:t> </w:t>
      </w:r>
      <w:r>
        <w:rPr/>
        <w:t>України»).</w:t>
      </w:r>
      <w:r>
        <w:rPr>
          <w:spacing w:val="-1"/>
        </w:rPr>
        <w:t> </w:t>
      </w:r>
      <w:r>
        <w:rPr/>
        <w:t>Вип.</w:t>
      </w:r>
      <w:r>
        <w:rPr>
          <w:spacing w:val="-4"/>
        </w:rPr>
        <w:t> </w:t>
      </w:r>
      <w:r>
        <w:rPr/>
        <w:t>1-</w:t>
      </w:r>
      <w:r>
        <w:rPr>
          <w:spacing w:val="-2"/>
        </w:rPr>
        <w:t> </w:t>
      </w:r>
      <w:r>
        <w:rPr/>
        <w:t>2: Рада</w:t>
      </w:r>
      <w:r>
        <w:rPr>
          <w:spacing w:val="-2"/>
        </w:rPr>
        <w:t> </w:t>
      </w:r>
      <w:r>
        <w:rPr/>
        <w:t>Європи,</w:t>
      </w:r>
      <w:r>
        <w:rPr>
          <w:spacing w:val="-1"/>
        </w:rPr>
        <w:t> </w:t>
      </w:r>
      <w:r>
        <w:rPr/>
        <w:t>2012. – </w:t>
      </w:r>
      <w:r>
        <w:rPr>
          <w:spacing w:val="-2"/>
        </w:rPr>
        <w:t>616с.</w:t>
      </w:r>
    </w:p>
    <w:p>
      <w:pPr>
        <w:pStyle w:val="ListParagraph"/>
        <w:numPr>
          <w:ilvl w:val="1"/>
          <w:numId w:val="177"/>
        </w:numPr>
        <w:tabs>
          <w:tab w:pos="2227" w:val="left" w:leader="none"/>
        </w:tabs>
        <w:spacing w:line="240" w:lineRule="auto" w:before="0" w:after="0"/>
        <w:ind w:left="1508" w:right="794" w:firstLine="427"/>
        <w:jc w:val="both"/>
        <w:rPr>
          <w:sz w:val="24"/>
        </w:rPr>
      </w:pPr>
      <w:r>
        <w:rPr>
          <w:sz w:val="24"/>
        </w:rPr>
        <w:t>Gauthier de Beco Human Rights Monitoring Mechanisms of the Council of Europe. Routledge. – 2013. – 264p.</w:t>
      </w:r>
    </w:p>
    <w:p>
      <w:pPr>
        <w:pStyle w:val="ListParagraph"/>
        <w:numPr>
          <w:ilvl w:val="1"/>
          <w:numId w:val="177"/>
        </w:numPr>
        <w:tabs>
          <w:tab w:pos="2227" w:val="left" w:leader="none"/>
        </w:tabs>
        <w:spacing w:line="240" w:lineRule="auto" w:before="0" w:after="0"/>
        <w:ind w:left="1508" w:right="792" w:firstLine="427"/>
        <w:jc w:val="both"/>
        <w:rPr>
          <w:sz w:val="24"/>
        </w:rPr>
      </w:pPr>
      <w:hyperlink r:id="rId51">
        <w:r>
          <w:rPr>
            <w:color w:val="0000FF"/>
            <w:spacing w:val="-3"/>
            <w:sz w:val="24"/>
            <w:u w:val="single" w:color="0000FF"/>
          </w:rPr>
          <w:t> </w:t>
        </w:r>
        <w:r>
          <w:rPr>
            <w:color w:val="0000FF"/>
            <w:sz w:val="24"/>
            <w:u w:val="single" w:color="0000FF"/>
          </w:rPr>
          <w:t>Bond</w:t>
        </w:r>
      </w:hyperlink>
      <w:r>
        <w:rPr>
          <w:color w:val="0000FF"/>
          <w:spacing w:val="-12"/>
          <w:sz w:val="24"/>
          <w:u w:val="none"/>
        </w:rPr>
        <w:t> </w:t>
      </w:r>
      <w:r>
        <w:rPr>
          <w:sz w:val="24"/>
          <w:u w:val="none"/>
        </w:rPr>
        <w:t>Martyn</w:t>
      </w:r>
      <w:r>
        <w:rPr>
          <w:spacing w:val="-12"/>
          <w:sz w:val="24"/>
          <w:u w:val="none"/>
        </w:rPr>
        <w:t> </w:t>
      </w:r>
      <w:r>
        <w:rPr>
          <w:sz w:val="24"/>
          <w:u w:val="none"/>
        </w:rPr>
        <w:t>The</w:t>
      </w:r>
      <w:r>
        <w:rPr>
          <w:spacing w:val="-11"/>
          <w:sz w:val="24"/>
          <w:u w:val="none"/>
        </w:rPr>
        <w:t> </w:t>
      </w:r>
      <w:r>
        <w:rPr>
          <w:sz w:val="24"/>
          <w:u w:val="none"/>
        </w:rPr>
        <w:t>Council</w:t>
      </w:r>
      <w:r>
        <w:rPr>
          <w:spacing w:val="-11"/>
          <w:sz w:val="24"/>
          <w:u w:val="none"/>
        </w:rPr>
        <w:t> </w:t>
      </w:r>
      <w:r>
        <w:rPr>
          <w:sz w:val="24"/>
          <w:u w:val="none"/>
        </w:rPr>
        <w:t>of</w:t>
      </w:r>
      <w:r>
        <w:rPr>
          <w:spacing w:val="-13"/>
          <w:sz w:val="24"/>
          <w:u w:val="none"/>
        </w:rPr>
        <w:t> </w:t>
      </w:r>
      <w:r>
        <w:rPr>
          <w:sz w:val="24"/>
          <w:u w:val="none"/>
        </w:rPr>
        <w:t>Europe:</w:t>
      </w:r>
      <w:r>
        <w:rPr>
          <w:spacing w:val="-10"/>
          <w:sz w:val="24"/>
          <w:u w:val="none"/>
        </w:rPr>
        <w:t> </w:t>
      </w:r>
      <w:r>
        <w:rPr>
          <w:sz w:val="24"/>
          <w:u w:val="none"/>
        </w:rPr>
        <w:t>Structure,</w:t>
      </w:r>
      <w:r>
        <w:rPr>
          <w:spacing w:val="-10"/>
          <w:sz w:val="24"/>
          <w:u w:val="none"/>
        </w:rPr>
        <w:t> </w:t>
      </w:r>
      <w:r>
        <w:rPr>
          <w:sz w:val="24"/>
          <w:u w:val="none"/>
        </w:rPr>
        <w:t>History</w:t>
      </w:r>
      <w:r>
        <w:rPr>
          <w:spacing w:val="-13"/>
          <w:sz w:val="24"/>
          <w:u w:val="none"/>
        </w:rPr>
        <w:t> </w:t>
      </w:r>
      <w:r>
        <w:rPr>
          <w:sz w:val="24"/>
          <w:u w:val="none"/>
        </w:rPr>
        <w:t>and</w:t>
      </w:r>
      <w:r>
        <w:rPr>
          <w:spacing w:val="-10"/>
          <w:sz w:val="24"/>
          <w:u w:val="none"/>
        </w:rPr>
        <w:t> </w:t>
      </w:r>
      <w:r>
        <w:rPr>
          <w:sz w:val="24"/>
          <w:u w:val="none"/>
        </w:rPr>
        <w:t>Issues</w:t>
      </w:r>
      <w:r>
        <w:rPr>
          <w:spacing w:val="-12"/>
          <w:sz w:val="24"/>
          <w:u w:val="none"/>
        </w:rPr>
        <w:t> </w:t>
      </w:r>
      <w:r>
        <w:rPr>
          <w:sz w:val="24"/>
          <w:u w:val="none"/>
        </w:rPr>
        <w:t>in</w:t>
      </w:r>
      <w:r>
        <w:rPr>
          <w:spacing w:val="-12"/>
          <w:sz w:val="24"/>
          <w:u w:val="none"/>
        </w:rPr>
        <w:t> </w:t>
      </w:r>
      <w:r>
        <w:rPr>
          <w:sz w:val="24"/>
          <w:u w:val="none"/>
        </w:rPr>
        <w:t>European Politics. 2012. – 416p.</w:t>
      </w:r>
    </w:p>
    <w:p>
      <w:pPr>
        <w:pStyle w:val="BodyText"/>
        <w:spacing w:before="267"/>
        <w:ind w:left="0"/>
      </w:pPr>
    </w:p>
    <w:p>
      <w:pPr>
        <w:pStyle w:val="Heading2"/>
        <w:ind w:left="1935"/>
      </w:pPr>
      <w:r>
        <w:rPr>
          <w:spacing w:val="-2"/>
        </w:rPr>
        <w:t>Додаткова:</w:t>
      </w:r>
    </w:p>
    <w:p>
      <w:pPr>
        <w:pStyle w:val="ListParagraph"/>
        <w:numPr>
          <w:ilvl w:val="0"/>
          <w:numId w:val="178"/>
        </w:numPr>
        <w:tabs>
          <w:tab w:pos="2360" w:val="left" w:leader="none"/>
        </w:tabs>
        <w:spacing w:line="240" w:lineRule="auto" w:before="0" w:after="0"/>
        <w:ind w:left="1508" w:right="789" w:firstLine="427"/>
        <w:jc w:val="left"/>
        <w:rPr>
          <w:sz w:val="24"/>
        </w:rPr>
      </w:pPr>
      <w:r>
        <w:rPr>
          <w:sz w:val="24"/>
        </w:rPr>
        <w:t>Буткевич</w:t>
      </w:r>
      <w:r>
        <w:rPr>
          <w:spacing w:val="80"/>
          <w:sz w:val="24"/>
        </w:rPr>
        <w:t> </w:t>
      </w:r>
      <w:r>
        <w:rPr>
          <w:sz w:val="24"/>
        </w:rPr>
        <w:t>В.Г.</w:t>
      </w:r>
      <w:r>
        <w:rPr>
          <w:spacing w:val="80"/>
          <w:sz w:val="24"/>
        </w:rPr>
        <w:t> </w:t>
      </w:r>
      <w:r>
        <w:rPr>
          <w:sz w:val="24"/>
        </w:rPr>
        <w:t>Збірник «Європейський</w:t>
      </w:r>
      <w:r>
        <w:rPr>
          <w:spacing w:val="80"/>
          <w:sz w:val="24"/>
        </w:rPr>
        <w:t> </w:t>
      </w:r>
      <w:r>
        <w:rPr>
          <w:sz w:val="24"/>
        </w:rPr>
        <w:t>суд</w:t>
      </w:r>
      <w:r>
        <w:rPr>
          <w:spacing w:val="80"/>
          <w:sz w:val="24"/>
        </w:rPr>
        <w:t> </w:t>
      </w:r>
      <w:r>
        <w:rPr>
          <w:sz w:val="24"/>
        </w:rPr>
        <w:t>з</w:t>
      </w:r>
      <w:r>
        <w:rPr>
          <w:spacing w:val="80"/>
          <w:sz w:val="24"/>
        </w:rPr>
        <w:t> </w:t>
      </w:r>
      <w:r>
        <w:rPr>
          <w:sz w:val="24"/>
        </w:rPr>
        <w:t>прав</w:t>
      </w:r>
      <w:r>
        <w:rPr>
          <w:spacing w:val="80"/>
          <w:sz w:val="24"/>
        </w:rPr>
        <w:t> </w:t>
      </w:r>
      <w:r>
        <w:rPr>
          <w:sz w:val="24"/>
        </w:rPr>
        <w:t>людини.</w:t>
      </w:r>
      <w:r>
        <w:rPr>
          <w:spacing w:val="80"/>
          <w:sz w:val="24"/>
        </w:rPr>
        <w:t> </w:t>
      </w:r>
      <w:r>
        <w:rPr>
          <w:sz w:val="24"/>
        </w:rPr>
        <w:t>Судова практика». Додаток до журналу Право України.№1-3. – 2013.</w:t>
      </w:r>
    </w:p>
    <w:p>
      <w:pPr>
        <w:spacing w:after="0" w:line="240" w:lineRule="auto"/>
        <w:jc w:val="left"/>
        <w:rPr>
          <w:sz w:val="24"/>
        </w:rPr>
        <w:sectPr>
          <w:pgSz w:w="11910" w:h="16840"/>
          <w:pgMar w:header="0" w:footer="1138" w:top="1320" w:bottom="1320" w:left="760" w:right="480"/>
        </w:sectPr>
      </w:pPr>
    </w:p>
    <w:p>
      <w:pPr>
        <w:pStyle w:val="ListParagraph"/>
        <w:numPr>
          <w:ilvl w:val="0"/>
          <w:numId w:val="178"/>
        </w:numPr>
        <w:tabs>
          <w:tab w:pos="2359" w:val="left" w:leader="none"/>
        </w:tabs>
        <w:spacing w:line="240" w:lineRule="auto" w:before="79" w:after="0"/>
        <w:ind w:left="1508" w:right="791" w:firstLine="427"/>
        <w:jc w:val="both"/>
        <w:rPr>
          <w:sz w:val="24"/>
        </w:rPr>
      </w:pPr>
      <w:r>
        <w:rPr>
          <w:sz w:val="24"/>
        </w:rPr>
        <w:t>Буткевич</w:t>
      </w:r>
      <w:r>
        <w:rPr>
          <w:spacing w:val="-6"/>
          <w:sz w:val="24"/>
        </w:rPr>
        <w:t> </w:t>
      </w:r>
      <w:r>
        <w:rPr>
          <w:sz w:val="24"/>
        </w:rPr>
        <w:t>В.Г.</w:t>
      </w:r>
      <w:r>
        <w:rPr>
          <w:spacing w:val="-5"/>
          <w:sz w:val="24"/>
        </w:rPr>
        <w:t> </w:t>
      </w:r>
      <w:r>
        <w:rPr>
          <w:sz w:val="24"/>
        </w:rPr>
        <w:t>Якість</w:t>
      </w:r>
      <w:r>
        <w:rPr>
          <w:spacing w:val="-7"/>
          <w:sz w:val="24"/>
        </w:rPr>
        <w:t> </w:t>
      </w:r>
      <w:r>
        <w:rPr>
          <w:sz w:val="24"/>
        </w:rPr>
        <w:t>закону</w:t>
      </w:r>
      <w:r>
        <w:rPr>
          <w:spacing w:val="-5"/>
          <w:sz w:val="24"/>
        </w:rPr>
        <w:t> </w:t>
      </w:r>
      <w:r>
        <w:rPr>
          <w:sz w:val="24"/>
        </w:rPr>
        <w:t>і</w:t>
      </w:r>
      <w:r>
        <w:rPr>
          <w:spacing w:val="-7"/>
          <w:sz w:val="24"/>
        </w:rPr>
        <w:t> </w:t>
      </w:r>
      <w:r>
        <w:rPr>
          <w:sz w:val="24"/>
        </w:rPr>
        <w:t>питання</w:t>
      </w:r>
      <w:r>
        <w:rPr>
          <w:spacing w:val="-5"/>
          <w:sz w:val="24"/>
        </w:rPr>
        <w:t> </w:t>
      </w:r>
      <w:r>
        <w:rPr>
          <w:sz w:val="24"/>
        </w:rPr>
        <w:t>ефективності</w:t>
      </w:r>
      <w:r>
        <w:rPr>
          <w:spacing w:val="-4"/>
          <w:sz w:val="24"/>
        </w:rPr>
        <w:t> </w:t>
      </w:r>
      <w:r>
        <w:rPr>
          <w:sz w:val="24"/>
        </w:rPr>
        <w:t>застосування</w:t>
      </w:r>
      <w:r>
        <w:rPr>
          <w:spacing w:val="-5"/>
          <w:sz w:val="24"/>
        </w:rPr>
        <w:t> </w:t>
      </w:r>
      <w:r>
        <w:rPr>
          <w:sz w:val="24"/>
        </w:rPr>
        <w:t>рішень Європейського</w:t>
      </w:r>
      <w:r>
        <w:rPr>
          <w:spacing w:val="-8"/>
          <w:sz w:val="24"/>
        </w:rPr>
        <w:t> </w:t>
      </w:r>
      <w:r>
        <w:rPr>
          <w:sz w:val="24"/>
        </w:rPr>
        <w:t>суду</w:t>
      </w:r>
      <w:r>
        <w:rPr>
          <w:spacing w:val="-8"/>
          <w:sz w:val="24"/>
        </w:rPr>
        <w:t> </w:t>
      </w:r>
      <w:r>
        <w:rPr>
          <w:sz w:val="24"/>
        </w:rPr>
        <w:t>з</w:t>
      </w:r>
      <w:r>
        <w:rPr>
          <w:spacing w:val="-10"/>
          <w:sz w:val="24"/>
        </w:rPr>
        <w:t> </w:t>
      </w:r>
      <w:r>
        <w:rPr>
          <w:sz w:val="24"/>
        </w:rPr>
        <w:t>прав</w:t>
      </w:r>
      <w:r>
        <w:rPr>
          <w:spacing w:val="-9"/>
          <w:sz w:val="24"/>
        </w:rPr>
        <w:t> </w:t>
      </w:r>
      <w:r>
        <w:rPr>
          <w:sz w:val="24"/>
        </w:rPr>
        <w:t>людини</w:t>
      </w:r>
      <w:r>
        <w:rPr>
          <w:spacing w:val="-7"/>
          <w:sz w:val="24"/>
        </w:rPr>
        <w:t> </w:t>
      </w:r>
      <w:r>
        <w:rPr>
          <w:sz w:val="24"/>
        </w:rPr>
        <w:t>судами</w:t>
      </w:r>
      <w:r>
        <w:rPr>
          <w:spacing w:val="-7"/>
          <w:sz w:val="24"/>
        </w:rPr>
        <w:t> </w:t>
      </w:r>
      <w:r>
        <w:rPr>
          <w:sz w:val="24"/>
        </w:rPr>
        <w:t>України.</w:t>
      </w:r>
      <w:r>
        <w:rPr>
          <w:spacing w:val="-8"/>
          <w:sz w:val="24"/>
        </w:rPr>
        <w:t> </w:t>
      </w:r>
      <w:r>
        <w:rPr>
          <w:sz w:val="24"/>
        </w:rPr>
        <w:t>//</w:t>
      </w:r>
      <w:r>
        <w:rPr>
          <w:spacing w:val="-8"/>
          <w:sz w:val="24"/>
        </w:rPr>
        <w:t> </w:t>
      </w:r>
      <w:r>
        <w:rPr>
          <w:sz w:val="24"/>
        </w:rPr>
        <w:t>Право</w:t>
      </w:r>
      <w:r>
        <w:rPr>
          <w:spacing w:val="-9"/>
          <w:sz w:val="24"/>
        </w:rPr>
        <w:t> </w:t>
      </w:r>
      <w:r>
        <w:rPr>
          <w:sz w:val="24"/>
        </w:rPr>
        <w:t>України.</w:t>
      </w:r>
      <w:r>
        <w:rPr>
          <w:spacing w:val="-5"/>
          <w:sz w:val="24"/>
        </w:rPr>
        <w:t> </w:t>
      </w:r>
      <w:r>
        <w:rPr>
          <w:sz w:val="24"/>
        </w:rPr>
        <w:t>–</w:t>
      </w:r>
      <w:r>
        <w:rPr>
          <w:spacing w:val="-8"/>
          <w:sz w:val="24"/>
        </w:rPr>
        <w:t> </w:t>
      </w:r>
      <w:r>
        <w:rPr>
          <w:sz w:val="24"/>
        </w:rPr>
        <w:t>2011.</w:t>
      </w:r>
      <w:r>
        <w:rPr>
          <w:spacing w:val="-8"/>
          <w:sz w:val="24"/>
        </w:rPr>
        <w:t> </w:t>
      </w:r>
      <w:r>
        <w:rPr>
          <w:sz w:val="24"/>
        </w:rPr>
        <w:t>-</w:t>
      </w:r>
      <w:r>
        <w:rPr>
          <w:spacing w:val="-9"/>
          <w:sz w:val="24"/>
        </w:rPr>
        <w:t> </w:t>
      </w:r>
      <w:r>
        <w:rPr>
          <w:sz w:val="24"/>
        </w:rPr>
        <w:t>№ </w:t>
      </w:r>
      <w:r>
        <w:rPr>
          <w:spacing w:val="-10"/>
          <w:sz w:val="24"/>
        </w:rPr>
        <w:t>7</w:t>
      </w:r>
    </w:p>
    <w:p>
      <w:pPr>
        <w:pStyle w:val="ListParagraph"/>
        <w:numPr>
          <w:ilvl w:val="0"/>
          <w:numId w:val="178"/>
        </w:numPr>
        <w:tabs>
          <w:tab w:pos="2359" w:val="left" w:leader="none"/>
        </w:tabs>
        <w:spacing w:line="240" w:lineRule="auto" w:before="0" w:after="0"/>
        <w:ind w:left="1508" w:right="795" w:firstLine="427"/>
        <w:jc w:val="both"/>
        <w:rPr>
          <w:sz w:val="24"/>
        </w:rPr>
      </w:pPr>
      <w:r>
        <w:rPr>
          <w:sz w:val="24"/>
        </w:rPr>
        <w:t>Буткевич В.Г. Європейська конвенція з прав людини і основних свобод: ґенеза намірів і права// Право України . – 2010. - № 10</w:t>
      </w:r>
    </w:p>
    <w:p>
      <w:pPr>
        <w:pStyle w:val="ListParagraph"/>
        <w:numPr>
          <w:ilvl w:val="0"/>
          <w:numId w:val="178"/>
        </w:numPr>
        <w:tabs>
          <w:tab w:pos="2359" w:val="left" w:leader="none"/>
        </w:tabs>
        <w:spacing w:line="240" w:lineRule="auto" w:before="0" w:after="0"/>
        <w:ind w:left="1508" w:right="799" w:firstLine="427"/>
        <w:jc w:val="both"/>
        <w:rPr>
          <w:sz w:val="24"/>
        </w:rPr>
      </w:pPr>
      <w:r>
        <w:rPr>
          <w:sz w:val="24"/>
        </w:rPr>
        <w:t>Глотов С.А., Мазаев В.Д. Современная концепция прав человека в принципах и нормах Совета Европы. М.: Институт прав человека МГСУ, 2001.</w:t>
      </w:r>
    </w:p>
    <w:p>
      <w:pPr>
        <w:pStyle w:val="ListParagraph"/>
        <w:numPr>
          <w:ilvl w:val="0"/>
          <w:numId w:val="178"/>
        </w:numPr>
        <w:tabs>
          <w:tab w:pos="2359" w:val="left" w:leader="none"/>
        </w:tabs>
        <w:spacing w:line="240" w:lineRule="auto" w:before="0" w:after="0"/>
        <w:ind w:left="1508" w:right="790" w:firstLine="427"/>
        <w:jc w:val="both"/>
        <w:rPr>
          <w:sz w:val="24"/>
        </w:rPr>
      </w:pPr>
      <w:r>
        <w:rPr>
          <w:sz w:val="24"/>
        </w:rPr>
        <w:t>Гнатовський</w:t>
      </w:r>
      <w:r>
        <w:rPr>
          <w:spacing w:val="-7"/>
          <w:sz w:val="24"/>
        </w:rPr>
        <w:t> </w:t>
      </w:r>
      <w:r>
        <w:rPr>
          <w:sz w:val="24"/>
        </w:rPr>
        <w:t>М.,</w:t>
      </w:r>
      <w:r>
        <w:rPr>
          <w:spacing w:val="-8"/>
          <w:sz w:val="24"/>
        </w:rPr>
        <w:t> </w:t>
      </w:r>
      <w:r>
        <w:rPr>
          <w:sz w:val="24"/>
        </w:rPr>
        <w:t>Федорова</w:t>
      </w:r>
      <w:r>
        <w:rPr>
          <w:spacing w:val="-8"/>
          <w:sz w:val="24"/>
        </w:rPr>
        <w:t> </w:t>
      </w:r>
      <w:r>
        <w:rPr>
          <w:sz w:val="24"/>
        </w:rPr>
        <w:t>А.,</w:t>
      </w:r>
      <w:r>
        <w:rPr>
          <w:spacing w:val="-8"/>
          <w:sz w:val="24"/>
        </w:rPr>
        <w:t> </w:t>
      </w:r>
      <w:r>
        <w:rPr>
          <w:sz w:val="24"/>
        </w:rPr>
        <w:t>Красовський</w:t>
      </w:r>
      <w:r>
        <w:rPr>
          <w:spacing w:val="-7"/>
          <w:sz w:val="24"/>
        </w:rPr>
        <w:t> </w:t>
      </w:r>
      <w:r>
        <w:rPr>
          <w:sz w:val="24"/>
        </w:rPr>
        <w:t>К.,</w:t>
      </w:r>
      <w:r>
        <w:rPr>
          <w:spacing w:val="-9"/>
          <w:sz w:val="24"/>
        </w:rPr>
        <w:t> </w:t>
      </w:r>
      <w:r>
        <w:rPr>
          <w:sz w:val="24"/>
        </w:rPr>
        <w:t>Власенко</w:t>
      </w:r>
      <w:r>
        <w:rPr>
          <w:spacing w:val="-8"/>
          <w:sz w:val="24"/>
        </w:rPr>
        <w:t> </w:t>
      </w:r>
      <w:r>
        <w:rPr>
          <w:sz w:val="24"/>
        </w:rPr>
        <w:t>О.</w:t>
      </w:r>
      <w:r>
        <w:rPr>
          <w:spacing w:val="-8"/>
          <w:sz w:val="24"/>
        </w:rPr>
        <w:t> </w:t>
      </w:r>
      <w:r>
        <w:rPr>
          <w:sz w:val="24"/>
        </w:rPr>
        <w:t>Дослідження практики Європейського суду з прав людини для визначення Національних стандартів</w:t>
      </w:r>
      <w:r>
        <w:rPr>
          <w:spacing w:val="-4"/>
          <w:sz w:val="24"/>
        </w:rPr>
        <w:t> </w:t>
      </w:r>
      <w:r>
        <w:rPr>
          <w:sz w:val="24"/>
        </w:rPr>
        <w:t>компенсації</w:t>
      </w:r>
      <w:r>
        <w:rPr>
          <w:spacing w:val="-5"/>
          <w:sz w:val="24"/>
        </w:rPr>
        <w:t> </w:t>
      </w:r>
      <w:r>
        <w:rPr>
          <w:sz w:val="24"/>
        </w:rPr>
        <w:t>порушення</w:t>
      </w:r>
      <w:r>
        <w:rPr>
          <w:spacing w:val="-4"/>
          <w:sz w:val="24"/>
        </w:rPr>
        <w:t> </w:t>
      </w:r>
      <w:r>
        <w:rPr>
          <w:sz w:val="24"/>
        </w:rPr>
        <w:t>державою</w:t>
      </w:r>
      <w:r>
        <w:rPr>
          <w:spacing w:val="-4"/>
          <w:sz w:val="24"/>
        </w:rPr>
        <w:t> </w:t>
      </w:r>
      <w:r>
        <w:rPr>
          <w:sz w:val="24"/>
        </w:rPr>
        <w:t>прав</w:t>
      </w:r>
      <w:r>
        <w:rPr>
          <w:spacing w:val="-4"/>
          <w:sz w:val="24"/>
        </w:rPr>
        <w:t> </w:t>
      </w:r>
      <w:r>
        <w:rPr>
          <w:sz w:val="24"/>
        </w:rPr>
        <w:t>людини. –</w:t>
      </w:r>
      <w:r>
        <w:rPr>
          <w:spacing w:val="-6"/>
          <w:sz w:val="24"/>
        </w:rPr>
        <w:t> </w:t>
      </w:r>
      <w:r>
        <w:rPr>
          <w:sz w:val="24"/>
        </w:rPr>
        <w:t>Київ:</w:t>
      </w:r>
      <w:r>
        <w:rPr>
          <w:spacing w:val="-4"/>
          <w:sz w:val="24"/>
        </w:rPr>
        <w:t> </w:t>
      </w:r>
      <w:r>
        <w:rPr>
          <w:sz w:val="24"/>
        </w:rPr>
        <w:t>Атіка,</w:t>
      </w:r>
      <w:r>
        <w:rPr>
          <w:spacing w:val="-4"/>
          <w:sz w:val="24"/>
        </w:rPr>
        <w:t> </w:t>
      </w:r>
      <w:r>
        <w:rPr>
          <w:sz w:val="24"/>
        </w:rPr>
        <w:t>2011.</w:t>
      </w:r>
      <w:r>
        <w:rPr>
          <w:spacing w:val="-3"/>
          <w:sz w:val="24"/>
        </w:rPr>
        <w:t> </w:t>
      </w:r>
      <w:r>
        <w:rPr>
          <w:sz w:val="24"/>
        </w:rPr>
        <w:t>– 184 с.</w:t>
      </w:r>
    </w:p>
    <w:p>
      <w:pPr>
        <w:pStyle w:val="ListParagraph"/>
        <w:numPr>
          <w:ilvl w:val="0"/>
          <w:numId w:val="178"/>
        </w:numPr>
        <w:tabs>
          <w:tab w:pos="2359" w:val="left" w:leader="none"/>
        </w:tabs>
        <w:spacing w:line="240" w:lineRule="auto" w:before="0" w:after="0"/>
        <w:ind w:left="1508" w:right="790" w:firstLine="427"/>
        <w:jc w:val="both"/>
        <w:rPr>
          <w:sz w:val="24"/>
        </w:rPr>
      </w:pPr>
      <w:r>
        <w:rPr>
          <w:sz w:val="24"/>
        </w:rPr>
        <w:t>Гомьен</w:t>
      </w:r>
      <w:r>
        <w:rPr>
          <w:spacing w:val="-9"/>
          <w:sz w:val="24"/>
        </w:rPr>
        <w:t> </w:t>
      </w:r>
      <w:r>
        <w:rPr>
          <w:sz w:val="24"/>
        </w:rPr>
        <w:t>Д.,</w:t>
      </w:r>
      <w:r>
        <w:rPr>
          <w:spacing w:val="-10"/>
          <w:sz w:val="24"/>
        </w:rPr>
        <w:t> </w:t>
      </w:r>
      <w:r>
        <w:rPr>
          <w:sz w:val="24"/>
        </w:rPr>
        <w:t>Харрис</w:t>
      </w:r>
      <w:r>
        <w:rPr>
          <w:spacing w:val="-10"/>
          <w:sz w:val="24"/>
        </w:rPr>
        <w:t> </w:t>
      </w:r>
      <w:r>
        <w:rPr>
          <w:sz w:val="24"/>
        </w:rPr>
        <w:t>Д.,</w:t>
      </w:r>
      <w:r>
        <w:rPr>
          <w:spacing w:val="-10"/>
          <w:sz w:val="24"/>
        </w:rPr>
        <w:t> </w:t>
      </w:r>
      <w:r>
        <w:rPr>
          <w:sz w:val="24"/>
        </w:rPr>
        <w:t>Зваак</w:t>
      </w:r>
      <w:r>
        <w:rPr>
          <w:spacing w:val="-7"/>
          <w:sz w:val="24"/>
        </w:rPr>
        <w:t> </w:t>
      </w:r>
      <w:r>
        <w:rPr>
          <w:sz w:val="24"/>
        </w:rPr>
        <w:t>Л.</w:t>
      </w:r>
      <w:r>
        <w:rPr>
          <w:spacing w:val="-9"/>
          <w:sz w:val="24"/>
        </w:rPr>
        <w:t> </w:t>
      </w:r>
      <w:r>
        <w:rPr>
          <w:sz w:val="24"/>
        </w:rPr>
        <w:t>Европейская</w:t>
      </w:r>
      <w:r>
        <w:rPr>
          <w:spacing w:val="-9"/>
          <w:sz w:val="24"/>
        </w:rPr>
        <w:t> </w:t>
      </w:r>
      <w:r>
        <w:rPr>
          <w:sz w:val="24"/>
        </w:rPr>
        <w:t>конвенция</w:t>
      </w:r>
      <w:r>
        <w:rPr>
          <w:spacing w:val="-12"/>
          <w:sz w:val="24"/>
        </w:rPr>
        <w:t> </w:t>
      </w:r>
      <w:r>
        <w:rPr>
          <w:sz w:val="24"/>
        </w:rPr>
        <w:t>о</w:t>
      </w:r>
      <w:r>
        <w:rPr>
          <w:spacing w:val="-12"/>
          <w:sz w:val="24"/>
        </w:rPr>
        <w:t> </w:t>
      </w:r>
      <w:r>
        <w:rPr>
          <w:sz w:val="24"/>
        </w:rPr>
        <w:t>правах</w:t>
      </w:r>
      <w:r>
        <w:rPr>
          <w:spacing w:val="-9"/>
          <w:sz w:val="24"/>
        </w:rPr>
        <w:t> </w:t>
      </w:r>
      <w:r>
        <w:rPr>
          <w:sz w:val="24"/>
        </w:rPr>
        <w:t>человека и Европейская социальная хартия. Право и практика. - Москва: Московский независимый институт международного права. -</w:t>
      </w:r>
      <w:r>
        <w:rPr>
          <w:spacing w:val="40"/>
          <w:sz w:val="24"/>
        </w:rPr>
        <w:t> </w:t>
      </w:r>
      <w:r>
        <w:rPr>
          <w:sz w:val="24"/>
        </w:rPr>
        <w:t>1998.</w:t>
      </w:r>
    </w:p>
    <w:p>
      <w:pPr>
        <w:pStyle w:val="ListParagraph"/>
        <w:numPr>
          <w:ilvl w:val="0"/>
          <w:numId w:val="178"/>
        </w:numPr>
        <w:tabs>
          <w:tab w:pos="2359" w:val="left" w:leader="none"/>
        </w:tabs>
        <w:spacing w:line="240" w:lineRule="auto" w:before="1" w:after="0"/>
        <w:ind w:left="1508" w:right="790" w:firstLine="427"/>
        <w:jc w:val="both"/>
        <w:rPr>
          <w:sz w:val="24"/>
        </w:rPr>
      </w:pPr>
      <w:r>
        <w:rPr>
          <w:sz w:val="24"/>
        </w:rPr>
        <w:t>Горшкова</w:t>
      </w:r>
      <w:r>
        <w:rPr>
          <w:spacing w:val="-8"/>
          <w:sz w:val="24"/>
        </w:rPr>
        <w:t> </w:t>
      </w:r>
      <w:r>
        <w:rPr>
          <w:sz w:val="24"/>
        </w:rPr>
        <w:t>С.А.</w:t>
      </w:r>
      <w:r>
        <w:rPr>
          <w:spacing w:val="-7"/>
          <w:sz w:val="24"/>
        </w:rPr>
        <w:t> </w:t>
      </w:r>
      <w:r>
        <w:rPr>
          <w:sz w:val="24"/>
        </w:rPr>
        <w:t>Стандарты</w:t>
      </w:r>
      <w:r>
        <w:rPr>
          <w:spacing w:val="-7"/>
          <w:sz w:val="24"/>
        </w:rPr>
        <w:t> </w:t>
      </w:r>
      <w:r>
        <w:rPr>
          <w:sz w:val="24"/>
        </w:rPr>
        <w:t>Совета</w:t>
      </w:r>
      <w:r>
        <w:rPr>
          <w:spacing w:val="-7"/>
          <w:sz w:val="24"/>
        </w:rPr>
        <w:t> </w:t>
      </w:r>
      <w:r>
        <w:rPr>
          <w:sz w:val="24"/>
        </w:rPr>
        <w:t>Европы</w:t>
      </w:r>
      <w:r>
        <w:rPr>
          <w:spacing w:val="-7"/>
          <w:sz w:val="24"/>
        </w:rPr>
        <w:t> </w:t>
      </w:r>
      <w:r>
        <w:rPr>
          <w:sz w:val="24"/>
        </w:rPr>
        <w:t>по</w:t>
      </w:r>
      <w:r>
        <w:rPr>
          <w:spacing w:val="-7"/>
          <w:sz w:val="24"/>
        </w:rPr>
        <w:t> </w:t>
      </w:r>
      <w:r>
        <w:rPr>
          <w:sz w:val="24"/>
        </w:rPr>
        <w:t>правам</w:t>
      </w:r>
      <w:r>
        <w:rPr>
          <w:spacing w:val="-8"/>
          <w:sz w:val="24"/>
        </w:rPr>
        <w:t> </w:t>
      </w:r>
      <w:r>
        <w:rPr>
          <w:sz w:val="24"/>
        </w:rPr>
        <w:t>человека.</w:t>
      </w:r>
      <w:r>
        <w:rPr>
          <w:spacing w:val="-4"/>
          <w:sz w:val="24"/>
        </w:rPr>
        <w:t> </w:t>
      </w:r>
      <w:r>
        <w:rPr>
          <w:sz w:val="24"/>
        </w:rPr>
        <w:t>–</w:t>
      </w:r>
      <w:r>
        <w:rPr>
          <w:spacing w:val="-7"/>
          <w:sz w:val="24"/>
        </w:rPr>
        <w:t> </w:t>
      </w:r>
      <w:r>
        <w:rPr>
          <w:sz w:val="24"/>
        </w:rPr>
        <w:t>Москва: НИМП, 2001</w:t>
      </w:r>
    </w:p>
    <w:p>
      <w:pPr>
        <w:pStyle w:val="ListParagraph"/>
        <w:numPr>
          <w:ilvl w:val="0"/>
          <w:numId w:val="178"/>
        </w:numPr>
        <w:tabs>
          <w:tab w:pos="2359" w:val="left" w:leader="none"/>
        </w:tabs>
        <w:spacing w:line="240" w:lineRule="auto" w:before="0" w:after="0"/>
        <w:ind w:left="1508" w:right="795" w:firstLine="427"/>
        <w:jc w:val="both"/>
        <w:rPr>
          <w:sz w:val="24"/>
        </w:rPr>
      </w:pPr>
      <w:r>
        <w:rPr>
          <w:sz w:val="24"/>
        </w:rPr>
        <w:t>Дудаш</w:t>
      </w:r>
      <w:r>
        <w:rPr>
          <w:spacing w:val="-2"/>
          <w:sz w:val="24"/>
        </w:rPr>
        <w:t> </w:t>
      </w:r>
      <w:r>
        <w:rPr>
          <w:sz w:val="24"/>
        </w:rPr>
        <w:t>Т.</w:t>
      </w:r>
      <w:r>
        <w:rPr>
          <w:spacing w:val="-2"/>
          <w:sz w:val="24"/>
        </w:rPr>
        <w:t> </w:t>
      </w:r>
      <w:r>
        <w:rPr>
          <w:sz w:val="24"/>
        </w:rPr>
        <w:t>Юридична</w:t>
      </w:r>
      <w:r>
        <w:rPr>
          <w:spacing w:val="-3"/>
          <w:sz w:val="24"/>
        </w:rPr>
        <w:t> </w:t>
      </w:r>
      <w:r>
        <w:rPr>
          <w:sz w:val="24"/>
        </w:rPr>
        <w:t>природа</w:t>
      </w:r>
      <w:r>
        <w:rPr>
          <w:spacing w:val="-3"/>
          <w:sz w:val="24"/>
        </w:rPr>
        <w:t> </w:t>
      </w:r>
      <w:r>
        <w:rPr>
          <w:sz w:val="24"/>
        </w:rPr>
        <w:t>рішень</w:t>
      </w:r>
      <w:r>
        <w:rPr>
          <w:spacing w:val="-2"/>
          <w:sz w:val="24"/>
        </w:rPr>
        <w:t> </w:t>
      </w:r>
      <w:r>
        <w:rPr>
          <w:sz w:val="24"/>
        </w:rPr>
        <w:t>Європейського</w:t>
      </w:r>
      <w:r>
        <w:rPr>
          <w:spacing w:val="-2"/>
          <w:sz w:val="24"/>
        </w:rPr>
        <w:t> </w:t>
      </w:r>
      <w:r>
        <w:rPr>
          <w:sz w:val="24"/>
        </w:rPr>
        <w:t>суду</w:t>
      </w:r>
      <w:r>
        <w:rPr>
          <w:spacing w:val="-2"/>
          <w:sz w:val="24"/>
        </w:rPr>
        <w:t> </w:t>
      </w:r>
      <w:r>
        <w:rPr>
          <w:sz w:val="24"/>
        </w:rPr>
        <w:t>з</w:t>
      </w:r>
      <w:r>
        <w:rPr>
          <w:spacing w:val="-1"/>
          <w:sz w:val="24"/>
        </w:rPr>
        <w:t> </w:t>
      </w:r>
      <w:r>
        <w:rPr>
          <w:sz w:val="24"/>
        </w:rPr>
        <w:t>прав</w:t>
      </w:r>
      <w:r>
        <w:rPr>
          <w:spacing w:val="-3"/>
          <w:sz w:val="24"/>
        </w:rPr>
        <w:t> </w:t>
      </w:r>
      <w:r>
        <w:rPr>
          <w:sz w:val="24"/>
        </w:rPr>
        <w:t>людини (загальнотеоретичний аспект)// Право України – 2010 . - № 2.</w:t>
      </w:r>
    </w:p>
    <w:p>
      <w:pPr>
        <w:pStyle w:val="ListParagraph"/>
        <w:numPr>
          <w:ilvl w:val="0"/>
          <w:numId w:val="178"/>
        </w:numPr>
        <w:tabs>
          <w:tab w:pos="2359" w:val="left" w:leader="none"/>
        </w:tabs>
        <w:spacing w:line="240" w:lineRule="auto" w:before="0" w:after="0"/>
        <w:ind w:left="1508" w:right="792" w:firstLine="427"/>
        <w:jc w:val="both"/>
        <w:rPr>
          <w:sz w:val="24"/>
        </w:rPr>
      </w:pPr>
      <w:r>
        <w:rPr>
          <w:sz w:val="24"/>
        </w:rPr>
        <w:t>Дамирли М.А., Анцупова Т.А. Право Совета Европы: схемы, таблицы, определения</w:t>
      </w:r>
      <w:r>
        <w:rPr>
          <w:spacing w:val="-5"/>
          <w:sz w:val="24"/>
        </w:rPr>
        <w:t> </w:t>
      </w:r>
      <w:r>
        <w:rPr>
          <w:sz w:val="24"/>
        </w:rPr>
        <w:t>и</w:t>
      </w:r>
      <w:r>
        <w:rPr>
          <w:spacing w:val="-4"/>
          <w:sz w:val="24"/>
        </w:rPr>
        <w:t> </w:t>
      </w:r>
      <w:r>
        <w:rPr>
          <w:sz w:val="24"/>
        </w:rPr>
        <w:t>комментарии.</w:t>
      </w:r>
      <w:r>
        <w:rPr>
          <w:spacing w:val="-4"/>
          <w:sz w:val="24"/>
        </w:rPr>
        <w:t> </w:t>
      </w:r>
      <w:r>
        <w:rPr>
          <w:sz w:val="24"/>
        </w:rPr>
        <w:t>Учебное</w:t>
      </w:r>
      <w:r>
        <w:rPr>
          <w:spacing w:val="-6"/>
          <w:sz w:val="24"/>
        </w:rPr>
        <w:t> </w:t>
      </w:r>
      <w:r>
        <w:rPr>
          <w:sz w:val="24"/>
        </w:rPr>
        <w:t>пособие. –</w:t>
      </w:r>
      <w:r>
        <w:rPr>
          <w:spacing w:val="-5"/>
          <w:sz w:val="24"/>
        </w:rPr>
        <w:t> </w:t>
      </w:r>
      <w:r>
        <w:rPr>
          <w:sz w:val="24"/>
        </w:rPr>
        <w:t>Одесса:</w:t>
      </w:r>
      <w:r>
        <w:rPr>
          <w:spacing w:val="-4"/>
          <w:sz w:val="24"/>
        </w:rPr>
        <w:t> </w:t>
      </w:r>
      <w:r>
        <w:rPr>
          <w:sz w:val="24"/>
        </w:rPr>
        <w:t>Феникс.</w:t>
      </w:r>
      <w:r>
        <w:rPr>
          <w:spacing w:val="-2"/>
          <w:sz w:val="24"/>
        </w:rPr>
        <w:t> </w:t>
      </w:r>
      <w:r>
        <w:rPr>
          <w:sz w:val="24"/>
        </w:rPr>
        <w:t>–</w:t>
      </w:r>
      <w:r>
        <w:rPr>
          <w:spacing w:val="-5"/>
          <w:sz w:val="24"/>
        </w:rPr>
        <w:t> </w:t>
      </w:r>
      <w:r>
        <w:rPr>
          <w:sz w:val="24"/>
        </w:rPr>
        <w:t>2007.</w:t>
      </w:r>
      <w:r>
        <w:rPr>
          <w:spacing w:val="-4"/>
          <w:sz w:val="24"/>
        </w:rPr>
        <w:t> </w:t>
      </w:r>
      <w:r>
        <w:rPr>
          <w:sz w:val="24"/>
        </w:rPr>
        <w:t>–</w:t>
      </w:r>
      <w:r>
        <w:rPr>
          <w:spacing w:val="-5"/>
          <w:sz w:val="24"/>
        </w:rPr>
        <w:t> </w:t>
      </w:r>
      <w:r>
        <w:rPr>
          <w:sz w:val="24"/>
        </w:rPr>
        <w:t>284</w:t>
      </w:r>
      <w:r>
        <w:rPr>
          <w:spacing w:val="-4"/>
          <w:sz w:val="24"/>
        </w:rPr>
        <w:t> </w:t>
      </w:r>
      <w:r>
        <w:rPr>
          <w:spacing w:val="-5"/>
          <w:sz w:val="24"/>
        </w:rPr>
        <w:t>с.</w:t>
      </w:r>
    </w:p>
    <w:p>
      <w:pPr>
        <w:pStyle w:val="ListParagraph"/>
        <w:numPr>
          <w:ilvl w:val="0"/>
          <w:numId w:val="178"/>
        </w:numPr>
        <w:tabs>
          <w:tab w:pos="2359" w:val="left" w:leader="none"/>
        </w:tabs>
        <w:spacing w:line="240" w:lineRule="auto" w:before="0" w:after="0"/>
        <w:ind w:left="1508" w:right="795" w:firstLine="427"/>
        <w:jc w:val="both"/>
        <w:rPr>
          <w:sz w:val="24"/>
        </w:rPr>
      </w:pPr>
      <w:r>
        <w:rPr>
          <w:sz w:val="24"/>
        </w:rPr>
        <w:t>Жуковська О.Л. Європейська конвенція з прав людини: основні положення, практика застосування, український контекст// За ред.. Жуковської О.Л. . – Київ: ВІПОЛ, 2004</w:t>
      </w:r>
    </w:p>
    <w:p>
      <w:pPr>
        <w:pStyle w:val="ListParagraph"/>
        <w:numPr>
          <w:ilvl w:val="0"/>
          <w:numId w:val="178"/>
        </w:numPr>
        <w:tabs>
          <w:tab w:pos="2359" w:val="left" w:leader="none"/>
        </w:tabs>
        <w:spacing w:line="240" w:lineRule="auto" w:before="0" w:after="0"/>
        <w:ind w:left="1508" w:right="788" w:firstLine="427"/>
        <w:jc w:val="both"/>
        <w:rPr>
          <w:sz w:val="24"/>
        </w:rPr>
      </w:pPr>
      <w:r>
        <w:rPr>
          <w:sz w:val="24"/>
        </w:rPr>
        <w:t>Заблоцька Л.Г., Федорова А.Л., Шинкаренко Т.І. Політико-правові аспекти діяльності Ради Європи. – Київ: Фенікс, 2007. – 224с.</w:t>
      </w:r>
    </w:p>
    <w:p>
      <w:pPr>
        <w:pStyle w:val="ListParagraph"/>
        <w:numPr>
          <w:ilvl w:val="0"/>
          <w:numId w:val="178"/>
        </w:numPr>
        <w:tabs>
          <w:tab w:pos="2359" w:val="left" w:leader="none"/>
        </w:tabs>
        <w:spacing w:line="240" w:lineRule="auto" w:before="0" w:after="0"/>
        <w:ind w:left="1508" w:right="796" w:firstLine="427"/>
        <w:jc w:val="both"/>
        <w:rPr>
          <w:sz w:val="24"/>
        </w:rPr>
      </w:pPr>
      <w:r>
        <w:rPr>
          <w:sz w:val="24"/>
        </w:rPr>
        <w:t>Закон України Про ратифікацію Конвенції про захист прав і основних свобод людини 1950 року, Першого протоколу та Протоколів № 2, 4, 7 та 11 до Конвенції від 17 липня 1997 року,</w:t>
      </w:r>
      <w:r>
        <w:rPr>
          <w:spacing w:val="40"/>
          <w:sz w:val="24"/>
        </w:rPr>
        <w:t> </w:t>
      </w:r>
      <w:r>
        <w:rPr>
          <w:sz w:val="24"/>
        </w:rPr>
        <w:t>№475/97-ВР.</w:t>
      </w:r>
    </w:p>
    <w:p>
      <w:pPr>
        <w:pStyle w:val="ListParagraph"/>
        <w:numPr>
          <w:ilvl w:val="0"/>
          <w:numId w:val="178"/>
        </w:numPr>
        <w:tabs>
          <w:tab w:pos="2359" w:val="left" w:leader="none"/>
        </w:tabs>
        <w:spacing w:line="240" w:lineRule="auto" w:before="0" w:after="0"/>
        <w:ind w:left="1508" w:right="790" w:firstLine="427"/>
        <w:jc w:val="both"/>
        <w:rPr>
          <w:sz w:val="24"/>
        </w:rPr>
      </w:pPr>
      <w:r>
        <w:rPr>
          <w:sz w:val="24"/>
        </w:rPr>
        <w:t>Європейський</w:t>
      </w:r>
      <w:r>
        <w:rPr>
          <w:spacing w:val="-1"/>
          <w:sz w:val="24"/>
        </w:rPr>
        <w:t> </w:t>
      </w:r>
      <w:r>
        <w:rPr>
          <w:sz w:val="24"/>
        </w:rPr>
        <w:t>суд</w:t>
      </w:r>
      <w:r>
        <w:rPr>
          <w:spacing w:val="-2"/>
          <w:sz w:val="24"/>
        </w:rPr>
        <w:t> </w:t>
      </w:r>
      <w:r>
        <w:rPr>
          <w:sz w:val="24"/>
        </w:rPr>
        <w:t>з</w:t>
      </w:r>
      <w:r>
        <w:rPr>
          <w:spacing w:val="-1"/>
          <w:sz w:val="24"/>
        </w:rPr>
        <w:t> </w:t>
      </w:r>
      <w:r>
        <w:rPr>
          <w:sz w:val="24"/>
        </w:rPr>
        <w:t>прав</w:t>
      </w:r>
      <w:r>
        <w:rPr>
          <w:spacing w:val="-3"/>
          <w:sz w:val="24"/>
        </w:rPr>
        <w:t> </w:t>
      </w:r>
      <w:r>
        <w:rPr>
          <w:sz w:val="24"/>
        </w:rPr>
        <w:t>людини:</w:t>
      </w:r>
      <w:r>
        <w:rPr>
          <w:spacing w:val="-2"/>
          <w:sz w:val="24"/>
        </w:rPr>
        <w:t> </w:t>
      </w:r>
      <w:r>
        <w:rPr>
          <w:sz w:val="24"/>
        </w:rPr>
        <w:t>проблеми</w:t>
      </w:r>
      <w:r>
        <w:rPr>
          <w:spacing w:val="-1"/>
          <w:sz w:val="24"/>
        </w:rPr>
        <w:t> </w:t>
      </w:r>
      <w:r>
        <w:rPr>
          <w:sz w:val="24"/>
        </w:rPr>
        <w:t>застосування</w:t>
      </w:r>
      <w:r>
        <w:rPr>
          <w:spacing w:val="-2"/>
          <w:sz w:val="24"/>
        </w:rPr>
        <w:t> </w:t>
      </w:r>
      <w:r>
        <w:rPr>
          <w:sz w:val="24"/>
        </w:rPr>
        <w:t>його</w:t>
      </w:r>
      <w:r>
        <w:rPr>
          <w:spacing w:val="-2"/>
          <w:sz w:val="24"/>
        </w:rPr>
        <w:t> </w:t>
      </w:r>
      <w:r>
        <w:rPr>
          <w:sz w:val="24"/>
        </w:rPr>
        <w:t>практики у правовій системі України. Спеціальний випуск. // Право України – 2011. - № 7. – 363 с.</w:t>
      </w:r>
    </w:p>
    <w:p>
      <w:pPr>
        <w:pStyle w:val="ListParagraph"/>
        <w:numPr>
          <w:ilvl w:val="0"/>
          <w:numId w:val="178"/>
        </w:numPr>
        <w:tabs>
          <w:tab w:pos="2359" w:val="left" w:leader="none"/>
        </w:tabs>
        <w:spacing w:line="240" w:lineRule="auto" w:before="1" w:after="0"/>
        <w:ind w:left="1508" w:right="789" w:firstLine="427"/>
        <w:jc w:val="both"/>
        <w:rPr>
          <w:sz w:val="24"/>
        </w:rPr>
      </w:pPr>
      <w:r>
        <w:rPr>
          <w:sz w:val="24"/>
        </w:rPr>
        <w:t>Європейські правові стандарти та їх імплементація в українське законодавство.</w:t>
      </w:r>
      <w:r>
        <w:rPr>
          <w:spacing w:val="-8"/>
          <w:sz w:val="24"/>
        </w:rPr>
        <w:t> </w:t>
      </w:r>
      <w:r>
        <w:rPr>
          <w:sz w:val="24"/>
        </w:rPr>
        <w:t>Навчальний</w:t>
      </w:r>
      <w:r>
        <w:rPr>
          <w:spacing w:val="-10"/>
          <w:sz w:val="24"/>
        </w:rPr>
        <w:t> </w:t>
      </w:r>
      <w:r>
        <w:rPr>
          <w:sz w:val="24"/>
        </w:rPr>
        <w:t>посібник/</w:t>
      </w:r>
      <w:r>
        <w:rPr>
          <w:spacing w:val="-8"/>
          <w:sz w:val="24"/>
        </w:rPr>
        <w:t> </w:t>
      </w:r>
      <w:r>
        <w:rPr>
          <w:sz w:val="24"/>
        </w:rPr>
        <w:t>Копиленко</w:t>
      </w:r>
      <w:r>
        <w:rPr>
          <w:spacing w:val="-8"/>
          <w:sz w:val="24"/>
        </w:rPr>
        <w:t> </w:t>
      </w:r>
      <w:r>
        <w:rPr>
          <w:sz w:val="24"/>
        </w:rPr>
        <w:t>О.Л.,</w:t>
      </w:r>
      <w:r>
        <w:rPr>
          <w:spacing w:val="-8"/>
          <w:sz w:val="24"/>
        </w:rPr>
        <w:t> </w:t>
      </w:r>
      <w:r>
        <w:rPr>
          <w:sz w:val="24"/>
        </w:rPr>
        <w:t>Бершеда</w:t>
      </w:r>
      <w:r>
        <w:rPr>
          <w:spacing w:val="-9"/>
          <w:sz w:val="24"/>
        </w:rPr>
        <w:t> </w:t>
      </w:r>
      <w:r>
        <w:rPr>
          <w:sz w:val="24"/>
        </w:rPr>
        <w:t>Є.Р.,</w:t>
      </w:r>
      <w:r>
        <w:rPr>
          <w:spacing w:val="-8"/>
          <w:sz w:val="24"/>
        </w:rPr>
        <w:t> </w:t>
      </w:r>
      <w:r>
        <w:rPr>
          <w:sz w:val="24"/>
        </w:rPr>
        <w:t>Зайчук</w:t>
      </w:r>
      <w:r>
        <w:rPr>
          <w:spacing w:val="-8"/>
          <w:sz w:val="24"/>
        </w:rPr>
        <w:t> </w:t>
      </w:r>
      <w:r>
        <w:rPr>
          <w:sz w:val="24"/>
        </w:rPr>
        <w:t>О.В. та інші. - К.: Інститут законодавства Верховної Ради України, 2013. – 546с.</w:t>
      </w:r>
    </w:p>
    <w:p>
      <w:pPr>
        <w:pStyle w:val="ListParagraph"/>
        <w:numPr>
          <w:ilvl w:val="0"/>
          <w:numId w:val="178"/>
        </w:numPr>
        <w:tabs>
          <w:tab w:pos="2359" w:val="left" w:leader="none"/>
        </w:tabs>
        <w:spacing w:line="240" w:lineRule="auto" w:before="0" w:after="0"/>
        <w:ind w:left="1508" w:right="791" w:firstLine="427"/>
        <w:jc w:val="both"/>
        <w:rPr>
          <w:sz w:val="24"/>
        </w:rPr>
      </w:pPr>
      <w:r>
        <w:rPr>
          <w:sz w:val="24"/>
        </w:rPr>
        <w:t>Євінтов В.І. Здійснення рішень Європейського Суду з прав людини у внутрішньому правопорядку держав // Державотворення і правотворення в Україні. Досвід, проблеми, перспективи. /За ред. Ю.С. Шемшученка. – К.: Інститут держави і права НАН України, 2001. – С. 624.</w:t>
      </w:r>
    </w:p>
    <w:p>
      <w:pPr>
        <w:pStyle w:val="ListParagraph"/>
        <w:numPr>
          <w:ilvl w:val="0"/>
          <w:numId w:val="178"/>
        </w:numPr>
        <w:tabs>
          <w:tab w:pos="2359" w:val="left" w:leader="none"/>
        </w:tabs>
        <w:spacing w:line="240" w:lineRule="auto" w:before="0" w:after="0"/>
        <w:ind w:left="1508" w:right="788" w:firstLine="427"/>
        <w:jc w:val="both"/>
        <w:rPr>
          <w:sz w:val="24"/>
        </w:rPr>
      </w:pPr>
      <w:r>
        <w:rPr>
          <w:sz w:val="24"/>
        </w:rPr>
        <w:t>Европейская</w:t>
      </w:r>
      <w:r>
        <w:rPr>
          <w:spacing w:val="-15"/>
          <w:sz w:val="24"/>
        </w:rPr>
        <w:t> </w:t>
      </w:r>
      <w:r>
        <w:rPr>
          <w:sz w:val="24"/>
        </w:rPr>
        <w:t>социальная</w:t>
      </w:r>
      <w:r>
        <w:rPr>
          <w:spacing w:val="-15"/>
          <w:sz w:val="24"/>
        </w:rPr>
        <w:t> </w:t>
      </w:r>
      <w:r>
        <w:rPr>
          <w:sz w:val="24"/>
        </w:rPr>
        <w:t>хартия.</w:t>
      </w:r>
      <w:r>
        <w:rPr>
          <w:spacing w:val="-15"/>
          <w:sz w:val="24"/>
        </w:rPr>
        <w:t> </w:t>
      </w:r>
      <w:r>
        <w:rPr>
          <w:sz w:val="24"/>
        </w:rPr>
        <w:t>Справочник.</w:t>
      </w:r>
      <w:r>
        <w:rPr>
          <w:spacing w:val="-15"/>
          <w:sz w:val="24"/>
        </w:rPr>
        <w:t> </w:t>
      </w:r>
      <w:r>
        <w:rPr>
          <w:sz w:val="24"/>
        </w:rPr>
        <w:t>–</w:t>
      </w:r>
      <w:r>
        <w:rPr>
          <w:spacing w:val="-15"/>
          <w:sz w:val="24"/>
        </w:rPr>
        <w:t> </w:t>
      </w:r>
      <w:r>
        <w:rPr>
          <w:sz w:val="24"/>
        </w:rPr>
        <w:t>Пер.</w:t>
      </w:r>
      <w:r>
        <w:rPr>
          <w:spacing w:val="-15"/>
          <w:sz w:val="24"/>
        </w:rPr>
        <w:t> </w:t>
      </w:r>
      <w:r>
        <w:rPr>
          <w:sz w:val="24"/>
        </w:rPr>
        <w:t>с</w:t>
      </w:r>
      <w:r>
        <w:rPr>
          <w:spacing w:val="-15"/>
          <w:sz w:val="24"/>
        </w:rPr>
        <w:t> </w:t>
      </w:r>
      <w:r>
        <w:rPr>
          <w:sz w:val="24"/>
        </w:rPr>
        <w:t>фр.</w:t>
      </w:r>
      <w:r>
        <w:rPr>
          <w:spacing w:val="-15"/>
          <w:sz w:val="24"/>
        </w:rPr>
        <w:t> </w:t>
      </w:r>
      <w:r>
        <w:rPr>
          <w:sz w:val="24"/>
        </w:rPr>
        <w:t>–</w:t>
      </w:r>
      <w:r>
        <w:rPr>
          <w:spacing w:val="-15"/>
          <w:sz w:val="24"/>
        </w:rPr>
        <w:t> </w:t>
      </w:r>
      <w:r>
        <w:rPr>
          <w:sz w:val="24"/>
        </w:rPr>
        <w:t>Москва,</w:t>
      </w:r>
      <w:r>
        <w:rPr>
          <w:spacing w:val="-15"/>
          <w:sz w:val="24"/>
        </w:rPr>
        <w:t> </w:t>
      </w:r>
      <w:r>
        <w:rPr>
          <w:sz w:val="24"/>
        </w:rPr>
        <w:t>2000, </w:t>
      </w:r>
      <w:r>
        <w:rPr>
          <w:spacing w:val="-2"/>
          <w:sz w:val="24"/>
        </w:rPr>
        <w:t>264с.</w:t>
      </w:r>
    </w:p>
    <w:p>
      <w:pPr>
        <w:pStyle w:val="ListParagraph"/>
        <w:numPr>
          <w:ilvl w:val="0"/>
          <w:numId w:val="178"/>
        </w:numPr>
        <w:tabs>
          <w:tab w:pos="2359" w:val="left" w:leader="none"/>
        </w:tabs>
        <w:spacing w:line="240" w:lineRule="auto" w:before="0" w:after="0"/>
        <w:ind w:left="1508" w:right="795" w:firstLine="427"/>
        <w:jc w:val="both"/>
        <w:rPr>
          <w:sz w:val="24"/>
        </w:rPr>
      </w:pPr>
      <w:r>
        <w:rPr>
          <w:sz w:val="24"/>
        </w:rPr>
        <w:t>Ефективність впливу Конвенції про захист прав людини і основних свобод на держави-члени Ради Європи.// Право України.- 2000.- № 11.- 34-36</w:t>
      </w:r>
    </w:p>
    <w:p>
      <w:pPr>
        <w:pStyle w:val="ListParagraph"/>
        <w:numPr>
          <w:ilvl w:val="0"/>
          <w:numId w:val="178"/>
        </w:numPr>
        <w:tabs>
          <w:tab w:pos="2359" w:val="left" w:leader="none"/>
        </w:tabs>
        <w:spacing w:line="240" w:lineRule="auto" w:before="0" w:after="0"/>
        <w:ind w:left="1508" w:right="796" w:firstLine="427"/>
        <w:jc w:val="both"/>
        <w:rPr>
          <w:sz w:val="24"/>
        </w:rPr>
      </w:pPr>
      <w:r>
        <w:rPr>
          <w:sz w:val="24"/>
        </w:rPr>
        <w:t>Имплементация решений Европейского Суда по правам человека в практике</w:t>
      </w:r>
      <w:r>
        <w:rPr>
          <w:spacing w:val="-15"/>
          <w:sz w:val="24"/>
        </w:rPr>
        <w:t> </w:t>
      </w:r>
      <w:r>
        <w:rPr>
          <w:sz w:val="24"/>
        </w:rPr>
        <w:t>конституционных</w:t>
      </w:r>
      <w:r>
        <w:rPr>
          <w:spacing w:val="-15"/>
          <w:sz w:val="24"/>
        </w:rPr>
        <w:t> </w:t>
      </w:r>
      <w:r>
        <w:rPr>
          <w:sz w:val="24"/>
        </w:rPr>
        <w:t>судов</w:t>
      </w:r>
      <w:r>
        <w:rPr>
          <w:spacing w:val="-15"/>
          <w:sz w:val="24"/>
        </w:rPr>
        <w:t> </w:t>
      </w:r>
      <w:r>
        <w:rPr>
          <w:sz w:val="24"/>
        </w:rPr>
        <w:t>стран</w:t>
      </w:r>
      <w:r>
        <w:rPr>
          <w:spacing w:val="-15"/>
          <w:sz w:val="24"/>
        </w:rPr>
        <w:t> </w:t>
      </w:r>
      <w:r>
        <w:rPr>
          <w:sz w:val="24"/>
        </w:rPr>
        <w:t>Европы:</w:t>
      </w:r>
      <w:r>
        <w:rPr>
          <w:spacing w:val="-15"/>
          <w:sz w:val="24"/>
        </w:rPr>
        <w:t> </w:t>
      </w:r>
      <w:r>
        <w:rPr>
          <w:sz w:val="24"/>
        </w:rPr>
        <w:t>Сборник</w:t>
      </w:r>
      <w:r>
        <w:rPr>
          <w:spacing w:val="-15"/>
          <w:sz w:val="24"/>
        </w:rPr>
        <w:t> </w:t>
      </w:r>
      <w:r>
        <w:rPr>
          <w:sz w:val="24"/>
        </w:rPr>
        <w:t>докладов.</w:t>
      </w:r>
      <w:r>
        <w:rPr>
          <w:spacing w:val="-15"/>
          <w:sz w:val="24"/>
        </w:rPr>
        <w:t> </w:t>
      </w:r>
      <w:r>
        <w:rPr>
          <w:sz w:val="24"/>
        </w:rPr>
        <w:t>М.:</w:t>
      </w:r>
      <w:r>
        <w:rPr>
          <w:spacing w:val="-15"/>
          <w:sz w:val="24"/>
        </w:rPr>
        <w:t> </w:t>
      </w:r>
      <w:r>
        <w:rPr>
          <w:sz w:val="24"/>
        </w:rPr>
        <w:t>Институт права и публичной политики, 2006.</w:t>
      </w:r>
    </w:p>
    <w:p>
      <w:pPr>
        <w:pStyle w:val="ListParagraph"/>
        <w:numPr>
          <w:ilvl w:val="0"/>
          <w:numId w:val="178"/>
        </w:numPr>
        <w:tabs>
          <w:tab w:pos="2359" w:val="left" w:leader="none"/>
        </w:tabs>
        <w:spacing w:line="240" w:lineRule="auto" w:before="0" w:after="0"/>
        <w:ind w:left="1508" w:right="792" w:firstLine="427"/>
        <w:jc w:val="both"/>
        <w:rPr>
          <w:sz w:val="24"/>
        </w:rPr>
      </w:pPr>
      <w:r>
        <w:rPr>
          <w:sz w:val="24"/>
        </w:rPr>
        <w:t>Кампо В., Савчин М., Сергієнко Н. Конвенція про захист прав людини</w:t>
      </w:r>
      <w:r>
        <w:rPr>
          <w:spacing w:val="40"/>
          <w:sz w:val="24"/>
        </w:rPr>
        <w:t> </w:t>
      </w:r>
      <w:r>
        <w:rPr>
          <w:sz w:val="24"/>
        </w:rPr>
        <w:t>і основоположних свобод 1950 року та Конституційний Суд України (окремі аспекти міжнародно-конформного тлумачення Конституції України) // Право України . – 2010. - № 10</w:t>
      </w:r>
    </w:p>
    <w:p>
      <w:pPr>
        <w:spacing w:after="0" w:line="240" w:lineRule="auto"/>
        <w:jc w:val="both"/>
        <w:rPr>
          <w:sz w:val="24"/>
        </w:rPr>
        <w:sectPr>
          <w:pgSz w:w="11910" w:h="16840"/>
          <w:pgMar w:header="0" w:footer="1138" w:top="1320" w:bottom="1320" w:left="760" w:right="480"/>
        </w:sectPr>
      </w:pPr>
    </w:p>
    <w:p>
      <w:pPr>
        <w:pStyle w:val="ListParagraph"/>
        <w:numPr>
          <w:ilvl w:val="0"/>
          <w:numId w:val="178"/>
        </w:numPr>
        <w:tabs>
          <w:tab w:pos="2359" w:val="left" w:leader="none"/>
        </w:tabs>
        <w:spacing w:line="240" w:lineRule="auto" w:before="79" w:after="0"/>
        <w:ind w:left="1508" w:right="789" w:firstLine="427"/>
        <w:jc w:val="both"/>
        <w:rPr>
          <w:sz w:val="24"/>
        </w:rPr>
      </w:pPr>
      <w:r>
        <w:rPr>
          <w:sz w:val="24"/>
        </w:rPr>
        <w:t>Карташкин В.А. Ратификация Европейской Социальной Хартии и соблюдение Россией социально-экономических прав // Юрист-международник.- 2004.- №2.</w:t>
      </w:r>
    </w:p>
    <w:p>
      <w:pPr>
        <w:pStyle w:val="ListParagraph"/>
        <w:numPr>
          <w:ilvl w:val="0"/>
          <w:numId w:val="178"/>
        </w:numPr>
        <w:tabs>
          <w:tab w:pos="2359" w:val="left" w:leader="none"/>
        </w:tabs>
        <w:spacing w:line="240" w:lineRule="auto" w:before="0" w:after="0"/>
        <w:ind w:left="1508" w:right="796" w:firstLine="427"/>
        <w:jc w:val="both"/>
        <w:rPr>
          <w:sz w:val="24"/>
        </w:rPr>
      </w:pPr>
      <w:r>
        <w:rPr>
          <w:sz w:val="24"/>
        </w:rPr>
        <w:t>Карташкин В.А. Как подать жалобу в Европейский суд по правам человека.-Москва:Норма, 1998.-91с.</w:t>
      </w:r>
    </w:p>
    <w:p>
      <w:pPr>
        <w:pStyle w:val="ListParagraph"/>
        <w:numPr>
          <w:ilvl w:val="0"/>
          <w:numId w:val="178"/>
        </w:numPr>
        <w:tabs>
          <w:tab w:pos="2359" w:val="left" w:leader="none"/>
        </w:tabs>
        <w:spacing w:line="240" w:lineRule="auto" w:before="0" w:after="0"/>
        <w:ind w:left="1508" w:right="790" w:firstLine="427"/>
        <w:jc w:val="both"/>
        <w:rPr>
          <w:sz w:val="24"/>
        </w:rPr>
      </w:pPr>
      <w:r>
        <w:rPr>
          <w:sz w:val="24"/>
        </w:rPr>
        <w:t>Комментарий к Конвенции о защите прав человека и основных свобод и практике</w:t>
      </w:r>
      <w:r>
        <w:rPr>
          <w:spacing w:val="-10"/>
          <w:sz w:val="24"/>
        </w:rPr>
        <w:t> </w:t>
      </w:r>
      <w:r>
        <w:rPr>
          <w:sz w:val="24"/>
        </w:rPr>
        <w:t>ее</w:t>
      </w:r>
      <w:r>
        <w:rPr>
          <w:spacing w:val="-10"/>
          <w:sz w:val="24"/>
        </w:rPr>
        <w:t> </w:t>
      </w:r>
      <w:r>
        <w:rPr>
          <w:sz w:val="24"/>
        </w:rPr>
        <w:t>применения.</w:t>
      </w:r>
      <w:r>
        <w:rPr>
          <w:spacing w:val="-9"/>
          <w:sz w:val="24"/>
        </w:rPr>
        <w:t> </w:t>
      </w:r>
      <w:r>
        <w:rPr>
          <w:sz w:val="24"/>
        </w:rPr>
        <w:t>Под</w:t>
      </w:r>
      <w:r>
        <w:rPr>
          <w:spacing w:val="-9"/>
          <w:sz w:val="24"/>
        </w:rPr>
        <w:t> </w:t>
      </w:r>
      <w:r>
        <w:rPr>
          <w:sz w:val="24"/>
        </w:rPr>
        <w:t>ред.</w:t>
      </w:r>
      <w:r>
        <w:rPr>
          <w:spacing w:val="-9"/>
          <w:sz w:val="24"/>
        </w:rPr>
        <w:t> </w:t>
      </w:r>
      <w:r>
        <w:rPr>
          <w:sz w:val="24"/>
        </w:rPr>
        <w:t>Туманова</w:t>
      </w:r>
      <w:r>
        <w:rPr>
          <w:spacing w:val="-11"/>
          <w:sz w:val="24"/>
        </w:rPr>
        <w:t> </w:t>
      </w:r>
      <w:r>
        <w:rPr>
          <w:sz w:val="24"/>
        </w:rPr>
        <w:t>В.,</w:t>
      </w:r>
      <w:r>
        <w:rPr>
          <w:spacing w:val="-9"/>
          <w:sz w:val="24"/>
        </w:rPr>
        <w:t> </w:t>
      </w:r>
      <w:r>
        <w:rPr>
          <w:sz w:val="24"/>
        </w:rPr>
        <w:t>Энтина</w:t>
      </w:r>
      <w:r>
        <w:rPr>
          <w:spacing w:val="-10"/>
          <w:sz w:val="24"/>
        </w:rPr>
        <w:t> </w:t>
      </w:r>
      <w:r>
        <w:rPr>
          <w:sz w:val="24"/>
        </w:rPr>
        <w:t>Л.-</w:t>
      </w:r>
      <w:r>
        <w:rPr>
          <w:spacing w:val="-12"/>
          <w:sz w:val="24"/>
        </w:rPr>
        <w:t> </w:t>
      </w:r>
      <w:r>
        <w:rPr>
          <w:sz w:val="24"/>
        </w:rPr>
        <w:t>Москва:норма.-</w:t>
      </w:r>
      <w:r>
        <w:rPr>
          <w:spacing w:val="-10"/>
          <w:sz w:val="24"/>
        </w:rPr>
        <w:t> </w:t>
      </w:r>
      <w:r>
        <w:rPr>
          <w:sz w:val="24"/>
        </w:rPr>
        <w:t>2002.- </w:t>
      </w:r>
      <w:r>
        <w:rPr>
          <w:spacing w:val="-2"/>
          <w:sz w:val="24"/>
        </w:rPr>
        <w:t>336с.</w:t>
      </w:r>
    </w:p>
    <w:p>
      <w:pPr>
        <w:pStyle w:val="ListParagraph"/>
        <w:numPr>
          <w:ilvl w:val="0"/>
          <w:numId w:val="178"/>
        </w:numPr>
        <w:tabs>
          <w:tab w:pos="2359" w:val="left" w:leader="none"/>
        </w:tabs>
        <w:spacing w:line="240" w:lineRule="auto" w:before="0" w:after="0"/>
        <w:ind w:left="1508" w:right="792" w:firstLine="427"/>
        <w:jc w:val="both"/>
        <w:rPr>
          <w:sz w:val="24"/>
        </w:rPr>
      </w:pPr>
      <w:r>
        <w:rPr>
          <w:sz w:val="24"/>
        </w:rPr>
        <w:t>Лисенко</w:t>
      </w:r>
      <w:r>
        <w:rPr>
          <w:spacing w:val="-15"/>
          <w:sz w:val="24"/>
        </w:rPr>
        <w:t> </w:t>
      </w:r>
      <w:r>
        <w:rPr>
          <w:sz w:val="24"/>
        </w:rPr>
        <w:t>О.М.,</w:t>
      </w:r>
      <w:r>
        <w:rPr>
          <w:spacing w:val="-15"/>
          <w:sz w:val="24"/>
        </w:rPr>
        <w:t> </w:t>
      </w:r>
      <w:r>
        <w:rPr>
          <w:sz w:val="24"/>
        </w:rPr>
        <w:t>Федорова</w:t>
      </w:r>
      <w:r>
        <w:rPr>
          <w:spacing w:val="-15"/>
          <w:sz w:val="24"/>
        </w:rPr>
        <w:t> </w:t>
      </w:r>
      <w:r>
        <w:rPr>
          <w:sz w:val="24"/>
        </w:rPr>
        <w:t>А.Л.</w:t>
      </w:r>
      <w:r>
        <w:rPr>
          <w:spacing w:val="-15"/>
          <w:sz w:val="24"/>
        </w:rPr>
        <w:t> </w:t>
      </w:r>
      <w:r>
        <w:rPr>
          <w:sz w:val="24"/>
        </w:rPr>
        <w:t>Право</w:t>
      </w:r>
      <w:r>
        <w:rPr>
          <w:spacing w:val="-15"/>
          <w:sz w:val="24"/>
        </w:rPr>
        <w:t> </w:t>
      </w:r>
      <w:r>
        <w:rPr>
          <w:sz w:val="24"/>
        </w:rPr>
        <w:t>на</w:t>
      </w:r>
      <w:r>
        <w:rPr>
          <w:spacing w:val="-15"/>
          <w:sz w:val="24"/>
        </w:rPr>
        <w:t> </w:t>
      </w:r>
      <w:r>
        <w:rPr>
          <w:sz w:val="24"/>
        </w:rPr>
        <w:t>мирні</w:t>
      </w:r>
      <w:r>
        <w:rPr>
          <w:spacing w:val="-15"/>
          <w:sz w:val="24"/>
        </w:rPr>
        <w:t> </w:t>
      </w:r>
      <w:r>
        <w:rPr>
          <w:sz w:val="24"/>
        </w:rPr>
        <w:t>зібрання</w:t>
      </w:r>
      <w:r>
        <w:rPr>
          <w:spacing w:val="-15"/>
          <w:sz w:val="24"/>
        </w:rPr>
        <w:t> </w:t>
      </w:r>
      <w:r>
        <w:rPr>
          <w:sz w:val="24"/>
        </w:rPr>
        <w:t>та</w:t>
      </w:r>
      <w:r>
        <w:rPr>
          <w:spacing w:val="-15"/>
          <w:sz w:val="24"/>
        </w:rPr>
        <w:t> </w:t>
      </w:r>
      <w:r>
        <w:rPr>
          <w:sz w:val="24"/>
        </w:rPr>
        <w:t>обмеження</w:t>
      </w:r>
      <w:r>
        <w:rPr>
          <w:spacing w:val="-15"/>
          <w:sz w:val="24"/>
        </w:rPr>
        <w:t> </w:t>
      </w:r>
      <w:r>
        <w:rPr>
          <w:sz w:val="24"/>
        </w:rPr>
        <w:t>його реалізації в Україні/ Українська революція гідності, агресія РФ та міжнародне право. Колективна монографія /упорядник О.В. Задорожній., Київ: К.І.С., 2014. - 999с. / С.17-31</w:t>
      </w:r>
    </w:p>
    <w:p>
      <w:pPr>
        <w:pStyle w:val="ListParagraph"/>
        <w:numPr>
          <w:ilvl w:val="0"/>
          <w:numId w:val="178"/>
        </w:numPr>
        <w:tabs>
          <w:tab w:pos="2359" w:val="left" w:leader="none"/>
        </w:tabs>
        <w:spacing w:line="240" w:lineRule="auto" w:before="1" w:after="0"/>
        <w:ind w:left="1508" w:right="794" w:firstLine="427"/>
        <w:jc w:val="both"/>
        <w:rPr>
          <w:sz w:val="24"/>
        </w:rPr>
      </w:pPr>
      <w:r>
        <w:rPr>
          <w:sz w:val="24"/>
        </w:rPr>
        <w:t>Лутковська В. Право на свободу вираження поглядів у рішеннях Європейського Суду з прав людини// Право України.- 2003.- № 12.-С.30-32</w:t>
      </w:r>
    </w:p>
    <w:p>
      <w:pPr>
        <w:pStyle w:val="ListParagraph"/>
        <w:numPr>
          <w:ilvl w:val="0"/>
          <w:numId w:val="178"/>
        </w:numPr>
        <w:tabs>
          <w:tab w:pos="2359" w:val="left" w:leader="none"/>
        </w:tabs>
        <w:spacing w:line="240" w:lineRule="auto" w:before="0" w:after="0"/>
        <w:ind w:left="1508" w:right="789" w:firstLine="427"/>
        <w:jc w:val="both"/>
        <w:rPr>
          <w:sz w:val="24"/>
        </w:rPr>
      </w:pPr>
      <w:r>
        <w:rPr>
          <w:sz w:val="24"/>
        </w:rPr>
        <w:t>Лутковьска В. Застосування судами України при здійсненні правосуддя ст..6 Конвенції про захист прав і основних свобод людини.// Право України.- 2004.-№ 8.- С.30-32</w:t>
      </w:r>
    </w:p>
    <w:p>
      <w:pPr>
        <w:pStyle w:val="ListParagraph"/>
        <w:numPr>
          <w:ilvl w:val="0"/>
          <w:numId w:val="178"/>
        </w:numPr>
        <w:tabs>
          <w:tab w:pos="2359" w:val="left" w:leader="none"/>
        </w:tabs>
        <w:spacing w:line="240" w:lineRule="auto" w:before="0" w:after="0"/>
        <w:ind w:left="1508" w:right="796" w:firstLine="427"/>
        <w:jc w:val="both"/>
        <w:rPr>
          <w:sz w:val="24"/>
        </w:rPr>
      </w:pPr>
      <w:r>
        <w:rPr>
          <w:sz w:val="24"/>
        </w:rPr>
        <w:t>Лукъянцев Г. Учрежден пост Комиссара по правам человека Совета Европы // Правозащитник, 1999, С.70-73</w:t>
      </w:r>
    </w:p>
    <w:p>
      <w:pPr>
        <w:pStyle w:val="ListParagraph"/>
        <w:numPr>
          <w:ilvl w:val="0"/>
          <w:numId w:val="178"/>
        </w:numPr>
        <w:tabs>
          <w:tab w:pos="2359" w:val="left" w:leader="none"/>
        </w:tabs>
        <w:spacing w:line="240" w:lineRule="auto" w:before="0" w:after="0"/>
        <w:ind w:left="1508" w:right="792" w:firstLine="427"/>
        <w:jc w:val="both"/>
        <w:rPr>
          <w:sz w:val="24"/>
        </w:rPr>
      </w:pPr>
      <w:r>
        <w:rPr>
          <w:sz w:val="24"/>
        </w:rPr>
        <w:t>Манукян В.И. Европейский суд по правам человека: право, прецеденты, комментарии: научно-практическое пособие. – Киев: Истина, 2007. – 368 с.</w:t>
      </w:r>
    </w:p>
    <w:p>
      <w:pPr>
        <w:pStyle w:val="ListParagraph"/>
        <w:numPr>
          <w:ilvl w:val="0"/>
          <w:numId w:val="178"/>
        </w:numPr>
        <w:tabs>
          <w:tab w:pos="2359" w:val="left" w:leader="none"/>
        </w:tabs>
        <w:spacing w:line="240" w:lineRule="auto" w:before="0" w:after="0"/>
        <w:ind w:left="1508" w:right="789" w:firstLine="427"/>
        <w:jc w:val="both"/>
        <w:rPr>
          <w:sz w:val="24"/>
        </w:rPr>
      </w:pPr>
      <w:r>
        <w:rPr>
          <w:sz w:val="24"/>
        </w:rPr>
        <w:t>Мармазов В.Є. Піляєв І.С Рада Європи: політико-правовий механізм інтеграції.- Київ:Юридична книга.- 2000.- 472с.</w:t>
      </w:r>
    </w:p>
    <w:p>
      <w:pPr>
        <w:pStyle w:val="ListParagraph"/>
        <w:numPr>
          <w:ilvl w:val="0"/>
          <w:numId w:val="178"/>
        </w:numPr>
        <w:tabs>
          <w:tab w:pos="2359" w:val="left" w:leader="none"/>
        </w:tabs>
        <w:spacing w:line="240" w:lineRule="auto" w:before="0" w:after="0"/>
        <w:ind w:left="1508" w:right="791" w:firstLine="427"/>
        <w:jc w:val="both"/>
        <w:rPr>
          <w:sz w:val="24"/>
        </w:rPr>
      </w:pPr>
      <w:r>
        <w:rPr>
          <w:sz w:val="24"/>
        </w:rPr>
        <w:t>Мармазов В.Є. Піляєв І.С. Україна в політико-правовому просторі Ради Європи: досвід і проблеми. – Київ: Вентурі, 1999, - 400c.</w:t>
      </w:r>
    </w:p>
    <w:p>
      <w:pPr>
        <w:pStyle w:val="ListParagraph"/>
        <w:numPr>
          <w:ilvl w:val="0"/>
          <w:numId w:val="178"/>
        </w:numPr>
        <w:tabs>
          <w:tab w:pos="2359" w:val="left" w:leader="none"/>
        </w:tabs>
        <w:spacing w:line="240" w:lineRule="auto" w:before="0" w:after="0"/>
        <w:ind w:left="1508" w:right="795" w:firstLine="427"/>
        <w:jc w:val="both"/>
        <w:rPr>
          <w:sz w:val="24"/>
        </w:rPr>
      </w:pPr>
      <w:r>
        <w:rPr>
          <w:sz w:val="24"/>
        </w:rPr>
        <w:t>Мармазов В.Є. Методи динамічного тлумачення Конвенції про захист прав людини та основних свобод в юриспруденції</w:t>
      </w:r>
      <w:r>
        <w:rPr>
          <w:spacing w:val="40"/>
          <w:sz w:val="24"/>
        </w:rPr>
        <w:t> </w:t>
      </w:r>
      <w:r>
        <w:rPr>
          <w:sz w:val="24"/>
        </w:rPr>
        <w:t>Європейського Суду</w:t>
      </w:r>
      <w:r>
        <w:rPr>
          <w:spacing w:val="80"/>
          <w:sz w:val="24"/>
        </w:rPr>
        <w:t> </w:t>
      </w:r>
      <w:r>
        <w:rPr>
          <w:sz w:val="24"/>
        </w:rPr>
        <w:t>з прав людини.- Київ:Юридична книга, 2002.- 400с.</w:t>
      </w:r>
    </w:p>
    <w:p>
      <w:pPr>
        <w:pStyle w:val="ListParagraph"/>
        <w:numPr>
          <w:ilvl w:val="0"/>
          <w:numId w:val="178"/>
        </w:numPr>
        <w:tabs>
          <w:tab w:pos="2359" w:val="left" w:leader="none"/>
        </w:tabs>
        <w:spacing w:line="240" w:lineRule="auto" w:before="0" w:after="0"/>
        <w:ind w:left="1508" w:right="792" w:firstLine="427"/>
        <w:jc w:val="both"/>
        <w:rPr>
          <w:sz w:val="24"/>
        </w:rPr>
      </w:pPr>
      <w:r>
        <w:rPr>
          <w:sz w:val="24"/>
        </w:rPr>
        <w:t>Мицик В.В. Правова основа формування державної етнополітики щодо захисту національних меншин в Україні.</w:t>
      </w:r>
      <w:r>
        <w:rPr>
          <w:spacing w:val="40"/>
          <w:sz w:val="24"/>
        </w:rPr>
        <w:t> </w:t>
      </w:r>
      <w:r>
        <w:rPr>
          <w:sz w:val="24"/>
        </w:rPr>
        <w:t>-</w:t>
      </w:r>
      <w:r>
        <w:rPr>
          <w:spacing w:val="40"/>
          <w:sz w:val="24"/>
        </w:rPr>
        <w:t> </w:t>
      </w:r>
      <w:r>
        <w:rPr>
          <w:sz w:val="24"/>
        </w:rPr>
        <w:t>Вісник КНУ ім. Т. Шевченка Міжнародні Відносини, Вип.. 15, 2000.</w:t>
      </w:r>
    </w:p>
    <w:p>
      <w:pPr>
        <w:pStyle w:val="ListParagraph"/>
        <w:numPr>
          <w:ilvl w:val="0"/>
          <w:numId w:val="178"/>
        </w:numPr>
        <w:tabs>
          <w:tab w:pos="2359" w:val="left" w:leader="none"/>
        </w:tabs>
        <w:spacing w:line="240" w:lineRule="auto" w:before="1" w:after="0"/>
        <w:ind w:left="1508" w:right="788" w:firstLine="427"/>
        <w:jc w:val="both"/>
        <w:rPr>
          <w:sz w:val="24"/>
        </w:rPr>
      </w:pPr>
      <w:r>
        <w:rPr>
          <w:sz w:val="24"/>
        </w:rPr>
        <w:t>Мицик В. Практика Європейського Суду з прав людини стосовно забезпечення прав національних меншин. – Український часопис міжнародного права, № 1, 2003.</w:t>
      </w:r>
    </w:p>
    <w:p>
      <w:pPr>
        <w:pStyle w:val="ListParagraph"/>
        <w:numPr>
          <w:ilvl w:val="0"/>
          <w:numId w:val="178"/>
        </w:numPr>
        <w:tabs>
          <w:tab w:pos="2359" w:val="left" w:leader="none"/>
        </w:tabs>
        <w:spacing w:line="240" w:lineRule="auto" w:before="0" w:after="0"/>
        <w:ind w:left="1508" w:right="787" w:firstLine="427"/>
        <w:jc w:val="both"/>
        <w:rPr>
          <w:sz w:val="24"/>
        </w:rPr>
      </w:pPr>
      <w:r>
        <w:rPr>
          <w:sz w:val="24"/>
        </w:rPr>
        <w:t>Піляєв І.С. Рада Європи в сучасному євроінтеграційному процесі.- Київ:Юридична книга.- 2003.- 436с.</w:t>
      </w:r>
    </w:p>
    <w:p>
      <w:pPr>
        <w:pStyle w:val="ListParagraph"/>
        <w:numPr>
          <w:ilvl w:val="0"/>
          <w:numId w:val="178"/>
        </w:numPr>
        <w:tabs>
          <w:tab w:pos="2359" w:val="left" w:leader="none"/>
        </w:tabs>
        <w:spacing w:line="240" w:lineRule="auto" w:before="0" w:after="0"/>
        <w:ind w:left="1508" w:right="791" w:firstLine="427"/>
        <w:jc w:val="both"/>
        <w:rPr>
          <w:sz w:val="24"/>
        </w:rPr>
      </w:pPr>
      <w:r>
        <w:rPr>
          <w:sz w:val="24"/>
        </w:rPr>
        <w:t>Програми співробітництва та підтримки Ради Європи в області засобів масової інформації DH-MM (00) 2 2000</w:t>
      </w:r>
    </w:p>
    <w:p>
      <w:pPr>
        <w:pStyle w:val="ListParagraph"/>
        <w:numPr>
          <w:ilvl w:val="0"/>
          <w:numId w:val="178"/>
        </w:numPr>
        <w:tabs>
          <w:tab w:pos="2359" w:val="left" w:leader="none"/>
        </w:tabs>
        <w:spacing w:line="240" w:lineRule="auto" w:before="0" w:after="0"/>
        <w:ind w:left="1508" w:right="794" w:firstLine="427"/>
        <w:jc w:val="both"/>
        <w:rPr>
          <w:sz w:val="24"/>
        </w:rPr>
      </w:pPr>
      <w:r>
        <w:rPr>
          <w:sz w:val="24"/>
        </w:rPr>
        <w:t>Постанова Кабінету Міністрів України “Про організаційні заходи, спрямовані</w:t>
      </w:r>
      <w:r>
        <w:rPr>
          <w:spacing w:val="21"/>
          <w:sz w:val="24"/>
        </w:rPr>
        <w:t> </w:t>
      </w:r>
      <w:r>
        <w:rPr>
          <w:sz w:val="24"/>
        </w:rPr>
        <w:t>на</w:t>
      </w:r>
      <w:r>
        <w:rPr>
          <w:spacing w:val="20"/>
          <w:sz w:val="24"/>
        </w:rPr>
        <w:t> </w:t>
      </w:r>
      <w:r>
        <w:rPr>
          <w:sz w:val="24"/>
        </w:rPr>
        <w:t>виконання</w:t>
      </w:r>
      <w:r>
        <w:rPr>
          <w:spacing w:val="22"/>
          <w:sz w:val="24"/>
        </w:rPr>
        <w:t> </w:t>
      </w:r>
      <w:r>
        <w:rPr>
          <w:sz w:val="24"/>
        </w:rPr>
        <w:t>зобов’язань</w:t>
      </w:r>
      <w:r>
        <w:rPr>
          <w:spacing w:val="21"/>
          <w:sz w:val="24"/>
        </w:rPr>
        <w:t> </w:t>
      </w:r>
      <w:r>
        <w:rPr>
          <w:sz w:val="24"/>
        </w:rPr>
        <w:t>України,</w:t>
      </w:r>
      <w:r>
        <w:rPr>
          <w:spacing w:val="22"/>
          <w:sz w:val="24"/>
        </w:rPr>
        <w:t> </w:t>
      </w:r>
      <w:r>
        <w:rPr>
          <w:sz w:val="24"/>
        </w:rPr>
        <w:t>передбачених</w:t>
      </w:r>
      <w:r>
        <w:rPr>
          <w:spacing w:val="21"/>
          <w:sz w:val="24"/>
        </w:rPr>
        <w:t> </w:t>
      </w:r>
      <w:r>
        <w:rPr>
          <w:sz w:val="24"/>
        </w:rPr>
        <w:t>Висновком</w:t>
      </w:r>
      <w:r>
        <w:rPr>
          <w:spacing w:val="21"/>
          <w:sz w:val="24"/>
        </w:rPr>
        <w:t> </w:t>
      </w:r>
      <w:r>
        <w:rPr>
          <w:spacing w:val="-4"/>
          <w:sz w:val="24"/>
        </w:rPr>
        <w:t>ПАРЄ</w:t>
      </w:r>
    </w:p>
    <w:p>
      <w:pPr>
        <w:pStyle w:val="BodyText"/>
        <w:jc w:val="both"/>
      </w:pPr>
      <w:r>
        <w:rPr/>
        <w:t>№</w:t>
      </w:r>
      <w:r>
        <w:rPr>
          <w:spacing w:val="-3"/>
        </w:rPr>
        <w:t> </w:t>
      </w:r>
      <w:r>
        <w:rPr/>
        <w:t>190</w:t>
      </w:r>
      <w:r>
        <w:rPr>
          <w:spacing w:val="-1"/>
        </w:rPr>
        <w:t> </w:t>
      </w:r>
      <w:r>
        <w:rPr/>
        <w:t>щодо</w:t>
      </w:r>
      <w:r>
        <w:rPr>
          <w:spacing w:val="-2"/>
        </w:rPr>
        <w:t> </w:t>
      </w:r>
      <w:r>
        <w:rPr/>
        <w:t>заявки України</w:t>
      </w:r>
      <w:r>
        <w:rPr>
          <w:spacing w:val="-1"/>
        </w:rPr>
        <w:t> </w:t>
      </w:r>
      <w:r>
        <w:rPr/>
        <w:t>на</w:t>
      </w:r>
      <w:r>
        <w:rPr>
          <w:spacing w:val="-3"/>
        </w:rPr>
        <w:t> </w:t>
      </w:r>
      <w:r>
        <w:rPr/>
        <w:t>вступ до</w:t>
      </w:r>
      <w:r>
        <w:rPr>
          <w:spacing w:val="-4"/>
        </w:rPr>
        <w:t> </w:t>
      </w:r>
      <w:r>
        <w:rPr/>
        <w:t>Ради</w:t>
      </w:r>
      <w:r>
        <w:rPr>
          <w:spacing w:val="-1"/>
        </w:rPr>
        <w:t> </w:t>
      </w:r>
      <w:r>
        <w:rPr/>
        <w:t>Європи”</w:t>
      </w:r>
      <w:r>
        <w:rPr>
          <w:spacing w:val="-2"/>
        </w:rPr>
        <w:t> </w:t>
      </w:r>
      <w:r>
        <w:rPr/>
        <w:t>від</w:t>
      </w:r>
      <w:r>
        <w:rPr>
          <w:spacing w:val="-2"/>
        </w:rPr>
        <w:t> </w:t>
      </w:r>
      <w:r>
        <w:rPr/>
        <w:t>20.07.1996р.</w:t>
      </w:r>
      <w:r>
        <w:rPr>
          <w:spacing w:val="3"/>
        </w:rPr>
        <w:t> </w:t>
      </w:r>
      <w:r>
        <w:rPr/>
        <w:t>№</w:t>
      </w:r>
      <w:r>
        <w:rPr>
          <w:spacing w:val="-2"/>
        </w:rPr>
        <w:t> </w:t>
      </w:r>
      <w:r>
        <w:rPr>
          <w:spacing w:val="-5"/>
        </w:rPr>
        <w:t>792</w:t>
      </w:r>
    </w:p>
    <w:p>
      <w:pPr>
        <w:pStyle w:val="ListParagraph"/>
        <w:numPr>
          <w:ilvl w:val="0"/>
          <w:numId w:val="178"/>
        </w:numPr>
        <w:tabs>
          <w:tab w:pos="2359" w:val="left" w:leader="none"/>
        </w:tabs>
        <w:spacing w:line="240" w:lineRule="auto" w:before="0" w:after="0"/>
        <w:ind w:left="1508" w:right="794" w:firstLine="427"/>
        <w:jc w:val="both"/>
        <w:rPr>
          <w:sz w:val="24"/>
        </w:rPr>
      </w:pPr>
      <w:r>
        <w:rPr>
          <w:sz w:val="24"/>
        </w:rPr>
        <w:t>Постанова</w:t>
      </w:r>
      <w:r>
        <w:rPr>
          <w:spacing w:val="-1"/>
          <w:sz w:val="24"/>
        </w:rPr>
        <w:t> </w:t>
      </w:r>
      <w:r>
        <w:rPr>
          <w:sz w:val="24"/>
        </w:rPr>
        <w:t>Кабінету Міністрів України “</w:t>
      </w:r>
      <w:r>
        <w:rPr>
          <w:spacing w:val="-1"/>
          <w:sz w:val="24"/>
        </w:rPr>
        <w:t> </w:t>
      </w:r>
      <w:r>
        <w:rPr>
          <w:sz w:val="24"/>
        </w:rPr>
        <w:t>Про</w:t>
      </w:r>
      <w:r>
        <w:rPr>
          <w:spacing w:val="-3"/>
          <w:sz w:val="24"/>
        </w:rPr>
        <w:t> </w:t>
      </w:r>
      <w:r>
        <w:rPr>
          <w:sz w:val="24"/>
        </w:rPr>
        <w:t>Уповноваженого у справах дотримання Конвенції про захист прав і основних свобод людини” № 557 від 23.04.1998р. // Офіційний вісник України.- 1998.- № 17</w:t>
      </w:r>
    </w:p>
    <w:p>
      <w:pPr>
        <w:pStyle w:val="ListParagraph"/>
        <w:numPr>
          <w:ilvl w:val="0"/>
          <w:numId w:val="178"/>
        </w:numPr>
        <w:tabs>
          <w:tab w:pos="2359" w:val="left" w:leader="none"/>
        </w:tabs>
        <w:spacing w:line="240" w:lineRule="auto" w:before="0" w:after="0"/>
        <w:ind w:left="1508" w:right="787" w:firstLine="427"/>
        <w:jc w:val="both"/>
        <w:rPr>
          <w:sz w:val="24"/>
        </w:rPr>
      </w:pPr>
      <w:r>
        <w:rPr>
          <w:sz w:val="24"/>
        </w:rPr>
        <w:t>Практичний посібник щодо прийнятності заяв. Council of Europe/European Court of Human Rights, 2011. – 101 с.</w:t>
      </w:r>
    </w:p>
    <w:p>
      <w:pPr>
        <w:pStyle w:val="ListParagraph"/>
        <w:numPr>
          <w:ilvl w:val="0"/>
          <w:numId w:val="178"/>
        </w:numPr>
        <w:tabs>
          <w:tab w:pos="2359" w:val="left" w:leader="none"/>
        </w:tabs>
        <w:spacing w:line="240" w:lineRule="auto" w:before="0" w:after="0"/>
        <w:ind w:left="1508" w:right="790" w:firstLine="427"/>
        <w:jc w:val="both"/>
        <w:rPr>
          <w:sz w:val="24"/>
        </w:rPr>
      </w:pPr>
      <w:r>
        <w:rPr>
          <w:sz w:val="24"/>
        </w:rPr>
        <w:t>Рада</w:t>
      </w:r>
      <w:r>
        <w:rPr>
          <w:spacing w:val="-3"/>
          <w:sz w:val="24"/>
        </w:rPr>
        <w:t> </w:t>
      </w:r>
      <w:r>
        <w:rPr>
          <w:sz w:val="24"/>
        </w:rPr>
        <w:t>Європи.</w:t>
      </w:r>
      <w:r>
        <w:rPr>
          <w:spacing w:val="-2"/>
          <w:sz w:val="24"/>
        </w:rPr>
        <w:t> </w:t>
      </w:r>
      <w:r>
        <w:rPr>
          <w:sz w:val="24"/>
        </w:rPr>
        <w:t>Діяльність</w:t>
      </w:r>
      <w:r>
        <w:rPr>
          <w:spacing w:val="-2"/>
          <w:sz w:val="24"/>
        </w:rPr>
        <w:t> </w:t>
      </w:r>
      <w:r>
        <w:rPr>
          <w:sz w:val="24"/>
        </w:rPr>
        <w:t>та</w:t>
      </w:r>
      <w:r>
        <w:rPr>
          <w:spacing w:val="-4"/>
          <w:sz w:val="24"/>
        </w:rPr>
        <w:t> </w:t>
      </w:r>
      <w:r>
        <w:rPr>
          <w:sz w:val="24"/>
        </w:rPr>
        <w:t>здобутки.</w:t>
      </w:r>
      <w:r>
        <w:rPr>
          <w:spacing w:val="-5"/>
          <w:sz w:val="24"/>
        </w:rPr>
        <w:t> </w:t>
      </w:r>
      <w:r>
        <w:rPr>
          <w:sz w:val="24"/>
        </w:rPr>
        <w:t>Українська</w:t>
      </w:r>
      <w:r>
        <w:rPr>
          <w:spacing w:val="-3"/>
          <w:sz w:val="24"/>
        </w:rPr>
        <w:t> </w:t>
      </w:r>
      <w:r>
        <w:rPr>
          <w:sz w:val="24"/>
        </w:rPr>
        <w:t>версія. –</w:t>
      </w:r>
      <w:r>
        <w:rPr>
          <w:spacing w:val="-2"/>
          <w:sz w:val="24"/>
        </w:rPr>
        <w:t> </w:t>
      </w:r>
      <w:r>
        <w:rPr>
          <w:sz w:val="24"/>
        </w:rPr>
        <w:t>Public</w:t>
      </w:r>
      <w:r>
        <w:rPr>
          <w:spacing w:val="-5"/>
          <w:sz w:val="24"/>
        </w:rPr>
        <w:t> </w:t>
      </w:r>
      <w:r>
        <w:rPr>
          <w:sz w:val="24"/>
        </w:rPr>
        <w:t>Relation Service of the Council of Europe, 1998</w:t>
      </w:r>
    </w:p>
    <w:p>
      <w:pPr>
        <w:spacing w:after="0" w:line="240" w:lineRule="auto"/>
        <w:jc w:val="both"/>
        <w:rPr>
          <w:sz w:val="24"/>
        </w:rPr>
        <w:sectPr>
          <w:pgSz w:w="11910" w:h="16840"/>
          <w:pgMar w:header="0" w:footer="1138" w:top="1320" w:bottom="1320" w:left="760" w:right="480"/>
        </w:sectPr>
      </w:pPr>
    </w:p>
    <w:p>
      <w:pPr>
        <w:pStyle w:val="ListParagraph"/>
        <w:numPr>
          <w:ilvl w:val="0"/>
          <w:numId w:val="178"/>
        </w:numPr>
        <w:tabs>
          <w:tab w:pos="2359" w:val="left" w:leader="none"/>
        </w:tabs>
        <w:spacing w:line="240" w:lineRule="auto" w:before="79" w:after="0"/>
        <w:ind w:left="1508" w:right="796" w:firstLine="427"/>
        <w:jc w:val="both"/>
        <w:rPr>
          <w:sz w:val="24"/>
        </w:rPr>
      </w:pPr>
      <w:r>
        <w:rPr>
          <w:sz w:val="24"/>
        </w:rPr>
        <w:t>Рабінович П.М. Вплив рішень Європейського суду з прав людини на національну юридичну практику: спроба порівняльної характеристики // Вісник Академії правових наук.- 2000.- №2.- С.11-19</w:t>
      </w:r>
    </w:p>
    <w:p>
      <w:pPr>
        <w:pStyle w:val="ListParagraph"/>
        <w:numPr>
          <w:ilvl w:val="0"/>
          <w:numId w:val="178"/>
        </w:numPr>
        <w:tabs>
          <w:tab w:pos="2359" w:val="left" w:leader="none"/>
        </w:tabs>
        <w:spacing w:line="240" w:lineRule="auto" w:before="0" w:after="0"/>
        <w:ind w:left="1508" w:right="792" w:firstLine="427"/>
        <w:jc w:val="both"/>
        <w:rPr>
          <w:sz w:val="24"/>
        </w:rPr>
      </w:pPr>
      <w:r>
        <w:rPr>
          <w:sz w:val="24"/>
        </w:rPr>
        <w:t>Раданович Н. Міжнародно-судові засоби імплементації Європейської конвенції про захист прав людини і основних свобод // Право України, 1999, № 12, с.34-41</w:t>
      </w:r>
    </w:p>
    <w:p>
      <w:pPr>
        <w:pStyle w:val="ListParagraph"/>
        <w:numPr>
          <w:ilvl w:val="0"/>
          <w:numId w:val="178"/>
        </w:numPr>
        <w:tabs>
          <w:tab w:pos="2359" w:val="left" w:leader="none"/>
        </w:tabs>
        <w:spacing w:line="240" w:lineRule="auto" w:before="0" w:after="0"/>
        <w:ind w:left="1508" w:right="796" w:firstLine="427"/>
        <w:jc w:val="both"/>
        <w:rPr>
          <w:sz w:val="24"/>
        </w:rPr>
      </w:pPr>
      <w:r>
        <w:rPr>
          <w:sz w:val="24"/>
        </w:rPr>
        <w:t>Рісний М. Проблеми розсуду застосування національними державними органами норм Конвенції.// Право України.- 2000.- № 11.- С.40-43</w:t>
      </w:r>
    </w:p>
    <w:p>
      <w:pPr>
        <w:pStyle w:val="ListParagraph"/>
        <w:numPr>
          <w:ilvl w:val="0"/>
          <w:numId w:val="178"/>
        </w:numPr>
        <w:tabs>
          <w:tab w:pos="2359" w:val="left" w:leader="none"/>
        </w:tabs>
        <w:spacing w:line="240" w:lineRule="auto" w:before="0" w:after="0"/>
        <w:ind w:left="1508" w:right="797" w:firstLine="427"/>
        <w:jc w:val="both"/>
        <w:rPr>
          <w:sz w:val="24"/>
        </w:rPr>
      </w:pPr>
      <w:r>
        <w:rPr>
          <w:sz w:val="24"/>
        </w:rPr>
        <w:t>Румянцева</w:t>
      </w:r>
      <w:r>
        <w:rPr>
          <w:spacing w:val="-14"/>
          <w:sz w:val="24"/>
        </w:rPr>
        <w:t> </w:t>
      </w:r>
      <w:r>
        <w:rPr>
          <w:sz w:val="24"/>
        </w:rPr>
        <w:t>В.</w:t>
      </w:r>
      <w:r>
        <w:rPr>
          <w:spacing w:val="-14"/>
          <w:sz w:val="24"/>
        </w:rPr>
        <w:t> </w:t>
      </w:r>
      <w:r>
        <w:rPr>
          <w:sz w:val="24"/>
        </w:rPr>
        <w:t>Звернення</w:t>
      </w:r>
      <w:r>
        <w:rPr>
          <w:spacing w:val="-14"/>
          <w:sz w:val="24"/>
        </w:rPr>
        <w:t> </w:t>
      </w:r>
      <w:r>
        <w:rPr>
          <w:sz w:val="24"/>
        </w:rPr>
        <w:t>громадян</w:t>
      </w:r>
      <w:r>
        <w:rPr>
          <w:spacing w:val="-13"/>
          <w:sz w:val="24"/>
        </w:rPr>
        <w:t> </w:t>
      </w:r>
      <w:r>
        <w:rPr>
          <w:sz w:val="24"/>
        </w:rPr>
        <w:t>України</w:t>
      </w:r>
      <w:r>
        <w:rPr>
          <w:spacing w:val="-13"/>
          <w:sz w:val="24"/>
        </w:rPr>
        <w:t> </w:t>
      </w:r>
      <w:r>
        <w:rPr>
          <w:sz w:val="24"/>
        </w:rPr>
        <w:t>до</w:t>
      </w:r>
      <w:r>
        <w:rPr>
          <w:spacing w:val="-14"/>
          <w:sz w:val="24"/>
        </w:rPr>
        <w:t> </w:t>
      </w:r>
      <w:r>
        <w:rPr>
          <w:sz w:val="24"/>
        </w:rPr>
        <w:t>Європейського</w:t>
      </w:r>
      <w:r>
        <w:rPr>
          <w:spacing w:val="-14"/>
          <w:sz w:val="24"/>
        </w:rPr>
        <w:t> </w:t>
      </w:r>
      <w:r>
        <w:rPr>
          <w:sz w:val="24"/>
        </w:rPr>
        <w:t>Суду</w:t>
      </w:r>
      <w:r>
        <w:rPr>
          <w:spacing w:val="-14"/>
          <w:sz w:val="24"/>
        </w:rPr>
        <w:t> </w:t>
      </w:r>
      <w:r>
        <w:rPr>
          <w:sz w:val="24"/>
        </w:rPr>
        <w:t>з</w:t>
      </w:r>
      <w:r>
        <w:rPr>
          <w:spacing w:val="-13"/>
          <w:sz w:val="24"/>
        </w:rPr>
        <w:t> </w:t>
      </w:r>
      <w:r>
        <w:rPr>
          <w:sz w:val="24"/>
        </w:rPr>
        <w:t>прав людини// Право України. - 2004.- № 3.- С.145-146</w:t>
      </w:r>
    </w:p>
    <w:p>
      <w:pPr>
        <w:pStyle w:val="ListParagraph"/>
        <w:numPr>
          <w:ilvl w:val="0"/>
          <w:numId w:val="178"/>
        </w:numPr>
        <w:tabs>
          <w:tab w:pos="2359" w:val="left" w:leader="none"/>
        </w:tabs>
        <w:spacing w:line="240" w:lineRule="auto" w:before="0" w:after="0"/>
        <w:ind w:left="1508" w:right="794" w:firstLine="427"/>
        <w:jc w:val="both"/>
        <w:rPr>
          <w:sz w:val="24"/>
        </w:rPr>
      </w:pPr>
      <w:r>
        <w:rPr>
          <w:sz w:val="24"/>
        </w:rPr>
        <w:t>Рум’янцева В. Захист власності фізичних та юридичних осіб в Європейському суді з прав людини// Право України.- 2004.- №5.-С.38-40</w:t>
      </w:r>
    </w:p>
    <w:p>
      <w:pPr>
        <w:pStyle w:val="ListParagraph"/>
        <w:numPr>
          <w:ilvl w:val="0"/>
          <w:numId w:val="178"/>
        </w:numPr>
        <w:tabs>
          <w:tab w:pos="2359" w:val="left" w:leader="none"/>
        </w:tabs>
        <w:spacing w:line="240" w:lineRule="auto" w:before="1" w:after="0"/>
        <w:ind w:left="1508" w:right="792" w:firstLine="427"/>
        <w:jc w:val="both"/>
        <w:rPr>
          <w:sz w:val="24"/>
        </w:rPr>
      </w:pPr>
      <w:r>
        <w:rPr>
          <w:sz w:val="24"/>
        </w:rPr>
        <w:t>Святун О.В., Федорова А.Л. Історія становлення і розвитку науки європейського</w:t>
      </w:r>
      <w:r>
        <w:rPr>
          <w:spacing w:val="-15"/>
          <w:sz w:val="24"/>
        </w:rPr>
        <w:t> </w:t>
      </w:r>
      <w:r>
        <w:rPr>
          <w:sz w:val="24"/>
        </w:rPr>
        <w:t>права</w:t>
      </w:r>
      <w:r>
        <w:rPr>
          <w:spacing w:val="-15"/>
          <w:sz w:val="24"/>
        </w:rPr>
        <w:t> </w:t>
      </w:r>
      <w:r>
        <w:rPr>
          <w:sz w:val="24"/>
        </w:rPr>
        <w:t>в</w:t>
      </w:r>
      <w:r>
        <w:rPr>
          <w:spacing w:val="-15"/>
          <w:sz w:val="24"/>
        </w:rPr>
        <w:t> </w:t>
      </w:r>
      <w:r>
        <w:rPr>
          <w:sz w:val="24"/>
        </w:rPr>
        <w:t>Україні</w:t>
      </w:r>
      <w:r>
        <w:rPr>
          <w:spacing w:val="-15"/>
          <w:sz w:val="24"/>
        </w:rPr>
        <w:t> </w:t>
      </w:r>
      <w:r>
        <w:rPr>
          <w:sz w:val="24"/>
        </w:rPr>
        <w:t>–</w:t>
      </w:r>
      <w:r>
        <w:rPr>
          <w:spacing w:val="-15"/>
          <w:sz w:val="24"/>
        </w:rPr>
        <w:t> </w:t>
      </w:r>
      <w:r>
        <w:rPr>
          <w:sz w:val="24"/>
        </w:rPr>
        <w:t>Частина</w:t>
      </w:r>
      <w:r>
        <w:rPr>
          <w:spacing w:val="-15"/>
          <w:sz w:val="24"/>
        </w:rPr>
        <w:t> </w:t>
      </w:r>
      <w:r>
        <w:rPr>
          <w:sz w:val="24"/>
        </w:rPr>
        <w:t>ІІ.</w:t>
      </w:r>
      <w:r>
        <w:rPr>
          <w:spacing w:val="-15"/>
          <w:sz w:val="24"/>
        </w:rPr>
        <w:t> </w:t>
      </w:r>
      <w:r>
        <w:rPr>
          <w:sz w:val="24"/>
        </w:rPr>
        <w:t>Історія</w:t>
      </w:r>
      <w:r>
        <w:rPr>
          <w:spacing w:val="-15"/>
          <w:sz w:val="24"/>
        </w:rPr>
        <w:t> </w:t>
      </w:r>
      <w:r>
        <w:rPr>
          <w:sz w:val="24"/>
        </w:rPr>
        <w:t>становлення</w:t>
      </w:r>
      <w:r>
        <w:rPr>
          <w:spacing w:val="-15"/>
          <w:sz w:val="24"/>
        </w:rPr>
        <w:t> </w:t>
      </w:r>
      <w:r>
        <w:rPr>
          <w:sz w:val="24"/>
        </w:rPr>
        <w:t>та</w:t>
      </w:r>
      <w:r>
        <w:rPr>
          <w:spacing w:val="-15"/>
          <w:sz w:val="24"/>
        </w:rPr>
        <w:t> </w:t>
      </w:r>
      <w:r>
        <w:rPr>
          <w:sz w:val="24"/>
        </w:rPr>
        <w:t>розвитку</w:t>
      </w:r>
      <w:r>
        <w:rPr>
          <w:spacing w:val="-15"/>
          <w:sz w:val="24"/>
        </w:rPr>
        <w:t> </w:t>
      </w:r>
      <w:r>
        <w:rPr>
          <w:sz w:val="24"/>
        </w:rPr>
        <w:t>науки права Ради Європи в Україні// Європейське право (додаток до журналу «Право України»).-</w:t>
      </w:r>
      <w:r>
        <w:rPr>
          <w:spacing w:val="40"/>
          <w:sz w:val="24"/>
        </w:rPr>
        <w:t> </w:t>
      </w:r>
      <w:r>
        <w:rPr>
          <w:sz w:val="24"/>
        </w:rPr>
        <w:t>2013. - № 1-2.</w:t>
      </w:r>
    </w:p>
    <w:p>
      <w:pPr>
        <w:pStyle w:val="ListParagraph"/>
        <w:numPr>
          <w:ilvl w:val="0"/>
          <w:numId w:val="178"/>
        </w:numPr>
        <w:tabs>
          <w:tab w:pos="2359" w:val="left" w:leader="none"/>
        </w:tabs>
        <w:spacing w:line="240" w:lineRule="auto" w:before="0" w:after="0"/>
        <w:ind w:left="1508" w:right="795" w:firstLine="427"/>
        <w:jc w:val="both"/>
        <w:rPr>
          <w:sz w:val="24"/>
        </w:rPr>
      </w:pPr>
      <w:r>
        <w:rPr>
          <w:sz w:val="24"/>
        </w:rPr>
        <w:t>Соловйов О. Застосування практики Страсбурзького суду як джерела права в Україні: деякі проблемні аспекти. // Право України . – 2010. – № 10</w:t>
      </w:r>
    </w:p>
    <w:p>
      <w:pPr>
        <w:pStyle w:val="ListParagraph"/>
        <w:numPr>
          <w:ilvl w:val="0"/>
          <w:numId w:val="178"/>
        </w:numPr>
        <w:tabs>
          <w:tab w:pos="2359" w:val="left" w:leader="none"/>
        </w:tabs>
        <w:spacing w:line="240" w:lineRule="auto" w:before="0" w:after="0"/>
        <w:ind w:left="1508" w:right="789" w:firstLine="427"/>
        <w:jc w:val="both"/>
        <w:rPr>
          <w:sz w:val="24"/>
        </w:rPr>
      </w:pPr>
      <w:r>
        <w:rPr>
          <w:sz w:val="24"/>
        </w:rPr>
        <w:t>Тацій</w:t>
      </w:r>
      <w:r>
        <w:rPr>
          <w:spacing w:val="40"/>
          <w:sz w:val="24"/>
        </w:rPr>
        <w:t> </w:t>
      </w:r>
      <w:r>
        <w:rPr>
          <w:sz w:val="24"/>
        </w:rPr>
        <w:t>В.</w:t>
      </w:r>
      <w:r>
        <w:rPr>
          <w:spacing w:val="40"/>
          <w:sz w:val="24"/>
        </w:rPr>
        <w:t> </w:t>
      </w:r>
      <w:r>
        <w:rPr>
          <w:sz w:val="24"/>
        </w:rPr>
        <w:t>Імплементація</w:t>
      </w:r>
      <w:r>
        <w:rPr>
          <w:spacing w:val="-8"/>
          <w:sz w:val="24"/>
        </w:rPr>
        <w:t> </w:t>
      </w:r>
      <w:r>
        <w:rPr>
          <w:sz w:val="24"/>
        </w:rPr>
        <w:t>європейських</w:t>
      </w:r>
      <w:r>
        <w:rPr>
          <w:spacing w:val="-8"/>
          <w:sz w:val="24"/>
        </w:rPr>
        <w:t> </w:t>
      </w:r>
      <w:r>
        <w:rPr>
          <w:sz w:val="24"/>
        </w:rPr>
        <w:t>стандартів</w:t>
      </w:r>
      <w:r>
        <w:rPr>
          <w:spacing w:val="-9"/>
          <w:sz w:val="24"/>
        </w:rPr>
        <w:t> </w:t>
      </w:r>
      <w:r>
        <w:rPr>
          <w:sz w:val="24"/>
        </w:rPr>
        <w:t>у</w:t>
      </w:r>
      <w:r>
        <w:rPr>
          <w:spacing w:val="-8"/>
          <w:sz w:val="24"/>
        </w:rPr>
        <w:t> </w:t>
      </w:r>
      <w:r>
        <w:rPr>
          <w:sz w:val="24"/>
        </w:rPr>
        <w:t>галузі</w:t>
      </w:r>
      <w:r>
        <w:rPr>
          <w:spacing w:val="-8"/>
          <w:sz w:val="24"/>
        </w:rPr>
        <w:t> </w:t>
      </w:r>
      <w:r>
        <w:rPr>
          <w:sz w:val="24"/>
        </w:rPr>
        <w:t>прав</w:t>
      </w:r>
      <w:r>
        <w:rPr>
          <w:spacing w:val="-9"/>
          <w:sz w:val="24"/>
        </w:rPr>
        <w:t> </w:t>
      </w:r>
      <w:r>
        <w:rPr>
          <w:sz w:val="24"/>
        </w:rPr>
        <w:t>людини</w:t>
      </w:r>
      <w:r>
        <w:rPr>
          <w:spacing w:val="40"/>
          <w:sz w:val="24"/>
        </w:rPr>
        <w:t> </w:t>
      </w:r>
      <w:r>
        <w:rPr>
          <w:sz w:val="24"/>
        </w:rPr>
        <w:t>- вадливий напрям</w:t>
      </w:r>
      <w:r>
        <w:rPr>
          <w:spacing w:val="40"/>
          <w:sz w:val="24"/>
        </w:rPr>
        <w:t> </w:t>
      </w:r>
      <w:r>
        <w:rPr>
          <w:sz w:val="24"/>
        </w:rPr>
        <w:t>правової політики України // Право України . – 2010 – № 10.</w:t>
      </w:r>
    </w:p>
    <w:p>
      <w:pPr>
        <w:pStyle w:val="ListParagraph"/>
        <w:numPr>
          <w:ilvl w:val="0"/>
          <w:numId w:val="178"/>
        </w:numPr>
        <w:tabs>
          <w:tab w:pos="2359" w:val="left" w:leader="none"/>
        </w:tabs>
        <w:spacing w:line="240" w:lineRule="auto" w:before="0" w:after="0"/>
        <w:ind w:left="1508" w:right="796" w:firstLine="427"/>
        <w:jc w:val="both"/>
        <w:rPr>
          <w:sz w:val="24"/>
        </w:rPr>
      </w:pPr>
      <w:r>
        <w:rPr>
          <w:sz w:val="24"/>
        </w:rPr>
        <w:t>Туманов В.А. Европейский Суд по правам человека. Очерк организации и деятельности.- Москва:Норма. 2001.- 304с.</w:t>
      </w:r>
    </w:p>
    <w:p>
      <w:pPr>
        <w:pStyle w:val="ListParagraph"/>
        <w:numPr>
          <w:ilvl w:val="0"/>
          <w:numId w:val="178"/>
        </w:numPr>
        <w:tabs>
          <w:tab w:pos="2359" w:val="left" w:leader="none"/>
        </w:tabs>
        <w:spacing w:line="240" w:lineRule="auto" w:before="0" w:after="0"/>
        <w:ind w:left="1508" w:right="795" w:firstLine="427"/>
        <w:jc w:val="both"/>
        <w:rPr>
          <w:sz w:val="24"/>
        </w:rPr>
      </w:pPr>
      <w:r>
        <w:rPr>
          <w:sz w:val="24"/>
        </w:rPr>
        <w:t>Федорова А.,</w:t>
      </w:r>
      <w:r>
        <w:rPr>
          <w:spacing w:val="-2"/>
          <w:sz w:val="24"/>
        </w:rPr>
        <w:t> </w:t>
      </w:r>
      <w:r>
        <w:rPr>
          <w:sz w:val="24"/>
        </w:rPr>
        <w:t>Смирнова</w:t>
      </w:r>
      <w:r>
        <w:rPr>
          <w:spacing w:val="-1"/>
          <w:sz w:val="24"/>
        </w:rPr>
        <w:t> </w:t>
      </w:r>
      <w:r>
        <w:rPr>
          <w:sz w:val="24"/>
        </w:rPr>
        <w:t>К.</w:t>
      </w:r>
      <w:r>
        <w:rPr>
          <w:spacing w:val="-1"/>
          <w:sz w:val="24"/>
        </w:rPr>
        <w:t> </w:t>
      </w:r>
      <w:r>
        <w:rPr>
          <w:sz w:val="24"/>
        </w:rPr>
        <w:t>Часткові</w:t>
      </w:r>
      <w:r>
        <w:rPr>
          <w:spacing w:val="-1"/>
          <w:sz w:val="24"/>
        </w:rPr>
        <w:t> </w:t>
      </w:r>
      <w:r>
        <w:rPr>
          <w:sz w:val="24"/>
        </w:rPr>
        <w:t>угоди Ради Європи.//</w:t>
      </w:r>
      <w:r>
        <w:rPr>
          <w:spacing w:val="-1"/>
          <w:sz w:val="24"/>
        </w:rPr>
        <w:t> </w:t>
      </w:r>
      <w:r>
        <w:rPr>
          <w:sz w:val="24"/>
        </w:rPr>
        <w:t>Право</w:t>
      </w:r>
      <w:r>
        <w:rPr>
          <w:spacing w:val="-2"/>
          <w:sz w:val="24"/>
        </w:rPr>
        <w:t> </w:t>
      </w:r>
      <w:r>
        <w:rPr>
          <w:sz w:val="24"/>
        </w:rPr>
        <w:t>України 2011, № 7. – С. 139-148</w:t>
      </w:r>
    </w:p>
    <w:p>
      <w:pPr>
        <w:pStyle w:val="ListParagraph"/>
        <w:numPr>
          <w:ilvl w:val="0"/>
          <w:numId w:val="178"/>
        </w:numPr>
        <w:tabs>
          <w:tab w:pos="2359" w:val="left" w:leader="none"/>
        </w:tabs>
        <w:spacing w:line="240" w:lineRule="auto" w:before="0" w:after="0"/>
        <w:ind w:left="1508" w:right="793" w:firstLine="427"/>
        <w:jc w:val="both"/>
        <w:rPr>
          <w:sz w:val="24"/>
        </w:rPr>
      </w:pPr>
      <w:r>
        <w:rPr>
          <w:sz w:val="24"/>
        </w:rPr>
        <w:t>Федорова</w:t>
      </w:r>
      <w:r>
        <w:rPr>
          <w:spacing w:val="-14"/>
          <w:sz w:val="24"/>
        </w:rPr>
        <w:t> </w:t>
      </w:r>
      <w:r>
        <w:rPr>
          <w:sz w:val="24"/>
        </w:rPr>
        <w:t>А.</w:t>
      </w:r>
      <w:r>
        <w:rPr>
          <w:spacing w:val="-13"/>
          <w:sz w:val="24"/>
        </w:rPr>
        <w:t> </w:t>
      </w:r>
      <w:r>
        <w:rPr>
          <w:sz w:val="24"/>
        </w:rPr>
        <w:t>Венеціанська</w:t>
      </w:r>
      <w:r>
        <w:rPr>
          <w:spacing w:val="-14"/>
          <w:sz w:val="24"/>
        </w:rPr>
        <w:t> </w:t>
      </w:r>
      <w:r>
        <w:rPr>
          <w:sz w:val="24"/>
        </w:rPr>
        <w:t>комісія</w:t>
      </w:r>
      <w:r>
        <w:rPr>
          <w:spacing w:val="-15"/>
          <w:sz w:val="24"/>
        </w:rPr>
        <w:t> </w:t>
      </w:r>
      <w:r>
        <w:rPr>
          <w:sz w:val="24"/>
        </w:rPr>
        <w:t>та</w:t>
      </w:r>
      <w:r>
        <w:rPr>
          <w:spacing w:val="-13"/>
          <w:sz w:val="24"/>
        </w:rPr>
        <w:t> </w:t>
      </w:r>
      <w:r>
        <w:rPr>
          <w:sz w:val="24"/>
        </w:rPr>
        <w:t>Україна:</w:t>
      </w:r>
      <w:r>
        <w:rPr>
          <w:spacing w:val="-15"/>
          <w:sz w:val="24"/>
        </w:rPr>
        <w:t> </w:t>
      </w:r>
      <w:r>
        <w:rPr>
          <w:sz w:val="24"/>
        </w:rPr>
        <w:t>правові</w:t>
      </w:r>
      <w:r>
        <w:rPr>
          <w:spacing w:val="-12"/>
          <w:sz w:val="24"/>
        </w:rPr>
        <w:t> </w:t>
      </w:r>
      <w:r>
        <w:rPr>
          <w:sz w:val="24"/>
        </w:rPr>
        <w:t>аспекти</w:t>
      </w:r>
      <w:r>
        <w:rPr>
          <w:spacing w:val="-11"/>
          <w:sz w:val="24"/>
        </w:rPr>
        <w:t> </w:t>
      </w:r>
      <w:r>
        <w:rPr>
          <w:sz w:val="24"/>
        </w:rPr>
        <w:t>співпраці// Право України 2011, № 7. – С. 128-138</w:t>
      </w:r>
    </w:p>
    <w:p>
      <w:pPr>
        <w:pStyle w:val="ListParagraph"/>
        <w:numPr>
          <w:ilvl w:val="0"/>
          <w:numId w:val="178"/>
        </w:numPr>
        <w:tabs>
          <w:tab w:pos="2359" w:val="left" w:leader="none"/>
        </w:tabs>
        <w:spacing w:line="240" w:lineRule="auto" w:before="0" w:after="0"/>
        <w:ind w:left="1508" w:right="795" w:firstLine="427"/>
        <w:jc w:val="both"/>
        <w:rPr>
          <w:sz w:val="24"/>
        </w:rPr>
      </w:pPr>
      <w:r>
        <w:rPr>
          <w:sz w:val="24"/>
        </w:rPr>
        <w:t>Федорова А., Святун О. Правові питання виконання Україною зобов’язань за Європейською соціальною хартією (переглянутою)// Юридична Україна, № 6.- 2010, С.122-127</w:t>
      </w:r>
    </w:p>
    <w:p>
      <w:pPr>
        <w:pStyle w:val="ListParagraph"/>
        <w:numPr>
          <w:ilvl w:val="0"/>
          <w:numId w:val="178"/>
        </w:numPr>
        <w:tabs>
          <w:tab w:pos="2359" w:val="left" w:leader="none"/>
        </w:tabs>
        <w:spacing w:line="240" w:lineRule="auto" w:before="1" w:after="0"/>
        <w:ind w:left="1508" w:right="794" w:firstLine="427"/>
        <w:jc w:val="both"/>
        <w:rPr>
          <w:sz w:val="24"/>
        </w:rPr>
      </w:pPr>
      <w:r>
        <w:rPr>
          <w:sz w:val="24"/>
        </w:rPr>
        <w:t>Федорова А. Захист прав працівників у світлі статті 25 Європейської соціальної хартії 1996 року: європейський досвід та українське законодавство// Порівняльне правознавство: сучасний стан і перспективи розвитку: Зб. наук. пр. К.: Логос, 2010. – 520 с.</w:t>
      </w:r>
    </w:p>
    <w:p>
      <w:pPr>
        <w:pStyle w:val="ListParagraph"/>
        <w:numPr>
          <w:ilvl w:val="0"/>
          <w:numId w:val="178"/>
        </w:numPr>
        <w:tabs>
          <w:tab w:pos="2359" w:val="left" w:leader="none"/>
        </w:tabs>
        <w:spacing w:line="240" w:lineRule="auto" w:before="0" w:after="0"/>
        <w:ind w:left="1508" w:right="794" w:firstLine="427"/>
        <w:jc w:val="both"/>
        <w:rPr>
          <w:sz w:val="24"/>
        </w:rPr>
      </w:pPr>
      <w:r>
        <w:rPr>
          <w:sz w:val="24"/>
        </w:rPr>
        <w:t>Федорова А., Святун О. Імплементація Європейської соціальної хартії в Україні:</w:t>
      </w:r>
      <w:r>
        <w:rPr>
          <w:spacing w:val="-2"/>
          <w:sz w:val="24"/>
        </w:rPr>
        <w:t> </w:t>
      </w:r>
      <w:r>
        <w:rPr>
          <w:sz w:val="24"/>
        </w:rPr>
        <w:t>проблеми</w:t>
      </w:r>
      <w:r>
        <w:rPr>
          <w:spacing w:val="-1"/>
          <w:sz w:val="24"/>
        </w:rPr>
        <w:t> </w:t>
      </w:r>
      <w:r>
        <w:rPr>
          <w:sz w:val="24"/>
        </w:rPr>
        <w:t>належного</w:t>
      </w:r>
      <w:r>
        <w:rPr>
          <w:spacing w:val="-2"/>
          <w:sz w:val="24"/>
        </w:rPr>
        <w:t> </w:t>
      </w:r>
      <w:r>
        <w:rPr>
          <w:sz w:val="24"/>
        </w:rPr>
        <w:t>виконання</w:t>
      </w:r>
      <w:r>
        <w:rPr>
          <w:spacing w:val="-2"/>
          <w:sz w:val="24"/>
        </w:rPr>
        <w:t> </w:t>
      </w:r>
      <w:r>
        <w:rPr>
          <w:sz w:val="24"/>
        </w:rPr>
        <w:t>взятих</w:t>
      </w:r>
      <w:r>
        <w:rPr>
          <w:spacing w:val="-3"/>
          <w:sz w:val="24"/>
        </w:rPr>
        <w:t> </w:t>
      </w:r>
      <w:r>
        <w:rPr>
          <w:sz w:val="24"/>
        </w:rPr>
        <w:t>зобов’язань//</w:t>
      </w:r>
      <w:r>
        <w:rPr>
          <w:spacing w:val="-2"/>
          <w:sz w:val="24"/>
        </w:rPr>
        <w:t> </w:t>
      </w:r>
      <w:r>
        <w:rPr>
          <w:sz w:val="24"/>
        </w:rPr>
        <w:t>Європейське</w:t>
      </w:r>
      <w:r>
        <w:rPr>
          <w:spacing w:val="-3"/>
          <w:sz w:val="24"/>
        </w:rPr>
        <w:t> </w:t>
      </w:r>
      <w:r>
        <w:rPr>
          <w:sz w:val="24"/>
        </w:rPr>
        <w:t>право та порівняльне правознавство: Зб. статей.- Київ-Шамборі: Логос, 2010.</w:t>
      </w:r>
    </w:p>
    <w:p>
      <w:pPr>
        <w:pStyle w:val="ListParagraph"/>
        <w:numPr>
          <w:ilvl w:val="0"/>
          <w:numId w:val="178"/>
        </w:numPr>
        <w:tabs>
          <w:tab w:pos="2359" w:val="left" w:leader="none"/>
        </w:tabs>
        <w:spacing w:line="240" w:lineRule="auto" w:before="0" w:after="0"/>
        <w:ind w:left="1508" w:right="790" w:firstLine="427"/>
        <w:jc w:val="both"/>
        <w:rPr>
          <w:sz w:val="24"/>
        </w:rPr>
      </w:pPr>
      <w:r>
        <w:rPr>
          <w:sz w:val="24"/>
        </w:rPr>
        <w:t>Федорова А. Основні принципи свободи слова та преси у світлі Європейської конвенції з прав людини// Віче. -</w:t>
      </w:r>
      <w:r>
        <w:rPr>
          <w:spacing w:val="40"/>
          <w:sz w:val="24"/>
        </w:rPr>
        <w:t> </w:t>
      </w:r>
      <w:r>
        <w:rPr>
          <w:sz w:val="24"/>
        </w:rPr>
        <w:t>№ 11, 2012. – С.52 - 58</w:t>
      </w:r>
    </w:p>
    <w:p>
      <w:pPr>
        <w:pStyle w:val="ListParagraph"/>
        <w:numPr>
          <w:ilvl w:val="0"/>
          <w:numId w:val="178"/>
        </w:numPr>
        <w:tabs>
          <w:tab w:pos="2359" w:val="left" w:leader="none"/>
        </w:tabs>
        <w:spacing w:line="240" w:lineRule="auto" w:before="0" w:after="0"/>
        <w:ind w:left="1508" w:right="794" w:firstLine="427"/>
        <w:jc w:val="both"/>
        <w:rPr>
          <w:sz w:val="24"/>
        </w:rPr>
      </w:pPr>
      <w:r>
        <w:rPr>
          <w:sz w:val="24"/>
        </w:rPr>
        <w:t>Федорова</w:t>
      </w:r>
      <w:r>
        <w:rPr>
          <w:spacing w:val="-5"/>
          <w:sz w:val="24"/>
        </w:rPr>
        <w:t> </w:t>
      </w:r>
      <w:r>
        <w:rPr>
          <w:sz w:val="24"/>
        </w:rPr>
        <w:t>АВ.</w:t>
      </w:r>
      <w:r>
        <w:rPr>
          <w:spacing w:val="-6"/>
          <w:sz w:val="24"/>
        </w:rPr>
        <w:t> </w:t>
      </w:r>
      <w:r>
        <w:rPr>
          <w:sz w:val="24"/>
        </w:rPr>
        <w:t>Захист</w:t>
      </w:r>
      <w:r>
        <w:rPr>
          <w:spacing w:val="-5"/>
          <w:sz w:val="24"/>
        </w:rPr>
        <w:t> </w:t>
      </w:r>
      <w:r>
        <w:rPr>
          <w:sz w:val="24"/>
        </w:rPr>
        <w:t>соціальних</w:t>
      </w:r>
      <w:r>
        <w:rPr>
          <w:spacing w:val="-6"/>
          <w:sz w:val="24"/>
        </w:rPr>
        <w:t> </w:t>
      </w:r>
      <w:r>
        <w:rPr>
          <w:sz w:val="24"/>
        </w:rPr>
        <w:t>прав</w:t>
      </w:r>
      <w:r>
        <w:rPr>
          <w:spacing w:val="-6"/>
          <w:sz w:val="24"/>
        </w:rPr>
        <w:t> </w:t>
      </w:r>
      <w:r>
        <w:rPr>
          <w:sz w:val="24"/>
        </w:rPr>
        <w:t>у</w:t>
      </w:r>
      <w:r>
        <w:rPr>
          <w:spacing w:val="-6"/>
          <w:sz w:val="24"/>
        </w:rPr>
        <w:t> </w:t>
      </w:r>
      <w:r>
        <w:rPr>
          <w:sz w:val="24"/>
        </w:rPr>
        <w:t>рамках</w:t>
      </w:r>
      <w:r>
        <w:rPr>
          <w:spacing w:val="-6"/>
          <w:sz w:val="24"/>
        </w:rPr>
        <w:t> </w:t>
      </w:r>
      <w:r>
        <w:rPr>
          <w:sz w:val="24"/>
        </w:rPr>
        <w:t>Європейської</w:t>
      </w:r>
      <w:r>
        <w:rPr>
          <w:spacing w:val="-5"/>
          <w:sz w:val="24"/>
        </w:rPr>
        <w:t> </w:t>
      </w:r>
      <w:r>
        <w:rPr>
          <w:sz w:val="24"/>
        </w:rPr>
        <w:t>конвенції</w:t>
      </w:r>
      <w:r>
        <w:rPr>
          <w:spacing w:val="-5"/>
          <w:sz w:val="24"/>
        </w:rPr>
        <w:t> </w:t>
      </w:r>
      <w:r>
        <w:rPr>
          <w:sz w:val="24"/>
        </w:rPr>
        <w:t>з прав</w:t>
      </w:r>
      <w:r>
        <w:rPr>
          <w:spacing w:val="40"/>
          <w:sz w:val="24"/>
        </w:rPr>
        <w:t> </w:t>
      </w:r>
      <w:r>
        <w:rPr>
          <w:sz w:val="24"/>
        </w:rPr>
        <w:t>людини. Значення для України// Право України, 2012, № 11-12, С. 241-252</w:t>
      </w:r>
    </w:p>
    <w:p>
      <w:pPr>
        <w:pStyle w:val="ListParagraph"/>
        <w:numPr>
          <w:ilvl w:val="0"/>
          <w:numId w:val="178"/>
        </w:numPr>
        <w:tabs>
          <w:tab w:pos="2359" w:val="left" w:leader="none"/>
        </w:tabs>
        <w:spacing w:line="240" w:lineRule="auto" w:before="0" w:after="0"/>
        <w:ind w:left="1508" w:right="789" w:firstLine="427"/>
        <w:jc w:val="both"/>
        <w:rPr>
          <w:sz w:val="24"/>
        </w:rPr>
      </w:pPr>
      <w:r>
        <w:rPr>
          <w:sz w:val="24"/>
        </w:rPr>
        <w:t>Федорова А. Сучасний розвиток права на життя в світлі Європейської конвенції про захист прав людини та основних свобод// Актуальні проблеми міжнародних відносин: Зб. наук. пр. - К.: ІМВ, 2009, Вип. 85, ч.1. - С.98-103</w:t>
      </w:r>
    </w:p>
    <w:p>
      <w:pPr>
        <w:pStyle w:val="ListParagraph"/>
        <w:numPr>
          <w:ilvl w:val="0"/>
          <w:numId w:val="178"/>
        </w:numPr>
        <w:tabs>
          <w:tab w:pos="2359" w:val="left" w:leader="none"/>
        </w:tabs>
        <w:spacing w:line="240" w:lineRule="auto" w:before="0" w:after="0"/>
        <w:ind w:left="1508" w:right="790" w:firstLine="427"/>
        <w:jc w:val="both"/>
        <w:rPr>
          <w:sz w:val="24"/>
        </w:rPr>
      </w:pPr>
      <w:r>
        <w:rPr>
          <w:sz w:val="24"/>
        </w:rPr>
        <w:t>Федорова А. Проблеми застосування в Україні практики Європейського суду з прав людини у сфері захисту соціальних прав. // Правове забезпечення ефективного виконання рішень і застосування практики Європейського суду з прав людини. Зб. Наук.ст.Міжн. наук.-практ. Конф. (Одеса, 15 вересня, 2012 р.)/ за ред.. д.ю.н., проф.., акад.. С.В. Ківалова. – Одеса: Фенікс, 2012. – С.386-406</w:t>
      </w:r>
    </w:p>
    <w:p>
      <w:pPr>
        <w:pStyle w:val="ListParagraph"/>
        <w:numPr>
          <w:ilvl w:val="0"/>
          <w:numId w:val="178"/>
        </w:numPr>
        <w:tabs>
          <w:tab w:pos="2359" w:val="left" w:leader="none"/>
        </w:tabs>
        <w:spacing w:line="240" w:lineRule="auto" w:before="0" w:after="0"/>
        <w:ind w:left="1508" w:right="795" w:firstLine="427"/>
        <w:jc w:val="both"/>
        <w:rPr>
          <w:sz w:val="24"/>
        </w:rPr>
      </w:pPr>
      <w:r>
        <w:rPr>
          <w:sz w:val="24"/>
        </w:rPr>
        <w:t>Федорова А. Реформирование Европейского суда по правам человека в контексте</w:t>
      </w:r>
      <w:r>
        <w:rPr>
          <w:spacing w:val="-7"/>
          <w:sz w:val="24"/>
        </w:rPr>
        <w:t> </w:t>
      </w:r>
      <w:r>
        <w:rPr>
          <w:sz w:val="24"/>
        </w:rPr>
        <w:t>сохранения</w:t>
      </w:r>
      <w:r>
        <w:rPr>
          <w:spacing w:val="-4"/>
          <w:sz w:val="24"/>
        </w:rPr>
        <w:t> </w:t>
      </w:r>
      <w:r>
        <w:rPr>
          <w:sz w:val="24"/>
        </w:rPr>
        <w:t>эффективности</w:t>
      </w:r>
      <w:r>
        <w:rPr>
          <w:spacing w:val="-4"/>
          <w:sz w:val="24"/>
        </w:rPr>
        <w:t> </w:t>
      </w:r>
      <w:r>
        <w:rPr>
          <w:sz w:val="24"/>
        </w:rPr>
        <w:t>его</w:t>
      </w:r>
      <w:r>
        <w:rPr>
          <w:spacing w:val="-4"/>
          <w:sz w:val="24"/>
        </w:rPr>
        <w:t> </w:t>
      </w:r>
      <w:r>
        <w:rPr>
          <w:sz w:val="24"/>
        </w:rPr>
        <w:t>функционирования</w:t>
      </w:r>
      <w:r>
        <w:rPr>
          <w:spacing w:val="-6"/>
          <w:sz w:val="24"/>
        </w:rPr>
        <w:t> </w:t>
      </w:r>
      <w:r>
        <w:rPr>
          <w:sz w:val="24"/>
        </w:rPr>
        <w:t>//</w:t>
      </w:r>
      <w:r>
        <w:rPr>
          <w:spacing w:val="-4"/>
          <w:sz w:val="24"/>
        </w:rPr>
        <w:t> </w:t>
      </w:r>
      <w:r>
        <w:rPr>
          <w:spacing w:val="-2"/>
          <w:sz w:val="24"/>
        </w:rPr>
        <w:t>Государственное,</w:t>
      </w:r>
    </w:p>
    <w:p>
      <w:pPr>
        <w:spacing w:after="0" w:line="240" w:lineRule="auto"/>
        <w:jc w:val="both"/>
        <w:rPr>
          <w:sz w:val="24"/>
        </w:rPr>
        <w:sectPr>
          <w:pgSz w:w="11910" w:h="16840"/>
          <w:pgMar w:header="0" w:footer="1138" w:top="1320" w:bottom="1320" w:left="760" w:right="480"/>
        </w:sectPr>
      </w:pPr>
    </w:p>
    <w:p>
      <w:pPr>
        <w:pStyle w:val="BodyText"/>
        <w:spacing w:before="79"/>
        <w:jc w:val="both"/>
      </w:pPr>
      <w:r>
        <w:rPr/>
        <w:t>политическое</w:t>
      </w:r>
      <w:r>
        <w:rPr>
          <w:spacing w:val="4"/>
        </w:rPr>
        <w:t> </w:t>
      </w:r>
      <w:r>
        <w:rPr/>
        <w:t>и</w:t>
      </w:r>
      <w:r>
        <w:rPr>
          <w:spacing w:val="8"/>
        </w:rPr>
        <w:t> </w:t>
      </w:r>
      <w:r>
        <w:rPr/>
        <w:t>правовое</w:t>
      </w:r>
      <w:r>
        <w:rPr>
          <w:spacing w:val="6"/>
        </w:rPr>
        <w:t> </w:t>
      </w:r>
      <w:r>
        <w:rPr/>
        <w:t>пространство</w:t>
      </w:r>
      <w:r>
        <w:rPr>
          <w:spacing w:val="7"/>
        </w:rPr>
        <w:t> </w:t>
      </w:r>
      <w:r>
        <w:rPr/>
        <w:t>современной</w:t>
      </w:r>
      <w:r>
        <w:rPr>
          <w:spacing w:val="8"/>
        </w:rPr>
        <w:t> </w:t>
      </w:r>
      <w:r>
        <w:rPr/>
        <w:t>Европы:</w:t>
      </w:r>
      <w:r>
        <w:rPr>
          <w:spacing w:val="7"/>
        </w:rPr>
        <w:t> </w:t>
      </w:r>
      <w:r>
        <w:rPr/>
        <w:t>межд.</w:t>
      </w:r>
      <w:r>
        <w:rPr>
          <w:spacing w:val="8"/>
        </w:rPr>
        <w:t> </w:t>
      </w:r>
      <w:r>
        <w:rPr/>
        <w:t>сб.</w:t>
      </w:r>
      <w:r>
        <w:rPr>
          <w:spacing w:val="8"/>
        </w:rPr>
        <w:t> </w:t>
      </w:r>
      <w:r>
        <w:rPr/>
        <w:t>науч.</w:t>
      </w:r>
      <w:r>
        <w:rPr>
          <w:spacing w:val="7"/>
        </w:rPr>
        <w:t> </w:t>
      </w:r>
      <w:r>
        <w:rPr>
          <w:spacing w:val="-5"/>
        </w:rPr>
        <w:t>ст.</w:t>
      </w:r>
    </w:p>
    <w:p>
      <w:pPr>
        <w:pStyle w:val="BodyText"/>
        <w:jc w:val="both"/>
      </w:pPr>
      <w:r>
        <w:rPr/>
        <w:t>/</w:t>
      </w:r>
      <w:r>
        <w:rPr>
          <w:spacing w:val="-1"/>
        </w:rPr>
        <w:t> </w:t>
      </w:r>
      <w:r>
        <w:rPr/>
        <w:t>под</w:t>
      </w:r>
      <w:r>
        <w:rPr>
          <w:spacing w:val="-1"/>
        </w:rPr>
        <w:t> </w:t>
      </w:r>
      <w:r>
        <w:rPr/>
        <w:t>ред.проф.</w:t>
      </w:r>
      <w:r>
        <w:rPr>
          <w:spacing w:val="-1"/>
        </w:rPr>
        <w:t> </w:t>
      </w:r>
      <w:r>
        <w:rPr/>
        <w:t>А.Ю.</w:t>
      </w:r>
      <w:r>
        <w:rPr>
          <w:spacing w:val="-1"/>
        </w:rPr>
        <w:t> </w:t>
      </w:r>
      <w:r>
        <w:rPr/>
        <w:t>Саламатина.</w:t>
      </w:r>
      <w:r>
        <w:rPr>
          <w:spacing w:val="-1"/>
        </w:rPr>
        <w:t> </w:t>
      </w:r>
      <w:r>
        <w:rPr/>
        <w:t>-</w:t>
      </w:r>
      <w:r>
        <w:rPr>
          <w:spacing w:val="-1"/>
        </w:rPr>
        <w:t> </w:t>
      </w:r>
      <w:r>
        <w:rPr/>
        <w:t>Пенза:</w:t>
      </w:r>
      <w:r>
        <w:rPr>
          <w:spacing w:val="-1"/>
        </w:rPr>
        <w:t> </w:t>
      </w:r>
      <w:r>
        <w:rPr/>
        <w:t>Изд-во</w:t>
      </w:r>
      <w:r>
        <w:rPr>
          <w:spacing w:val="-1"/>
        </w:rPr>
        <w:t> </w:t>
      </w:r>
      <w:r>
        <w:rPr/>
        <w:t>ПГУ.</w:t>
      </w:r>
      <w:r>
        <w:rPr>
          <w:spacing w:val="-1"/>
        </w:rPr>
        <w:t> </w:t>
      </w:r>
      <w:r>
        <w:rPr/>
        <w:t>–</w:t>
      </w:r>
      <w:r>
        <w:rPr>
          <w:spacing w:val="-1"/>
        </w:rPr>
        <w:t> </w:t>
      </w:r>
      <w:r>
        <w:rPr/>
        <w:t>2013.</w:t>
      </w:r>
      <w:r>
        <w:rPr>
          <w:spacing w:val="-1"/>
        </w:rPr>
        <w:t> </w:t>
      </w:r>
      <w:r>
        <w:rPr/>
        <w:t>–</w:t>
      </w:r>
      <w:r>
        <w:rPr>
          <w:spacing w:val="-1"/>
        </w:rPr>
        <w:t> </w:t>
      </w:r>
      <w:r>
        <w:rPr>
          <w:spacing w:val="-2"/>
        </w:rPr>
        <w:t>340с.</w:t>
      </w:r>
    </w:p>
    <w:p>
      <w:pPr>
        <w:pStyle w:val="ListParagraph"/>
        <w:numPr>
          <w:ilvl w:val="0"/>
          <w:numId w:val="178"/>
        </w:numPr>
        <w:tabs>
          <w:tab w:pos="2359" w:val="left" w:leader="none"/>
        </w:tabs>
        <w:spacing w:line="240" w:lineRule="auto" w:before="0" w:after="0"/>
        <w:ind w:left="1508" w:right="796" w:firstLine="427"/>
        <w:jc w:val="both"/>
        <w:rPr>
          <w:sz w:val="24"/>
        </w:rPr>
      </w:pPr>
      <w:r>
        <w:rPr>
          <w:sz w:val="24"/>
        </w:rPr>
        <w:t>Чиж І.С. Україна в Раді Європи. Київ: Парламентське видавництво, 2001.- 384с.</w:t>
      </w:r>
    </w:p>
    <w:p>
      <w:pPr>
        <w:pStyle w:val="ListParagraph"/>
        <w:numPr>
          <w:ilvl w:val="0"/>
          <w:numId w:val="178"/>
        </w:numPr>
        <w:tabs>
          <w:tab w:pos="2359" w:val="left" w:leader="none"/>
        </w:tabs>
        <w:spacing w:line="240" w:lineRule="auto" w:before="0" w:after="0"/>
        <w:ind w:left="1508" w:right="789" w:firstLine="427"/>
        <w:jc w:val="both"/>
        <w:rPr>
          <w:sz w:val="24"/>
        </w:rPr>
      </w:pPr>
      <w:r>
        <w:rPr>
          <w:sz w:val="24"/>
        </w:rPr>
        <w:t>Agreement establishing the Group of States against Corruption (GRECO) Statutory texts : R (98)7 – 05/05/1998 – R (99)5 – 01/05/1999</w:t>
      </w:r>
    </w:p>
    <w:p>
      <w:pPr>
        <w:pStyle w:val="ListParagraph"/>
        <w:numPr>
          <w:ilvl w:val="0"/>
          <w:numId w:val="178"/>
        </w:numPr>
        <w:tabs>
          <w:tab w:pos="2359" w:val="left" w:leader="none"/>
        </w:tabs>
        <w:spacing w:line="240" w:lineRule="auto" w:before="0" w:after="0"/>
        <w:ind w:left="1508" w:right="794" w:firstLine="427"/>
        <w:jc w:val="both"/>
        <w:rPr>
          <w:sz w:val="24"/>
        </w:rPr>
      </w:pPr>
      <w:r>
        <w:rPr>
          <w:sz w:val="24"/>
        </w:rPr>
        <w:t>Asbjorn E., Krause C., Rosas A. Economic, Social and cultural rights. Textbook. – Dordrecht, 1998</w:t>
      </w:r>
    </w:p>
    <w:p>
      <w:pPr>
        <w:pStyle w:val="ListParagraph"/>
        <w:numPr>
          <w:ilvl w:val="0"/>
          <w:numId w:val="178"/>
        </w:numPr>
        <w:tabs>
          <w:tab w:pos="2359" w:val="left" w:leader="none"/>
        </w:tabs>
        <w:spacing w:line="240" w:lineRule="auto" w:before="0" w:after="0"/>
        <w:ind w:left="1508" w:right="796" w:firstLine="427"/>
        <w:jc w:val="both"/>
        <w:rPr>
          <w:sz w:val="24"/>
        </w:rPr>
      </w:pPr>
      <w:r>
        <w:rPr>
          <w:sz w:val="24"/>
        </w:rPr>
        <w:t>Bates Ed The</w:t>
      </w:r>
      <w:r>
        <w:rPr>
          <w:spacing w:val="-1"/>
          <w:sz w:val="24"/>
        </w:rPr>
        <w:t> </w:t>
      </w:r>
      <w:r>
        <w:rPr>
          <w:sz w:val="24"/>
        </w:rPr>
        <w:t>Evolution</w:t>
      </w:r>
      <w:r>
        <w:rPr>
          <w:spacing w:val="-3"/>
          <w:sz w:val="24"/>
        </w:rPr>
        <w:t> </w:t>
      </w:r>
      <w:r>
        <w:rPr>
          <w:sz w:val="24"/>
        </w:rPr>
        <w:t>of</w:t>
      </w:r>
      <w:r>
        <w:rPr>
          <w:spacing w:val="-1"/>
          <w:sz w:val="24"/>
        </w:rPr>
        <w:t> </w:t>
      </w:r>
      <w:r>
        <w:rPr>
          <w:sz w:val="24"/>
        </w:rPr>
        <w:t>the European Convention on Human Rights:</w:t>
      </w:r>
      <w:r>
        <w:rPr>
          <w:spacing w:val="-1"/>
          <w:sz w:val="24"/>
        </w:rPr>
        <w:t> </w:t>
      </w:r>
      <w:r>
        <w:rPr>
          <w:sz w:val="24"/>
        </w:rPr>
        <w:t>From Its</w:t>
      </w:r>
      <w:r>
        <w:rPr>
          <w:spacing w:val="-5"/>
          <w:sz w:val="24"/>
        </w:rPr>
        <w:t> </w:t>
      </w:r>
      <w:r>
        <w:rPr>
          <w:sz w:val="24"/>
        </w:rPr>
        <w:t>Inception</w:t>
      </w:r>
      <w:r>
        <w:rPr>
          <w:spacing w:val="-8"/>
          <w:sz w:val="24"/>
        </w:rPr>
        <w:t> </w:t>
      </w:r>
      <w:r>
        <w:rPr>
          <w:sz w:val="24"/>
        </w:rPr>
        <w:t>to</w:t>
      </w:r>
      <w:r>
        <w:rPr>
          <w:spacing w:val="-8"/>
          <w:sz w:val="24"/>
        </w:rPr>
        <w:t> </w:t>
      </w:r>
      <w:r>
        <w:rPr>
          <w:sz w:val="24"/>
        </w:rPr>
        <w:t>the</w:t>
      </w:r>
      <w:r>
        <w:rPr>
          <w:spacing w:val="-7"/>
          <w:sz w:val="24"/>
        </w:rPr>
        <w:t> </w:t>
      </w:r>
      <w:r>
        <w:rPr>
          <w:sz w:val="24"/>
        </w:rPr>
        <w:t>Creation</w:t>
      </w:r>
      <w:r>
        <w:rPr>
          <w:spacing w:val="-8"/>
          <w:sz w:val="24"/>
        </w:rPr>
        <w:t> </w:t>
      </w:r>
      <w:r>
        <w:rPr>
          <w:sz w:val="24"/>
        </w:rPr>
        <w:t>of</w:t>
      </w:r>
      <w:r>
        <w:rPr>
          <w:spacing w:val="-7"/>
          <w:sz w:val="24"/>
        </w:rPr>
        <w:t> </w:t>
      </w:r>
      <w:r>
        <w:rPr>
          <w:sz w:val="24"/>
        </w:rPr>
        <w:t>a</w:t>
      </w:r>
      <w:r>
        <w:rPr>
          <w:spacing w:val="-9"/>
          <w:sz w:val="24"/>
        </w:rPr>
        <w:t> </w:t>
      </w:r>
      <w:r>
        <w:rPr>
          <w:sz w:val="24"/>
        </w:rPr>
        <w:t>Permanent</w:t>
      </w:r>
      <w:r>
        <w:rPr>
          <w:spacing w:val="-8"/>
          <w:sz w:val="24"/>
        </w:rPr>
        <w:t> </w:t>
      </w:r>
      <w:r>
        <w:rPr>
          <w:sz w:val="24"/>
        </w:rPr>
        <w:t>Court</w:t>
      </w:r>
      <w:r>
        <w:rPr>
          <w:spacing w:val="-4"/>
          <w:sz w:val="24"/>
        </w:rPr>
        <w:t> </w:t>
      </w:r>
      <w:r>
        <w:rPr>
          <w:sz w:val="24"/>
        </w:rPr>
        <w:t>of</w:t>
      </w:r>
      <w:r>
        <w:rPr>
          <w:spacing w:val="-9"/>
          <w:sz w:val="24"/>
        </w:rPr>
        <w:t> </w:t>
      </w:r>
      <w:r>
        <w:rPr>
          <w:sz w:val="24"/>
        </w:rPr>
        <w:t>Human</w:t>
      </w:r>
      <w:r>
        <w:rPr>
          <w:spacing w:val="-6"/>
          <w:sz w:val="24"/>
        </w:rPr>
        <w:t> </w:t>
      </w:r>
      <w:r>
        <w:rPr>
          <w:sz w:val="24"/>
        </w:rPr>
        <w:t>Rights.</w:t>
      </w:r>
      <w:r>
        <w:rPr>
          <w:spacing w:val="-8"/>
          <w:sz w:val="24"/>
        </w:rPr>
        <w:t> </w:t>
      </w:r>
      <w:r>
        <w:rPr>
          <w:sz w:val="24"/>
        </w:rPr>
        <w:t>Oxford</w:t>
      </w:r>
      <w:r>
        <w:rPr>
          <w:spacing w:val="-7"/>
          <w:sz w:val="24"/>
        </w:rPr>
        <w:t> </w:t>
      </w:r>
      <w:r>
        <w:rPr>
          <w:sz w:val="24"/>
        </w:rPr>
        <w:t>University Press, 2010. – 571 р.</w:t>
      </w:r>
    </w:p>
    <w:p>
      <w:pPr>
        <w:pStyle w:val="ListParagraph"/>
        <w:numPr>
          <w:ilvl w:val="0"/>
          <w:numId w:val="178"/>
        </w:numPr>
        <w:tabs>
          <w:tab w:pos="2359" w:val="left" w:leader="none"/>
        </w:tabs>
        <w:spacing w:line="240" w:lineRule="auto" w:before="0" w:after="0"/>
        <w:ind w:left="1508" w:right="793" w:firstLine="427"/>
        <w:jc w:val="both"/>
        <w:rPr>
          <w:sz w:val="24"/>
        </w:rPr>
      </w:pPr>
      <w:r>
        <w:rPr>
          <w:sz w:val="24"/>
        </w:rPr>
        <w:t>Bringing</w:t>
      </w:r>
      <w:r>
        <w:rPr>
          <w:spacing w:val="-10"/>
          <w:sz w:val="24"/>
        </w:rPr>
        <w:t> </w:t>
      </w:r>
      <w:r>
        <w:rPr>
          <w:sz w:val="24"/>
        </w:rPr>
        <w:t>a</w:t>
      </w:r>
      <w:r>
        <w:rPr>
          <w:spacing w:val="-12"/>
          <w:sz w:val="24"/>
        </w:rPr>
        <w:t> </w:t>
      </w:r>
      <w:r>
        <w:rPr>
          <w:sz w:val="24"/>
        </w:rPr>
        <w:t>Case</w:t>
      </w:r>
      <w:r>
        <w:rPr>
          <w:spacing w:val="-9"/>
          <w:sz w:val="24"/>
        </w:rPr>
        <w:t> </w:t>
      </w:r>
      <w:r>
        <w:rPr>
          <w:sz w:val="24"/>
        </w:rPr>
        <w:t>to</w:t>
      </w:r>
      <w:r>
        <w:rPr>
          <w:spacing w:val="-10"/>
          <w:sz w:val="24"/>
        </w:rPr>
        <w:t> </w:t>
      </w:r>
      <w:r>
        <w:rPr>
          <w:sz w:val="24"/>
        </w:rPr>
        <w:t>the</w:t>
      </w:r>
      <w:r>
        <w:rPr>
          <w:spacing w:val="-9"/>
          <w:sz w:val="24"/>
        </w:rPr>
        <w:t> </w:t>
      </w:r>
      <w:r>
        <w:rPr>
          <w:sz w:val="24"/>
        </w:rPr>
        <w:t>European</w:t>
      </w:r>
      <w:r>
        <w:rPr>
          <w:spacing w:val="-9"/>
          <w:sz w:val="24"/>
        </w:rPr>
        <w:t> </w:t>
      </w:r>
      <w:r>
        <w:rPr>
          <w:sz w:val="24"/>
        </w:rPr>
        <w:t>Court</w:t>
      </w:r>
      <w:r>
        <w:rPr>
          <w:spacing w:val="-11"/>
          <w:sz w:val="24"/>
        </w:rPr>
        <w:t> </w:t>
      </w:r>
      <w:r>
        <w:rPr>
          <w:sz w:val="24"/>
        </w:rPr>
        <w:t>of</w:t>
      </w:r>
      <w:r>
        <w:rPr>
          <w:spacing w:val="-9"/>
          <w:sz w:val="24"/>
        </w:rPr>
        <w:t> </w:t>
      </w:r>
      <w:r>
        <w:rPr>
          <w:sz w:val="24"/>
        </w:rPr>
        <w:t>Human</w:t>
      </w:r>
      <w:r>
        <w:rPr>
          <w:spacing w:val="-6"/>
          <w:sz w:val="24"/>
        </w:rPr>
        <w:t> </w:t>
      </w:r>
      <w:r>
        <w:rPr>
          <w:sz w:val="24"/>
        </w:rPr>
        <w:t>Rights:</w:t>
      </w:r>
      <w:r>
        <w:rPr>
          <w:spacing w:val="-10"/>
          <w:sz w:val="24"/>
        </w:rPr>
        <w:t> </w:t>
      </w:r>
      <w:r>
        <w:rPr>
          <w:sz w:val="24"/>
        </w:rPr>
        <w:t>A</w:t>
      </w:r>
      <w:r>
        <w:rPr>
          <w:spacing w:val="-11"/>
          <w:sz w:val="24"/>
        </w:rPr>
        <w:t> </w:t>
      </w:r>
      <w:r>
        <w:rPr>
          <w:sz w:val="24"/>
        </w:rPr>
        <w:t>Practical</w:t>
      </w:r>
      <w:r>
        <w:rPr>
          <w:spacing w:val="-8"/>
          <w:sz w:val="24"/>
        </w:rPr>
        <w:t> </w:t>
      </w:r>
      <w:r>
        <w:rPr>
          <w:sz w:val="24"/>
        </w:rPr>
        <w:t>Guide</w:t>
      </w:r>
      <w:r>
        <w:rPr>
          <w:spacing w:val="-9"/>
          <w:sz w:val="24"/>
        </w:rPr>
        <w:t> </w:t>
      </w:r>
      <w:r>
        <w:rPr>
          <w:sz w:val="24"/>
        </w:rPr>
        <w:t>on Admissibility Criteria. - Council of Europe, 2011. – 124 р.</w:t>
      </w:r>
    </w:p>
    <w:p>
      <w:pPr>
        <w:pStyle w:val="ListParagraph"/>
        <w:numPr>
          <w:ilvl w:val="0"/>
          <w:numId w:val="178"/>
        </w:numPr>
        <w:tabs>
          <w:tab w:pos="2359" w:val="left" w:leader="none"/>
        </w:tabs>
        <w:spacing w:line="240" w:lineRule="auto" w:before="1" w:after="0"/>
        <w:ind w:left="1508" w:right="789" w:firstLine="427"/>
        <w:jc w:val="both"/>
        <w:rPr>
          <w:sz w:val="24"/>
        </w:rPr>
      </w:pPr>
      <w:r>
        <w:rPr>
          <w:sz w:val="24"/>
        </w:rPr>
        <w:t>Clare Ovey, Robin White The European Convention on Human Rights.- Oxford: University Press, 2014</w:t>
      </w:r>
    </w:p>
    <w:p>
      <w:pPr>
        <w:pStyle w:val="ListParagraph"/>
        <w:numPr>
          <w:ilvl w:val="0"/>
          <w:numId w:val="178"/>
        </w:numPr>
        <w:tabs>
          <w:tab w:pos="2359" w:val="left" w:leader="none"/>
        </w:tabs>
        <w:spacing w:line="240" w:lineRule="auto" w:before="0" w:after="0"/>
        <w:ind w:left="2359" w:right="0" w:hanging="424"/>
        <w:jc w:val="both"/>
        <w:rPr>
          <w:sz w:val="24"/>
        </w:rPr>
      </w:pPr>
      <w:r>
        <w:rPr>
          <w:sz w:val="24"/>
        </w:rPr>
        <w:t>The</w:t>
      </w:r>
      <w:r>
        <w:rPr>
          <w:spacing w:val="-3"/>
          <w:sz w:val="24"/>
        </w:rPr>
        <w:t> </w:t>
      </w:r>
      <w:r>
        <w:rPr>
          <w:sz w:val="24"/>
        </w:rPr>
        <w:t>Council of Europe.</w:t>
      </w:r>
      <w:r>
        <w:rPr>
          <w:spacing w:val="1"/>
          <w:sz w:val="24"/>
        </w:rPr>
        <w:t> </w:t>
      </w:r>
      <w:r>
        <w:rPr>
          <w:sz w:val="24"/>
        </w:rPr>
        <w:t>Conseil de</w:t>
      </w:r>
      <w:r>
        <w:rPr>
          <w:spacing w:val="-1"/>
          <w:sz w:val="24"/>
        </w:rPr>
        <w:t> </w:t>
      </w:r>
      <w:r>
        <w:rPr>
          <w:sz w:val="24"/>
        </w:rPr>
        <w:t>l'Europe.</w:t>
      </w:r>
      <w:r>
        <w:rPr>
          <w:spacing w:val="-1"/>
          <w:sz w:val="24"/>
        </w:rPr>
        <w:t> </w:t>
      </w:r>
      <w:r>
        <w:rPr>
          <w:sz w:val="24"/>
        </w:rPr>
        <w:t>– 2015. – </w:t>
      </w:r>
      <w:r>
        <w:rPr>
          <w:spacing w:val="-4"/>
          <w:sz w:val="24"/>
        </w:rPr>
        <w:t>63p.</w:t>
      </w:r>
    </w:p>
    <w:p>
      <w:pPr>
        <w:pStyle w:val="ListParagraph"/>
        <w:numPr>
          <w:ilvl w:val="0"/>
          <w:numId w:val="178"/>
        </w:numPr>
        <w:tabs>
          <w:tab w:pos="2359" w:val="left" w:leader="none"/>
        </w:tabs>
        <w:spacing w:line="240" w:lineRule="auto" w:before="0" w:after="0"/>
        <w:ind w:left="1508" w:right="791" w:firstLine="427"/>
        <w:jc w:val="both"/>
        <w:rPr>
          <w:sz w:val="24"/>
        </w:rPr>
      </w:pPr>
      <w:r>
        <w:rPr>
          <w:sz w:val="24"/>
        </w:rPr>
        <w:t>Co-operation</w:t>
      </w:r>
      <w:r>
        <w:rPr>
          <w:spacing w:val="-10"/>
          <w:sz w:val="24"/>
        </w:rPr>
        <w:t> </w:t>
      </w:r>
      <w:r>
        <w:rPr>
          <w:sz w:val="24"/>
        </w:rPr>
        <w:t>Group</w:t>
      </w:r>
      <w:r>
        <w:rPr>
          <w:spacing w:val="-10"/>
          <w:sz w:val="24"/>
        </w:rPr>
        <w:t> </w:t>
      </w:r>
      <w:r>
        <w:rPr>
          <w:sz w:val="24"/>
        </w:rPr>
        <w:t>to</w:t>
      </w:r>
      <w:r>
        <w:rPr>
          <w:spacing w:val="-10"/>
          <w:sz w:val="24"/>
        </w:rPr>
        <w:t> </w:t>
      </w:r>
      <w:r>
        <w:rPr>
          <w:sz w:val="24"/>
        </w:rPr>
        <w:t>Drug</w:t>
      </w:r>
      <w:r>
        <w:rPr>
          <w:spacing w:val="-10"/>
          <w:sz w:val="24"/>
        </w:rPr>
        <w:t> </w:t>
      </w:r>
      <w:r>
        <w:rPr>
          <w:sz w:val="24"/>
        </w:rPr>
        <w:t>Abuse</w:t>
      </w:r>
      <w:r>
        <w:rPr>
          <w:spacing w:val="-11"/>
          <w:sz w:val="24"/>
        </w:rPr>
        <w:t> </w:t>
      </w:r>
      <w:r>
        <w:rPr>
          <w:sz w:val="24"/>
        </w:rPr>
        <w:t>and</w:t>
      </w:r>
      <w:r>
        <w:rPr>
          <w:spacing w:val="-10"/>
          <w:sz w:val="24"/>
        </w:rPr>
        <w:t> </w:t>
      </w:r>
      <w:r>
        <w:rPr>
          <w:sz w:val="24"/>
        </w:rPr>
        <w:t>Illicit</w:t>
      </w:r>
      <w:r>
        <w:rPr>
          <w:spacing w:val="-10"/>
          <w:sz w:val="24"/>
        </w:rPr>
        <w:t> </w:t>
      </w:r>
      <w:r>
        <w:rPr>
          <w:sz w:val="24"/>
        </w:rPr>
        <w:t>Trafficking</w:t>
      </w:r>
      <w:r>
        <w:rPr>
          <w:spacing w:val="-10"/>
          <w:sz w:val="24"/>
        </w:rPr>
        <w:t> </w:t>
      </w:r>
      <w:r>
        <w:rPr>
          <w:sz w:val="24"/>
        </w:rPr>
        <w:t>in</w:t>
      </w:r>
      <w:r>
        <w:rPr>
          <w:spacing w:val="-10"/>
          <w:sz w:val="24"/>
        </w:rPr>
        <w:t> </w:t>
      </w:r>
      <w:r>
        <w:rPr>
          <w:sz w:val="24"/>
        </w:rPr>
        <w:t>Drugs</w:t>
      </w:r>
      <w:r>
        <w:rPr>
          <w:spacing w:val="-10"/>
          <w:sz w:val="24"/>
        </w:rPr>
        <w:t> </w:t>
      </w:r>
      <w:r>
        <w:rPr>
          <w:sz w:val="24"/>
        </w:rPr>
        <w:t>(Pompidou Group) Statutory texts : R(80) 2 – 27/03/1980 – R (80)15 – 17/09/1980</w:t>
      </w:r>
    </w:p>
    <w:p>
      <w:pPr>
        <w:pStyle w:val="ListParagraph"/>
        <w:numPr>
          <w:ilvl w:val="0"/>
          <w:numId w:val="178"/>
        </w:numPr>
        <w:tabs>
          <w:tab w:pos="2359" w:val="left" w:leader="none"/>
        </w:tabs>
        <w:spacing w:line="240" w:lineRule="auto" w:before="0" w:after="0"/>
        <w:ind w:left="1508" w:right="789" w:firstLine="427"/>
        <w:jc w:val="both"/>
        <w:rPr>
          <w:sz w:val="24"/>
        </w:rPr>
      </w:pPr>
      <w:r>
        <w:rPr>
          <w:sz w:val="24"/>
        </w:rPr>
        <w:t>Clare Ovey, Robin White The European Convention on Human Rights.- Oxford: University Press, 2002</w:t>
      </w:r>
    </w:p>
    <w:p>
      <w:pPr>
        <w:pStyle w:val="ListParagraph"/>
        <w:numPr>
          <w:ilvl w:val="0"/>
          <w:numId w:val="178"/>
        </w:numPr>
        <w:tabs>
          <w:tab w:pos="2359" w:val="left" w:leader="none"/>
        </w:tabs>
        <w:spacing w:line="240" w:lineRule="auto" w:before="0" w:after="0"/>
        <w:ind w:left="1508" w:right="791" w:firstLine="427"/>
        <w:jc w:val="both"/>
        <w:rPr>
          <w:sz w:val="24"/>
        </w:rPr>
      </w:pPr>
      <w:r>
        <w:rPr>
          <w:sz w:val="24"/>
        </w:rPr>
        <w:t>Drzemczewski</w:t>
      </w:r>
      <w:r>
        <w:rPr>
          <w:spacing w:val="-8"/>
          <w:sz w:val="24"/>
        </w:rPr>
        <w:t> </w:t>
      </w:r>
      <w:r>
        <w:rPr>
          <w:sz w:val="24"/>
        </w:rPr>
        <w:t>A.</w:t>
      </w:r>
      <w:r>
        <w:rPr>
          <w:spacing w:val="-9"/>
          <w:sz w:val="24"/>
        </w:rPr>
        <w:t> </w:t>
      </w:r>
      <w:r>
        <w:rPr>
          <w:sz w:val="24"/>
        </w:rPr>
        <w:t>Monitoring</w:t>
      </w:r>
      <w:r>
        <w:rPr>
          <w:spacing w:val="-8"/>
          <w:sz w:val="24"/>
        </w:rPr>
        <w:t> </w:t>
      </w:r>
      <w:r>
        <w:rPr>
          <w:sz w:val="24"/>
        </w:rPr>
        <w:t>by</w:t>
      </w:r>
      <w:r>
        <w:rPr>
          <w:spacing w:val="-8"/>
          <w:sz w:val="24"/>
        </w:rPr>
        <w:t> </w:t>
      </w:r>
      <w:r>
        <w:rPr>
          <w:sz w:val="24"/>
        </w:rPr>
        <w:t>the</w:t>
      </w:r>
      <w:r>
        <w:rPr>
          <w:spacing w:val="-9"/>
          <w:sz w:val="24"/>
        </w:rPr>
        <w:t> </w:t>
      </w:r>
      <w:r>
        <w:rPr>
          <w:sz w:val="24"/>
        </w:rPr>
        <w:t>Committee</w:t>
      </w:r>
      <w:r>
        <w:rPr>
          <w:spacing w:val="-9"/>
          <w:sz w:val="24"/>
        </w:rPr>
        <w:t> </w:t>
      </w:r>
      <w:r>
        <w:rPr>
          <w:sz w:val="24"/>
        </w:rPr>
        <w:t>of</w:t>
      </w:r>
      <w:r>
        <w:rPr>
          <w:spacing w:val="-9"/>
          <w:sz w:val="24"/>
        </w:rPr>
        <w:t> </w:t>
      </w:r>
      <w:r>
        <w:rPr>
          <w:sz w:val="24"/>
        </w:rPr>
        <w:t>Ministers</w:t>
      </w:r>
      <w:r>
        <w:rPr>
          <w:spacing w:val="-8"/>
          <w:sz w:val="24"/>
        </w:rPr>
        <w:t> </w:t>
      </w:r>
      <w:r>
        <w:rPr>
          <w:sz w:val="24"/>
        </w:rPr>
        <w:t>of</w:t>
      </w:r>
      <w:r>
        <w:rPr>
          <w:spacing w:val="-9"/>
          <w:sz w:val="24"/>
        </w:rPr>
        <w:t> </w:t>
      </w:r>
      <w:r>
        <w:rPr>
          <w:sz w:val="24"/>
        </w:rPr>
        <w:t>the</w:t>
      </w:r>
      <w:r>
        <w:rPr>
          <w:spacing w:val="-9"/>
          <w:sz w:val="24"/>
        </w:rPr>
        <w:t> </w:t>
      </w:r>
      <w:r>
        <w:rPr>
          <w:sz w:val="24"/>
        </w:rPr>
        <w:t>Council</w:t>
      </w:r>
      <w:r>
        <w:rPr>
          <w:spacing w:val="-8"/>
          <w:sz w:val="24"/>
        </w:rPr>
        <w:t> </w:t>
      </w:r>
      <w:r>
        <w:rPr>
          <w:sz w:val="24"/>
        </w:rPr>
        <w:t>of Europe: A Useful “Human Rights” Mechanism?</w:t>
      </w:r>
    </w:p>
    <w:p>
      <w:pPr>
        <w:pStyle w:val="ListParagraph"/>
        <w:numPr>
          <w:ilvl w:val="0"/>
          <w:numId w:val="178"/>
        </w:numPr>
        <w:tabs>
          <w:tab w:pos="2359" w:val="left" w:leader="none"/>
        </w:tabs>
        <w:spacing w:line="240" w:lineRule="auto" w:before="0" w:after="0"/>
        <w:ind w:left="1508" w:right="793" w:firstLine="427"/>
        <w:jc w:val="both"/>
        <w:rPr>
          <w:sz w:val="24"/>
        </w:rPr>
      </w:pPr>
      <w:r>
        <w:rPr>
          <w:sz w:val="24"/>
        </w:rPr>
        <w:t>European movement and the Council of Europe, published on behalf of the European Movement, London: Hutchinson </w:t>
      </w:r>
      <w:r>
        <w:rPr>
          <w:rFonts w:ascii="Symbol" w:hAnsi="Symbol"/>
          <w:sz w:val="24"/>
        </w:rPr>
        <w:t></w:t>
      </w:r>
      <w:r>
        <w:rPr>
          <w:sz w:val="24"/>
        </w:rPr>
        <w:t> CO LTD, 1949, pp.198</w:t>
      </w:r>
    </w:p>
    <w:p>
      <w:pPr>
        <w:pStyle w:val="ListParagraph"/>
        <w:numPr>
          <w:ilvl w:val="0"/>
          <w:numId w:val="178"/>
        </w:numPr>
        <w:tabs>
          <w:tab w:pos="2359" w:val="left" w:leader="none"/>
        </w:tabs>
        <w:spacing w:line="240" w:lineRule="auto" w:before="0" w:after="0"/>
        <w:ind w:left="1508" w:right="795" w:firstLine="427"/>
        <w:jc w:val="both"/>
        <w:rPr>
          <w:sz w:val="24"/>
        </w:rPr>
      </w:pPr>
      <w:r>
        <w:rPr>
          <w:sz w:val="24"/>
        </w:rPr>
        <w:t>European Commission for Democracy through Law (Venice Commission) Statutory texts: Res (2002)3 – 21/02/2002 (Revised Statute) – R (90)6 – 10/05/1990</w:t>
      </w:r>
    </w:p>
    <w:p>
      <w:pPr>
        <w:pStyle w:val="ListParagraph"/>
        <w:numPr>
          <w:ilvl w:val="0"/>
          <w:numId w:val="178"/>
        </w:numPr>
        <w:tabs>
          <w:tab w:pos="2359" w:val="left" w:leader="none"/>
        </w:tabs>
        <w:spacing w:line="240" w:lineRule="auto" w:before="0" w:after="0"/>
        <w:ind w:left="1508" w:right="790" w:firstLine="427"/>
        <w:jc w:val="both"/>
        <w:rPr>
          <w:sz w:val="24"/>
        </w:rPr>
      </w:pPr>
      <w:r>
        <w:rPr>
          <w:sz w:val="24"/>
        </w:rPr>
        <w:t>Evans Paul, Silk Paul The Parliamentary Assembly: Practice and Procedure. Council of Europe, 2008. - 394 стор.</w:t>
      </w:r>
    </w:p>
    <w:p>
      <w:pPr>
        <w:pStyle w:val="ListParagraph"/>
        <w:numPr>
          <w:ilvl w:val="0"/>
          <w:numId w:val="178"/>
        </w:numPr>
        <w:tabs>
          <w:tab w:pos="2359" w:val="left" w:leader="none"/>
        </w:tabs>
        <w:spacing w:line="240" w:lineRule="auto" w:before="0" w:after="0"/>
        <w:ind w:left="1508" w:right="796" w:firstLine="427"/>
        <w:jc w:val="both"/>
        <w:rPr>
          <w:sz w:val="24"/>
        </w:rPr>
      </w:pPr>
      <w:r>
        <w:rPr>
          <w:sz w:val="24"/>
        </w:rPr>
        <w:t>Heredero</w:t>
      </w:r>
      <w:r>
        <w:rPr>
          <w:spacing w:val="-2"/>
          <w:sz w:val="24"/>
        </w:rPr>
        <w:t> </w:t>
      </w:r>
      <w:r>
        <w:rPr>
          <w:sz w:val="24"/>
        </w:rPr>
        <w:t>Ana</w:t>
      </w:r>
      <w:r>
        <w:rPr>
          <w:spacing w:val="-2"/>
          <w:sz w:val="24"/>
        </w:rPr>
        <w:t> </w:t>
      </w:r>
      <w:r>
        <w:rPr>
          <w:sz w:val="24"/>
        </w:rPr>
        <w:t>Gomez</w:t>
      </w:r>
      <w:r>
        <w:rPr>
          <w:spacing w:val="-2"/>
          <w:sz w:val="24"/>
        </w:rPr>
        <w:t> </w:t>
      </w:r>
      <w:r>
        <w:rPr>
          <w:sz w:val="24"/>
        </w:rPr>
        <w:t>Social</w:t>
      </w:r>
      <w:r>
        <w:rPr>
          <w:spacing w:val="-1"/>
          <w:sz w:val="24"/>
        </w:rPr>
        <w:t> </w:t>
      </w:r>
      <w:r>
        <w:rPr>
          <w:sz w:val="24"/>
        </w:rPr>
        <w:t>security.</w:t>
      </w:r>
      <w:r>
        <w:rPr>
          <w:spacing w:val="-1"/>
          <w:sz w:val="24"/>
        </w:rPr>
        <w:t> </w:t>
      </w:r>
      <w:r>
        <w:rPr>
          <w:sz w:val="24"/>
        </w:rPr>
        <w:t>Protection</w:t>
      </w:r>
      <w:r>
        <w:rPr>
          <w:spacing w:val="-1"/>
          <w:sz w:val="24"/>
        </w:rPr>
        <w:t> </w:t>
      </w:r>
      <w:r>
        <w:rPr>
          <w:sz w:val="24"/>
        </w:rPr>
        <w:t>at</w:t>
      </w:r>
      <w:r>
        <w:rPr>
          <w:spacing w:val="-1"/>
          <w:sz w:val="24"/>
        </w:rPr>
        <w:t> </w:t>
      </w:r>
      <w:r>
        <w:rPr>
          <w:sz w:val="24"/>
        </w:rPr>
        <w:t>the</w:t>
      </w:r>
      <w:r>
        <w:rPr>
          <w:spacing w:val="-2"/>
          <w:sz w:val="24"/>
        </w:rPr>
        <w:t> </w:t>
      </w:r>
      <w:r>
        <w:rPr>
          <w:sz w:val="24"/>
        </w:rPr>
        <w:t>international</w:t>
      </w:r>
      <w:r>
        <w:rPr>
          <w:spacing w:val="-1"/>
          <w:sz w:val="24"/>
        </w:rPr>
        <w:t> </w:t>
      </w:r>
      <w:r>
        <w:rPr>
          <w:sz w:val="24"/>
        </w:rPr>
        <w:t>level</w:t>
      </w:r>
      <w:r>
        <w:rPr>
          <w:spacing w:val="-1"/>
          <w:sz w:val="24"/>
        </w:rPr>
        <w:t> </w:t>
      </w:r>
      <w:r>
        <w:rPr>
          <w:sz w:val="24"/>
        </w:rPr>
        <w:t>and developments in Europe.- Council of Europe Publishing, 2009, p.241</w:t>
      </w:r>
    </w:p>
    <w:p>
      <w:pPr>
        <w:pStyle w:val="ListParagraph"/>
        <w:numPr>
          <w:ilvl w:val="0"/>
          <w:numId w:val="178"/>
        </w:numPr>
        <w:tabs>
          <w:tab w:pos="2359" w:val="left" w:leader="none"/>
        </w:tabs>
        <w:spacing w:line="240" w:lineRule="auto" w:before="0" w:after="0"/>
        <w:ind w:left="1508" w:right="794" w:firstLine="427"/>
        <w:jc w:val="both"/>
        <w:rPr>
          <w:sz w:val="24"/>
        </w:rPr>
      </w:pPr>
      <w:r>
        <w:rPr>
          <w:sz w:val="24"/>
        </w:rPr>
        <w:t>Harris D.J., O’Boyle M, Warbrick C. Law of the European Convention on Human Rights. London: Butterworths, 1997.-753р.</w:t>
      </w:r>
    </w:p>
    <w:p>
      <w:pPr>
        <w:pStyle w:val="ListParagraph"/>
        <w:numPr>
          <w:ilvl w:val="0"/>
          <w:numId w:val="178"/>
        </w:numPr>
        <w:tabs>
          <w:tab w:pos="2359" w:val="left" w:leader="none"/>
        </w:tabs>
        <w:spacing w:line="240" w:lineRule="auto" w:before="0" w:after="0"/>
        <w:ind w:left="1508" w:right="789" w:firstLine="427"/>
        <w:jc w:val="both"/>
        <w:rPr>
          <w:sz w:val="24"/>
        </w:rPr>
      </w:pPr>
      <w:r>
        <w:rPr>
          <w:sz w:val="24"/>
        </w:rPr>
        <w:t>Gomien D. Short Guide to the European Convention on Human Rights. - Council of Europe -2010- 182 стор.</w:t>
      </w:r>
    </w:p>
    <w:p>
      <w:pPr>
        <w:pStyle w:val="ListParagraph"/>
        <w:numPr>
          <w:ilvl w:val="0"/>
          <w:numId w:val="178"/>
        </w:numPr>
        <w:tabs>
          <w:tab w:pos="2359" w:val="left" w:leader="none"/>
        </w:tabs>
        <w:spacing w:line="240" w:lineRule="auto" w:before="0" w:after="0"/>
        <w:ind w:left="1508" w:right="794" w:firstLine="427"/>
        <w:jc w:val="both"/>
        <w:rPr>
          <w:sz w:val="24"/>
        </w:rPr>
      </w:pPr>
      <w:r>
        <w:rPr>
          <w:sz w:val="24"/>
        </w:rPr>
        <w:t>Kicker R. The Council of Europe: Pioneer and Guarantor for Human Rights and Democracyю - Council of Europe, 2010. – 124 р.</w:t>
      </w:r>
    </w:p>
    <w:p>
      <w:pPr>
        <w:pStyle w:val="ListParagraph"/>
        <w:numPr>
          <w:ilvl w:val="0"/>
          <w:numId w:val="178"/>
        </w:numPr>
        <w:tabs>
          <w:tab w:pos="2419" w:val="left" w:leader="none"/>
        </w:tabs>
        <w:spacing w:line="240" w:lineRule="auto" w:before="0" w:after="0"/>
        <w:ind w:left="2419" w:right="0" w:hanging="484"/>
        <w:jc w:val="both"/>
        <w:rPr>
          <w:sz w:val="24"/>
        </w:rPr>
      </w:pPr>
      <w:r>
        <w:rPr>
          <w:sz w:val="24"/>
        </w:rPr>
        <w:t>Kolb</w:t>
      </w:r>
      <w:r>
        <w:rPr>
          <w:spacing w:val="57"/>
          <w:sz w:val="24"/>
        </w:rPr>
        <w:t> </w:t>
      </w:r>
      <w:r>
        <w:rPr>
          <w:sz w:val="24"/>
        </w:rPr>
        <w:t>M. The European</w:t>
      </w:r>
      <w:r>
        <w:rPr>
          <w:spacing w:val="2"/>
          <w:sz w:val="24"/>
        </w:rPr>
        <w:t> </w:t>
      </w:r>
      <w:r>
        <w:rPr>
          <w:sz w:val="24"/>
        </w:rPr>
        <w:t>Union and</w:t>
      </w:r>
      <w:r>
        <w:rPr>
          <w:spacing w:val="-1"/>
          <w:sz w:val="24"/>
        </w:rPr>
        <w:t> </w:t>
      </w:r>
      <w:r>
        <w:rPr>
          <w:sz w:val="24"/>
        </w:rPr>
        <w:t>the Council of</w:t>
      </w:r>
      <w:r>
        <w:rPr>
          <w:spacing w:val="1"/>
          <w:sz w:val="24"/>
        </w:rPr>
        <w:t> </w:t>
      </w:r>
      <w:r>
        <w:rPr>
          <w:sz w:val="24"/>
        </w:rPr>
        <w:t>Europe.</w:t>
      </w:r>
      <w:r>
        <w:rPr>
          <w:spacing w:val="2"/>
          <w:sz w:val="24"/>
        </w:rPr>
        <w:t> </w:t>
      </w:r>
      <w:r>
        <w:rPr>
          <w:sz w:val="24"/>
        </w:rPr>
        <w:t>-</w:t>
      </w:r>
      <w:r>
        <w:rPr>
          <w:spacing w:val="-1"/>
          <w:sz w:val="24"/>
        </w:rPr>
        <w:t> </w:t>
      </w:r>
      <w:r>
        <w:rPr>
          <w:sz w:val="24"/>
        </w:rPr>
        <w:t>Routledge, </w:t>
      </w:r>
      <w:r>
        <w:rPr>
          <w:spacing w:val="-2"/>
          <w:sz w:val="24"/>
        </w:rPr>
        <w:t>2012.</w:t>
      </w:r>
    </w:p>
    <w:p>
      <w:pPr>
        <w:pStyle w:val="BodyText"/>
      </w:pPr>
      <w:r>
        <w:rPr>
          <w:spacing w:val="-2"/>
        </w:rPr>
        <w:t>-216p.</w:t>
      </w:r>
    </w:p>
    <w:p>
      <w:pPr>
        <w:pStyle w:val="ListParagraph"/>
        <w:numPr>
          <w:ilvl w:val="0"/>
          <w:numId w:val="178"/>
        </w:numPr>
        <w:tabs>
          <w:tab w:pos="2359" w:val="left" w:leader="none"/>
        </w:tabs>
        <w:spacing w:line="240" w:lineRule="auto" w:before="0" w:after="0"/>
        <w:ind w:left="1508" w:right="790" w:firstLine="427"/>
        <w:jc w:val="both"/>
        <w:rPr>
          <w:sz w:val="24"/>
        </w:rPr>
      </w:pPr>
      <w:r>
        <w:rPr>
          <w:sz w:val="24"/>
        </w:rPr>
        <w:t>Leach Ph. Taking a Case to the European Court of Human Rights. Oxford University Press, 2011. – 619 р.</w:t>
      </w:r>
    </w:p>
    <w:p>
      <w:pPr>
        <w:pStyle w:val="ListParagraph"/>
        <w:numPr>
          <w:ilvl w:val="0"/>
          <w:numId w:val="178"/>
        </w:numPr>
        <w:tabs>
          <w:tab w:pos="2359" w:val="left" w:leader="none"/>
        </w:tabs>
        <w:spacing w:line="240" w:lineRule="auto" w:before="0" w:after="0"/>
        <w:ind w:left="1508" w:right="790" w:firstLine="427"/>
        <w:jc w:val="both"/>
        <w:rPr>
          <w:sz w:val="24"/>
        </w:rPr>
      </w:pPr>
      <w:r>
        <w:rPr>
          <w:sz w:val="24"/>
        </w:rPr>
        <w:t>Malcolm N. Shaw. International Law . – Cambridge University Press, 2008 </w:t>
      </w:r>
      <w:r>
        <w:rPr>
          <w:spacing w:val="-2"/>
          <w:sz w:val="24"/>
        </w:rPr>
        <w:t>pp.255-281</w:t>
      </w:r>
    </w:p>
    <w:p>
      <w:pPr>
        <w:pStyle w:val="ListParagraph"/>
        <w:numPr>
          <w:ilvl w:val="0"/>
          <w:numId w:val="178"/>
        </w:numPr>
        <w:tabs>
          <w:tab w:pos="2359" w:val="left" w:leader="none"/>
        </w:tabs>
        <w:spacing w:line="240" w:lineRule="auto" w:before="1" w:after="0"/>
        <w:ind w:left="1508" w:right="796" w:firstLine="427"/>
        <w:jc w:val="both"/>
        <w:rPr>
          <w:sz w:val="24"/>
        </w:rPr>
      </w:pPr>
      <w:r>
        <w:rPr>
          <w:sz w:val="24"/>
        </w:rPr>
        <w:t>Mark W. Janis, Richard S. Kay, Anthony Wilfred BradleyEuropean Human Rights Law: Text and Materials.- Oxford University Press, 2008. - 957 стор.</w:t>
      </w:r>
    </w:p>
    <w:p>
      <w:pPr>
        <w:pStyle w:val="ListParagraph"/>
        <w:numPr>
          <w:ilvl w:val="0"/>
          <w:numId w:val="178"/>
        </w:numPr>
        <w:tabs>
          <w:tab w:pos="2359" w:val="left" w:leader="none"/>
        </w:tabs>
        <w:spacing w:line="240" w:lineRule="auto" w:before="0" w:after="0"/>
        <w:ind w:left="1508" w:right="793" w:firstLine="427"/>
        <w:jc w:val="both"/>
        <w:rPr>
          <w:sz w:val="24"/>
        </w:rPr>
      </w:pPr>
      <w:r>
        <w:rPr>
          <w:sz w:val="24"/>
        </w:rPr>
        <w:t>Mole N., Harby C. The right to a fair trial. A guide to the implementation of Article 6 of the European Convention on Human Rights. //Human rights handbooks, No. 3. - Council of Europe. – 2006. – 72 р.</w:t>
      </w:r>
    </w:p>
    <w:p>
      <w:pPr>
        <w:pStyle w:val="ListParagraph"/>
        <w:numPr>
          <w:ilvl w:val="0"/>
          <w:numId w:val="178"/>
        </w:numPr>
        <w:tabs>
          <w:tab w:pos="2359" w:val="left" w:leader="none"/>
        </w:tabs>
        <w:spacing w:line="240" w:lineRule="auto" w:before="0" w:after="0"/>
        <w:ind w:left="1508" w:right="787" w:firstLine="427"/>
        <w:jc w:val="both"/>
        <w:rPr>
          <w:sz w:val="24"/>
        </w:rPr>
      </w:pPr>
      <w:hyperlink r:id="rId52">
        <w:r>
          <w:rPr>
            <w:color w:val="0000FF"/>
            <w:sz w:val="24"/>
            <w:u w:val="single" w:color="0000FF"/>
          </w:rPr>
          <w:t>S. Günter Nagel</w:t>
        </w:r>
      </w:hyperlink>
      <w:r>
        <w:rPr>
          <w:sz w:val="24"/>
          <w:u w:val="none"/>
        </w:rPr>
        <w:t>,</w:t>
      </w:r>
      <w:r>
        <w:rPr>
          <w:spacing w:val="-2"/>
          <w:sz w:val="24"/>
          <w:u w:val="none"/>
        </w:rPr>
        <w:t> </w:t>
      </w:r>
      <w:hyperlink r:id="rId53">
        <w:r>
          <w:rPr>
            <w:color w:val="0000FF"/>
            <w:sz w:val="24"/>
            <w:u w:val="single" w:color="0000FF"/>
          </w:rPr>
          <w:t>Francis Kessler</w:t>
        </w:r>
      </w:hyperlink>
      <w:r>
        <w:rPr>
          <w:sz w:val="24"/>
          <w:u w:val="none"/>
        </w:rPr>
        <w:t>. Social Security Law, Council of Europe. - Kluwer Law International, 2015. – 146p.</w:t>
      </w:r>
    </w:p>
    <w:p>
      <w:pPr>
        <w:spacing w:after="0" w:line="240" w:lineRule="auto"/>
        <w:jc w:val="both"/>
        <w:rPr>
          <w:sz w:val="24"/>
        </w:rPr>
        <w:sectPr>
          <w:pgSz w:w="11910" w:h="16840"/>
          <w:pgMar w:header="0" w:footer="1138" w:top="1320" w:bottom="1320" w:left="760" w:right="480"/>
        </w:sectPr>
      </w:pPr>
    </w:p>
    <w:p>
      <w:pPr>
        <w:pStyle w:val="ListParagraph"/>
        <w:numPr>
          <w:ilvl w:val="0"/>
          <w:numId w:val="178"/>
        </w:numPr>
        <w:tabs>
          <w:tab w:pos="2359" w:val="left" w:leader="none"/>
        </w:tabs>
        <w:spacing w:line="240" w:lineRule="auto" w:before="79" w:after="0"/>
        <w:ind w:left="1508" w:right="792" w:firstLine="427"/>
        <w:jc w:val="both"/>
        <w:rPr>
          <w:sz w:val="24"/>
        </w:rPr>
      </w:pPr>
      <w:r>
        <w:rPr>
          <w:sz w:val="24"/>
        </w:rPr>
        <w:t>Renucci Jean-François Introduction to the European Convention on Human Rights: The Rights Guaranteed and the Protection Mechanism. - Council of Europe, 2005. – 127 с.</w:t>
      </w:r>
    </w:p>
    <w:p>
      <w:pPr>
        <w:pStyle w:val="ListParagraph"/>
        <w:numPr>
          <w:ilvl w:val="0"/>
          <w:numId w:val="178"/>
        </w:numPr>
        <w:tabs>
          <w:tab w:pos="2359" w:val="left" w:leader="none"/>
        </w:tabs>
        <w:spacing w:line="240" w:lineRule="auto" w:before="0" w:after="0"/>
        <w:ind w:left="1508" w:right="793" w:firstLine="427"/>
        <w:jc w:val="both"/>
        <w:rPr>
          <w:sz w:val="24"/>
        </w:rPr>
      </w:pPr>
      <w:r>
        <w:rPr>
          <w:sz w:val="24"/>
        </w:rPr>
        <w:t>Reforming the European Convention on Human</w:t>
      </w:r>
      <w:r>
        <w:rPr>
          <w:spacing w:val="-2"/>
          <w:sz w:val="24"/>
        </w:rPr>
        <w:t> </w:t>
      </w:r>
      <w:r>
        <w:rPr>
          <w:sz w:val="24"/>
        </w:rPr>
        <w:t>Rights: A Work</w:t>
      </w:r>
      <w:r>
        <w:rPr>
          <w:spacing w:val="-1"/>
          <w:sz w:val="24"/>
        </w:rPr>
        <w:t> </w:t>
      </w:r>
      <w:r>
        <w:rPr>
          <w:sz w:val="24"/>
        </w:rPr>
        <w:t>in</w:t>
      </w:r>
      <w:r>
        <w:rPr>
          <w:spacing w:val="-2"/>
          <w:sz w:val="24"/>
        </w:rPr>
        <w:t> </w:t>
      </w:r>
      <w:r>
        <w:rPr>
          <w:sz w:val="24"/>
        </w:rPr>
        <w:t>Progress : a Compilation of Publications and Documents Relevant to the Ongoing Reform of the ECHR.</w:t>
      </w:r>
      <w:r>
        <w:rPr>
          <w:spacing w:val="-13"/>
          <w:sz w:val="24"/>
        </w:rPr>
        <w:t> </w:t>
      </w:r>
      <w:r>
        <w:rPr>
          <w:sz w:val="24"/>
        </w:rPr>
        <w:t>-</w:t>
      </w:r>
      <w:r>
        <w:rPr>
          <w:spacing w:val="-11"/>
          <w:sz w:val="24"/>
        </w:rPr>
        <w:t> </w:t>
      </w:r>
      <w:r>
        <w:rPr>
          <w:sz w:val="24"/>
        </w:rPr>
        <w:t>Council</w:t>
      </w:r>
      <w:r>
        <w:rPr>
          <w:spacing w:val="-9"/>
          <w:sz w:val="24"/>
        </w:rPr>
        <w:t> </w:t>
      </w:r>
      <w:r>
        <w:rPr>
          <w:sz w:val="24"/>
        </w:rPr>
        <w:t>of</w:t>
      </w:r>
      <w:r>
        <w:rPr>
          <w:spacing w:val="-10"/>
          <w:sz w:val="24"/>
        </w:rPr>
        <w:t> </w:t>
      </w:r>
      <w:r>
        <w:rPr>
          <w:sz w:val="24"/>
        </w:rPr>
        <w:t>Europe.</w:t>
      </w:r>
      <w:r>
        <w:rPr>
          <w:spacing w:val="-10"/>
          <w:sz w:val="24"/>
        </w:rPr>
        <w:t> </w:t>
      </w:r>
      <w:r>
        <w:rPr>
          <w:sz w:val="24"/>
        </w:rPr>
        <w:t>Steering</w:t>
      </w:r>
      <w:r>
        <w:rPr>
          <w:spacing w:val="-9"/>
          <w:sz w:val="24"/>
        </w:rPr>
        <w:t> </w:t>
      </w:r>
      <w:r>
        <w:rPr>
          <w:sz w:val="24"/>
        </w:rPr>
        <w:t>Committee</w:t>
      </w:r>
      <w:r>
        <w:rPr>
          <w:spacing w:val="-12"/>
          <w:sz w:val="24"/>
        </w:rPr>
        <w:t> </w:t>
      </w:r>
      <w:r>
        <w:rPr>
          <w:sz w:val="24"/>
        </w:rPr>
        <w:t>for</w:t>
      </w:r>
      <w:r>
        <w:rPr>
          <w:spacing w:val="-11"/>
          <w:sz w:val="24"/>
        </w:rPr>
        <w:t> </w:t>
      </w:r>
      <w:r>
        <w:rPr>
          <w:sz w:val="24"/>
        </w:rPr>
        <w:t>Human</w:t>
      </w:r>
      <w:r>
        <w:rPr>
          <w:spacing w:val="-8"/>
          <w:sz w:val="24"/>
        </w:rPr>
        <w:t> </w:t>
      </w:r>
      <w:r>
        <w:rPr>
          <w:sz w:val="24"/>
        </w:rPr>
        <w:t>Rights,</w:t>
      </w:r>
      <w:r>
        <w:rPr>
          <w:spacing w:val="-11"/>
          <w:sz w:val="24"/>
        </w:rPr>
        <w:t> </w:t>
      </w:r>
      <w:r>
        <w:rPr>
          <w:sz w:val="24"/>
        </w:rPr>
        <w:t>Council</w:t>
      </w:r>
      <w:r>
        <w:rPr>
          <w:spacing w:val="-9"/>
          <w:sz w:val="24"/>
        </w:rPr>
        <w:t> </w:t>
      </w:r>
      <w:r>
        <w:rPr>
          <w:sz w:val="24"/>
        </w:rPr>
        <w:t>of</w:t>
      </w:r>
      <w:r>
        <w:rPr>
          <w:spacing w:val="-11"/>
          <w:sz w:val="24"/>
        </w:rPr>
        <w:t> </w:t>
      </w:r>
      <w:r>
        <w:rPr>
          <w:spacing w:val="-2"/>
          <w:sz w:val="24"/>
        </w:rPr>
        <w:t>Europe.</w:t>
      </w:r>
    </w:p>
    <w:p>
      <w:pPr>
        <w:pStyle w:val="BodyText"/>
        <w:jc w:val="both"/>
      </w:pPr>
      <w:r>
        <w:rPr/>
        <w:t>-</w:t>
      </w:r>
      <w:r>
        <w:rPr>
          <w:spacing w:val="-2"/>
        </w:rPr>
        <w:t> </w:t>
      </w:r>
      <w:r>
        <w:rPr/>
        <w:t>Council of Europe,</w:t>
      </w:r>
      <w:r>
        <w:rPr>
          <w:spacing w:val="-1"/>
        </w:rPr>
        <w:t> </w:t>
      </w:r>
      <w:r>
        <w:rPr/>
        <w:t>2009.</w:t>
      </w:r>
      <w:r>
        <w:rPr>
          <w:spacing w:val="1"/>
        </w:rPr>
        <w:t> </w:t>
      </w:r>
      <w:r>
        <w:rPr/>
        <w:t>– 718 </w:t>
      </w:r>
      <w:r>
        <w:rPr>
          <w:spacing w:val="-5"/>
        </w:rPr>
        <w:t>р.</w:t>
      </w:r>
    </w:p>
    <w:p>
      <w:pPr>
        <w:pStyle w:val="ListParagraph"/>
        <w:numPr>
          <w:ilvl w:val="0"/>
          <w:numId w:val="178"/>
        </w:numPr>
        <w:tabs>
          <w:tab w:pos="2359" w:val="left" w:leader="none"/>
        </w:tabs>
        <w:spacing w:line="240" w:lineRule="auto" w:before="0" w:after="0"/>
        <w:ind w:left="1508" w:right="795" w:firstLine="427"/>
        <w:jc w:val="both"/>
        <w:rPr>
          <w:sz w:val="24"/>
        </w:rPr>
      </w:pPr>
      <w:r>
        <w:rPr>
          <w:sz w:val="24"/>
        </w:rPr>
        <w:t>Andreea Maria Roşuю The European Convention on Human Rights: In times of economic crisis and austerity measuresю - Key Editore, 2015. – 412p.</w:t>
      </w:r>
    </w:p>
    <w:p>
      <w:pPr>
        <w:pStyle w:val="ListParagraph"/>
        <w:numPr>
          <w:ilvl w:val="0"/>
          <w:numId w:val="178"/>
        </w:numPr>
        <w:tabs>
          <w:tab w:pos="2359" w:val="left" w:leader="none"/>
        </w:tabs>
        <w:spacing w:line="240" w:lineRule="auto" w:before="0" w:after="0"/>
        <w:ind w:left="1508" w:right="789" w:firstLine="427"/>
        <w:jc w:val="both"/>
        <w:rPr>
          <w:sz w:val="24"/>
        </w:rPr>
      </w:pPr>
      <w:r>
        <w:rPr>
          <w:sz w:val="24"/>
        </w:rPr>
        <w:t>Sano H.O., Alfredsson G. Anti-Corruption Initiatives and Human Rights: the Potentials//Human</w:t>
      </w:r>
      <w:r>
        <w:rPr>
          <w:spacing w:val="-11"/>
          <w:sz w:val="24"/>
        </w:rPr>
        <w:t> </w:t>
      </w:r>
      <w:r>
        <w:rPr>
          <w:sz w:val="24"/>
        </w:rPr>
        <w:t>Rights</w:t>
      </w:r>
      <w:r>
        <w:rPr>
          <w:spacing w:val="-10"/>
          <w:sz w:val="24"/>
        </w:rPr>
        <w:t> </w:t>
      </w:r>
      <w:r>
        <w:rPr>
          <w:sz w:val="24"/>
        </w:rPr>
        <w:t>and</w:t>
      </w:r>
      <w:r>
        <w:rPr>
          <w:spacing w:val="-10"/>
          <w:sz w:val="24"/>
        </w:rPr>
        <w:t> </w:t>
      </w:r>
      <w:r>
        <w:rPr>
          <w:sz w:val="24"/>
        </w:rPr>
        <w:t>Good</w:t>
      </w:r>
      <w:r>
        <w:rPr>
          <w:spacing w:val="-11"/>
          <w:sz w:val="24"/>
        </w:rPr>
        <w:t> </w:t>
      </w:r>
      <w:r>
        <w:rPr>
          <w:sz w:val="24"/>
        </w:rPr>
        <w:t>Governance,-</w:t>
      </w:r>
      <w:r>
        <w:rPr>
          <w:spacing w:val="-9"/>
          <w:sz w:val="24"/>
        </w:rPr>
        <w:t> </w:t>
      </w:r>
      <w:r>
        <w:rPr>
          <w:sz w:val="24"/>
        </w:rPr>
        <w:t>Hague/London/New</w:t>
      </w:r>
      <w:r>
        <w:rPr>
          <w:spacing w:val="-8"/>
          <w:sz w:val="24"/>
        </w:rPr>
        <w:t> </w:t>
      </w:r>
      <w:r>
        <w:rPr>
          <w:sz w:val="24"/>
        </w:rPr>
        <w:t>York:</w:t>
      </w:r>
      <w:r>
        <w:rPr>
          <w:spacing w:val="-10"/>
          <w:sz w:val="24"/>
        </w:rPr>
        <w:t> </w:t>
      </w:r>
      <w:r>
        <w:rPr>
          <w:sz w:val="24"/>
        </w:rPr>
        <w:t>Martinus Nijhoff Publishers, 2002, pp.261</w:t>
      </w:r>
    </w:p>
    <w:p>
      <w:pPr>
        <w:pStyle w:val="ListParagraph"/>
        <w:numPr>
          <w:ilvl w:val="0"/>
          <w:numId w:val="178"/>
        </w:numPr>
        <w:tabs>
          <w:tab w:pos="2359" w:val="left" w:leader="none"/>
        </w:tabs>
        <w:spacing w:line="240" w:lineRule="auto" w:before="1" w:after="0"/>
        <w:ind w:left="1508" w:right="791" w:firstLine="427"/>
        <w:jc w:val="both"/>
        <w:rPr>
          <w:sz w:val="24"/>
        </w:rPr>
      </w:pPr>
      <w:r>
        <w:rPr>
          <w:sz w:val="24"/>
        </w:rPr>
        <w:t>The</w:t>
      </w:r>
      <w:r>
        <w:rPr>
          <w:spacing w:val="-9"/>
          <w:sz w:val="24"/>
        </w:rPr>
        <w:t> </w:t>
      </w:r>
      <w:r>
        <w:rPr>
          <w:sz w:val="24"/>
        </w:rPr>
        <w:t>Consсienсe</w:t>
      </w:r>
      <w:r>
        <w:rPr>
          <w:spacing w:val="-9"/>
          <w:sz w:val="24"/>
        </w:rPr>
        <w:t> </w:t>
      </w:r>
      <w:r>
        <w:rPr>
          <w:sz w:val="24"/>
        </w:rPr>
        <w:t>of</w:t>
      </w:r>
      <w:r>
        <w:rPr>
          <w:spacing w:val="-9"/>
          <w:sz w:val="24"/>
        </w:rPr>
        <w:t> </w:t>
      </w:r>
      <w:r>
        <w:rPr>
          <w:sz w:val="24"/>
        </w:rPr>
        <w:t>Еurope.</w:t>
      </w:r>
      <w:r>
        <w:rPr>
          <w:spacing w:val="-8"/>
          <w:sz w:val="24"/>
        </w:rPr>
        <w:t> </w:t>
      </w:r>
      <w:r>
        <w:rPr>
          <w:sz w:val="24"/>
        </w:rPr>
        <w:t>50</w:t>
      </w:r>
      <w:r>
        <w:rPr>
          <w:spacing w:val="-8"/>
          <w:sz w:val="24"/>
        </w:rPr>
        <w:t> </w:t>
      </w:r>
      <w:r>
        <w:rPr>
          <w:sz w:val="24"/>
        </w:rPr>
        <w:t>Years</w:t>
      </w:r>
      <w:r>
        <w:rPr>
          <w:spacing w:val="-9"/>
          <w:sz w:val="24"/>
        </w:rPr>
        <w:t> </w:t>
      </w:r>
      <w:r>
        <w:rPr>
          <w:sz w:val="24"/>
        </w:rPr>
        <w:t>of</w:t>
      </w:r>
      <w:r>
        <w:rPr>
          <w:spacing w:val="-9"/>
          <w:sz w:val="24"/>
        </w:rPr>
        <w:t> </w:t>
      </w:r>
      <w:r>
        <w:rPr>
          <w:sz w:val="24"/>
        </w:rPr>
        <w:t>the</w:t>
      </w:r>
      <w:r>
        <w:rPr>
          <w:spacing w:val="-9"/>
          <w:sz w:val="24"/>
        </w:rPr>
        <w:t> </w:t>
      </w:r>
      <w:r>
        <w:rPr>
          <w:sz w:val="24"/>
        </w:rPr>
        <w:t>European</w:t>
      </w:r>
      <w:r>
        <w:rPr>
          <w:spacing w:val="-8"/>
          <w:sz w:val="24"/>
        </w:rPr>
        <w:t> </w:t>
      </w:r>
      <w:r>
        <w:rPr>
          <w:sz w:val="24"/>
        </w:rPr>
        <w:t>Court</w:t>
      </w:r>
      <w:r>
        <w:rPr>
          <w:spacing w:val="-8"/>
          <w:sz w:val="24"/>
        </w:rPr>
        <w:t> </w:t>
      </w:r>
      <w:r>
        <w:rPr>
          <w:sz w:val="24"/>
        </w:rPr>
        <w:t>of</w:t>
      </w:r>
      <w:r>
        <w:rPr>
          <w:spacing w:val="-9"/>
          <w:sz w:val="24"/>
        </w:rPr>
        <w:t> </w:t>
      </w:r>
      <w:r>
        <w:rPr>
          <w:sz w:val="24"/>
        </w:rPr>
        <w:t>Human</w:t>
      </w:r>
      <w:r>
        <w:rPr>
          <w:spacing w:val="-8"/>
          <w:sz w:val="24"/>
        </w:rPr>
        <w:t> </w:t>
      </w:r>
      <w:r>
        <w:rPr>
          <w:sz w:val="24"/>
        </w:rPr>
        <w:t>Rights// Council of Europe, October 2010</w:t>
      </w:r>
    </w:p>
    <w:p>
      <w:pPr>
        <w:pStyle w:val="ListParagraph"/>
        <w:numPr>
          <w:ilvl w:val="0"/>
          <w:numId w:val="178"/>
        </w:numPr>
        <w:tabs>
          <w:tab w:pos="2359" w:val="left" w:leader="none"/>
        </w:tabs>
        <w:spacing w:line="240" w:lineRule="auto" w:before="0" w:after="0"/>
        <w:ind w:left="1508" w:right="791" w:firstLine="427"/>
        <w:jc w:val="both"/>
        <w:rPr>
          <w:sz w:val="24"/>
        </w:rPr>
      </w:pPr>
      <w:r>
        <w:rPr>
          <w:sz w:val="24"/>
        </w:rPr>
        <w:t>Samuels L. Fundamental Social Rights: Case law of the European Social Charter of the Council of Europe.- Strasbourg, 1997</w:t>
      </w:r>
    </w:p>
    <w:p>
      <w:pPr>
        <w:pStyle w:val="ListParagraph"/>
        <w:numPr>
          <w:ilvl w:val="0"/>
          <w:numId w:val="178"/>
        </w:numPr>
        <w:tabs>
          <w:tab w:pos="2359" w:val="left" w:leader="none"/>
        </w:tabs>
        <w:spacing w:line="240" w:lineRule="auto" w:before="0" w:after="0"/>
        <w:ind w:left="2359" w:right="0" w:hanging="424"/>
        <w:jc w:val="both"/>
        <w:rPr>
          <w:sz w:val="24"/>
        </w:rPr>
      </w:pPr>
      <w:r>
        <w:rPr>
          <w:sz w:val="24"/>
        </w:rPr>
        <w:t>The</w:t>
      </w:r>
      <w:r>
        <w:rPr>
          <w:spacing w:val="-3"/>
          <w:sz w:val="24"/>
        </w:rPr>
        <w:t> </w:t>
      </w:r>
      <w:r>
        <w:rPr>
          <w:sz w:val="24"/>
        </w:rPr>
        <w:t>Social</w:t>
      </w:r>
      <w:r>
        <w:rPr>
          <w:spacing w:val="-1"/>
          <w:sz w:val="24"/>
        </w:rPr>
        <w:t> </w:t>
      </w:r>
      <w:r>
        <w:rPr>
          <w:sz w:val="24"/>
        </w:rPr>
        <w:t>Charter</w:t>
      </w:r>
      <w:r>
        <w:rPr>
          <w:spacing w:val="-1"/>
          <w:sz w:val="24"/>
        </w:rPr>
        <w:t> </w:t>
      </w:r>
      <w:r>
        <w:rPr>
          <w:sz w:val="24"/>
        </w:rPr>
        <w:t>of</w:t>
      </w:r>
      <w:r>
        <w:rPr>
          <w:spacing w:val="-1"/>
          <w:sz w:val="24"/>
        </w:rPr>
        <w:t> </w:t>
      </w:r>
      <w:r>
        <w:rPr>
          <w:sz w:val="24"/>
        </w:rPr>
        <w:t>21st</w:t>
      </w:r>
      <w:r>
        <w:rPr>
          <w:spacing w:val="-1"/>
          <w:sz w:val="24"/>
        </w:rPr>
        <w:t> </w:t>
      </w:r>
      <w:r>
        <w:rPr>
          <w:sz w:val="24"/>
        </w:rPr>
        <w:t>century,</w:t>
      </w:r>
      <w:r>
        <w:rPr>
          <w:spacing w:val="-1"/>
          <w:sz w:val="24"/>
        </w:rPr>
        <w:t> </w:t>
      </w:r>
      <w:r>
        <w:rPr>
          <w:sz w:val="24"/>
        </w:rPr>
        <w:t>Strasbourg, </w:t>
      </w:r>
      <w:r>
        <w:rPr>
          <w:spacing w:val="-4"/>
          <w:sz w:val="24"/>
        </w:rPr>
        <w:t>1997</w:t>
      </w:r>
    </w:p>
    <w:p>
      <w:pPr>
        <w:pStyle w:val="ListParagraph"/>
        <w:numPr>
          <w:ilvl w:val="0"/>
          <w:numId w:val="178"/>
        </w:numPr>
        <w:tabs>
          <w:tab w:pos="2359" w:val="left" w:leader="none"/>
        </w:tabs>
        <w:spacing w:line="240" w:lineRule="auto" w:before="0" w:after="0"/>
        <w:ind w:left="1508" w:right="793" w:firstLine="427"/>
        <w:jc w:val="both"/>
        <w:rPr>
          <w:sz w:val="24"/>
        </w:rPr>
      </w:pPr>
      <w:r>
        <w:rPr>
          <w:sz w:val="24"/>
        </w:rPr>
        <w:t>The European Convention on Human Rights and Fundamental Freedoms in Central and Eastern Europe edited by Leonard HAMMER and Frank EMMERT. The Hague: Eleven International Publishing, 2012. 669 pp.</w:t>
      </w:r>
    </w:p>
    <w:p>
      <w:pPr>
        <w:pStyle w:val="ListParagraph"/>
        <w:numPr>
          <w:ilvl w:val="0"/>
          <w:numId w:val="178"/>
        </w:numPr>
        <w:tabs>
          <w:tab w:pos="2359" w:val="left" w:leader="none"/>
        </w:tabs>
        <w:spacing w:line="240" w:lineRule="auto" w:before="0" w:after="0"/>
        <w:ind w:left="2359" w:right="0" w:hanging="424"/>
        <w:jc w:val="both"/>
        <w:rPr>
          <w:sz w:val="24"/>
        </w:rPr>
      </w:pPr>
      <w:r>
        <w:rPr>
          <w:b/>
          <w:sz w:val="24"/>
        </w:rPr>
        <w:t>Kolb</w:t>
      </w:r>
      <w:r>
        <w:rPr>
          <w:b/>
          <w:spacing w:val="-9"/>
          <w:sz w:val="24"/>
        </w:rPr>
        <w:t> </w:t>
      </w:r>
      <w:r>
        <w:rPr>
          <w:sz w:val="24"/>
        </w:rPr>
        <w:t>M.</w:t>
      </w:r>
      <w:r>
        <w:rPr>
          <w:spacing w:val="-8"/>
          <w:sz w:val="24"/>
        </w:rPr>
        <w:t> </w:t>
      </w:r>
      <w:r>
        <w:rPr>
          <w:sz w:val="24"/>
        </w:rPr>
        <w:t>The</w:t>
      </w:r>
      <w:r>
        <w:rPr>
          <w:spacing w:val="-10"/>
          <w:sz w:val="24"/>
        </w:rPr>
        <w:t> </w:t>
      </w:r>
      <w:r>
        <w:rPr>
          <w:sz w:val="24"/>
        </w:rPr>
        <w:t>European</w:t>
      </w:r>
      <w:r>
        <w:rPr>
          <w:spacing w:val="-5"/>
          <w:sz w:val="24"/>
        </w:rPr>
        <w:t> </w:t>
      </w:r>
      <w:r>
        <w:rPr>
          <w:sz w:val="24"/>
        </w:rPr>
        <w:t>Unon</w:t>
      </w:r>
      <w:r>
        <w:rPr>
          <w:spacing w:val="-9"/>
          <w:sz w:val="24"/>
        </w:rPr>
        <w:t> </w:t>
      </w:r>
      <w:r>
        <w:rPr>
          <w:sz w:val="24"/>
        </w:rPr>
        <w:t>and</w:t>
      </w:r>
      <w:r>
        <w:rPr>
          <w:spacing w:val="-8"/>
          <w:sz w:val="24"/>
        </w:rPr>
        <w:t> </w:t>
      </w:r>
      <w:r>
        <w:rPr>
          <w:sz w:val="24"/>
        </w:rPr>
        <w:t>the</w:t>
      </w:r>
      <w:r>
        <w:rPr>
          <w:spacing w:val="-7"/>
          <w:sz w:val="24"/>
        </w:rPr>
        <w:t> </w:t>
      </w:r>
      <w:r>
        <w:rPr>
          <w:sz w:val="24"/>
        </w:rPr>
        <w:t>Council</w:t>
      </w:r>
      <w:r>
        <w:rPr>
          <w:spacing w:val="-7"/>
          <w:sz w:val="24"/>
        </w:rPr>
        <w:t> </w:t>
      </w:r>
      <w:r>
        <w:rPr>
          <w:sz w:val="24"/>
        </w:rPr>
        <w:t>of</w:t>
      </w:r>
      <w:r>
        <w:rPr>
          <w:spacing w:val="-7"/>
          <w:sz w:val="24"/>
        </w:rPr>
        <w:t> </w:t>
      </w:r>
      <w:r>
        <w:rPr>
          <w:sz w:val="24"/>
        </w:rPr>
        <w:t>Europe.</w:t>
      </w:r>
      <w:r>
        <w:rPr>
          <w:spacing w:val="44"/>
          <w:sz w:val="24"/>
        </w:rPr>
        <w:t> </w:t>
      </w:r>
      <w:r>
        <w:rPr>
          <w:sz w:val="24"/>
        </w:rPr>
        <w:t>Palgrave</w:t>
      </w:r>
      <w:r>
        <w:rPr>
          <w:spacing w:val="-9"/>
          <w:sz w:val="24"/>
        </w:rPr>
        <w:t> </w:t>
      </w:r>
      <w:r>
        <w:rPr>
          <w:spacing w:val="-2"/>
          <w:sz w:val="24"/>
        </w:rPr>
        <w:t>macmillan.</w:t>
      </w:r>
    </w:p>
    <w:p>
      <w:pPr>
        <w:pStyle w:val="BodyText"/>
      </w:pPr>
      <w:r>
        <w:rPr>
          <w:spacing w:val="-2"/>
        </w:rPr>
        <w:t>-</w:t>
      </w:r>
      <w:r>
        <w:rPr>
          <w:spacing w:val="-4"/>
        </w:rPr>
        <w:t>2013</w:t>
      </w:r>
    </w:p>
    <w:p>
      <w:pPr>
        <w:pStyle w:val="ListParagraph"/>
        <w:numPr>
          <w:ilvl w:val="0"/>
          <w:numId w:val="178"/>
        </w:numPr>
        <w:tabs>
          <w:tab w:pos="2359" w:val="left" w:leader="none"/>
        </w:tabs>
        <w:spacing w:line="240" w:lineRule="auto" w:before="0" w:after="0"/>
        <w:ind w:left="1508" w:right="788" w:firstLine="427"/>
        <w:jc w:val="left"/>
        <w:rPr>
          <w:sz w:val="24"/>
        </w:rPr>
      </w:pPr>
      <w:r>
        <w:rPr>
          <w:color w:val="000000"/>
          <w:sz w:val="24"/>
          <w:shd w:fill="F8F8F9" w:color="auto" w:val="clear"/>
        </w:rPr>
        <w:t>Polakiewicz</w:t>
      </w:r>
      <w:r>
        <w:rPr>
          <w:color w:val="000000"/>
          <w:spacing w:val="-3"/>
          <w:sz w:val="24"/>
          <w:shd w:fill="F8F8F9" w:color="auto" w:val="clear"/>
        </w:rPr>
        <w:t> </w:t>
      </w:r>
      <w:r>
        <w:rPr>
          <w:color w:val="000000"/>
          <w:sz w:val="24"/>
          <w:shd w:fill="F8F8F9" w:color="auto" w:val="clear"/>
        </w:rPr>
        <w:t>J.</w:t>
      </w:r>
      <w:r>
        <w:rPr>
          <w:color w:val="000000"/>
          <w:spacing w:val="-3"/>
          <w:sz w:val="24"/>
          <w:shd w:fill="F8F8F9" w:color="auto" w:val="clear"/>
        </w:rPr>
        <w:t> </w:t>
      </w:r>
      <w:r>
        <w:rPr>
          <w:color w:val="000000"/>
          <w:sz w:val="24"/>
        </w:rPr>
        <w:t>Treaty</w:t>
      </w:r>
      <w:r>
        <w:rPr>
          <w:color w:val="000000"/>
          <w:spacing w:val="-1"/>
          <w:sz w:val="24"/>
        </w:rPr>
        <w:t> </w:t>
      </w:r>
      <w:r>
        <w:rPr>
          <w:color w:val="000000"/>
          <w:sz w:val="24"/>
        </w:rPr>
        <w:t>making</w:t>
      </w:r>
      <w:r>
        <w:rPr>
          <w:color w:val="000000"/>
          <w:spacing w:val="-3"/>
          <w:sz w:val="24"/>
        </w:rPr>
        <w:t> </w:t>
      </w:r>
      <w:r>
        <w:rPr>
          <w:color w:val="000000"/>
          <w:sz w:val="24"/>
        </w:rPr>
        <w:t>in</w:t>
      </w:r>
      <w:r>
        <w:rPr>
          <w:color w:val="000000"/>
          <w:spacing w:val="-3"/>
          <w:sz w:val="24"/>
        </w:rPr>
        <w:t> </w:t>
      </w:r>
      <w:r>
        <w:rPr>
          <w:color w:val="000000"/>
          <w:sz w:val="24"/>
        </w:rPr>
        <w:t>the</w:t>
      </w:r>
      <w:r>
        <w:rPr>
          <w:color w:val="000000"/>
          <w:spacing w:val="-3"/>
          <w:sz w:val="24"/>
        </w:rPr>
        <w:t> </w:t>
      </w:r>
      <w:r>
        <w:rPr>
          <w:color w:val="000000"/>
          <w:sz w:val="24"/>
        </w:rPr>
        <w:t>Council</w:t>
      </w:r>
      <w:r>
        <w:rPr>
          <w:color w:val="000000"/>
          <w:spacing w:val="-3"/>
          <w:sz w:val="24"/>
        </w:rPr>
        <w:t> </w:t>
      </w:r>
      <w:r>
        <w:rPr>
          <w:color w:val="000000"/>
          <w:sz w:val="24"/>
        </w:rPr>
        <w:t>of</w:t>
      </w:r>
      <w:r>
        <w:rPr>
          <w:color w:val="000000"/>
          <w:spacing w:val="-3"/>
          <w:sz w:val="24"/>
        </w:rPr>
        <w:t> </w:t>
      </w:r>
      <w:r>
        <w:rPr>
          <w:color w:val="000000"/>
          <w:sz w:val="24"/>
        </w:rPr>
        <w:t>Europe</w:t>
      </w:r>
      <w:r>
        <w:rPr>
          <w:color w:val="000000"/>
          <w:spacing w:val="-3"/>
          <w:sz w:val="24"/>
        </w:rPr>
        <w:t> </w:t>
      </w:r>
      <w:r>
        <w:rPr>
          <w:color w:val="000000"/>
          <w:sz w:val="24"/>
        </w:rPr>
        <w:t>CE</w:t>
      </w:r>
      <w:r>
        <w:rPr>
          <w:color w:val="000000"/>
          <w:spacing w:val="-3"/>
          <w:sz w:val="24"/>
        </w:rPr>
        <w:t> </w:t>
      </w:r>
      <w:r>
        <w:rPr>
          <w:color w:val="000000"/>
          <w:sz w:val="24"/>
        </w:rPr>
        <w:t>publishing.</w:t>
      </w:r>
      <w:r>
        <w:rPr>
          <w:color w:val="000000"/>
          <w:spacing w:val="-2"/>
          <w:sz w:val="24"/>
        </w:rPr>
        <w:t> </w:t>
      </w:r>
      <w:r>
        <w:rPr>
          <w:color w:val="000000"/>
          <w:sz w:val="24"/>
        </w:rPr>
        <w:t>–</w:t>
      </w:r>
      <w:r>
        <w:rPr>
          <w:color w:val="000000"/>
          <w:spacing w:val="-3"/>
          <w:sz w:val="24"/>
        </w:rPr>
        <w:t> </w:t>
      </w:r>
      <w:r>
        <w:rPr>
          <w:color w:val="000000"/>
          <w:sz w:val="24"/>
        </w:rPr>
        <w:t>1999 – 22op.</w:t>
      </w:r>
    </w:p>
    <w:p>
      <w:pPr>
        <w:pStyle w:val="BodyText"/>
        <w:ind w:left="0"/>
      </w:pPr>
    </w:p>
    <w:p>
      <w:pPr>
        <w:pStyle w:val="BodyText"/>
        <w:ind w:left="0"/>
      </w:pPr>
    </w:p>
    <w:p>
      <w:pPr>
        <w:pStyle w:val="Heading2"/>
        <w:ind w:left="4909"/>
      </w:pPr>
      <w:r>
        <w:rPr/>
        <w:t>Інтернет</w:t>
      </w:r>
      <w:r>
        <w:rPr>
          <w:spacing w:val="-5"/>
        </w:rPr>
        <w:t> </w:t>
      </w:r>
      <w:r>
        <w:rPr>
          <w:spacing w:val="-2"/>
        </w:rPr>
        <w:t>джерела:</w:t>
      </w:r>
    </w:p>
    <w:p>
      <w:pPr>
        <w:pStyle w:val="ListParagraph"/>
        <w:numPr>
          <w:ilvl w:val="1"/>
          <w:numId w:val="178"/>
        </w:numPr>
        <w:tabs>
          <w:tab w:pos="2360" w:val="left" w:leader="none"/>
        </w:tabs>
        <w:spacing w:line="240" w:lineRule="auto" w:before="0" w:after="0"/>
        <w:ind w:left="2360" w:right="0" w:hanging="425"/>
        <w:jc w:val="left"/>
        <w:rPr>
          <w:sz w:val="24"/>
        </w:rPr>
      </w:pPr>
      <w:r>
        <w:rPr>
          <w:sz w:val="24"/>
        </w:rPr>
        <w:t>Рада</w:t>
      </w:r>
      <w:r>
        <w:rPr>
          <w:spacing w:val="-4"/>
          <w:sz w:val="24"/>
        </w:rPr>
        <w:t> </w:t>
      </w:r>
      <w:r>
        <w:rPr>
          <w:sz w:val="24"/>
        </w:rPr>
        <w:t>Європи:</w:t>
      </w:r>
      <w:r>
        <w:rPr>
          <w:spacing w:val="-1"/>
          <w:sz w:val="24"/>
        </w:rPr>
        <w:t> </w:t>
      </w:r>
      <w:hyperlink r:id="rId54">
        <w:r>
          <w:rPr>
            <w:color w:val="0000FF"/>
            <w:spacing w:val="-2"/>
            <w:sz w:val="24"/>
            <w:u w:val="single" w:color="0000FF"/>
          </w:rPr>
          <w:t>https://www.coe.int/en/web/portal/home</w:t>
        </w:r>
      </w:hyperlink>
    </w:p>
    <w:p>
      <w:pPr>
        <w:pStyle w:val="ListParagraph"/>
        <w:numPr>
          <w:ilvl w:val="1"/>
          <w:numId w:val="178"/>
        </w:numPr>
        <w:tabs>
          <w:tab w:pos="2360" w:val="left" w:leader="none"/>
        </w:tabs>
        <w:spacing w:line="240" w:lineRule="auto" w:before="0" w:after="0"/>
        <w:ind w:left="1508" w:right="4170" w:firstLine="427"/>
        <w:jc w:val="left"/>
        <w:rPr>
          <w:sz w:val="24"/>
        </w:rPr>
      </w:pPr>
      <w:r>
        <w:rPr>
          <w:sz w:val="24"/>
        </w:rPr>
        <w:t>Європейський суд з прав людини: </w:t>
      </w:r>
      <w:r>
        <w:rPr>
          <w:spacing w:val="-2"/>
          <w:sz w:val="24"/>
        </w:rPr>
        <w:t>https:/</w:t>
      </w:r>
      <w:hyperlink r:id="rId55">
        <w:r>
          <w:rPr>
            <w:spacing w:val="-2"/>
            <w:sz w:val="24"/>
          </w:rPr>
          <w:t>/www.echr.coe.int/Pages/home.aspx?p=home</w:t>
        </w:r>
      </w:hyperlink>
    </w:p>
    <w:p>
      <w:pPr>
        <w:pStyle w:val="ListParagraph"/>
        <w:numPr>
          <w:ilvl w:val="1"/>
          <w:numId w:val="178"/>
        </w:numPr>
        <w:tabs>
          <w:tab w:pos="2360" w:val="left" w:leader="none"/>
        </w:tabs>
        <w:spacing w:line="240" w:lineRule="auto" w:before="1" w:after="0"/>
        <w:ind w:left="1508" w:right="837" w:firstLine="427"/>
        <w:jc w:val="left"/>
        <w:rPr>
          <w:sz w:val="24"/>
        </w:rPr>
      </w:pPr>
      <w:r>
        <w:rPr>
          <w:sz w:val="24"/>
        </w:rPr>
        <w:t>Рішення Європейського суду з прав людини. Пошукова база: </w:t>
      </w:r>
      <w:r>
        <w:rPr>
          <w:spacing w:val="-2"/>
          <w:sz w:val="24"/>
        </w:rPr>
        <w:t>https://hudoc.echr.coe.int/eng#{%22documentcollectionid2%22:[%22GRANDCHAM BER%22,%22CHAMBER%22]}</w:t>
      </w:r>
    </w:p>
    <w:p>
      <w:pPr>
        <w:spacing w:after="0" w:line="240" w:lineRule="auto"/>
        <w:jc w:val="left"/>
        <w:rPr>
          <w:sz w:val="24"/>
        </w:rPr>
        <w:sectPr>
          <w:pgSz w:w="11910" w:h="16840"/>
          <w:pgMar w:header="0" w:footer="1138" w:top="1320" w:bottom="1320" w:left="760" w:right="480"/>
        </w:sectPr>
      </w:pPr>
    </w:p>
    <w:p>
      <w:pPr>
        <w:pStyle w:val="Heading1"/>
        <w:spacing w:before="79"/>
        <w:ind w:left="2074"/>
      </w:pPr>
      <w:bookmarkStart w:name="_bookmark10" w:id="11"/>
      <w:bookmarkEnd w:id="11"/>
      <w:r>
        <w:rPr>
          <w:b w:val="0"/>
        </w:rPr>
      </w:r>
      <w:r>
        <w:rPr/>
        <w:t>ПЕРЕЛІК</w:t>
      </w:r>
      <w:r>
        <w:rPr>
          <w:spacing w:val="-6"/>
        </w:rPr>
        <w:t> </w:t>
      </w:r>
      <w:r>
        <w:rPr/>
        <w:t>ТЕМ</w:t>
      </w:r>
      <w:r>
        <w:rPr>
          <w:spacing w:val="-5"/>
        </w:rPr>
        <w:t> </w:t>
      </w:r>
      <w:r>
        <w:rPr/>
        <w:t>ДЛЯ</w:t>
      </w:r>
      <w:r>
        <w:rPr>
          <w:spacing w:val="-4"/>
        </w:rPr>
        <w:t> </w:t>
      </w:r>
      <w:r>
        <w:rPr/>
        <w:t>МАГІСТЕРСЬКОЇ</w:t>
      </w:r>
      <w:r>
        <w:rPr>
          <w:spacing w:val="-4"/>
        </w:rPr>
        <w:t> </w:t>
      </w:r>
      <w:r>
        <w:rPr>
          <w:spacing w:val="-2"/>
        </w:rPr>
        <w:t>РОБОТИ</w:t>
      </w:r>
    </w:p>
    <w:p>
      <w:pPr>
        <w:pStyle w:val="BodyText"/>
        <w:ind w:left="0"/>
        <w:rPr>
          <w:b/>
        </w:rPr>
      </w:pPr>
    </w:p>
    <w:p>
      <w:pPr>
        <w:spacing w:before="0"/>
        <w:ind w:left="3683" w:right="0" w:firstLine="0"/>
        <w:jc w:val="left"/>
        <w:rPr>
          <w:i/>
          <w:sz w:val="24"/>
        </w:rPr>
      </w:pPr>
      <w:r>
        <w:rPr>
          <w:i/>
          <w:sz w:val="24"/>
        </w:rPr>
        <w:t>Основні</w:t>
      </w:r>
      <w:r>
        <w:rPr>
          <w:i/>
          <w:spacing w:val="-3"/>
          <w:sz w:val="24"/>
        </w:rPr>
        <w:t> </w:t>
      </w:r>
      <w:r>
        <w:rPr>
          <w:i/>
          <w:sz w:val="24"/>
        </w:rPr>
        <w:t>свободи</w:t>
      </w:r>
      <w:r>
        <w:rPr>
          <w:i/>
          <w:spacing w:val="-3"/>
          <w:sz w:val="24"/>
        </w:rPr>
        <w:t> </w:t>
      </w:r>
      <w:r>
        <w:rPr>
          <w:i/>
          <w:sz w:val="24"/>
        </w:rPr>
        <w:t>внутрішнього</w:t>
      </w:r>
      <w:r>
        <w:rPr>
          <w:i/>
          <w:spacing w:val="-3"/>
          <w:sz w:val="24"/>
        </w:rPr>
        <w:t> </w:t>
      </w:r>
      <w:r>
        <w:rPr>
          <w:i/>
          <w:sz w:val="24"/>
        </w:rPr>
        <w:t>ринку</w:t>
      </w:r>
      <w:r>
        <w:rPr>
          <w:i/>
          <w:spacing w:val="-2"/>
          <w:sz w:val="24"/>
        </w:rPr>
        <w:t> </w:t>
      </w:r>
      <w:r>
        <w:rPr>
          <w:i/>
          <w:spacing w:val="-5"/>
          <w:sz w:val="24"/>
        </w:rPr>
        <w:t>ЄС</w:t>
      </w:r>
    </w:p>
    <w:p>
      <w:pPr>
        <w:pStyle w:val="BodyText"/>
        <w:spacing w:before="2"/>
        <w:ind w:left="0"/>
        <w:rPr>
          <w:i/>
          <w:sz w:val="16"/>
        </w:rPr>
      </w:pPr>
    </w:p>
    <w:p>
      <w:pPr>
        <w:spacing w:after="0"/>
        <w:rPr>
          <w:sz w:val="16"/>
        </w:rPr>
        <w:sectPr>
          <w:pgSz w:w="11910" w:h="16840"/>
          <w:pgMar w:header="0" w:footer="1138" w:top="1320" w:bottom="1320" w:left="760" w:right="480"/>
        </w:sectPr>
      </w:pPr>
    </w:p>
    <w:p>
      <w:pPr>
        <w:pStyle w:val="BodyText"/>
        <w:ind w:left="0"/>
        <w:rPr>
          <w:i/>
        </w:rPr>
      </w:pPr>
    </w:p>
    <w:p>
      <w:pPr>
        <w:pStyle w:val="BodyText"/>
        <w:ind w:left="0"/>
        <w:rPr>
          <w:i/>
        </w:rPr>
      </w:pPr>
    </w:p>
    <w:p>
      <w:pPr>
        <w:pStyle w:val="BodyText"/>
        <w:spacing w:before="90"/>
        <w:ind w:left="0"/>
        <w:rPr>
          <w:i/>
        </w:rPr>
      </w:pPr>
    </w:p>
    <w:p>
      <w:pPr>
        <w:pStyle w:val="BodyText"/>
        <w:ind w:left="0"/>
        <w:jc w:val="right"/>
      </w:pPr>
      <w:r>
        <w:rPr>
          <w:spacing w:val="-5"/>
        </w:rPr>
        <w:t>ЄС.</w:t>
      </w:r>
    </w:p>
    <w:p>
      <w:pPr>
        <w:pStyle w:val="ListParagraph"/>
        <w:numPr>
          <w:ilvl w:val="0"/>
          <w:numId w:val="179"/>
        </w:numPr>
        <w:tabs>
          <w:tab w:pos="574" w:val="left" w:leader="none"/>
        </w:tabs>
        <w:spacing w:line="240" w:lineRule="auto" w:before="90" w:after="0"/>
        <w:ind w:left="574" w:right="0" w:hanging="427"/>
        <w:jc w:val="left"/>
        <w:rPr>
          <w:sz w:val="24"/>
        </w:rPr>
      </w:pPr>
      <w:r>
        <w:rPr/>
        <w:br w:type="column"/>
      </w:r>
      <w:r>
        <w:rPr>
          <w:sz w:val="24"/>
        </w:rPr>
        <w:t>Джерела</w:t>
      </w:r>
      <w:r>
        <w:rPr>
          <w:spacing w:val="-3"/>
          <w:sz w:val="24"/>
        </w:rPr>
        <w:t> </w:t>
      </w:r>
      <w:r>
        <w:rPr>
          <w:sz w:val="24"/>
        </w:rPr>
        <w:t>права</w:t>
      </w:r>
      <w:r>
        <w:rPr>
          <w:spacing w:val="-3"/>
          <w:sz w:val="24"/>
        </w:rPr>
        <w:t> </w:t>
      </w:r>
      <w:r>
        <w:rPr>
          <w:sz w:val="24"/>
        </w:rPr>
        <w:t>внутрішнього</w:t>
      </w:r>
      <w:r>
        <w:rPr>
          <w:spacing w:val="-2"/>
          <w:sz w:val="24"/>
        </w:rPr>
        <w:t> </w:t>
      </w:r>
      <w:r>
        <w:rPr>
          <w:sz w:val="24"/>
        </w:rPr>
        <w:t>ринку</w:t>
      </w:r>
      <w:r>
        <w:rPr>
          <w:spacing w:val="-1"/>
          <w:sz w:val="24"/>
        </w:rPr>
        <w:t> </w:t>
      </w:r>
      <w:r>
        <w:rPr>
          <w:spacing w:val="-2"/>
          <w:sz w:val="24"/>
        </w:rPr>
        <w:t>Євросоюзу.</w:t>
      </w:r>
    </w:p>
    <w:p>
      <w:pPr>
        <w:pStyle w:val="ListParagraph"/>
        <w:numPr>
          <w:ilvl w:val="0"/>
          <w:numId w:val="180"/>
        </w:numPr>
        <w:tabs>
          <w:tab w:pos="574" w:val="left" w:leader="none"/>
        </w:tabs>
        <w:spacing w:line="240" w:lineRule="auto" w:before="0" w:after="0"/>
        <w:ind w:left="574" w:right="0" w:hanging="427"/>
        <w:jc w:val="left"/>
        <w:rPr>
          <w:sz w:val="24"/>
        </w:rPr>
      </w:pPr>
      <w:r>
        <w:rPr>
          <w:spacing w:val="-2"/>
          <w:sz w:val="24"/>
        </w:rPr>
        <w:t>Договірний механізм</w:t>
      </w:r>
      <w:r>
        <w:rPr>
          <w:spacing w:val="-5"/>
          <w:sz w:val="24"/>
        </w:rPr>
        <w:t> </w:t>
      </w:r>
      <w:r>
        <w:rPr>
          <w:spacing w:val="-2"/>
          <w:sz w:val="24"/>
        </w:rPr>
        <w:t>регулювання</w:t>
      </w:r>
      <w:r>
        <w:rPr>
          <w:spacing w:val="-3"/>
          <w:sz w:val="24"/>
        </w:rPr>
        <w:t> </w:t>
      </w:r>
      <w:r>
        <w:rPr>
          <w:spacing w:val="-2"/>
          <w:sz w:val="24"/>
        </w:rPr>
        <w:t>відносин</w:t>
      </w:r>
      <w:r>
        <w:rPr>
          <w:spacing w:val="-4"/>
          <w:sz w:val="24"/>
        </w:rPr>
        <w:t> </w:t>
      </w:r>
      <w:r>
        <w:rPr>
          <w:spacing w:val="-2"/>
          <w:sz w:val="24"/>
        </w:rPr>
        <w:t>на</w:t>
      </w:r>
      <w:r>
        <w:rPr>
          <w:spacing w:val="-5"/>
          <w:sz w:val="24"/>
        </w:rPr>
        <w:t> </w:t>
      </w:r>
      <w:r>
        <w:rPr>
          <w:spacing w:val="-2"/>
          <w:sz w:val="24"/>
        </w:rPr>
        <w:t>внутрішньому</w:t>
      </w:r>
      <w:r>
        <w:rPr>
          <w:spacing w:val="-3"/>
          <w:sz w:val="24"/>
        </w:rPr>
        <w:t> </w:t>
      </w:r>
      <w:r>
        <w:rPr>
          <w:spacing w:val="-2"/>
          <w:sz w:val="24"/>
        </w:rPr>
        <w:t>ринку</w:t>
      </w:r>
      <w:r>
        <w:rPr>
          <w:spacing w:val="-3"/>
          <w:sz w:val="24"/>
        </w:rPr>
        <w:t> </w:t>
      </w:r>
      <w:r>
        <w:rPr>
          <w:spacing w:val="-5"/>
          <w:sz w:val="24"/>
        </w:rPr>
        <w:t>ЄС.</w:t>
      </w:r>
    </w:p>
    <w:p>
      <w:pPr>
        <w:pStyle w:val="ListParagraph"/>
        <w:numPr>
          <w:ilvl w:val="0"/>
          <w:numId w:val="180"/>
        </w:numPr>
        <w:tabs>
          <w:tab w:pos="574" w:val="left" w:leader="none"/>
        </w:tabs>
        <w:spacing w:line="240" w:lineRule="auto" w:before="0" w:after="0"/>
        <w:ind w:left="574" w:right="0" w:hanging="427"/>
        <w:jc w:val="left"/>
        <w:rPr>
          <w:sz w:val="24"/>
        </w:rPr>
      </w:pPr>
      <w:r>
        <w:rPr>
          <w:sz w:val="24"/>
        </w:rPr>
        <w:t>Інституційний</w:t>
      </w:r>
      <w:r>
        <w:rPr>
          <w:spacing w:val="-2"/>
          <w:sz w:val="24"/>
        </w:rPr>
        <w:t> </w:t>
      </w:r>
      <w:r>
        <w:rPr>
          <w:sz w:val="24"/>
        </w:rPr>
        <w:t>механізм</w:t>
      </w:r>
      <w:r>
        <w:rPr>
          <w:spacing w:val="1"/>
          <w:sz w:val="24"/>
        </w:rPr>
        <w:t> </w:t>
      </w:r>
      <w:r>
        <w:rPr>
          <w:sz w:val="24"/>
        </w:rPr>
        <w:t>регулювання</w:t>
      </w:r>
      <w:r>
        <w:rPr>
          <w:spacing w:val="1"/>
          <w:sz w:val="24"/>
        </w:rPr>
        <w:t> </w:t>
      </w:r>
      <w:r>
        <w:rPr>
          <w:sz w:val="24"/>
        </w:rPr>
        <w:t>відносин</w:t>
      </w:r>
      <w:r>
        <w:rPr>
          <w:spacing w:val="2"/>
          <w:sz w:val="24"/>
        </w:rPr>
        <w:t> </w:t>
      </w:r>
      <w:r>
        <w:rPr>
          <w:sz w:val="24"/>
        </w:rPr>
        <w:t>на</w:t>
      </w:r>
      <w:r>
        <w:rPr>
          <w:spacing w:val="1"/>
          <w:sz w:val="24"/>
        </w:rPr>
        <w:t> </w:t>
      </w:r>
      <w:r>
        <w:rPr>
          <w:sz w:val="24"/>
        </w:rPr>
        <w:t>внутрішньому</w:t>
      </w:r>
      <w:r>
        <w:rPr>
          <w:spacing w:val="1"/>
          <w:sz w:val="24"/>
        </w:rPr>
        <w:t> </w:t>
      </w:r>
      <w:r>
        <w:rPr>
          <w:spacing w:val="-2"/>
          <w:sz w:val="24"/>
        </w:rPr>
        <w:t>ринку</w:t>
      </w:r>
    </w:p>
    <w:p>
      <w:pPr>
        <w:pStyle w:val="BodyText"/>
        <w:ind w:left="0"/>
      </w:pPr>
    </w:p>
    <w:p>
      <w:pPr>
        <w:pStyle w:val="ListParagraph"/>
        <w:numPr>
          <w:ilvl w:val="0"/>
          <w:numId w:val="180"/>
        </w:numPr>
        <w:tabs>
          <w:tab w:pos="574" w:val="left" w:leader="none"/>
        </w:tabs>
        <w:spacing w:line="240" w:lineRule="auto" w:before="0" w:after="0"/>
        <w:ind w:left="574" w:right="0" w:hanging="427"/>
        <w:jc w:val="left"/>
        <w:rPr>
          <w:sz w:val="24"/>
        </w:rPr>
      </w:pPr>
      <w:r>
        <w:rPr>
          <w:sz w:val="24"/>
        </w:rPr>
        <w:t>Правові</w:t>
      </w:r>
      <w:r>
        <w:rPr>
          <w:spacing w:val="-6"/>
          <w:sz w:val="24"/>
        </w:rPr>
        <w:t> </w:t>
      </w:r>
      <w:r>
        <w:rPr>
          <w:sz w:val="24"/>
        </w:rPr>
        <w:t>засади</w:t>
      </w:r>
      <w:r>
        <w:rPr>
          <w:spacing w:val="-3"/>
          <w:sz w:val="24"/>
        </w:rPr>
        <w:t> </w:t>
      </w:r>
      <w:r>
        <w:rPr>
          <w:sz w:val="24"/>
        </w:rPr>
        <w:t>функціонування</w:t>
      </w:r>
      <w:r>
        <w:rPr>
          <w:spacing w:val="-3"/>
          <w:sz w:val="24"/>
        </w:rPr>
        <w:t> </w:t>
      </w:r>
      <w:r>
        <w:rPr>
          <w:sz w:val="24"/>
        </w:rPr>
        <w:t>внутрішнього</w:t>
      </w:r>
      <w:r>
        <w:rPr>
          <w:spacing w:val="-7"/>
          <w:sz w:val="24"/>
        </w:rPr>
        <w:t> </w:t>
      </w:r>
      <w:r>
        <w:rPr>
          <w:sz w:val="24"/>
        </w:rPr>
        <w:t>ринку</w:t>
      </w:r>
      <w:r>
        <w:rPr>
          <w:spacing w:val="-3"/>
          <w:sz w:val="24"/>
        </w:rPr>
        <w:t> </w:t>
      </w:r>
      <w:r>
        <w:rPr>
          <w:spacing w:val="-2"/>
          <w:sz w:val="24"/>
        </w:rPr>
        <w:t>Євросоюзу.</w:t>
      </w:r>
    </w:p>
    <w:p>
      <w:pPr>
        <w:pStyle w:val="ListParagraph"/>
        <w:numPr>
          <w:ilvl w:val="0"/>
          <w:numId w:val="180"/>
        </w:numPr>
        <w:tabs>
          <w:tab w:pos="574" w:val="left" w:leader="none"/>
        </w:tabs>
        <w:spacing w:line="240" w:lineRule="auto" w:before="0" w:after="0"/>
        <w:ind w:left="574" w:right="0" w:hanging="427"/>
        <w:jc w:val="left"/>
        <w:rPr>
          <w:sz w:val="24"/>
        </w:rPr>
      </w:pPr>
      <w:r>
        <w:rPr>
          <w:sz w:val="24"/>
        </w:rPr>
        <w:t>Аcquis</w:t>
      </w:r>
      <w:r>
        <w:rPr>
          <w:spacing w:val="-4"/>
          <w:sz w:val="24"/>
        </w:rPr>
        <w:t> </w:t>
      </w:r>
      <w:r>
        <w:rPr>
          <w:sz w:val="24"/>
        </w:rPr>
        <w:t>внутрішнього</w:t>
      </w:r>
      <w:r>
        <w:rPr>
          <w:spacing w:val="-3"/>
          <w:sz w:val="24"/>
        </w:rPr>
        <w:t> </w:t>
      </w:r>
      <w:r>
        <w:rPr>
          <w:sz w:val="24"/>
        </w:rPr>
        <w:t>ринку</w:t>
      </w:r>
      <w:r>
        <w:rPr>
          <w:spacing w:val="-2"/>
          <w:sz w:val="24"/>
        </w:rPr>
        <w:t> Євросоюзу.</w:t>
      </w:r>
    </w:p>
    <w:p>
      <w:pPr>
        <w:pStyle w:val="ListParagraph"/>
        <w:numPr>
          <w:ilvl w:val="0"/>
          <w:numId w:val="180"/>
        </w:numPr>
        <w:tabs>
          <w:tab w:pos="574" w:val="left" w:leader="none"/>
        </w:tabs>
        <w:spacing w:line="240" w:lineRule="auto" w:before="0" w:after="0"/>
        <w:ind w:left="574" w:right="0" w:hanging="427"/>
        <w:jc w:val="left"/>
        <w:rPr>
          <w:sz w:val="24"/>
        </w:rPr>
      </w:pPr>
      <w:r>
        <w:rPr>
          <w:sz w:val="24"/>
        </w:rPr>
        <w:t>Фіскальні,</w:t>
      </w:r>
      <w:r>
        <w:rPr>
          <w:spacing w:val="55"/>
          <w:sz w:val="24"/>
        </w:rPr>
        <w:t> </w:t>
      </w:r>
      <w:r>
        <w:rPr>
          <w:sz w:val="24"/>
        </w:rPr>
        <w:t>фізичні</w:t>
      </w:r>
      <w:r>
        <w:rPr>
          <w:spacing w:val="57"/>
          <w:sz w:val="24"/>
        </w:rPr>
        <w:t> </w:t>
      </w:r>
      <w:r>
        <w:rPr>
          <w:sz w:val="24"/>
        </w:rPr>
        <w:t>та</w:t>
      </w:r>
      <w:r>
        <w:rPr>
          <w:spacing w:val="54"/>
          <w:sz w:val="24"/>
        </w:rPr>
        <w:t> </w:t>
      </w:r>
      <w:r>
        <w:rPr>
          <w:sz w:val="24"/>
        </w:rPr>
        <w:t>технічні</w:t>
      </w:r>
      <w:r>
        <w:rPr>
          <w:spacing w:val="57"/>
          <w:sz w:val="24"/>
        </w:rPr>
        <w:t> </w:t>
      </w:r>
      <w:r>
        <w:rPr>
          <w:sz w:val="24"/>
        </w:rPr>
        <w:t>перешкоди</w:t>
      </w:r>
      <w:r>
        <w:rPr>
          <w:spacing w:val="57"/>
          <w:sz w:val="24"/>
        </w:rPr>
        <w:t> </w:t>
      </w:r>
      <w:r>
        <w:rPr>
          <w:sz w:val="24"/>
        </w:rPr>
        <w:t>торгівлі</w:t>
      </w:r>
      <w:r>
        <w:rPr>
          <w:spacing w:val="57"/>
          <w:sz w:val="24"/>
        </w:rPr>
        <w:t> </w:t>
      </w:r>
      <w:r>
        <w:rPr>
          <w:sz w:val="24"/>
        </w:rPr>
        <w:t>на</w:t>
      </w:r>
      <w:r>
        <w:rPr>
          <w:spacing w:val="56"/>
          <w:sz w:val="24"/>
        </w:rPr>
        <w:t> </w:t>
      </w:r>
      <w:r>
        <w:rPr>
          <w:spacing w:val="-2"/>
          <w:sz w:val="24"/>
        </w:rPr>
        <w:t>внутрішньому</w:t>
      </w:r>
    </w:p>
    <w:p>
      <w:pPr>
        <w:spacing w:after="0" w:line="240" w:lineRule="auto"/>
        <w:jc w:val="left"/>
        <w:rPr>
          <w:sz w:val="24"/>
        </w:rPr>
        <w:sectPr>
          <w:type w:val="continuous"/>
          <w:pgSz w:w="11910" w:h="16840"/>
          <w:pgMar w:header="0" w:footer="1138" w:top="1380" w:bottom="280" w:left="760" w:right="480"/>
          <w:cols w:num="2" w:equalWidth="0">
            <w:col w:w="1888" w:space="40"/>
            <w:col w:w="8742"/>
          </w:cols>
        </w:sectPr>
      </w:pPr>
    </w:p>
    <w:p>
      <w:pPr>
        <w:pStyle w:val="BodyText"/>
      </w:pPr>
      <w:r>
        <w:rPr>
          <w:spacing w:val="-2"/>
        </w:rPr>
        <w:t>ринку.</w:t>
      </w:r>
    </w:p>
    <w:p>
      <w:pPr>
        <w:pStyle w:val="ListParagraph"/>
        <w:numPr>
          <w:ilvl w:val="0"/>
          <w:numId w:val="180"/>
        </w:numPr>
        <w:tabs>
          <w:tab w:pos="2501" w:val="left" w:leader="none"/>
        </w:tabs>
        <w:spacing w:line="240" w:lineRule="auto" w:before="1" w:after="0"/>
        <w:ind w:left="2501" w:right="0" w:hanging="427"/>
        <w:jc w:val="left"/>
        <w:rPr>
          <w:sz w:val="24"/>
        </w:rPr>
      </w:pPr>
      <w:r>
        <w:rPr>
          <w:sz w:val="24"/>
        </w:rPr>
        <w:t>Митний</w:t>
      </w:r>
      <w:r>
        <w:rPr>
          <w:spacing w:val="-3"/>
          <w:sz w:val="24"/>
        </w:rPr>
        <w:t> </w:t>
      </w:r>
      <w:r>
        <w:rPr>
          <w:sz w:val="24"/>
        </w:rPr>
        <w:t>союз</w:t>
      </w:r>
      <w:r>
        <w:rPr>
          <w:spacing w:val="-3"/>
          <w:sz w:val="24"/>
        </w:rPr>
        <w:t> </w:t>
      </w:r>
      <w:r>
        <w:rPr>
          <w:sz w:val="24"/>
        </w:rPr>
        <w:t>як</w:t>
      </w:r>
      <w:r>
        <w:rPr>
          <w:spacing w:val="-3"/>
          <w:sz w:val="24"/>
        </w:rPr>
        <w:t> </w:t>
      </w:r>
      <w:r>
        <w:rPr>
          <w:sz w:val="24"/>
        </w:rPr>
        <w:t>основа</w:t>
      </w:r>
      <w:r>
        <w:rPr>
          <w:spacing w:val="-6"/>
          <w:sz w:val="24"/>
        </w:rPr>
        <w:t> </w:t>
      </w:r>
      <w:r>
        <w:rPr>
          <w:sz w:val="24"/>
        </w:rPr>
        <w:t>створення</w:t>
      </w:r>
      <w:r>
        <w:rPr>
          <w:spacing w:val="-3"/>
          <w:sz w:val="24"/>
        </w:rPr>
        <w:t> </w:t>
      </w:r>
      <w:r>
        <w:rPr>
          <w:sz w:val="24"/>
        </w:rPr>
        <w:t>внутрішнього</w:t>
      </w:r>
      <w:r>
        <w:rPr>
          <w:spacing w:val="-2"/>
          <w:sz w:val="24"/>
        </w:rPr>
        <w:t> ринку.</w:t>
      </w:r>
    </w:p>
    <w:p>
      <w:pPr>
        <w:pStyle w:val="ListParagraph"/>
        <w:numPr>
          <w:ilvl w:val="0"/>
          <w:numId w:val="180"/>
        </w:numPr>
        <w:tabs>
          <w:tab w:pos="2501" w:val="left" w:leader="none"/>
        </w:tabs>
        <w:spacing w:line="240" w:lineRule="auto" w:before="0" w:after="0"/>
        <w:ind w:left="2501" w:right="0" w:hanging="427"/>
        <w:jc w:val="left"/>
        <w:rPr>
          <w:sz w:val="24"/>
        </w:rPr>
      </w:pPr>
      <w:r>
        <w:rPr>
          <w:sz w:val="24"/>
        </w:rPr>
        <w:t>Спільний</w:t>
      </w:r>
      <w:r>
        <w:rPr>
          <w:spacing w:val="-6"/>
          <w:sz w:val="24"/>
        </w:rPr>
        <w:t> </w:t>
      </w:r>
      <w:r>
        <w:rPr>
          <w:sz w:val="24"/>
        </w:rPr>
        <w:t>зовнішній</w:t>
      </w:r>
      <w:r>
        <w:rPr>
          <w:spacing w:val="-4"/>
          <w:sz w:val="24"/>
        </w:rPr>
        <w:t> </w:t>
      </w:r>
      <w:r>
        <w:rPr>
          <w:sz w:val="24"/>
        </w:rPr>
        <w:t>тариф</w:t>
      </w:r>
      <w:r>
        <w:rPr>
          <w:spacing w:val="-5"/>
          <w:sz w:val="24"/>
        </w:rPr>
        <w:t> ЄС.</w:t>
      </w:r>
    </w:p>
    <w:p>
      <w:pPr>
        <w:pStyle w:val="ListParagraph"/>
        <w:numPr>
          <w:ilvl w:val="0"/>
          <w:numId w:val="180"/>
        </w:numPr>
        <w:tabs>
          <w:tab w:pos="2501" w:val="left" w:leader="none"/>
        </w:tabs>
        <w:spacing w:line="240" w:lineRule="auto" w:before="0" w:after="0"/>
        <w:ind w:left="2501" w:right="0" w:hanging="427"/>
        <w:jc w:val="left"/>
        <w:rPr>
          <w:sz w:val="24"/>
        </w:rPr>
      </w:pPr>
      <w:r>
        <w:rPr>
          <w:sz w:val="24"/>
        </w:rPr>
        <w:t>Митні</w:t>
      </w:r>
      <w:r>
        <w:rPr>
          <w:spacing w:val="-4"/>
          <w:sz w:val="24"/>
        </w:rPr>
        <w:t> </w:t>
      </w:r>
      <w:r>
        <w:rPr>
          <w:sz w:val="24"/>
        </w:rPr>
        <w:t>збори</w:t>
      </w:r>
      <w:r>
        <w:rPr>
          <w:spacing w:val="-2"/>
          <w:sz w:val="24"/>
        </w:rPr>
        <w:t> </w:t>
      </w:r>
      <w:r>
        <w:rPr>
          <w:sz w:val="24"/>
        </w:rPr>
        <w:t>та</w:t>
      </w:r>
      <w:r>
        <w:rPr>
          <w:spacing w:val="-2"/>
          <w:sz w:val="24"/>
        </w:rPr>
        <w:t> </w:t>
      </w:r>
      <w:r>
        <w:rPr>
          <w:sz w:val="24"/>
        </w:rPr>
        <w:t>заходи</w:t>
      </w:r>
      <w:r>
        <w:rPr>
          <w:spacing w:val="-4"/>
          <w:sz w:val="24"/>
        </w:rPr>
        <w:t> </w:t>
      </w:r>
      <w:r>
        <w:rPr>
          <w:sz w:val="24"/>
        </w:rPr>
        <w:t>еквівалентної</w:t>
      </w:r>
      <w:r>
        <w:rPr>
          <w:spacing w:val="-2"/>
          <w:sz w:val="24"/>
        </w:rPr>
        <w:t> </w:t>
      </w:r>
      <w:r>
        <w:rPr>
          <w:sz w:val="24"/>
        </w:rPr>
        <w:t>дії</w:t>
      </w:r>
      <w:r>
        <w:rPr>
          <w:spacing w:val="-2"/>
          <w:sz w:val="24"/>
        </w:rPr>
        <w:t> </w:t>
      </w:r>
      <w:r>
        <w:rPr>
          <w:sz w:val="24"/>
        </w:rPr>
        <w:t>в</w:t>
      </w:r>
      <w:r>
        <w:rPr>
          <w:spacing w:val="-3"/>
          <w:sz w:val="24"/>
        </w:rPr>
        <w:t> </w:t>
      </w:r>
      <w:r>
        <w:rPr>
          <w:sz w:val="24"/>
        </w:rPr>
        <w:t>праві</w:t>
      </w:r>
      <w:r>
        <w:rPr>
          <w:spacing w:val="-1"/>
          <w:sz w:val="24"/>
        </w:rPr>
        <w:t> </w:t>
      </w:r>
      <w:r>
        <w:rPr>
          <w:spacing w:val="-5"/>
          <w:sz w:val="24"/>
        </w:rPr>
        <w:t>ЄС.</w:t>
      </w:r>
    </w:p>
    <w:p>
      <w:pPr>
        <w:pStyle w:val="ListParagraph"/>
        <w:numPr>
          <w:ilvl w:val="0"/>
          <w:numId w:val="180"/>
        </w:numPr>
        <w:tabs>
          <w:tab w:pos="2501" w:val="left" w:leader="none"/>
        </w:tabs>
        <w:spacing w:line="240" w:lineRule="auto" w:before="0" w:after="0"/>
        <w:ind w:left="2501" w:right="0" w:hanging="427"/>
        <w:jc w:val="left"/>
        <w:rPr>
          <w:sz w:val="24"/>
        </w:rPr>
      </w:pPr>
      <w:r>
        <w:rPr>
          <w:sz w:val="24"/>
        </w:rPr>
        <w:t>Свобода</w:t>
      </w:r>
      <w:r>
        <w:rPr>
          <w:spacing w:val="-5"/>
          <w:sz w:val="24"/>
        </w:rPr>
        <w:t> </w:t>
      </w:r>
      <w:r>
        <w:rPr>
          <w:sz w:val="24"/>
        </w:rPr>
        <w:t>пересування</w:t>
      </w:r>
      <w:r>
        <w:rPr>
          <w:spacing w:val="-2"/>
          <w:sz w:val="24"/>
        </w:rPr>
        <w:t> </w:t>
      </w:r>
      <w:r>
        <w:rPr>
          <w:sz w:val="24"/>
        </w:rPr>
        <w:t>товарів</w:t>
      </w:r>
      <w:r>
        <w:rPr>
          <w:spacing w:val="-3"/>
          <w:sz w:val="24"/>
        </w:rPr>
        <w:t> </w:t>
      </w:r>
      <w:r>
        <w:rPr>
          <w:sz w:val="24"/>
        </w:rPr>
        <w:t>і</w:t>
      </w:r>
      <w:r>
        <w:rPr>
          <w:spacing w:val="-2"/>
          <w:sz w:val="24"/>
        </w:rPr>
        <w:t> </w:t>
      </w:r>
      <w:r>
        <w:rPr>
          <w:sz w:val="24"/>
        </w:rPr>
        <w:t>внутрішнє</w:t>
      </w:r>
      <w:r>
        <w:rPr>
          <w:spacing w:val="-3"/>
          <w:sz w:val="24"/>
        </w:rPr>
        <w:t> </w:t>
      </w:r>
      <w:r>
        <w:rPr>
          <w:sz w:val="24"/>
        </w:rPr>
        <w:t>оподаткування</w:t>
      </w:r>
      <w:r>
        <w:rPr>
          <w:spacing w:val="-3"/>
          <w:sz w:val="24"/>
        </w:rPr>
        <w:t> </w:t>
      </w:r>
      <w:r>
        <w:rPr>
          <w:sz w:val="24"/>
        </w:rPr>
        <w:t>в</w:t>
      </w:r>
      <w:r>
        <w:rPr>
          <w:spacing w:val="-2"/>
          <w:sz w:val="24"/>
        </w:rPr>
        <w:t> </w:t>
      </w:r>
      <w:r>
        <w:rPr>
          <w:spacing w:val="-5"/>
          <w:sz w:val="24"/>
        </w:rPr>
        <w:t>ЄС.</w:t>
      </w:r>
    </w:p>
    <w:p>
      <w:pPr>
        <w:pStyle w:val="ListParagraph"/>
        <w:numPr>
          <w:ilvl w:val="0"/>
          <w:numId w:val="180"/>
        </w:numPr>
        <w:tabs>
          <w:tab w:pos="2501" w:val="left" w:leader="none"/>
        </w:tabs>
        <w:spacing w:line="240" w:lineRule="auto" w:before="0" w:after="0"/>
        <w:ind w:left="2501" w:right="0" w:hanging="427"/>
        <w:jc w:val="left"/>
        <w:rPr>
          <w:sz w:val="24"/>
        </w:rPr>
      </w:pPr>
      <w:r>
        <w:rPr>
          <w:sz w:val="24"/>
        </w:rPr>
        <w:t>Кількісні</w:t>
      </w:r>
      <w:r>
        <w:rPr>
          <w:spacing w:val="-3"/>
          <w:sz w:val="24"/>
        </w:rPr>
        <w:t> </w:t>
      </w:r>
      <w:r>
        <w:rPr>
          <w:sz w:val="24"/>
        </w:rPr>
        <w:t>обмеження</w:t>
      </w:r>
      <w:r>
        <w:rPr>
          <w:spacing w:val="-3"/>
          <w:sz w:val="24"/>
        </w:rPr>
        <w:t> </w:t>
      </w:r>
      <w:r>
        <w:rPr>
          <w:sz w:val="24"/>
        </w:rPr>
        <w:t>та</w:t>
      </w:r>
      <w:r>
        <w:rPr>
          <w:spacing w:val="-3"/>
          <w:sz w:val="24"/>
        </w:rPr>
        <w:t> </w:t>
      </w:r>
      <w:r>
        <w:rPr>
          <w:sz w:val="24"/>
        </w:rPr>
        <w:t>заходи</w:t>
      </w:r>
      <w:r>
        <w:rPr>
          <w:spacing w:val="-2"/>
          <w:sz w:val="24"/>
        </w:rPr>
        <w:t> </w:t>
      </w:r>
      <w:r>
        <w:rPr>
          <w:sz w:val="24"/>
        </w:rPr>
        <w:t>еквівалентної</w:t>
      </w:r>
      <w:r>
        <w:rPr>
          <w:spacing w:val="-2"/>
          <w:sz w:val="24"/>
        </w:rPr>
        <w:t> </w:t>
      </w:r>
      <w:r>
        <w:rPr>
          <w:sz w:val="24"/>
        </w:rPr>
        <w:t>дії</w:t>
      </w:r>
      <w:r>
        <w:rPr>
          <w:spacing w:val="-3"/>
          <w:sz w:val="24"/>
        </w:rPr>
        <w:t> </w:t>
      </w:r>
      <w:r>
        <w:rPr>
          <w:sz w:val="24"/>
        </w:rPr>
        <w:t>в</w:t>
      </w:r>
      <w:r>
        <w:rPr>
          <w:spacing w:val="-3"/>
          <w:sz w:val="24"/>
        </w:rPr>
        <w:t> </w:t>
      </w:r>
      <w:r>
        <w:rPr>
          <w:sz w:val="24"/>
        </w:rPr>
        <w:t>праві</w:t>
      </w:r>
      <w:r>
        <w:rPr>
          <w:spacing w:val="-2"/>
          <w:sz w:val="24"/>
        </w:rPr>
        <w:t> </w:t>
      </w:r>
      <w:r>
        <w:rPr>
          <w:spacing w:val="-5"/>
          <w:sz w:val="24"/>
        </w:rPr>
        <w:t>ЄС.</w:t>
      </w:r>
    </w:p>
    <w:p>
      <w:pPr>
        <w:pStyle w:val="ListParagraph"/>
        <w:numPr>
          <w:ilvl w:val="0"/>
          <w:numId w:val="180"/>
        </w:numPr>
        <w:tabs>
          <w:tab w:pos="2501" w:val="left" w:leader="none"/>
        </w:tabs>
        <w:spacing w:line="240" w:lineRule="auto" w:before="0" w:after="0"/>
        <w:ind w:left="2501" w:right="0" w:hanging="427"/>
        <w:jc w:val="left"/>
        <w:rPr>
          <w:sz w:val="24"/>
        </w:rPr>
      </w:pPr>
      <w:r>
        <w:rPr>
          <w:sz w:val="24"/>
        </w:rPr>
        <w:t>Особливості</w:t>
      </w:r>
      <w:r>
        <w:rPr>
          <w:spacing w:val="-5"/>
          <w:sz w:val="24"/>
        </w:rPr>
        <w:t> </w:t>
      </w:r>
      <w:r>
        <w:rPr>
          <w:sz w:val="24"/>
        </w:rPr>
        <w:t>регулювання</w:t>
      </w:r>
      <w:r>
        <w:rPr>
          <w:spacing w:val="-4"/>
          <w:sz w:val="24"/>
        </w:rPr>
        <w:t> </w:t>
      </w:r>
      <w:r>
        <w:rPr>
          <w:sz w:val="24"/>
        </w:rPr>
        <w:t>експорту</w:t>
      </w:r>
      <w:r>
        <w:rPr>
          <w:spacing w:val="-3"/>
          <w:sz w:val="24"/>
        </w:rPr>
        <w:t> </w:t>
      </w:r>
      <w:r>
        <w:rPr>
          <w:sz w:val="24"/>
        </w:rPr>
        <w:t>в</w:t>
      </w:r>
      <w:r>
        <w:rPr>
          <w:spacing w:val="-4"/>
          <w:sz w:val="24"/>
        </w:rPr>
        <w:t> </w:t>
      </w:r>
      <w:r>
        <w:rPr>
          <w:spacing w:val="-2"/>
          <w:sz w:val="24"/>
        </w:rPr>
        <w:t>Євросоюзі.</w:t>
      </w:r>
    </w:p>
    <w:p>
      <w:pPr>
        <w:pStyle w:val="ListParagraph"/>
        <w:numPr>
          <w:ilvl w:val="0"/>
          <w:numId w:val="180"/>
        </w:numPr>
        <w:tabs>
          <w:tab w:pos="2501" w:val="left" w:leader="none"/>
        </w:tabs>
        <w:spacing w:line="240" w:lineRule="auto" w:before="0" w:after="0"/>
        <w:ind w:left="2501" w:right="0" w:hanging="427"/>
        <w:jc w:val="left"/>
        <w:rPr>
          <w:sz w:val="24"/>
        </w:rPr>
      </w:pPr>
      <w:r>
        <w:rPr>
          <w:sz w:val="24"/>
        </w:rPr>
        <w:t>Правове</w:t>
      </w:r>
      <w:r>
        <w:rPr>
          <w:spacing w:val="-5"/>
          <w:sz w:val="24"/>
        </w:rPr>
        <w:t> </w:t>
      </w:r>
      <w:r>
        <w:rPr>
          <w:sz w:val="24"/>
        </w:rPr>
        <w:t>регулювання</w:t>
      </w:r>
      <w:r>
        <w:rPr>
          <w:spacing w:val="-3"/>
          <w:sz w:val="24"/>
        </w:rPr>
        <w:t> </w:t>
      </w:r>
      <w:r>
        <w:rPr>
          <w:sz w:val="24"/>
        </w:rPr>
        <w:t>державних</w:t>
      </w:r>
      <w:r>
        <w:rPr>
          <w:spacing w:val="-3"/>
          <w:sz w:val="24"/>
        </w:rPr>
        <w:t> </w:t>
      </w:r>
      <w:r>
        <w:rPr>
          <w:sz w:val="24"/>
        </w:rPr>
        <w:t>монополій</w:t>
      </w:r>
      <w:r>
        <w:rPr>
          <w:spacing w:val="-3"/>
          <w:sz w:val="24"/>
        </w:rPr>
        <w:t> </w:t>
      </w:r>
      <w:r>
        <w:rPr>
          <w:sz w:val="24"/>
        </w:rPr>
        <w:t>в</w:t>
      </w:r>
      <w:r>
        <w:rPr>
          <w:spacing w:val="-6"/>
          <w:sz w:val="24"/>
        </w:rPr>
        <w:t> </w:t>
      </w:r>
      <w:r>
        <w:rPr>
          <w:spacing w:val="-5"/>
          <w:sz w:val="24"/>
        </w:rPr>
        <w:t>ЄС.</w:t>
      </w:r>
    </w:p>
    <w:p>
      <w:pPr>
        <w:pStyle w:val="ListParagraph"/>
        <w:numPr>
          <w:ilvl w:val="0"/>
          <w:numId w:val="180"/>
        </w:numPr>
        <w:tabs>
          <w:tab w:pos="2501" w:val="left" w:leader="none"/>
        </w:tabs>
        <w:spacing w:line="240" w:lineRule="auto" w:before="0" w:after="0"/>
        <w:ind w:left="2501" w:right="0" w:hanging="427"/>
        <w:jc w:val="left"/>
        <w:rPr>
          <w:sz w:val="24"/>
        </w:rPr>
      </w:pPr>
      <w:r>
        <w:rPr>
          <w:sz w:val="24"/>
        </w:rPr>
        <w:t>Правове</w:t>
      </w:r>
      <w:r>
        <w:rPr>
          <w:spacing w:val="-7"/>
          <w:sz w:val="24"/>
        </w:rPr>
        <w:t> </w:t>
      </w:r>
      <w:r>
        <w:rPr>
          <w:sz w:val="24"/>
        </w:rPr>
        <w:t>регулювання</w:t>
      </w:r>
      <w:r>
        <w:rPr>
          <w:spacing w:val="-4"/>
          <w:sz w:val="24"/>
        </w:rPr>
        <w:t> </w:t>
      </w:r>
      <w:r>
        <w:rPr>
          <w:sz w:val="24"/>
        </w:rPr>
        <w:t>надання</w:t>
      </w:r>
      <w:r>
        <w:rPr>
          <w:spacing w:val="-3"/>
          <w:sz w:val="24"/>
        </w:rPr>
        <w:t> </w:t>
      </w:r>
      <w:r>
        <w:rPr>
          <w:sz w:val="24"/>
        </w:rPr>
        <w:t>державної</w:t>
      </w:r>
      <w:r>
        <w:rPr>
          <w:spacing w:val="-4"/>
          <w:sz w:val="24"/>
        </w:rPr>
        <w:t> </w:t>
      </w:r>
      <w:r>
        <w:rPr>
          <w:sz w:val="24"/>
        </w:rPr>
        <w:t>допомоги</w:t>
      </w:r>
      <w:r>
        <w:rPr>
          <w:spacing w:val="-4"/>
          <w:sz w:val="24"/>
        </w:rPr>
        <w:t> </w:t>
      </w:r>
      <w:r>
        <w:rPr>
          <w:sz w:val="24"/>
        </w:rPr>
        <w:t>в</w:t>
      </w:r>
      <w:r>
        <w:rPr>
          <w:spacing w:val="-4"/>
          <w:sz w:val="24"/>
        </w:rPr>
        <w:t> </w:t>
      </w:r>
      <w:r>
        <w:rPr>
          <w:spacing w:val="-5"/>
          <w:sz w:val="24"/>
        </w:rPr>
        <w:t>ЄС.</w:t>
      </w:r>
    </w:p>
    <w:p>
      <w:pPr>
        <w:pStyle w:val="ListParagraph"/>
        <w:numPr>
          <w:ilvl w:val="0"/>
          <w:numId w:val="180"/>
        </w:numPr>
        <w:tabs>
          <w:tab w:pos="2501" w:val="left" w:leader="none"/>
        </w:tabs>
        <w:spacing w:line="240" w:lineRule="auto" w:before="0" w:after="0"/>
        <w:ind w:left="2501" w:right="0" w:hanging="427"/>
        <w:jc w:val="left"/>
        <w:rPr>
          <w:sz w:val="24"/>
        </w:rPr>
      </w:pPr>
      <w:r>
        <w:rPr>
          <w:sz w:val="24"/>
        </w:rPr>
        <w:t>Взаємне</w:t>
      </w:r>
      <w:r>
        <w:rPr>
          <w:spacing w:val="-4"/>
          <w:sz w:val="24"/>
        </w:rPr>
        <w:t> </w:t>
      </w:r>
      <w:r>
        <w:rPr>
          <w:sz w:val="24"/>
        </w:rPr>
        <w:t>визнання</w:t>
      </w:r>
      <w:r>
        <w:rPr>
          <w:spacing w:val="-6"/>
          <w:sz w:val="24"/>
        </w:rPr>
        <w:t> </w:t>
      </w:r>
      <w:r>
        <w:rPr>
          <w:sz w:val="24"/>
        </w:rPr>
        <w:t>професійних</w:t>
      </w:r>
      <w:r>
        <w:rPr>
          <w:spacing w:val="-3"/>
          <w:sz w:val="24"/>
        </w:rPr>
        <w:t> </w:t>
      </w:r>
      <w:r>
        <w:rPr>
          <w:sz w:val="24"/>
        </w:rPr>
        <w:t>кваліфікацій</w:t>
      </w:r>
      <w:r>
        <w:rPr>
          <w:spacing w:val="-3"/>
          <w:sz w:val="24"/>
        </w:rPr>
        <w:t> </w:t>
      </w:r>
      <w:r>
        <w:rPr>
          <w:sz w:val="24"/>
        </w:rPr>
        <w:t>та</w:t>
      </w:r>
      <w:r>
        <w:rPr>
          <w:spacing w:val="-6"/>
          <w:sz w:val="24"/>
        </w:rPr>
        <w:t> </w:t>
      </w:r>
      <w:r>
        <w:rPr>
          <w:spacing w:val="-2"/>
          <w:sz w:val="24"/>
        </w:rPr>
        <w:t>дипломів.</w:t>
      </w:r>
    </w:p>
    <w:p>
      <w:pPr>
        <w:pStyle w:val="ListParagraph"/>
        <w:numPr>
          <w:ilvl w:val="0"/>
          <w:numId w:val="180"/>
        </w:numPr>
        <w:tabs>
          <w:tab w:pos="2501" w:val="left" w:leader="none"/>
          <w:tab w:pos="4242" w:val="left" w:leader="none"/>
          <w:tab w:pos="4669" w:val="left" w:leader="none"/>
          <w:tab w:pos="6142" w:val="left" w:leader="none"/>
          <w:tab w:pos="7653" w:val="left" w:leader="none"/>
          <w:tab w:pos="9325" w:val="left" w:leader="none"/>
        </w:tabs>
        <w:spacing w:line="240" w:lineRule="auto" w:before="0" w:after="0"/>
        <w:ind w:left="1508" w:right="792" w:firstLine="566"/>
        <w:jc w:val="left"/>
        <w:rPr>
          <w:sz w:val="24"/>
        </w:rPr>
      </w:pPr>
      <w:r>
        <w:rPr>
          <w:spacing w:val="-2"/>
          <w:sz w:val="24"/>
        </w:rPr>
        <w:t>Горизонтальна</w:t>
      </w:r>
      <w:r>
        <w:rPr>
          <w:sz w:val="24"/>
        </w:rPr>
        <w:tab/>
      </w:r>
      <w:r>
        <w:rPr>
          <w:spacing w:val="-6"/>
          <w:sz w:val="24"/>
        </w:rPr>
        <w:t>та</w:t>
      </w:r>
      <w:r>
        <w:rPr>
          <w:sz w:val="24"/>
        </w:rPr>
        <w:tab/>
      </w:r>
      <w:r>
        <w:rPr>
          <w:spacing w:val="-2"/>
          <w:sz w:val="24"/>
        </w:rPr>
        <w:t>вертикальна</w:t>
      </w:r>
      <w:r>
        <w:rPr>
          <w:sz w:val="24"/>
        </w:rPr>
        <w:tab/>
      </w:r>
      <w:r>
        <w:rPr>
          <w:spacing w:val="-2"/>
          <w:sz w:val="24"/>
        </w:rPr>
        <w:t>гармонізація</w:t>
      </w:r>
      <w:r>
        <w:rPr>
          <w:sz w:val="24"/>
        </w:rPr>
        <w:tab/>
      </w:r>
      <w:r>
        <w:rPr>
          <w:spacing w:val="-2"/>
          <w:sz w:val="24"/>
        </w:rPr>
        <w:t>законодавства</w:t>
      </w:r>
      <w:r>
        <w:rPr>
          <w:sz w:val="24"/>
        </w:rPr>
        <w:tab/>
      </w:r>
      <w:r>
        <w:rPr>
          <w:spacing w:val="-4"/>
          <w:sz w:val="24"/>
        </w:rPr>
        <w:t>щодо </w:t>
      </w:r>
      <w:r>
        <w:rPr>
          <w:sz w:val="24"/>
        </w:rPr>
        <w:t>визнання дипломів і кваліфікацій.</w:t>
      </w:r>
    </w:p>
    <w:p>
      <w:pPr>
        <w:pStyle w:val="ListParagraph"/>
        <w:numPr>
          <w:ilvl w:val="0"/>
          <w:numId w:val="180"/>
        </w:numPr>
        <w:tabs>
          <w:tab w:pos="2501" w:val="left" w:leader="none"/>
        </w:tabs>
        <w:spacing w:line="240" w:lineRule="auto" w:before="0" w:after="0"/>
        <w:ind w:left="1508" w:right="797" w:firstLine="566"/>
        <w:jc w:val="left"/>
        <w:rPr>
          <w:sz w:val="24"/>
        </w:rPr>
      </w:pPr>
      <w:r>
        <w:rPr>
          <w:sz w:val="24"/>
        </w:rPr>
        <w:t>Правове</w:t>
      </w:r>
      <w:r>
        <w:rPr>
          <w:spacing w:val="40"/>
          <w:sz w:val="24"/>
        </w:rPr>
        <w:t> </w:t>
      </w:r>
      <w:r>
        <w:rPr>
          <w:sz w:val="24"/>
        </w:rPr>
        <w:t>регулювання</w:t>
      </w:r>
      <w:r>
        <w:rPr>
          <w:spacing w:val="40"/>
          <w:sz w:val="24"/>
        </w:rPr>
        <w:t> </w:t>
      </w:r>
      <w:r>
        <w:rPr>
          <w:sz w:val="24"/>
        </w:rPr>
        <w:t>свободи</w:t>
      </w:r>
      <w:r>
        <w:rPr>
          <w:spacing w:val="40"/>
          <w:sz w:val="24"/>
        </w:rPr>
        <w:t> </w:t>
      </w:r>
      <w:r>
        <w:rPr>
          <w:sz w:val="24"/>
        </w:rPr>
        <w:t>надання</w:t>
      </w:r>
      <w:r>
        <w:rPr>
          <w:spacing w:val="40"/>
          <w:sz w:val="24"/>
        </w:rPr>
        <w:t> </w:t>
      </w:r>
      <w:r>
        <w:rPr>
          <w:sz w:val="24"/>
        </w:rPr>
        <w:t>та</w:t>
      </w:r>
      <w:r>
        <w:rPr>
          <w:spacing w:val="40"/>
          <w:sz w:val="24"/>
        </w:rPr>
        <w:t> </w:t>
      </w:r>
      <w:r>
        <w:rPr>
          <w:sz w:val="24"/>
        </w:rPr>
        <w:t>отримання</w:t>
      </w:r>
      <w:r>
        <w:rPr>
          <w:spacing w:val="40"/>
          <w:sz w:val="24"/>
        </w:rPr>
        <w:t> </w:t>
      </w:r>
      <w:r>
        <w:rPr>
          <w:sz w:val="24"/>
        </w:rPr>
        <w:t>послуг</w:t>
      </w:r>
      <w:r>
        <w:rPr>
          <w:spacing w:val="40"/>
          <w:sz w:val="24"/>
        </w:rPr>
        <w:t> </w:t>
      </w:r>
      <w:r>
        <w:rPr>
          <w:sz w:val="24"/>
        </w:rPr>
        <w:t>в</w:t>
      </w:r>
      <w:r>
        <w:rPr>
          <w:spacing w:val="40"/>
          <w:sz w:val="24"/>
        </w:rPr>
        <w:t> </w:t>
      </w:r>
      <w:r>
        <w:rPr>
          <w:sz w:val="24"/>
        </w:rPr>
        <w:t>праві </w:t>
      </w:r>
      <w:r>
        <w:rPr>
          <w:spacing w:val="-2"/>
          <w:sz w:val="24"/>
        </w:rPr>
        <w:t>Євросоюзу.</w:t>
      </w:r>
    </w:p>
    <w:p>
      <w:pPr>
        <w:pStyle w:val="ListParagraph"/>
        <w:numPr>
          <w:ilvl w:val="0"/>
          <w:numId w:val="180"/>
        </w:numPr>
        <w:tabs>
          <w:tab w:pos="2621" w:val="left" w:leader="none"/>
        </w:tabs>
        <w:spacing w:line="240" w:lineRule="auto" w:before="0" w:after="0"/>
        <w:ind w:left="1508" w:right="792" w:firstLine="566"/>
        <w:jc w:val="left"/>
        <w:rPr>
          <w:sz w:val="24"/>
        </w:rPr>
      </w:pPr>
      <w:r>
        <w:rPr>
          <w:sz w:val="24"/>
        </w:rPr>
        <w:t>Норми</w:t>
      </w:r>
      <w:r>
        <w:rPr>
          <w:spacing w:val="40"/>
          <w:sz w:val="24"/>
        </w:rPr>
        <w:t> </w:t>
      </w:r>
      <w:r>
        <w:rPr>
          <w:sz w:val="24"/>
        </w:rPr>
        <w:t>професійної</w:t>
      </w:r>
      <w:r>
        <w:rPr>
          <w:spacing w:val="40"/>
          <w:sz w:val="24"/>
        </w:rPr>
        <w:t> </w:t>
      </w:r>
      <w:r>
        <w:rPr>
          <w:sz w:val="24"/>
        </w:rPr>
        <w:t>етики</w:t>
      </w:r>
      <w:r>
        <w:rPr>
          <w:spacing w:val="40"/>
          <w:sz w:val="24"/>
        </w:rPr>
        <w:t> </w:t>
      </w:r>
      <w:r>
        <w:rPr>
          <w:sz w:val="24"/>
        </w:rPr>
        <w:t>держав-членів</w:t>
      </w:r>
      <w:r>
        <w:rPr>
          <w:spacing w:val="40"/>
          <w:sz w:val="24"/>
        </w:rPr>
        <w:t> </w:t>
      </w:r>
      <w:r>
        <w:rPr>
          <w:sz w:val="24"/>
        </w:rPr>
        <w:t>і</w:t>
      </w:r>
      <w:r>
        <w:rPr>
          <w:spacing w:val="40"/>
          <w:sz w:val="24"/>
        </w:rPr>
        <w:t> </w:t>
      </w:r>
      <w:r>
        <w:rPr>
          <w:sz w:val="24"/>
        </w:rPr>
        <w:t>свобода</w:t>
      </w:r>
      <w:r>
        <w:rPr>
          <w:spacing w:val="40"/>
          <w:sz w:val="24"/>
        </w:rPr>
        <w:t> </w:t>
      </w:r>
      <w:r>
        <w:rPr>
          <w:sz w:val="24"/>
        </w:rPr>
        <w:t>руху</w:t>
      </w:r>
      <w:r>
        <w:rPr>
          <w:spacing w:val="40"/>
          <w:sz w:val="24"/>
        </w:rPr>
        <w:t> </w:t>
      </w:r>
      <w:r>
        <w:rPr>
          <w:sz w:val="24"/>
        </w:rPr>
        <w:t>послуг</w:t>
      </w:r>
      <w:r>
        <w:rPr>
          <w:spacing w:val="40"/>
          <w:sz w:val="24"/>
        </w:rPr>
        <w:t> </w:t>
      </w:r>
      <w:r>
        <w:rPr>
          <w:sz w:val="24"/>
        </w:rPr>
        <w:t>в</w:t>
      </w:r>
      <w:r>
        <w:rPr>
          <w:spacing w:val="80"/>
          <w:sz w:val="24"/>
        </w:rPr>
        <w:t> </w:t>
      </w:r>
      <w:r>
        <w:rPr>
          <w:spacing w:val="-2"/>
          <w:sz w:val="24"/>
        </w:rPr>
        <w:t>Євросоюзі.</w:t>
      </w:r>
    </w:p>
    <w:p>
      <w:pPr>
        <w:pStyle w:val="ListParagraph"/>
        <w:numPr>
          <w:ilvl w:val="0"/>
          <w:numId w:val="180"/>
        </w:numPr>
        <w:tabs>
          <w:tab w:pos="2501" w:val="left" w:leader="none"/>
        </w:tabs>
        <w:spacing w:line="240" w:lineRule="auto" w:before="0" w:after="0"/>
        <w:ind w:left="2501" w:right="0" w:hanging="427"/>
        <w:jc w:val="left"/>
        <w:rPr>
          <w:sz w:val="24"/>
        </w:rPr>
      </w:pPr>
      <w:r>
        <w:rPr>
          <w:sz w:val="24"/>
        </w:rPr>
        <w:t>Правові</w:t>
      </w:r>
      <w:r>
        <w:rPr>
          <w:spacing w:val="-4"/>
          <w:sz w:val="24"/>
        </w:rPr>
        <w:t> </w:t>
      </w:r>
      <w:r>
        <w:rPr>
          <w:sz w:val="24"/>
        </w:rPr>
        <w:t>засади</w:t>
      </w:r>
      <w:r>
        <w:rPr>
          <w:spacing w:val="-2"/>
          <w:sz w:val="24"/>
        </w:rPr>
        <w:t> </w:t>
      </w:r>
      <w:r>
        <w:rPr>
          <w:sz w:val="24"/>
        </w:rPr>
        <w:t>здійснення</w:t>
      </w:r>
      <w:r>
        <w:rPr>
          <w:spacing w:val="-4"/>
          <w:sz w:val="24"/>
        </w:rPr>
        <w:t> </w:t>
      </w:r>
      <w:r>
        <w:rPr>
          <w:sz w:val="24"/>
        </w:rPr>
        <w:t>свободи</w:t>
      </w:r>
      <w:r>
        <w:rPr>
          <w:spacing w:val="-4"/>
          <w:sz w:val="24"/>
        </w:rPr>
        <w:t> </w:t>
      </w:r>
      <w:r>
        <w:rPr>
          <w:sz w:val="24"/>
        </w:rPr>
        <w:t>руху</w:t>
      </w:r>
      <w:r>
        <w:rPr>
          <w:spacing w:val="-4"/>
          <w:sz w:val="24"/>
        </w:rPr>
        <w:t> </w:t>
      </w:r>
      <w:r>
        <w:rPr>
          <w:sz w:val="24"/>
        </w:rPr>
        <w:t>капіталів</w:t>
      </w:r>
      <w:r>
        <w:rPr>
          <w:spacing w:val="-5"/>
          <w:sz w:val="24"/>
        </w:rPr>
        <w:t> </w:t>
      </w:r>
      <w:r>
        <w:rPr>
          <w:sz w:val="24"/>
        </w:rPr>
        <w:t>в</w:t>
      </w:r>
      <w:r>
        <w:rPr>
          <w:spacing w:val="-4"/>
          <w:sz w:val="24"/>
        </w:rPr>
        <w:t> </w:t>
      </w:r>
      <w:r>
        <w:rPr>
          <w:spacing w:val="-2"/>
          <w:sz w:val="24"/>
        </w:rPr>
        <w:t>Євросоюзі.</w:t>
      </w:r>
    </w:p>
    <w:p>
      <w:pPr>
        <w:pStyle w:val="ListParagraph"/>
        <w:numPr>
          <w:ilvl w:val="0"/>
          <w:numId w:val="180"/>
        </w:numPr>
        <w:tabs>
          <w:tab w:pos="2501" w:val="left" w:leader="none"/>
        </w:tabs>
        <w:spacing w:line="240" w:lineRule="auto" w:before="0" w:after="0"/>
        <w:ind w:left="2501" w:right="0" w:hanging="427"/>
        <w:jc w:val="left"/>
        <w:rPr>
          <w:sz w:val="24"/>
        </w:rPr>
      </w:pPr>
      <w:r>
        <w:rPr>
          <w:sz w:val="24"/>
        </w:rPr>
        <w:t>Правові</w:t>
      </w:r>
      <w:r>
        <w:rPr>
          <w:spacing w:val="-6"/>
          <w:sz w:val="24"/>
        </w:rPr>
        <w:t> </w:t>
      </w:r>
      <w:r>
        <w:rPr>
          <w:sz w:val="24"/>
        </w:rPr>
        <w:t>засади</w:t>
      </w:r>
      <w:r>
        <w:rPr>
          <w:spacing w:val="-2"/>
          <w:sz w:val="24"/>
        </w:rPr>
        <w:t> </w:t>
      </w:r>
      <w:r>
        <w:rPr>
          <w:sz w:val="24"/>
        </w:rPr>
        <w:t>захисту</w:t>
      </w:r>
      <w:r>
        <w:rPr>
          <w:spacing w:val="-5"/>
          <w:sz w:val="24"/>
        </w:rPr>
        <w:t> </w:t>
      </w:r>
      <w:r>
        <w:rPr>
          <w:sz w:val="24"/>
        </w:rPr>
        <w:t>права</w:t>
      </w:r>
      <w:r>
        <w:rPr>
          <w:spacing w:val="-4"/>
          <w:sz w:val="24"/>
        </w:rPr>
        <w:t> </w:t>
      </w:r>
      <w:r>
        <w:rPr>
          <w:sz w:val="24"/>
        </w:rPr>
        <w:t>інтелектуальної</w:t>
      </w:r>
      <w:r>
        <w:rPr>
          <w:spacing w:val="-3"/>
          <w:sz w:val="24"/>
        </w:rPr>
        <w:t> </w:t>
      </w:r>
      <w:r>
        <w:rPr>
          <w:sz w:val="24"/>
        </w:rPr>
        <w:t>власності</w:t>
      </w:r>
      <w:r>
        <w:rPr>
          <w:spacing w:val="-3"/>
          <w:sz w:val="24"/>
        </w:rPr>
        <w:t> </w:t>
      </w:r>
      <w:r>
        <w:rPr>
          <w:sz w:val="24"/>
        </w:rPr>
        <w:t>в</w:t>
      </w:r>
      <w:r>
        <w:rPr>
          <w:spacing w:val="-3"/>
          <w:sz w:val="24"/>
        </w:rPr>
        <w:t> </w:t>
      </w:r>
      <w:r>
        <w:rPr>
          <w:spacing w:val="-2"/>
          <w:sz w:val="24"/>
        </w:rPr>
        <w:t>Євросоюзі.</w:t>
      </w:r>
    </w:p>
    <w:p>
      <w:pPr>
        <w:pStyle w:val="ListParagraph"/>
        <w:numPr>
          <w:ilvl w:val="0"/>
          <w:numId w:val="180"/>
        </w:numPr>
        <w:tabs>
          <w:tab w:pos="2501" w:val="left" w:leader="none"/>
        </w:tabs>
        <w:spacing w:line="240" w:lineRule="auto" w:before="1" w:after="0"/>
        <w:ind w:left="2501" w:right="0" w:hanging="427"/>
        <w:jc w:val="left"/>
        <w:rPr>
          <w:sz w:val="24"/>
        </w:rPr>
      </w:pPr>
      <w:r>
        <w:rPr>
          <w:sz w:val="24"/>
        </w:rPr>
        <w:t>Гармонізація</w:t>
      </w:r>
      <w:r>
        <w:rPr>
          <w:spacing w:val="-3"/>
          <w:sz w:val="24"/>
        </w:rPr>
        <w:t> </w:t>
      </w:r>
      <w:r>
        <w:rPr>
          <w:sz w:val="24"/>
        </w:rPr>
        <w:t>права</w:t>
      </w:r>
      <w:r>
        <w:rPr>
          <w:spacing w:val="-5"/>
          <w:sz w:val="24"/>
        </w:rPr>
        <w:t> </w:t>
      </w:r>
      <w:r>
        <w:rPr>
          <w:sz w:val="24"/>
        </w:rPr>
        <w:t>інтелектуальної</w:t>
      </w:r>
      <w:r>
        <w:rPr>
          <w:spacing w:val="-3"/>
          <w:sz w:val="24"/>
        </w:rPr>
        <w:t> </w:t>
      </w:r>
      <w:r>
        <w:rPr>
          <w:sz w:val="24"/>
        </w:rPr>
        <w:t>власності</w:t>
      </w:r>
      <w:r>
        <w:rPr>
          <w:spacing w:val="-2"/>
          <w:sz w:val="24"/>
        </w:rPr>
        <w:t> </w:t>
      </w:r>
      <w:r>
        <w:rPr>
          <w:sz w:val="24"/>
        </w:rPr>
        <w:t>в</w:t>
      </w:r>
      <w:r>
        <w:rPr>
          <w:spacing w:val="-5"/>
          <w:sz w:val="24"/>
        </w:rPr>
        <w:t> </w:t>
      </w:r>
      <w:r>
        <w:rPr>
          <w:spacing w:val="-2"/>
          <w:sz w:val="24"/>
        </w:rPr>
        <w:t>Євросоюзі.</w:t>
      </w:r>
    </w:p>
    <w:p>
      <w:pPr>
        <w:pStyle w:val="ListParagraph"/>
        <w:numPr>
          <w:ilvl w:val="0"/>
          <w:numId w:val="180"/>
        </w:numPr>
        <w:tabs>
          <w:tab w:pos="2501" w:val="left" w:leader="none"/>
        </w:tabs>
        <w:spacing w:line="240" w:lineRule="auto" w:before="0" w:after="0"/>
        <w:ind w:left="2501" w:right="0" w:hanging="427"/>
        <w:jc w:val="left"/>
        <w:rPr>
          <w:sz w:val="24"/>
        </w:rPr>
      </w:pPr>
      <w:r>
        <w:rPr>
          <w:sz w:val="24"/>
        </w:rPr>
        <w:t>Правова</w:t>
      </w:r>
      <w:r>
        <w:rPr>
          <w:spacing w:val="-4"/>
          <w:sz w:val="24"/>
        </w:rPr>
        <w:t> </w:t>
      </w:r>
      <w:r>
        <w:rPr>
          <w:sz w:val="24"/>
        </w:rPr>
        <w:t>основа</w:t>
      </w:r>
      <w:r>
        <w:rPr>
          <w:spacing w:val="-4"/>
          <w:sz w:val="24"/>
        </w:rPr>
        <w:t> </w:t>
      </w:r>
      <w:r>
        <w:rPr>
          <w:sz w:val="24"/>
        </w:rPr>
        <w:t>діяльності</w:t>
      </w:r>
      <w:r>
        <w:rPr>
          <w:spacing w:val="-1"/>
          <w:sz w:val="24"/>
        </w:rPr>
        <w:t> </w:t>
      </w:r>
      <w:r>
        <w:rPr>
          <w:spacing w:val="-4"/>
          <w:sz w:val="24"/>
        </w:rPr>
        <w:t>ЄЦБ.</w:t>
      </w:r>
    </w:p>
    <w:p>
      <w:pPr>
        <w:pStyle w:val="ListParagraph"/>
        <w:numPr>
          <w:ilvl w:val="0"/>
          <w:numId w:val="180"/>
        </w:numPr>
        <w:tabs>
          <w:tab w:pos="2501" w:val="left" w:leader="none"/>
        </w:tabs>
        <w:spacing w:line="240" w:lineRule="auto" w:before="0" w:after="0"/>
        <w:ind w:left="2501" w:right="0" w:hanging="427"/>
        <w:jc w:val="left"/>
        <w:rPr>
          <w:sz w:val="24"/>
        </w:rPr>
      </w:pPr>
      <w:r>
        <w:rPr>
          <w:sz w:val="24"/>
        </w:rPr>
        <w:t>Єдина</w:t>
      </w:r>
      <w:r>
        <w:rPr>
          <w:spacing w:val="-6"/>
          <w:sz w:val="24"/>
        </w:rPr>
        <w:t> </w:t>
      </w:r>
      <w:r>
        <w:rPr>
          <w:sz w:val="24"/>
        </w:rPr>
        <w:t>європейська</w:t>
      </w:r>
      <w:r>
        <w:rPr>
          <w:spacing w:val="-5"/>
          <w:sz w:val="24"/>
        </w:rPr>
        <w:t> </w:t>
      </w:r>
      <w:r>
        <w:rPr>
          <w:spacing w:val="-2"/>
          <w:sz w:val="24"/>
        </w:rPr>
        <w:t>валюта.</w:t>
      </w:r>
    </w:p>
    <w:p>
      <w:pPr>
        <w:pStyle w:val="ListParagraph"/>
        <w:numPr>
          <w:ilvl w:val="0"/>
          <w:numId w:val="180"/>
        </w:numPr>
        <w:tabs>
          <w:tab w:pos="2501" w:val="left" w:leader="none"/>
        </w:tabs>
        <w:spacing w:line="240" w:lineRule="auto" w:before="0" w:after="0"/>
        <w:ind w:left="2501" w:right="0" w:hanging="427"/>
        <w:jc w:val="left"/>
        <w:rPr>
          <w:sz w:val="24"/>
        </w:rPr>
      </w:pPr>
      <w:r>
        <w:rPr>
          <w:sz w:val="24"/>
        </w:rPr>
        <w:t>Договірний</w:t>
      </w:r>
      <w:r>
        <w:rPr>
          <w:spacing w:val="-6"/>
          <w:sz w:val="24"/>
        </w:rPr>
        <w:t> </w:t>
      </w:r>
      <w:r>
        <w:rPr>
          <w:sz w:val="24"/>
        </w:rPr>
        <w:t>та</w:t>
      </w:r>
      <w:r>
        <w:rPr>
          <w:spacing w:val="-4"/>
          <w:sz w:val="24"/>
        </w:rPr>
        <w:t> </w:t>
      </w:r>
      <w:r>
        <w:rPr>
          <w:sz w:val="24"/>
        </w:rPr>
        <w:t>інституційний</w:t>
      </w:r>
      <w:r>
        <w:rPr>
          <w:spacing w:val="-4"/>
          <w:sz w:val="24"/>
        </w:rPr>
        <w:t> </w:t>
      </w:r>
      <w:r>
        <w:rPr>
          <w:sz w:val="24"/>
        </w:rPr>
        <w:t>механізм</w:t>
      </w:r>
      <w:r>
        <w:rPr>
          <w:spacing w:val="-4"/>
          <w:sz w:val="24"/>
        </w:rPr>
        <w:t> ЕВС.</w:t>
      </w:r>
    </w:p>
    <w:p>
      <w:pPr>
        <w:pStyle w:val="ListParagraph"/>
        <w:numPr>
          <w:ilvl w:val="0"/>
          <w:numId w:val="180"/>
        </w:numPr>
        <w:tabs>
          <w:tab w:pos="2501" w:val="left" w:leader="none"/>
        </w:tabs>
        <w:spacing w:line="275" w:lineRule="exact" w:before="0" w:after="0"/>
        <w:ind w:left="2501" w:right="0" w:hanging="427"/>
        <w:jc w:val="left"/>
        <w:rPr>
          <w:sz w:val="24"/>
        </w:rPr>
      </w:pPr>
      <w:r>
        <w:rPr>
          <w:sz w:val="24"/>
        </w:rPr>
        <w:t>Правове</w:t>
      </w:r>
      <w:r>
        <w:rPr>
          <w:spacing w:val="-4"/>
          <w:sz w:val="24"/>
        </w:rPr>
        <w:t> </w:t>
      </w:r>
      <w:r>
        <w:rPr>
          <w:sz w:val="24"/>
        </w:rPr>
        <w:t>регулювання</w:t>
      </w:r>
      <w:r>
        <w:rPr>
          <w:spacing w:val="-3"/>
          <w:sz w:val="24"/>
        </w:rPr>
        <w:t> </w:t>
      </w:r>
      <w:r>
        <w:rPr>
          <w:sz w:val="24"/>
        </w:rPr>
        <w:t>свободи</w:t>
      </w:r>
      <w:r>
        <w:rPr>
          <w:spacing w:val="-3"/>
          <w:sz w:val="24"/>
        </w:rPr>
        <w:t> </w:t>
      </w:r>
      <w:r>
        <w:rPr>
          <w:sz w:val="24"/>
        </w:rPr>
        <w:t>руху</w:t>
      </w:r>
      <w:r>
        <w:rPr>
          <w:spacing w:val="-3"/>
          <w:sz w:val="24"/>
        </w:rPr>
        <w:t> </w:t>
      </w:r>
      <w:r>
        <w:rPr>
          <w:sz w:val="24"/>
        </w:rPr>
        <w:t>товарів</w:t>
      </w:r>
      <w:r>
        <w:rPr>
          <w:spacing w:val="-4"/>
          <w:sz w:val="24"/>
        </w:rPr>
        <w:t> </w:t>
      </w:r>
      <w:r>
        <w:rPr>
          <w:sz w:val="24"/>
        </w:rPr>
        <w:t>в</w:t>
      </w:r>
      <w:r>
        <w:rPr>
          <w:spacing w:val="-3"/>
          <w:sz w:val="24"/>
        </w:rPr>
        <w:t> </w:t>
      </w:r>
      <w:r>
        <w:rPr>
          <w:spacing w:val="-5"/>
          <w:sz w:val="24"/>
        </w:rPr>
        <w:t>ЄС.</w:t>
      </w:r>
    </w:p>
    <w:p>
      <w:pPr>
        <w:pStyle w:val="ListParagraph"/>
        <w:numPr>
          <w:ilvl w:val="0"/>
          <w:numId w:val="180"/>
        </w:numPr>
        <w:tabs>
          <w:tab w:pos="2501" w:val="left" w:leader="none"/>
        </w:tabs>
        <w:spacing w:line="275" w:lineRule="exact" w:before="0" w:after="0"/>
        <w:ind w:left="2501" w:right="0" w:hanging="427"/>
        <w:jc w:val="left"/>
        <w:rPr>
          <w:sz w:val="24"/>
        </w:rPr>
      </w:pPr>
      <w:r>
        <w:rPr>
          <w:sz w:val="24"/>
        </w:rPr>
        <w:t>Правове</w:t>
      </w:r>
      <w:r>
        <w:rPr>
          <w:spacing w:val="-4"/>
          <w:sz w:val="24"/>
        </w:rPr>
        <w:t> </w:t>
      </w:r>
      <w:r>
        <w:rPr>
          <w:sz w:val="24"/>
        </w:rPr>
        <w:t>регулювання</w:t>
      </w:r>
      <w:r>
        <w:rPr>
          <w:spacing w:val="-2"/>
          <w:sz w:val="24"/>
        </w:rPr>
        <w:t> </w:t>
      </w:r>
      <w:r>
        <w:rPr>
          <w:sz w:val="24"/>
        </w:rPr>
        <w:t>свободи</w:t>
      </w:r>
      <w:r>
        <w:rPr>
          <w:spacing w:val="-2"/>
          <w:sz w:val="24"/>
        </w:rPr>
        <w:t> </w:t>
      </w:r>
      <w:r>
        <w:rPr>
          <w:sz w:val="24"/>
        </w:rPr>
        <w:t>руху</w:t>
      </w:r>
      <w:r>
        <w:rPr>
          <w:spacing w:val="-3"/>
          <w:sz w:val="24"/>
        </w:rPr>
        <w:t> </w:t>
      </w:r>
      <w:r>
        <w:rPr>
          <w:sz w:val="24"/>
        </w:rPr>
        <w:t>осіб</w:t>
      </w:r>
      <w:r>
        <w:rPr>
          <w:spacing w:val="-2"/>
          <w:sz w:val="24"/>
        </w:rPr>
        <w:t> </w:t>
      </w:r>
      <w:r>
        <w:rPr>
          <w:sz w:val="24"/>
        </w:rPr>
        <w:t>в</w:t>
      </w:r>
      <w:r>
        <w:rPr>
          <w:spacing w:val="-3"/>
          <w:sz w:val="24"/>
        </w:rPr>
        <w:t> </w:t>
      </w:r>
      <w:r>
        <w:rPr>
          <w:spacing w:val="-5"/>
          <w:sz w:val="24"/>
        </w:rPr>
        <w:t>ЄС.</w:t>
      </w:r>
    </w:p>
    <w:p>
      <w:pPr>
        <w:pStyle w:val="ListParagraph"/>
        <w:numPr>
          <w:ilvl w:val="0"/>
          <w:numId w:val="180"/>
        </w:numPr>
        <w:tabs>
          <w:tab w:pos="2501" w:val="left" w:leader="none"/>
        </w:tabs>
        <w:spacing w:line="240" w:lineRule="auto" w:before="0" w:after="0"/>
        <w:ind w:left="2501" w:right="0" w:hanging="427"/>
        <w:jc w:val="left"/>
        <w:rPr>
          <w:sz w:val="24"/>
        </w:rPr>
      </w:pPr>
      <w:r>
        <w:rPr>
          <w:sz w:val="24"/>
        </w:rPr>
        <w:t>Правове</w:t>
      </w:r>
      <w:r>
        <w:rPr>
          <w:spacing w:val="39"/>
          <w:sz w:val="24"/>
        </w:rPr>
        <w:t> </w:t>
      </w:r>
      <w:r>
        <w:rPr>
          <w:sz w:val="24"/>
        </w:rPr>
        <w:t>регулювання</w:t>
      </w:r>
      <w:r>
        <w:rPr>
          <w:spacing w:val="38"/>
          <w:sz w:val="24"/>
        </w:rPr>
        <w:t> </w:t>
      </w:r>
      <w:r>
        <w:rPr>
          <w:sz w:val="24"/>
        </w:rPr>
        <w:t>свободи</w:t>
      </w:r>
      <w:r>
        <w:rPr>
          <w:spacing w:val="39"/>
          <w:sz w:val="24"/>
        </w:rPr>
        <w:t> </w:t>
      </w:r>
      <w:r>
        <w:rPr>
          <w:sz w:val="24"/>
        </w:rPr>
        <w:t>заснування</w:t>
      </w:r>
      <w:r>
        <w:rPr>
          <w:spacing w:val="39"/>
          <w:sz w:val="24"/>
        </w:rPr>
        <w:t> </w:t>
      </w:r>
      <w:r>
        <w:rPr>
          <w:sz w:val="24"/>
        </w:rPr>
        <w:t>і</w:t>
      </w:r>
      <w:r>
        <w:rPr>
          <w:spacing w:val="40"/>
          <w:sz w:val="24"/>
        </w:rPr>
        <w:t> </w:t>
      </w:r>
      <w:r>
        <w:rPr>
          <w:sz w:val="24"/>
        </w:rPr>
        <w:t>економічної</w:t>
      </w:r>
      <w:r>
        <w:rPr>
          <w:spacing w:val="39"/>
          <w:sz w:val="24"/>
        </w:rPr>
        <w:t> </w:t>
      </w:r>
      <w:r>
        <w:rPr>
          <w:sz w:val="24"/>
        </w:rPr>
        <w:t>діяльності</w:t>
      </w:r>
      <w:r>
        <w:rPr>
          <w:spacing w:val="38"/>
          <w:sz w:val="24"/>
        </w:rPr>
        <w:t> </w:t>
      </w:r>
      <w:r>
        <w:rPr>
          <w:spacing w:val="-10"/>
          <w:sz w:val="24"/>
        </w:rPr>
        <w:t>в</w:t>
      </w:r>
    </w:p>
    <w:p>
      <w:pPr>
        <w:spacing w:after="0" w:line="240" w:lineRule="auto"/>
        <w:jc w:val="left"/>
        <w:rPr>
          <w:sz w:val="24"/>
        </w:rPr>
        <w:sectPr>
          <w:type w:val="continuous"/>
          <w:pgSz w:w="11910" w:h="16840"/>
          <w:pgMar w:header="0" w:footer="1138" w:top="1380" w:bottom="280" w:left="760" w:right="480"/>
        </w:sectPr>
      </w:pPr>
    </w:p>
    <w:p>
      <w:pPr>
        <w:pStyle w:val="BodyText"/>
        <w:ind w:left="0"/>
        <w:jc w:val="right"/>
      </w:pPr>
      <w:r>
        <w:rPr>
          <w:spacing w:val="-5"/>
        </w:rPr>
        <w:t>ЄС.</w:t>
      </w:r>
    </w:p>
    <w:p>
      <w:pPr>
        <w:spacing w:line="240" w:lineRule="auto" w:before="0"/>
        <w:rPr>
          <w:sz w:val="24"/>
        </w:rPr>
      </w:pPr>
      <w:r>
        <w:rPr/>
        <w:br w:type="column"/>
      </w:r>
      <w:r>
        <w:rPr>
          <w:sz w:val="24"/>
        </w:rPr>
      </w:r>
    </w:p>
    <w:p>
      <w:pPr>
        <w:pStyle w:val="ListParagraph"/>
        <w:numPr>
          <w:ilvl w:val="0"/>
          <w:numId w:val="180"/>
        </w:numPr>
        <w:tabs>
          <w:tab w:pos="574" w:val="left" w:leader="none"/>
        </w:tabs>
        <w:spacing w:line="240" w:lineRule="auto" w:before="0" w:after="0"/>
        <w:ind w:left="574" w:right="0" w:hanging="427"/>
        <w:jc w:val="left"/>
        <w:rPr>
          <w:sz w:val="24"/>
        </w:rPr>
      </w:pPr>
      <w:r>
        <w:rPr>
          <w:sz w:val="24"/>
        </w:rPr>
        <w:t>Способи</w:t>
      </w:r>
      <w:r>
        <w:rPr>
          <w:spacing w:val="-6"/>
          <w:sz w:val="24"/>
        </w:rPr>
        <w:t> </w:t>
      </w:r>
      <w:r>
        <w:rPr>
          <w:sz w:val="24"/>
        </w:rPr>
        <w:t>гармонізації</w:t>
      </w:r>
      <w:r>
        <w:rPr>
          <w:spacing w:val="-4"/>
          <w:sz w:val="24"/>
        </w:rPr>
        <w:t> </w:t>
      </w:r>
      <w:r>
        <w:rPr>
          <w:sz w:val="24"/>
        </w:rPr>
        <w:t>законодавства</w:t>
      </w:r>
      <w:r>
        <w:rPr>
          <w:spacing w:val="-5"/>
          <w:sz w:val="24"/>
        </w:rPr>
        <w:t> </w:t>
      </w:r>
      <w:r>
        <w:rPr>
          <w:sz w:val="24"/>
        </w:rPr>
        <w:t>в</w:t>
      </w:r>
      <w:r>
        <w:rPr>
          <w:spacing w:val="-5"/>
          <w:sz w:val="24"/>
        </w:rPr>
        <w:t> </w:t>
      </w:r>
      <w:r>
        <w:rPr>
          <w:sz w:val="24"/>
        </w:rPr>
        <w:t>Європейському</w:t>
      </w:r>
      <w:r>
        <w:rPr>
          <w:spacing w:val="-4"/>
          <w:sz w:val="24"/>
        </w:rPr>
        <w:t> </w:t>
      </w:r>
      <w:r>
        <w:rPr>
          <w:spacing w:val="-2"/>
          <w:sz w:val="24"/>
        </w:rPr>
        <w:t>союзі.</w:t>
      </w:r>
    </w:p>
    <w:p>
      <w:pPr>
        <w:pStyle w:val="ListParagraph"/>
        <w:numPr>
          <w:ilvl w:val="0"/>
          <w:numId w:val="180"/>
        </w:numPr>
        <w:tabs>
          <w:tab w:pos="574" w:val="left" w:leader="none"/>
          <w:tab w:pos="627" w:val="left" w:leader="none"/>
        </w:tabs>
        <w:spacing w:line="240" w:lineRule="auto" w:before="0" w:after="0"/>
        <w:ind w:left="627" w:right="791" w:hanging="480"/>
        <w:jc w:val="left"/>
        <w:rPr>
          <w:sz w:val="24"/>
        </w:rPr>
      </w:pPr>
      <w:r>
        <w:rPr>
          <w:sz w:val="24"/>
        </w:rPr>
        <w:t>Практика</w:t>
      </w:r>
      <w:r>
        <w:rPr>
          <w:spacing w:val="-10"/>
          <w:sz w:val="24"/>
        </w:rPr>
        <w:t> </w:t>
      </w:r>
      <w:r>
        <w:rPr>
          <w:sz w:val="24"/>
        </w:rPr>
        <w:t>Суду</w:t>
      </w:r>
      <w:r>
        <w:rPr>
          <w:spacing w:val="-9"/>
          <w:sz w:val="24"/>
        </w:rPr>
        <w:t> </w:t>
      </w:r>
      <w:r>
        <w:rPr>
          <w:sz w:val="24"/>
        </w:rPr>
        <w:t>ЄС</w:t>
      </w:r>
      <w:r>
        <w:rPr>
          <w:spacing w:val="-9"/>
          <w:sz w:val="24"/>
        </w:rPr>
        <w:t> </w:t>
      </w:r>
      <w:r>
        <w:rPr>
          <w:sz w:val="24"/>
        </w:rPr>
        <w:t>щодо</w:t>
      </w:r>
      <w:r>
        <w:rPr>
          <w:spacing w:val="-7"/>
          <w:sz w:val="24"/>
        </w:rPr>
        <w:t> </w:t>
      </w:r>
      <w:r>
        <w:rPr>
          <w:sz w:val="24"/>
        </w:rPr>
        <w:t>регулювання</w:t>
      </w:r>
      <w:r>
        <w:rPr>
          <w:spacing w:val="-9"/>
          <w:sz w:val="24"/>
        </w:rPr>
        <w:t> </w:t>
      </w:r>
      <w:r>
        <w:rPr>
          <w:sz w:val="24"/>
        </w:rPr>
        <w:t>відносин</w:t>
      </w:r>
      <w:r>
        <w:rPr>
          <w:spacing w:val="-8"/>
          <w:sz w:val="24"/>
        </w:rPr>
        <w:t> </w:t>
      </w:r>
      <w:r>
        <w:rPr>
          <w:sz w:val="24"/>
        </w:rPr>
        <w:t>на</w:t>
      </w:r>
      <w:r>
        <w:rPr>
          <w:spacing w:val="-10"/>
          <w:sz w:val="24"/>
        </w:rPr>
        <w:t> </w:t>
      </w:r>
      <w:r>
        <w:rPr>
          <w:sz w:val="24"/>
        </w:rPr>
        <w:t>внутрішньому</w:t>
      </w:r>
      <w:r>
        <w:rPr>
          <w:spacing w:val="-9"/>
          <w:sz w:val="24"/>
        </w:rPr>
        <w:t> </w:t>
      </w:r>
      <w:r>
        <w:rPr>
          <w:sz w:val="24"/>
        </w:rPr>
        <w:t>ринку </w:t>
      </w:r>
      <w:r>
        <w:rPr>
          <w:spacing w:val="-2"/>
          <w:sz w:val="24"/>
        </w:rPr>
        <w:t>Євросоюзу.</w:t>
      </w:r>
    </w:p>
    <w:p>
      <w:pPr>
        <w:pStyle w:val="ListParagraph"/>
        <w:numPr>
          <w:ilvl w:val="0"/>
          <w:numId w:val="180"/>
        </w:numPr>
        <w:tabs>
          <w:tab w:pos="574" w:val="left" w:leader="none"/>
        </w:tabs>
        <w:spacing w:line="240" w:lineRule="auto" w:before="0" w:after="0"/>
        <w:ind w:left="574" w:right="0" w:hanging="427"/>
        <w:jc w:val="left"/>
        <w:rPr>
          <w:sz w:val="24"/>
        </w:rPr>
      </w:pPr>
      <w:r>
        <w:rPr>
          <w:sz w:val="24"/>
        </w:rPr>
        <w:t>Принцип</w:t>
      </w:r>
      <w:r>
        <w:rPr>
          <w:spacing w:val="43"/>
          <w:sz w:val="24"/>
        </w:rPr>
        <w:t> </w:t>
      </w:r>
      <w:r>
        <w:rPr>
          <w:sz w:val="24"/>
        </w:rPr>
        <w:t>свободи</w:t>
      </w:r>
      <w:r>
        <w:rPr>
          <w:spacing w:val="45"/>
          <w:sz w:val="24"/>
        </w:rPr>
        <w:t> </w:t>
      </w:r>
      <w:r>
        <w:rPr>
          <w:sz w:val="24"/>
        </w:rPr>
        <w:t>руху</w:t>
      </w:r>
      <w:r>
        <w:rPr>
          <w:spacing w:val="44"/>
          <w:sz w:val="24"/>
        </w:rPr>
        <w:t> </w:t>
      </w:r>
      <w:r>
        <w:rPr>
          <w:sz w:val="24"/>
        </w:rPr>
        <w:t>товарів</w:t>
      </w:r>
      <w:r>
        <w:rPr>
          <w:spacing w:val="44"/>
          <w:sz w:val="24"/>
        </w:rPr>
        <w:t> </w:t>
      </w:r>
      <w:r>
        <w:rPr>
          <w:sz w:val="24"/>
        </w:rPr>
        <w:t>в</w:t>
      </w:r>
      <w:r>
        <w:rPr>
          <w:spacing w:val="44"/>
          <w:sz w:val="24"/>
        </w:rPr>
        <w:t> </w:t>
      </w:r>
      <w:r>
        <w:rPr>
          <w:sz w:val="24"/>
        </w:rPr>
        <w:t>угодах</w:t>
      </w:r>
      <w:r>
        <w:rPr>
          <w:spacing w:val="44"/>
          <w:sz w:val="24"/>
        </w:rPr>
        <w:t> </w:t>
      </w:r>
      <w:r>
        <w:rPr>
          <w:sz w:val="24"/>
        </w:rPr>
        <w:t>про</w:t>
      </w:r>
      <w:r>
        <w:rPr>
          <w:spacing w:val="44"/>
          <w:sz w:val="24"/>
        </w:rPr>
        <w:t> </w:t>
      </w:r>
      <w:r>
        <w:rPr>
          <w:sz w:val="24"/>
        </w:rPr>
        <w:t>асоціацію</w:t>
      </w:r>
      <w:r>
        <w:rPr>
          <w:spacing w:val="45"/>
          <w:sz w:val="24"/>
        </w:rPr>
        <w:t> </w:t>
      </w:r>
      <w:r>
        <w:rPr>
          <w:sz w:val="24"/>
        </w:rPr>
        <w:t>Євросоюзу</w:t>
      </w:r>
      <w:r>
        <w:rPr>
          <w:spacing w:val="45"/>
          <w:sz w:val="24"/>
        </w:rPr>
        <w:t> </w:t>
      </w:r>
      <w:r>
        <w:rPr>
          <w:spacing w:val="-10"/>
          <w:sz w:val="24"/>
        </w:rPr>
        <w:t>з</w:t>
      </w:r>
    </w:p>
    <w:p>
      <w:pPr>
        <w:spacing w:after="0" w:line="240" w:lineRule="auto"/>
        <w:jc w:val="left"/>
        <w:rPr>
          <w:sz w:val="24"/>
        </w:rPr>
        <w:sectPr>
          <w:type w:val="continuous"/>
          <w:pgSz w:w="11910" w:h="16840"/>
          <w:pgMar w:header="0" w:footer="1138" w:top="1380" w:bottom="280" w:left="760" w:right="480"/>
          <w:cols w:num="2" w:equalWidth="0">
            <w:col w:w="1888" w:space="40"/>
            <w:col w:w="8742"/>
          </w:cols>
        </w:sectPr>
      </w:pPr>
    </w:p>
    <w:p>
      <w:pPr>
        <w:pStyle w:val="BodyText"/>
      </w:pPr>
      <w:r>
        <w:rPr/>
        <w:t>третіми</w:t>
      </w:r>
      <w:r>
        <w:rPr>
          <w:spacing w:val="-1"/>
        </w:rPr>
        <w:t> </w:t>
      </w:r>
      <w:r>
        <w:rPr>
          <w:spacing w:val="-2"/>
        </w:rPr>
        <w:t>країнами.</w:t>
      </w:r>
    </w:p>
    <w:p>
      <w:pPr>
        <w:pStyle w:val="ListParagraph"/>
        <w:numPr>
          <w:ilvl w:val="0"/>
          <w:numId w:val="180"/>
        </w:numPr>
        <w:tabs>
          <w:tab w:pos="2501" w:val="left" w:leader="none"/>
        </w:tabs>
        <w:spacing w:line="240" w:lineRule="auto" w:before="1" w:after="0"/>
        <w:ind w:left="1508" w:right="793" w:firstLine="566"/>
        <w:jc w:val="left"/>
        <w:rPr>
          <w:sz w:val="24"/>
        </w:rPr>
      </w:pPr>
      <w:r>
        <w:rPr>
          <w:sz w:val="24"/>
        </w:rPr>
        <w:t>Принцип</w:t>
      </w:r>
      <w:r>
        <w:rPr>
          <w:spacing w:val="-13"/>
          <w:sz w:val="24"/>
        </w:rPr>
        <w:t> </w:t>
      </w:r>
      <w:r>
        <w:rPr>
          <w:sz w:val="24"/>
        </w:rPr>
        <w:t>свободи</w:t>
      </w:r>
      <w:r>
        <w:rPr>
          <w:spacing w:val="-11"/>
          <w:sz w:val="24"/>
        </w:rPr>
        <w:t> </w:t>
      </w:r>
      <w:r>
        <w:rPr>
          <w:sz w:val="24"/>
        </w:rPr>
        <w:t>руху</w:t>
      </w:r>
      <w:r>
        <w:rPr>
          <w:spacing w:val="-14"/>
          <w:sz w:val="24"/>
        </w:rPr>
        <w:t> </w:t>
      </w:r>
      <w:r>
        <w:rPr>
          <w:sz w:val="24"/>
        </w:rPr>
        <w:t>осіб</w:t>
      </w:r>
      <w:r>
        <w:rPr>
          <w:spacing w:val="-11"/>
          <w:sz w:val="24"/>
        </w:rPr>
        <w:t> </w:t>
      </w:r>
      <w:r>
        <w:rPr>
          <w:sz w:val="24"/>
        </w:rPr>
        <w:t>в</w:t>
      </w:r>
      <w:r>
        <w:rPr>
          <w:spacing w:val="-12"/>
          <w:sz w:val="24"/>
        </w:rPr>
        <w:t> </w:t>
      </w:r>
      <w:r>
        <w:rPr>
          <w:sz w:val="24"/>
        </w:rPr>
        <w:t>угодах</w:t>
      </w:r>
      <w:r>
        <w:rPr>
          <w:spacing w:val="-12"/>
          <w:sz w:val="24"/>
        </w:rPr>
        <w:t> </w:t>
      </w:r>
      <w:r>
        <w:rPr>
          <w:sz w:val="24"/>
        </w:rPr>
        <w:t>про</w:t>
      </w:r>
      <w:r>
        <w:rPr>
          <w:spacing w:val="-12"/>
          <w:sz w:val="24"/>
        </w:rPr>
        <w:t> </w:t>
      </w:r>
      <w:r>
        <w:rPr>
          <w:sz w:val="24"/>
        </w:rPr>
        <w:t>асоціацію</w:t>
      </w:r>
      <w:r>
        <w:rPr>
          <w:spacing w:val="-11"/>
          <w:sz w:val="24"/>
        </w:rPr>
        <w:t> </w:t>
      </w:r>
      <w:r>
        <w:rPr>
          <w:sz w:val="24"/>
        </w:rPr>
        <w:t>Євросоюзу</w:t>
      </w:r>
      <w:r>
        <w:rPr>
          <w:spacing w:val="-14"/>
          <w:sz w:val="24"/>
        </w:rPr>
        <w:t> </w:t>
      </w:r>
      <w:r>
        <w:rPr>
          <w:sz w:val="24"/>
        </w:rPr>
        <w:t>з</w:t>
      </w:r>
      <w:r>
        <w:rPr>
          <w:spacing w:val="-13"/>
          <w:sz w:val="24"/>
        </w:rPr>
        <w:t> </w:t>
      </w:r>
      <w:r>
        <w:rPr>
          <w:sz w:val="24"/>
        </w:rPr>
        <w:t>третіми </w:t>
      </w:r>
      <w:r>
        <w:rPr>
          <w:spacing w:val="-2"/>
          <w:sz w:val="24"/>
        </w:rPr>
        <w:t>країнами.</w:t>
      </w:r>
    </w:p>
    <w:p>
      <w:pPr>
        <w:pStyle w:val="ListParagraph"/>
        <w:numPr>
          <w:ilvl w:val="0"/>
          <w:numId w:val="180"/>
        </w:numPr>
        <w:tabs>
          <w:tab w:pos="2501" w:val="left" w:leader="none"/>
        </w:tabs>
        <w:spacing w:line="240" w:lineRule="auto" w:before="0" w:after="0"/>
        <w:ind w:left="1508" w:right="793" w:firstLine="566"/>
        <w:jc w:val="left"/>
        <w:rPr>
          <w:sz w:val="24"/>
        </w:rPr>
      </w:pPr>
      <w:r>
        <w:rPr>
          <w:sz w:val="24"/>
        </w:rPr>
        <w:t>Принцип</w:t>
      </w:r>
      <w:r>
        <w:rPr>
          <w:spacing w:val="40"/>
          <w:sz w:val="24"/>
        </w:rPr>
        <w:t> </w:t>
      </w:r>
      <w:r>
        <w:rPr>
          <w:sz w:val="24"/>
        </w:rPr>
        <w:t>свободи</w:t>
      </w:r>
      <w:r>
        <w:rPr>
          <w:spacing w:val="40"/>
          <w:sz w:val="24"/>
        </w:rPr>
        <w:t> </w:t>
      </w:r>
      <w:r>
        <w:rPr>
          <w:sz w:val="24"/>
        </w:rPr>
        <w:t>заснування</w:t>
      </w:r>
      <w:r>
        <w:rPr>
          <w:spacing w:val="40"/>
          <w:sz w:val="24"/>
        </w:rPr>
        <w:t> </w:t>
      </w:r>
      <w:r>
        <w:rPr>
          <w:sz w:val="24"/>
        </w:rPr>
        <w:t>і</w:t>
      </w:r>
      <w:r>
        <w:rPr>
          <w:spacing w:val="40"/>
          <w:sz w:val="24"/>
        </w:rPr>
        <w:t> </w:t>
      </w:r>
      <w:r>
        <w:rPr>
          <w:sz w:val="24"/>
        </w:rPr>
        <w:t>економічної</w:t>
      </w:r>
      <w:r>
        <w:rPr>
          <w:spacing w:val="40"/>
          <w:sz w:val="24"/>
        </w:rPr>
        <w:t> </w:t>
      </w:r>
      <w:r>
        <w:rPr>
          <w:sz w:val="24"/>
        </w:rPr>
        <w:t>діяльності</w:t>
      </w:r>
      <w:r>
        <w:rPr>
          <w:spacing w:val="40"/>
          <w:sz w:val="24"/>
        </w:rPr>
        <w:t> </w:t>
      </w:r>
      <w:r>
        <w:rPr>
          <w:sz w:val="24"/>
        </w:rPr>
        <w:t>в</w:t>
      </w:r>
      <w:r>
        <w:rPr>
          <w:spacing w:val="40"/>
          <w:sz w:val="24"/>
        </w:rPr>
        <w:t> </w:t>
      </w:r>
      <w:r>
        <w:rPr>
          <w:sz w:val="24"/>
        </w:rPr>
        <w:t>угодах</w:t>
      </w:r>
      <w:r>
        <w:rPr>
          <w:spacing w:val="40"/>
          <w:sz w:val="24"/>
        </w:rPr>
        <w:t> </w:t>
      </w:r>
      <w:r>
        <w:rPr>
          <w:sz w:val="24"/>
        </w:rPr>
        <w:t>про асоціацію Євросоюзу з третіми країнами.</w:t>
      </w:r>
    </w:p>
    <w:p>
      <w:pPr>
        <w:pStyle w:val="ListParagraph"/>
        <w:numPr>
          <w:ilvl w:val="0"/>
          <w:numId w:val="180"/>
        </w:numPr>
        <w:tabs>
          <w:tab w:pos="2501" w:val="left" w:leader="none"/>
        </w:tabs>
        <w:spacing w:line="240" w:lineRule="auto" w:before="0" w:after="0"/>
        <w:ind w:left="1508" w:right="796" w:firstLine="566"/>
        <w:jc w:val="left"/>
        <w:rPr>
          <w:sz w:val="24"/>
        </w:rPr>
      </w:pPr>
      <w:r>
        <w:rPr>
          <w:sz w:val="24"/>
        </w:rPr>
        <w:t>Принцип</w:t>
      </w:r>
      <w:r>
        <w:rPr>
          <w:spacing w:val="40"/>
          <w:sz w:val="24"/>
        </w:rPr>
        <w:t> </w:t>
      </w:r>
      <w:r>
        <w:rPr>
          <w:sz w:val="24"/>
        </w:rPr>
        <w:t>свободи</w:t>
      </w:r>
      <w:r>
        <w:rPr>
          <w:spacing w:val="40"/>
          <w:sz w:val="24"/>
        </w:rPr>
        <w:t> </w:t>
      </w:r>
      <w:r>
        <w:rPr>
          <w:sz w:val="24"/>
        </w:rPr>
        <w:t>руху</w:t>
      </w:r>
      <w:r>
        <w:rPr>
          <w:spacing w:val="40"/>
          <w:sz w:val="24"/>
        </w:rPr>
        <w:t> </w:t>
      </w:r>
      <w:r>
        <w:rPr>
          <w:sz w:val="24"/>
        </w:rPr>
        <w:t>послуг</w:t>
      </w:r>
      <w:r>
        <w:rPr>
          <w:spacing w:val="40"/>
          <w:sz w:val="24"/>
        </w:rPr>
        <w:t> </w:t>
      </w:r>
      <w:r>
        <w:rPr>
          <w:sz w:val="24"/>
        </w:rPr>
        <w:t>в</w:t>
      </w:r>
      <w:r>
        <w:rPr>
          <w:spacing w:val="40"/>
          <w:sz w:val="24"/>
        </w:rPr>
        <w:t> </w:t>
      </w:r>
      <w:r>
        <w:rPr>
          <w:sz w:val="24"/>
        </w:rPr>
        <w:t>угодах</w:t>
      </w:r>
      <w:r>
        <w:rPr>
          <w:spacing w:val="40"/>
          <w:sz w:val="24"/>
        </w:rPr>
        <w:t> </w:t>
      </w:r>
      <w:r>
        <w:rPr>
          <w:sz w:val="24"/>
        </w:rPr>
        <w:t>про</w:t>
      </w:r>
      <w:r>
        <w:rPr>
          <w:spacing w:val="40"/>
          <w:sz w:val="24"/>
        </w:rPr>
        <w:t> </w:t>
      </w:r>
      <w:r>
        <w:rPr>
          <w:sz w:val="24"/>
        </w:rPr>
        <w:t>асоціацію</w:t>
      </w:r>
      <w:r>
        <w:rPr>
          <w:spacing w:val="40"/>
          <w:sz w:val="24"/>
        </w:rPr>
        <w:t> </w:t>
      </w:r>
      <w:r>
        <w:rPr>
          <w:sz w:val="24"/>
        </w:rPr>
        <w:t>Євросоюзу</w:t>
      </w:r>
      <w:r>
        <w:rPr>
          <w:spacing w:val="40"/>
          <w:sz w:val="24"/>
        </w:rPr>
        <w:t> </w:t>
      </w:r>
      <w:r>
        <w:rPr>
          <w:sz w:val="24"/>
        </w:rPr>
        <w:t>з третіми країнами.</w:t>
      </w:r>
    </w:p>
    <w:p>
      <w:pPr>
        <w:pStyle w:val="ListParagraph"/>
        <w:numPr>
          <w:ilvl w:val="0"/>
          <w:numId w:val="180"/>
        </w:numPr>
        <w:tabs>
          <w:tab w:pos="2501" w:val="left" w:leader="none"/>
        </w:tabs>
        <w:spacing w:line="240" w:lineRule="auto" w:before="0" w:after="0"/>
        <w:ind w:left="1508" w:right="796" w:firstLine="566"/>
        <w:jc w:val="left"/>
        <w:rPr>
          <w:sz w:val="24"/>
        </w:rPr>
      </w:pPr>
      <w:r>
        <w:rPr>
          <w:sz w:val="24"/>
        </w:rPr>
        <w:t>Принцип свободи руху капіталів в угодах про асоціацію Євросоюзу з третіми</w:t>
      </w:r>
      <w:r>
        <w:rPr>
          <w:spacing w:val="40"/>
          <w:sz w:val="24"/>
        </w:rPr>
        <w:t> </w:t>
      </w:r>
      <w:r>
        <w:rPr>
          <w:sz w:val="24"/>
        </w:rPr>
        <w:t>країнами.</w:t>
      </w:r>
    </w:p>
    <w:p>
      <w:pPr>
        <w:spacing w:after="0" w:line="240" w:lineRule="auto"/>
        <w:jc w:val="left"/>
        <w:rPr>
          <w:sz w:val="24"/>
        </w:rPr>
        <w:sectPr>
          <w:type w:val="continuous"/>
          <w:pgSz w:w="11910" w:h="16840"/>
          <w:pgMar w:header="0" w:footer="1138" w:top="1380" w:bottom="280" w:left="760" w:right="480"/>
        </w:sectPr>
      </w:pPr>
    </w:p>
    <w:p>
      <w:pPr>
        <w:spacing w:before="75"/>
        <w:ind w:left="2074" w:right="0" w:firstLine="0"/>
        <w:jc w:val="left"/>
        <w:rPr>
          <w:i/>
          <w:sz w:val="24"/>
        </w:rPr>
      </w:pPr>
      <w:r>
        <w:rPr>
          <w:i/>
          <w:sz w:val="24"/>
        </w:rPr>
        <w:t>Європейське</w:t>
      </w:r>
      <w:r>
        <w:rPr>
          <w:i/>
          <w:spacing w:val="-2"/>
          <w:sz w:val="24"/>
        </w:rPr>
        <w:t> </w:t>
      </w:r>
      <w:r>
        <w:rPr>
          <w:i/>
          <w:sz w:val="24"/>
        </w:rPr>
        <w:t>трудове</w:t>
      </w:r>
      <w:r>
        <w:rPr>
          <w:i/>
          <w:spacing w:val="-2"/>
          <w:sz w:val="24"/>
        </w:rPr>
        <w:t> </w:t>
      </w:r>
      <w:r>
        <w:rPr>
          <w:i/>
          <w:sz w:val="24"/>
        </w:rPr>
        <w:t>та</w:t>
      </w:r>
      <w:r>
        <w:rPr>
          <w:i/>
          <w:spacing w:val="-1"/>
          <w:sz w:val="24"/>
        </w:rPr>
        <w:t> </w:t>
      </w:r>
      <w:r>
        <w:rPr>
          <w:i/>
          <w:sz w:val="24"/>
        </w:rPr>
        <w:t>соціальне</w:t>
      </w:r>
      <w:r>
        <w:rPr>
          <w:i/>
          <w:spacing w:val="-2"/>
          <w:sz w:val="24"/>
        </w:rPr>
        <w:t> право</w:t>
      </w:r>
    </w:p>
    <w:p>
      <w:pPr>
        <w:pStyle w:val="BodyText"/>
        <w:ind w:left="0"/>
        <w:rPr>
          <w:i/>
        </w:rPr>
      </w:pPr>
    </w:p>
    <w:p>
      <w:pPr>
        <w:pStyle w:val="ListParagraph"/>
        <w:numPr>
          <w:ilvl w:val="0"/>
          <w:numId w:val="181"/>
        </w:numPr>
        <w:tabs>
          <w:tab w:pos="2501" w:val="left" w:leader="none"/>
        </w:tabs>
        <w:spacing w:line="240" w:lineRule="auto" w:before="0" w:after="0"/>
        <w:ind w:left="2501" w:right="0" w:hanging="427"/>
        <w:jc w:val="left"/>
        <w:rPr>
          <w:sz w:val="24"/>
        </w:rPr>
      </w:pPr>
      <w:r>
        <w:rPr>
          <w:sz w:val="24"/>
        </w:rPr>
        <w:t>Правові</w:t>
      </w:r>
      <w:r>
        <w:rPr>
          <w:spacing w:val="-5"/>
          <w:sz w:val="24"/>
        </w:rPr>
        <w:t> </w:t>
      </w:r>
      <w:r>
        <w:rPr>
          <w:sz w:val="24"/>
        </w:rPr>
        <w:t>засади</w:t>
      </w:r>
      <w:r>
        <w:rPr>
          <w:spacing w:val="-3"/>
          <w:sz w:val="24"/>
        </w:rPr>
        <w:t> </w:t>
      </w:r>
      <w:r>
        <w:rPr>
          <w:sz w:val="24"/>
        </w:rPr>
        <w:t>соціального</w:t>
      </w:r>
      <w:r>
        <w:rPr>
          <w:spacing w:val="-4"/>
          <w:sz w:val="24"/>
        </w:rPr>
        <w:t> </w:t>
      </w:r>
      <w:r>
        <w:rPr>
          <w:sz w:val="24"/>
        </w:rPr>
        <w:t>захисту</w:t>
      </w:r>
      <w:r>
        <w:rPr>
          <w:spacing w:val="-4"/>
          <w:sz w:val="24"/>
        </w:rPr>
        <w:t> </w:t>
      </w:r>
      <w:r>
        <w:rPr>
          <w:sz w:val="24"/>
        </w:rPr>
        <w:t>працівників</w:t>
      </w:r>
      <w:r>
        <w:rPr>
          <w:spacing w:val="-5"/>
          <w:sz w:val="24"/>
        </w:rPr>
        <w:t> </w:t>
      </w:r>
      <w:r>
        <w:rPr>
          <w:sz w:val="24"/>
        </w:rPr>
        <w:t>в</w:t>
      </w:r>
      <w:r>
        <w:rPr>
          <w:spacing w:val="-4"/>
          <w:sz w:val="24"/>
        </w:rPr>
        <w:t> </w:t>
      </w:r>
      <w:r>
        <w:rPr>
          <w:spacing w:val="-2"/>
          <w:sz w:val="24"/>
        </w:rPr>
        <w:t>Євросоюзі</w:t>
      </w:r>
    </w:p>
    <w:p>
      <w:pPr>
        <w:pStyle w:val="ListParagraph"/>
        <w:numPr>
          <w:ilvl w:val="0"/>
          <w:numId w:val="181"/>
        </w:numPr>
        <w:tabs>
          <w:tab w:pos="2501" w:val="left" w:leader="none"/>
        </w:tabs>
        <w:spacing w:line="240" w:lineRule="auto" w:before="0" w:after="0"/>
        <w:ind w:left="2501" w:right="0" w:hanging="427"/>
        <w:jc w:val="left"/>
        <w:rPr>
          <w:sz w:val="24"/>
        </w:rPr>
      </w:pPr>
      <w:r>
        <w:rPr>
          <w:sz w:val="24"/>
        </w:rPr>
        <w:t>Реалізація</w:t>
      </w:r>
      <w:r>
        <w:rPr>
          <w:spacing w:val="-5"/>
          <w:sz w:val="24"/>
        </w:rPr>
        <w:t> </w:t>
      </w:r>
      <w:r>
        <w:rPr>
          <w:sz w:val="24"/>
        </w:rPr>
        <w:t>права</w:t>
      </w:r>
      <w:r>
        <w:rPr>
          <w:spacing w:val="-5"/>
          <w:sz w:val="24"/>
        </w:rPr>
        <w:t> </w:t>
      </w:r>
      <w:r>
        <w:rPr>
          <w:sz w:val="24"/>
        </w:rPr>
        <w:t>на</w:t>
      </w:r>
      <w:r>
        <w:rPr>
          <w:spacing w:val="-3"/>
          <w:sz w:val="24"/>
        </w:rPr>
        <w:t> </w:t>
      </w:r>
      <w:r>
        <w:rPr>
          <w:sz w:val="24"/>
        </w:rPr>
        <w:t>вільне</w:t>
      </w:r>
      <w:r>
        <w:rPr>
          <w:spacing w:val="-4"/>
          <w:sz w:val="24"/>
        </w:rPr>
        <w:t> </w:t>
      </w:r>
      <w:r>
        <w:rPr>
          <w:sz w:val="24"/>
        </w:rPr>
        <w:t>пересування</w:t>
      </w:r>
      <w:r>
        <w:rPr>
          <w:spacing w:val="-2"/>
          <w:sz w:val="24"/>
        </w:rPr>
        <w:t> </w:t>
      </w:r>
      <w:r>
        <w:rPr>
          <w:sz w:val="24"/>
        </w:rPr>
        <w:t>працівників</w:t>
      </w:r>
      <w:r>
        <w:rPr>
          <w:spacing w:val="-4"/>
          <w:sz w:val="24"/>
        </w:rPr>
        <w:t> </w:t>
      </w:r>
      <w:r>
        <w:rPr>
          <w:sz w:val="24"/>
        </w:rPr>
        <w:t>в</w:t>
      </w:r>
      <w:r>
        <w:rPr>
          <w:spacing w:val="-3"/>
          <w:sz w:val="24"/>
        </w:rPr>
        <w:t> </w:t>
      </w:r>
      <w:r>
        <w:rPr>
          <w:spacing w:val="-5"/>
          <w:sz w:val="24"/>
        </w:rPr>
        <w:t>ЄС</w:t>
      </w:r>
    </w:p>
    <w:p>
      <w:pPr>
        <w:pStyle w:val="ListParagraph"/>
        <w:numPr>
          <w:ilvl w:val="0"/>
          <w:numId w:val="181"/>
        </w:numPr>
        <w:tabs>
          <w:tab w:pos="2501" w:val="left" w:leader="none"/>
        </w:tabs>
        <w:spacing w:line="240" w:lineRule="auto" w:before="0" w:after="0"/>
        <w:ind w:left="2501" w:right="0" w:hanging="427"/>
        <w:jc w:val="left"/>
        <w:rPr>
          <w:sz w:val="24"/>
        </w:rPr>
      </w:pPr>
      <w:r>
        <w:rPr>
          <w:sz w:val="24"/>
        </w:rPr>
        <w:t>Правове</w:t>
      </w:r>
      <w:r>
        <w:rPr>
          <w:spacing w:val="-6"/>
          <w:sz w:val="24"/>
        </w:rPr>
        <w:t> </w:t>
      </w:r>
      <w:r>
        <w:rPr>
          <w:sz w:val="24"/>
        </w:rPr>
        <w:t>регулювання</w:t>
      </w:r>
      <w:r>
        <w:rPr>
          <w:spacing w:val="-3"/>
          <w:sz w:val="24"/>
        </w:rPr>
        <w:t> </w:t>
      </w:r>
      <w:r>
        <w:rPr>
          <w:sz w:val="24"/>
        </w:rPr>
        <w:t>трудової</w:t>
      </w:r>
      <w:r>
        <w:rPr>
          <w:spacing w:val="-2"/>
          <w:sz w:val="24"/>
        </w:rPr>
        <w:t> </w:t>
      </w:r>
      <w:r>
        <w:rPr>
          <w:sz w:val="24"/>
        </w:rPr>
        <w:t>діяльності</w:t>
      </w:r>
      <w:r>
        <w:rPr>
          <w:spacing w:val="-3"/>
          <w:sz w:val="24"/>
        </w:rPr>
        <w:t> </w:t>
      </w:r>
      <w:r>
        <w:rPr>
          <w:sz w:val="24"/>
        </w:rPr>
        <w:t>громадян</w:t>
      </w:r>
      <w:r>
        <w:rPr>
          <w:spacing w:val="-1"/>
          <w:sz w:val="24"/>
        </w:rPr>
        <w:t> </w:t>
      </w:r>
      <w:r>
        <w:rPr>
          <w:sz w:val="24"/>
        </w:rPr>
        <w:t>ЄС</w:t>
      </w:r>
      <w:r>
        <w:rPr>
          <w:spacing w:val="-3"/>
          <w:sz w:val="24"/>
        </w:rPr>
        <w:t> </w:t>
      </w:r>
      <w:r>
        <w:rPr>
          <w:sz w:val="24"/>
        </w:rPr>
        <w:t>в</w:t>
      </w:r>
      <w:r>
        <w:rPr>
          <w:spacing w:val="-3"/>
          <w:sz w:val="24"/>
        </w:rPr>
        <w:t> </w:t>
      </w:r>
      <w:r>
        <w:rPr>
          <w:spacing w:val="-2"/>
          <w:sz w:val="24"/>
        </w:rPr>
        <w:t>Україні</w:t>
      </w:r>
    </w:p>
    <w:p>
      <w:pPr>
        <w:pStyle w:val="ListParagraph"/>
        <w:numPr>
          <w:ilvl w:val="0"/>
          <w:numId w:val="181"/>
        </w:numPr>
        <w:tabs>
          <w:tab w:pos="2501" w:val="left" w:leader="none"/>
        </w:tabs>
        <w:spacing w:line="240" w:lineRule="auto" w:before="0" w:after="0"/>
        <w:ind w:left="2501" w:right="0" w:hanging="427"/>
        <w:jc w:val="left"/>
        <w:rPr>
          <w:sz w:val="24"/>
        </w:rPr>
      </w:pPr>
      <w:r>
        <w:rPr>
          <w:sz w:val="24"/>
        </w:rPr>
        <w:t>Трудові</w:t>
      </w:r>
      <w:r>
        <w:rPr>
          <w:spacing w:val="-1"/>
          <w:sz w:val="24"/>
        </w:rPr>
        <w:t> </w:t>
      </w:r>
      <w:r>
        <w:rPr>
          <w:sz w:val="24"/>
        </w:rPr>
        <w:t>права</w:t>
      </w:r>
      <w:r>
        <w:rPr>
          <w:spacing w:val="-3"/>
          <w:sz w:val="24"/>
        </w:rPr>
        <w:t> </w:t>
      </w:r>
      <w:r>
        <w:rPr>
          <w:sz w:val="24"/>
        </w:rPr>
        <w:t>громадян третіх країн</w:t>
      </w:r>
      <w:r>
        <w:rPr>
          <w:spacing w:val="-1"/>
          <w:sz w:val="24"/>
        </w:rPr>
        <w:t> </w:t>
      </w:r>
      <w:r>
        <w:rPr>
          <w:sz w:val="24"/>
        </w:rPr>
        <w:t>в</w:t>
      </w:r>
      <w:r>
        <w:rPr>
          <w:spacing w:val="-1"/>
          <w:sz w:val="24"/>
        </w:rPr>
        <w:t> </w:t>
      </w:r>
      <w:r>
        <w:rPr>
          <w:spacing w:val="-5"/>
          <w:sz w:val="24"/>
        </w:rPr>
        <w:t>ЄС</w:t>
      </w:r>
    </w:p>
    <w:p>
      <w:pPr>
        <w:pStyle w:val="ListParagraph"/>
        <w:numPr>
          <w:ilvl w:val="0"/>
          <w:numId w:val="181"/>
        </w:numPr>
        <w:tabs>
          <w:tab w:pos="2501" w:val="left" w:leader="none"/>
        </w:tabs>
        <w:spacing w:line="240" w:lineRule="auto" w:before="0" w:after="0"/>
        <w:ind w:left="1508" w:right="794" w:firstLine="566"/>
        <w:jc w:val="both"/>
        <w:rPr>
          <w:sz w:val="24"/>
        </w:rPr>
      </w:pPr>
      <w:r>
        <w:rPr>
          <w:sz w:val="24"/>
        </w:rPr>
        <w:t>Правове регулювання праці висококваліфікованих працівників громадян третіх держав в ЄС</w:t>
      </w:r>
    </w:p>
    <w:p>
      <w:pPr>
        <w:pStyle w:val="ListParagraph"/>
        <w:numPr>
          <w:ilvl w:val="0"/>
          <w:numId w:val="181"/>
        </w:numPr>
        <w:tabs>
          <w:tab w:pos="2501" w:val="left" w:leader="none"/>
        </w:tabs>
        <w:spacing w:line="240" w:lineRule="auto" w:before="0" w:after="0"/>
        <w:ind w:left="2501" w:right="0" w:hanging="427"/>
        <w:jc w:val="both"/>
        <w:rPr>
          <w:sz w:val="24"/>
        </w:rPr>
      </w:pPr>
      <w:r>
        <w:rPr>
          <w:sz w:val="24"/>
        </w:rPr>
        <w:t>Соціальна</w:t>
      </w:r>
      <w:r>
        <w:rPr>
          <w:spacing w:val="-5"/>
          <w:sz w:val="24"/>
        </w:rPr>
        <w:t> </w:t>
      </w:r>
      <w:r>
        <w:rPr>
          <w:sz w:val="24"/>
        </w:rPr>
        <w:t>політика</w:t>
      </w:r>
      <w:r>
        <w:rPr>
          <w:spacing w:val="-4"/>
          <w:sz w:val="24"/>
        </w:rPr>
        <w:t> </w:t>
      </w:r>
      <w:r>
        <w:rPr>
          <w:sz w:val="24"/>
        </w:rPr>
        <w:t>ЄС</w:t>
      </w:r>
      <w:r>
        <w:rPr>
          <w:spacing w:val="-5"/>
          <w:sz w:val="24"/>
        </w:rPr>
        <w:t> </w:t>
      </w:r>
      <w:r>
        <w:rPr>
          <w:sz w:val="24"/>
        </w:rPr>
        <w:t>та</w:t>
      </w:r>
      <w:r>
        <w:rPr>
          <w:spacing w:val="-3"/>
          <w:sz w:val="24"/>
        </w:rPr>
        <w:t> </w:t>
      </w:r>
      <w:r>
        <w:rPr>
          <w:sz w:val="24"/>
        </w:rPr>
        <w:t>України:</w:t>
      </w:r>
      <w:r>
        <w:rPr>
          <w:spacing w:val="-3"/>
          <w:sz w:val="24"/>
        </w:rPr>
        <w:t> </w:t>
      </w:r>
      <w:r>
        <w:rPr>
          <w:sz w:val="24"/>
        </w:rPr>
        <w:t>порівняльний</w:t>
      </w:r>
      <w:r>
        <w:rPr>
          <w:spacing w:val="-3"/>
          <w:sz w:val="24"/>
        </w:rPr>
        <w:t> </w:t>
      </w:r>
      <w:r>
        <w:rPr>
          <w:spacing w:val="-2"/>
          <w:sz w:val="24"/>
        </w:rPr>
        <w:t>аспект</w:t>
      </w:r>
    </w:p>
    <w:p>
      <w:pPr>
        <w:pStyle w:val="ListParagraph"/>
        <w:numPr>
          <w:ilvl w:val="0"/>
          <w:numId w:val="181"/>
        </w:numPr>
        <w:tabs>
          <w:tab w:pos="2501" w:val="left" w:leader="none"/>
        </w:tabs>
        <w:spacing w:line="240" w:lineRule="auto" w:before="0" w:after="0"/>
        <w:ind w:left="2501" w:right="0" w:hanging="427"/>
        <w:jc w:val="both"/>
        <w:rPr>
          <w:sz w:val="24"/>
        </w:rPr>
      </w:pPr>
      <w:r>
        <w:rPr>
          <w:sz w:val="24"/>
        </w:rPr>
        <w:t>Правове</w:t>
      </w:r>
      <w:r>
        <w:rPr>
          <w:spacing w:val="-6"/>
          <w:sz w:val="24"/>
        </w:rPr>
        <w:t> </w:t>
      </w:r>
      <w:r>
        <w:rPr>
          <w:sz w:val="24"/>
        </w:rPr>
        <w:t>регулювання</w:t>
      </w:r>
      <w:r>
        <w:rPr>
          <w:spacing w:val="-2"/>
          <w:sz w:val="24"/>
        </w:rPr>
        <w:t> </w:t>
      </w:r>
      <w:r>
        <w:rPr>
          <w:sz w:val="24"/>
        </w:rPr>
        <w:t>умов</w:t>
      </w:r>
      <w:r>
        <w:rPr>
          <w:spacing w:val="-4"/>
          <w:sz w:val="24"/>
        </w:rPr>
        <w:t> </w:t>
      </w:r>
      <w:r>
        <w:rPr>
          <w:sz w:val="24"/>
        </w:rPr>
        <w:t>праці</w:t>
      </w:r>
      <w:r>
        <w:rPr>
          <w:spacing w:val="-2"/>
          <w:sz w:val="24"/>
        </w:rPr>
        <w:t> </w:t>
      </w:r>
      <w:r>
        <w:rPr>
          <w:sz w:val="24"/>
        </w:rPr>
        <w:t>в</w:t>
      </w:r>
      <w:r>
        <w:rPr>
          <w:spacing w:val="-3"/>
          <w:sz w:val="24"/>
        </w:rPr>
        <w:t> </w:t>
      </w:r>
      <w:r>
        <w:rPr>
          <w:spacing w:val="-5"/>
          <w:sz w:val="24"/>
        </w:rPr>
        <w:t>ЄС</w:t>
      </w:r>
    </w:p>
    <w:p>
      <w:pPr>
        <w:pStyle w:val="ListParagraph"/>
        <w:numPr>
          <w:ilvl w:val="0"/>
          <w:numId w:val="181"/>
        </w:numPr>
        <w:tabs>
          <w:tab w:pos="2501" w:val="left" w:leader="none"/>
        </w:tabs>
        <w:spacing w:line="240" w:lineRule="auto" w:before="0" w:after="0"/>
        <w:ind w:left="1508" w:right="796" w:firstLine="566"/>
        <w:jc w:val="both"/>
        <w:rPr>
          <w:sz w:val="24"/>
        </w:rPr>
      </w:pPr>
      <w:r>
        <w:rPr>
          <w:sz w:val="24"/>
        </w:rPr>
        <w:t>Питання гармонізації українського законодавства зі стандартами ЄС в сфері охорони праці</w:t>
      </w:r>
    </w:p>
    <w:p>
      <w:pPr>
        <w:pStyle w:val="ListParagraph"/>
        <w:numPr>
          <w:ilvl w:val="0"/>
          <w:numId w:val="181"/>
        </w:numPr>
        <w:tabs>
          <w:tab w:pos="2501" w:val="left" w:leader="none"/>
        </w:tabs>
        <w:spacing w:line="240" w:lineRule="auto" w:before="1" w:after="0"/>
        <w:ind w:left="2501" w:right="0" w:hanging="427"/>
        <w:jc w:val="both"/>
        <w:rPr>
          <w:sz w:val="24"/>
        </w:rPr>
      </w:pPr>
      <w:r>
        <w:rPr>
          <w:sz w:val="24"/>
        </w:rPr>
        <w:t>Основні</w:t>
      </w:r>
      <w:r>
        <w:rPr>
          <w:spacing w:val="-3"/>
          <w:sz w:val="24"/>
        </w:rPr>
        <w:t> </w:t>
      </w:r>
      <w:r>
        <w:rPr>
          <w:sz w:val="24"/>
        </w:rPr>
        <w:t>стандарти</w:t>
      </w:r>
      <w:r>
        <w:rPr>
          <w:spacing w:val="-1"/>
          <w:sz w:val="24"/>
        </w:rPr>
        <w:t> </w:t>
      </w:r>
      <w:r>
        <w:rPr>
          <w:sz w:val="24"/>
        </w:rPr>
        <w:t>ЄС</w:t>
      </w:r>
      <w:r>
        <w:rPr>
          <w:spacing w:val="-3"/>
          <w:sz w:val="24"/>
        </w:rPr>
        <w:t> </w:t>
      </w:r>
      <w:r>
        <w:rPr>
          <w:sz w:val="24"/>
        </w:rPr>
        <w:t>в</w:t>
      </w:r>
      <w:r>
        <w:rPr>
          <w:spacing w:val="-3"/>
          <w:sz w:val="24"/>
        </w:rPr>
        <w:t> </w:t>
      </w:r>
      <w:r>
        <w:rPr>
          <w:sz w:val="24"/>
        </w:rPr>
        <w:t>сфері</w:t>
      </w:r>
      <w:r>
        <w:rPr>
          <w:spacing w:val="-2"/>
          <w:sz w:val="24"/>
        </w:rPr>
        <w:t> освіти</w:t>
      </w:r>
    </w:p>
    <w:p>
      <w:pPr>
        <w:pStyle w:val="ListParagraph"/>
        <w:numPr>
          <w:ilvl w:val="0"/>
          <w:numId w:val="181"/>
        </w:numPr>
        <w:tabs>
          <w:tab w:pos="2501" w:val="left" w:leader="none"/>
        </w:tabs>
        <w:spacing w:line="240" w:lineRule="auto" w:before="0" w:after="0"/>
        <w:ind w:left="2501" w:right="0" w:hanging="427"/>
        <w:jc w:val="both"/>
        <w:rPr>
          <w:sz w:val="24"/>
        </w:rPr>
      </w:pPr>
      <w:r>
        <w:rPr>
          <w:sz w:val="24"/>
        </w:rPr>
        <w:t>Заборона</w:t>
      </w:r>
      <w:r>
        <w:rPr>
          <w:spacing w:val="-4"/>
          <w:sz w:val="24"/>
        </w:rPr>
        <w:t> </w:t>
      </w:r>
      <w:r>
        <w:rPr>
          <w:sz w:val="24"/>
        </w:rPr>
        <w:t>гендерної</w:t>
      </w:r>
      <w:r>
        <w:rPr>
          <w:spacing w:val="-3"/>
          <w:sz w:val="24"/>
        </w:rPr>
        <w:t> </w:t>
      </w:r>
      <w:r>
        <w:rPr>
          <w:sz w:val="24"/>
        </w:rPr>
        <w:t>дискримінації</w:t>
      </w:r>
      <w:r>
        <w:rPr>
          <w:spacing w:val="-3"/>
          <w:sz w:val="24"/>
        </w:rPr>
        <w:t> </w:t>
      </w:r>
      <w:r>
        <w:rPr>
          <w:sz w:val="24"/>
        </w:rPr>
        <w:t>в</w:t>
      </w:r>
      <w:r>
        <w:rPr>
          <w:spacing w:val="-4"/>
          <w:sz w:val="24"/>
        </w:rPr>
        <w:t> </w:t>
      </w:r>
      <w:r>
        <w:rPr>
          <w:sz w:val="24"/>
        </w:rPr>
        <w:t>трудовому</w:t>
      </w:r>
      <w:r>
        <w:rPr>
          <w:spacing w:val="-3"/>
          <w:sz w:val="24"/>
        </w:rPr>
        <w:t> </w:t>
      </w:r>
      <w:r>
        <w:rPr>
          <w:sz w:val="24"/>
        </w:rPr>
        <w:t>праві</w:t>
      </w:r>
      <w:r>
        <w:rPr>
          <w:spacing w:val="-3"/>
          <w:sz w:val="24"/>
        </w:rPr>
        <w:t> </w:t>
      </w:r>
      <w:r>
        <w:rPr>
          <w:spacing w:val="-5"/>
          <w:sz w:val="24"/>
        </w:rPr>
        <w:t>ЄС</w:t>
      </w:r>
    </w:p>
    <w:p>
      <w:pPr>
        <w:pStyle w:val="ListParagraph"/>
        <w:numPr>
          <w:ilvl w:val="0"/>
          <w:numId w:val="181"/>
        </w:numPr>
        <w:tabs>
          <w:tab w:pos="2501" w:val="left" w:leader="none"/>
        </w:tabs>
        <w:spacing w:line="240" w:lineRule="auto" w:before="0" w:after="0"/>
        <w:ind w:left="1508" w:right="798" w:firstLine="566"/>
        <w:jc w:val="both"/>
        <w:rPr>
          <w:sz w:val="24"/>
        </w:rPr>
      </w:pPr>
      <w:r>
        <w:rPr>
          <w:sz w:val="24"/>
        </w:rPr>
        <w:t>Заборона дискримінації за ознакою віросповідання у сфері праці та зайнятості в Європі</w:t>
      </w:r>
    </w:p>
    <w:p>
      <w:pPr>
        <w:pStyle w:val="ListParagraph"/>
        <w:numPr>
          <w:ilvl w:val="0"/>
          <w:numId w:val="181"/>
        </w:numPr>
        <w:tabs>
          <w:tab w:pos="2501" w:val="left" w:leader="none"/>
        </w:tabs>
        <w:spacing w:line="240" w:lineRule="auto" w:before="0" w:after="0"/>
        <w:ind w:left="2501" w:right="0" w:hanging="427"/>
        <w:jc w:val="both"/>
        <w:rPr>
          <w:sz w:val="24"/>
        </w:rPr>
      </w:pPr>
      <w:r>
        <w:rPr>
          <w:sz w:val="24"/>
        </w:rPr>
        <w:t>Заборона</w:t>
      </w:r>
      <w:r>
        <w:rPr>
          <w:spacing w:val="-4"/>
          <w:sz w:val="24"/>
        </w:rPr>
        <w:t> </w:t>
      </w:r>
      <w:r>
        <w:rPr>
          <w:sz w:val="24"/>
        </w:rPr>
        <w:t>дискримінації</w:t>
      </w:r>
      <w:r>
        <w:rPr>
          <w:spacing w:val="-4"/>
          <w:sz w:val="24"/>
        </w:rPr>
        <w:t> </w:t>
      </w:r>
      <w:r>
        <w:rPr>
          <w:sz w:val="24"/>
        </w:rPr>
        <w:t>за</w:t>
      </w:r>
      <w:r>
        <w:rPr>
          <w:spacing w:val="-3"/>
          <w:sz w:val="24"/>
        </w:rPr>
        <w:t> </w:t>
      </w:r>
      <w:r>
        <w:rPr>
          <w:sz w:val="24"/>
        </w:rPr>
        <w:t>віком</w:t>
      </w:r>
      <w:r>
        <w:rPr>
          <w:spacing w:val="-3"/>
          <w:sz w:val="24"/>
        </w:rPr>
        <w:t> </w:t>
      </w:r>
      <w:r>
        <w:rPr>
          <w:sz w:val="24"/>
        </w:rPr>
        <w:t>у</w:t>
      </w:r>
      <w:r>
        <w:rPr>
          <w:spacing w:val="-2"/>
          <w:sz w:val="24"/>
        </w:rPr>
        <w:t> </w:t>
      </w:r>
      <w:r>
        <w:rPr>
          <w:sz w:val="24"/>
        </w:rPr>
        <w:t>трудовому</w:t>
      </w:r>
      <w:r>
        <w:rPr>
          <w:spacing w:val="-2"/>
          <w:sz w:val="24"/>
        </w:rPr>
        <w:t> </w:t>
      </w:r>
      <w:r>
        <w:rPr>
          <w:sz w:val="24"/>
        </w:rPr>
        <w:t>праві</w:t>
      </w:r>
      <w:r>
        <w:rPr>
          <w:spacing w:val="-2"/>
          <w:sz w:val="24"/>
        </w:rPr>
        <w:t> </w:t>
      </w:r>
      <w:r>
        <w:rPr>
          <w:spacing w:val="-5"/>
          <w:sz w:val="24"/>
        </w:rPr>
        <w:t>ЄС</w:t>
      </w:r>
    </w:p>
    <w:p>
      <w:pPr>
        <w:pStyle w:val="ListParagraph"/>
        <w:numPr>
          <w:ilvl w:val="0"/>
          <w:numId w:val="181"/>
        </w:numPr>
        <w:tabs>
          <w:tab w:pos="2501" w:val="left" w:leader="none"/>
        </w:tabs>
        <w:spacing w:line="240" w:lineRule="auto" w:before="0" w:after="0"/>
        <w:ind w:left="2501" w:right="0" w:hanging="427"/>
        <w:jc w:val="both"/>
        <w:rPr>
          <w:sz w:val="24"/>
        </w:rPr>
      </w:pPr>
      <w:r>
        <w:rPr>
          <w:sz w:val="24"/>
        </w:rPr>
        <w:t>Правове</w:t>
      </w:r>
      <w:r>
        <w:rPr>
          <w:spacing w:val="-12"/>
          <w:sz w:val="24"/>
        </w:rPr>
        <w:t> </w:t>
      </w:r>
      <w:r>
        <w:rPr>
          <w:sz w:val="24"/>
        </w:rPr>
        <w:t>регулювання</w:t>
      </w:r>
      <w:r>
        <w:rPr>
          <w:spacing w:val="-12"/>
          <w:sz w:val="24"/>
        </w:rPr>
        <w:t> </w:t>
      </w:r>
      <w:r>
        <w:rPr>
          <w:sz w:val="24"/>
        </w:rPr>
        <w:t>прав</w:t>
      </w:r>
      <w:r>
        <w:rPr>
          <w:spacing w:val="-11"/>
          <w:sz w:val="24"/>
        </w:rPr>
        <w:t> </w:t>
      </w:r>
      <w:r>
        <w:rPr>
          <w:sz w:val="24"/>
        </w:rPr>
        <w:t>працівників</w:t>
      </w:r>
      <w:r>
        <w:rPr>
          <w:spacing w:val="-12"/>
          <w:sz w:val="24"/>
        </w:rPr>
        <w:t> </w:t>
      </w:r>
      <w:r>
        <w:rPr>
          <w:sz w:val="24"/>
        </w:rPr>
        <w:t>у</w:t>
      </w:r>
      <w:r>
        <w:rPr>
          <w:spacing w:val="-11"/>
          <w:sz w:val="24"/>
        </w:rPr>
        <w:t> </w:t>
      </w:r>
      <w:r>
        <w:rPr>
          <w:sz w:val="24"/>
        </w:rPr>
        <w:t>випадку</w:t>
      </w:r>
      <w:r>
        <w:rPr>
          <w:spacing w:val="-12"/>
          <w:sz w:val="24"/>
        </w:rPr>
        <w:t> </w:t>
      </w:r>
      <w:r>
        <w:rPr>
          <w:sz w:val="24"/>
        </w:rPr>
        <w:t>звільнення</w:t>
      </w:r>
      <w:r>
        <w:rPr>
          <w:spacing w:val="-11"/>
          <w:sz w:val="24"/>
        </w:rPr>
        <w:t> </w:t>
      </w:r>
      <w:r>
        <w:rPr>
          <w:sz w:val="24"/>
        </w:rPr>
        <w:t>в</w:t>
      </w:r>
      <w:r>
        <w:rPr>
          <w:spacing w:val="-12"/>
          <w:sz w:val="24"/>
        </w:rPr>
        <w:t> </w:t>
      </w:r>
      <w:r>
        <w:rPr>
          <w:sz w:val="24"/>
        </w:rPr>
        <w:t>праві</w:t>
      </w:r>
      <w:r>
        <w:rPr>
          <w:spacing w:val="-11"/>
          <w:sz w:val="24"/>
        </w:rPr>
        <w:t> </w:t>
      </w:r>
      <w:r>
        <w:rPr>
          <w:spacing w:val="-5"/>
          <w:sz w:val="24"/>
        </w:rPr>
        <w:t>ЄС</w:t>
      </w:r>
    </w:p>
    <w:p>
      <w:pPr>
        <w:pStyle w:val="ListParagraph"/>
        <w:numPr>
          <w:ilvl w:val="0"/>
          <w:numId w:val="181"/>
        </w:numPr>
        <w:tabs>
          <w:tab w:pos="2561" w:val="left" w:leader="none"/>
        </w:tabs>
        <w:spacing w:line="240" w:lineRule="auto" w:before="0" w:after="0"/>
        <w:ind w:left="2561" w:right="0" w:hanging="487"/>
        <w:jc w:val="both"/>
        <w:rPr>
          <w:sz w:val="24"/>
        </w:rPr>
      </w:pPr>
      <w:r>
        <w:rPr>
          <w:sz w:val="24"/>
        </w:rPr>
        <w:t>Захист</w:t>
      </w:r>
      <w:r>
        <w:rPr>
          <w:spacing w:val="-3"/>
          <w:sz w:val="24"/>
        </w:rPr>
        <w:t> </w:t>
      </w:r>
      <w:r>
        <w:rPr>
          <w:sz w:val="24"/>
        </w:rPr>
        <w:t>прав</w:t>
      </w:r>
      <w:r>
        <w:rPr>
          <w:spacing w:val="-3"/>
          <w:sz w:val="24"/>
        </w:rPr>
        <w:t> </w:t>
      </w:r>
      <w:r>
        <w:rPr>
          <w:sz w:val="24"/>
        </w:rPr>
        <w:t>працівників</w:t>
      </w:r>
      <w:r>
        <w:rPr>
          <w:spacing w:val="-4"/>
          <w:sz w:val="24"/>
        </w:rPr>
        <w:t> </w:t>
      </w:r>
      <w:r>
        <w:rPr>
          <w:sz w:val="24"/>
        </w:rPr>
        <w:t>нетипових</w:t>
      </w:r>
      <w:r>
        <w:rPr>
          <w:spacing w:val="-5"/>
          <w:sz w:val="24"/>
        </w:rPr>
        <w:t> </w:t>
      </w:r>
      <w:r>
        <w:rPr>
          <w:sz w:val="24"/>
        </w:rPr>
        <w:t>форм</w:t>
      </w:r>
      <w:r>
        <w:rPr>
          <w:spacing w:val="-3"/>
          <w:sz w:val="24"/>
        </w:rPr>
        <w:t> </w:t>
      </w:r>
      <w:r>
        <w:rPr>
          <w:sz w:val="24"/>
        </w:rPr>
        <w:t>зайнятості</w:t>
      </w:r>
      <w:r>
        <w:rPr>
          <w:spacing w:val="-2"/>
          <w:sz w:val="24"/>
        </w:rPr>
        <w:t> </w:t>
      </w:r>
      <w:r>
        <w:rPr>
          <w:sz w:val="24"/>
        </w:rPr>
        <w:t>в</w:t>
      </w:r>
      <w:r>
        <w:rPr>
          <w:spacing w:val="-3"/>
          <w:sz w:val="24"/>
        </w:rPr>
        <w:t> </w:t>
      </w:r>
      <w:r>
        <w:rPr>
          <w:spacing w:val="-5"/>
          <w:sz w:val="24"/>
        </w:rPr>
        <w:t>ЄС</w:t>
      </w:r>
    </w:p>
    <w:p>
      <w:pPr>
        <w:pStyle w:val="ListParagraph"/>
        <w:numPr>
          <w:ilvl w:val="0"/>
          <w:numId w:val="181"/>
        </w:numPr>
        <w:tabs>
          <w:tab w:pos="2501" w:val="left" w:leader="none"/>
        </w:tabs>
        <w:spacing w:line="240" w:lineRule="auto" w:before="0" w:after="0"/>
        <w:ind w:left="2501" w:right="0" w:hanging="427"/>
        <w:jc w:val="both"/>
        <w:rPr>
          <w:sz w:val="24"/>
        </w:rPr>
      </w:pPr>
      <w:r>
        <w:rPr>
          <w:sz w:val="24"/>
        </w:rPr>
        <w:t>Соціальний</w:t>
      </w:r>
      <w:r>
        <w:rPr>
          <w:spacing w:val="-6"/>
          <w:sz w:val="24"/>
        </w:rPr>
        <w:t> </w:t>
      </w:r>
      <w:r>
        <w:rPr>
          <w:sz w:val="24"/>
        </w:rPr>
        <w:t>діалог</w:t>
      </w:r>
      <w:r>
        <w:rPr>
          <w:spacing w:val="-5"/>
          <w:sz w:val="24"/>
        </w:rPr>
        <w:t> </w:t>
      </w:r>
      <w:r>
        <w:rPr>
          <w:sz w:val="24"/>
        </w:rPr>
        <w:t>в</w:t>
      </w:r>
      <w:r>
        <w:rPr>
          <w:spacing w:val="-5"/>
          <w:sz w:val="24"/>
        </w:rPr>
        <w:t> </w:t>
      </w:r>
      <w:r>
        <w:rPr>
          <w:sz w:val="24"/>
        </w:rPr>
        <w:t>праві</w:t>
      </w:r>
      <w:r>
        <w:rPr>
          <w:spacing w:val="-3"/>
          <w:sz w:val="24"/>
        </w:rPr>
        <w:t> </w:t>
      </w:r>
      <w:r>
        <w:rPr>
          <w:spacing w:val="-5"/>
          <w:sz w:val="24"/>
        </w:rPr>
        <w:t>ЄС</w:t>
      </w:r>
    </w:p>
    <w:p>
      <w:pPr>
        <w:pStyle w:val="ListParagraph"/>
        <w:numPr>
          <w:ilvl w:val="0"/>
          <w:numId w:val="181"/>
        </w:numPr>
        <w:tabs>
          <w:tab w:pos="2501" w:val="left" w:leader="none"/>
        </w:tabs>
        <w:spacing w:line="240" w:lineRule="auto" w:before="0" w:after="0"/>
        <w:ind w:left="1508" w:right="798" w:firstLine="566"/>
        <w:jc w:val="both"/>
        <w:rPr>
          <w:sz w:val="24"/>
        </w:rPr>
      </w:pPr>
      <w:r>
        <w:rPr>
          <w:sz w:val="24"/>
        </w:rPr>
        <w:t>Правові аспекти реалізації Угоди про асоціацію України з ЄС у сфері соціального</w:t>
      </w:r>
      <w:r>
        <w:rPr>
          <w:spacing w:val="40"/>
          <w:sz w:val="24"/>
        </w:rPr>
        <w:t> </w:t>
      </w:r>
      <w:r>
        <w:rPr>
          <w:sz w:val="24"/>
        </w:rPr>
        <w:t>та трудового права</w:t>
      </w:r>
    </w:p>
    <w:p>
      <w:pPr>
        <w:pStyle w:val="ListParagraph"/>
        <w:numPr>
          <w:ilvl w:val="0"/>
          <w:numId w:val="181"/>
        </w:numPr>
        <w:tabs>
          <w:tab w:pos="2501" w:val="left" w:leader="none"/>
        </w:tabs>
        <w:spacing w:line="240" w:lineRule="auto" w:before="0" w:after="0"/>
        <w:ind w:left="1508" w:right="795" w:firstLine="566"/>
        <w:jc w:val="both"/>
        <w:rPr>
          <w:sz w:val="24"/>
        </w:rPr>
      </w:pPr>
      <w:r>
        <w:rPr>
          <w:sz w:val="24"/>
        </w:rPr>
        <w:t>Правове регулювання питань захисту материнства та батьківства в ЄС: відповідність українського законодавства європейським стандартам</w:t>
      </w:r>
    </w:p>
    <w:p>
      <w:pPr>
        <w:pStyle w:val="ListParagraph"/>
        <w:numPr>
          <w:ilvl w:val="0"/>
          <w:numId w:val="181"/>
        </w:numPr>
        <w:tabs>
          <w:tab w:pos="2501" w:val="left" w:leader="none"/>
        </w:tabs>
        <w:spacing w:line="240" w:lineRule="auto" w:before="0" w:after="0"/>
        <w:ind w:left="2501" w:right="0" w:hanging="427"/>
        <w:jc w:val="both"/>
        <w:rPr>
          <w:sz w:val="24"/>
        </w:rPr>
      </w:pPr>
      <w:r>
        <w:rPr>
          <w:sz w:val="24"/>
        </w:rPr>
        <w:t>Основні</w:t>
      </w:r>
      <w:r>
        <w:rPr>
          <w:spacing w:val="-7"/>
          <w:sz w:val="24"/>
        </w:rPr>
        <w:t> </w:t>
      </w:r>
      <w:r>
        <w:rPr>
          <w:sz w:val="24"/>
        </w:rPr>
        <w:t>принципи</w:t>
      </w:r>
      <w:r>
        <w:rPr>
          <w:spacing w:val="-4"/>
          <w:sz w:val="24"/>
        </w:rPr>
        <w:t> </w:t>
      </w:r>
      <w:r>
        <w:rPr>
          <w:sz w:val="24"/>
        </w:rPr>
        <w:t>соціального</w:t>
      </w:r>
      <w:r>
        <w:rPr>
          <w:spacing w:val="-4"/>
          <w:sz w:val="24"/>
        </w:rPr>
        <w:t> </w:t>
      </w:r>
      <w:r>
        <w:rPr>
          <w:sz w:val="24"/>
        </w:rPr>
        <w:t>забезпечення</w:t>
      </w:r>
      <w:r>
        <w:rPr>
          <w:spacing w:val="-4"/>
          <w:sz w:val="24"/>
        </w:rPr>
        <w:t> </w:t>
      </w:r>
      <w:r>
        <w:rPr>
          <w:sz w:val="24"/>
        </w:rPr>
        <w:t>в</w:t>
      </w:r>
      <w:r>
        <w:rPr>
          <w:spacing w:val="-7"/>
          <w:sz w:val="24"/>
        </w:rPr>
        <w:t> </w:t>
      </w:r>
      <w:r>
        <w:rPr>
          <w:spacing w:val="-5"/>
          <w:sz w:val="24"/>
        </w:rPr>
        <w:t>ЄС.</w:t>
      </w:r>
    </w:p>
    <w:p>
      <w:pPr>
        <w:pStyle w:val="ListParagraph"/>
        <w:numPr>
          <w:ilvl w:val="0"/>
          <w:numId w:val="181"/>
        </w:numPr>
        <w:tabs>
          <w:tab w:pos="2501" w:val="left" w:leader="none"/>
        </w:tabs>
        <w:spacing w:line="240" w:lineRule="auto" w:before="0" w:after="0"/>
        <w:ind w:left="2501" w:right="0" w:hanging="427"/>
        <w:jc w:val="both"/>
        <w:rPr>
          <w:sz w:val="24"/>
        </w:rPr>
      </w:pPr>
      <w:r>
        <w:rPr>
          <w:sz w:val="24"/>
        </w:rPr>
        <w:t>Сучасні</w:t>
      </w:r>
      <w:r>
        <w:rPr>
          <w:spacing w:val="-3"/>
          <w:sz w:val="24"/>
        </w:rPr>
        <w:t> </w:t>
      </w:r>
      <w:r>
        <w:rPr>
          <w:sz w:val="24"/>
        </w:rPr>
        <w:t>тенденції</w:t>
      </w:r>
      <w:r>
        <w:rPr>
          <w:spacing w:val="-3"/>
          <w:sz w:val="24"/>
        </w:rPr>
        <w:t> </w:t>
      </w:r>
      <w:r>
        <w:rPr>
          <w:sz w:val="24"/>
        </w:rPr>
        <w:t>розвитку</w:t>
      </w:r>
      <w:r>
        <w:rPr>
          <w:spacing w:val="-2"/>
          <w:sz w:val="24"/>
        </w:rPr>
        <w:t> </w:t>
      </w:r>
      <w:r>
        <w:rPr>
          <w:sz w:val="24"/>
        </w:rPr>
        <w:t>трудового</w:t>
      </w:r>
      <w:r>
        <w:rPr>
          <w:spacing w:val="-3"/>
          <w:sz w:val="24"/>
        </w:rPr>
        <w:t> </w:t>
      </w:r>
      <w:r>
        <w:rPr>
          <w:sz w:val="24"/>
        </w:rPr>
        <w:t>права</w:t>
      </w:r>
      <w:r>
        <w:rPr>
          <w:spacing w:val="-4"/>
          <w:sz w:val="24"/>
        </w:rPr>
        <w:t> </w:t>
      </w:r>
      <w:r>
        <w:rPr>
          <w:spacing w:val="-5"/>
          <w:sz w:val="24"/>
        </w:rPr>
        <w:t>ЄС.</w:t>
      </w:r>
    </w:p>
    <w:p>
      <w:pPr>
        <w:pStyle w:val="ListParagraph"/>
        <w:numPr>
          <w:ilvl w:val="0"/>
          <w:numId w:val="181"/>
        </w:numPr>
        <w:tabs>
          <w:tab w:pos="2501" w:val="left" w:leader="none"/>
        </w:tabs>
        <w:spacing w:line="240" w:lineRule="auto" w:before="0" w:after="0"/>
        <w:ind w:left="2501" w:right="0" w:hanging="427"/>
        <w:jc w:val="both"/>
        <w:rPr>
          <w:sz w:val="24"/>
        </w:rPr>
      </w:pPr>
      <w:r>
        <w:rPr>
          <w:sz w:val="24"/>
        </w:rPr>
        <w:t>Основні</w:t>
      </w:r>
      <w:r>
        <w:rPr>
          <w:spacing w:val="-3"/>
          <w:sz w:val="24"/>
        </w:rPr>
        <w:t> </w:t>
      </w:r>
      <w:r>
        <w:rPr>
          <w:sz w:val="24"/>
        </w:rPr>
        <w:t>права</w:t>
      </w:r>
      <w:r>
        <w:rPr>
          <w:spacing w:val="-4"/>
          <w:sz w:val="24"/>
        </w:rPr>
        <w:t> </w:t>
      </w:r>
      <w:r>
        <w:rPr>
          <w:sz w:val="24"/>
        </w:rPr>
        <w:t>працівників</w:t>
      </w:r>
      <w:r>
        <w:rPr>
          <w:spacing w:val="-4"/>
          <w:sz w:val="24"/>
        </w:rPr>
        <w:t> </w:t>
      </w:r>
      <w:r>
        <w:rPr>
          <w:sz w:val="24"/>
        </w:rPr>
        <w:t>в</w:t>
      </w:r>
      <w:r>
        <w:rPr>
          <w:spacing w:val="-1"/>
          <w:sz w:val="24"/>
        </w:rPr>
        <w:t> </w:t>
      </w:r>
      <w:r>
        <w:rPr>
          <w:spacing w:val="-2"/>
          <w:sz w:val="24"/>
        </w:rPr>
        <w:t>Євросоюзі.</w:t>
      </w:r>
    </w:p>
    <w:p>
      <w:pPr>
        <w:pStyle w:val="ListParagraph"/>
        <w:numPr>
          <w:ilvl w:val="0"/>
          <w:numId w:val="181"/>
        </w:numPr>
        <w:tabs>
          <w:tab w:pos="2501" w:val="left" w:leader="none"/>
        </w:tabs>
        <w:spacing w:line="240" w:lineRule="auto" w:before="0" w:after="0"/>
        <w:ind w:left="1508" w:right="795" w:firstLine="566"/>
        <w:jc w:val="both"/>
        <w:rPr>
          <w:sz w:val="24"/>
        </w:rPr>
      </w:pPr>
      <w:r>
        <w:rPr>
          <w:sz w:val="24"/>
        </w:rPr>
        <w:t>Вплив практики Суду ЄС на розвиток трудового права Європейського </w:t>
      </w:r>
      <w:r>
        <w:rPr>
          <w:spacing w:val="-2"/>
          <w:sz w:val="24"/>
        </w:rPr>
        <w:t>Союзу</w:t>
      </w:r>
    </w:p>
    <w:p>
      <w:pPr>
        <w:pStyle w:val="ListParagraph"/>
        <w:numPr>
          <w:ilvl w:val="0"/>
          <w:numId w:val="181"/>
        </w:numPr>
        <w:tabs>
          <w:tab w:pos="2501" w:val="left" w:leader="none"/>
        </w:tabs>
        <w:spacing w:line="240" w:lineRule="auto" w:before="1" w:after="0"/>
        <w:ind w:left="1508" w:right="795" w:firstLine="566"/>
        <w:jc w:val="both"/>
        <w:rPr>
          <w:sz w:val="24"/>
        </w:rPr>
      </w:pPr>
      <w:r>
        <w:rPr>
          <w:sz w:val="24"/>
        </w:rPr>
        <w:t>Роль та значення трудових і соціальних стандартів ЄС на прийняття Європейської соціальної хартії та її тлумачення Європейським комітетом з соціальних прав</w:t>
      </w:r>
    </w:p>
    <w:p>
      <w:pPr>
        <w:pStyle w:val="ListParagraph"/>
        <w:numPr>
          <w:ilvl w:val="0"/>
          <w:numId w:val="181"/>
        </w:numPr>
        <w:tabs>
          <w:tab w:pos="2501" w:val="left" w:leader="none"/>
        </w:tabs>
        <w:spacing w:line="237" w:lineRule="auto" w:before="2" w:after="0"/>
        <w:ind w:left="1508" w:right="792" w:firstLine="566"/>
        <w:jc w:val="both"/>
        <w:rPr>
          <w:sz w:val="24"/>
        </w:rPr>
      </w:pPr>
      <w:r>
        <w:rPr>
          <w:sz w:val="24"/>
        </w:rPr>
        <w:t>Роль Європейської соціальної хартії як основного</w:t>
      </w:r>
      <w:r>
        <w:rPr>
          <w:spacing w:val="40"/>
          <w:sz w:val="24"/>
        </w:rPr>
        <w:t> </w:t>
      </w:r>
      <w:r>
        <w:rPr>
          <w:sz w:val="24"/>
        </w:rPr>
        <w:t>договору Європи у сфері захисту соціальних прав</w:t>
      </w:r>
      <w:r>
        <w:rPr>
          <w:spacing w:val="40"/>
          <w:sz w:val="24"/>
        </w:rPr>
        <w:t> </w:t>
      </w:r>
      <w:r>
        <w:rPr>
          <w:sz w:val="24"/>
        </w:rPr>
        <w:t>людини</w:t>
      </w:r>
    </w:p>
    <w:p>
      <w:pPr>
        <w:pStyle w:val="ListParagraph"/>
        <w:numPr>
          <w:ilvl w:val="0"/>
          <w:numId w:val="181"/>
        </w:numPr>
        <w:tabs>
          <w:tab w:pos="2501" w:val="left" w:leader="none"/>
        </w:tabs>
        <w:spacing w:line="240" w:lineRule="auto" w:before="1" w:after="0"/>
        <w:ind w:left="2501" w:right="0" w:hanging="427"/>
        <w:jc w:val="both"/>
        <w:rPr>
          <w:sz w:val="24"/>
        </w:rPr>
      </w:pPr>
      <w:r>
        <w:rPr>
          <w:sz w:val="24"/>
        </w:rPr>
        <w:t>Правове</w:t>
      </w:r>
      <w:r>
        <w:rPr>
          <w:spacing w:val="-10"/>
          <w:sz w:val="24"/>
        </w:rPr>
        <w:t> </w:t>
      </w:r>
      <w:r>
        <w:rPr>
          <w:sz w:val="24"/>
        </w:rPr>
        <w:t>регулювання</w:t>
      </w:r>
      <w:r>
        <w:rPr>
          <w:spacing w:val="-8"/>
          <w:sz w:val="24"/>
        </w:rPr>
        <w:t> </w:t>
      </w:r>
      <w:r>
        <w:rPr>
          <w:sz w:val="24"/>
        </w:rPr>
        <w:t>праці</w:t>
      </w:r>
      <w:r>
        <w:rPr>
          <w:spacing w:val="-8"/>
          <w:sz w:val="24"/>
        </w:rPr>
        <w:t> </w:t>
      </w:r>
      <w:r>
        <w:rPr>
          <w:sz w:val="24"/>
        </w:rPr>
        <w:t>тимчасово</w:t>
      </w:r>
      <w:r>
        <w:rPr>
          <w:spacing w:val="-10"/>
          <w:sz w:val="24"/>
        </w:rPr>
        <w:t> </w:t>
      </w:r>
      <w:r>
        <w:rPr>
          <w:sz w:val="24"/>
        </w:rPr>
        <w:t>відряджених</w:t>
      </w:r>
      <w:r>
        <w:rPr>
          <w:spacing w:val="-8"/>
          <w:sz w:val="24"/>
        </w:rPr>
        <w:t> </w:t>
      </w:r>
      <w:r>
        <w:rPr>
          <w:sz w:val="24"/>
        </w:rPr>
        <w:t>працівників</w:t>
      </w:r>
      <w:r>
        <w:rPr>
          <w:spacing w:val="-8"/>
          <w:sz w:val="24"/>
        </w:rPr>
        <w:t> </w:t>
      </w:r>
      <w:r>
        <w:rPr>
          <w:sz w:val="24"/>
        </w:rPr>
        <w:t>у</w:t>
      </w:r>
      <w:r>
        <w:rPr>
          <w:spacing w:val="-8"/>
          <w:sz w:val="24"/>
        </w:rPr>
        <w:t> </w:t>
      </w:r>
      <w:r>
        <w:rPr>
          <w:spacing w:val="-2"/>
          <w:sz w:val="24"/>
        </w:rPr>
        <w:t>праві</w:t>
      </w:r>
    </w:p>
    <w:p>
      <w:pPr>
        <w:pStyle w:val="BodyText"/>
      </w:pPr>
      <w:r>
        <w:rPr>
          <w:spacing w:val="-5"/>
        </w:rPr>
        <w:t>ЄС</w:t>
      </w:r>
    </w:p>
    <w:p>
      <w:pPr>
        <w:pStyle w:val="ListParagraph"/>
        <w:numPr>
          <w:ilvl w:val="0"/>
          <w:numId w:val="181"/>
        </w:numPr>
        <w:tabs>
          <w:tab w:pos="2501" w:val="left" w:leader="none"/>
        </w:tabs>
        <w:spacing w:line="240" w:lineRule="auto" w:before="0" w:after="0"/>
        <w:ind w:left="2501" w:right="0" w:hanging="427"/>
        <w:jc w:val="left"/>
        <w:rPr>
          <w:sz w:val="24"/>
        </w:rPr>
      </w:pPr>
      <w:r>
        <w:rPr>
          <w:sz w:val="24"/>
        </w:rPr>
        <w:t>Вплив</w:t>
      </w:r>
      <w:r>
        <w:rPr>
          <w:spacing w:val="65"/>
          <w:sz w:val="24"/>
        </w:rPr>
        <w:t> </w:t>
      </w:r>
      <w:r>
        <w:rPr>
          <w:sz w:val="24"/>
        </w:rPr>
        <w:t>карантинних</w:t>
      </w:r>
      <w:r>
        <w:rPr>
          <w:spacing w:val="66"/>
          <w:sz w:val="24"/>
        </w:rPr>
        <w:t> </w:t>
      </w:r>
      <w:r>
        <w:rPr>
          <w:sz w:val="24"/>
        </w:rPr>
        <w:t>обмежень</w:t>
      </w:r>
      <w:r>
        <w:rPr>
          <w:spacing w:val="67"/>
          <w:sz w:val="24"/>
        </w:rPr>
        <w:t> </w:t>
      </w:r>
      <w:r>
        <w:rPr>
          <w:sz w:val="24"/>
        </w:rPr>
        <w:t>у</w:t>
      </w:r>
      <w:r>
        <w:rPr>
          <w:spacing w:val="66"/>
          <w:sz w:val="24"/>
        </w:rPr>
        <w:t> </w:t>
      </w:r>
      <w:r>
        <w:rPr>
          <w:sz w:val="24"/>
        </w:rPr>
        <w:t>зв’язку</w:t>
      </w:r>
      <w:r>
        <w:rPr>
          <w:spacing w:val="66"/>
          <w:sz w:val="24"/>
        </w:rPr>
        <w:t> </w:t>
      </w:r>
      <w:r>
        <w:rPr>
          <w:sz w:val="24"/>
        </w:rPr>
        <w:t>з</w:t>
      </w:r>
      <w:r>
        <w:rPr>
          <w:spacing w:val="67"/>
          <w:sz w:val="24"/>
        </w:rPr>
        <w:t> </w:t>
      </w:r>
      <w:r>
        <w:rPr>
          <w:sz w:val="24"/>
        </w:rPr>
        <w:t>пандемією</w:t>
      </w:r>
      <w:r>
        <w:rPr>
          <w:spacing w:val="74"/>
          <w:sz w:val="24"/>
        </w:rPr>
        <w:t> </w:t>
      </w:r>
      <w:r>
        <w:rPr>
          <w:sz w:val="24"/>
        </w:rPr>
        <w:t>COVID-19</w:t>
      </w:r>
      <w:r>
        <w:rPr>
          <w:spacing w:val="68"/>
          <w:sz w:val="24"/>
        </w:rPr>
        <w:t> </w:t>
      </w:r>
      <w:r>
        <w:rPr>
          <w:spacing w:val="-5"/>
          <w:sz w:val="24"/>
        </w:rPr>
        <w:t>на</w:t>
      </w:r>
    </w:p>
    <w:p>
      <w:pPr>
        <w:pStyle w:val="BodyText"/>
      </w:pPr>
      <w:r>
        <w:rPr/>
        <w:t>ринок</w:t>
      </w:r>
      <w:r>
        <w:rPr>
          <w:spacing w:val="-3"/>
        </w:rPr>
        <w:t> </w:t>
      </w:r>
      <w:r>
        <w:rPr/>
        <w:t>праці</w:t>
      </w:r>
      <w:r>
        <w:rPr>
          <w:spacing w:val="-1"/>
        </w:rPr>
        <w:t> </w:t>
      </w:r>
      <w:r>
        <w:rPr/>
        <w:t>в</w:t>
      </w:r>
      <w:r>
        <w:rPr>
          <w:spacing w:val="-1"/>
        </w:rPr>
        <w:t> </w:t>
      </w:r>
      <w:r>
        <w:rPr>
          <w:spacing w:val="-5"/>
        </w:rPr>
        <w:t>ЄС</w:t>
      </w:r>
    </w:p>
    <w:p>
      <w:pPr>
        <w:pStyle w:val="ListParagraph"/>
        <w:numPr>
          <w:ilvl w:val="0"/>
          <w:numId w:val="181"/>
        </w:numPr>
        <w:tabs>
          <w:tab w:pos="2501" w:val="left" w:leader="none"/>
        </w:tabs>
        <w:spacing w:line="240" w:lineRule="auto" w:before="0" w:after="0"/>
        <w:ind w:left="1508" w:right="794" w:firstLine="566"/>
        <w:jc w:val="left"/>
        <w:rPr>
          <w:sz w:val="24"/>
        </w:rPr>
      </w:pPr>
      <w:r>
        <w:rPr>
          <w:sz w:val="24"/>
        </w:rPr>
        <w:t>Захист</w:t>
      </w:r>
      <w:r>
        <w:rPr>
          <w:spacing w:val="40"/>
          <w:sz w:val="24"/>
        </w:rPr>
        <w:t> </w:t>
      </w:r>
      <w:r>
        <w:rPr>
          <w:sz w:val="24"/>
        </w:rPr>
        <w:t>прав</w:t>
      </w:r>
      <w:r>
        <w:rPr>
          <w:spacing w:val="40"/>
          <w:sz w:val="24"/>
        </w:rPr>
        <w:t> </w:t>
      </w:r>
      <w:r>
        <w:rPr>
          <w:sz w:val="24"/>
        </w:rPr>
        <w:t>працівників</w:t>
      </w:r>
      <w:r>
        <w:rPr>
          <w:spacing w:val="40"/>
          <w:sz w:val="24"/>
        </w:rPr>
        <w:t> </w:t>
      </w:r>
      <w:r>
        <w:rPr>
          <w:sz w:val="24"/>
        </w:rPr>
        <w:t>під</w:t>
      </w:r>
      <w:r>
        <w:rPr>
          <w:spacing w:val="40"/>
          <w:sz w:val="24"/>
        </w:rPr>
        <w:t> </w:t>
      </w:r>
      <w:r>
        <w:rPr>
          <w:sz w:val="24"/>
        </w:rPr>
        <w:t>час</w:t>
      </w:r>
      <w:r>
        <w:rPr>
          <w:spacing w:val="40"/>
          <w:sz w:val="24"/>
        </w:rPr>
        <w:t> </w:t>
      </w:r>
      <w:r>
        <w:rPr>
          <w:sz w:val="24"/>
        </w:rPr>
        <w:t>карантинних</w:t>
      </w:r>
      <w:r>
        <w:rPr>
          <w:spacing w:val="40"/>
          <w:sz w:val="24"/>
        </w:rPr>
        <w:t> </w:t>
      </w:r>
      <w:r>
        <w:rPr>
          <w:sz w:val="24"/>
        </w:rPr>
        <w:t>обмежень</w:t>
      </w:r>
      <w:r>
        <w:rPr>
          <w:spacing w:val="40"/>
          <w:sz w:val="24"/>
        </w:rPr>
        <w:t> </w:t>
      </w:r>
      <w:r>
        <w:rPr>
          <w:sz w:val="24"/>
        </w:rPr>
        <w:t>у</w:t>
      </w:r>
      <w:r>
        <w:rPr>
          <w:spacing w:val="40"/>
          <w:sz w:val="24"/>
        </w:rPr>
        <w:t> </w:t>
      </w:r>
      <w:r>
        <w:rPr>
          <w:sz w:val="24"/>
        </w:rPr>
        <w:t>зв’язку</w:t>
      </w:r>
      <w:r>
        <w:rPr>
          <w:spacing w:val="40"/>
          <w:sz w:val="24"/>
        </w:rPr>
        <w:t> </w:t>
      </w:r>
      <w:r>
        <w:rPr>
          <w:sz w:val="24"/>
        </w:rPr>
        <w:t>з пандемією COVID-19 в Європі</w:t>
      </w:r>
    </w:p>
    <w:p>
      <w:pPr>
        <w:pStyle w:val="ListParagraph"/>
        <w:numPr>
          <w:ilvl w:val="0"/>
          <w:numId w:val="181"/>
        </w:numPr>
        <w:tabs>
          <w:tab w:pos="2501" w:val="left" w:leader="none"/>
        </w:tabs>
        <w:spacing w:line="240" w:lineRule="auto" w:before="0" w:after="0"/>
        <w:ind w:left="2501" w:right="0" w:hanging="427"/>
        <w:jc w:val="left"/>
        <w:rPr>
          <w:sz w:val="24"/>
        </w:rPr>
      </w:pPr>
      <w:r>
        <w:rPr>
          <w:sz w:val="24"/>
        </w:rPr>
        <w:t>Правове</w:t>
      </w:r>
      <w:r>
        <w:rPr>
          <w:spacing w:val="-6"/>
          <w:sz w:val="24"/>
        </w:rPr>
        <w:t> </w:t>
      </w:r>
      <w:r>
        <w:rPr>
          <w:sz w:val="24"/>
        </w:rPr>
        <w:t>регулювання</w:t>
      </w:r>
      <w:r>
        <w:rPr>
          <w:spacing w:val="-2"/>
          <w:sz w:val="24"/>
        </w:rPr>
        <w:t> </w:t>
      </w:r>
      <w:r>
        <w:rPr>
          <w:sz w:val="24"/>
        </w:rPr>
        <w:t>праці</w:t>
      </w:r>
      <w:r>
        <w:rPr>
          <w:spacing w:val="-3"/>
          <w:sz w:val="24"/>
        </w:rPr>
        <w:t> </w:t>
      </w:r>
      <w:r>
        <w:rPr>
          <w:sz w:val="24"/>
        </w:rPr>
        <w:t>запозичених</w:t>
      </w:r>
      <w:r>
        <w:rPr>
          <w:spacing w:val="-5"/>
          <w:sz w:val="24"/>
        </w:rPr>
        <w:t> </w:t>
      </w:r>
      <w:r>
        <w:rPr>
          <w:sz w:val="24"/>
        </w:rPr>
        <w:t>працівників</w:t>
      </w:r>
      <w:r>
        <w:rPr>
          <w:spacing w:val="-3"/>
          <w:sz w:val="24"/>
        </w:rPr>
        <w:t> </w:t>
      </w:r>
      <w:r>
        <w:rPr>
          <w:sz w:val="24"/>
        </w:rPr>
        <w:t>в</w:t>
      </w:r>
      <w:r>
        <w:rPr>
          <w:spacing w:val="-4"/>
          <w:sz w:val="24"/>
        </w:rPr>
        <w:t> </w:t>
      </w:r>
      <w:r>
        <w:rPr>
          <w:sz w:val="24"/>
        </w:rPr>
        <w:t>ЄС</w:t>
      </w:r>
      <w:r>
        <w:rPr>
          <w:spacing w:val="-2"/>
          <w:sz w:val="24"/>
        </w:rPr>
        <w:t> </w:t>
      </w:r>
      <w:r>
        <w:rPr>
          <w:sz w:val="24"/>
        </w:rPr>
        <w:t>та</w:t>
      </w:r>
      <w:r>
        <w:rPr>
          <w:spacing w:val="-3"/>
          <w:sz w:val="24"/>
        </w:rPr>
        <w:t> </w:t>
      </w:r>
      <w:r>
        <w:rPr>
          <w:spacing w:val="-2"/>
          <w:sz w:val="24"/>
        </w:rPr>
        <w:t>Україні</w:t>
      </w:r>
    </w:p>
    <w:p>
      <w:pPr>
        <w:pStyle w:val="ListParagraph"/>
        <w:numPr>
          <w:ilvl w:val="0"/>
          <w:numId w:val="181"/>
        </w:numPr>
        <w:tabs>
          <w:tab w:pos="2501" w:val="left" w:leader="none"/>
        </w:tabs>
        <w:spacing w:line="240" w:lineRule="auto" w:before="1" w:after="0"/>
        <w:ind w:left="1508" w:right="795" w:firstLine="566"/>
        <w:jc w:val="left"/>
        <w:rPr>
          <w:sz w:val="24"/>
        </w:rPr>
      </w:pPr>
      <w:r>
        <w:rPr>
          <w:sz w:val="24"/>
        </w:rPr>
        <w:t>Практика Європейського суду з прав людини у сфері захисту трудових прав людини</w:t>
      </w:r>
    </w:p>
    <w:p>
      <w:pPr>
        <w:pStyle w:val="ListParagraph"/>
        <w:numPr>
          <w:ilvl w:val="0"/>
          <w:numId w:val="181"/>
        </w:numPr>
        <w:tabs>
          <w:tab w:pos="2501" w:val="left" w:leader="none"/>
        </w:tabs>
        <w:spacing w:line="240" w:lineRule="auto" w:before="0" w:after="0"/>
        <w:ind w:left="1508" w:right="790" w:firstLine="566"/>
        <w:jc w:val="left"/>
        <w:rPr>
          <w:sz w:val="24"/>
        </w:rPr>
      </w:pPr>
      <w:r>
        <w:rPr>
          <w:sz w:val="24"/>
        </w:rPr>
        <w:t>Практика</w:t>
      </w:r>
      <w:r>
        <w:rPr>
          <w:spacing w:val="-15"/>
          <w:sz w:val="24"/>
        </w:rPr>
        <w:t> </w:t>
      </w:r>
      <w:r>
        <w:rPr>
          <w:sz w:val="24"/>
        </w:rPr>
        <w:t>Європейського</w:t>
      </w:r>
      <w:r>
        <w:rPr>
          <w:spacing w:val="-15"/>
          <w:sz w:val="24"/>
        </w:rPr>
        <w:t> </w:t>
      </w:r>
      <w:r>
        <w:rPr>
          <w:sz w:val="24"/>
        </w:rPr>
        <w:t>суду</w:t>
      </w:r>
      <w:r>
        <w:rPr>
          <w:spacing w:val="-15"/>
          <w:sz w:val="24"/>
        </w:rPr>
        <w:t> </w:t>
      </w:r>
      <w:r>
        <w:rPr>
          <w:sz w:val="24"/>
        </w:rPr>
        <w:t>з</w:t>
      </w:r>
      <w:r>
        <w:rPr>
          <w:spacing w:val="-15"/>
          <w:sz w:val="24"/>
        </w:rPr>
        <w:t> </w:t>
      </w:r>
      <w:r>
        <w:rPr>
          <w:sz w:val="24"/>
        </w:rPr>
        <w:t>прав</w:t>
      </w:r>
      <w:r>
        <w:rPr>
          <w:spacing w:val="-15"/>
          <w:sz w:val="24"/>
        </w:rPr>
        <w:t> </w:t>
      </w:r>
      <w:r>
        <w:rPr>
          <w:sz w:val="24"/>
        </w:rPr>
        <w:t>людини</w:t>
      </w:r>
      <w:r>
        <w:rPr>
          <w:spacing w:val="-15"/>
          <w:sz w:val="24"/>
        </w:rPr>
        <w:t> </w:t>
      </w:r>
      <w:r>
        <w:rPr>
          <w:sz w:val="24"/>
        </w:rPr>
        <w:t>у</w:t>
      </w:r>
      <w:r>
        <w:rPr>
          <w:spacing w:val="-15"/>
          <w:sz w:val="24"/>
        </w:rPr>
        <w:t> </w:t>
      </w:r>
      <w:r>
        <w:rPr>
          <w:sz w:val="24"/>
        </w:rPr>
        <w:t>сфері</w:t>
      </w:r>
      <w:r>
        <w:rPr>
          <w:spacing w:val="-15"/>
          <w:sz w:val="24"/>
        </w:rPr>
        <w:t> </w:t>
      </w:r>
      <w:r>
        <w:rPr>
          <w:sz w:val="24"/>
        </w:rPr>
        <w:t>захисту</w:t>
      </w:r>
      <w:r>
        <w:rPr>
          <w:spacing w:val="-15"/>
          <w:sz w:val="24"/>
        </w:rPr>
        <w:t> </w:t>
      </w:r>
      <w:r>
        <w:rPr>
          <w:sz w:val="24"/>
        </w:rPr>
        <w:t>соціальних прав людини</w:t>
      </w:r>
    </w:p>
    <w:p>
      <w:pPr>
        <w:spacing w:after="0" w:line="240" w:lineRule="auto"/>
        <w:jc w:val="left"/>
        <w:rPr>
          <w:sz w:val="24"/>
        </w:rPr>
        <w:sectPr>
          <w:pgSz w:w="11910" w:h="16840"/>
          <w:pgMar w:header="0" w:footer="1138" w:top="1600" w:bottom="1320" w:left="760" w:right="480"/>
        </w:sectPr>
      </w:pPr>
    </w:p>
    <w:p>
      <w:pPr>
        <w:spacing w:before="79"/>
        <w:ind w:left="2074" w:right="0" w:firstLine="0"/>
        <w:jc w:val="left"/>
        <w:rPr>
          <w:i/>
          <w:sz w:val="24"/>
        </w:rPr>
      </w:pPr>
      <w:r>
        <w:rPr>
          <w:i/>
          <w:sz w:val="24"/>
        </w:rPr>
        <w:t>Торговельне</w:t>
      </w:r>
      <w:r>
        <w:rPr>
          <w:i/>
          <w:spacing w:val="-6"/>
          <w:sz w:val="24"/>
        </w:rPr>
        <w:t> </w:t>
      </w:r>
      <w:r>
        <w:rPr>
          <w:i/>
          <w:sz w:val="24"/>
        </w:rPr>
        <w:t>право</w:t>
      </w:r>
      <w:r>
        <w:rPr>
          <w:i/>
          <w:spacing w:val="-5"/>
          <w:sz w:val="24"/>
        </w:rPr>
        <w:t> </w:t>
      </w:r>
      <w:r>
        <w:rPr>
          <w:i/>
          <w:spacing w:val="-2"/>
          <w:sz w:val="24"/>
        </w:rPr>
        <w:t>Євросоюзу</w:t>
      </w:r>
    </w:p>
    <w:p>
      <w:pPr>
        <w:pStyle w:val="BodyText"/>
        <w:ind w:left="0"/>
        <w:rPr>
          <w:i/>
        </w:rPr>
      </w:pPr>
    </w:p>
    <w:p>
      <w:pPr>
        <w:pStyle w:val="ListParagraph"/>
        <w:numPr>
          <w:ilvl w:val="0"/>
          <w:numId w:val="182"/>
        </w:numPr>
        <w:tabs>
          <w:tab w:pos="2484" w:val="left" w:leader="none"/>
          <w:tab w:pos="3581" w:val="left" w:leader="none"/>
          <w:tab w:pos="5068" w:val="left" w:leader="none"/>
          <w:tab w:pos="6711" w:val="left" w:leader="none"/>
          <w:tab w:pos="8399" w:val="left" w:leader="none"/>
        </w:tabs>
        <w:spacing w:line="240" w:lineRule="auto" w:before="0" w:after="0"/>
        <w:ind w:left="1508" w:right="788" w:firstLine="566"/>
        <w:jc w:val="left"/>
        <w:rPr>
          <w:sz w:val="24"/>
        </w:rPr>
      </w:pPr>
      <w:r>
        <w:rPr>
          <w:spacing w:val="-2"/>
          <w:sz w:val="24"/>
        </w:rPr>
        <w:t>Правила</w:t>
      </w:r>
      <w:r>
        <w:rPr>
          <w:sz w:val="24"/>
        </w:rPr>
        <w:tab/>
      </w:r>
      <w:r>
        <w:rPr>
          <w:spacing w:val="-2"/>
          <w:sz w:val="24"/>
        </w:rPr>
        <w:t>гармонізації</w:t>
      </w:r>
      <w:r>
        <w:rPr>
          <w:sz w:val="24"/>
        </w:rPr>
        <w:tab/>
      </w:r>
      <w:r>
        <w:rPr>
          <w:spacing w:val="-2"/>
          <w:sz w:val="24"/>
        </w:rPr>
        <w:t>внутрішнього</w:t>
      </w:r>
      <w:r>
        <w:rPr>
          <w:sz w:val="24"/>
        </w:rPr>
        <w:tab/>
      </w:r>
      <w:r>
        <w:rPr>
          <w:spacing w:val="-2"/>
          <w:sz w:val="24"/>
        </w:rPr>
        <w:t>законодавства</w:t>
      </w:r>
      <w:r>
        <w:rPr>
          <w:sz w:val="24"/>
        </w:rPr>
        <w:tab/>
      </w:r>
      <w:r>
        <w:rPr>
          <w:spacing w:val="-2"/>
          <w:sz w:val="24"/>
        </w:rPr>
        <w:t>держав-членів Євросоюзу.</w:t>
      </w:r>
    </w:p>
    <w:p>
      <w:pPr>
        <w:pStyle w:val="ListParagraph"/>
        <w:numPr>
          <w:ilvl w:val="0"/>
          <w:numId w:val="182"/>
        </w:numPr>
        <w:tabs>
          <w:tab w:pos="2465" w:val="left" w:leader="none"/>
          <w:tab w:pos="3957" w:val="left" w:leader="none"/>
          <w:tab w:pos="5526" w:val="left" w:leader="none"/>
          <w:tab w:pos="7105" w:val="left" w:leader="none"/>
          <w:tab w:pos="7527" w:val="left" w:leader="none"/>
          <w:tab w:pos="9410" w:val="left" w:leader="none"/>
        </w:tabs>
        <w:spacing w:line="240" w:lineRule="auto" w:before="0" w:after="0"/>
        <w:ind w:left="1508" w:right="792" w:firstLine="566"/>
        <w:jc w:val="left"/>
        <w:rPr>
          <w:sz w:val="24"/>
        </w:rPr>
      </w:pPr>
      <w:r>
        <w:rPr>
          <w:spacing w:val="-2"/>
          <w:sz w:val="24"/>
        </w:rPr>
        <w:t>Особливості</w:t>
      </w:r>
      <w:r>
        <w:rPr>
          <w:sz w:val="24"/>
        </w:rPr>
        <w:tab/>
      </w:r>
      <w:r>
        <w:rPr>
          <w:spacing w:val="-2"/>
          <w:sz w:val="24"/>
        </w:rPr>
        <w:t>міжнародних</w:t>
      </w:r>
      <w:r>
        <w:rPr>
          <w:sz w:val="24"/>
        </w:rPr>
        <w:tab/>
      </w:r>
      <w:r>
        <w:rPr>
          <w:spacing w:val="-2"/>
          <w:sz w:val="24"/>
        </w:rPr>
        <w:t>двосторонніх</w:t>
      </w:r>
      <w:r>
        <w:rPr>
          <w:sz w:val="24"/>
        </w:rPr>
        <w:tab/>
      </w:r>
      <w:r>
        <w:rPr>
          <w:spacing w:val="-6"/>
          <w:sz w:val="24"/>
        </w:rPr>
        <w:t>та</w:t>
      </w:r>
      <w:r>
        <w:rPr>
          <w:sz w:val="24"/>
        </w:rPr>
        <w:tab/>
      </w:r>
      <w:r>
        <w:rPr>
          <w:spacing w:val="-2"/>
          <w:sz w:val="24"/>
        </w:rPr>
        <w:t>багатосторонніх</w:t>
      </w:r>
      <w:r>
        <w:rPr>
          <w:sz w:val="24"/>
        </w:rPr>
        <w:tab/>
      </w:r>
      <w:r>
        <w:rPr>
          <w:spacing w:val="-4"/>
          <w:sz w:val="24"/>
        </w:rPr>
        <w:t>угод </w:t>
      </w:r>
      <w:r>
        <w:rPr>
          <w:sz w:val="24"/>
        </w:rPr>
        <w:t>Європейського союзу.</w:t>
      </w:r>
    </w:p>
    <w:p>
      <w:pPr>
        <w:pStyle w:val="ListParagraph"/>
        <w:numPr>
          <w:ilvl w:val="0"/>
          <w:numId w:val="182"/>
        </w:numPr>
        <w:tabs>
          <w:tab w:pos="2314" w:val="left" w:leader="none"/>
        </w:tabs>
        <w:spacing w:line="240" w:lineRule="auto" w:before="0" w:after="0"/>
        <w:ind w:left="2314" w:right="0" w:hanging="240"/>
        <w:jc w:val="left"/>
        <w:rPr>
          <w:sz w:val="24"/>
        </w:rPr>
      </w:pPr>
      <w:r>
        <w:rPr>
          <w:sz w:val="24"/>
        </w:rPr>
        <w:t>Природа</w:t>
      </w:r>
      <w:r>
        <w:rPr>
          <w:spacing w:val="-4"/>
          <w:sz w:val="24"/>
        </w:rPr>
        <w:t> </w:t>
      </w:r>
      <w:r>
        <w:rPr>
          <w:sz w:val="24"/>
        </w:rPr>
        <w:t>та</w:t>
      </w:r>
      <w:r>
        <w:rPr>
          <w:spacing w:val="-3"/>
          <w:sz w:val="24"/>
        </w:rPr>
        <w:t> </w:t>
      </w:r>
      <w:r>
        <w:rPr>
          <w:sz w:val="24"/>
        </w:rPr>
        <w:t>особливості</w:t>
      </w:r>
      <w:r>
        <w:rPr>
          <w:spacing w:val="-1"/>
          <w:sz w:val="24"/>
        </w:rPr>
        <w:t> </w:t>
      </w:r>
      <w:r>
        <w:rPr>
          <w:sz w:val="24"/>
        </w:rPr>
        <w:t>Спільного</w:t>
      </w:r>
      <w:r>
        <w:rPr>
          <w:spacing w:val="-3"/>
          <w:sz w:val="24"/>
        </w:rPr>
        <w:t> </w:t>
      </w:r>
      <w:r>
        <w:rPr>
          <w:sz w:val="24"/>
        </w:rPr>
        <w:t>митного</w:t>
      </w:r>
      <w:r>
        <w:rPr>
          <w:spacing w:val="-5"/>
          <w:sz w:val="24"/>
        </w:rPr>
        <w:t> </w:t>
      </w:r>
      <w:r>
        <w:rPr>
          <w:spacing w:val="-2"/>
          <w:sz w:val="24"/>
        </w:rPr>
        <w:t>тарифу.</w:t>
      </w:r>
    </w:p>
    <w:p>
      <w:pPr>
        <w:pStyle w:val="ListParagraph"/>
        <w:numPr>
          <w:ilvl w:val="0"/>
          <w:numId w:val="182"/>
        </w:numPr>
        <w:tabs>
          <w:tab w:pos="2421" w:val="left" w:leader="none"/>
        </w:tabs>
        <w:spacing w:line="240" w:lineRule="auto" w:before="0" w:after="0"/>
        <w:ind w:left="2421" w:right="0" w:hanging="347"/>
        <w:jc w:val="left"/>
        <w:rPr>
          <w:sz w:val="24"/>
        </w:rPr>
      </w:pPr>
      <w:r>
        <w:rPr>
          <w:sz w:val="24"/>
        </w:rPr>
        <w:t>Співвідношення</w:t>
      </w:r>
      <w:r>
        <w:rPr>
          <w:spacing w:val="71"/>
          <w:w w:val="150"/>
          <w:sz w:val="24"/>
        </w:rPr>
        <w:t> </w:t>
      </w:r>
      <w:r>
        <w:rPr>
          <w:sz w:val="24"/>
        </w:rPr>
        <w:t>понять</w:t>
      </w:r>
      <w:r>
        <w:rPr>
          <w:spacing w:val="74"/>
          <w:w w:val="150"/>
          <w:sz w:val="24"/>
        </w:rPr>
        <w:t> </w:t>
      </w:r>
      <w:r>
        <w:rPr>
          <w:sz w:val="24"/>
        </w:rPr>
        <w:t>«спільний</w:t>
      </w:r>
      <w:r>
        <w:rPr>
          <w:spacing w:val="72"/>
          <w:w w:val="150"/>
          <w:sz w:val="24"/>
        </w:rPr>
        <w:t> </w:t>
      </w:r>
      <w:r>
        <w:rPr>
          <w:sz w:val="24"/>
        </w:rPr>
        <w:t>ринок»,</w:t>
      </w:r>
      <w:r>
        <w:rPr>
          <w:spacing w:val="72"/>
          <w:w w:val="150"/>
          <w:sz w:val="24"/>
        </w:rPr>
        <w:t> </w:t>
      </w:r>
      <w:r>
        <w:rPr>
          <w:sz w:val="24"/>
        </w:rPr>
        <w:t>«внутрішній</w:t>
      </w:r>
      <w:r>
        <w:rPr>
          <w:spacing w:val="73"/>
          <w:w w:val="150"/>
          <w:sz w:val="24"/>
        </w:rPr>
        <w:t> </w:t>
      </w:r>
      <w:r>
        <w:rPr>
          <w:sz w:val="24"/>
        </w:rPr>
        <w:t>ринок»</w:t>
      </w:r>
      <w:r>
        <w:rPr>
          <w:spacing w:val="72"/>
          <w:w w:val="150"/>
          <w:sz w:val="24"/>
        </w:rPr>
        <w:t> </w:t>
      </w:r>
      <w:r>
        <w:rPr>
          <w:spacing w:val="-5"/>
          <w:sz w:val="24"/>
        </w:rPr>
        <w:t>та</w:t>
      </w:r>
    </w:p>
    <w:p>
      <w:pPr>
        <w:pStyle w:val="BodyText"/>
      </w:pPr>
      <w:r>
        <w:rPr/>
        <w:t>«єдиний</w:t>
      </w:r>
      <w:r>
        <w:rPr>
          <w:spacing w:val="-4"/>
        </w:rPr>
        <w:t> </w:t>
      </w:r>
      <w:r>
        <w:rPr/>
        <w:t>ринок»</w:t>
      </w:r>
      <w:r>
        <w:rPr>
          <w:spacing w:val="-3"/>
        </w:rPr>
        <w:t> </w:t>
      </w:r>
      <w:r>
        <w:rPr>
          <w:spacing w:val="-5"/>
        </w:rPr>
        <w:t>ЄС</w:t>
      </w:r>
    </w:p>
    <w:p>
      <w:pPr>
        <w:pStyle w:val="ListParagraph"/>
        <w:numPr>
          <w:ilvl w:val="0"/>
          <w:numId w:val="182"/>
        </w:numPr>
        <w:tabs>
          <w:tab w:pos="2392" w:val="left" w:leader="none"/>
        </w:tabs>
        <w:spacing w:line="240" w:lineRule="auto" w:before="0" w:after="0"/>
        <w:ind w:left="1508" w:right="794" w:firstLine="566"/>
        <w:jc w:val="left"/>
        <w:rPr>
          <w:sz w:val="24"/>
        </w:rPr>
      </w:pPr>
      <w:r>
        <w:rPr>
          <w:sz w:val="24"/>
        </w:rPr>
        <w:t>Антидемпінгові</w:t>
      </w:r>
      <w:r>
        <w:rPr>
          <w:spacing w:val="40"/>
          <w:sz w:val="24"/>
        </w:rPr>
        <w:t> </w:t>
      </w:r>
      <w:r>
        <w:rPr>
          <w:sz w:val="24"/>
        </w:rPr>
        <w:t>заходи</w:t>
      </w:r>
      <w:r>
        <w:rPr>
          <w:spacing w:val="40"/>
          <w:sz w:val="24"/>
        </w:rPr>
        <w:t> </w:t>
      </w:r>
      <w:r>
        <w:rPr>
          <w:sz w:val="24"/>
        </w:rPr>
        <w:t>як</w:t>
      </w:r>
      <w:r>
        <w:rPr>
          <w:spacing w:val="40"/>
          <w:sz w:val="24"/>
        </w:rPr>
        <w:t> </w:t>
      </w:r>
      <w:r>
        <w:rPr>
          <w:sz w:val="24"/>
        </w:rPr>
        <w:t>інструмент</w:t>
      </w:r>
      <w:r>
        <w:rPr>
          <w:spacing w:val="40"/>
          <w:sz w:val="24"/>
        </w:rPr>
        <w:t> </w:t>
      </w:r>
      <w:r>
        <w:rPr>
          <w:sz w:val="24"/>
        </w:rPr>
        <w:t>СТП</w:t>
      </w:r>
      <w:r>
        <w:rPr>
          <w:spacing w:val="40"/>
          <w:sz w:val="24"/>
        </w:rPr>
        <w:t> </w:t>
      </w:r>
      <w:r>
        <w:rPr>
          <w:sz w:val="24"/>
        </w:rPr>
        <w:t>або</w:t>
      </w:r>
      <w:r>
        <w:rPr>
          <w:spacing w:val="40"/>
          <w:sz w:val="24"/>
        </w:rPr>
        <w:t> </w:t>
      </w:r>
      <w:r>
        <w:rPr>
          <w:sz w:val="24"/>
        </w:rPr>
        <w:t>захід</w:t>
      </w:r>
      <w:r>
        <w:rPr>
          <w:spacing w:val="40"/>
          <w:sz w:val="24"/>
        </w:rPr>
        <w:t> </w:t>
      </w:r>
      <w:r>
        <w:rPr>
          <w:sz w:val="24"/>
        </w:rPr>
        <w:t>торговельного</w:t>
      </w:r>
      <w:r>
        <w:rPr>
          <w:spacing w:val="40"/>
          <w:sz w:val="24"/>
        </w:rPr>
        <w:t> </w:t>
      </w:r>
      <w:r>
        <w:rPr>
          <w:sz w:val="24"/>
        </w:rPr>
        <w:t>захисту ЄС у сфері імпорту.</w:t>
      </w:r>
    </w:p>
    <w:p>
      <w:pPr>
        <w:pStyle w:val="ListParagraph"/>
        <w:numPr>
          <w:ilvl w:val="0"/>
          <w:numId w:val="182"/>
        </w:numPr>
        <w:tabs>
          <w:tab w:pos="2311" w:val="left" w:leader="none"/>
        </w:tabs>
        <w:spacing w:line="240" w:lineRule="auto" w:before="0" w:after="0"/>
        <w:ind w:left="1508" w:right="791" w:firstLine="566"/>
        <w:jc w:val="left"/>
        <w:rPr>
          <w:sz w:val="24"/>
        </w:rPr>
      </w:pPr>
      <w:r>
        <w:rPr>
          <w:sz w:val="24"/>
        </w:rPr>
        <w:t>Поняття</w:t>
      </w:r>
      <w:r>
        <w:rPr>
          <w:spacing w:val="-7"/>
          <w:sz w:val="24"/>
        </w:rPr>
        <w:t> </w:t>
      </w:r>
      <w:r>
        <w:rPr>
          <w:sz w:val="24"/>
        </w:rPr>
        <w:t>та</w:t>
      </w:r>
      <w:r>
        <w:rPr>
          <w:spacing w:val="-6"/>
          <w:sz w:val="24"/>
        </w:rPr>
        <w:t> </w:t>
      </w:r>
      <w:r>
        <w:rPr>
          <w:sz w:val="24"/>
        </w:rPr>
        <w:t>особливості</w:t>
      </w:r>
      <w:r>
        <w:rPr>
          <w:spacing w:val="-6"/>
          <w:sz w:val="24"/>
        </w:rPr>
        <w:t> </w:t>
      </w:r>
      <w:r>
        <w:rPr>
          <w:sz w:val="24"/>
        </w:rPr>
        <w:t>вільного</w:t>
      </w:r>
      <w:r>
        <w:rPr>
          <w:spacing w:val="-7"/>
          <w:sz w:val="24"/>
        </w:rPr>
        <w:t> </w:t>
      </w:r>
      <w:r>
        <w:rPr>
          <w:sz w:val="24"/>
        </w:rPr>
        <w:t>руху</w:t>
      </w:r>
      <w:r>
        <w:rPr>
          <w:spacing w:val="-9"/>
          <w:sz w:val="24"/>
        </w:rPr>
        <w:t> </w:t>
      </w:r>
      <w:r>
        <w:rPr>
          <w:sz w:val="24"/>
        </w:rPr>
        <w:t>товарів</w:t>
      </w:r>
      <w:r>
        <w:rPr>
          <w:spacing w:val="-7"/>
          <w:sz w:val="24"/>
        </w:rPr>
        <w:t> </w:t>
      </w:r>
      <w:r>
        <w:rPr>
          <w:sz w:val="24"/>
        </w:rPr>
        <w:t>у</w:t>
      </w:r>
      <w:r>
        <w:rPr>
          <w:spacing w:val="-7"/>
          <w:sz w:val="24"/>
        </w:rPr>
        <w:t> </w:t>
      </w:r>
      <w:r>
        <w:rPr>
          <w:sz w:val="24"/>
        </w:rPr>
        <w:t>відносинах</w:t>
      </w:r>
      <w:r>
        <w:rPr>
          <w:spacing w:val="-7"/>
          <w:sz w:val="24"/>
        </w:rPr>
        <w:t> </w:t>
      </w:r>
      <w:r>
        <w:rPr>
          <w:sz w:val="24"/>
        </w:rPr>
        <w:t>між</w:t>
      </w:r>
      <w:r>
        <w:rPr>
          <w:spacing w:val="-7"/>
          <w:sz w:val="24"/>
        </w:rPr>
        <w:t> </w:t>
      </w:r>
      <w:r>
        <w:rPr>
          <w:sz w:val="24"/>
        </w:rPr>
        <w:t>Україною та Євросоюзом.</w:t>
      </w:r>
    </w:p>
    <w:p>
      <w:pPr>
        <w:pStyle w:val="ListParagraph"/>
        <w:numPr>
          <w:ilvl w:val="0"/>
          <w:numId w:val="182"/>
        </w:numPr>
        <w:tabs>
          <w:tab w:pos="2314" w:val="left" w:leader="none"/>
        </w:tabs>
        <w:spacing w:line="240" w:lineRule="auto" w:before="1" w:after="0"/>
        <w:ind w:left="2314" w:right="0" w:hanging="240"/>
        <w:jc w:val="left"/>
        <w:rPr>
          <w:sz w:val="24"/>
        </w:rPr>
      </w:pPr>
      <w:r>
        <w:rPr>
          <w:sz w:val="24"/>
        </w:rPr>
        <w:t>Основні</w:t>
      </w:r>
      <w:r>
        <w:rPr>
          <w:spacing w:val="-2"/>
          <w:sz w:val="24"/>
        </w:rPr>
        <w:t> </w:t>
      </w:r>
      <w:r>
        <w:rPr>
          <w:sz w:val="24"/>
        </w:rPr>
        <w:t>положення</w:t>
      </w:r>
      <w:r>
        <w:rPr>
          <w:spacing w:val="-5"/>
          <w:sz w:val="24"/>
        </w:rPr>
        <w:t> </w:t>
      </w:r>
      <w:r>
        <w:rPr>
          <w:sz w:val="24"/>
        </w:rPr>
        <w:t>Угоди</w:t>
      </w:r>
      <w:r>
        <w:rPr>
          <w:spacing w:val="-1"/>
          <w:sz w:val="24"/>
        </w:rPr>
        <w:t> </w:t>
      </w:r>
      <w:r>
        <w:rPr>
          <w:sz w:val="24"/>
        </w:rPr>
        <w:t>про</w:t>
      </w:r>
      <w:r>
        <w:rPr>
          <w:spacing w:val="-2"/>
          <w:sz w:val="24"/>
        </w:rPr>
        <w:t> </w:t>
      </w:r>
      <w:r>
        <w:rPr>
          <w:sz w:val="24"/>
        </w:rPr>
        <w:t>асоціацію</w:t>
      </w:r>
      <w:r>
        <w:rPr>
          <w:spacing w:val="-1"/>
          <w:sz w:val="24"/>
        </w:rPr>
        <w:t> </w:t>
      </w:r>
      <w:r>
        <w:rPr>
          <w:sz w:val="24"/>
        </w:rPr>
        <w:t>з</w:t>
      </w:r>
      <w:r>
        <w:rPr>
          <w:spacing w:val="-4"/>
          <w:sz w:val="24"/>
        </w:rPr>
        <w:t> </w:t>
      </w:r>
      <w:r>
        <w:rPr>
          <w:sz w:val="24"/>
        </w:rPr>
        <w:t>ЄС</w:t>
      </w:r>
      <w:r>
        <w:rPr>
          <w:spacing w:val="-1"/>
          <w:sz w:val="24"/>
        </w:rPr>
        <w:t> </w:t>
      </w:r>
      <w:r>
        <w:rPr>
          <w:spacing w:val="-2"/>
          <w:sz w:val="24"/>
        </w:rPr>
        <w:t>(УА).</w:t>
      </w:r>
    </w:p>
    <w:p>
      <w:pPr>
        <w:pStyle w:val="ListParagraph"/>
        <w:numPr>
          <w:ilvl w:val="0"/>
          <w:numId w:val="182"/>
        </w:numPr>
        <w:tabs>
          <w:tab w:pos="2407" w:val="left" w:leader="none"/>
        </w:tabs>
        <w:spacing w:line="240" w:lineRule="auto" w:before="0" w:after="0"/>
        <w:ind w:left="1508" w:right="796" w:firstLine="566"/>
        <w:jc w:val="left"/>
        <w:rPr>
          <w:sz w:val="24"/>
        </w:rPr>
      </w:pPr>
      <w:r>
        <w:rPr>
          <w:sz w:val="24"/>
        </w:rPr>
        <w:t>Характеристика</w:t>
      </w:r>
      <w:r>
        <w:rPr>
          <w:spacing w:val="40"/>
          <w:sz w:val="24"/>
        </w:rPr>
        <w:t> </w:t>
      </w:r>
      <w:r>
        <w:rPr>
          <w:sz w:val="24"/>
        </w:rPr>
        <w:t>оновленої</w:t>
      </w:r>
      <w:r>
        <w:rPr>
          <w:spacing w:val="40"/>
          <w:sz w:val="24"/>
        </w:rPr>
        <w:t> </w:t>
      </w:r>
      <w:r>
        <w:rPr>
          <w:sz w:val="24"/>
        </w:rPr>
        <w:t>політики</w:t>
      </w:r>
      <w:r>
        <w:rPr>
          <w:spacing w:val="40"/>
          <w:sz w:val="24"/>
        </w:rPr>
        <w:t> </w:t>
      </w:r>
      <w:r>
        <w:rPr>
          <w:sz w:val="24"/>
        </w:rPr>
        <w:t>сусідства</w:t>
      </w:r>
      <w:r>
        <w:rPr>
          <w:spacing w:val="40"/>
          <w:sz w:val="24"/>
        </w:rPr>
        <w:t> </w:t>
      </w:r>
      <w:r>
        <w:rPr>
          <w:sz w:val="24"/>
        </w:rPr>
        <w:t>Європейського</w:t>
      </w:r>
      <w:r>
        <w:rPr>
          <w:spacing w:val="40"/>
          <w:sz w:val="24"/>
        </w:rPr>
        <w:t> </w:t>
      </w:r>
      <w:r>
        <w:rPr>
          <w:sz w:val="24"/>
        </w:rPr>
        <w:t>союзу</w:t>
      </w:r>
      <w:r>
        <w:rPr>
          <w:spacing w:val="40"/>
          <w:sz w:val="24"/>
        </w:rPr>
        <w:t> </w:t>
      </w:r>
      <w:r>
        <w:rPr>
          <w:spacing w:val="-2"/>
          <w:sz w:val="24"/>
        </w:rPr>
        <w:t>(ЄПС).</w:t>
      </w:r>
    </w:p>
    <w:p>
      <w:pPr>
        <w:pStyle w:val="ListParagraph"/>
        <w:numPr>
          <w:ilvl w:val="0"/>
          <w:numId w:val="182"/>
        </w:numPr>
        <w:tabs>
          <w:tab w:pos="2412" w:val="left" w:leader="none"/>
        </w:tabs>
        <w:spacing w:line="240" w:lineRule="auto" w:before="0" w:after="0"/>
        <w:ind w:left="1508" w:right="791" w:firstLine="566"/>
        <w:jc w:val="left"/>
        <w:rPr>
          <w:sz w:val="24"/>
        </w:rPr>
      </w:pPr>
      <w:r>
        <w:rPr>
          <w:sz w:val="24"/>
        </w:rPr>
        <w:t>Інституційна</w:t>
      </w:r>
      <w:r>
        <w:rPr>
          <w:spacing w:val="80"/>
          <w:sz w:val="24"/>
        </w:rPr>
        <w:t> </w:t>
      </w:r>
      <w:r>
        <w:rPr>
          <w:sz w:val="24"/>
        </w:rPr>
        <w:t>структура</w:t>
      </w:r>
      <w:r>
        <w:rPr>
          <w:spacing w:val="80"/>
          <w:sz w:val="24"/>
        </w:rPr>
        <w:t> </w:t>
      </w:r>
      <w:r>
        <w:rPr>
          <w:sz w:val="24"/>
        </w:rPr>
        <w:t>співробітництва</w:t>
      </w:r>
      <w:r>
        <w:rPr>
          <w:spacing w:val="80"/>
          <w:sz w:val="24"/>
        </w:rPr>
        <w:t> </w:t>
      </w:r>
      <w:r>
        <w:rPr>
          <w:sz w:val="24"/>
        </w:rPr>
        <w:t>відповідно</w:t>
      </w:r>
      <w:r>
        <w:rPr>
          <w:spacing w:val="80"/>
          <w:sz w:val="24"/>
        </w:rPr>
        <w:t> </w:t>
      </w:r>
      <w:r>
        <w:rPr>
          <w:sz w:val="24"/>
        </w:rPr>
        <w:t>до</w:t>
      </w:r>
      <w:r>
        <w:rPr>
          <w:spacing w:val="80"/>
          <w:sz w:val="24"/>
        </w:rPr>
        <w:t> </w:t>
      </w:r>
      <w:r>
        <w:rPr>
          <w:sz w:val="24"/>
        </w:rPr>
        <w:t>УА</w:t>
      </w:r>
      <w:r>
        <w:rPr>
          <w:spacing w:val="80"/>
          <w:sz w:val="24"/>
        </w:rPr>
        <w:t> </w:t>
      </w:r>
      <w:r>
        <w:rPr>
          <w:sz w:val="24"/>
        </w:rPr>
        <w:t>та</w:t>
      </w:r>
      <w:r>
        <w:rPr>
          <w:spacing w:val="80"/>
          <w:sz w:val="24"/>
        </w:rPr>
        <w:t> </w:t>
      </w:r>
      <w:r>
        <w:rPr>
          <w:sz w:val="24"/>
        </w:rPr>
        <w:t>стан імплементації УА.</w:t>
      </w:r>
    </w:p>
    <w:p>
      <w:pPr>
        <w:pStyle w:val="ListParagraph"/>
        <w:numPr>
          <w:ilvl w:val="0"/>
          <w:numId w:val="182"/>
        </w:numPr>
        <w:tabs>
          <w:tab w:pos="2431" w:val="left" w:leader="none"/>
        </w:tabs>
        <w:spacing w:line="240" w:lineRule="auto" w:before="0" w:after="0"/>
        <w:ind w:left="1508" w:right="798" w:firstLine="566"/>
        <w:jc w:val="left"/>
        <w:rPr>
          <w:sz w:val="24"/>
        </w:rPr>
      </w:pPr>
      <w:r>
        <w:rPr>
          <w:sz w:val="24"/>
        </w:rPr>
        <w:t>Пріоритети</w:t>
      </w:r>
      <w:r>
        <w:rPr>
          <w:spacing w:val="-6"/>
          <w:sz w:val="24"/>
        </w:rPr>
        <w:t> </w:t>
      </w:r>
      <w:r>
        <w:rPr>
          <w:sz w:val="24"/>
        </w:rPr>
        <w:t>для</w:t>
      </w:r>
      <w:r>
        <w:rPr>
          <w:spacing w:val="-7"/>
          <w:sz w:val="24"/>
        </w:rPr>
        <w:t> </w:t>
      </w:r>
      <w:r>
        <w:rPr>
          <w:sz w:val="24"/>
        </w:rPr>
        <w:t>України</w:t>
      </w:r>
      <w:r>
        <w:rPr>
          <w:spacing w:val="-7"/>
          <w:sz w:val="24"/>
        </w:rPr>
        <w:t> </w:t>
      </w:r>
      <w:r>
        <w:rPr>
          <w:sz w:val="24"/>
        </w:rPr>
        <w:t>щодо</w:t>
      </w:r>
      <w:r>
        <w:rPr>
          <w:spacing w:val="-8"/>
          <w:sz w:val="24"/>
        </w:rPr>
        <w:t> </w:t>
      </w:r>
      <w:r>
        <w:rPr>
          <w:sz w:val="24"/>
        </w:rPr>
        <w:t>адаптації</w:t>
      </w:r>
      <w:r>
        <w:rPr>
          <w:spacing w:val="-7"/>
          <w:sz w:val="24"/>
        </w:rPr>
        <w:t> </w:t>
      </w:r>
      <w:r>
        <w:rPr>
          <w:sz w:val="24"/>
        </w:rPr>
        <w:t>національного</w:t>
      </w:r>
      <w:r>
        <w:rPr>
          <w:spacing w:val="-8"/>
          <w:sz w:val="24"/>
        </w:rPr>
        <w:t> </w:t>
      </w:r>
      <w:r>
        <w:rPr>
          <w:sz w:val="24"/>
        </w:rPr>
        <w:t>законодавства</w:t>
      </w:r>
      <w:r>
        <w:rPr>
          <w:spacing w:val="-9"/>
          <w:sz w:val="24"/>
        </w:rPr>
        <w:t> </w:t>
      </w:r>
      <w:r>
        <w:rPr>
          <w:sz w:val="24"/>
        </w:rPr>
        <w:t>до законодавства ЄС згідно УА.</w:t>
      </w:r>
    </w:p>
    <w:p>
      <w:pPr>
        <w:pStyle w:val="BodyText"/>
        <w:ind w:left="0"/>
      </w:pPr>
    </w:p>
    <w:p>
      <w:pPr>
        <w:spacing w:before="0"/>
        <w:ind w:left="2074" w:right="0" w:firstLine="0"/>
        <w:jc w:val="left"/>
        <w:rPr>
          <w:i/>
          <w:sz w:val="24"/>
        </w:rPr>
      </w:pPr>
      <w:r>
        <w:rPr>
          <w:i/>
          <w:sz w:val="24"/>
        </w:rPr>
        <w:t>Інституційне</w:t>
      </w:r>
      <w:r>
        <w:rPr>
          <w:i/>
          <w:spacing w:val="-7"/>
          <w:sz w:val="24"/>
        </w:rPr>
        <w:t> </w:t>
      </w:r>
      <w:r>
        <w:rPr>
          <w:i/>
          <w:sz w:val="24"/>
        </w:rPr>
        <w:t>право</w:t>
      </w:r>
      <w:r>
        <w:rPr>
          <w:i/>
          <w:spacing w:val="-5"/>
          <w:sz w:val="24"/>
        </w:rPr>
        <w:t> </w:t>
      </w:r>
      <w:r>
        <w:rPr>
          <w:i/>
          <w:spacing w:val="-2"/>
          <w:sz w:val="24"/>
        </w:rPr>
        <w:t>Євросоюзу</w:t>
      </w:r>
    </w:p>
    <w:p>
      <w:pPr>
        <w:pStyle w:val="ListParagraph"/>
        <w:numPr>
          <w:ilvl w:val="0"/>
          <w:numId w:val="183"/>
        </w:numPr>
        <w:tabs>
          <w:tab w:pos="2501" w:val="left" w:leader="none"/>
          <w:tab w:pos="3605" w:val="left" w:leader="none"/>
          <w:tab w:pos="5401" w:val="left" w:leader="none"/>
          <w:tab w:pos="6224" w:val="left" w:leader="none"/>
          <w:tab w:pos="8020" w:val="left" w:leader="none"/>
          <w:tab w:pos="8943" w:val="left" w:leader="none"/>
          <w:tab w:pos="9404" w:val="left" w:leader="none"/>
        </w:tabs>
        <w:spacing w:line="240" w:lineRule="auto" w:before="0" w:after="0"/>
        <w:ind w:left="1508" w:right="794" w:firstLine="566"/>
        <w:jc w:val="left"/>
        <w:rPr>
          <w:sz w:val="24"/>
        </w:rPr>
      </w:pPr>
      <w:r>
        <w:rPr>
          <w:spacing w:val="-2"/>
          <w:sz w:val="24"/>
        </w:rPr>
        <w:t>Поняття</w:t>
      </w:r>
      <w:r>
        <w:rPr>
          <w:sz w:val="24"/>
        </w:rPr>
        <w:tab/>
      </w:r>
      <w:r>
        <w:rPr>
          <w:spacing w:val="-2"/>
          <w:sz w:val="24"/>
        </w:rPr>
        <w:t>інституційного</w:t>
      </w:r>
      <w:r>
        <w:rPr>
          <w:sz w:val="24"/>
        </w:rPr>
        <w:tab/>
      </w:r>
      <w:r>
        <w:rPr>
          <w:spacing w:val="-4"/>
          <w:sz w:val="24"/>
        </w:rPr>
        <w:t>права</w:t>
      </w:r>
      <w:r>
        <w:rPr>
          <w:sz w:val="24"/>
        </w:rPr>
        <w:tab/>
      </w:r>
      <w:r>
        <w:rPr>
          <w:spacing w:val="-2"/>
          <w:sz w:val="24"/>
        </w:rPr>
        <w:t>Європейського</w:t>
      </w:r>
      <w:r>
        <w:rPr>
          <w:sz w:val="24"/>
        </w:rPr>
        <w:tab/>
      </w:r>
      <w:r>
        <w:rPr>
          <w:spacing w:val="-2"/>
          <w:sz w:val="24"/>
        </w:rPr>
        <w:t>Союзу</w:t>
      </w:r>
      <w:r>
        <w:rPr>
          <w:sz w:val="24"/>
        </w:rPr>
        <w:tab/>
      </w:r>
      <w:r>
        <w:rPr>
          <w:spacing w:val="-6"/>
          <w:sz w:val="24"/>
        </w:rPr>
        <w:t>та</w:t>
      </w:r>
      <w:r>
        <w:rPr>
          <w:sz w:val="24"/>
        </w:rPr>
        <w:tab/>
      </w:r>
      <w:r>
        <w:rPr>
          <w:spacing w:val="-4"/>
          <w:sz w:val="24"/>
        </w:rPr>
        <w:t>його </w:t>
      </w:r>
      <w:r>
        <w:rPr>
          <w:spacing w:val="-2"/>
          <w:sz w:val="24"/>
        </w:rPr>
        <w:t>особливості.</w:t>
      </w:r>
    </w:p>
    <w:p>
      <w:pPr>
        <w:pStyle w:val="ListParagraph"/>
        <w:numPr>
          <w:ilvl w:val="0"/>
          <w:numId w:val="183"/>
        </w:numPr>
        <w:tabs>
          <w:tab w:pos="2501" w:val="left" w:leader="none"/>
        </w:tabs>
        <w:spacing w:line="240" w:lineRule="auto" w:before="0" w:after="0"/>
        <w:ind w:left="1508" w:right="793" w:firstLine="566"/>
        <w:jc w:val="left"/>
        <w:rPr>
          <w:sz w:val="24"/>
        </w:rPr>
      </w:pPr>
      <w:r>
        <w:rPr>
          <w:sz w:val="24"/>
        </w:rPr>
        <w:t>Наднаціональний</w:t>
      </w:r>
      <w:r>
        <w:rPr>
          <w:spacing w:val="80"/>
          <w:sz w:val="24"/>
        </w:rPr>
        <w:t> </w:t>
      </w:r>
      <w:r>
        <w:rPr>
          <w:sz w:val="24"/>
        </w:rPr>
        <w:t>характер</w:t>
      </w:r>
      <w:r>
        <w:rPr>
          <w:spacing w:val="80"/>
          <w:sz w:val="24"/>
        </w:rPr>
        <w:t> </w:t>
      </w:r>
      <w:r>
        <w:rPr>
          <w:sz w:val="24"/>
        </w:rPr>
        <w:t>інституційного</w:t>
      </w:r>
      <w:r>
        <w:rPr>
          <w:spacing w:val="80"/>
          <w:sz w:val="24"/>
        </w:rPr>
        <w:t> </w:t>
      </w:r>
      <w:r>
        <w:rPr>
          <w:sz w:val="24"/>
        </w:rPr>
        <w:t>механізму</w:t>
      </w:r>
      <w:r>
        <w:rPr>
          <w:spacing w:val="80"/>
          <w:sz w:val="24"/>
        </w:rPr>
        <w:t> </w:t>
      </w:r>
      <w:r>
        <w:rPr>
          <w:sz w:val="24"/>
        </w:rPr>
        <w:t>європейської </w:t>
      </w:r>
      <w:r>
        <w:rPr>
          <w:spacing w:val="-2"/>
          <w:sz w:val="24"/>
        </w:rPr>
        <w:t>інтеграції.</w:t>
      </w:r>
    </w:p>
    <w:p>
      <w:pPr>
        <w:pStyle w:val="ListParagraph"/>
        <w:numPr>
          <w:ilvl w:val="0"/>
          <w:numId w:val="183"/>
        </w:numPr>
        <w:tabs>
          <w:tab w:pos="2501" w:val="left" w:leader="none"/>
        </w:tabs>
        <w:spacing w:line="240" w:lineRule="auto" w:before="0" w:after="0"/>
        <w:ind w:left="2501" w:right="0" w:hanging="427"/>
        <w:jc w:val="left"/>
        <w:rPr>
          <w:sz w:val="24"/>
        </w:rPr>
      </w:pPr>
      <w:r>
        <w:rPr>
          <w:sz w:val="24"/>
        </w:rPr>
        <w:t>Роль</w:t>
      </w:r>
      <w:r>
        <w:rPr>
          <w:spacing w:val="-5"/>
          <w:sz w:val="24"/>
        </w:rPr>
        <w:t> </w:t>
      </w:r>
      <w:r>
        <w:rPr>
          <w:sz w:val="24"/>
        </w:rPr>
        <w:t>Суду</w:t>
      </w:r>
      <w:r>
        <w:rPr>
          <w:spacing w:val="-2"/>
          <w:sz w:val="24"/>
        </w:rPr>
        <w:t> </w:t>
      </w:r>
      <w:r>
        <w:rPr>
          <w:sz w:val="24"/>
        </w:rPr>
        <w:t>ЄС</w:t>
      </w:r>
      <w:r>
        <w:rPr>
          <w:spacing w:val="-2"/>
          <w:sz w:val="24"/>
        </w:rPr>
        <w:t> </w:t>
      </w:r>
      <w:r>
        <w:rPr>
          <w:sz w:val="24"/>
        </w:rPr>
        <w:t>у</w:t>
      </w:r>
      <w:r>
        <w:rPr>
          <w:spacing w:val="-2"/>
          <w:sz w:val="24"/>
        </w:rPr>
        <w:t> </w:t>
      </w:r>
      <w:r>
        <w:rPr>
          <w:sz w:val="24"/>
        </w:rPr>
        <w:t>становленні</w:t>
      </w:r>
      <w:r>
        <w:rPr>
          <w:spacing w:val="-2"/>
          <w:sz w:val="24"/>
        </w:rPr>
        <w:t> </w:t>
      </w:r>
      <w:r>
        <w:rPr>
          <w:sz w:val="24"/>
        </w:rPr>
        <w:t>та</w:t>
      </w:r>
      <w:r>
        <w:rPr>
          <w:spacing w:val="-3"/>
          <w:sz w:val="24"/>
        </w:rPr>
        <w:t> </w:t>
      </w:r>
      <w:r>
        <w:rPr>
          <w:sz w:val="24"/>
        </w:rPr>
        <w:t>розвитку</w:t>
      </w:r>
      <w:r>
        <w:rPr>
          <w:spacing w:val="-5"/>
          <w:sz w:val="24"/>
        </w:rPr>
        <w:t> </w:t>
      </w:r>
      <w:r>
        <w:rPr>
          <w:sz w:val="24"/>
        </w:rPr>
        <w:t>права</w:t>
      </w:r>
      <w:r>
        <w:rPr>
          <w:spacing w:val="-4"/>
          <w:sz w:val="24"/>
        </w:rPr>
        <w:t> </w:t>
      </w:r>
      <w:r>
        <w:rPr>
          <w:sz w:val="24"/>
        </w:rPr>
        <w:t>Європейського</w:t>
      </w:r>
      <w:r>
        <w:rPr>
          <w:spacing w:val="-2"/>
          <w:sz w:val="24"/>
        </w:rPr>
        <w:t> Союзу.</w:t>
      </w:r>
    </w:p>
    <w:p>
      <w:pPr>
        <w:pStyle w:val="ListParagraph"/>
        <w:numPr>
          <w:ilvl w:val="0"/>
          <w:numId w:val="183"/>
        </w:numPr>
        <w:tabs>
          <w:tab w:pos="2501" w:val="left" w:leader="none"/>
        </w:tabs>
        <w:spacing w:line="240" w:lineRule="auto" w:before="0" w:after="0"/>
        <w:ind w:left="2501" w:right="0" w:hanging="427"/>
        <w:jc w:val="left"/>
        <w:rPr>
          <w:sz w:val="24"/>
        </w:rPr>
      </w:pPr>
      <w:r>
        <w:rPr>
          <w:sz w:val="24"/>
        </w:rPr>
        <w:t>Види</w:t>
      </w:r>
      <w:r>
        <w:rPr>
          <w:spacing w:val="-6"/>
          <w:sz w:val="24"/>
        </w:rPr>
        <w:t> </w:t>
      </w:r>
      <w:r>
        <w:rPr>
          <w:sz w:val="24"/>
        </w:rPr>
        <w:t>компетенції</w:t>
      </w:r>
      <w:r>
        <w:rPr>
          <w:spacing w:val="-4"/>
          <w:sz w:val="24"/>
        </w:rPr>
        <w:t> </w:t>
      </w:r>
      <w:r>
        <w:rPr>
          <w:sz w:val="24"/>
        </w:rPr>
        <w:t>інститутів</w:t>
      </w:r>
      <w:r>
        <w:rPr>
          <w:spacing w:val="-4"/>
          <w:sz w:val="24"/>
        </w:rPr>
        <w:t> </w:t>
      </w:r>
      <w:r>
        <w:rPr>
          <w:spacing w:val="-2"/>
          <w:sz w:val="24"/>
        </w:rPr>
        <w:t>Євросоюзу.</w:t>
      </w:r>
    </w:p>
    <w:p>
      <w:pPr>
        <w:pStyle w:val="ListParagraph"/>
        <w:numPr>
          <w:ilvl w:val="0"/>
          <w:numId w:val="183"/>
        </w:numPr>
        <w:tabs>
          <w:tab w:pos="2501" w:val="left" w:leader="none"/>
        </w:tabs>
        <w:spacing w:line="240" w:lineRule="auto" w:before="0" w:after="0"/>
        <w:ind w:left="2501" w:right="0" w:hanging="427"/>
        <w:jc w:val="left"/>
        <w:rPr>
          <w:sz w:val="24"/>
        </w:rPr>
      </w:pPr>
      <w:r>
        <w:rPr>
          <w:sz w:val="24"/>
        </w:rPr>
        <w:t>Особливості</w:t>
      </w:r>
      <w:r>
        <w:rPr>
          <w:spacing w:val="-6"/>
          <w:sz w:val="24"/>
        </w:rPr>
        <w:t> </w:t>
      </w:r>
      <w:r>
        <w:rPr>
          <w:sz w:val="24"/>
        </w:rPr>
        <w:t>процедур</w:t>
      </w:r>
      <w:r>
        <w:rPr>
          <w:spacing w:val="-7"/>
          <w:sz w:val="24"/>
        </w:rPr>
        <w:t> </w:t>
      </w:r>
      <w:r>
        <w:rPr>
          <w:sz w:val="24"/>
        </w:rPr>
        <w:t>ухвалення</w:t>
      </w:r>
      <w:r>
        <w:rPr>
          <w:spacing w:val="-5"/>
          <w:sz w:val="24"/>
        </w:rPr>
        <w:t> </w:t>
      </w:r>
      <w:r>
        <w:rPr>
          <w:sz w:val="24"/>
        </w:rPr>
        <w:t>постанов</w:t>
      </w:r>
      <w:r>
        <w:rPr>
          <w:spacing w:val="-5"/>
          <w:sz w:val="24"/>
        </w:rPr>
        <w:t> </w:t>
      </w:r>
      <w:r>
        <w:rPr>
          <w:sz w:val="24"/>
        </w:rPr>
        <w:t>Європейського</w:t>
      </w:r>
      <w:r>
        <w:rPr>
          <w:spacing w:val="-4"/>
          <w:sz w:val="24"/>
        </w:rPr>
        <w:t> </w:t>
      </w:r>
      <w:r>
        <w:rPr>
          <w:spacing w:val="-2"/>
          <w:sz w:val="24"/>
        </w:rPr>
        <w:t>Союзу.</w:t>
      </w:r>
    </w:p>
    <w:p>
      <w:pPr>
        <w:pStyle w:val="ListParagraph"/>
        <w:numPr>
          <w:ilvl w:val="0"/>
          <w:numId w:val="183"/>
        </w:numPr>
        <w:tabs>
          <w:tab w:pos="2501" w:val="left" w:leader="none"/>
        </w:tabs>
        <w:spacing w:line="240" w:lineRule="auto" w:before="1" w:after="0"/>
        <w:ind w:left="2501" w:right="0" w:hanging="427"/>
        <w:jc w:val="left"/>
        <w:rPr>
          <w:sz w:val="24"/>
        </w:rPr>
      </w:pPr>
      <w:r>
        <w:rPr>
          <w:sz w:val="24"/>
        </w:rPr>
        <w:t>Юридична</w:t>
      </w:r>
      <w:r>
        <w:rPr>
          <w:spacing w:val="-8"/>
          <w:sz w:val="24"/>
        </w:rPr>
        <w:t> </w:t>
      </w:r>
      <w:r>
        <w:rPr>
          <w:sz w:val="24"/>
        </w:rPr>
        <w:t>природа</w:t>
      </w:r>
      <w:r>
        <w:rPr>
          <w:spacing w:val="-3"/>
          <w:sz w:val="24"/>
        </w:rPr>
        <w:t> </w:t>
      </w:r>
      <w:r>
        <w:rPr>
          <w:sz w:val="24"/>
        </w:rPr>
        <w:t>актів</w:t>
      </w:r>
      <w:r>
        <w:rPr>
          <w:spacing w:val="-2"/>
          <w:sz w:val="24"/>
        </w:rPr>
        <w:t> Євросоюзу.</w:t>
      </w:r>
    </w:p>
    <w:p>
      <w:pPr>
        <w:pStyle w:val="ListParagraph"/>
        <w:numPr>
          <w:ilvl w:val="0"/>
          <w:numId w:val="183"/>
        </w:numPr>
        <w:tabs>
          <w:tab w:pos="2501" w:val="left" w:leader="none"/>
        </w:tabs>
        <w:spacing w:line="240" w:lineRule="auto" w:before="0" w:after="0"/>
        <w:ind w:left="2501" w:right="0" w:hanging="427"/>
        <w:jc w:val="left"/>
        <w:rPr>
          <w:sz w:val="24"/>
        </w:rPr>
      </w:pPr>
      <w:r>
        <w:rPr>
          <w:sz w:val="24"/>
        </w:rPr>
        <w:t>Система</w:t>
      </w:r>
      <w:r>
        <w:rPr>
          <w:spacing w:val="-5"/>
          <w:sz w:val="24"/>
        </w:rPr>
        <w:t> </w:t>
      </w:r>
      <w:r>
        <w:rPr>
          <w:sz w:val="24"/>
        </w:rPr>
        <w:t>правового</w:t>
      </w:r>
      <w:r>
        <w:rPr>
          <w:spacing w:val="-1"/>
          <w:sz w:val="24"/>
        </w:rPr>
        <w:t> </w:t>
      </w:r>
      <w:r>
        <w:rPr>
          <w:sz w:val="24"/>
        </w:rPr>
        <w:t>захисту</w:t>
      </w:r>
      <w:r>
        <w:rPr>
          <w:spacing w:val="-2"/>
          <w:sz w:val="24"/>
        </w:rPr>
        <w:t> </w:t>
      </w:r>
      <w:r>
        <w:rPr>
          <w:sz w:val="24"/>
        </w:rPr>
        <w:t>в</w:t>
      </w:r>
      <w:r>
        <w:rPr>
          <w:spacing w:val="-2"/>
          <w:sz w:val="24"/>
        </w:rPr>
        <w:t> Євросоюзі.</w:t>
      </w:r>
    </w:p>
    <w:p>
      <w:pPr>
        <w:pStyle w:val="ListParagraph"/>
        <w:numPr>
          <w:ilvl w:val="0"/>
          <w:numId w:val="183"/>
        </w:numPr>
        <w:tabs>
          <w:tab w:pos="2501" w:val="left" w:leader="none"/>
        </w:tabs>
        <w:spacing w:line="240" w:lineRule="auto" w:before="0" w:after="0"/>
        <w:ind w:left="1508" w:right="797" w:firstLine="566"/>
        <w:jc w:val="left"/>
        <w:rPr>
          <w:sz w:val="24"/>
        </w:rPr>
      </w:pPr>
      <w:r>
        <w:rPr>
          <w:sz w:val="24"/>
        </w:rPr>
        <w:t>Роль допоміжних органів у функціонуванні інституційного механізму </w:t>
      </w:r>
      <w:r>
        <w:rPr>
          <w:spacing w:val="-2"/>
          <w:sz w:val="24"/>
        </w:rPr>
        <w:t>Євросоюзу.</w:t>
      </w:r>
    </w:p>
    <w:p>
      <w:pPr>
        <w:pStyle w:val="ListParagraph"/>
        <w:numPr>
          <w:ilvl w:val="0"/>
          <w:numId w:val="183"/>
        </w:numPr>
        <w:tabs>
          <w:tab w:pos="2501" w:val="left" w:leader="none"/>
        </w:tabs>
        <w:spacing w:line="275" w:lineRule="exact" w:before="0" w:after="0"/>
        <w:ind w:left="2501" w:right="0" w:hanging="427"/>
        <w:jc w:val="left"/>
        <w:rPr>
          <w:sz w:val="24"/>
        </w:rPr>
      </w:pPr>
      <w:r>
        <w:rPr>
          <w:sz w:val="24"/>
        </w:rPr>
        <w:t>Правове</w:t>
      </w:r>
      <w:r>
        <w:rPr>
          <w:spacing w:val="-5"/>
          <w:sz w:val="24"/>
        </w:rPr>
        <w:t> </w:t>
      </w:r>
      <w:r>
        <w:rPr>
          <w:sz w:val="24"/>
        </w:rPr>
        <w:t>регулювання</w:t>
      </w:r>
      <w:r>
        <w:rPr>
          <w:spacing w:val="-4"/>
          <w:sz w:val="24"/>
        </w:rPr>
        <w:t> </w:t>
      </w:r>
      <w:r>
        <w:rPr>
          <w:sz w:val="24"/>
        </w:rPr>
        <w:t>зовнішніх</w:t>
      </w:r>
      <w:r>
        <w:rPr>
          <w:spacing w:val="-6"/>
          <w:sz w:val="24"/>
        </w:rPr>
        <w:t> </w:t>
      </w:r>
      <w:r>
        <w:rPr>
          <w:sz w:val="24"/>
        </w:rPr>
        <w:t>зносин</w:t>
      </w:r>
      <w:r>
        <w:rPr>
          <w:spacing w:val="-3"/>
          <w:sz w:val="24"/>
        </w:rPr>
        <w:t> </w:t>
      </w:r>
      <w:r>
        <w:rPr>
          <w:spacing w:val="-2"/>
          <w:sz w:val="24"/>
        </w:rPr>
        <w:t>Євросоюзу.</w:t>
      </w:r>
    </w:p>
    <w:p>
      <w:pPr>
        <w:pStyle w:val="ListParagraph"/>
        <w:numPr>
          <w:ilvl w:val="0"/>
          <w:numId w:val="183"/>
        </w:numPr>
        <w:tabs>
          <w:tab w:pos="2422" w:val="left" w:leader="none"/>
        </w:tabs>
        <w:spacing w:line="240" w:lineRule="auto" w:before="0" w:after="0"/>
        <w:ind w:left="1508" w:right="787" w:firstLine="566"/>
        <w:jc w:val="left"/>
        <w:rPr>
          <w:sz w:val="24"/>
        </w:rPr>
      </w:pPr>
      <w:r>
        <w:rPr>
          <w:sz w:val="24"/>
        </w:rPr>
        <w:t>Інституційний</w:t>
      </w:r>
      <w:r>
        <w:rPr>
          <w:spacing w:val="-15"/>
          <w:sz w:val="24"/>
        </w:rPr>
        <w:t> </w:t>
      </w:r>
      <w:r>
        <w:rPr>
          <w:sz w:val="24"/>
        </w:rPr>
        <w:t>механізм</w:t>
      </w:r>
      <w:r>
        <w:rPr>
          <w:spacing w:val="-15"/>
          <w:sz w:val="24"/>
        </w:rPr>
        <w:t> </w:t>
      </w:r>
      <w:r>
        <w:rPr>
          <w:sz w:val="24"/>
        </w:rPr>
        <w:t>співробітництва</w:t>
      </w:r>
      <w:r>
        <w:rPr>
          <w:spacing w:val="-15"/>
          <w:sz w:val="24"/>
        </w:rPr>
        <w:t> </w:t>
      </w:r>
      <w:r>
        <w:rPr>
          <w:sz w:val="24"/>
        </w:rPr>
        <w:t>між</w:t>
      </w:r>
      <w:r>
        <w:rPr>
          <w:spacing w:val="-15"/>
          <w:sz w:val="24"/>
        </w:rPr>
        <w:t> </w:t>
      </w:r>
      <w:r>
        <w:rPr>
          <w:sz w:val="24"/>
        </w:rPr>
        <w:t>Україною</w:t>
      </w:r>
      <w:r>
        <w:rPr>
          <w:spacing w:val="-15"/>
          <w:sz w:val="24"/>
        </w:rPr>
        <w:t> </w:t>
      </w:r>
      <w:r>
        <w:rPr>
          <w:sz w:val="24"/>
        </w:rPr>
        <w:t>та</w:t>
      </w:r>
      <w:r>
        <w:rPr>
          <w:spacing w:val="-15"/>
          <w:sz w:val="24"/>
        </w:rPr>
        <w:t> </w:t>
      </w:r>
      <w:r>
        <w:rPr>
          <w:sz w:val="24"/>
        </w:rPr>
        <w:t>Європейським </w:t>
      </w:r>
      <w:r>
        <w:rPr>
          <w:spacing w:val="-2"/>
          <w:sz w:val="24"/>
        </w:rPr>
        <w:t>Союзом.</w:t>
      </w:r>
    </w:p>
    <w:p>
      <w:pPr>
        <w:pStyle w:val="ListParagraph"/>
        <w:numPr>
          <w:ilvl w:val="0"/>
          <w:numId w:val="183"/>
        </w:numPr>
        <w:tabs>
          <w:tab w:pos="2434" w:val="left" w:leader="none"/>
        </w:tabs>
        <w:spacing w:line="240" w:lineRule="auto" w:before="0" w:after="0"/>
        <w:ind w:left="2434" w:right="0" w:hanging="360"/>
        <w:jc w:val="left"/>
        <w:rPr>
          <w:sz w:val="24"/>
        </w:rPr>
      </w:pPr>
      <w:r>
        <w:rPr>
          <w:sz w:val="24"/>
        </w:rPr>
        <w:t>Поняття</w:t>
      </w:r>
      <w:r>
        <w:rPr>
          <w:spacing w:val="-5"/>
          <w:sz w:val="24"/>
        </w:rPr>
        <w:t> </w:t>
      </w:r>
      <w:r>
        <w:rPr>
          <w:sz w:val="24"/>
        </w:rPr>
        <w:t>і</w:t>
      </w:r>
      <w:r>
        <w:rPr>
          <w:spacing w:val="-1"/>
          <w:sz w:val="24"/>
        </w:rPr>
        <w:t> </w:t>
      </w:r>
      <w:r>
        <w:rPr>
          <w:sz w:val="24"/>
        </w:rPr>
        <w:t>особливості</w:t>
      </w:r>
      <w:r>
        <w:rPr>
          <w:spacing w:val="56"/>
          <w:sz w:val="24"/>
        </w:rPr>
        <w:t> </w:t>
      </w:r>
      <w:r>
        <w:rPr>
          <w:sz w:val="24"/>
        </w:rPr>
        <w:t>європейського</w:t>
      </w:r>
      <w:r>
        <w:rPr>
          <w:spacing w:val="-2"/>
          <w:sz w:val="24"/>
        </w:rPr>
        <w:t> громадянства.</w:t>
      </w:r>
    </w:p>
    <w:p>
      <w:pPr>
        <w:pStyle w:val="ListParagraph"/>
        <w:numPr>
          <w:ilvl w:val="0"/>
          <w:numId w:val="183"/>
        </w:numPr>
        <w:tabs>
          <w:tab w:pos="2434" w:val="left" w:leader="none"/>
        </w:tabs>
        <w:spacing w:line="240" w:lineRule="auto" w:before="0" w:after="0"/>
        <w:ind w:left="2434" w:right="0" w:hanging="360"/>
        <w:jc w:val="left"/>
        <w:rPr>
          <w:sz w:val="24"/>
        </w:rPr>
      </w:pPr>
      <w:r>
        <w:rPr>
          <w:sz w:val="24"/>
        </w:rPr>
        <w:t>Правотворчий</w:t>
      </w:r>
      <w:r>
        <w:rPr>
          <w:spacing w:val="-6"/>
          <w:sz w:val="24"/>
        </w:rPr>
        <w:t> </w:t>
      </w:r>
      <w:r>
        <w:rPr>
          <w:sz w:val="24"/>
        </w:rPr>
        <w:t>процес</w:t>
      </w:r>
      <w:r>
        <w:rPr>
          <w:spacing w:val="-5"/>
          <w:sz w:val="24"/>
        </w:rPr>
        <w:t> </w:t>
      </w:r>
      <w:r>
        <w:rPr>
          <w:sz w:val="24"/>
        </w:rPr>
        <w:t>в</w:t>
      </w:r>
      <w:r>
        <w:rPr>
          <w:spacing w:val="-5"/>
          <w:sz w:val="24"/>
        </w:rPr>
        <w:t> </w:t>
      </w:r>
      <w:r>
        <w:rPr>
          <w:sz w:val="24"/>
        </w:rPr>
        <w:t>Європейському</w:t>
      </w:r>
      <w:r>
        <w:rPr>
          <w:spacing w:val="-3"/>
          <w:sz w:val="24"/>
        </w:rPr>
        <w:t> </w:t>
      </w:r>
      <w:r>
        <w:rPr>
          <w:spacing w:val="-2"/>
          <w:sz w:val="24"/>
        </w:rPr>
        <w:t>Союзі.</w:t>
      </w:r>
    </w:p>
    <w:p>
      <w:pPr>
        <w:pStyle w:val="ListParagraph"/>
        <w:numPr>
          <w:ilvl w:val="0"/>
          <w:numId w:val="183"/>
        </w:numPr>
        <w:tabs>
          <w:tab w:pos="2434" w:val="left" w:leader="none"/>
        </w:tabs>
        <w:spacing w:line="240" w:lineRule="auto" w:before="0" w:after="0"/>
        <w:ind w:left="2434" w:right="0" w:hanging="360"/>
        <w:jc w:val="left"/>
        <w:rPr>
          <w:sz w:val="24"/>
        </w:rPr>
      </w:pPr>
      <w:r>
        <w:rPr>
          <w:sz w:val="24"/>
        </w:rPr>
        <w:t>Гармонізація</w:t>
      </w:r>
      <w:r>
        <w:rPr>
          <w:spacing w:val="-5"/>
          <w:sz w:val="24"/>
        </w:rPr>
        <w:t> </w:t>
      </w:r>
      <w:r>
        <w:rPr>
          <w:sz w:val="24"/>
        </w:rPr>
        <w:t>законодавства</w:t>
      </w:r>
      <w:r>
        <w:rPr>
          <w:spacing w:val="-5"/>
          <w:sz w:val="24"/>
        </w:rPr>
        <w:t> </w:t>
      </w:r>
      <w:r>
        <w:rPr>
          <w:sz w:val="24"/>
        </w:rPr>
        <w:t>в</w:t>
      </w:r>
      <w:r>
        <w:rPr>
          <w:spacing w:val="-5"/>
          <w:sz w:val="24"/>
        </w:rPr>
        <w:t> </w:t>
      </w:r>
      <w:r>
        <w:rPr>
          <w:spacing w:val="-2"/>
          <w:sz w:val="24"/>
        </w:rPr>
        <w:t>Євросоюзі.</w:t>
      </w:r>
    </w:p>
    <w:p>
      <w:pPr>
        <w:pStyle w:val="ListParagraph"/>
        <w:numPr>
          <w:ilvl w:val="0"/>
          <w:numId w:val="183"/>
        </w:numPr>
        <w:tabs>
          <w:tab w:pos="2434" w:val="left" w:leader="none"/>
        </w:tabs>
        <w:spacing w:line="240" w:lineRule="auto" w:before="0" w:after="0"/>
        <w:ind w:left="2434" w:right="0" w:hanging="360"/>
        <w:jc w:val="left"/>
        <w:rPr>
          <w:sz w:val="24"/>
        </w:rPr>
      </w:pPr>
      <w:r>
        <w:rPr>
          <w:sz w:val="24"/>
        </w:rPr>
        <w:t>Міжнародна</w:t>
      </w:r>
      <w:r>
        <w:rPr>
          <w:spacing w:val="-7"/>
          <w:sz w:val="24"/>
        </w:rPr>
        <w:t> </w:t>
      </w:r>
      <w:r>
        <w:rPr>
          <w:sz w:val="24"/>
        </w:rPr>
        <w:t>правосуб’єктність</w:t>
      </w:r>
      <w:r>
        <w:rPr>
          <w:spacing w:val="-6"/>
          <w:sz w:val="24"/>
        </w:rPr>
        <w:t> </w:t>
      </w:r>
      <w:r>
        <w:rPr>
          <w:sz w:val="24"/>
        </w:rPr>
        <w:t>Європейського</w:t>
      </w:r>
      <w:r>
        <w:rPr>
          <w:spacing w:val="-6"/>
          <w:sz w:val="24"/>
        </w:rPr>
        <w:t> </w:t>
      </w:r>
      <w:r>
        <w:rPr>
          <w:spacing w:val="-2"/>
          <w:sz w:val="24"/>
        </w:rPr>
        <w:t>Союзу.</w:t>
      </w:r>
    </w:p>
    <w:p>
      <w:pPr>
        <w:pStyle w:val="ListParagraph"/>
        <w:numPr>
          <w:ilvl w:val="0"/>
          <w:numId w:val="183"/>
        </w:numPr>
        <w:tabs>
          <w:tab w:pos="2434" w:val="left" w:leader="none"/>
        </w:tabs>
        <w:spacing w:line="240" w:lineRule="auto" w:before="0" w:after="0"/>
        <w:ind w:left="2434" w:right="0" w:hanging="360"/>
        <w:jc w:val="left"/>
        <w:rPr>
          <w:sz w:val="24"/>
        </w:rPr>
      </w:pPr>
      <w:r>
        <w:rPr>
          <w:sz w:val="24"/>
        </w:rPr>
        <w:t>Спільні</w:t>
      </w:r>
      <w:r>
        <w:rPr>
          <w:spacing w:val="-5"/>
          <w:sz w:val="24"/>
        </w:rPr>
        <w:t> </w:t>
      </w:r>
      <w:r>
        <w:rPr>
          <w:sz w:val="24"/>
        </w:rPr>
        <w:t>політики</w:t>
      </w:r>
      <w:r>
        <w:rPr>
          <w:spacing w:val="-3"/>
          <w:sz w:val="24"/>
        </w:rPr>
        <w:t> </w:t>
      </w:r>
      <w:r>
        <w:rPr>
          <w:sz w:val="24"/>
        </w:rPr>
        <w:t>і</w:t>
      </w:r>
      <w:r>
        <w:rPr>
          <w:spacing w:val="-3"/>
          <w:sz w:val="24"/>
        </w:rPr>
        <w:t> </w:t>
      </w:r>
      <w:r>
        <w:rPr>
          <w:sz w:val="24"/>
        </w:rPr>
        <w:t>напрями</w:t>
      </w:r>
      <w:r>
        <w:rPr>
          <w:spacing w:val="-3"/>
          <w:sz w:val="24"/>
        </w:rPr>
        <w:t> </w:t>
      </w:r>
      <w:r>
        <w:rPr>
          <w:sz w:val="24"/>
        </w:rPr>
        <w:t>діяльності</w:t>
      </w:r>
      <w:r>
        <w:rPr>
          <w:spacing w:val="-2"/>
          <w:sz w:val="24"/>
        </w:rPr>
        <w:t> Євросоюзу.</w:t>
      </w:r>
    </w:p>
    <w:p>
      <w:pPr>
        <w:pStyle w:val="ListParagraph"/>
        <w:numPr>
          <w:ilvl w:val="0"/>
          <w:numId w:val="183"/>
        </w:numPr>
        <w:tabs>
          <w:tab w:pos="2434" w:val="left" w:leader="none"/>
        </w:tabs>
        <w:spacing w:line="240" w:lineRule="auto" w:before="0" w:after="0"/>
        <w:ind w:left="2434" w:right="0" w:hanging="360"/>
        <w:jc w:val="left"/>
        <w:rPr>
          <w:sz w:val="24"/>
        </w:rPr>
      </w:pPr>
      <w:r>
        <w:rPr>
          <w:sz w:val="24"/>
        </w:rPr>
        <w:t>Правопорядок</w:t>
      </w:r>
      <w:r>
        <w:rPr>
          <w:spacing w:val="-5"/>
          <w:sz w:val="24"/>
        </w:rPr>
        <w:t> </w:t>
      </w:r>
      <w:r>
        <w:rPr>
          <w:sz w:val="24"/>
        </w:rPr>
        <w:t>Європейського</w:t>
      </w:r>
      <w:r>
        <w:rPr>
          <w:spacing w:val="-4"/>
          <w:sz w:val="24"/>
        </w:rPr>
        <w:t> </w:t>
      </w:r>
      <w:r>
        <w:rPr>
          <w:sz w:val="24"/>
        </w:rPr>
        <w:t>Союзу</w:t>
      </w:r>
      <w:r>
        <w:rPr>
          <w:spacing w:val="-4"/>
          <w:sz w:val="24"/>
        </w:rPr>
        <w:t> </w:t>
      </w:r>
      <w:r>
        <w:rPr>
          <w:sz w:val="24"/>
        </w:rPr>
        <w:t>та</w:t>
      </w:r>
      <w:r>
        <w:rPr>
          <w:spacing w:val="-4"/>
          <w:sz w:val="24"/>
        </w:rPr>
        <w:t> </w:t>
      </w:r>
      <w:r>
        <w:rPr>
          <w:sz w:val="24"/>
        </w:rPr>
        <w:t>правопорядок</w:t>
      </w:r>
      <w:r>
        <w:rPr>
          <w:spacing w:val="1"/>
          <w:sz w:val="24"/>
        </w:rPr>
        <w:t> </w:t>
      </w:r>
      <w:r>
        <w:rPr>
          <w:spacing w:val="-2"/>
          <w:sz w:val="24"/>
        </w:rPr>
        <w:t>України.</w:t>
      </w:r>
    </w:p>
    <w:p>
      <w:pPr>
        <w:pStyle w:val="ListParagraph"/>
        <w:numPr>
          <w:ilvl w:val="0"/>
          <w:numId w:val="183"/>
        </w:numPr>
        <w:tabs>
          <w:tab w:pos="2434" w:val="left" w:leader="none"/>
        </w:tabs>
        <w:spacing w:line="240" w:lineRule="auto" w:before="0" w:after="0"/>
        <w:ind w:left="2434" w:right="0" w:hanging="360"/>
        <w:jc w:val="left"/>
        <w:rPr>
          <w:i/>
          <w:sz w:val="24"/>
        </w:rPr>
      </w:pPr>
      <w:r>
        <w:rPr>
          <w:sz w:val="24"/>
        </w:rPr>
        <w:t>Енергетична</w:t>
      </w:r>
      <w:r>
        <w:rPr>
          <w:spacing w:val="-6"/>
          <w:sz w:val="24"/>
        </w:rPr>
        <w:t> </w:t>
      </w:r>
      <w:r>
        <w:rPr>
          <w:sz w:val="24"/>
        </w:rPr>
        <w:t>політика</w:t>
      </w:r>
      <w:r>
        <w:rPr>
          <w:spacing w:val="-6"/>
          <w:sz w:val="24"/>
        </w:rPr>
        <w:t> </w:t>
      </w:r>
      <w:r>
        <w:rPr>
          <w:sz w:val="24"/>
        </w:rPr>
        <w:t>Європейського</w:t>
      </w:r>
      <w:r>
        <w:rPr>
          <w:spacing w:val="-4"/>
          <w:sz w:val="24"/>
        </w:rPr>
        <w:t> </w:t>
      </w:r>
      <w:r>
        <w:rPr>
          <w:spacing w:val="-2"/>
          <w:sz w:val="24"/>
        </w:rPr>
        <w:t>Союзу</w:t>
      </w:r>
      <w:r>
        <w:rPr>
          <w:i/>
          <w:spacing w:val="-2"/>
          <w:sz w:val="24"/>
        </w:rPr>
        <w:t>.</w:t>
      </w:r>
    </w:p>
    <w:p>
      <w:pPr>
        <w:spacing w:before="276"/>
        <w:ind w:left="2074" w:right="0" w:firstLine="0"/>
        <w:jc w:val="left"/>
        <w:rPr>
          <w:i/>
          <w:sz w:val="24"/>
        </w:rPr>
      </w:pPr>
      <w:r>
        <w:rPr>
          <w:i/>
          <w:sz w:val="24"/>
        </w:rPr>
        <w:t>Права</w:t>
      </w:r>
      <w:r>
        <w:rPr>
          <w:i/>
          <w:spacing w:val="-4"/>
          <w:sz w:val="24"/>
        </w:rPr>
        <w:t> </w:t>
      </w:r>
      <w:r>
        <w:rPr>
          <w:i/>
          <w:sz w:val="24"/>
        </w:rPr>
        <w:t>людини</w:t>
      </w:r>
      <w:r>
        <w:rPr>
          <w:i/>
          <w:spacing w:val="-3"/>
          <w:sz w:val="24"/>
        </w:rPr>
        <w:t> </w:t>
      </w:r>
      <w:r>
        <w:rPr>
          <w:i/>
          <w:sz w:val="24"/>
        </w:rPr>
        <w:t>в</w:t>
      </w:r>
      <w:r>
        <w:rPr>
          <w:i/>
          <w:spacing w:val="-4"/>
          <w:sz w:val="24"/>
        </w:rPr>
        <w:t> </w:t>
      </w:r>
      <w:r>
        <w:rPr>
          <w:i/>
          <w:sz w:val="24"/>
        </w:rPr>
        <w:t>Європейському</w:t>
      </w:r>
      <w:r>
        <w:rPr>
          <w:i/>
          <w:spacing w:val="-3"/>
          <w:sz w:val="24"/>
        </w:rPr>
        <w:t> </w:t>
      </w:r>
      <w:r>
        <w:rPr>
          <w:i/>
          <w:spacing w:val="-2"/>
          <w:sz w:val="24"/>
        </w:rPr>
        <w:t>Союзі</w:t>
      </w:r>
    </w:p>
    <w:p>
      <w:pPr>
        <w:pStyle w:val="ListParagraph"/>
        <w:numPr>
          <w:ilvl w:val="0"/>
          <w:numId w:val="184"/>
        </w:numPr>
        <w:tabs>
          <w:tab w:pos="2323" w:val="left" w:leader="none"/>
        </w:tabs>
        <w:spacing w:line="240" w:lineRule="auto" w:before="276" w:after="0"/>
        <w:ind w:left="1508" w:right="798" w:firstLine="566"/>
        <w:jc w:val="left"/>
        <w:rPr>
          <w:sz w:val="24"/>
        </w:rPr>
      </w:pPr>
      <w:r>
        <w:rPr>
          <w:sz w:val="24"/>
        </w:rPr>
        <w:t>Місце демократичних принципів та поваги прав людини в договорах ЄС з третіми країнами.</w:t>
      </w:r>
    </w:p>
    <w:p>
      <w:pPr>
        <w:pStyle w:val="ListParagraph"/>
        <w:numPr>
          <w:ilvl w:val="0"/>
          <w:numId w:val="184"/>
        </w:numPr>
        <w:tabs>
          <w:tab w:pos="2314" w:val="left" w:leader="none"/>
        </w:tabs>
        <w:spacing w:line="240" w:lineRule="auto" w:before="0" w:after="0"/>
        <w:ind w:left="2314" w:right="0" w:hanging="240"/>
        <w:jc w:val="left"/>
        <w:rPr>
          <w:sz w:val="24"/>
        </w:rPr>
      </w:pPr>
      <w:r>
        <w:rPr>
          <w:sz w:val="24"/>
        </w:rPr>
        <w:t>Місце</w:t>
      </w:r>
      <w:r>
        <w:rPr>
          <w:spacing w:val="-4"/>
          <w:sz w:val="24"/>
        </w:rPr>
        <w:t> </w:t>
      </w:r>
      <w:r>
        <w:rPr>
          <w:sz w:val="24"/>
        </w:rPr>
        <w:t>Європейської</w:t>
      </w:r>
      <w:r>
        <w:rPr>
          <w:spacing w:val="-5"/>
          <w:sz w:val="24"/>
        </w:rPr>
        <w:t> </w:t>
      </w:r>
      <w:r>
        <w:rPr>
          <w:sz w:val="24"/>
        </w:rPr>
        <w:t>конвенції</w:t>
      </w:r>
      <w:r>
        <w:rPr>
          <w:spacing w:val="-3"/>
          <w:sz w:val="24"/>
        </w:rPr>
        <w:t> </w:t>
      </w:r>
      <w:r>
        <w:rPr>
          <w:sz w:val="24"/>
        </w:rPr>
        <w:t>з</w:t>
      </w:r>
      <w:r>
        <w:rPr>
          <w:spacing w:val="-4"/>
          <w:sz w:val="24"/>
        </w:rPr>
        <w:t> </w:t>
      </w:r>
      <w:r>
        <w:rPr>
          <w:sz w:val="24"/>
        </w:rPr>
        <w:t>прав</w:t>
      </w:r>
      <w:r>
        <w:rPr>
          <w:spacing w:val="-3"/>
          <w:sz w:val="24"/>
        </w:rPr>
        <w:t> </w:t>
      </w:r>
      <w:r>
        <w:rPr>
          <w:sz w:val="24"/>
        </w:rPr>
        <w:t>людини</w:t>
      </w:r>
      <w:r>
        <w:rPr>
          <w:spacing w:val="-3"/>
          <w:sz w:val="24"/>
        </w:rPr>
        <w:t> </w:t>
      </w:r>
      <w:r>
        <w:rPr>
          <w:sz w:val="24"/>
        </w:rPr>
        <w:t>в</w:t>
      </w:r>
      <w:r>
        <w:rPr>
          <w:spacing w:val="-4"/>
          <w:sz w:val="24"/>
        </w:rPr>
        <w:t> </w:t>
      </w:r>
      <w:r>
        <w:rPr>
          <w:sz w:val="24"/>
        </w:rPr>
        <w:t>правовій</w:t>
      </w:r>
      <w:r>
        <w:rPr>
          <w:spacing w:val="-2"/>
          <w:sz w:val="24"/>
        </w:rPr>
        <w:t> </w:t>
      </w:r>
      <w:r>
        <w:rPr>
          <w:sz w:val="24"/>
        </w:rPr>
        <w:t>системі</w:t>
      </w:r>
      <w:r>
        <w:rPr>
          <w:spacing w:val="-2"/>
          <w:sz w:val="24"/>
        </w:rPr>
        <w:t> </w:t>
      </w:r>
      <w:r>
        <w:rPr>
          <w:spacing w:val="-5"/>
          <w:sz w:val="24"/>
        </w:rPr>
        <w:t>ЄС.</w:t>
      </w:r>
    </w:p>
    <w:p>
      <w:pPr>
        <w:pStyle w:val="ListParagraph"/>
        <w:numPr>
          <w:ilvl w:val="0"/>
          <w:numId w:val="184"/>
        </w:numPr>
        <w:tabs>
          <w:tab w:pos="2314" w:val="left" w:leader="none"/>
        </w:tabs>
        <w:spacing w:line="240" w:lineRule="auto" w:before="0" w:after="0"/>
        <w:ind w:left="2314" w:right="0" w:hanging="240"/>
        <w:jc w:val="left"/>
        <w:rPr>
          <w:sz w:val="24"/>
        </w:rPr>
      </w:pPr>
      <w:r>
        <w:rPr>
          <w:sz w:val="24"/>
        </w:rPr>
        <w:t>Система</w:t>
      </w:r>
      <w:r>
        <w:rPr>
          <w:spacing w:val="-6"/>
          <w:sz w:val="24"/>
        </w:rPr>
        <w:t> </w:t>
      </w:r>
      <w:r>
        <w:rPr>
          <w:sz w:val="24"/>
        </w:rPr>
        <w:t>захисту</w:t>
      </w:r>
      <w:r>
        <w:rPr>
          <w:spacing w:val="-2"/>
          <w:sz w:val="24"/>
        </w:rPr>
        <w:t> </w:t>
      </w:r>
      <w:r>
        <w:rPr>
          <w:sz w:val="24"/>
        </w:rPr>
        <w:t>прав</w:t>
      </w:r>
      <w:r>
        <w:rPr>
          <w:spacing w:val="-3"/>
          <w:sz w:val="24"/>
        </w:rPr>
        <w:t> </w:t>
      </w:r>
      <w:r>
        <w:rPr>
          <w:sz w:val="24"/>
        </w:rPr>
        <w:t>людини</w:t>
      </w:r>
      <w:r>
        <w:rPr>
          <w:spacing w:val="-3"/>
          <w:sz w:val="24"/>
        </w:rPr>
        <w:t> </w:t>
      </w:r>
      <w:r>
        <w:rPr>
          <w:sz w:val="24"/>
        </w:rPr>
        <w:t>в</w:t>
      </w:r>
      <w:r>
        <w:rPr>
          <w:spacing w:val="-3"/>
          <w:sz w:val="24"/>
        </w:rPr>
        <w:t> </w:t>
      </w:r>
      <w:r>
        <w:rPr>
          <w:sz w:val="24"/>
        </w:rPr>
        <w:t>праві</w:t>
      </w:r>
      <w:r>
        <w:rPr>
          <w:spacing w:val="-2"/>
          <w:sz w:val="24"/>
        </w:rPr>
        <w:t> </w:t>
      </w:r>
      <w:r>
        <w:rPr>
          <w:sz w:val="24"/>
        </w:rPr>
        <w:t>Європейського</w:t>
      </w:r>
      <w:r>
        <w:rPr>
          <w:spacing w:val="-2"/>
          <w:sz w:val="24"/>
        </w:rPr>
        <w:t> Союзу.</w:t>
      </w:r>
    </w:p>
    <w:p>
      <w:pPr>
        <w:spacing w:after="0" w:line="240" w:lineRule="auto"/>
        <w:jc w:val="left"/>
        <w:rPr>
          <w:sz w:val="24"/>
        </w:rPr>
        <w:sectPr>
          <w:pgSz w:w="11910" w:h="16840"/>
          <w:pgMar w:header="0" w:footer="1138" w:top="1320" w:bottom="1320" w:left="760" w:right="480"/>
        </w:sectPr>
      </w:pPr>
    </w:p>
    <w:p>
      <w:pPr>
        <w:pStyle w:val="ListParagraph"/>
        <w:numPr>
          <w:ilvl w:val="0"/>
          <w:numId w:val="184"/>
        </w:numPr>
        <w:tabs>
          <w:tab w:pos="2314" w:val="left" w:leader="none"/>
        </w:tabs>
        <w:spacing w:line="240" w:lineRule="auto" w:before="79" w:after="0"/>
        <w:ind w:left="2314" w:right="0" w:hanging="240"/>
        <w:jc w:val="left"/>
        <w:rPr>
          <w:sz w:val="24"/>
        </w:rPr>
      </w:pPr>
      <w:r>
        <w:rPr>
          <w:sz w:val="24"/>
        </w:rPr>
        <w:t>Механізми</w:t>
      </w:r>
      <w:r>
        <w:rPr>
          <w:spacing w:val="-4"/>
          <w:sz w:val="24"/>
        </w:rPr>
        <w:t> </w:t>
      </w:r>
      <w:r>
        <w:rPr>
          <w:sz w:val="24"/>
        </w:rPr>
        <w:t>протидії</w:t>
      </w:r>
      <w:r>
        <w:rPr>
          <w:spacing w:val="-1"/>
          <w:sz w:val="24"/>
        </w:rPr>
        <w:t> </w:t>
      </w:r>
      <w:r>
        <w:rPr>
          <w:sz w:val="24"/>
        </w:rPr>
        <w:t>рабству</w:t>
      </w:r>
      <w:r>
        <w:rPr>
          <w:spacing w:val="-2"/>
          <w:sz w:val="24"/>
        </w:rPr>
        <w:t> </w:t>
      </w:r>
      <w:r>
        <w:rPr>
          <w:sz w:val="24"/>
        </w:rPr>
        <w:t>та</w:t>
      </w:r>
      <w:r>
        <w:rPr>
          <w:spacing w:val="-3"/>
          <w:sz w:val="24"/>
        </w:rPr>
        <w:t> </w:t>
      </w:r>
      <w:r>
        <w:rPr>
          <w:sz w:val="24"/>
        </w:rPr>
        <w:t>торгівлі</w:t>
      </w:r>
      <w:r>
        <w:rPr>
          <w:spacing w:val="-2"/>
          <w:sz w:val="24"/>
        </w:rPr>
        <w:t> </w:t>
      </w:r>
      <w:r>
        <w:rPr>
          <w:sz w:val="24"/>
        </w:rPr>
        <w:t>людьми</w:t>
      </w:r>
      <w:r>
        <w:rPr>
          <w:spacing w:val="-2"/>
          <w:sz w:val="24"/>
        </w:rPr>
        <w:t> </w:t>
      </w:r>
      <w:r>
        <w:rPr>
          <w:sz w:val="24"/>
        </w:rPr>
        <w:t>в</w:t>
      </w:r>
      <w:r>
        <w:rPr>
          <w:spacing w:val="-2"/>
          <w:sz w:val="24"/>
        </w:rPr>
        <w:t> </w:t>
      </w:r>
      <w:r>
        <w:rPr>
          <w:spacing w:val="-5"/>
          <w:sz w:val="24"/>
        </w:rPr>
        <w:t>ЄС.</w:t>
      </w:r>
    </w:p>
    <w:p>
      <w:pPr>
        <w:pStyle w:val="ListParagraph"/>
        <w:numPr>
          <w:ilvl w:val="0"/>
          <w:numId w:val="184"/>
        </w:numPr>
        <w:tabs>
          <w:tab w:pos="2314" w:val="left" w:leader="none"/>
        </w:tabs>
        <w:spacing w:line="240" w:lineRule="auto" w:before="0" w:after="0"/>
        <w:ind w:left="2314" w:right="0" w:hanging="240"/>
        <w:jc w:val="left"/>
        <w:rPr>
          <w:sz w:val="24"/>
        </w:rPr>
      </w:pPr>
      <w:r>
        <w:rPr>
          <w:sz w:val="24"/>
        </w:rPr>
        <w:t>Захист</w:t>
      </w:r>
      <w:r>
        <w:rPr>
          <w:spacing w:val="-2"/>
          <w:sz w:val="24"/>
        </w:rPr>
        <w:t> </w:t>
      </w:r>
      <w:r>
        <w:rPr>
          <w:sz w:val="24"/>
        </w:rPr>
        <w:t>прав</w:t>
      </w:r>
      <w:r>
        <w:rPr>
          <w:spacing w:val="-3"/>
          <w:sz w:val="24"/>
        </w:rPr>
        <w:t> </w:t>
      </w:r>
      <w:r>
        <w:rPr>
          <w:sz w:val="24"/>
        </w:rPr>
        <w:t>дітей</w:t>
      </w:r>
      <w:r>
        <w:rPr>
          <w:spacing w:val="-1"/>
          <w:sz w:val="24"/>
        </w:rPr>
        <w:t> </w:t>
      </w:r>
      <w:r>
        <w:rPr>
          <w:sz w:val="24"/>
        </w:rPr>
        <w:t>в</w:t>
      </w:r>
      <w:r>
        <w:rPr>
          <w:spacing w:val="-3"/>
          <w:sz w:val="24"/>
        </w:rPr>
        <w:t> </w:t>
      </w:r>
      <w:r>
        <w:rPr>
          <w:sz w:val="24"/>
        </w:rPr>
        <w:t>праві</w:t>
      </w:r>
      <w:r>
        <w:rPr>
          <w:spacing w:val="-1"/>
          <w:sz w:val="24"/>
        </w:rPr>
        <w:t> </w:t>
      </w:r>
      <w:r>
        <w:rPr>
          <w:spacing w:val="-5"/>
          <w:sz w:val="24"/>
        </w:rPr>
        <w:t>ЄС.</w:t>
      </w:r>
    </w:p>
    <w:p>
      <w:pPr>
        <w:pStyle w:val="BodyText"/>
        <w:ind w:left="0"/>
      </w:pPr>
    </w:p>
    <w:p>
      <w:pPr>
        <w:spacing w:before="0"/>
        <w:ind w:left="2074" w:right="0" w:firstLine="0"/>
        <w:jc w:val="left"/>
        <w:rPr>
          <w:i/>
          <w:sz w:val="24"/>
        </w:rPr>
      </w:pPr>
      <w:r>
        <w:rPr>
          <w:i/>
          <w:sz w:val="24"/>
        </w:rPr>
        <w:t>Економічне</w:t>
      </w:r>
      <w:r>
        <w:rPr>
          <w:i/>
          <w:spacing w:val="-6"/>
          <w:sz w:val="24"/>
        </w:rPr>
        <w:t> </w:t>
      </w:r>
      <w:r>
        <w:rPr>
          <w:i/>
          <w:sz w:val="24"/>
        </w:rPr>
        <w:t>право</w:t>
      </w:r>
      <w:r>
        <w:rPr>
          <w:i/>
          <w:spacing w:val="-4"/>
          <w:sz w:val="24"/>
        </w:rPr>
        <w:t> </w:t>
      </w:r>
      <w:r>
        <w:rPr>
          <w:i/>
          <w:spacing w:val="-2"/>
          <w:sz w:val="24"/>
        </w:rPr>
        <w:t>Євросоюзу</w:t>
      </w:r>
    </w:p>
    <w:p>
      <w:pPr>
        <w:pStyle w:val="BodyText"/>
        <w:ind w:left="0"/>
        <w:rPr>
          <w:i/>
        </w:rPr>
      </w:pPr>
    </w:p>
    <w:p>
      <w:pPr>
        <w:pStyle w:val="ListParagraph"/>
        <w:numPr>
          <w:ilvl w:val="0"/>
          <w:numId w:val="185"/>
        </w:numPr>
        <w:tabs>
          <w:tab w:pos="2501" w:val="left" w:leader="none"/>
        </w:tabs>
        <w:spacing w:line="240" w:lineRule="auto" w:before="0" w:after="0"/>
        <w:ind w:left="2501" w:right="0" w:hanging="427"/>
        <w:jc w:val="left"/>
        <w:rPr>
          <w:sz w:val="24"/>
        </w:rPr>
      </w:pPr>
      <w:r>
        <w:rPr>
          <w:sz w:val="24"/>
        </w:rPr>
        <w:t>Джерела</w:t>
      </w:r>
      <w:r>
        <w:rPr>
          <w:spacing w:val="-4"/>
          <w:sz w:val="24"/>
        </w:rPr>
        <w:t> </w:t>
      </w:r>
      <w:r>
        <w:rPr>
          <w:sz w:val="24"/>
        </w:rPr>
        <w:t>та</w:t>
      </w:r>
      <w:r>
        <w:rPr>
          <w:spacing w:val="-2"/>
          <w:sz w:val="24"/>
        </w:rPr>
        <w:t> </w:t>
      </w:r>
      <w:r>
        <w:rPr>
          <w:sz w:val="24"/>
        </w:rPr>
        <w:t>принципи</w:t>
      </w:r>
      <w:r>
        <w:rPr>
          <w:spacing w:val="-3"/>
          <w:sz w:val="24"/>
        </w:rPr>
        <w:t> </w:t>
      </w:r>
      <w:r>
        <w:rPr>
          <w:sz w:val="24"/>
        </w:rPr>
        <w:t>економічного</w:t>
      </w:r>
      <w:r>
        <w:rPr>
          <w:spacing w:val="-2"/>
          <w:sz w:val="24"/>
        </w:rPr>
        <w:t> </w:t>
      </w:r>
      <w:r>
        <w:rPr>
          <w:sz w:val="24"/>
        </w:rPr>
        <w:t>права</w:t>
      </w:r>
      <w:r>
        <w:rPr>
          <w:spacing w:val="-4"/>
          <w:sz w:val="24"/>
        </w:rPr>
        <w:t> </w:t>
      </w:r>
      <w:r>
        <w:rPr>
          <w:spacing w:val="-2"/>
          <w:sz w:val="24"/>
        </w:rPr>
        <w:t>Євросоюзу.</w:t>
      </w:r>
    </w:p>
    <w:p>
      <w:pPr>
        <w:pStyle w:val="ListParagraph"/>
        <w:numPr>
          <w:ilvl w:val="0"/>
          <w:numId w:val="185"/>
        </w:numPr>
        <w:tabs>
          <w:tab w:pos="2501" w:val="left" w:leader="none"/>
        </w:tabs>
        <w:spacing w:line="240" w:lineRule="auto" w:before="0" w:after="0"/>
        <w:ind w:left="2501" w:right="0" w:hanging="427"/>
        <w:jc w:val="left"/>
        <w:rPr>
          <w:sz w:val="24"/>
        </w:rPr>
      </w:pPr>
      <w:r>
        <w:rPr>
          <w:sz w:val="24"/>
        </w:rPr>
        <w:t>Гармонізація</w:t>
      </w:r>
      <w:r>
        <w:rPr>
          <w:spacing w:val="-6"/>
          <w:sz w:val="24"/>
        </w:rPr>
        <w:t> </w:t>
      </w:r>
      <w:r>
        <w:rPr>
          <w:sz w:val="24"/>
        </w:rPr>
        <w:t>законодавства</w:t>
      </w:r>
      <w:r>
        <w:rPr>
          <w:spacing w:val="-3"/>
          <w:sz w:val="24"/>
        </w:rPr>
        <w:t> </w:t>
      </w:r>
      <w:r>
        <w:rPr>
          <w:sz w:val="24"/>
        </w:rPr>
        <w:t>і</w:t>
      </w:r>
      <w:r>
        <w:rPr>
          <w:spacing w:val="-4"/>
          <w:sz w:val="24"/>
        </w:rPr>
        <w:t> </w:t>
      </w:r>
      <w:r>
        <w:rPr>
          <w:sz w:val="24"/>
        </w:rPr>
        <w:t>внутрішній</w:t>
      </w:r>
      <w:r>
        <w:rPr>
          <w:spacing w:val="-2"/>
          <w:sz w:val="24"/>
        </w:rPr>
        <w:t> </w:t>
      </w:r>
      <w:r>
        <w:rPr>
          <w:sz w:val="24"/>
        </w:rPr>
        <w:t>ринок</w:t>
      </w:r>
      <w:r>
        <w:rPr>
          <w:spacing w:val="-5"/>
          <w:sz w:val="24"/>
        </w:rPr>
        <w:t> </w:t>
      </w:r>
      <w:r>
        <w:rPr>
          <w:sz w:val="24"/>
        </w:rPr>
        <w:t>в</w:t>
      </w:r>
      <w:r>
        <w:rPr>
          <w:spacing w:val="-3"/>
          <w:sz w:val="24"/>
        </w:rPr>
        <w:t> </w:t>
      </w:r>
      <w:r>
        <w:rPr>
          <w:spacing w:val="-5"/>
          <w:sz w:val="24"/>
        </w:rPr>
        <w:t>ЄС.</w:t>
      </w:r>
    </w:p>
    <w:p>
      <w:pPr>
        <w:pStyle w:val="ListParagraph"/>
        <w:numPr>
          <w:ilvl w:val="0"/>
          <w:numId w:val="185"/>
        </w:numPr>
        <w:tabs>
          <w:tab w:pos="2501" w:val="left" w:leader="none"/>
        </w:tabs>
        <w:spacing w:line="240" w:lineRule="auto" w:before="0" w:after="0"/>
        <w:ind w:left="2501" w:right="0" w:hanging="427"/>
        <w:jc w:val="left"/>
        <w:rPr>
          <w:sz w:val="24"/>
        </w:rPr>
      </w:pPr>
      <w:r>
        <w:rPr>
          <w:sz w:val="24"/>
        </w:rPr>
        <w:t>Поняття,</w:t>
      </w:r>
      <w:r>
        <w:rPr>
          <w:spacing w:val="-2"/>
          <w:sz w:val="24"/>
        </w:rPr>
        <w:t> </w:t>
      </w:r>
      <w:r>
        <w:rPr>
          <w:sz w:val="24"/>
        </w:rPr>
        <w:t>зміст</w:t>
      </w:r>
      <w:r>
        <w:rPr>
          <w:spacing w:val="-2"/>
          <w:sz w:val="24"/>
        </w:rPr>
        <w:t> </w:t>
      </w:r>
      <w:r>
        <w:rPr>
          <w:sz w:val="24"/>
        </w:rPr>
        <w:t>та</w:t>
      </w:r>
      <w:r>
        <w:rPr>
          <w:spacing w:val="-3"/>
          <w:sz w:val="24"/>
        </w:rPr>
        <w:t> </w:t>
      </w:r>
      <w:r>
        <w:rPr>
          <w:sz w:val="24"/>
        </w:rPr>
        <w:t>особливості</w:t>
      </w:r>
      <w:r>
        <w:rPr>
          <w:spacing w:val="-1"/>
          <w:sz w:val="24"/>
        </w:rPr>
        <w:t> </w:t>
      </w:r>
      <w:r>
        <w:rPr>
          <w:sz w:val="24"/>
        </w:rPr>
        <w:t>Економічного</w:t>
      </w:r>
      <w:r>
        <w:rPr>
          <w:spacing w:val="-2"/>
          <w:sz w:val="24"/>
        </w:rPr>
        <w:t> </w:t>
      </w:r>
      <w:r>
        <w:rPr>
          <w:sz w:val="24"/>
        </w:rPr>
        <w:t>і</w:t>
      </w:r>
      <w:r>
        <w:rPr>
          <w:spacing w:val="-4"/>
          <w:sz w:val="24"/>
        </w:rPr>
        <w:t> </w:t>
      </w:r>
      <w:r>
        <w:rPr>
          <w:sz w:val="24"/>
        </w:rPr>
        <w:t>Валютного</w:t>
      </w:r>
      <w:r>
        <w:rPr>
          <w:spacing w:val="-1"/>
          <w:sz w:val="24"/>
        </w:rPr>
        <w:t> </w:t>
      </w:r>
      <w:r>
        <w:rPr>
          <w:spacing w:val="-2"/>
          <w:sz w:val="24"/>
        </w:rPr>
        <w:t>Союзу.</w:t>
      </w:r>
    </w:p>
    <w:p>
      <w:pPr>
        <w:pStyle w:val="ListParagraph"/>
        <w:numPr>
          <w:ilvl w:val="0"/>
          <w:numId w:val="185"/>
        </w:numPr>
        <w:tabs>
          <w:tab w:pos="2501" w:val="left" w:leader="none"/>
        </w:tabs>
        <w:spacing w:line="240" w:lineRule="auto" w:before="0" w:after="0"/>
        <w:ind w:left="1508" w:right="797" w:firstLine="566"/>
        <w:jc w:val="left"/>
        <w:rPr>
          <w:sz w:val="24"/>
        </w:rPr>
      </w:pPr>
      <w:r>
        <w:rPr>
          <w:sz w:val="24"/>
        </w:rPr>
        <w:t>Договірний</w:t>
      </w:r>
      <w:r>
        <w:rPr>
          <w:spacing w:val="80"/>
          <w:sz w:val="24"/>
        </w:rPr>
        <w:t> </w:t>
      </w:r>
      <w:r>
        <w:rPr>
          <w:sz w:val="24"/>
        </w:rPr>
        <w:t>та</w:t>
      </w:r>
      <w:r>
        <w:rPr>
          <w:spacing w:val="80"/>
          <w:sz w:val="24"/>
        </w:rPr>
        <w:t> </w:t>
      </w:r>
      <w:r>
        <w:rPr>
          <w:sz w:val="24"/>
        </w:rPr>
        <w:t>інституційний</w:t>
      </w:r>
      <w:r>
        <w:rPr>
          <w:spacing w:val="80"/>
          <w:sz w:val="24"/>
        </w:rPr>
        <w:t> </w:t>
      </w:r>
      <w:r>
        <w:rPr>
          <w:sz w:val="24"/>
        </w:rPr>
        <w:t>механізм</w:t>
      </w:r>
      <w:r>
        <w:rPr>
          <w:spacing w:val="80"/>
          <w:sz w:val="24"/>
        </w:rPr>
        <w:t> </w:t>
      </w:r>
      <w:r>
        <w:rPr>
          <w:sz w:val="24"/>
        </w:rPr>
        <w:t>Економічного</w:t>
      </w:r>
      <w:r>
        <w:rPr>
          <w:spacing w:val="80"/>
          <w:sz w:val="24"/>
        </w:rPr>
        <w:t> </w:t>
      </w:r>
      <w:r>
        <w:rPr>
          <w:sz w:val="24"/>
        </w:rPr>
        <w:t>і</w:t>
      </w:r>
      <w:r>
        <w:rPr>
          <w:spacing w:val="80"/>
          <w:sz w:val="24"/>
        </w:rPr>
        <w:t> </w:t>
      </w:r>
      <w:r>
        <w:rPr>
          <w:sz w:val="24"/>
        </w:rPr>
        <w:t>Валютного </w:t>
      </w:r>
      <w:r>
        <w:rPr>
          <w:spacing w:val="-2"/>
          <w:sz w:val="24"/>
        </w:rPr>
        <w:t>Союзу.</w:t>
      </w:r>
    </w:p>
    <w:p>
      <w:pPr>
        <w:pStyle w:val="ListParagraph"/>
        <w:numPr>
          <w:ilvl w:val="0"/>
          <w:numId w:val="185"/>
        </w:numPr>
        <w:tabs>
          <w:tab w:pos="2501" w:val="left" w:leader="none"/>
        </w:tabs>
        <w:spacing w:line="240" w:lineRule="auto" w:before="0" w:after="0"/>
        <w:ind w:left="2501" w:right="0" w:hanging="427"/>
        <w:jc w:val="left"/>
        <w:rPr>
          <w:sz w:val="24"/>
        </w:rPr>
      </w:pPr>
      <w:r>
        <w:rPr>
          <w:sz w:val="24"/>
        </w:rPr>
        <w:t>Спільна</w:t>
      </w:r>
      <w:r>
        <w:rPr>
          <w:spacing w:val="-4"/>
          <w:sz w:val="24"/>
        </w:rPr>
        <w:t> </w:t>
      </w:r>
      <w:r>
        <w:rPr>
          <w:sz w:val="24"/>
        </w:rPr>
        <w:t>торговельна</w:t>
      </w:r>
      <w:r>
        <w:rPr>
          <w:spacing w:val="-3"/>
          <w:sz w:val="24"/>
        </w:rPr>
        <w:t> </w:t>
      </w:r>
      <w:r>
        <w:rPr>
          <w:sz w:val="24"/>
        </w:rPr>
        <w:t>політика</w:t>
      </w:r>
      <w:r>
        <w:rPr>
          <w:spacing w:val="-3"/>
          <w:sz w:val="24"/>
        </w:rPr>
        <w:t> </w:t>
      </w:r>
      <w:r>
        <w:rPr>
          <w:spacing w:val="-5"/>
          <w:sz w:val="24"/>
        </w:rPr>
        <w:t>ЄС.</w:t>
      </w:r>
    </w:p>
    <w:p>
      <w:pPr>
        <w:pStyle w:val="ListParagraph"/>
        <w:numPr>
          <w:ilvl w:val="0"/>
          <w:numId w:val="185"/>
        </w:numPr>
        <w:tabs>
          <w:tab w:pos="2501" w:val="left" w:leader="none"/>
        </w:tabs>
        <w:spacing w:line="240" w:lineRule="auto" w:before="0" w:after="0"/>
        <w:ind w:left="2501" w:right="0" w:hanging="427"/>
        <w:jc w:val="left"/>
        <w:rPr>
          <w:sz w:val="24"/>
        </w:rPr>
      </w:pPr>
      <w:r>
        <w:rPr>
          <w:sz w:val="24"/>
        </w:rPr>
        <w:t>Норми</w:t>
      </w:r>
      <w:r>
        <w:rPr>
          <w:spacing w:val="-2"/>
          <w:sz w:val="24"/>
        </w:rPr>
        <w:t> </w:t>
      </w:r>
      <w:r>
        <w:rPr>
          <w:sz w:val="24"/>
        </w:rPr>
        <w:t>СОТ</w:t>
      </w:r>
      <w:r>
        <w:rPr>
          <w:spacing w:val="-2"/>
          <w:sz w:val="24"/>
        </w:rPr>
        <w:t> </w:t>
      </w:r>
      <w:r>
        <w:rPr>
          <w:sz w:val="24"/>
        </w:rPr>
        <w:t>і</w:t>
      </w:r>
      <w:r>
        <w:rPr>
          <w:spacing w:val="-2"/>
          <w:sz w:val="24"/>
        </w:rPr>
        <w:t> </w:t>
      </w:r>
      <w:r>
        <w:rPr>
          <w:sz w:val="24"/>
        </w:rPr>
        <w:t>Спільна</w:t>
      </w:r>
      <w:r>
        <w:rPr>
          <w:spacing w:val="-2"/>
          <w:sz w:val="24"/>
        </w:rPr>
        <w:t> </w:t>
      </w:r>
      <w:r>
        <w:rPr>
          <w:sz w:val="24"/>
        </w:rPr>
        <w:t>торговельна</w:t>
      </w:r>
      <w:r>
        <w:rPr>
          <w:spacing w:val="-3"/>
          <w:sz w:val="24"/>
        </w:rPr>
        <w:t> </w:t>
      </w:r>
      <w:r>
        <w:rPr>
          <w:sz w:val="24"/>
        </w:rPr>
        <w:t>політика</w:t>
      </w:r>
      <w:r>
        <w:rPr>
          <w:spacing w:val="-1"/>
          <w:sz w:val="24"/>
        </w:rPr>
        <w:t> </w:t>
      </w:r>
      <w:r>
        <w:rPr>
          <w:spacing w:val="-5"/>
          <w:sz w:val="24"/>
        </w:rPr>
        <w:t>ЄС.</w:t>
      </w:r>
    </w:p>
    <w:p>
      <w:pPr>
        <w:pStyle w:val="ListParagraph"/>
        <w:numPr>
          <w:ilvl w:val="0"/>
          <w:numId w:val="185"/>
        </w:numPr>
        <w:tabs>
          <w:tab w:pos="2501" w:val="left" w:leader="none"/>
          <w:tab w:pos="3567" w:val="left" w:leader="none"/>
          <w:tab w:pos="5113" w:val="left" w:leader="none"/>
          <w:tab w:pos="6718" w:val="left" w:leader="none"/>
          <w:tab w:pos="7845" w:val="left" w:leader="none"/>
          <w:tab w:pos="8443" w:val="left" w:leader="none"/>
          <w:tab w:pos="8975" w:val="left" w:leader="none"/>
          <w:tab w:pos="9400" w:val="left" w:leader="none"/>
        </w:tabs>
        <w:spacing w:line="240" w:lineRule="auto" w:before="1" w:after="0"/>
        <w:ind w:left="1508" w:right="794" w:firstLine="566"/>
        <w:jc w:val="left"/>
        <w:rPr>
          <w:sz w:val="24"/>
        </w:rPr>
      </w:pPr>
      <w:r>
        <w:rPr>
          <w:spacing w:val="-2"/>
          <w:sz w:val="24"/>
        </w:rPr>
        <w:t>Правове</w:t>
      </w:r>
      <w:r>
        <w:rPr>
          <w:sz w:val="24"/>
        </w:rPr>
        <w:tab/>
      </w:r>
      <w:r>
        <w:rPr>
          <w:spacing w:val="-2"/>
          <w:sz w:val="24"/>
        </w:rPr>
        <w:t>регулювання</w:t>
      </w:r>
      <w:r>
        <w:rPr>
          <w:sz w:val="24"/>
        </w:rPr>
        <w:tab/>
      </w:r>
      <w:r>
        <w:rPr>
          <w:spacing w:val="-2"/>
          <w:sz w:val="24"/>
        </w:rPr>
        <w:t>торговельних</w:t>
      </w:r>
      <w:r>
        <w:rPr>
          <w:sz w:val="24"/>
        </w:rPr>
        <w:tab/>
      </w:r>
      <w:r>
        <w:rPr>
          <w:spacing w:val="-2"/>
          <w:sz w:val="24"/>
        </w:rPr>
        <w:t>відносин</w:t>
      </w:r>
      <w:r>
        <w:rPr>
          <w:sz w:val="24"/>
        </w:rPr>
        <w:tab/>
      </w:r>
      <w:r>
        <w:rPr>
          <w:spacing w:val="-4"/>
          <w:sz w:val="24"/>
        </w:rPr>
        <w:t>між</w:t>
      </w:r>
      <w:r>
        <w:rPr>
          <w:sz w:val="24"/>
        </w:rPr>
        <w:tab/>
      </w:r>
      <w:r>
        <w:rPr>
          <w:spacing w:val="-6"/>
          <w:sz w:val="24"/>
        </w:rPr>
        <w:t>ЄС</w:t>
      </w:r>
      <w:r>
        <w:rPr>
          <w:sz w:val="24"/>
        </w:rPr>
        <w:tab/>
      </w:r>
      <w:r>
        <w:rPr>
          <w:spacing w:val="-6"/>
          <w:sz w:val="24"/>
        </w:rPr>
        <w:t>та</w:t>
      </w:r>
      <w:r>
        <w:rPr>
          <w:sz w:val="24"/>
        </w:rPr>
        <w:tab/>
      </w:r>
      <w:r>
        <w:rPr>
          <w:spacing w:val="-4"/>
          <w:sz w:val="24"/>
        </w:rPr>
        <w:t>його </w:t>
      </w:r>
      <w:r>
        <w:rPr>
          <w:sz w:val="24"/>
        </w:rPr>
        <w:t>державами-членами і третіми країнами, зокрема з Україною.</w:t>
      </w:r>
    </w:p>
    <w:p>
      <w:pPr>
        <w:pStyle w:val="ListParagraph"/>
        <w:numPr>
          <w:ilvl w:val="0"/>
          <w:numId w:val="185"/>
        </w:numPr>
        <w:tabs>
          <w:tab w:pos="2561" w:val="left" w:leader="none"/>
        </w:tabs>
        <w:spacing w:line="240" w:lineRule="auto" w:before="0" w:after="0"/>
        <w:ind w:left="2561" w:right="0" w:hanging="487"/>
        <w:jc w:val="left"/>
        <w:rPr>
          <w:sz w:val="24"/>
        </w:rPr>
      </w:pPr>
      <w:r>
        <w:rPr>
          <w:sz w:val="24"/>
        </w:rPr>
        <w:t>Джерела</w:t>
      </w:r>
      <w:r>
        <w:rPr>
          <w:spacing w:val="-1"/>
          <w:sz w:val="24"/>
        </w:rPr>
        <w:t> </w:t>
      </w:r>
      <w:r>
        <w:rPr>
          <w:sz w:val="24"/>
        </w:rPr>
        <w:t>митного</w:t>
      </w:r>
      <w:r>
        <w:rPr>
          <w:spacing w:val="-2"/>
          <w:sz w:val="24"/>
        </w:rPr>
        <w:t> </w:t>
      </w:r>
      <w:r>
        <w:rPr>
          <w:sz w:val="24"/>
        </w:rPr>
        <w:t>права</w:t>
      </w:r>
      <w:r>
        <w:rPr>
          <w:spacing w:val="-3"/>
          <w:sz w:val="24"/>
        </w:rPr>
        <w:t> </w:t>
      </w:r>
      <w:r>
        <w:rPr>
          <w:spacing w:val="-5"/>
          <w:sz w:val="24"/>
        </w:rPr>
        <w:t>ЄС.</w:t>
      </w:r>
    </w:p>
    <w:p>
      <w:pPr>
        <w:pStyle w:val="ListParagraph"/>
        <w:numPr>
          <w:ilvl w:val="0"/>
          <w:numId w:val="185"/>
        </w:numPr>
        <w:tabs>
          <w:tab w:pos="2561" w:val="left" w:leader="none"/>
        </w:tabs>
        <w:spacing w:line="240" w:lineRule="auto" w:before="0" w:after="0"/>
        <w:ind w:left="1508" w:right="796" w:firstLine="566"/>
        <w:jc w:val="left"/>
        <w:rPr>
          <w:sz w:val="24"/>
        </w:rPr>
      </w:pPr>
      <w:r>
        <w:rPr>
          <w:sz w:val="24"/>
        </w:rPr>
        <w:t>Зона вільної торгівлі в практиці відносин ЄС з третіми країнами та з</w:t>
      </w:r>
      <w:r>
        <w:rPr>
          <w:spacing w:val="40"/>
          <w:sz w:val="24"/>
        </w:rPr>
        <w:t> </w:t>
      </w:r>
      <w:r>
        <w:rPr>
          <w:spacing w:val="-2"/>
          <w:sz w:val="24"/>
        </w:rPr>
        <w:t>Україною.</w:t>
      </w:r>
    </w:p>
    <w:p>
      <w:pPr>
        <w:pStyle w:val="ListParagraph"/>
        <w:numPr>
          <w:ilvl w:val="0"/>
          <w:numId w:val="185"/>
        </w:numPr>
        <w:tabs>
          <w:tab w:pos="2501" w:val="left" w:leader="none"/>
        </w:tabs>
        <w:spacing w:line="240" w:lineRule="auto" w:before="0" w:after="0"/>
        <w:ind w:left="2501" w:right="0" w:hanging="427"/>
        <w:jc w:val="left"/>
        <w:rPr>
          <w:sz w:val="24"/>
        </w:rPr>
      </w:pPr>
      <w:r>
        <w:rPr>
          <w:sz w:val="24"/>
        </w:rPr>
        <w:t>Правові</w:t>
      </w:r>
      <w:r>
        <w:rPr>
          <w:spacing w:val="-4"/>
          <w:sz w:val="24"/>
        </w:rPr>
        <w:t> </w:t>
      </w:r>
      <w:r>
        <w:rPr>
          <w:sz w:val="24"/>
        </w:rPr>
        <w:t>основи</w:t>
      </w:r>
      <w:r>
        <w:rPr>
          <w:spacing w:val="-3"/>
          <w:sz w:val="24"/>
        </w:rPr>
        <w:t> </w:t>
      </w:r>
      <w:r>
        <w:rPr>
          <w:sz w:val="24"/>
        </w:rPr>
        <w:t>системи</w:t>
      </w:r>
      <w:r>
        <w:rPr>
          <w:spacing w:val="-3"/>
          <w:sz w:val="24"/>
        </w:rPr>
        <w:t> </w:t>
      </w:r>
      <w:r>
        <w:rPr>
          <w:sz w:val="24"/>
        </w:rPr>
        <w:t>«власних</w:t>
      </w:r>
      <w:r>
        <w:rPr>
          <w:spacing w:val="-3"/>
          <w:sz w:val="24"/>
        </w:rPr>
        <w:t> </w:t>
      </w:r>
      <w:r>
        <w:rPr>
          <w:sz w:val="24"/>
        </w:rPr>
        <w:t>ресурсів»</w:t>
      </w:r>
      <w:r>
        <w:rPr>
          <w:spacing w:val="-3"/>
          <w:sz w:val="24"/>
        </w:rPr>
        <w:t> </w:t>
      </w:r>
      <w:r>
        <w:rPr>
          <w:spacing w:val="-5"/>
          <w:sz w:val="24"/>
        </w:rPr>
        <w:t>ЄС.</w:t>
      </w:r>
    </w:p>
    <w:p>
      <w:pPr>
        <w:pStyle w:val="ListParagraph"/>
        <w:numPr>
          <w:ilvl w:val="0"/>
          <w:numId w:val="185"/>
        </w:numPr>
        <w:tabs>
          <w:tab w:pos="2561" w:val="left" w:leader="none"/>
        </w:tabs>
        <w:spacing w:line="240" w:lineRule="auto" w:before="0" w:after="0"/>
        <w:ind w:left="2561" w:right="0" w:hanging="487"/>
        <w:jc w:val="left"/>
        <w:rPr>
          <w:sz w:val="24"/>
        </w:rPr>
      </w:pPr>
      <w:r>
        <w:rPr>
          <w:sz w:val="24"/>
        </w:rPr>
        <w:t>Бюджет</w:t>
      </w:r>
      <w:r>
        <w:rPr>
          <w:spacing w:val="-5"/>
          <w:sz w:val="24"/>
        </w:rPr>
        <w:t> </w:t>
      </w:r>
      <w:r>
        <w:rPr>
          <w:spacing w:val="-2"/>
          <w:sz w:val="24"/>
        </w:rPr>
        <w:t>Євросоюзу.</w:t>
      </w:r>
    </w:p>
    <w:p>
      <w:pPr>
        <w:pStyle w:val="ListParagraph"/>
        <w:numPr>
          <w:ilvl w:val="0"/>
          <w:numId w:val="185"/>
        </w:numPr>
        <w:tabs>
          <w:tab w:pos="2501" w:val="left" w:leader="none"/>
        </w:tabs>
        <w:spacing w:line="240" w:lineRule="auto" w:before="0" w:after="0"/>
        <w:ind w:left="2501" w:right="0" w:hanging="427"/>
        <w:jc w:val="left"/>
        <w:rPr>
          <w:sz w:val="24"/>
        </w:rPr>
      </w:pPr>
      <w:r>
        <w:rPr>
          <w:sz w:val="24"/>
        </w:rPr>
        <w:t>Особливості</w:t>
      </w:r>
      <w:r>
        <w:rPr>
          <w:spacing w:val="-6"/>
          <w:sz w:val="24"/>
        </w:rPr>
        <w:t> </w:t>
      </w:r>
      <w:r>
        <w:rPr>
          <w:sz w:val="24"/>
        </w:rPr>
        <w:t>банківської</w:t>
      </w:r>
      <w:r>
        <w:rPr>
          <w:spacing w:val="-5"/>
          <w:sz w:val="24"/>
        </w:rPr>
        <w:t> </w:t>
      </w:r>
      <w:r>
        <w:rPr>
          <w:sz w:val="24"/>
        </w:rPr>
        <w:t>системи</w:t>
      </w:r>
      <w:r>
        <w:rPr>
          <w:spacing w:val="-4"/>
          <w:sz w:val="24"/>
        </w:rPr>
        <w:t> </w:t>
      </w:r>
      <w:r>
        <w:rPr>
          <w:spacing w:val="-5"/>
          <w:sz w:val="24"/>
        </w:rPr>
        <w:t>ЄС.</w:t>
      </w:r>
    </w:p>
    <w:p>
      <w:pPr>
        <w:pStyle w:val="ListParagraph"/>
        <w:numPr>
          <w:ilvl w:val="0"/>
          <w:numId w:val="185"/>
        </w:numPr>
        <w:tabs>
          <w:tab w:pos="2561" w:val="left" w:leader="none"/>
        </w:tabs>
        <w:spacing w:line="240" w:lineRule="auto" w:before="0" w:after="0"/>
        <w:ind w:left="2561" w:right="0" w:hanging="487"/>
        <w:jc w:val="left"/>
        <w:rPr>
          <w:sz w:val="24"/>
        </w:rPr>
      </w:pPr>
      <w:r>
        <w:rPr>
          <w:sz w:val="24"/>
        </w:rPr>
        <w:t>Джерела</w:t>
      </w:r>
      <w:r>
        <w:rPr>
          <w:spacing w:val="-4"/>
          <w:sz w:val="24"/>
        </w:rPr>
        <w:t> </w:t>
      </w:r>
      <w:r>
        <w:rPr>
          <w:sz w:val="24"/>
        </w:rPr>
        <w:t>правового</w:t>
      </w:r>
      <w:r>
        <w:rPr>
          <w:spacing w:val="-2"/>
          <w:sz w:val="24"/>
        </w:rPr>
        <w:t> </w:t>
      </w:r>
      <w:r>
        <w:rPr>
          <w:sz w:val="24"/>
        </w:rPr>
        <w:t>регулювання</w:t>
      </w:r>
      <w:r>
        <w:rPr>
          <w:spacing w:val="-3"/>
          <w:sz w:val="24"/>
        </w:rPr>
        <w:t> </w:t>
      </w:r>
      <w:r>
        <w:rPr>
          <w:sz w:val="24"/>
        </w:rPr>
        <w:t>банківської</w:t>
      </w:r>
      <w:r>
        <w:rPr>
          <w:spacing w:val="-2"/>
          <w:sz w:val="24"/>
        </w:rPr>
        <w:t> </w:t>
      </w:r>
      <w:r>
        <w:rPr>
          <w:sz w:val="24"/>
        </w:rPr>
        <w:t>діяльності</w:t>
      </w:r>
      <w:r>
        <w:rPr>
          <w:spacing w:val="-2"/>
          <w:sz w:val="24"/>
        </w:rPr>
        <w:t> </w:t>
      </w:r>
      <w:r>
        <w:rPr>
          <w:sz w:val="24"/>
        </w:rPr>
        <w:t>в</w:t>
      </w:r>
      <w:r>
        <w:rPr>
          <w:spacing w:val="-3"/>
          <w:sz w:val="24"/>
        </w:rPr>
        <w:t> </w:t>
      </w:r>
      <w:r>
        <w:rPr>
          <w:spacing w:val="-5"/>
          <w:sz w:val="24"/>
        </w:rPr>
        <w:t>ЄС.</w:t>
      </w:r>
    </w:p>
    <w:p>
      <w:pPr>
        <w:pStyle w:val="ListParagraph"/>
        <w:numPr>
          <w:ilvl w:val="0"/>
          <w:numId w:val="185"/>
        </w:numPr>
        <w:tabs>
          <w:tab w:pos="2501" w:val="left" w:leader="none"/>
        </w:tabs>
        <w:spacing w:line="240" w:lineRule="auto" w:before="0" w:after="0"/>
        <w:ind w:left="2501" w:right="0" w:hanging="427"/>
        <w:jc w:val="left"/>
        <w:rPr>
          <w:sz w:val="24"/>
        </w:rPr>
      </w:pPr>
      <w:r>
        <w:rPr>
          <w:sz w:val="24"/>
        </w:rPr>
        <w:t>Регулювання</w:t>
      </w:r>
      <w:r>
        <w:rPr>
          <w:spacing w:val="-6"/>
          <w:sz w:val="24"/>
        </w:rPr>
        <w:t> </w:t>
      </w:r>
      <w:r>
        <w:rPr>
          <w:sz w:val="24"/>
        </w:rPr>
        <w:t>діяльності</w:t>
      </w:r>
      <w:r>
        <w:rPr>
          <w:spacing w:val="-3"/>
          <w:sz w:val="24"/>
        </w:rPr>
        <w:t> </w:t>
      </w:r>
      <w:r>
        <w:rPr>
          <w:sz w:val="24"/>
        </w:rPr>
        <w:t>кредитних</w:t>
      </w:r>
      <w:r>
        <w:rPr>
          <w:spacing w:val="-4"/>
          <w:sz w:val="24"/>
        </w:rPr>
        <w:t> </w:t>
      </w:r>
      <w:r>
        <w:rPr>
          <w:sz w:val="24"/>
        </w:rPr>
        <w:t>установ</w:t>
      </w:r>
      <w:r>
        <w:rPr>
          <w:spacing w:val="-4"/>
          <w:sz w:val="24"/>
        </w:rPr>
        <w:t> </w:t>
      </w:r>
      <w:r>
        <w:rPr>
          <w:sz w:val="24"/>
        </w:rPr>
        <w:t>в</w:t>
      </w:r>
      <w:r>
        <w:rPr>
          <w:spacing w:val="-4"/>
          <w:sz w:val="24"/>
        </w:rPr>
        <w:t> </w:t>
      </w:r>
      <w:r>
        <w:rPr>
          <w:spacing w:val="-5"/>
          <w:sz w:val="24"/>
        </w:rPr>
        <w:t>ЄС.</w:t>
      </w:r>
    </w:p>
    <w:p>
      <w:pPr>
        <w:pStyle w:val="ListParagraph"/>
        <w:numPr>
          <w:ilvl w:val="0"/>
          <w:numId w:val="185"/>
        </w:numPr>
        <w:tabs>
          <w:tab w:pos="2561" w:val="left" w:leader="none"/>
        </w:tabs>
        <w:spacing w:line="240" w:lineRule="auto" w:before="0" w:after="0"/>
        <w:ind w:left="2561" w:right="0" w:hanging="487"/>
        <w:jc w:val="left"/>
        <w:rPr>
          <w:sz w:val="24"/>
        </w:rPr>
      </w:pPr>
      <w:r>
        <w:rPr>
          <w:sz w:val="24"/>
        </w:rPr>
        <w:t>Нагляд</w:t>
      </w:r>
      <w:r>
        <w:rPr>
          <w:spacing w:val="-1"/>
          <w:sz w:val="24"/>
        </w:rPr>
        <w:t> </w:t>
      </w:r>
      <w:r>
        <w:rPr>
          <w:sz w:val="24"/>
        </w:rPr>
        <w:t>за</w:t>
      </w:r>
      <w:r>
        <w:rPr>
          <w:spacing w:val="-2"/>
          <w:sz w:val="24"/>
        </w:rPr>
        <w:t> </w:t>
      </w:r>
      <w:r>
        <w:rPr>
          <w:sz w:val="24"/>
        </w:rPr>
        <w:t>відмиванням</w:t>
      </w:r>
      <w:r>
        <w:rPr>
          <w:spacing w:val="-2"/>
          <w:sz w:val="24"/>
        </w:rPr>
        <w:t> </w:t>
      </w:r>
      <w:r>
        <w:rPr>
          <w:sz w:val="24"/>
        </w:rPr>
        <w:t>брудних</w:t>
      </w:r>
      <w:r>
        <w:rPr>
          <w:spacing w:val="-1"/>
          <w:sz w:val="24"/>
        </w:rPr>
        <w:t> </w:t>
      </w:r>
      <w:r>
        <w:rPr>
          <w:sz w:val="24"/>
        </w:rPr>
        <w:t>грошей в</w:t>
      </w:r>
      <w:r>
        <w:rPr>
          <w:spacing w:val="-1"/>
          <w:sz w:val="24"/>
        </w:rPr>
        <w:t> </w:t>
      </w:r>
      <w:r>
        <w:rPr>
          <w:spacing w:val="-5"/>
          <w:sz w:val="24"/>
        </w:rPr>
        <w:t>ЄС.</w:t>
      </w:r>
    </w:p>
    <w:p>
      <w:pPr>
        <w:pStyle w:val="ListParagraph"/>
        <w:numPr>
          <w:ilvl w:val="0"/>
          <w:numId w:val="185"/>
        </w:numPr>
        <w:tabs>
          <w:tab w:pos="2501" w:val="left" w:leader="none"/>
        </w:tabs>
        <w:spacing w:line="240" w:lineRule="auto" w:before="0" w:after="0"/>
        <w:ind w:left="2501" w:right="0" w:hanging="427"/>
        <w:jc w:val="left"/>
        <w:rPr>
          <w:sz w:val="24"/>
        </w:rPr>
      </w:pPr>
      <w:r>
        <w:rPr>
          <w:sz w:val="24"/>
        </w:rPr>
        <w:t>Правові</w:t>
      </w:r>
      <w:r>
        <w:rPr>
          <w:spacing w:val="-4"/>
          <w:sz w:val="24"/>
        </w:rPr>
        <w:t> </w:t>
      </w:r>
      <w:r>
        <w:rPr>
          <w:sz w:val="24"/>
        </w:rPr>
        <w:t>засади</w:t>
      </w:r>
      <w:r>
        <w:rPr>
          <w:spacing w:val="-3"/>
          <w:sz w:val="24"/>
        </w:rPr>
        <w:t> </w:t>
      </w:r>
      <w:r>
        <w:rPr>
          <w:sz w:val="24"/>
        </w:rPr>
        <w:t>діяльності</w:t>
      </w:r>
      <w:r>
        <w:rPr>
          <w:spacing w:val="-3"/>
          <w:sz w:val="24"/>
        </w:rPr>
        <w:t> </w:t>
      </w:r>
      <w:r>
        <w:rPr>
          <w:spacing w:val="-4"/>
          <w:sz w:val="24"/>
        </w:rPr>
        <w:t>ЄЦБ.</w:t>
      </w:r>
    </w:p>
    <w:p>
      <w:pPr>
        <w:pStyle w:val="ListParagraph"/>
        <w:numPr>
          <w:ilvl w:val="0"/>
          <w:numId w:val="185"/>
        </w:numPr>
        <w:tabs>
          <w:tab w:pos="2501" w:val="left" w:leader="none"/>
        </w:tabs>
        <w:spacing w:line="240" w:lineRule="auto" w:before="0" w:after="0"/>
        <w:ind w:left="2501" w:right="0" w:hanging="427"/>
        <w:jc w:val="left"/>
        <w:rPr>
          <w:sz w:val="24"/>
        </w:rPr>
      </w:pPr>
      <w:r>
        <w:rPr>
          <w:sz w:val="24"/>
        </w:rPr>
        <w:t>Єдина</w:t>
      </w:r>
      <w:r>
        <w:rPr>
          <w:spacing w:val="-6"/>
          <w:sz w:val="24"/>
        </w:rPr>
        <w:t> </w:t>
      </w:r>
      <w:r>
        <w:rPr>
          <w:sz w:val="24"/>
        </w:rPr>
        <w:t>європейська</w:t>
      </w:r>
      <w:r>
        <w:rPr>
          <w:spacing w:val="-5"/>
          <w:sz w:val="24"/>
        </w:rPr>
        <w:t> </w:t>
      </w:r>
      <w:r>
        <w:rPr>
          <w:spacing w:val="-2"/>
          <w:sz w:val="24"/>
        </w:rPr>
        <w:t>валюта.</w:t>
      </w:r>
    </w:p>
    <w:p>
      <w:pPr>
        <w:pStyle w:val="BodyText"/>
        <w:ind w:left="0"/>
      </w:pPr>
    </w:p>
    <w:p>
      <w:pPr>
        <w:spacing w:before="0"/>
        <w:ind w:left="2074" w:right="0" w:firstLine="0"/>
        <w:jc w:val="left"/>
        <w:rPr>
          <w:i/>
          <w:sz w:val="24"/>
        </w:rPr>
      </w:pPr>
      <w:r>
        <w:rPr>
          <w:i/>
          <w:sz w:val="24"/>
        </w:rPr>
        <w:t>Право</w:t>
      </w:r>
      <w:r>
        <w:rPr>
          <w:i/>
          <w:spacing w:val="-5"/>
          <w:sz w:val="24"/>
        </w:rPr>
        <w:t> </w:t>
      </w:r>
      <w:r>
        <w:rPr>
          <w:i/>
          <w:sz w:val="24"/>
        </w:rPr>
        <w:t>зовнішніх</w:t>
      </w:r>
      <w:r>
        <w:rPr>
          <w:i/>
          <w:spacing w:val="-4"/>
          <w:sz w:val="24"/>
        </w:rPr>
        <w:t> </w:t>
      </w:r>
      <w:r>
        <w:rPr>
          <w:i/>
          <w:sz w:val="24"/>
        </w:rPr>
        <w:t>зносин</w:t>
      </w:r>
      <w:r>
        <w:rPr>
          <w:i/>
          <w:spacing w:val="-5"/>
          <w:sz w:val="24"/>
        </w:rPr>
        <w:t> </w:t>
      </w:r>
      <w:r>
        <w:rPr>
          <w:i/>
          <w:spacing w:val="-2"/>
          <w:sz w:val="24"/>
        </w:rPr>
        <w:t>Євросоюзу</w:t>
      </w:r>
    </w:p>
    <w:p>
      <w:pPr>
        <w:pStyle w:val="BodyText"/>
        <w:ind w:left="0"/>
        <w:rPr>
          <w:i/>
        </w:rPr>
      </w:pPr>
    </w:p>
    <w:p>
      <w:pPr>
        <w:pStyle w:val="ListParagraph"/>
        <w:numPr>
          <w:ilvl w:val="0"/>
          <w:numId w:val="186"/>
        </w:numPr>
        <w:tabs>
          <w:tab w:pos="2501" w:val="left" w:leader="none"/>
        </w:tabs>
        <w:spacing w:line="240" w:lineRule="auto" w:before="0" w:after="0"/>
        <w:ind w:left="2501" w:right="0" w:hanging="427"/>
        <w:jc w:val="left"/>
        <w:rPr>
          <w:sz w:val="24"/>
        </w:rPr>
      </w:pPr>
      <w:r>
        <w:rPr>
          <w:sz w:val="24"/>
        </w:rPr>
        <w:t>Міжнародна</w:t>
      </w:r>
      <w:r>
        <w:rPr>
          <w:spacing w:val="-7"/>
          <w:sz w:val="24"/>
        </w:rPr>
        <w:t> </w:t>
      </w:r>
      <w:r>
        <w:rPr>
          <w:sz w:val="24"/>
        </w:rPr>
        <w:t>правосуб’єктність</w:t>
      </w:r>
      <w:r>
        <w:rPr>
          <w:spacing w:val="-5"/>
          <w:sz w:val="24"/>
        </w:rPr>
        <w:t> </w:t>
      </w:r>
      <w:r>
        <w:rPr>
          <w:spacing w:val="-2"/>
          <w:sz w:val="24"/>
        </w:rPr>
        <w:t>Євросоюзу.</w:t>
      </w:r>
    </w:p>
    <w:p>
      <w:pPr>
        <w:pStyle w:val="ListParagraph"/>
        <w:numPr>
          <w:ilvl w:val="0"/>
          <w:numId w:val="186"/>
        </w:numPr>
        <w:tabs>
          <w:tab w:pos="2501" w:val="left" w:leader="none"/>
        </w:tabs>
        <w:spacing w:line="240" w:lineRule="auto" w:before="1" w:after="0"/>
        <w:ind w:left="2501" w:right="0" w:hanging="427"/>
        <w:jc w:val="left"/>
        <w:rPr>
          <w:sz w:val="24"/>
        </w:rPr>
      </w:pPr>
      <w:r>
        <w:rPr>
          <w:sz w:val="24"/>
        </w:rPr>
        <w:t>Форми</w:t>
      </w:r>
      <w:r>
        <w:rPr>
          <w:spacing w:val="-4"/>
          <w:sz w:val="24"/>
        </w:rPr>
        <w:t> </w:t>
      </w:r>
      <w:r>
        <w:rPr>
          <w:sz w:val="24"/>
        </w:rPr>
        <w:t>участі</w:t>
      </w:r>
      <w:r>
        <w:rPr>
          <w:spacing w:val="-2"/>
          <w:sz w:val="24"/>
        </w:rPr>
        <w:t> </w:t>
      </w:r>
      <w:r>
        <w:rPr>
          <w:sz w:val="24"/>
        </w:rPr>
        <w:t>Євросоюзу</w:t>
      </w:r>
      <w:r>
        <w:rPr>
          <w:spacing w:val="-3"/>
          <w:sz w:val="24"/>
        </w:rPr>
        <w:t> </w:t>
      </w:r>
      <w:r>
        <w:rPr>
          <w:sz w:val="24"/>
        </w:rPr>
        <w:t>у</w:t>
      </w:r>
      <w:r>
        <w:rPr>
          <w:spacing w:val="-3"/>
          <w:sz w:val="24"/>
        </w:rPr>
        <w:t> </w:t>
      </w:r>
      <w:r>
        <w:rPr>
          <w:sz w:val="24"/>
        </w:rPr>
        <w:t>міжнародних</w:t>
      </w:r>
      <w:r>
        <w:rPr>
          <w:spacing w:val="-2"/>
          <w:sz w:val="24"/>
        </w:rPr>
        <w:t> відносинах.</w:t>
      </w:r>
    </w:p>
    <w:p>
      <w:pPr>
        <w:pStyle w:val="ListParagraph"/>
        <w:numPr>
          <w:ilvl w:val="0"/>
          <w:numId w:val="186"/>
        </w:numPr>
        <w:tabs>
          <w:tab w:pos="2501" w:val="left" w:leader="none"/>
        </w:tabs>
        <w:spacing w:line="240" w:lineRule="auto" w:before="0" w:after="0"/>
        <w:ind w:left="1508" w:right="789" w:firstLine="566"/>
        <w:jc w:val="left"/>
        <w:rPr>
          <w:sz w:val="24"/>
        </w:rPr>
      </w:pPr>
      <w:r>
        <w:rPr>
          <w:sz w:val="24"/>
        </w:rPr>
        <w:t>Форми</w:t>
      </w:r>
      <w:r>
        <w:rPr>
          <w:spacing w:val="40"/>
          <w:sz w:val="24"/>
        </w:rPr>
        <w:t> </w:t>
      </w:r>
      <w:r>
        <w:rPr>
          <w:sz w:val="24"/>
        </w:rPr>
        <w:t>реалізації</w:t>
      </w:r>
      <w:r>
        <w:rPr>
          <w:spacing w:val="40"/>
          <w:sz w:val="24"/>
        </w:rPr>
        <w:t> </w:t>
      </w:r>
      <w:r>
        <w:rPr>
          <w:sz w:val="24"/>
        </w:rPr>
        <w:t>спільної</w:t>
      </w:r>
      <w:r>
        <w:rPr>
          <w:spacing w:val="40"/>
          <w:sz w:val="24"/>
        </w:rPr>
        <w:t> </w:t>
      </w:r>
      <w:r>
        <w:rPr>
          <w:sz w:val="24"/>
        </w:rPr>
        <w:t>зовнішньої</w:t>
      </w:r>
      <w:r>
        <w:rPr>
          <w:spacing w:val="40"/>
          <w:sz w:val="24"/>
        </w:rPr>
        <w:t> </w:t>
      </w:r>
      <w:r>
        <w:rPr>
          <w:sz w:val="24"/>
        </w:rPr>
        <w:t>політики</w:t>
      </w:r>
      <w:r>
        <w:rPr>
          <w:spacing w:val="40"/>
          <w:sz w:val="24"/>
        </w:rPr>
        <w:t> </w:t>
      </w:r>
      <w:r>
        <w:rPr>
          <w:sz w:val="24"/>
        </w:rPr>
        <w:t>та</w:t>
      </w:r>
      <w:r>
        <w:rPr>
          <w:spacing w:val="40"/>
          <w:sz w:val="24"/>
        </w:rPr>
        <w:t> </w:t>
      </w:r>
      <w:r>
        <w:rPr>
          <w:sz w:val="24"/>
        </w:rPr>
        <w:t>політики</w:t>
      </w:r>
      <w:r>
        <w:rPr>
          <w:spacing w:val="40"/>
          <w:sz w:val="24"/>
        </w:rPr>
        <w:t> </w:t>
      </w:r>
      <w:r>
        <w:rPr>
          <w:sz w:val="24"/>
        </w:rPr>
        <w:t>безпеки </w:t>
      </w:r>
      <w:r>
        <w:rPr>
          <w:spacing w:val="-2"/>
          <w:sz w:val="24"/>
        </w:rPr>
        <w:t>Євросоюзу.</w:t>
      </w:r>
    </w:p>
    <w:p>
      <w:pPr>
        <w:pStyle w:val="ListParagraph"/>
        <w:numPr>
          <w:ilvl w:val="0"/>
          <w:numId w:val="186"/>
        </w:numPr>
        <w:tabs>
          <w:tab w:pos="2501" w:val="left" w:leader="none"/>
        </w:tabs>
        <w:spacing w:line="240" w:lineRule="auto" w:before="0" w:after="0"/>
        <w:ind w:left="1508" w:right="795" w:firstLine="566"/>
        <w:jc w:val="left"/>
        <w:rPr>
          <w:sz w:val="24"/>
        </w:rPr>
      </w:pPr>
      <w:r>
        <w:rPr>
          <w:sz w:val="24"/>
        </w:rPr>
        <w:t>Співробітництво Євросоюзу з іншими суб’єктами МП у сфері охорони порядку та правосуддя у кримінальних справах.</w:t>
      </w:r>
    </w:p>
    <w:p>
      <w:pPr>
        <w:pStyle w:val="ListParagraph"/>
        <w:numPr>
          <w:ilvl w:val="0"/>
          <w:numId w:val="186"/>
        </w:numPr>
        <w:tabs>
          <w:tab w:pos="2501" w:val="left" w:leader="none"/>
        </w:tabs>
        <w:spacing w:line="274" w:lineRule="exact" w:before="0" w:after="0"/>
        <w:ind w:left="2501" w:right="0" w:hanging="427"/>
        <w:jc w:val="left"/>
        <w:rPr>
          <w:sz w:val="24"/>
        </w:rPr>
      </w:pPr>
      <w:r>
        <w:rPr>
          <w:sz w:val="24"/>
        </w:rPr>
        <w:t>Міжнародно-правовий</w:t>
      </w:r>
      <w:r>
        <w:rPr>
          <w:spacing w:val="-8"/>
          <w:sz w:val="24"/>
        </w:rPr>
        <w:t> </w:t>
      </w:r>
      <w:r>
        <w:rPr>
          <w:sz w:val="24"/>
        </w:rPr>
        <w:t>статус</w:t>
      </w:r>
      <w:r>
        <w:rPr>
          <w:spacing w:val="-5"/>
          <w:sz w:val="24"/>
        </w:rPr>
        <w:t> </w:t>
      </w:r>
      <w:r>
        <w:rPr>
          <w:sz w:val="24"/>
        </w:rPr>
        <w:t>Європейського</w:t>
      </w:r>
      <w:r>
        <w:rPr>
          <w:spacing w:val="-5"/>
          <w:sz w:val="24"/>
        </w:rPr>
        <w:t> </w:t>
      </w:r>
      <w:r>
        <w:rPr>
          <w:spacing w:val="-2"/>
          <w:sz w:val="24"/>
        </w:rPr>
        <w:t>союзу.</w:t>
      </w:r>
    </w:p>
    <w:p>
      <w:pPr>
        <w:pStyle w:val="ListParagraph"/>
        <w:numPr>
          <w:ilvl w:val="0"/>
          <w:numId w:val="186"/>
        </w:numPr>
        <w:tabs>
          <w:tab w:pos="2501" w:val="left" w:leader="none"/>
        </w:tabs>
        <w:spacing w:line="240" w:lineRule="auto" w:before="0" w:after="0"/>
        <w:ind w:left="2501" w:right="0" w:hanging="427"/>
        <w:jc w:val="left"/>
        <w:rPr>
          <w:sz w:val="24"/>
        </w:rPr>
      </w:pPr>
      <w:r>
        <w:rPr>
          <w:sz w:val="24"/>
        </w:rPr>
        <w:t>Правові</w:t>
      </w:r>
      <w:r>
        <w:rPr>
          <w:spacing w:val="-3"/>
          <w:sz w:val="24"/>
        </w:rPr>
        <w:t> </w:t>
      </w:r>
      <w:r>
        <w:rPr>
          <w:sz w:val="24"/>
        </w:rPr>
        <w:t>засади</w:t>
      </w:r>
      <w:r>
        <w:rPr>
          <w:spacing w:val="-2"/>
          <w:sz w:val="24"/>
        </w:rPr>
        <w:t> </w:t>
      </w:r>
      <w:r>
        <w:rPr>
          <w:sz w:val="24"/>
        </w:rPr>
        <w:t>участі</w:t>
      </w:r>
      <w:r>
        <w:rPr>
          <w:spacing w:val="-2"/>
          <w:sz w:val="24"/>
        </w:rPr>
        <w:t> </w:t>
      </w:r>
      <w:r>
        <w:rPr>
          <w:sz w:val="24"/>
        </w:rPr>
        <w:t>Європейського</w:t>
      </w:r>
      <w:r>
        <w:rPr>
          <w:spacing w:val="-2"/>
          <w:sz w:val="24"/>
        </w:rPr>
        <w:t> </w:t>
      </w:r>
      <w:r>
        <w:rPr>
          <w:sz w:val="24"/>
        </w:rPr>
        <w:t>союзу</w:t>
      </w:r>
      <w:r>
        <w:rPr>
          <w:spacing w:val="-3"/>
          <w:sz w:val="24"/>
        </w:rPr>
        <w:t> </w:t>
      </w:r>
      <w:r>
        <w:rPr>
          <w:sz w:val="24"/>
        </w:rPr>
        <w:t>у</w:t>
      </w:r>
      <w:r>
        <w:rPr>
          <w:spacing w:val="-6"/>
          <w:sz w:val="24"/>
        </w:rPr>
        <w:t> </w:t>
      </w:r>
      <w:r>
        <w:rPr>
          <w:sz w:val="24"/>
        </w:rPr>
        <w:t>міжнародних</w:t>
      </w:r>
      <w:r>
        <w:rPr>
          <w:spacing w:val="-2"/>
          <w:sz w:val="24"/>
        </w:rPr>
        <w:t> відносинах.</w:t>
      </w:r>
    </w:p>
    <w:p>
      <w:pPr>
        <w:pStyle w:val="ListParagraph"/>
        <w:numPr>
          <w:ilvl w:val="0"/>
          <w:numId w:val="186"/>
        </w:numPr>
        <w:tabs>
          <w:tab w:pos="2501" w:val="left" w:leader="none"/>
        </w:tabs>
        <w:spacing w:line="240" w:lineRule="auto" w:before="0" w:after="0"/>
        <w:ind w:left="2501" w:right="0" w:hanging="427"/>
        <w:jc w:val="left"/>
        <w:rPr>
          <w:sz w:val="24"/>
        </w:rPr>
      </w:pPr>
      <w:r>
        <w:rPr>
          <w:sz w:val="24"/>
        </w:rPr>
        <w:t>Співробітництво</w:t>
      </w:r>
      <w:r>
        <w:rPr>
          <w:spacing w:val="-6"/>
          <w:sz w:val="24"/>
        </w:rPr>
        <w:t> </w:t>
      </w:r>
      <w:r>
        <w:rPr>
          <w:sz w:val="24"/>
        </w:rPr>
        <w:t>Європейського</w:t>
      </w:r>
      <w:r>
        <w:rPr>
          <w:spacing w:val="-4"/>
          <w:sz w:val="24"/>
        </w:rPr>
        <w:t> </w:t>
      </w:r>
      <w:r>
        <w:rPr>
          <w:sz w:val="24"/>
        </w:rPr>
        <w:t>союзу</w:t>
      </w:r>
      <w:r>
        <w:rPr>
          <w:spacing w:val="-4"/>
          <w:sz w:val="24"/>
        </w:rPr>
        <w:t> </w:t>
      </w:r>
      <w:r>
        <w:rPr>
          <w:sz w:val="24"/>
        </w:rPr>
        <w:t>з</w:t>
      </w:r>
      <w:r>
        <w:rPr>
          <w:spacing w:val="-4"/>
          <w:sz w:val="24"/>
        </w:rPr>
        <w:t> </w:t>
      </w:r>
      <w:r>
        <w:rPr>
          <w:sz w:val="24"/>
        </w:rPr>
        <w:t>міжнародними</w:t>
      </w:r>
      <w:r>
        <w:rPr>
          <w:spacing w:val="-3"/>
          <w:sz w:val="24"/>
        </w:rPr>
        <w:t> </w:t>
      </w:r>
      <w:r>
        <w:rPr>
          <w:spacing w:val="-2"/>
          <w:sz w:val="24"/>
        </w:rPr>
        <w:t>організаціями.</w:t>
      </w:r>
    </w:p>
    <w:p>
      <w:pPr>
        <w:pStyle w:val="ListParagraph"/>
        <w:numPr>
          <w:ilvl w:val="0"/>
          <w:numId w:val="186"/>
        </w:numPr>
        <w:tabs>
          <w:tab w:pos="2501" w:val="left" w:leader="none"/>
        </w:tabs>
        <w:spacing w:line="240" w:lineRule="auto" w:before="0" w:after="0"/>
        <w:ind w:left="2501" w:right="0" w:hanging="427"/>
        <w:jc w:val="left"/>
        <w:rPr>
          <w:sz w:val="24"/>
        </w:rPr>
      </w:pPr>
      <w:r>
        <w:rPr>
          <w:sz w:val="24"/>
        </w:rPr>
        <w:t>Форми</w:t>
      </w:r>
      <w:r>
        <w:rPr>
          <w:spacing w:val="-4"/>
          <w:sz w:val="24"/>
        </w:rPr>
        <w:t> </w:t>
      </w:r>
      <w:r>
        <w:rPr>
          <w:sz w:val="24"/>
        </w:rPr>
        <w:t>співробітництва</w:t>
      </w:r>
      <w:r>
        <w:rPr>
          <w:spacing w:val="-4"/>
          <w:sz w:val="24"/>
        </w:rPr>
        <w:t> </w:t>
      </w:r>
      <w:r>
        <w:rPr>
          <w:sz w:val="24"/>
        </w:rPr>
        <w:t>Європейського</w:t>
      </w:r>
      <w:r>
        <w:rPr>
          <w:spacing w:val="-3"/>
          <w:sz w:val="24"/>
        </w:rPr>
        <w:t> </w:t>
      </w:r>
      <w:r>
        <w:rPr>
          <w:sz w:val="24"/>
        </w:rPr>
        <w:t>союзу</w:t>
      </w:r>
      <w:r>
        <w:rPr>
          <w:spacing w:val="-6"/>
          <w:sz w:val="24"/>
        </w:rPr>
        <w:t> </w:t>
      </w:r>
      <w:r>
        <w:rPr>
          <w:sz w:val="24"/>
        </w:rPr>
        <w:t>з</w:t>
      </w:r>
      <w:r>
        <w:rPr>
          <w:spacing w:val="-5"/>
          <w:sz w:val="24"/>
        </w:rPr>
        <w:t> </w:t>
      </w:r>
      <w:r>
        <w:rPr>
          <w:sz w:val="24"/>
        </w:rPr>
        <w:t>третіми</w:t>
      </w:r>
      <w:r>
        <w:rPr>
          <w:spacing w:val="-2"/>
          <w:sz w:val="24"/>
        </w:rPr>
        <w:t> країнами.</w:t>
      </w:r>
    </w:p>
    <w:p>
      <w:pPr>
        <w:pStyle w:val="ListParagraph"/>
        <w:numPr>
          <w:ilvl w:val="0"/>
          <w:numId w:val="186"/>
        </w:numPr>
        <w:tabs>
          <w:tab w:pos="2501" w:val="left" w:leader="none"/>
        </w:tabs>
        <w:spacing w:line="240" w:lineRule="auto" w:before="0" w:after="0"/>
        <w:ind w:left="2501" w:right="0" w:hanging="427"/>
        <w:jc w:val="left"/>
        <w:rPr>
          <w:sz w:val="24"/>
        </w:rPr>
      </w:pPr>
      <w:r>
        <w:rPr>
          <w:sz w:val="24"/>
        </w:rPr>
        <w:t>Класифікація</w:t>
      </w:r>
      <w:r>
        <w:rPr>
          <w:spacing w:val="-6"/>
          <w:sz w:val="24"/>
        </w:rPr>
        <w:t> </w:t>
      </w:r>
      <w:r>
        <w:rPr>
          <w:sz w:val="24"/>
        </w:rPr>
        <w:t>міжнародних</w:t>
      </w:r>
      <w:r>
        <w:rPr>
          <w:spacing w:val="-5"/>
          <w:sz w:val="24"/>
        </w:rPr>
        <w:t> </w:t>
      </w:r>
      <w:r>
        <w:rPr>
          <w:sz w:val="24"/>
        </w:rPr>
        <w:t>угод</w:t>
      </w:r>
      <w:r>
        <w:rPr>
          <w:spacing w:val="-5"/>
          <w:sz w:val="24"/>
        </w:rPr>
        <w:t> </w:t>
      </w:r>
      <w:r>
        <w:rPr>
          <w:sz w:val="24"/>
        </w:rPr>
        <w:t>Європейського</w:t>
      </w:r>
      <w:r>
        <w:rPr>
          <w:spacing w:val="-5"/>
          <w:sz w:val="24"/>
        </w:rPr>
        <w:t> </w:t>
      </w:r>
      <w:r>
        <w:rPr>
          <w:spacing w:val="-2"/>
          <w:sz w:val="24"/>
        </w:rPr>
        <w:t>союзу.</w:t>
      </w:r>
    </w:p>
    <w:p>
      <w:pPr>
        <w:pStyle w:val="ListParagraph"/>
        <w:numPr>
          <w:ilvl w:val="0"/>
          <w:numId w:val="186"/>
        </w:numPr>
        <w:tabs>
          <w:tab w:pos="2501" w:val="left" w:leader="none"/>
        </w:tabs>
        <w:spacing w:line="240" w:lineRule="auto" w:before="0" w:after="0"/>
        <w:ind w:left="2501" w:right="0" w:hanging="427"/>
        <w:jc w:val="left"/>
        <w:rPr>
          <w:sz w:val="24"/>
        </w:rPr>
      </w:pPr>
      <w:r>
        <w:rPr>
          <w:sz w:val="24"/>
        </w:rPr>
        <w:t>Механізм</w:t>
      </w:r>
      <w:r>
        <w:rPr>
          <w:spacing w:val="-6"/>
          <w:sz w:val="24"/>
        </w:rPr>
        <w:t> </w:t>
      </w:r>
      <w:r>
        <w:rPr>
          <w:sz w:val="24"/>
        </w:rPr>
        <w:t>співробітництва</w:t>
      </w:r>
      <w:r>
        <w:rPr>
          <w:spacing w:val="-4"/>
          <w:sz w:val="24"/>
        </w:rPr>
        <w:t> </w:t>
      </w:r>
      <w:r>
        <w:rPr>
          <w:sz w:val="24"/>
        </w:rPr>
        <w:t>Євросоюзу</w:t>
      </w:r>
      <w:r>
        <w:rPr>
          <w:spacing w:val="-3"/>
          <w:sz w:val="24"/>
        </w:rPr>
        <w:t> </w:t>
      </w:r>
      <w:r>
        <w:rPr>
          <w:sz w:val="24"/>
        </w:rPr>
        <w:t>з</w:t>
      </w:r>
      <w:r>
        <w:rPr>
          <w:spacing w:val="-3"/>
          <w:sz w:val="24"/>
        </w:rPr>
        <w:t> </w:t>
      </w:r>
      <w:r>
        <w:rPr>
          <w:sz w:val="24"/>
        </w:rPr>
        <w:t>країнами</w:t>
      </w:r>
      <w:r>
        <w:rPr>
          <w:spacing w:val="-2"/>
          <w:sz w:val="24"/>
        </w:rPr>
        <w:t> Середземномор’я.</w:t>
      </w:r>
    </w:p>
    <w:p>
      <w:pPr>
        <w:pStyle w:val="ListParagraph"/>
        <w:numPr>
          <w:ilvl w:val="0"/>
          <w:numId w:val="186"/>
        </w:numPr>
        <w:tabs>
          <w:tab w:pos="2501" w:val="left" w:leader="none"/>
        </w:tabs>
        <w:spacing w:line="240" w:lineRule="auto" w:before="0" w:after="0"/>
        <w:ind w:left="2501" w:right="0" w:hanging="427"/>
        <w:jc w:val="left"/>
        <w:rPr>
          <w:sz w:val="24"/>
        </w:rPr>
      </w:pPr>
      <w:r>
        <w:rPr>
          <w:sz w:val="24"/>
        </w:rPr>
        <w:t>Правові</w:t>
      </w:r>
      <w:r>
        <w:rPr>
          <w:spacing w:val="-12"/>
          <w:sz w:val="24"/>
        </w:rPr>
        <w:t> </w:t>
      </w:r>
      <w:r>
        <w:rPr>
          <w:sz w:val="24"/>
        </w:rPr>
        <w:t>засади</w:t>
      </w:r>
      <w:r>
        <w:rPr>
          <w:spacing w:val="-9"/>
          <w:sz w:val="24"/>
        </w:rPr>
        <w:t> </w:t>
      </w:r>
      <w:r>
        <w:rPr>
          <w:sz w:val="24"/>
        </w:rPr>
        <w:t>функціонування</w:t>
      </w:r>
      <w:r>
        <w:rPr>
          <w:spacing w:val="-9"/>
          <w:sz w:val="24"/>
        </w:rPr>
        <w:t> </w:t>
      </w:r>
      <w:r>
        <w:rPr>
          <w:sz w:val="24"/>
        </w:rPr>
        <w:t>Європейського</w:t>
      </w:r>
      <w:r>
        <w:rPr>
          <w:spacing w:val="-13"/>
          <w:sz w:val="24"/>
        </w:rPr>
        <w:t> </w:t>
      </w:r>
      <w:r>
        <w:rPr>
          <w:sz w:val="24"/>
        </w:rPr>
        <w:t>економічного</w:t>
      </w:r>
      <w:r>
        <w:rPr>
          <w:spacing w:val="-9"/>
          <w:sz w:val="24"/>
        </w:rPr>
        <w:t> </w:t>
      </w:r>
      <w:r>
        <w:rPr>
          <w:spacing w:val="-2"/>
          <w:sz w:val="24"/>
        </w:rPr>
        <w:t>простору.</w:t>
      </w:r>
    </w:p>
    <w:p>
      <w:pPr>
        <w:pStyle w:val="ListParagraph"/>
        <w:numPr>
          <w:ilvl w:val="0"/>
          <w:numId w:val="186"/>
        </w:numPr>
        <w:tabs>
          <w:tab w:pos="2501" w:val="left" w:leader="none"/>
        </w:tabs>
        <w:spacing w:line="240" w:lineRule="auto" w:before="0" w:after="0"/>
        <w:ind w:left="2501" w:right="0" w:hanging="427"/>
        <w:jc w:val="left"/>
        <w:rPr>
          <w:sz w:val="24"/>
        </w:rPr>
      </w:pPr>
      <w:r>
        <w:rPr>
          <w:sz w:val="24"/>
        </w:rPr>
        <w:t>Критерії</w:t>
      </w:r>
      <w:r>
        <w:rPr>
          <w:spacing w:val="-4"/>
          <w:sz w:val="24"/>
        </w:rPr>
        <w:t> </w:t>
      </w:r>
      <w:r>
        <w:rPr>
          <w:sz w:val="24"/>
        </w:rPr>
        <w:t>вступу</w:t>
      </w:r>
      <w:r>
        <w:rPr>
          <w:spacing w:val="-2"/>
          <w:sz w:val="24"/>
        </w:rPr>
        <w:t> </w:t>
      </w:r>
      <w:r>
        <w:rPr>
          <w:sz w:val="24"/>
        </w:rPr>
        <w:t>до</w:t>
      </w:r>
      <w:r>
        <w:rPr>
          <w:spacing w:val="-2"/>
          <w:sz w:val="24"/>
        </w:rPr>
        <w:t> </w:t>
      </w:r>
      <w:r>
        <w:rPr>
          <w:sz w:val="24"/>
        </w:rPr>
        <w:t>Євросоюзу</w:t>
      </w:r>
      <w:r>
        <w:rPr>
          <w:spacing w:val="-2"/>
          <w:sz w:val="24"/>
        </w:rPr>
        <w:t> </w:t>
      </w:r>
      <w:r>
        <w:rPr>
          <w:sz w:val="24"/>
        </w:rPr>
        <w:t>нових</w:t>
      </w:r>
      <w:r>
        <w:rPr>
          <w:spacing w:val="-2"/>
          <w:sz w:val="24"/>
        </w:rPr>
        <w:t> членів.</w:t>
      </w:r>
    </w:p>
    <w:p>
      <w:pPr>
        <w:pStyle w:val="ListParagraph"/>
        <w:numPr>
          <w:ilvl w:val="0"/>
          <w:numId w:val="186"/>
        </w:numPr>
        <w:tabs>
          <w:tab w:pos="2501" w:val="left" w:leader="none"/>
        </w:tabs>
        <w:spacing w:line="240" w:lineRule="auto" w:before="1" w:after="0"/>
        <w:ind w:left="2501" w:right="0" w:hanging="427"/>
        <w:jc w:val="left"/>
        <w:rPr>
          <w:sz w:val="24"/>
        </w:rPr>
      </w:pPr>
      <w:r>
        <w:rPr>
          <w:sz w:val="24"/>
        </w:rPr>
        <w:t>Правові</w:t>
      </w:r>
      <w:r>
        <w:rPr>
          <w:spacing w:val="-4"/>
          <w:sz w:val="24"/>
        </w:rPr>
        <w:t> </w:t>
      </w:r>
      <w:r>
        <w:rPr>
          <w:sz w:val="24"/>
        </w:rPr>
        <w:t>засади</w:t>
      </w:r>
      <w:r>
        <w:rPr>
          <w:spacing w:val="-2"/>
          <w:sz w:val="24"/>
        </w:rPr>
        <w:t> </w:t>
      </w:r>
      <w:r>
        <w:rPr>
          <w:sz w:val="24"/>
        </w:rPr>
        <w:t>Спільної</w:t>
      </w:r>
      <w:r>
        <w:rPr>
          <w:spacing w:val="-3"/>
          <w:sz w:val="24"/>
        </w:rPr>
        <w:t> </w:t>
      </w:r>
      <w:r>
        <w:rPr>
          <w:sz w:val="24"/>
        </w:rPr>
        <w:t>торговельної</w:t>
      </w:r>
      <w:r>
        <w:rPr>
          <w:spacing w:val="-5"/>
          <w:sz w:val="24"/>
        </w:rPr>
        <w:t> </w:t>
      </w:r>
      <w:r>
        <w:rPr>
          <w:sz w:val="24"/>
        </w:rPr>
        <w:t>політики</w:t>
      </w:r>
      <w:r>
        <w:rPr>
          <w:spacing w:val="-5"/>
          <w:sz w:val="24"/>
        </w:rPr>
        <w:t> ЄС.</w:t>
      </w:r>
    </w:p>
    <w:p>
      <w:pPr>
        <w:pStyle w:val="ListParagraph"/>
        <w:numPr>
          <w:ilvl w:val="0"/>
          <w:numId w:val="186"/>
        </w:numPr>
        <w:tabs>
          <w:tab w:pos="2501" w:val="left" w:leader="none"/>
        </w:tabs>
        <w:spacing w:line="240" w:lineRule="auto" w:before="0" w:after="0"/>
        <w:ind w:left="1508" w:right="796" w:firstLine="566"/>
        <w:jc w:val="left"/>
        <w:rPr>
          <w:sz w:val="24"/>
        </w:rPr>
      </w:pPr>
      <w:r>
        <w:rPr>
          <w:sz w:val="24"/>
        </w:rPr>
        <w:t>Засоби</w:t>
      </w:r>
      <w:r>
        <w:rPr>
          <w:spacing w:val="40"/>
          <w:sz w:val="24"/>
        </w:rPr>
        <w:t> </w:t>
      </w:r>
      <w:r>
        <w:rPr>
          <w:sz w:val="24"/>
        </w:rPr>
        <w:t>зближення</w:t>
      </w:r>
      <w:r>
        <w:rPr>
          <w:spacing w:val="40"/>
          <w:sz w:val="24"/>
        </w:rPr>
        <w:t> </w:t>
      </w:r>
      <w:r>
        <w:rPr>
          <w:sz w:val="24"/>
        </w:rPr>
        <w:t>законодавства</w:t>
      </w:r>
      <w:r>
        <w:rPr>
          <w:spacing w:val="40"/>
          <w:sz w:val="24"/>
        </w:rPr>
        <w:t> </w:t>
      </w:r>
      <w:r>
        <w:rPr>
          <w:sz w:val="24"/>
        </w:rPr>
        <w:t>асоційованих</w:t>
      </w:r>
      <w:r>
        <w:rPr>
          <w:spacing w:val="40"/>
          <w:sz w:val="24"/>
        </w:rPr>
        <w:t> </w:t>
      </w:r>
      <w:r>
        <w:rPr>
          <w:sz w:val="24"/>
        </w:rPr>
        <w:t>з</w:t>
      </w:r>
      <w:r>
        <w:rPr>
          <w:spacing w:val="40"/>
          <w:sz w:val="24"/>
        </w:rPr>
        <w:t> </w:t>
      </w:r>
      <w:r>
        <w:rPr>
          <w:sz w:val="24"/>
        </w:rPr>
        <w:t>Євросоюзом</w:t>
      </w:r>
      <w:r>
        <w:rPr>
          <w:spacing w:val="40"/>
          <w:sz w:val="24"/>
        </w:rPr>
        <w:t> </w:t>
      </w:r>
      <w:r>
        <w:rPr>
          <w:sz w:val="24"/>
        </w:rPr>
        <w:t>країн Південної Європи.</w:t>
      </w:r>
    </w:p>
    <w:p>
      <w:pPr>
        <w:pStyle w:val="ListParagraph"/>
        <w:numPr>
          <w:ilvl w:val="0"/>
          <w:numId w:val="186"/>
        </w:numPr>
        <w:tabs>
          <w:tab w:pos="2501" w:val="left" w:leader="none"/>
        </w:tabs>
        <w:spacing w:line="240" w:lineRule="auto" w:before="0" w:after="0"/>
        <w:ind w:left="2501" w:right="0" w:hanging="427"/>
        <w:jc w:val="left"/>
        <w:rPr>
          <w:sz w:val="24"/>
        </w:rPr>
      </w:pPr>
      <w:r>
        <w:rPr>
          <w:sz w:val="24"/>
        </w:rPr>
        <w:t>Правові</w:t>
      </w:r>
      <w:r>
        <w:rPr>
          <w:spacing w:val="-5"/>
          <w:sz w:val="24"/>
        </w:rPr>
        <w:t> </w:t>
      </w:r>
      <w:r>
        <w:rPr>
          <w:sz w:val="24"/>
        </w:rPr>
        <w:t>засади</w:t>
      </w:r>
      <w:r>
        <w:rPr>
          <w:spacing w:val="-2"/>
          <w:sz w:val="24"/>
        </w:rPr>
        <w:t> </w:t>
      </w:r>
      <w:r>
        <w:rPr>
          <w:sz w:val="24"/>
        </w:rPr>
        <w:t>співробітництва</w:t>
      </w:r>
      <w:r>
        <w:rPr>
          <w:spacing w:val="-3"/>
          <w:sz w:val="24"/>
        </w:rPr>
        <w:t> </w:t>
      </w:r>
      <w:r>
        <w:rPr>
          <w:sz w:val="24"/>
        </w:rPr>
        <w:t>Євросоюзу</w:t>
      </w:r>
      <w:r>
        <w:rPr>
          <w:spacing w:val="-2"/>
          <w:sz w:val="24"/>
        </w:rPr>
        <w:t> </w:t>
      </w:r>
      <w:r>
        <w:rPr>
          <w:sz w:val="24"/>
        </w:rPr>
        <w:t>з</w:t>
      </w:r>
      <w:r>
        <w:rPr>
          <w:spacing w:val="-3"/>
          <w:sz w:val="24"/>
        </w:rPr>
        <w:t> </w:t>
      </w:r>
      <w:r>
        <w:rPr>
          <w:sz w:val="24"/>
        </w:rPr>
        <w:t>арабськими</w:t>
      </w:r>
      <w:r>
        <w:rPr>
          <w:spacing w:val="-2"/>
          <w:sz w:val="24"/>
        </w:rPr>
        <w:t> країнами.</w:t>
      </w:r>
    </w:p>
    <w:p>
      <w:pPr>
        <w:pStyle w:val="ListParagraph"/>
        <w:numPr>
          <w:ilvl w:val="0"/>
          <w:numId w:val="186"/>
        </w:numPr>
        <w:tabs>
          <w:tab w:pos="2501" w:val="left" w:leader="none"/>
          <w:tab w:pos="3730" w:val="left" w:leader="none"/>
          <w:tab w:pos="4812" w:val="left" w:leader="none"/>
          <w:tab w:pos="6887" w:val="left" w:leader="none"/>
          <w:tab w:pos="8437" w:val="left" w:leader="none"/>
          <w:tab w:pos="8948" w:val="left" w:leader="none"/>
        </w:tabs>
        <w:spacing w:line="240" w:lineRule="auto" w:before="0" w:after="0"/>
        <w:ind w:left="1508" w:right="793" w:firstLine="566"/>
        <w:jc w:val="left"/>
        <w:rPr>
          <w:sz w:val="24"/>
        </w:rPr>
      </w:pPr>
      <w:r>
        <w:rPr>
          <w:spacing w:val="-2"/>
          <w:sz w:val="24"/>
        </w:rPr>
        <w:t>Правові</w:t>
      </w:r>
      <w:r>
        <w:rPr>
          <w:sz w:val="24"/>
        </w:rPr>
        <w:tab/>
      </w:r>
      <w:r>
        <w:rPr>
          <w:spacing w:val="-2"/>
          <w:sz w:val="24"/>
        </w:rPr>
        <w:t>засади</w:t>
      </w:r>
      <w:r>
        <w:rPr>
          <w:sz w:val="24"/>
        </w:rPr>
        <w:tab/>
      </w:r>
      <w:r>
        <w:rPr>
          <w:spacing w:val="-2"/>
          <w:sz w:val="24"/>
        </w:rPr>
        <w:t>співробітництва</w:t>
      </w:r>
      <w:r>
        <w:rPr>
          <w:sz w:val="24"/>
        </w:rPr>
        <w:tab/>
      </w:r>
      <w:r>
        <w:rPr>
          <w:spacing w:val="-2"/>
          <w:sz w:val="24"/>
        </w:rPr>
        <w:t>Євросоюзу</w:t>
      </w:r>
      <w:r>
        <w:rPr>
          <w:sz w:val="24"/>
        </w:rPr>
        <w:tab/>
      </w:r>
      <w:r>
        <w:rPr>
          <w:spacing w:val="-10"/>
          <w:sz w:val="24"/>
        </w:rPr>
        <w:t>з</w:t>
      </w:r>
      <w:r>
        <w:rPr>
          <w:sz w:val="24"/>
        </w:rPr>
        <w:tab/>
      </w:r>
      <w:r>
        <w:rPr>
          <w:spacing w:val="-2"/>
          <w:sz w:val="24"/>
        </w:rPr>
        <w:t>країнами Середземномор’я.</w:t>
      </w:r>
    </w:p>
    <w:p>
      <w:pPr>
        <w:pStyle w:val="ListParagraph"/>
        <w:numPr>
          <w:ilvl w:val="0"/>
          <w:numId w:val="186"/>
        </w:numPr>
        <w:tabs>
          <w:tab w:pos="2501" w:val="left" w:leader="none"/>
        </w:tabs>
        <w:spacing w:line="240" w:lineRule="auto" w:before="0" w:after="0"/>
        <w:ind w:left="2501" w:right="0" w:hanging="427"/>
        <w:jc w:val="left"/>
        <w:rPr>
          <w:sz w:val="24"/>
        </w:rPr>
      </w:pPr>
      <w:r>
        <w:rPr>
          <w:sz w:val="24"/>
        </w:rPr>
        <w:t>Правові</w:t>
      </w:r>
      <w:r>
        <w:rPr>
          <w:spacing w:val="-5"/>
          <w:sz w:val="24"/>
        </w:rPr>
        <w:t> </w:t>
      </w:r>
      <w:r>
        <w:rPr>
          <w:sz w:val="24"/>
        </w:rPr>
        <w:t>засади</w:t>
      </w:r>
      <w:r>
        <w:rPr>
          <w:spacing w:val="-1"/>
          <w:sz w:val="24"/>
        </w:rPr>
        <w:t> </w:t>
      </w:r>
      <w:r>
        <w:rPr>
          <w:sz w:val="24"/>
        </w:rPr>
        <w:t>співробітництва</w:t>
      </w:r>
      <w:r>
        <w:rPr>
          <w:spacing w:val="-3"/>
          <w:sz w:val="24"/>
        </w:rPr>
        <w:t> </w:t>
      </w:r>
      <w:r>
        <w:rPr>
          <w:sz w:val="24"/>
        </w:rPr>
        <w:t>Євросоюзу</w:t>
      </w:r>
      <w:r>
        <w:rPr>
          <w:spacing w:val="-2"/>
          <w:sz w:val="24"/>
        </w:rPr>
        <w:t> </w:t>
      </w:r>
      <w:r>
        <w:rPr>
          <w:sz w:val="24"/>
        </w:rPr>
        <w:t>з</w:t>
      </w:r>
      <w:r>
        <w:rPr>
          <w:spacing w:val="-2"/>
          <w:sz w:val="24"/>
        </w:rPr>
        <w:t> Ізраїлем.</w:t>
      </w:r>
    </w:p>
    <w:p>
      <w:pPr>
        <w:pStyle w:val="ListParagraph"/>
        <w:numPr>
          <w:ilvl w:val="0"/>
          <w:numId w:val="186"/>
        </w:numPr>
        <w:tabs>
          <w:tab w:pos="2501" w:val="left" w:leader="none"/>
        </w:tabs>
        <w:spacing w:line="240" w:lineRule="auto" w:before="0" w:after="0"/>
        <w:ind w:left="2501" w:right="0" w:hanging="427"/>
        <w:jc w:val="left"/>
        <w:rPr>
          <w:sz w:val="24"/>
        </w:rPr>
      </w:pPr>
      <w:r>
        <w:rPr>
          <w:sz w:val="24"/>
        </w:rPr>
        <w:t>Правові</w:t>
      </w:r>
      <w:r>
        <w:rPr>
          <w:spacing w:val="-3"/>
          <w:sz w:val="24"/>
        </w:rPr>
        <w:t> </w:t>
      </w:r>
      <w:r>
        <w:rPr>
          <w:sz w:val="24"/>
        </w:rPr>
        <w:t>засади</w:t>
      </w:r>
      <w:r>
        <w:rPr>
          <w:spacing w:val="-1"/>
          <w:sz w:val="24"/>
        </w:rPr>
        <w:t> </w:t>
      </w:r>
      <w:r>
        <w:rPr>
          <w:sz w:val="24"/>
        </w:rPr>
        <w:t>співробітництва</w:t>
      </w:r>
      <w:r>
        <w:rPr>
          <w:spacing w:val="-3"/>
          <w:sz w:val="24"/>
        </w:rPr>
        <w:t> </w:t>
      </w:r>
      <w:r>
        <w:rPr>
          <w:sz w:val="24"/>
        </w:rPr>
        <w:t>Євросоюзу</w:t>
      </w:r>
      <w:r>
        <w:rPr>
          <w:spacing w:val="-2"/>
          <w:sz w:val="24"/>
        </w:rPr>
        <w:t> </w:t>
      </w:r>
      <w:r>
        <w:rPr>
          <w:sz w:val="24"/>
        </w:rPr>
        <w:t>з</w:t>
      </w:r>
      <w:r>
        <w:rPr>
          <w:spacing w:val="-4"/>
          <w:sz w:val="24"/>
        </w:rPr>
        <w:t> </w:t>
      </w:r>
      <w:r>
        <w:rPr>
          <w:spacing w:val="-2"/>
          <w:sz w:val="24"/>
        </w:rPr>
        <w:t>Швейцарією.</w:t>
      </w:r>
    </w:p>
    <w:p>
      <w:pPr>
        <w:spacing w:after="0" w:line="240" w:lineRule="auto"/>
        <w:jc w:val="left"/>
        <w:rPr>
          <w:sz w:val="24"/>
        </w:rPr>
        <w:sectPr>
          <w:pgSz w:w="11910" w:h="16840"/>
          <w:pgMar w:header="0" w:footer="1138" w:top="1320" w:bottom="1320" w:left="760" w:right="480"/>
        </w:sectPr>
      </w:pPr>
    </w:p>
    <w:p>
      <w:pPr>
        <w:pStyle w:val="ListParagraph"/>
        <w:numPr>
          <w:ilvl w:val="0"/>
          <w:numId w:val="186"/>
        </w:numPr>
        <w:tabs>
          <w:tab w:pos="2501" w:val="left" w:leader="none"/>
        </w:tabs>
        <w:spacing w:line="240" w:lineRule="auto" w:before="79" w:after="0"/>
        <w:ind w:left="2501" w:right="0" w:hanging="427"/>
        <w:jc w:val="left"/>
        <w:rPr>
          <w:sz w:val="24"/>
        </w:rPr>
      </w:pPr>
      <w:r>
        <w:rPr>
          <w:sz w:val="24"/>
        </w:rPr>
        <w:t>Механізм</w:t>
      </w:r>
      <w:r>
        <w:rPr>
          <w:spacing w:val="-3"/>
          <w:sz w:val="24"/>
        </w:rPr>
        <w:t> </w:t>
      </w:r>
      <w:r>
        <w:rPr>
          <w:sz w:val="24"/>
        </w:rPr>
        <w:t>політичного</w:t>
      </w:r>
      <w:r>
        <w:rPr>
          <w:spacing w:val="-5"/>
          <w:sz w:val="24"/>
        </w:rPr>
        <w:t> </w:t>
      </w:r>
      <w:r>
        <w:rPr>
          <w:sz w:val="24"/>
        </w:rPr>
        <w:t>співробітництва</w:t>
      </w:r>
      <w:r>
        <w:rPr>
          <w:spacing w:val="-2"/>
          <w:sz w:val="24"/>
        </w:rPr>
        <w:t> </w:t>
      </w:r>
      <w:r>
        <w:rPr>
          <w:sz w:val="24"/>
        </w:rPr>
        <w:t>між</w:t>
      </w:r>
      <w:r>
        <w:rPr>
          <w:spacing w:val="1"/>
          <w:sz w:val="24"/>
        </w:rPr>
        <w:t> </w:t>
      </w:r>
      <w:r>
        <w:rPr>
          <w:sz w:val="24"/>
        </w:rPr>
        <w:t>Україною</w:t>
      </w:r>
      <w:r>
        <w:rPr>
          <w:spacing w:val="-2"/>
          <w:sz w:val="24"/>
        </w:rPr>
        <w:t> </w:t>
      </w:r>
      <w:r>
        <w:rPr>
          <w:sz w:val="24"/>
        </w:rPr>
        <w:t>та</w:t>
      </w:r>
      <w:r>
        <w:rPr>
          <w:spacing w:val="-1"/>
          <w:sz w:val="24"/>
        </w:rPr>
        <w:t> </w:t>
      </w:r>
      <w:r>
        <w:rPr>
          <w:spacing w:val="-2"/>
          <w:sz w:val="24"/>
        </w:rPr>
        <w:t>Євросоюзом.</w:t>
      </w:r>
    </w:p>
    <w:p>
      <w:pPr>
        <w:pStyle w:val="ListParagraph"/>
        <w:numPr>
          <w:ilvl w:val="0"/>
          <w:numId w:val="186"/>
        </w:numPr>
        <w:tabs>
          <w:tab w:pos="2501" w:val="left" w:leader="none"/>
        </w:tabs>
        <w:spacing w:line="240" w:lineRule="auto" w:before="0" w:after="0"/>
        <w:ind w:left="1508" w:right="796" w:firstLine="566"/>
        <w:jc w:val="left"/>
        <w:rPr>
          <w:sz w:val="24"/>
        </w:rPr>
      </w:pPr>
      <w:r>
        <w:rPr>
          <w:sz w:val="24"/>
        </w:rPr>
        <w:t>Механізм</w:t>
      </w:r>
      <w:r>
        <w:rPr>
          <w:spacing w:val="-5"/>
          <w:sz w:val="24"/>
        </w:rPr>
        <w:t> </w:t>
      </w:r>
      <w:r>
        <w:rPr>
          <w:sz w:val="24"/>
        </w:rPr>
        <w:t>гармонізації</w:t>
      </w:r>
      <w:r>
        <w:rPr>
          <w:spacing w:val="-7"/>
          <w:sz w:val="24"/>
        </w:rPr>
        <w:t> </w:t>
      </w:r>
      <w:r>
        <w:rPr>
          <w:sz w:val="24"/>
        </w:rPr>
        <w:t>українського</w:t>
      </w:r>
      <w:r>
        <w:rPr>
          <w:spacing w:val="-6"/>
          <w:sz w:val="24"/>
        </w:rPr>
        <w:t> </w:t>
      </w:r>
      <w:r>
        <w:rPr>
          <w:sz w:val="24"/>
        </w:rPr>
        <w:t>законодавства</w:t>
      </w:r>
      <w:r>
        <w:rPr>
          <w:spacing w:val="-5"/>
          <w:sz w:val="24"/>
        </w:rPr>
        <w:t> </w:t>
      </w:r>
      <w:r>
        <w:rPr>
          <w:sz w:val="24"/>
        </w:rPr>
        <w:t>з</w:t>
      </w:r>
      <w:r>
        <w:rPr>
          <w:spacing w:val="-3"/>
          <w:sz w:val="24"/>
        </w:rPr>
        <w:t> </w:t>
      </w:r>
      <w:r>
        <w:rPr>
          <w:sz w:val="24"/>
        </w:rPr>
        <w:t>правом</w:t>
      </w:r>
      <w:r>
        <w:rPr>
          <w:spacing w:val="-5"/>
          <w:sz w:val="24"/>
        </w:rPr>
        <w:t> </w:t>
      </w:r>
      <w:r>
        <w:rPr>
          <w:sz w:val="24"/>
        </w:rPr>
        <w:t>Євросоюзу в рамках асоціації.</w:t>
      </w:r>
    </w:p>
    <w:p>
      <w:pPr>
        <w:pStyle w:val="ListParagraph"/>
        <w:numPr>
          <w:ilvl w:val="0"/>
          <w:numId w:val="186"/>
        </w:numPr>
        <w:tabs>
          <w:tab w:pos="2501" w:val="left" w:leader="none"/>
        </w:tabs>
        <w:spacing w:line="240" w:lineRule="auto" w:before="0" w:after="0"/>
        <w:ind w:left="1508" w:right="794" w:firstLine="566"/>
        <w:jc w:val="left"/>
        <w:rPr>
          <w:sz w:val="24"/>
        </w:rPr>
      </w:pPr>
      <w:r>
        <w:rPr>
          <w:sz w:val="24"/>
        </w:rPr>
        <w:t>Правові засади співробітництва між Україною та Євросоюзом у сфері </w:t>
      </w:r>
      <w:r>
        <w:rPr>
          <w:spacing w:val="-2"/>
          <w:sz w:val="24"/>
        </w:rPr>
        <w:t>торгівлі.</w:t>
      </w:r>
    </w:p>
    <w:p>
      <w:pPr>
        <w:pStyle w:val="ListParagraph"/>
        <w:numPr>
          <w:ilvl w:val="0"/>
          <w:numId w:val="186"/>
        </w:numPr>
        <w:tabs>
          <w:tab w:pos="2501" w:val="left" w:leader="none"/>
        </w:tabs>
        <w:spacing w:line="240" w:lineRule="auto" w:before="0" w:after="0"/>
        <w:ind w:left="1508" w:right="794" w:firstLine="566"/>
        <w:jc w:val="left"/>
        <w:rPr>
          <w:sz w:val="24"/>
        </w:rPr>
      </w:pPr>
      <w:r>
        <w:rPr>
          <w:sz w:val="24"/>
        </w:rPr>
        <w:t>Правові засади співробітництва між Україною та Євросоюзом у сфері </w:t>
      </w:r>
      <w:r>
        <w:rPr>
          <w:spacing w:val="-2"/>
          <w:sz w:val="24"/>
        </w:rPr>
        <w:t>інвестицій.</w:t>
      </w:r>
    </w:p>
    <w:p>
      <w:pPr>
        <w:pStyle w:val="ListParagraph"/>
        <w:numPr>
          <w:ilvl w:val="0"/>
          <w:numId w:val="186"/>
        </w:numPr>
        <w:tabs>
          <w:tab w:pos="2501" w:val="left" w:leader="none"/>
        </w:tabs>
        <w:spacing w:line="240" w:lineRule="auto" w:before="0" w:after="0"/>
        <w:ind w:left="1508" w:right="794" w:firstLine="566"/>
        <w:jc w:val="left"/>
        <w:rPr>
          <w:sz w:val="24"/>
        </w:rPr>
      </w:pPr>
      <w:r>
        <w:rPr>
          <w:sz w:val="24"/>
        </w:rPr>
        <w:t>Правові засади співробітництва між Україною та Євросоюзом у сфері надання послуг.</w:t>
      </w:r>
    </w:p>
    <w:p>
      <w:pPr>
        <w:pStyle w:val="ListParagraph"/>
        <w:numPr>
          <w:ilvl w:val="0"/>
          <w:numId w:val="186"/>
        </w:numPr>
        <w:tabs>
          <w:tab w:pos="2501" w:val="left" w:leader="none"/>
        </w:tabs>
        <w:spacing w:line="240" w:lineRule="auto" w:before="0" w:after="0"/>
        <w:ind w:left="1508" w:right="793" w:firstLine="566"/>
        <w:jc w:val="left"/>
        <w:rPr>
          <w:sz w:val="24"/>
        </w:rPr>
      </w:pPr>
      <w:r>
        <w:rPr>
          <w:sz w:val="24"/>
        </w:rPr>
        <w:t>Правові</w:t>
      </w:r>
      <w:r>
        <w:rPr>
          <w:spacing w:val="80"/>
          <w:sz w:val="24"/>
        </w:rPr>
        <w:t> </w:t>
      </w:r>
      <w:r>
        <w:rPr>
          <w:sz w:val="24"/>
        </w:rPr>
        <w:t>засади</w:t>
      </w:r>
      <w:r>
        <w:rPr>
          <w:spacing w:val="80"/>
          <w:sz w:val="24"/>
        </w:rPr>
        <w:t> </w:t>
      </w:r>
      <w:r>
        <w:rPr>
          <w:sz w:val="24"/>
        </w:rPr>
        <w:t>співробітництва</w:t>
      </w:r>
      <w:r>
        <w:rPr>
          <w:spacing w:val="80"/>
          <w:sz w:val="24"/>
        </w:rPr>
        <w:t> </w:t>
      </w:r>
      <w:r>
        <w:rPr>
          <w:sz w:val="24"/>
        </w:rPr>
        <w:t>між</w:t>
      </w:r>
      <w:r>
        <w:rPr>
          <w:spacing w:val="80"/>
          <w:sz w:val="24"/>
        </w:rPr>
        <w:t> </w:t>
      </w:r>
      <w:r>
        <w:rPr>
          <w:sz w:val="24"/>
        </w:rPr>
        <w:t>Україною</w:t>
      </w:r>
      <w:r>
        <w:rPr>
          <w:spacing w:val="80"/>
          <w:sz w:val="24"/>
        </w:rPr>
        <w:t> </w:t>
      </w:r>
      <w:r>
        <w:rPr>
          <w:sz w:val="24"/>
        </w:rPr>
        <w:t>та</w:t>
      </w:r>
      <w:r>
        <w:rPr>
          <w:spacing w:val="80"/>
          <w:sz w:val="24"/>
        </w:rPr>
        <w:t> </w:t>
      </w:r>
      <w:r>
        <w:rPr>
          <w:sz w:val="24"/>
        </w:rPr>
        <w:t>Євросоюзом</w:t>
      </w:r>
      <w:r>
        <w:rPr>
          <w:spacing w:val="80"/>
          <w:sz w:val="24"/>
        </w:rPr>
        <w:t> </w:t>
      </w:r>
      <w:r>
        <w:rPr>
          <w:sz w:val="24"/>
        </w:rPr>
        <w:t>у</w:t>
      </w:r>
      <w:r>
        <w:rPr>
          <w:spacing w:val="40"/>
          <w:sz w:val="24"/>
        </w:rPr>
        <w:t> </w:t>
      </w:r>
      <w:r>
        <w:rPr>
          <w:sz w:val="24"/>
        </w:rPr>
        <w:t>фінансовій сфері.</w:t>
      </w:r>
    </w:p>
    <w:p>
      <w:pPr>
        <w:pStyle w:val="ListParagraph"/>
        <w:numPr>
          <w:ilvl w:val="0"/>
          <w:numId w:val="186"/>
        </w:numPr>
        <w:tabs>
          <w:tab w:pos="2501" w:val="left" w:leader="none"/>
        </w:tabs>
        <w:spacing w:line="240" w:lineRule="auto" w:before="0" w:after="0"/>
        <w:ind w:left="1508" w:right="794" w:firstLine="566"/>
        <w:jc w:val="left"/>
        <w:rPr>
          <w:sz w:val="24"/>
        </w:rPr>
      </w:pPr>
      <w:r>
        <w:rPr>
          <w:sz w:val="24"/>
        </w:rPr>
        <w:t>Правові засади співробітництва між Україною та Євросоюзом у сфері трудових відносин.</w:t>
      </w:r>
    </w:p>
    <w:p>
      <w:pPr>
        <w:pStyle w:val="ListParagraph"/>
        <w:numPr>
          <w:ilvl w:val="0"/>
          <w:numId w:val="186"/>
        </w:numPr>
        <w:tabs>
          <w:tab w:pos="2501" w:val="left" w:leader="none"/>
        </w:tabs>
        <w:spacing w:line="240" w:lineRule="auto" w:before="1" w:after="0"/>
        <w:ind w:left="1508" w:right="794" w:firstLine="566"/>
        <w:jc w:val="left"/>
        <w:rPr>
          <w:sz w:val="24"/>
        </w:rPr>
      </w:pPr>
      <w:r>
        <w:rPr>
          <w:sz w:val="24"/>
        </w:rPr>
        <w:t>Правові засади співробітництва між Україною та Євросоюзом у сфері підприємницької діяльності.</w:t>
      </w:r>
    </w:p>
    <w:p>
      <w:pPr>
        <w:pStyle w:val="ListParagraph"/>
        <w:numPr>
          <w:ilvl w:val="0"/>
          <w:numId w:val="186"/>
        </w:numPr>
        <w:tabs>
          <w:tab w:pos="2501" w:val="left" w:leader="none"/>
        </w:tabs>
        <w:spacing w:line="240" w:lineRule="auto" w:before="0" w:after="0"/>
        <w:ind w:left="1508" w:right="794" w:firstLine="566"/>
        <w:jc w:val="left"/>
        <w:rPr>
          <w:sz w:val="24"/>
        </w:rPr>
      </w:pPr>
      <w:r>
        <w:rPr>
          <w:sz w:val="24"/>
        </w:rPr>
        <w:t>Правові засади співробітництва між Україною та Євросоюзом у сфері руху капіталів.</w:t>
      </w:r>
    </w:p>
    <w:p>
      <w:pPr>
        <w:pStyle w:val="ListParagraph"/>
        <w:numPr>
          <w:ilvl w:val="0"/>
          <w:numId w:val="186"/>
        </w:numPr>
        <w:tabs>
          <w:tab w:pos="2501" w:val="left" w:leader="none"/>
        </w:tabs>
        <w:spacing w:line="240" w:lineRule="auto" w:before="0" w:after="0"/>
        <w:ind w:left="1508" w:right="794" w:firstLine="566"/>
        <w:jc w:val="left"/>
        <w:rPr>
          <w:sz w:val="24"/>
        </w:rPr>
      </w:pPr>
      <w:r>
        <w:rPr>
          <w:sz w:val="24"/>
        </w:rPr>
        <w:t>Правові засади співробітництва між Україною та Євросоюзом у сфері </w:t>
      </w:r>
      <w:r>
        <w:rPr>
          <w:spacing w:val="-2"/>
          <w:sz w:val="24"/>
        </w:rPr>
        <w:t>судноплавства.</w:t>
      </w:r>
    </w:p>
    <w:p>
      <w:pPr>
        <w:pStyle w:val="ListParagraph"/>
        <w:numPr>
          <w:ilvl w:val="0"/>
          <w:numId w:val="186"/>
        </w:numPr>
        <w:tabs>
          <w:tab w:pos="2501" w:val="left" w:leader="none"/>
        </w:tabs>
        <w:spacing w:line="240" w:lineRule="auto" w:before="0" w:after="0"/>
        <w:ind w:left="1508" w:right="794" w:firstLine="566"/>
        <w:jc w:val="left"/>
        <w:rPr>
          <w:sz w:val="24"/>
        </w:rPr>
      </w:pPr>
      <w:r>
        <w:rPr>
          <w:sz w:val="24"/>
        </w:rPr>
        <w:t>Правові засади співробітництва між Україною та Євросоюзом у сфері </w:t>
      </w:r>
      <w:r>
        <w:rPr>
          <w:spacing w:val="-2"/>
          <w:sz w:val="24"/>
        </w:rPr>
        <w:t>транспорту.</w:t>
      </w:r>
    </w:p>
    <w:p>
      <w:pPr>
        <w:pStyle w:val="ListParagraph"/>
        <w:numPr>
          <w:ilvl w:val="0"/>
          <w:numId w:val="186"/>
        </w:numPr>
        <w:tabs>
          <w:tab w:pos="2501" w:val="left" w:leader="none"/>
        </w:tabs>
        <w:spacing w:line="240" w:lineRule="auto" w:before="0" w:after="0"/>
        <w:ind w:left="1508" w:right="794" w:firstLine="566"/>
        <w:jc w:val="left"/>
        <w:rPr>
          <w:sz w:val="24"/>
        </w:rPr>
      </w:pPr>
      <w:r>
        <w:rPr>
          <w:sz w:val="24"/>
        </w:rPr>
        <w:t>Правові</w:t>
      </w:r>
      <w:r>
        <w:rPr>
          <w:spacing w:val="-9"/>
          <w:sz w:val="24"/>
        </w:rPr>
        <w:t> </w:t>
      </w:r>
      <w:r>
        <w:rPr>
          <w:sz w:val="24"/>
        </w:rPr>
        <w:t>засади</w:t>
      </w:r>
      <w:r>
        <w:rPr>
          <w:spacing w:val="-8"/>
          <w:sz w:val="24"/>
        </w:rPr>
        <w:t> </w:t>
      </w:r>
      <w:r>
        <w:rPr>
          <w:sz w:val="24"/>
        </w:rPr>
        <w:t>співробітництва</w:t>
      </w:r>
      <w:r>
        <w:rPr>
          <w:spacing w:val="-10"/>
          <w:sz w:val="24"/>
        </w:rPr>
        <w:t> </w:t>
      </w:r>
      <w:r>
        <w:rPr>
          <w:sz w:val="24"/>
        </w:rPr>
        <w:t>між</w:t>
      </w:r>
      <w:r>
        <w:rPr>
          <w:spacing w:val="-9"/>
          <w:sz w:val="24"/>
        </w:rPr>
        <w:t> </w:t>
      </w:r>
      <w:r>
        <w:rPr>
          <w:sz w:val="24"/>
        </w:rPr>
        <w:t>Україною</w:t>
      </w:r>
      <w:r>
        <w:rPr>
          <w:spacing w:val="-11"/>
          <w:sz w:val="24"/>
        </w:rPr>
        <w:t> </w:t>
      </w:r>
      <w:r>
        <w:rPr>
          <w:sz w:val="24"/>
        </w:rPr>
        <w:t>та</w:t>
      </w:r>
      <w:r>
        <w:rPr>
          <w:spacing w:val="-9"/>
          <w:sz w:val="24"/>
        </w:rPr>
        <w:t> </w:t>
      </w:r>
      <w:r>
        <w:rPr>
          <w:sz w:val="24"/>
        </w:rPr>
        <w:t>Євросоюзом</w:t>
      </w:r>
      <w:r>
        <w:rPr>
          <w:spacing w:val="-10"/>
          <w:sz w:val="24"/>
        </w:rPr>
        <w:t> </w:t>
      </w:r>
      <w:r>
        <w:rPr>
          <w:sz w:val="24"/>
        </w:rPr>
        <w:t>у</w:t>
      </w:r>
      <w:r>
        <w:rPr>
          <w:spacing w:val="-9"/>
          <w:sz w:val="24"/>
        </w:rPr>
        <w:t> </w:t>
      </w:r>
      <w:r>
        <w:rPr>
          <w:sz w:val="24"/>
        </w:rPr>
        <w:t>ядерній </w:t>
      </w:r>
      <w:r>
        <w:rPr>
          <w:spacing w:val="-2"/>
          <w:sz w:val="24"/>
        </w:rPr>
        <w:t>сфері.</w:t>
      </w:r>
    </w:p>
    <w:p>
      <w:pPr>
        <w:pStyle w:val="ListParagraph"/>
        <w:numPr>
          <w:ilvl w:val="0"/>
          <w:numId w:val="186"/>
        </w:numPr>
        <w:tabs>
          <w:tab w:pos="2501" w:val="left" w:leader="none"/>
        </w:tabs>
        <w:spacing w:line="240" w:lineRule="auto" w:before="0" w:after="0"/>
        <w:ind w:left="1508" w:right="794" w:firstLine="566"/>
        <w:jc w:val="left"/>
        <w:rPr>
          <w:sz w:val="24"/>
        </w:rPr>
      </w:pPr>
      <w:r>
        <w:rPr>
          <w:sz w:val="24"/>
        </w:rPr>
        <w:t>Правові засади співробітництва між Україною та Євросоюзом у сфері сільського господарства.</w:t>
      </w:r>
    </w:p>
    <w:p>
      <w:pPr>
        <w:pStyle w:val="ListParagraph"/>
        <w:numPr>
          <w:ilvl w:val="0"/>
          <w:numId w:val="186"/>
        </w:numPr>
        <w:tabs>
          <w:tab w:pos="2501" w:val="left" w:leader="none"/>
        </w:tabs>
        <w:spacing w:line="240" w:lineRule="auto" w:before="0" w:after="0"/>
        <w:ind w:left="1508" w:right="792" w:firstLine="566"/>
        <w:jc w:val="left"/>
        <w:rPr>
          <w:sz w:val="24"/>
        </w:rPr>
      </w:pPr>
      <w:r>
        <w:rPr>
          <w:sz w:val="24"/>
        </w:rPr>
        <w:t>Правові</w:t>
      </w:r>
      <w:r>
        <w:rPr>
          <w:spacing w:val="80"/>
          <w:sz w:val="24"/>
        </w:rPr>
        <w:t> </w:t>
      </w:r>
      <w:r>
        <w:rPr>
          <w:sz w:val="24"/>
        </w:rPr>
        <w:t>засади</w:t>
      </w:r>
      <w:r>
        <w:rPr>
          <w:spacing w:val="80"/>
          <w:sz w:val="24"/>
        </w:rPr>
        <w:t> </w:t>
      </w:r>
      <w:r>
        <w:rPr>
          <w:sz w:val="24"/>
        </w:rPr>
        <w:t>співробітництва</w:t>
      </w:r>
      <w:r>
        <w:rPr>
          <w:spacing w:val="80"/>
          <w:sz w:val="24"/>
        </w:rPr>
        <w:t> </w:t>
      </w:r>
      <w:r>
        <w:rPr>
          <w:sz w:val="24"/>
        </w:rPr>
        <w:t>між</w:t>
      </w:r>
      <w:r>
        <w:rPr>
          <w:spacing w:val="80"/>
          <w:sz w:val="24"/>
        </w:rPr>
        <w:t> </w:t>
      </w:r>
      <w:r>
        <w:rPr>
          <w:sz w:val="24"/>
        </w:rPr>
        <w:t>Україною</w:t>
      </w:r>
      <w:r>
        <w:rPr>
          <w:spacing w:val="80"/>
          <w:sz w:val="24"/>
        </w:rPr>
        <w:t> </w:t>
      </w:r>
      <w:r>
        <w:rPr>
          <w:sz w:val="24"/>
        </w:rPr>
        <w:t>та</w:t>
      </w:r>
      <w:r>
        <w:rPr>
          <w:spacing w:val="80"/>
          <w:sz w:val="24"/>
        </w:rPr>
        <w:t> </w:t>
      </w:r>
      <w:r>
        <w:rPr>
          <w:sz w:val="24"/>
        </w:rPr>
        <w:t>Євросоюзом</w:t>
      </w:r>
      <w:r>
        <w:rPr>
          <w:spacing w:val="80"/>
          <w:sz w:val="24"/>
        </w:rPr>
        <w:t> </w:t>
      </w:r>
      <w:r>
        <w:rPr>
          <w:sz w:val="24"/>
        </w:rPr>
        <w:t>у</w:t>
      </w:r>
      <w:r>
        <w:rPr>
          <w:spacing w:val="40"/>
          <w:sz w:val="24"/>
        </w:rPr>
        <w:t> </w:t>
      </w:r>
      <w:r>
        <w:rPr>
          <w:sz w:val="24"/>
        </w:rPr>
        <w:t>металургійній галузі.</w:t>
      </w:r>
    </w:p>
    <w:p>
      <w:pPr>
        <w:pStyle w:val="ListParagraph"/>
        <w:numPr>
          <w:ilvl w:val="0"/>
          <w:numId w:val="186"/>
        </w:numPr>
        <w:tabs>
          <w:tab w:pos="2501" w:val="left" w:leader="none"/>
        </w:tabs>
        <w:spacing w:line="240" w:lineRule="auto" w:before="0" w:after="0"/>
        <w:ind w:left="1508" w:right="794" w:firstLine="566"/>
        <w:jc w:val="left"/>
        <w:rPr>
          <w:sz w:val="24"/>
        </w:rPr>
      </w:pPr>
      <w:r>
        <w:rPr>
          <w:sz w:val="24"/>
        </w:rPr>
        <w:t>Правові засади співробітництва між Україною та Євросоюзом у сфері антимонопольного законодавства.</w:t>
      </w:r>
    </w:p>
    <w:p>
      <w:pPr>
        <w:pStyle w:val="ListParagraph"/>
        <w:numPr>
          <w:ilvl w:val="0"/>
          <w:numId w:val="186"/>
        </w:numPr>
        <w:tabs>
          <w:tab w:pos="2501" w:val="left" w:leader="none"/>
        </w:tabs>
        <w:spacing w:line="240" w:lineRule="auto" w:before="1" w:after="0"/>
        <w:ind w:left="1508" w:right="794" w:firstLine="566"/>
        <w:jc w:val="left"/>
        <w:rPr>
          <w:sz w:val="24"/>
        </w:rPr>
      </w:pPr>
      <w:r>
        <w:rPr>
          <w:sz w:val="24"/>
        </w:rPr>
        <w:t>Правові засади співробітництва між Україною та Євросоюзом у сфері захисту інтелектуальної, промислової та комерційної власності.</w:t>
      </w:r>
    </w:p>
    <w:p>
      <w:pPr>
        <w:pStyle w:val="ListParagraph"/>
        <w:numPr>
          <w:ilvl w:val="0"/>
          <w:numId w:val="186"/>
        </w:numPr>
        <w:tabs>
          <w:tab w:pos="2501" w:val="left" w:leader="none"/>
          <w:tab w:pos="3519" w:val="left" w:leader="none"/>
          <w:tab w:pos="4389" w:val="left" w:leader="none"/>
          <w:tab w:pos="5994" w:val="left" w:leader="none"/>
          <w:tab w:pos="7858" w:val="left" w:leader="none"/>
          <w:tab w:pos="8448" w:val="left" w:leader="none"/>
          <w:tab w:pos="9659" w:val="left" w:leader="none"/>
        </w:tabs>
        <w:spacing w:line="240" w:lineRule="auto" w:before="0" w:after="0"/>
        <w:ind w:left="1508" w:right="793" w:firstLine="566"/>
        <w:jc w:val="left"/>
        <w:rPr>
          <w:sz w:val="24"/>
        </w:rPr>
      </w:pPr>
      <w:r>
        <w:rPr>
          <w:spacing w:val="-2"/>
          <w:sz w:val="24"/>
        </w:rPr>
        <w:t>Правові</w:t>
      </w:r>
      <w:r>
        <w:rPr>
          <w:sz w:val="24"/>
        </w:rPr>
        <w:tab/>
      </w:r>
      <w:r>
        <w:rPr>
          <w:spacing w:val="-2"/>
          <w:sz w:val="24"/>
        </w:rPr>
        <w:t>засади</w:t>
      </w:r>
      <w:r>
        <w:rPr>
          <w:sz w:val="24"/>
        </w:rPr>
        <w:tab/>
      </w:r>
      <w:r>
        <w:rPr>
          <w:spacing w:val="-2"/>
          <w:sz w:val="24"/>
        </w:rPr>
        <w:t>економічного</w:t>
      </w:r>
      <w:r>
        <w:rPr>
          <w:sz w:val="24"/>
        </w:rPr>
        <w:tab/>
      </w:r>
      <w:r>
        <w:rPr>
          <w:spacing w:val="-2"/>
          <w:sz w:val="24"/>
        </w:rPr>
        <w:t>співробітництва</w:t>
      </w:r>
      <w:r>
        <w:rPr>
          <w:sz w:val="24"/>
        </w:rPr>
        <w:tab/>
      </w:r>
      <w:r>
        <w:rPr>
          <w:spacing w:val="-4"/>
          <w:sz w:val="24"/>
        </w:rPr>
        <w:t>між</w:t>
      </w:r>
      <w:r>
        <w:rPr>
          <w:sz w:val="24"/>
        </w:rPr>
        <w:tab/>
      </w:r>
      <w:r>
        <w:rPr>
          <w:spacing w:val="-2"/>
          <w:sz w:val="24"/>
        </w:rPr>
        <w:t>Україною</w:t>
      </w:r>
      <w:r>
        <w:rPr>
          <w:sz w:val="24"/>
        </w:rPr>
        <w:tab/>
      </w:r>
      <w:r>
        <w:rPr>
          <w:spacing w:val="-6"/>
          <w:sz w:val="24"/>
        </w:rPr>
        <w:t>та </w:t>
      </w:r>
      <w:r>
        <w:rPr>
          <w:spacing w:val="-2"/>
          <w:sz w:val="24"/>
        </w:rPr>
        <w:t>Євросоюзом.</w:t>
      </w:r>
    </w:p>
    <w:p>
      <w:pPr>
        <w:pStyle w:val="ListParagraph"/>
        <w:numPr>
          <w:ilvl w:val="0"/>
          <w:numId w:val="186"/>
        </w:numPr>
        <w:tabs>
          <w:tab w:pos="2501" w:val="left" w:leader="none"/>
        </w:tabs>
        <w:spacing w:line="275" w:lineRule="exact" w:before="0" w:after="0"/>
        <w:ind w:left="2501" w:right="0" w:hanging="427"/>
        <w:jc w:val="left"/>
        <w:rPr>
          <w:sz w:val="24"/>
        </w:rPr>
      </w:pPr>
      <w:r>
        <w:rPr>
          <w:sz w:val="24"/>
        </w:rPr>
        <w:t>Правові</w:t>
      </w:r>
      <w:r>
        <w:rPr>
          <w:spacing w:val="-3"/>
          <w:sz w:val="24"/>
        </w:rPr>
        <w:t> </w:t>
      </w:r>
      <w:r>
        <w:rPr>
          <w:sz w:val="24"/>
        </w:rPr>
        <w:t>засади</w:t>
      </w:r>
      <w:r>
        <w:rPr>
          <w:spacing w:val="-1"/>
          <w:sz w:val="24"/>
        </w:rPr>
        <w:t> </w:t>
      </w:r>
      <w:r>
        <w:rPr>
          <w:sz w:val="24"/>
        </w:rPr>
        <w:t>співробітництва</w:t>
      </w:r>
      <w:r>
        <w:rPr>
          <w:spacing w:val="-3"/>
          <w:sz w:val="24"/>
        </w:rPr>
        <w:t> </w:t>
      </w:r>
      <w:r>
        <w:rPr>
          <w:sz w:val="24"/>
        </w:rPr>
        <w:t>України</w:t>
      </w:r>
      <w:r>
        <w:rPr>
          <w:spacing w:val="-3"/>
          <w:sz w:val="24"/>
        </w:rPr>
        <w:t> </w:t>
      </w:r>
      <w:r>
        <w:rPr>
          <w:sz w:val="24"/>
        </w:rPr>
        <w:t>з</w:t>
      </w:r>
      <w:r>
        <w:rPr>
          <w:spacing w:val="-2"/>
          <w:sz w:val="24"/>
        </w:rPr>
        <w:t> </w:t>
      </w:r>
      <w:r>
        <w:rPr>
          <w:sz w:val="24"/>
        </w:rPr>
        <w:t>Євросоюзом</w:t>
      </w:r>
      <w:r>
        <w:rPr>
          <w:spacing w:val="-3"/>
          <w:sz w:val="24"/>
        </w:rPr>
        <w:t> </w:t>
      </w:r>
      <w:r>
        <w:rPr>
          <w:sz w:val="24"/>
        </w:rPr>
        <w:t>у</w:t>
      </w:r>
      <w:r>
        <w:rPr>
          <w:spacing w:val="-2"/>
          <w:sz w:val="24"/>
        </w:rPr>
        <w:t> </w:t>
      </w:r>
      <w:r>
        <w:rPr>
          <w:sz w:val="24"/>
        </w:rPr>
        <w:t>митній</w:t>
      </w:r>
      <w:r>
        <w:rPr>
          <w:spacing w:val="-2"/>
          <w:sz w:val="24"/>
        </w:rPr>
        <w:t> сфері.</w:t>
      </w:r>
    </w:p>
    <w:p>
      <w:pPr>
        <w:pStyle w:val="ListParagraph"/>
        <w:numPr>
          <w:ilvl w:val="0"/>
          <w:numId w:val="186"/>
        </w:numPr>
        <w:tabs>
          <w:tab w:pos="2501" w:val="left" w:leader="none"/>
        </w:tabs>
        <w:spacing w:line="275" w:lineRule="exact" w:before="0" w:after="0"/>
        <w:ind w:left="2501" w:right="0" w:hanging="427"/>
        <w:jc w:val="left"/>
        <w:rPr>
          <w:sz w:val="24"/>
        </w:rPr>
      </w:pPr>
      <w:r>
        <w:rPr>
          <w:sz w:val="24"/>
        </w:rPr>
        <w:t>Засоби</w:t>
      </w:r>
      <w:r>
        <w:rPr>
          <w:spacing w:val="-3"/>
          <w:sz w:val="24"/>
        </w:rPr>
        <w:t> </w:t>
      </w:r>
      <w:r>
        <w:rPr>
          <w:sz w:val="24"/>
        </w:rPr>
        <w:t>зближення</w:t>
      </w:r>
      <w:r>
        <w:rPr>
          <w:spacing w:val="-5"/>
          <w:sz w:val="24"/>
        </w:rPr>
        <w:t> </w:t>
      </w:r>
      <w:r>
        <w:rPr>
          <w:sz w:val="24"/>
        </w:rPr>
        <w:t>законодавства</w:t>
      </w:r>
      <w:r>
        <w:rPr>
          <w:spacing w:val="-4"/>
          <w:sz w:val="24"/>
        </w:rPr>
        <w:t> </w:t>
      </w:r>
      <w:r>
        <w:rPr>
          <w:sz w:val="24"/>
        </w:rPr>
        <w:t>України</w:t>
      </w:r>
      <w:r>
        <w:rPr>
          <w:spacing w:val="-3"/>
          <w:sz w:val="24"/>
        </w:rPr>
        <w:t> </w:t>
      </w:r>
      <w:r>
        <w:rPr>
          <w:sz w:val="24"/>
        </w:rPr>
        <w:t>та</w:t>
      </w:r>
      <w:r>
        <w:rPr>
          <w:spacing w:val="-3"/>
          <w:sz w:val="24"/>
        </w:rPr>
        <w:t> </w:t>
      </w:r>
      <w:r>
        <w:rPr>
          <w:spacing w:val="-2"/>
          <w:sz w:val="24"/>
        </w:rPr>
        <w:t>Євросоюзу.</w:t>
      </w:r>
    </w:p>
    <w:p>
      <w:pPr>
        <w:pStyle w:val="ListParagraph"/>
        <w:numPr>
          <w:ilvl w:val="0"/>
          <w:numId w:val="186"/>
        </w:numPr>
        <w:tabs>
          <w:tab w:pos="2501" w:val="left" w:leader="none"/>
        </w:tabs>
        <w:spacing w:line="240" w:lineRule="auto" w:before="0" w:after="0"/>
        <w:ind w:left="2501" w:right="0" w:hanging="427"/>
        <w:jc w:val="left"/>
        <w:rPr>
          <w:sz w:val="24"/>
        </w:rPr>
      </w:pPr>
      <w:r>
        <w:rPr>
          <w:sz w:val="24"/>
        </w:rPr>
        <w:t>Правові</w:t>
      </w:r>
      <w:r>
        <w:rPr>
          <w:spacing w:val="-8"/>
          <w:sz w:val="24"/>
        </w:rPr>
        <w:t> </w:t>
      </w:r>
      <w:r>
        <w:rPr>
          <w:sz w:val="24"/>
        </w:rPr>
        <w:t>наслідки</w:t>
      </w:r>
      <w:r>
        <w:rPr>
          <w:spacing w:val="-7"/>
          <w:sz w:val="24"/>
        </w:rPr>
        <w:t> </w:t>
      </w:r>
      <w:r>
        <w:rPr>
          <w:sz w:val="24"/>
        </w:rPr>
        <w:t>Шенгенської</w:t>
      </w:r>
      <w:r>
        <w:rPr>
          <w:spacing w:val="-8"/>
          <w:sz w:val="24"/>
        </w:rPr>
        <w:t> </w:t>
      </w:r>
      <w:r>
        <w:rPr>
          <w:sz w:val="24"/>
        </w:rPr>
        <w:t>угоди</w:t>
      </w:r>
      <w:r>
        <w:rPr>
          <w:spacing w:val="-6"/>
          <w:sz w:val="24"/>
        </w:rPr>
        <w:t> </w:t>
      </w:r>
      <w:r>
        <w:rPr>
          <w:sz w:val="24"/>
        </w:rPr>
        <w:t>для</w:t>
      </w:r>
      <w:r>
        <w:rPr>
          <w:spacing w:val="-10"/>
          <w:sz w:val="24"/>
        </w:rPr>
        <w:t> </w:t>
      </w:r>
      <w:r>
        <w:rPr>
          <w:sz w:val="24"/>
        </w:rPr>
        <w:t>України</w:t>
      </w:r>
      <w:r>
        <w:rPr>
          <w:spacing w:val="-10"/>
          <w:sz w:val="24"/>
        </w:rPr>
        <w:t> </w:t>
      </w:r>
      <w:r>
        <w:rPr>
          <w:sz w:val="24"/>
        </w:rPr>
        <w:t>та</w:t>
      </w:r>
      <w:r>
        <w:rPr>
          <w:spacing w:val="-7"/>
          <w:sz w:val="24"/>
        </w:rPr>
        <w:t> </w:t>
      </w:r>
      <w:r>
        <w:rPr>
          <w:sz w:val="24"/>
        </w:rPr>
        <w:t>безвізовий</w:t>
      </w:r>
      <w:r>
        <w:rPr>
          <w:spacing w:val="-10"/>
          <w:sz w:val="24"/>
        </w:rPr>
        <w:t> </w:t>
      </w:r>
      <w:r>
        <w:rPr>
          <w:sz w:val="24"/>
        </w:rPr>
        <w:t>режим</w:t>
      </w:r>
      <w:r>
        <w:rPr>
          <w:spacing w:val="-10"/>
          <w:sz w:val="24"/>
        </w:rPr>
        <w:t> з</w:t>
      </w:r>
    </w:p>
    <w:p>
      <w:pPr>
        <w:spacing w:after="0" w:line="240" w:lineRule="auto"/>
        <w:jc w:val="left"/>
        <w:rPr>
          <w:sz w:val="24"/>
        </w:rPr>
        <w:sectPr>
          <w:pgSz w:w="11910" w:h="16840"/>
          <w:pgMar w:header="0" w:footer="1138" w:top="1320" w:bottom="1320" w:left="760" w:right="480"/>
        </w:sectPr>
      </w:pPr>
    </w:p>
    <w:p>
      <w:pPr>
        <w:pStyle w:val="BodyText"/>
        <w:ind w:left="0"/>
        <w:jc w:val="right"/>
      </w:pPr>
      <w:r>
        <w:rPr>
          <w:spacing w:val="-5"/>
        </w:rPr>
        <w:t>ЄС.</w:t>
      </w:r>
    </w:p>
    <w:p>
      <w:pPr>
        <w:pStyle w:val="BodyText"/>
        <w:ind w:left="0"/>
      </w:pPr>
    </w:p>
    <w:p>
      <w:pPr>
        <w:pStyle w:val="BodyText"/>
        <w:ind w:left="0"/>
        <w:jc w:val="right"/>
      </w:pPr>
      <w:r>
        <w:rPr>
          <w:spacing w:val="-5"/>
        </w:rPr>
        <w:t>ЄС.</w:t>
      </w:r>
    </w:p>
    <w:p>
      <w:pPr>
        <w:pStyle w:val="BodyText"/>
        <w:ind w:left="0"/>
      </w:pPr>
    </w:p>
    <w:p>
      <w:pPr>
        <w:pStyle w:val="BodyText"/>
        <w:ind w:left="0"/>
      </w:pPr>
    </w:p>
    <w:p>
      <w:pPr>
        <w:pStyle w:val="BodyText"/>
        <w:ind w:left="0"/>
        <w:jc w:val="right"/>
      </w:pPr>
      <w:r>
        <w:rPr>
          <w:spacing w:val="-5"/>
        </w:rPr>
        <w:t>ЄС.</w:t>
      </w:r>
    </w:p>
    <w:p>
      <w:pPr>
        <w:pStyle w:val="BodyText"/>
        <w:spacing w:before="1"/>
        <w:ind w:left="0"/>
      </w:pPr>
    </w:p>
    <w:p>
      <w:pPr>
        <w:pStyle w:val="BodyText"/>
        <w:ind w:left="0"/>
        <w:jc w:val="right"/>
      </w:pPr>
      <w:r>
        <w:rPr>
          <w:spacing w:val="-5"/>
        </w:rPr>
        <w:t>ЄС.</w:t>
      </w:r>
    </w:p>
    <w:p>
      <w:pPr>
        <w:spacing w:line="240" w:lineRule="auto" w:before="0"/>
        <w:rPr>
          <w:sz w:val="24"/>
        </w:rPr>
      </w:pPr>
      <w:r>
        <w:rPr/>
        <w:br w:type="column"/>
      </w:r>
      <w:r>
        <w:rPr>
          <w:sz w:val="24"/>
        </w:rPr>
      </w:r>
    </w:p>
    <w:p>
      <w:pPr>
        <w:pStyle w:val="ListParagraph"/>
        <w:numPr>
          <w:ilvl w:val="0"/>
          <w:numId w:val="186"/>
        </w:numPr>
        <w:tabs>
          <w:tab w:pos="574" w:val="left" w:leader="none"/>
        </w:tabs>
        <w:spacing w:line="240" w:lineRule="auto" w:before="0" w:after="0"/>
        <w:ind w:left="574" w:right="0" w:hanging="427"/>
        <w:jc w:val="left"/>
        <w:rPr>
          <w:sz w:val="24"/>
        </w:rPr>
      </w:pPr>
      <w:r>
        <w:rPr>
          <w:sz w:val="24"/>
        </w:rPr>
        <w:t>Принцип</w:t>
      </w:r>
      <w:r>
        <w:rPr>
          <w:spacing w:val="6"/>
          <w:sz w:val="24"/>
        </w:rPr>
        <w:t> </w:t>
      </w:r>
      <w:r>
        <w:rPr>
          <w:sz w:val="24"/>
        </w:rPr>
        <w:t>свободи</w:t>
      </w:r>
      <w:r>
        <w:rPr>
          <w:spacing w:val="8"/>
          <w:sz w:val="24"/>
        </w:rPr>
        <w:t> </w:t>
      </w:r>
      <w:r>
        <w:rPr>
          <w:sz w:val="24"/>
        </w:rPr>
        <w:t>руху</w:t>
      </w:r>
      <w:r>
        <w:rPr>
          <w:spacing w:val="7"/>
          <w:sz w:val="24"/>
        </w:rPr>
        <w:t> </w:t>
      </w:r>
      <w:r>
        <w:rPr>
          <w:sz w:val="24"/>
        </w:rPr>
        <w:t>товарів</w:t>
      </w:r>
      <w:r>
        <w:rPr>
          <w:spacing w:val="8"/>
          <w:sz w:val="24"/>
        </w:rPr>
        <w:t> </w:t>
      </w:r>
      <w:r>
        <w:rPr>
          <w:sz w:val="24"/>
        </w:rPr>
        <w:t>в</w:t>
      </w:r>
      <w:r>
        <w:rPr>
          <w:spacing w:val="9"/>
          <w:sz w:val="24"/>
        </w:rPr>
        <w:t> </w:t>
      </w:r>
      <w:r>
        <w:rPr>
          <w:sz w:val="24"/>
        </w:rPr>
        <w:t>Угоді</w:t>
      </w:r>
      <w:r>
        <w:rPr>
          <w:spacing w:val="7"/>
          <w:sz w:val="24"/>
        </w:rPr>
        <w:t> </w:t>
      </w:r>
      <w:r>
        <w:rPr>
          <w:sz w:val="24"/>
        </w:rPr>
        <w:t>про</w:t>
      </w:r>
      <w:r>
        <w:rPr>
          <w:spacing w:val="8"/>
          <w:sz w:val="24"/>
        </w:rPr>
        <w:t> </w:t>
      </w:r>
      <w:r>
        <w:rPr>
          <w:sz w:val="24"/>
        </w:rPr>
        <w:t>асоціацію</w:t>
      </w:r>
      <w:r>
        <w:rPr>
          <w:spacing w:val="8"/>
          <w:sz w:val="24"/>
        </w:rPr>
        <w:t> </w:t>
      </w:r>
      <w:r>
        <w:rPr>
          <w:sz w:val="24"/>
        </w:rPr>
        <w:t>між</w:t>
      </w:r>
      <w:r>
        <w:rPr>
          <w:spacing w:val="7"/>
          <w:sz w:val="24"/>
        </w:rPr>
        <w:t> </w:t>
      </w:r>
      <w:r>
        <w:rPr>
          <w:sz w:val="24"/>
        </w:rPr>
        <w:t>Україною</w:t>
      </w:r>
      <w:r>
        <w:rPr>
          <w:spacing w:val="6"/>
          <w:sz w:val="24"/>
        </w:rPr>
        <w:t> </w:t>
      </w:r>
      <w:r>
        <w:rPr>
          <w:spacing w:val="-5"/>
          <w:sz w:val="24"/>
        </w:rPr>
        <w:t>та</w:t>
      </w:r>
    </w:p>
    <w:p>
      <w:pPr>
        <w:pStyle w:val="BodyText"/>
        <w:ind w:left="0"/>
      </w:pPr>
    </w:p>
    <w:p>
      <w:pPr>
        <w:pStyle w:val="ListParagraph"/>
        <w:numPr>
          <w:ilvl w:val="0"/>
          <w:numId w:val="186"/>
        </w:numPr>
        <w:tabs>
          <w:tab w:pos="574" w:val="left" w:leader="none"/>
        </w:tabs>
        <w:spacing w:line="240" w:lineRule="auto" w:before="0" w:after="0"/>
        <w:ind w:left="574" w:right="0" w:hanging="427"/>
        <w:jc w:val="left"/>
        <w:rPr>
          <w:sz w:val="24"/>
        </w:rPr>
      </w:pPr>
      <w:r>
        <w:rPr>
          <w:sz w:val="24"/>
        </w:rPr>
        <w:t>Принцип</w:t>
      </w:r>
      <w:r>
        <w:rPr>
          <w:spacing w:val="-5"/>
          <w:sz w:val="24"/>
        </w:rPr>
        <w:t> </w:t>
      </w:r>
      <w:r>
        <w:rPr>
          <w:sz w:val="24"/>
        </w:rPr>
        <w:t>свободи</w:t>
      </w:r>
      <w:r>
        <w:rPr>
          <w:spacing w:val="-2"/>
          <w:sz w:val="24"/>
        </w:rPr>
        <w:t> </w:t>
      </w:r>
      <w:r>
        <w:rPr>
          <w:sz w:val="24"/>
        </w:rPr>
        <w:t>руху</w:t>
      </w:r>
      <w:r>
        <w:rPr>
          <w:spacing w:val="-4"/>
          <w:sz w:val="24"/>
        </w:rPr>
        <w:t> </w:t>
      </w:r>
      <w:r>
        <w:rPr>
          <w:sz w:val="24"/>
        </w:rPr>
        <w:t>осіб</w:t>
      </w:r>
      <w:r>
        <w:rPr>
          <w:spacing w:val="-2"/>
          <w:sz w:val="24"/>
        </w:rPr>
        <w:t> </w:t>
      </w:r>
      <w:r>
        <w:rPr>
          <w:sz w:val="24"/>
        </w:rPr>
        <w:t>в</w:t>
      </w:r>
      <w:r>
        <w:rPr>
          <w:spacing w:val="-3"/>
          <w:sz w:val="24"/>
        </w:rPr>
        <w:t> </w:t>
      </w:r>
      <w:r>
        <w:rPr>
          <w:sz w:val="24"/>
        </w:rPr>
        <w:t>Угоді</w:t>
      </w:r>
      <w:r>
        <w:rPr>
          <w:spacing w:val="-2"/>
          <w:sz w:val="24"/>
        </w:rPr>
        <w:t> </w:t>
      </w:r>
      <w:r>
        <w:rPr>
          <w:sz w:val="24"/>
        </w:rPr>
        <w:t>про</w:t>
      </w:r>
      <w:r>
        <w:rPr>
          <w:spacing w:val="-2"/>
          <w:sz w:val="24"/>
        </w:rPr>
        <w:t> </w:t>
      </w:r>
      <w:r>
        <w:rPr>
          <w:sz w:val="24"/>
        </w:rPr>
        <w:t>асоціацію</w:t>
      </w:r>
      <w:r>
        <w:rPr>
          <w:spacing w:val="-3"/>
          <w:sz w:val="24"/>
        </w:rPr>
        <w:t> </w:t>
      </w:r>
      <w:r>
        <w:rPr>
          <w:sz w:val="24"/>
        </w:rPr>
        <w:t>між</w:t>
      </w:r>
      <w:r>
        <w:rPr>
          <w:spacing w:val="-2"/>
          <w:sz w:val="24"/>
        </w:rPr>
        <w:t> </w:t>
      </w:r>
      <w:r>
        <w:rPr>
          <w:sz w:val="24"/>
        </w:rPr>
        <w:t>Україною</w:t>
      </w:r>
      <w:r>
        <w:rPr>
          <w:spacing w:val="-3"/>
          <w:sz w:val="24"/>
        </w:rPr>
        <w:t> </w:t>
      </w:r>
      <w:r>
        <w:rPr>
          <w:sz w:val="24"/>
        </w:rPr>
        <w:t>та</w:t>
      </w:r>
      <w:r>
        <w:rPr>
          <w:spacing w:val="-2"/>
          <w:sz w:val="24"/>
        </w:rPr>
        <w:t> </w:t>
      </w:r>
      <w:r>
        <w:rPr>
          <w:spacing w:val="-5"/>
          <w:sz w:val="24"/>
        </w:rPr>
        <w:t>ЄС.</w:t>
      </w:r>
    </w:p>
    <w:p>
      <w:pPr>
        <w:pStyle w:val="ListParagraph"/>
        <w:numPr>
          <w:ilvl w:val="0"/>
          <w:numId w:val="186"/>
        </w:numPr>
        <w:tabs>
          <w:tab w:pos="574" w:val="left" w:leader="none"/>
        </w:tabs>
        <w:spacing w:line="240" w:lineRule="auto" w:before="0" w:after="0"/>
        <w:ind w:left="574" w:right="0" w:hanging="427"/>
        <w:jc w:val="left"/>
        <w:rPr>
          <w:sz w:val="24"/>
        </w:rPr>
      </w:pPr>
      <w:r>
        <w:rPr>
          <w:sz w:val="24"/>
        </w:rPr>
        <w:t>Принцип</w:t>
      </w:r>
      <w:r>
        <w:rPr>
          <w:spacing w:val="10"/>
          <w:sz w:val="24"/>
        </w:rPr>
        <w:t> </w:t>
      </w:r>
      <w:r>
        <w:rPr>
          <w:sz w:val="24"/>
        </w:rPr>
        <w:t>свободи</w:t>
      </w:r>
      <w:r>
        <w:rPr>
          <w:spacing w:val="14"/>
          <w:sz w:val="24"/>
        </w:rPr>
        <w:t> </w:t>
      </w:r>
      <w:r>
        <w:rPr>
          <w:sz w:val="24"/>
        </w:rPr>
        <w:t>руху</w:t>
      </w:r>
      <w:r>
        <w:rPr>
          <w:spacing w:val="12"/>
          <w:sz w:val="24"/>
        </w:rPr>
        <w:t> </w:t>
      </w:r>
      <w:r>
        <w:rPr>
          <w:sz w:val="24"/>
        </w:rPr>
        <w:t>послуг</w:t>
      </w:r>
      <w:r>
        <w:rPr>
          <w:spacing w:val="13"/>
          <w:sz w:val="24"/>
        </w:rPr>
        <w:t> </w:t>
      </w:r>
      <w:r>
        <w:rPr>
          <w:sz w:val="24"/>
        </w:rPr>
        <w:t>в</w:t>
      </w:r>
      <w:r>
        <w:rPr>
          <w:spacing w:val="13"/>
          <w:sz w:val="24"/>
        </w:rPr>
        <w:t> </w:t>
      </w:r>
      <w:r>
        <w:rPr>
          <w:sz w:val="24"/>
        </w:rPr>
        <w:t>Угоді</w:t>
      </w:r>
      <w:r>
        <w:rPr>
          <w:spacing w:val="15"/>
          <w:sz w:val="24"/>
        </w:rPr>
        <w:t> </w:t>
      </w:r>
      <w:r>
        <w:rPr>
          <w:sz w:val="24"/>
        </w:rPr>
        <w:t>про</w:t>
      </w:r>
      <w:r>
        <w:rPr>
          <w:spacing w:val="11"/>
          <w:sz w:val="24"/>
        </w:rPr>
        <w:t> </w:t>
      </w:r>
      <w:r>
        <w:rPr>
          <w:sz w:val="24"/>
        </w:rPr>
        <w:t>асоціацію</w:t>
      </w:r>
      <w:r>
        <w:rPr>
          <w:spacing w:val="13"/>
          <w:sz w:val="24"/>
        </w:rPr>
        <w:t> </w:t>
      </w:r>
      <w:r>
        <w:rPr>
          <w:sz w:val="24"/>
        </w:rPr>
        <w:t>між</w:t>
      </w:r>
      <w:r>
        <w:rPr>
          <w:spacing w:val="13"/>
          <w:sz w:val="24"/>
        </w:rPr>
        <w:t> </w:t>
      </w:r>
      <w:r>
        <w:rPr>
          <w:sz w:val="24"/>
        </w:rPr>
        <w:t>Україною</w:t>
      </w:r>
      <w:r>
        <w:rPr>
          <w:spacing w:val="12"/>
          <w:sz w:val="24"/>
        </w:rPr>
        <w:t> </w:t>
      </w:r>
      <w:r>
        <w:rPr>
          <w:spacing w:val="-5"/>
          <w:sz w:val="24"/>
        </w:rPr>
        <w:t>та</w:t>
      </w:r>
    </w:p>
    <w:p>
      <w:pPr>
        <w:pStyle w:val="BodyText"/>
        <w:spacing w:before="1"/>
        <w:ind w:left="0"/>
      </w:pPr>
    </w:p>
    <w:p>
      <w:pPr>
        <w:pStyle w:val="ListParagraph"/>
        <w:numPr>
          <w:ilvl w:val="0"/>
          <w:numId w:val="186"/>
        </w:numPr>
        <w:tabs>
          <w:tab w:pos="574" w:val="left" w:leader="none"/>
        </w:tabs>
        <w:spacing w:line="240" w:lineRule="auto" w:before="0" w:after="0"/>
        <w:ind w:left="574" w:right="0" w:hanging="427"/>
        <w:jc w:val="left"/>
        <w:rPr>
          <w:sz w:val="24"/>
        </w:rPr>
      </w:pPr>
      <w:r>
        <w:rPr>
          <w:sz w:val="24"/>
        </w:rPr>
        <w:t>Принцип</w:t>
      </w:r>
      <w:r>
        <w:rPr>
          <w:spacing w:val="-12"/>
          <w:sz w:val="24"/>
        </w:rPr>
        <w:t> </w:t>
      </w:r>
      <w:r>
        <w:rPr>
          <w:sz w:val="24"/>
        </w:rPr>
        <w:t>свободи</w:t>
      </w:r>
      <w:r>
        <w:rPr>
          <w:spacing w:val="-10"/>
          <w:sz w:val="24"/>
        </w:rPr>
        <w:t> </w:t>
      </w:r>
      <w:r>
        <w:rPr>
          <w:sz w:val="24"/>
        </w:rPr>
        <w:t>руху</w:t>
      </w:r>
      <w:r>
        <w:rPr>
          <w:spacing w:val="-12"/>
          <w:sz w:val="24"/>
        </w:rPr>
        <w:t> </w:t>
      </w:r>
      <w:r>
        <w:rPr>
          <w:sz w:val="24"/>
        </w:rPr>
        <w:t>капіталів</w:t>
      </w:r>
      <w:r>
        <w:rPr>
          <w:spacing w:val="-10"/>
          <w:sz w:val="24"/>
        </w:rPr>
        <w:t> </w:t>
      </w:r>
      <w:r>
        <w:rPr>
          <w:sz w:val="24"/>
        </w:rPr>
        <w:t>в</w:t>
      </w:r>
      <w:r>
        <w:rPr>
          <w:spacing w:val="-10"/>
          <w:sz w:val="24"/>
        </w:rPr>
        <w:t> </w:t>
      </w:r>
      <w:r>
        <w:rPr>
          <w:sz w:val="24"/>
        </w:rPr>
        <w:t>Угоді</w:t>
      </w:r>
      <w:r>
        <w:rPr>
          <w:spacing w:val="-12"/>
          <w:sz w:val="24"/>
        </w:rPr>
        <w:t> </w:t>
      </w:r>
      <w:r>
        <w:rPr>
          <w:sz w:val="24"/>
        </w:rPr>
        <w:t>про</w:t>
      </w:r>
      <w:r>
        <w:rPr>
          <w:spacing w:val="-11"/>
          <w:sz w:val="24"/>
        </w:rPr>
        <w:t> </w:t>
      </w:r>
      <w:r>
        <w:rPr>
          <w:sz w:val="24"/>
        </w:rPr>
        <w:t>асоціацію</w:t>
      </w:r>
      <w:r>
        <w:rPr>
          <w:spacing w:val="-11"/>
          <w:sz w:val="24"/>
        </w:rPr>
        <w:t> </w:t>
      </w:r>
      <w:r>
        <w:rPr>
          <w:sz w:val="24"/>
        </w:rPr>
        <w:t>між</w:t>
      </w:r>
      <w:r>
        <w:rPr>
          <w:spacing w:val="-10"/>
          <w:sz w:val="24"/>
        </w:rPr>
        <w:t> </w:t>
      </w:r>
      <w:r>
        <w:rPr>
          <w:sz w:val="24"/>
        </w:rPr>
        <w:t>Україною</w:t>
      </w:r>
      <w:r>
        <w:rPr>
          <w:spacing w:val="-9"/>
          <w:sz w:val="24"/>
        </w:rPr>
        <w:t> </w:t>
      </w:r>
      <w:r>
        <w:rPr>
          <w:spacing w:val="-5"/>
          <w:sz w:val="24"/>
        </w:rPr>
        <w:t>та</w:t>
      </w:r>
    </w:p>
    <w:p>
      <w:pPr>
        <w:pStyle w:val="BodyText"/>
        <w:ind w:left="0"/>
      </w:pPr>
    </w:p>
    <w:p>
      <w:pPr>
        <w:pStyle w:val="ListParagraph"/>
        <w:numPr>
          <w:ilvl w:val="0"/>
          <w:numId w:val="186"/>
        </w:numPr>
        <w:tabs>
          <w:tab w:pos="574" w:val="left" w:leader="none"/>
        </w:tabs>
        <w:spacing w:line="240" w:lineRule="auto" w:before="0" w:after="0"/>
        <w:ind w:left="574" w:right="0" w:hanging="427"/>
        <w:jc w:val="left"/>
        <w:rPr>
          <w:sz w:val="24"/>
        </w:rPr>
      </w:pPr>
      <w:r>
        <w:rPr>
          <w:sz w:val="24"/>
        </w:rPr>
        <w:t>Договірний</w:t>
      </w:r>
      <w:r>
        <w:rPr>
          <w:spacing w:val="-6"/>
          <w:sz w:val="24"/>
        </w:rPr>
        <w:t> </w:t>
      </w:r>
      <w:r>
        <w:rPr>
          <w:sz w:val="24"/>
        </w:rPr>
        <w:t>і</w:t>
      </w:r>
      <w:r>
        <w:rPr>
          <w:spacing w:val="-6"/>
          <w:sz w:val="24"/>
        </w:rPr>
        <w:t> </w:t>
      </w:r>
      <w:r>
        <w:rPr>
          <w:sz w:val="24"/>
        </w:rPr>
        <w:t>інституційний</w:t>
      </w:r>
      <w:r>
        <w:rPr>
          <w:spacing w:val="-4"/>
          <w:sz w:val="24"/>
        </w:rPr>
        <w:t> </w:t>
      </w:r>
      <w:r>
        <w:rPr>
          <w:sz w:val="24"/>
        </w:rPr>
        <w:t>механізми</w:t>
      </w:r>
      <w:r>
        <w:rPr>
          <w:spacing w:val="-3"/>
          <w:sz w:val="24"/>
        </w:rPr>
        <w:t> </w:t>
      </w:r>
      <w:r>
        <w:rPr>
          <w:sz w:val="24"/>
        </w:rPr>
        <w:t>асоціації</w:t>
      </w:r>
      <w:r>
        <w:rPr>
          <w:spacing w:val="-4"/>
          <w:sz w:val="24"/>
        </w:rPr>
        <w:t> </w:t>
      </w:r>
      <w:r>
        <w:rPr>
          <w:sz w:val="24"/>
        </w:rPr>
        <w:t>України</w:t>
      </w:r>
      <w:r>
        <w:rPr>
          <w:spacing w:val="-4"/>
          <w:sz w:val="24"/>
        </w:rPr>
        <w:t> </w:t>
      </w:r>
      <w:r>
        <w:rPr>
          <w:sz w:val="24"/>
        </w:rPr>
        <w:t>з</w:t>
      </w:r>
      <w:r>
        <w:rPr>
          <w:spacing w:val="-3"/>
          <w:sz w:val="24"/>
        </w:rPr>
        <w:t> </w:t>
      </w:r>
      <w:r>
        <w:rPr>
          <w:spacing w:val="-2"/>
          <w:sz w:val="24"/>
        </w:rPr>
        <w:t>Євросоюзом.</w:t>
      </w:r>
    </w:p>
    <w:p>
      <w:pPr>
        <w:pStyle w:val="BodyText"/>
        <w:ind w:left="0"/>
      </w:pPr>
    </w:p>
    <w:p>
      <w:pPr>
        <w:spacing w:before="0"/>
        <w:ind w:left="147" w:right="0" w:firstLine="0"/>
        <w:jc w:val="left"/>
        <w:rPr>
          <w:i/>
          <w:sz w:val="24"/>
        </w:rPr>
      </w:pPr>
      <w:r>
        <w:rPr>
          <w:i/>
          <w:sz w:val="24"/>
        </w:rPr>
        <w:t>Право</w:t>
      </w:r>
      <w:r>
        <w:rPr>
          <w:i/>
          <w:spacing w:val="-2"/>
          <w:sz w:val="24"/>
        </w:rPr>
        <w:t> </w:t>
      </w:r>
      <w:r>
        <w:rPr>
          <w:i/>
          <w:sz w:val="24"/>
        </w:rPr>
        <w:t>Євросоюзу</w:t>
      </w:r>
      <w:r>
        <w:rPr>
          <w:i/>
          <w:spacing w:val="-1"/>
          <w:sz w:val="24"/>
        </w:rPr>
        <w:t> </w:t>
      </w:r>
      <w:r>
        <w:rPr>
          <w:i/>
          <w:sz w:val="24"/>
        </w:rPr>
        <w:t>у</w:t>
      </w:r>
      <w:r>
        <w:rPr>
          <w:i/>
          <w:spacing w:val="-2"/>
          <w:sz w:val="24"/>
        </w:rPr>
        <w:t> </w:t>
      </w:r>
      <w:r>
        <w:rPr>
          <w:i/>
          <w:sz w:val="24"/>
        </w:rPr>
        <w:t>сфері</w:t>
      </w:r>
      <w:r>
        <w:rPr>
          <w:i/>
          <w:spacing w:val="-2"/>
          <w:sz w:val="24"/>
        </w:rPr>
        <w:t> </w:t>
      </w:r>
      <w:r>
        <w:rPr>
          <w:i/>
          <w:sz w:val="24"/>
        </w:rPr>
        <w:t>юстиції</w:t>
      </w:r>
      <w:r>
        <w:rPr>
          <w:i/>
          <w:spacing w:val="-1"/>
          <w:sz w:val="24"/>
        </w:rPr>
        <w:t> </w:t>
      </w:r>
      <w:r>
        <w:rPr>
          <w:i/>
          <w:sz w:val="24"/>
        </w:rPr>
        <w:t>та</w:t>
      </w:r>
      <w:r>
        <w:rPr>
          <w:i/>
          <w:spacing w:val="-2"/>
          <w:sz w:val="24"/>
        </w:rPr>
        <w:t> </w:t>
      </w:r>
      <w:r>
        <w:rPr>
          <w:i/>
          <w:sz w:val="24"/>
        </w:rPr>
        <w:t>внутрішніх</w:t>
      </w:r>
      <w:r>
        <w:rPr>
          <w:i/>
          <w:spacing w:val="-1"/>
          <w:sz w:val="24"/>
        </w:rPr>
        <w:t> </w:t>
      </w:r>
      <w:r>
        <w:rPr>
          <w:i/>
          <w:spacing w:val="-2"/>
          <w:sz w:val="24"/>
        </w:rPr>
        <w:t>справ</w:t>
      </w:r>
    </w:p>
    <w:p>
      <w:pPr>
        <w:spacing w:after="0"/>
        <w:jc w:val="left"/>
        <w:rPr>
          <w:sz w:val="24"/>
        </w:rPr>
        <w:sectPr>
          <w:type w:val="continuous"/>
          <w:pgSz w:w="11910" w:h="16840"/>
          <w:pgMar w:header="0" w:footer="1138" w:top="1380" w:bottom="280" w:left="760" w:right="480"/>
          <w:cols w:num="2" w:equalWidth="0">
            <w:col w:w="1888" w:space="40"/>
            <w:col w:w="8742"/>
          </w:cols>
        </w:sectPr>
      </w:pPr>
    </w:p>
    <w:p>
      <w:pPr>
        <w:pStyle w:val="BodyText"/>
        <w:ind w:left="0"/>
        <w:rPr>
          <w:i/>
        </w:rPr>
      </w:pPr>
    </w:p>
    <w:p>
      <w:pPr>
        <w:pStyle w:val="ListParagraph"/>
        <w:numPr>
          <w:ilvl w:val="1"/>
          <w:numId w:val="186"/>
        </w:numPr>
        <w:tabs>
          <w:tab w:pos="2501" w:val="left" w:leader="none"/>
          <w:tab w:pos="3425" w:val="left" w:leader="none"/>
          <w:tab w:pos="4578" w:val="left" w:leader="none"/>
          <w:tab w:pos="6039" w:val="left" w:leader="none"/>
          <w:tab w:pos="7169" w:val="left" w:leader="none"/>
          <w:tab w:pos="8129" w:val="left" w:leader="none"/>
          <w:tab w:pos="9664" w:val="left" w:leader="none"/>
        </w:tabs>
        <w:spacing w:line="240" w:lineRule="auto" w:before="0" w:after="0"/>
        <w:ind w:left="1508" w:right="788" w:firstLine="566"/>
        <w:jc w:val="left"/>
        <w:rPr>
          <w:sz w:val="24"/>
        </w:rPr>
      </w:pPr>
      <w:r>
        <w:rPr>
          <w:spacing w:val="-2"/>
          <w:sz w:val="24"/>
        </w:rPr>
        <w:t>Візова</w:t>
      </w:r>
      <w:r>
        <w:rPr>
          <w:sz w:val="24"/>
        </w:rPr>
        <w:tab/>
      </w:r>
      <w:r>
        <w:rPr>
          <w:spacing w:val="-2"/>
          <w:sz w:val="24"/>
        </w:rPr>
        <w:t>політика</w:t>
      </w:r>
      <w:r>
        <w:rPr>
          <w:sz w:val="24"/>
        </w:rPr>
        <w:tab/>
      </w:r>
      <w:r>
        <w:rPr>
          <w:spacing w:val="-2"/>
          <w:sz w:val="24"/>
        </w:rPr>
        <w:t>Євросоюзу:</w:t>
      </w:r>
      <w:r>
        <w:rPr>
          <w:sz w:val="24"/>
        </w:rPr>
        <w:tab/>
      </w:r>
      <w:r>
        <w:rPr>
          <w:spacing w:val="-2"/>
          <w:sz w:val="24"/>
        </w:rPr>
        <w:t>поняття,</w:t>
      </w:r>
      <w:r>
        <w:rPr>
          <w:sz w:val="24"/>
        </w:rPr>
        <w:tab/>
      </w:r>
      <w:r>
        <w:rPr>
          <w:spacing w:val="-2"/>
          <w:sz w:val="24"/>
        </w:rPr>
        <w:t>історія</w:t>
      </w:r>
      <w:r>
        <w:rPr>
          <w:sz w:val="24"/>
        </w:rPr>
        <w:tab/>
      </w:r>
      <w:r>
        <w:rPr>
          <w:spacing w:val="-2"/>
          <w:sz w:val="24"/>
        </w:rPr>
        <w:t>становлення</w:t>
      </w:r>
      <w:r>
        <w:rPr>
          <w:sz w:val="24"/>
        </w:rPr>
        <w:tab/>
      </w:r>
      <w:r>
        <w:rPr>
          <w:spacing w:val="-6"/>
          <w:sz w:val="24"/>
        </w:rPr>
        <w:t>та </w:t>
      </w:r>
      <w:r>
        <w:rPr>
          <w:sz w:val="24"/>
        </w:rPr>
        <w:t>співробітництво з Україною.</w:t>
      </w:r>
    </w:p>
    <w:p>
      <w:pPr>
        <w:spacing w:after="0" w:line="240" w:lineRule="auto"/>
        <w:jc w:val="left"/>
        <w:rPr>
          <w:sz w:val="24"/>
        </w:rPr>
        <w:sectPr>
          <w:type w:val="continuous"/>
          <w:pgSz w:w="11910" w:h="16840"/>
          <w:pgMar w:header="0" w:footer="1138" w:top="1380" w:bottom="280" w:left="760" w:right="480"/>
        </w:sectPr>
      </w:pPr>
    </w:p>
    <w:p>
      <w:pPr>
        <w:pStyle w:val="ListParagraph"/>
        <w:numPr>
          <w:ilvl w:val="1"/>
          <w:numId w:val="186"/>
        </w:numPr>
        <w:tabs>
          <w:tab w:pos="2501" w:val="left" w:leader="none"/>
        </w:tabs>
        <w:spacing w:line="240" w:lineRule="auto" w:before="79" w:after="0"/>
        <w:ind w:left="1508" w:right="794" w:firstLine="566"/>
        <w:jc w:val="left"/>
        <w:rPr>
          <w:sz w:val="24"/>
        </w:rPr>
      </w:pPr>
      <w:r>
        <w:rPr>
          <w:sz w:val="24"/>
        </w:rPr>
        <w:t>Поняття Шенгенського</w:t>
      </w:r>
      <w:r>
        <w:rPr>
          <w:spacing w:val="-5"/>
          <w:sz w:val="24"/>
        </w:rPr>
        <w:t> </w:t>
      </w:r>
      <w:r>
        <w:rPr>
          <w:sz w:val="24"/>
        </w:rPr>
        <w:t>acquis, етапи його формування, інкорпорація в правопорядок Євросоюзу.</w:t>
      </w:r>
    </w:p>
    <w:p>
      <w:pPr>
        <w:pStyle w:val="ListParagraph"/>
        <w:numPr>
          <w:ilvl w:val="1"/>
          <w:numId w:val="186"/>
        </w:numPr>
        <w:tabs>
          <w:tab w:pos="2501" w:val="left" w:leader="none"/>
        </w:tabs>
        <w:spacing w:line="240" w:lineRule="auto" w:before="0" w:after="0"/>
        <w:ind w:left="1508" w:right="790" w:firstLine="566"/>
        <w:jc w:val="left"/>
        <w:rPr>
          <w:sz w:val="24"/>
        </w:rPr>
      </w:pPr>
      <w:r>
        <w:rPr>
          <w:sz w:val="24"/>
        </w:rPr>
        <w:t>Принцип</w:t>
      </w:r>
      <w:r>
        <w:rPr>
          <w:spacing w:val="80"/>
          <w:sz w:val="24"/>
        </w:rPr>
        <w:t> </w:t>
      </w:r>
      <w:r>
        <w:rPr>
          <w:sz w:val="24"/>
        </w:rPr>
        <w:t>opt-out</w:t>
      </w:r>
      <w:r>
        <w:rPr>
          <w:spacing w:val="-2"/>
          <w:sz w:val="24"/>
        </w:rPr>
        <w:t> </w:t>
      </w:r>
      <w:r>
        <w:rPr>
          <w:sz w:val="24"/>
        </w:rPr>
        <w:t>на</w:t>
      </w:r>
      <w:r>
        <w:rPr>
          <w:spacing w:val="80"/>
          <w:sz w:val="24"/>
        </w:rPr>
        <w:t> </w:t>
      </w:r>
      <w:r>
        <w:rPr>
          <w:sz w:val="24"/>
        </w:rPr>
        <w:t>прикладі права</w:t>
      </w:r>
      <w:r>
        <w:rPr>
          <w:spacing w:val="80"/>
          <w:sz w:val="24"/>
        </w:rPr>
        <w:t> </w:t>
      </w:r>
      <w:r>
        <w:rPr>
          <w:sz w:val="24"/>
        </w:rPr>
        <w:t>Євросоюзу</w:t>
      </w:r>
      <w:r>
        <w:rPr>
          <w:spacing w:val="80"/>
          <w:sz w:val="24"/>
        </w:rPr>
        <w:t> </w:t>
      </w:r>
      <w:r>
        <w:rPr>
          <w:sz w:val="24"/>
        </w:rPr>
        <w:t>у</w:t>
      </w:r>
      <w:r>
        <w:rPr>
          <w:spacing w:val="80"/>
          <w:sz w:val="24"/>
        </w:rPr>
        <w:t> </w:t>
      </w:r>
      <w:r>
        <w:rPr>
          <w:sz w:val="24"/>
        </w:rPr>
        <w:t>сфері</w:t>
      </w:r>
      <w:r>
        <w:rPr>
          <w:spacing w:val="80"/>
          <w:sz w:val="24"/>
        </w:rPr>
        <w:t> </w:t>
      </w:r>
      <w:r>
        <w:rPr>
          <w:sz w:val="24"/>
        </w:rPr>
        <w:t>юстиції</w:t>
      </w:r>
      <w:r>
        <w:rPr>
          <w:spacing w:val="80"/>
          <w:sz w:val="24"/>
        </w:rPr>
        <w:t> </w:t>
      </w:r>
      <w:r>
        <w:rPr>
          <w:sz w:val="24"/>
        </w:rPr>
        <w:t>та внутрішніх справ.</w:t>
      </w:r>
    </w:p>
    <w:p>
      <w:pPr>
        <w:pStyle w:val="ListParagraph"/>
        <w:numPr>
          <w:ilvl w:val="1"/>
          <w:numId w:val="186"/>
        </w:numPr>
        <w:tabs>
          <w:tab w:pos="2501" w:val="left" w:leader="none"/>
        </w:tabs>
        <w:spacing w:line="240" w:lineRule="auto" w:before="0" w:after="0"/>
        <w:ind w:left="1508" w:right="791" w:firstLine="566"/>
        <w:jc w:val="left"/>
        <w:rPr>
          <w:sz w:val="24"/>
        </w:rPr>
      </w:pPr>
      <w:r>
        <w:rPr>
          <w:sz w:val="24"/>
        </w:rPr>
        <w:t>Міграційна політика Євросоюзу: поняття, історія становлення та зміни відповідно до Лісабонського договору.</w:t>
      </w:r>
    </w:p>
    <w:p>
      <w:pPr>
        <w:pStyle w:val="ListParagraph"/>
        <w:numPr>
          <w:ilvl w:val="1"/>
          <w:numId w:val="186"/>
        </w:numPr>
        <w:tabs>
          <w:tab w:pos="2501" w:val="left" w:leader="none"/>
        </w:tabs>
        <w:spacing w:line="240" w:lineRule="auto" w:before="0" w:after="0"/>
        <w:ind w:left="1508" w:right="791" w:firstLine="566"/>
        <w:jc w:val="left"/>
        <w:rPr>
          <w:sz w:val="24"/>
        </w:rPr>
      </w:pPr>
      <w:r>
        <w:rPr>
          <w:sz w:val="24"/>
        </w:rPr>
        <w:t>Співробітництво</w:t>
      </w:r>
      <w:r>
        <w:rPr>
          <w:spacing w:val="80"/>
          <w:sz w:val="24"/>
        </w:rPr>
        <w:t> </w:t>
      </w:r>
      <w:r>
        <w:rPr>
          <w:sz w:val="24"/>
        </w:rPr>
        <w:t>держав-членів</w:t>
      </w:r>
      <w:r>
        <w:rPr>
          <w:spacing w:val="80"/>
          <w:sz w:val="24"/>
        </w:rPr>
        <w:t> </w:t>
      </w:r>
      <w:r>
        <w:rPr>
          <w:sz w:val="24"/>
        </w:rPr>
        <w:t>Євросоюзу</w:t>
      </w:r>
      <w:r>
        <w:rPr>
          <w:spacing w:val="80"/>
          <w:sz w:val="24"/>
        </w:rPr>
        <w:t> </w:t>
      </w:r>
      <w:r>
        <w:rPr>
          <w:sz w:val="24"/>
        </w:rPr>
        <w:t>в</w:t>
      </w:r>
      <w:r>
        <w:rPr>
          <w:spacing w:val="80"/>
          <w:sz w:val="24"/>
        </w:rPr>
        <w:t> </w:t>
      </w:r>
      <w:r>
        <w:rPr>
          <w:sz w:val="24"/>
        </w:rPr>
        <w:t>сфері</w:t>
      </w:r>
      <w:r>
        <w:rPr>
          <w:spacing w:val="80"/>
          <w:sz w:val="24"/>
        </w:rPr>
        <w:t> </w:t>
      </w:r>
      <w:r>
        <w:rPr>
          <w:sz w:val="24"/>
        </w:rPr>
        <w:t>судочинства</w:t>
      </w:r>
      <w:r>
        <w:rPr>
          <w:spacing w:val="80"/>
          <w:sz w:val="24"/>
        </w:rPr>
        <w:t> </w:t>
      </w:r>
      <w:r>
        <w:rPr>
          <w:sz w:val="24"/>
        </w:rPr>
        <w:t>у кримінальних справах.</w:t>
      </w:r>
    </w:p>
    <w:p>
      <w:pPr>
        <w:pStyle w:val="ListParagraph"/>
        <w:numPr>
          <w:ilvl w:val="1"/>
          <w:numId w:val="186"/>
        </w:numPr>
        <w:tabs>
          <w:tab w:pos="2501" w:val="left" w:leader="none"/>
        </w:tabs>
        <w:spacing w:line="240" w:lineRule="auto" w:before="0" w:after="0"/>
        <w:ind w:left="1508" w:right="792" w:firstLine="566"/>
        <w:jc w:val="left"/>
        <w:rPr>
          <w:sz w:val="24"/>
        </w:rPr>
      </w:pPr>
      <w:r>
        <w:rPr>
          <w:sz w:val="24"/>
        </w:rPr>
        <w:t>Співробітництво</w:t>
      </w:r>
      <w:r>
        <w:rPr>
          <w:spacing w:val="80"/>
          <w:sz w:val="24"/>
        </w:rPr>
        <w:t> </w:t>
      </w:r>
      <w:r>
        <w:rPr>
          <w:sz w:val="24"/>
        </w:rPr>
        <w:t>держав-членів</w:t>
      </w:r>
      <w:r>
        <w:rPr>
          <w:spacing w:val="80"/>
          <w:sz w:val="24"/>
        </w:rPr>
        <w:t> </w:t>
      </w:r>
      <w:r>
        <w:rPr>
          <w:sz w:val="24"/>
        </w:rPr>
        <w:t>Євросоюзу</w:t>
      </w:r>
      <w:r>
        <w:rPr>
          <w:spacing w:val="40"/>
          <w:sz w:val="24"/>
        </w:rPr>
        <w:t> </w:t>
      </w:r>
      <w:r>
        <w:rPr>
          <w:sz w:val="24"/>
        </w:rPr>
        <w:t>в</w:t>
      </w:r>
      <w:r>
        <w:rPr>
          <w:spacing w:val="80"/>
          <w:sz w:val="24"/>
        </w:rPr>
        <w:t> </w:t>
      </w:r>
      <w:r>
        <w:rPr>
          <w:sz w:val="24"/>
        </w:rPr>
        <w:t>сфері</w:t>
      </w:r>
      <w:r>
        <w:rPr>
          <w:spacing w:val="80"/>
          <w:sz w:val="24"/>
        </w:rPr>
        <w:t> </w:t>
      </w:r>
      <w:r>
        <w:rPr>
          <w:sz w:val="24"/>
        </w:rPr>
        <w:t>судочинства</w:t>
      </w:r>
      <w:r>
        <w:rPr>
          <w:spacing w:val="80"/>
          <w:sz w:val="24"/>
        </w:rPr>
        <w:t> </w:t>
      </w:r>
      <w:r>
        <w:rPr>
          <w:sz w:val="24"/>
        </w:rPr>
        <w:t>у цивільних справах</w:t>
      </w:r>
    </w:p>
    <w:p>
      <w:pPr>
        <w:pStyle w:val="ListParagraph"/>
        <w:numPr>
          <w:ilvl w:val="1"/>
          <w:numId w:val="186"/>
        </w:numPr>
        <w:tabs>
          <w:tab w:pos="2501" w:val="left" w:leader="none"/>
        </w:tabs>
        <w:spacing w:line="240" w:lineRule="auto" w:before="0" w:after="0"/>
        <w:ind w:left="1508" w:right="791" w:firstLine="566"/>
        <w:jc w:val="left"/>
        <w:rPr>
          <w:sz w:val="24"/>
        </w:rPr>
      </w:pPr>
      <w:r>
        <w:rPr>
          <w:sz w:val="24"/>
        </w:rPr>
        <w:t>Право</w:t>
      </w:r>
      <w:r>
        <w:rPr>
          <w:spacing w:val="40"/>
          <w:sz w:val="24"/>
        </w:rPr>
        <w:t> </w:t>
      </w:r>
      <w:r>
        <w:rPr>
          <w:sz w:val="24"/>
        </w:rPr>
        <w:t>притулку</w:t>
      </w:r>
      <w:r>
        <w:rPr>
          <w:spacing w:val="40"/>
          <w:sz w:val="24"/>
        </w:rPr>
        <w:t> </w:t>
      </w:r>
      <w:r>
        <w:rPr>
          <w:sz w:val="24"/>
        </w:rPr>
        <w:t>Європейського</w:t>
      </w:r>
      <w:r>
        <w:rPr>
          <w:spacing w:val="40"/>
          <w:sz w:val="24"/>
        </w:rPr>
        <w:t> </w:t>
      </w:r>
      <w:r>
        <w:rPr>
          <w:sz w:val="24"/>
        </w:rPr>
        <w:t>Союзу:</w:t>
      </w:r>
      <w:r>
        <w:rPr>
          <w:spacing w:val="40"/>
          <w:sz w:val="24"/>
        </w:rPr>
        <w:t> </w:t>
      </w:r>
      <w:r>
        <w:rPr>
          <w:sz w:val="24"/>
        </w:rPr>
        <w:t>поняття,історія</w:t>
      </w:r>
      <w:r>
        <w:rPr>
          <w:spacing w:val="40"/>
          <w:sz w:val="24"/>
        </w:rPr>
        <w:t> </w:t>
      </w:r>
      <w:r>
        <w:rPr>
          <w:sz w:val="24"/>
        </w:rPr>
        <w:t>становлення, мінімальні гарантії та стандарти захисту.</w:t>
      </w:r>
    </w:p>
    <w:p>
      <w:pPr>
        <w:pStyle w:val="ListParagraph"/>
        <w:numPr>
          <w:ilvl w:val="1"/>
          <w:numId w:val="186"/>
        </w:numPr>
        <w:tabs>
          <w:tab w:pos="2501" w:val="left" w:leader="none"/>
          <w:tab w:pos="3634" w:val="left" w:leader="none"/>
          <w:tab w:pos="5246" w:val="left" w:leader="none"/>
          <w:tab w:pos="6476" w:val="left" w:leader="none"/>
          <w:tab w:pos="6850" w:val="left" w:leader="none"/>
          <w:tab w:pos="8454" w:val="left" w:leader="none"/>
          <w:tab w:pos="9754" w:val="left" w:leader="none"/>
        </w:tabs>
        <w:spacing w:line="240" w:lineRule="auto" w:before="1" w:after="0"/>
        <w:ind w:left="1508" w:right="796" w:firstLine="566"/>
        <w:jc w:val="left"/>
        <w:rPr>
          <w:sz w:val="24"/>
        </w:rPr>
      </w:pPr>
      <w:r>
        <w:rPr>
          <w:spacing w:val="-2"/>
          <w:sz w:val="24"/>
        </w:rPr>
        <w:t>Правове</w:t>
      </w:r>
      <w:r>
        <w:rPr>
          <w:sz w:val="24"/>
        </w:rPr>
        <w:tab/>
      </w:r>
      <w:r>
        <w:rPr>
          <w:spacing w:val="-2"/>
          <w:sz w:val="24"/>
        </w:rPr>
        <w:t>регулювання</w:t>
      </w:r>
      <w:r>
        <w:rPr>
          <w:sz w:val="24"/>
        </w:rPr>
        <w:tab/>
      </w:r>
      <w:r>
        <w:rPr>
          <w:spacing w:val="-2"/>
          <w:sz w:val="24"/>
        </w:rPr>
        <w:t>боротьби</w:t>
      </w:r>
      <w:r>
        <w:rPr>
          <w:sz w:val="24"/>
        </w:rPr>
        <w:tab/>
      </w:r>
      <w:r>
        <w:rPr>
          <w:spacing w:val="-10"/>
          <w:sz w:val="24"/>
        </w:rPr>
        <w:t>з</w:t>
      </w:r>
      <w:r>
        <w:rPr>
          <w:sz w:val="24"/>
        </w:rPr>
        <w:tab/>
      </w:r>
      <w:r>
        <w:rPr>
          <w:spacing w:val="-2"/>
          <w:sz w:val="24"/>
        </w:rPr>
        <w:t>нелегальною</w:t>
      </w:r>
      <w:r>
        <w:rPr>
          <w:sz w:val="24"/>
        </w:rPr>
        <w:tab/>
      </w:r>
      <w:r>
        <w:rPr>
          <w:spacing w:val="-2"/>
          <w:sz w:val="24"/>
        </w:rPr>
        <w:t>міграцією</w:t>
      </w:r>
      <w:r>
        <w:rPr>
          <w:sz w:val="24"/>
        </w:rPr>
        <w:tab/>
      </w:r>
      <w:r>
        <w:rPr>
          <w:spacing w:val="-10"/>
          <w:sz w:val="24"/>
        </w:rPr>
        <w:t>в </w:t>
      </w:r>
      <w:r>
        <w:rPr>
          <w:sz w:val="24"/>
        </w:rPr>
        <w:t>Європейському Союзі.</w:t>
      </w:r>
    </w:p>
    <w:p>
      <w:pPr>
        <w:pStyle w:val="ListParagraph"/>
        <w:numPr>
          <w:ilvl w:val="1"/>
          <w:numId w:val="186"/>
        </w:numPr>
        <w:tabs>
          <w:tab w:pos="2501" w:val="left" w:leader="none"/>
          <w:tab w:pos="7389" w:val="left" w:leader="none"/>
        </w:tabs>
        <w:spacing w:line="240" w:lineRule="auto" w:before="0" w:after="0"/>
        <w:ind w:left="1508" w:right="795" w:firstLine="566"/>
        <w:jc w:val="left"/>
        <w:rPr>
          <w:sz w:val="24"/>
        </w:rPr>
      </w:pPr>
      <w:r>
        <w:rPr>
          <w:sz w:val="24"/>
        </w:rPr>
        <w:t>Судова</w:t>
      </w:r>
      <w:r>
        <w:rPr>
          <w:spacing w:val="80"/>
          <w:sz w:val="24"/>
        </w:rPr>
        <w:t> </w:t>
      </w:r>
      <w:r>
        <w:rPr>
          <w:sz w:val="24"/>
        </w:rPr>
        <w:t>практика</w:t>
      </w:r>
      <w:r>
        <w:rPr>
          <w:spacing w:val="80"/>
          <w:sz w:val="24"/>
        </w:rPr>
        <w:t> </w:t>
      </w:r>
      <w:r>
        <w:rPr>
          <w:sz w:val="24"/>
        </w:rPr>
        <w:t>захисту</w:t>
      </w:r>
      <w:r>
        <w:rPr>
          <w:spacing w:val="80"/>
          <w:sz w:val="24"/>
        </w:rPr>
        <w:t> </w:t>
      </w:r>
      <w:r>
        <w:rPr>
          <w:sz w:val="24"/>
        </w:rPr>
        <w:t>прав</w:t>
      </w:r>
      <w:r>
        <w:rPr>
          <w:spacing w:val="80"/>
          <w:sz w:val="24"/>
        </w:rPr>
        <w:t> </w:t>
      </w:r>
      <w:r>
        <w:rPr>
          <w:sz w:val="24"/>
        </w:rPr>
        <w:t>людей</w:t>
      </w:r>
      <w:r>
        <w:rPr>
          <w:spacing w:val="80"/>
          <w:sz w:val="24"/>
        </w:rPr>
        <w:t> </w:t>
      </w:r>
      <w:r>
        <w:rPr>
          <w:sz w:val="24"/>
        </w:rPr>
        <w:t>в</w:t>
        <w:tab/>
        <w:t>Європейському</w:t>
      </w:r>
      <w:r>
        <w:rPr>
          <w:spacing w:val="80"/>
          <w:sz w:val="24"/>
        </w:rPr>
        <w:t> </w:t>
      </w:r>
      <w:r>
        <w:rPr>
          <w:sz w:val="24"/>
        </w:rPr>
        <w:t>Союзі. Розмежування компетенції Суду ЄС та Європейського Суду з прав людини.</w:t>
      </w:r>
    </w:p>
    <w:p>
      <w:pPr>
        <w:pStyle w:val="ListParagraph"/>
        <w:numPr>
          <w:ilvl w:val="1"/>
          <w:numId w:val="186"/>
        </w:numPr>
        <w:tabs>
          <w:tab w:pos="2501" w:val="left" w:leader="none"/>
        </w:tabs>
        <w:spacing w:line="240" w:lineRule="auto" w:before="0" w:after="0"/>
        <w:ind w:left="1508" w:right="798" w:firstLine="566"/>
        <w:jc w:val="left"/>
        <w:rPr>
          <w:sz w:val="24"/>
        </w:rPr>
      </w:pPr>
      <w:r>
        <w:rPr>
          <w:sz w:val="24"/>
        </w:rPr>
        <w:t>Правове</w:t>
      </w:r>
      <w:r>
        <w:rPr>
          <w:spacing w:val="40"/>
          <w:sz w:val="24"/>
        </w:rPr>
        <w:t> </w:t>
      </w:r>
      <w:r>
        <w:rPr>
          <w:sz w:val="24"/>
        </w:rPr>
        <w:t>регулювання</w:t>
      </w:r>
      <w:r>
        <w:rPr>
          <w:spacing w:val="40"/>
          <w:sz w:val="24"/>
        </w:rPr>
        <w:t> </w:t>
      </w:r>
      <w:r>
        <w:rPr>
          <w:sz w:val="24"/>
        </w:rPr>
        <w:t>відносин</w:t>
      </w:r>
      <w:r>
        <w:rPr>
          <w:spacing w:val="40"/>
          <w:sz w:val="24"/>
        </w:rPr>
        <w:t> </w:t>
      </w:r>
      <w:r>
        <w:rPr>
          <w:sz w:val="24"/>
        </w:rPr>
        <w:t>України</w:t>
      </w:r>
      <w:r>
        <w:rPr>
          <w:spacing w:val="40"/>
          <w:sz w:val="24"/>
        </w:rPr>
        <w:t> </w:t>
      </w:r>
      <w:r>
        <w:rPr>
          <w:sz w:val="24"/>
        </w:rPr>
        <w:t>з</w:t>
      </w:r>
      <w:r>
        <w:rPr>
          <w:spacing w:val="40"/>
          <w:sz w:val="24"/>
        </w:rPr>
        <w:t> </w:t>
      </w:r>
      <w:r>
        <w:rPr>
          <w:sz w:val="24"/>
        </w:rPr>
        <w:t>Європейським</w:t>
      </w:r>
      <w:r>
        <w:rPr>
          <w:spacing w:val="40"/>
          <w:sz w:val="24"/>
        </w:rPr>
        <w:t> </w:t>
      </w:r>
      <w:r>
        <w:rPr>
          <w:sz w:val="24"/>
        </w:rPr>
        <w:t>Союзом</w:t>
      </w:r>
      <w:r>
        <w:rPr>
          <w:spacing w:val="40"/>
          <w:sz w:val="24"/>
        </w:rPr>
        <w:t> </w:t>
      </w:r>
      <w:r>
        <w:rPr>
          <w:sz w:val="24"/>
        </w:rPr>
        <w:t>у сфері юстиції та внутрішніх справ.</w:t>
      </w:r>
    </w:p>
    <w:p>
      <w:pPr>
        <w:pStyle w:val="ListParagraph"/>
        <w:numPr>
          <w:ilvl w:val="1"/>
          <w:numId w:val="186"/>
        </w:numPr>
        <w:tabs>
          <w:tab w:pos="2501" w:val="left" w:leader="none"/>
        </w:tabs>
        <w:spacing w:line="240" w:lineRule="auto" w:before="0" w:after="0"/>
        <w:ind w:left="1508" w:right="793" w:firstLine="566"/>
        <w:jc w:val="left"/>
        <w:rPr>
          <w:sz w:val="24"/>
        </w:rPr>
      </w:pPr>
      <w:r>
        <w:rPr>
          <w:sz w:val="24"/>
        </w:rPr>
        <w:t>Правові</w:t>
      </w:r>
      <w:r>
        <w:rPr>
          <w:spacing w:val="-8"/>
          <w:sz w:val="24"/>
        </w:rPr>
        <w:t> </w:t>
      </w:r>
      <w:r>
        <w:rPr>
          <w:sz w:val="24"/>
        </w:rPr>
        <w:t>засади</w:t>
      </w:r>
      <w:r>
        <w:rPr>
          <w:spacing w:val="-8"/>
          <w:sz w:val="24"/>
        </w:rPr>
        <w:t> </w:t>
      </w:r>
      <w:r>
        <w:rPr>
          <w:sz w:val="24"/>
        </w:rPr>
        <w:t>функціонування</w:t>
      </w:r>
      <w:r>
        <w:rPr>
          <w:spacing w:val="-9"/>
          <w:sz w:val="24"/>
        </w:rPr>
        <w:t> </w:t>
      </w:r>
      <w:r>
        <w:rPr>
          <w:sz w:val="24"/>
        </w:rPr>
        <w:t>простору</w:t>
      </w:r>
      <w:r>
        <w:rPr>
          <w:spacing w:val="-8"/>
          <w:sz w:val="24"/>
        </w:rPr>
        <w:t> </w:t>
      </w:r>
      <w:r>
        <w:rPr>
          <w:sz w:val="24"/>
        </w:rPr>
        <w:t>свободи,безпеки</w:t>
      </w:r>
      <w:r>
        <w:rPr>
          <w:spacing w:val="-8"/>
          <w:sz w:val="24"/>
        </w:rPr>
        <w:t> </w:t>
      </w:r>
      <w:r>
        <w:rPr>
          <w:sz w:val="24"/>
        </w:rPr>
        <w:t>і</w:t>
      </w:r>
      <w:r>
        <w:rPr>
          <w:spacing w:val="-8"/>
          <w:sz w:val="24"/>
        </w:rPr>
        <w:t> </w:t>
      </w:r>
      <w:r>
        <w:rPr>
          <w:sz w:val="24"/>
        </w:rPr>
        <w:t>правосуддя Європейського Союзу.</w:t>
      </w:r>
    </w:p>
    <w:p>
      <w:pPr>
        <w:pStyle w:val="ListParagraph"/>
        <w:numPr>
          <w:ilvl w:val="1"/>
          <w:numId w:val="186"/>
        </w:numPr>
        <w:tabs>
          <w:tab w:pos="2501" w:val="left" w:leader="none"/>
        </w:tabs>
        <w:spacing w:line="240" w:lineRule="auto" w:before="0" w:after="0"/>
        <w:ind w:left="1508" w:right="792" w:firstLine="566"/>
        <w:jc w:val="left"/>
        <w:rPr>
          <w:sz w:val="24"/>
        </w:rPr>
      </w:pPr>
      <w:r>
        <w:rPr>
          <w:sz w:val="24"/>
        </w:rPr>
        <w:t>Правове</w:t>
      </w:r>
      <w:r>
        <w:rPr>
          <w:spacing w:val="40"/>
          <w:sz w:val="24"/>
        </w:rPr>
        <w:t> </w:t>
      </w:r>
      <w:r>
        <w:rPr>
          <w:sz w:val="24"/>
        </w:rPr>
        <w:t>регулювання</w:t>
      </w:r>
      <w:r>
        <w:rPr>
          <w:spacing w:val="39"/>
          <w:sz w:val="24"/>
        </w:rPr>
        <w:t> </w:t>
      </w:r>
      <w:r>
        <w:rPr>
          <w:sz w:val="24"/>
        </w:rPr>
        <w:t>безпеки</w:t>
      </w:r>
      <w:r>
        <w:rPr>
          <w:spacing w:val="40"/>
          <w:sz w:val="24"/>
        </w:rPr>
        <w:t> </w:t>
      </w:r>
      <w:r>
        <w:rPr>
          <w:sz w:val="24"/>
        </w:rPr>
        <w:t>персональних</w:t>
      </w:r>
      <w:r>
        <w:rPr>
          <w:spacing w:val="40"/>
          <w:sz w:val="24"/>
        </w:rPr>
        <w:t> </w:t>
      </w:r>
      <w:r>
        <w:rPr>
          <w:sz w:val="24"/>
        </w:rPr>
        <w:t>даних</w:t>
      </w:r>
      <w:r>
        <w:rPr>
          <w:spacing w:val="40"/>
          <w:sz w:val="24"/>
        </w:rPr>
        <w:t> </w:t>
      </w:r>
      <w:r>
        <w:rPr>
          <w:sz w:val="24"/>
        </w:rPr>
        <w:t>в</w:t>
      </w:r>
      <w:r>
        <w:rPr>
          <w:spacing w:val="40"/>
          <w:sz w:val="24"/>
        </w:rPr>
        <w:t> </w:t>
      </w:r>
      <w:r>
        <w:rPr>
          <w:sz w:val="24"/>
        </w:rPr>
        <w:t>Європейському </w:t>
      </w:r>
      <w:r>
        <w:rPr>
          <w:spacing w:val="-2"/>
          <w:sz w:val="24"/>
        </w:rPr>
        <w:t>Союзі.</w:t>
      </w:r>
    </w:p>
    <w:p>
      <w:pPr>
        <w:pStyle w:val="BodyText"/>
        <w:ind w:left="0"/>
      </w:pPr>
    </w:p>
    <w:p>
      <w:pPr>
        <w:pStyle w:val="BodyText"/>
        <w:ind w:left="0"/>
      </w:pPr>
    </w:p>
    <w:p>
      <w:pPr>
        <w:spacing w:before="0"/>
        <w:ind w:left="2074" w:right="0" w:firstLine="0"/>
        <w:jc w:val="left"/>
        <w:rPr>
          <w:i/>
          <w:sz w:val="24"/>
        </w:rPr>
      </w:pPr>
      <w:r>
        <w:rPr>
          <w:i/>
          <w:sz w:val="24"/>
        </w:rPr>
        <w:t>Правове</w:t>
      </w:r>
      <w:r>
        <w:rPr>
          <w:i/>
          <w:spacing w:val="-8"/>
          <w:sz w:val="24"/>
        </w:rPr>
        <w:t> </w:t>
      </w:r>
      <w:r>
        <w:rPr>
          <w:i/>
          <w:sz w:val="24"/>
        </w:rPr>
        <w:t>регулювання</w:t>
      </w:r>
      <w:r>
        <w:rPr>
          <w:i/>
          <w:spacing w:val="-3"/>
          <w:sz w:val="24"/>
        </w:rPr>
        <w:t> </w:t>
      </w:r>
      <w:r>
        <w:rPr>
          <w:i/>
          <w:sz w:val="24"/>
        </w:rPr>
        <w:t>відносин</w:t>
      </w:r>
      <w:r>
        <w:rPr>
          <w:i/>
          <w:spacing w:val="-4"/>
          <w:sz w:val="24"/>
        </w:rPr>
        <w:t> </w:t>
      </w:r>
      <w:r>
        <w:rPr>
          <w:i/>
          <w:sz w:val="24"/>
        </w:rPr>
        <w:t>України</w:t>
      </w:r>
      <w:r>
        <w:rPr>
          <w:i/>
          <w:spacing w:val="-4"/>
          <w:sz w:val="24"/>
        </w:rPr>
        <w:t> </w:t>
      </w:r>
      <w:r>
        <w:rPr>
          <w:i/>
          <w:sz w:val="24"/>
        </w:rPr>
        <w:t>з</w:t>
      </w:r>
      <w:r>
        <w:rPr>
          <w:i/>
          <w:spacing w:val="-5"/>
          <w:sz w:val="24"/>
        </w:rPr>
        <w:t> </w:t>
      </w:r>
      <w:r>
        <w:rPr>
          <w:i/>
          <w:sz w:val="24"/>
        </w:rPr>
        <w:t>Європейським</w:t>
      </w:r>
      <w:r>
        <w:rPr>
          <w:i/>
          <w:spacing w:val="-4"/>
          <w:sz w:val="24"/>
        </w:rPr>
        <w:t> </w:t>
      </w:r>
      <w:r>
        <w:rPr>
          <w:i/>
          <w:spacing w:val="-2"/>
          <w:sz w:val="24"/>
        </w:rPr>
        <w:t>Союзом</w:t>
      </w:r>
    </w:p>
    <w:p>
      <w:pPr>
        <w:pStyle w:val="BodyText"/>
        <w:ind w:left="0"/>
        <w:rPr>
          <w:i/>
        </w:rPr>
      </w:pPr>
    </w:p>
    <w:p>
      <w:pPr>
        <w:pStyle w:val="ListParagraph"/>
        <w:numPr>
          <w:ilvl w:val="0"/>
          <w:numId w:val="187"/>
        </w:numPr>
        <w:tabs>
          <w:tab w:pos="2501" w:val="left" w:leader="none"/>
        </w:tabs>
        <w:spacing w:line="240" w:lineRule="auto" w:before="0" w:after="0"/>
        <w:ind w:left="1508" w:right="795" w:firstLine="566"/>
        <w:jc w:val="left"/>
        <w:rPr>
          <w:sz w:val="24"/>
        </w:rPr>
      </w:pPr>
      <w:r>
        <w:rPr>
          <w:sz w:val="24"/>
        </w:rPr>
        <w:t>Міжнародно-правові механізми впливу права Європейського Союзу на правопорядок України.</w:t>
      </w:r>
    </w:p>
    <w:p>
      <w:pPr>
        <w:pStyle w:val="ListParagraph"/>
        <w:numPr>
          <w:ilvl w:val="0"/>
          <w:numId w:val="187"/>
        </w:numPr>
        <w:tabs>
          <w:tab w:pos="2501" w:val="left" w:leader="none"/>
        </w:tabs>
        <w:spacing w:line="240" w:lineRule="auto" w:before="0" w:after="0"/>
        <w:ind w:left="1508" w:right="788" w:firstLine="566"/>
        <w:jc w:val="left"/>
        <w:rPr>
          <w:sz w:val="24"/>
        </w:rPr>
      </w:pPr>
      <w:r>
        <w:rPr>
          <w:sz w:val="24"/>
        </w:rPr>
        <w:t>Договірний</w:t>
      </w:r>
      <w:r>
        <w:rPr>
          <w:spacing w:val="34"/>
          <w:sz w:val="24"/>
        </w:rPr>
        <w:t> </w:t>
      </w:r>
      <w:r>
        <w:rPr>
          <w:sz w:val="24"/>
        </w:rPr>
        <w:t>механізм</w:t>
      </w:r>
      <w:r>
        <w:rPr>
          <w:spacing w:val="32"/>
          <w:sz w:val="24"/>
        </w:rPr>
        <w:t> </w:t>
      </w:r>
      <w:r>
        <w:rPr>
          <w:sz w:val="24"/>
        </w:rPr>
        <w:t>регулювання</w:t>
      </w:r>
      <w:r>
        <w:rPr>
          <w:spacing w:val="33"/>
          <w:sz w:val="24"/>
        </w:rPr>
        <w:t> </w:t>
      </w:r>
      <w:r>
        <w:rPr>
          <w:sz w:val="24"/>
        </w:rPr>
        <w:t>відносин</w:t>
      </w:r>
      <w:r>
        <w:rPr>
          <w:spacing w:val="31"/>
          <w:sz w:val="24"/>
        </w:rPr>
        <w:t> </w:t>
      </w:r>
      <w:r>
        <w:rPr>
          <w:sz w:val="24"/>
        </w:rPr>
        <w:t>України</w:t>
      </w:r>
      <w:r>
        <w:rPr>
          <w:spacing w:val="31"/>
          <w:sz w:val="24"/>
        </w:rPr>
        <w:t> </w:t>
      </w:r>
      <w:r>
        <w:rPr>
          <w:sz w:val="24"/>
        </w:rPr>
        <w:t>з</w:t>
      </w:r>
      <w:r>
        <w:rPr>
          <w:spacing w:val="40"/>
          <w:sz w:val="24"/>
        </w:rPr>
        <w:t> </w:t>
      </w:r>
      <w:r>
        <w:rPr>
          <w:sz w:val="24"/>
        </w:rPr>
        <w:t>Європейським </w:t>
      </w:r>
      <w:r>
        <w:rPr>
          <w:spacing w:val="-2"/>
          <w:sz w:val="24"/>
        </w:rPr>
        <w:t>Союзом.</w:t>
      </w:r>
    </w:p>
    <w:p>
      <w:pPr>
        <w:pStyle w:val="ListParagraph"/>
        <w:numPr>
          <w:ilvl w:val="0"/>
          <w:numId w:val="187"/>
        </w:numPr>
        <w:tabs>
          <w:tab w:pos="2501" w:val="left" w:leader="none"/>
        </w:tabs>
        <w:spacing w:line="240" w:lineRule="auto" w:before="1" w:after="0"/>
        <w:ind w:left="1508" w:right="794" w:firstLine="566"/>
        <w:jc w:val="left"/>
        <w:rPr>
          <w:sz w:val="24"/>
        </w:rPr>
      </w:pPr>
      <w:r>
        <w:rPr>
          <w:sz w:val="24"/>
        </w:rPr>
        <w:t>Розвиток</w:t>
      </w:r>
      <w:r>
        <w:rPr>
          <w:spacing w:val="-13"/>
          <w:sz w:val="24"/>
        </w:rPr>
        <w:t> </w:t>
      </w:r>
      <w:r>
        <w:rPr>
          <w:sz w:val="24"/>
        </w:rPr>
        <w:t>політики</w:t>
      </w:r>
      <w:r>
        <w:rPr>
          <w:spacing w:val="-11"/>
          <w:sz w:val="24"/>
        </w:rPr>
        <w:t> </w:t>
      </w:r>
      <w:r>
        <w:rPr>
          <w:sz w:val="24"/>
        </w:rPr>
        <w:t>Східного</w:t>
      </w:r>
      <w:r>
        <w:rPr>
          <w:spacing w:val="-12"/>
          <w:sz w:val="24"/>
        </w:rPr>
        <w:t> </w:t>
      </w:r>
      <w:r>
        <w:rPr>
          <w:sz w:val="24"/>
        </w:rPr>
        <w:t>партнерства</w:t>
      </w:r>
      <w:r>
        <w:rPr>
          <w:spacing w:val="-12"/>
          <w:sz w:val="24"/>
        </w:rPr>
        <w:t> </w:t>
      </w:r>
      <w:r>
        <w:rPr>
          <w:sz w:val="24"/>
        </w:rPr>
        <w:t>ЄС</w:t>
      </w:r>
      <w:r>
        <w:rPr>
          <w:spacing w:val="-11"/>
          <w:sz w:val="24"/>
        </w:rPr>
        <w:t> </w:t>
      </w:r>
      <w:r>
        <w:rPr>
          <w:sz w:val="24"/>
        </w:rPr>
        <w:t>та</w:t>
      </w:r>
      <w:r>
        <w:rPr>
          <w:spacing w:val="-14"/>
          <w:sz w:val="24"/>
        </w:rPr>
        <w:t> </w:t>
      </w:r>
      <w:r>
        <w:rPr>
          <w:sz w:val="24"/>
        </w:rPr>
        <w:t>його</w:t>
      </w:r>
      <w:r>
        <w:rPr>
          <w:spacing w:val="-12"/>
          <w:sz w:val="24"/>
        </w:rPr>
        <w:t> </w:t>
      </w:r>
      <w:r>
        <w:rPr>
          <w:sz w:val="24"/>
        </w:rPr>
        <w:t>вплив</w:t>
      </w:r>
      <w:r>
        <w:rPr>
          <w:spacing w:val="-12"/>
          <w:sz w:val="24"/>
        </w:rPr>
        <w:t> </w:t>
      </w:r>
      <w:r>
        <w:rPr>
          <w:sz w:val="24"/>
        </w:rPr>
        <w:t>на</w:t>
      </w:r>
      <w:r>
        <w:rPr>
          <w:spacing w:val="-13"/>
          <w:sz w:val="24"/>
        </w:rPr>
        <w:t> </w:t>
      </w:r>
      <w:r>
        <w:rPr>
          <w:sz w:val="24"/>
        </w:rPr>
        <w:t>відносини ЄС з Україною.</w:t>
      </w:r>
    </w:p>
    <w:p>
      <w:pPr>
        <w:pStyle w:val="ListParagraph"/>
        <w:numPr>
          <w:ilvl w:val="0"/>
          <w:numId w:val="187"/>
        </w:numPr>
        <w:tabs>
          <w:tab w:pos="2501" w:val="left" w:leader="none"/>
        </w:tabs>
        <w:spacing w:line="240" w:lineRule="auto" w:before="0" w:after="0"/>
        <w:ind w:left="1508" w:right="794" w:firstLine="566"/>
        <w:jc w:val="left"/>
        <w:rPr>
          <w:sz w:val="24"/>
        </w:rPr>
      </w:pPr>
      <w:r>
        <w:rPr>
          <w:sz w:val="24"/>
        </w:rPr>
        <w:t>Секторальне</w:t>
      </w:r>
      <w:r>
        <w:rPr>
          <w:spacing w:val="80"/>
          <w:sz w:val="24"/>
        </w:rPr>
        <w:t> </w:t>
      </w:r>
      <w:r>
        <w:rPr>
          <w:sz w:val="24"/>
        </w:rPr>
        <w:t>співробітництво</w:t>
      </w:r>
      <w:r>
        <w:rPr>
          <w:spacing w:val="80"/>
          <w:sz w:val="24"/>
        </w:rPr>
        <w:t> </w:t>
      </w:r>
      <w:r>
        <w:rPr>
          <w:sz w:val="24"/>
        </w:rPr>
        <w:t>України</w:t>
      </w:r>
      <w:r>
        <w:rPr>
          <w:spacing w:val="80"/>
          <w:sz w:val="24"/>
        </w:rPr>
        <w:t> </w:t>
      </w:r>
      <w:r>
        <w:rPr>
          <w:sz w:val="24"/>
        </w:rPr>
        <w:t>та</w:t>
      </w:r>
      <w:r>
        <w:rPr>
          <w:spacing w:val="80"/>
          <w:sz w:val="24"/>
        </w:rPr>
        <w:t> </w:t>
      </w:r>
      <w:r>
        <w:rPr>
          <w:sz w:val="24"/>
        </w:rPr>
        <w:t>Євросоюзу:</w:t>
      </w:r>
      <w:r>
        <w:rPr>
          <w:spacing w:val="80"/>
          <w:sz w:val="24"/>
        </w:rPr>
        <w:t> </w:t>
      </w:r>
      <w:r>
        <w:rPr>
          <w:sz w:val="24"/>
        </w:rPr>
        <w:t>договірні</w:t>
      </w:r>
      <w:r>
        <w:rPr>
          <w:spacing w:val="80"/>
          <w:sz w:val="24"/>
        </w:rPr>
        <w:t> </w:t>
      </w:r>
      <w:r>
        <w:rPr>
          <w:sz w:val="24"/>
        </w:rPr>
        <w:t>та інституційні механізми.</w:t>
      </w:r>
    </w:p>
    <w:p>
      <w:pPr>
        <w:pStyle w:val="ListParagraph"/>
        <w:numPr>
          <w:ilvl w:val="0"/>
          <w:numId w:val="187"/>
        </w:numPr>
        <w:tabs>
          <w:tab w:pos="2501" w:val="left" w:leader="none"/>
        </w:tabs>
        <w:spacing w:line="240" w:lineRule="auto" w:before="0" w:after="0"/>
        <w:ind w:left="1508" w:right="794" w:firstLine="566"/>
        <w:jc w:val="left"/>
        <w:rPr>
          <w:sz w:val="24"/>
        </w:rPr>
      </w:pPr>
      <w:r>
        <w:rPr>
          <w:sz w:val="24"/>
        </w:rPr>
        <w:t>Правове</w:t>
      </w:r>
      <w:r>
        <w:rPr>
          <w:spacing w:val="80"/>
          <w:sz w:val="24"/>
        </w:rPr>
        <w:t> </w:t>
      </w:r>
      <w:r>
        <w:rPr>
          <w:sz w:val="24"/>
        </w:rPr>
        <w:t>регулювання</w:t>
      </w:r>
      <w:r>
        <w:rPr>
          <w:spacing w:val="80"/>
          <w:sz w:val="24"/>
        </w:rPr>
        <w:t> </w:t>
      </w:r>
      <w:r>
        <w:rPr>
          <w:sz w:val="24"/>
        </w:rPr>
        <w:t>відносин</w:t>
      </w:r>
      <w:r>
        <w:rPr>
          <w:spacing w:val="80"/>
          <w:sz w:val="24"/>
        </w:rPr>
        <w:t> </w:t>
      </w:r>
      <w:r>
        <w:rPr>
          <w:sz w:val="24"/>
        </w:rPr>
        <w:t>асоціації</w:t>
      </w:r>
      <w:r>
        <w:rPr>
          <w:spacing w:val="80"/>
          <w:sz w:val="24"/>
        </w:rPr>
        <w:t> </w:t>
      </w:r>
      <w:r>
        <w:rPr>
          <w:sz w:val="24"/>
        </w:rPr>
        <w:t>України</w:t>
      </w:r>
      <w:r>
        <w:rPr>
          <w:spacing w:val="80"/>
          <w:sz w:val="24"/>
        </w:rPr>
        <w:t> </w:t>
      </w:r>
      <w:r>
        <w:rPr>
          <w:sz w:val="24"/>
        </w:rPr>
        <w:t>з</w:t>
      </w:r>
      <w:r>
        <w:rPr>
          <w:spacing w:val="80"/>
          <w:sz w:val="24"/>
        </w:rPr>
        <w:t> </w:t>
      </w:r>
      <w:r>
        <w:rPr>
          <w:sz w:val="24"/>
        </w:rPr>
        <w:t>Європейським </w:t>
      </w:r>
      <w:r>
        <w:rPr>
          <w:spacing w:val="-2"/>
          <w:sz w:val="24"/>
        </w:rPr>
        <w:t>Союзом.</w:t>
      </w:r>
    </w:p>
    <w:p>
      <w:pPr>
        <w:pStyle w:val="ListParagraph"/>
        <w:numPr>
          <w:ilvl w:val="0"/>
          <w:numId w:val="187"/>
        </w:numPr>
        <w:tabs>
          <w:tab w:pos="2501" w:val="left" w:leader="none"/>
          <w:tab w:pos="4166" w:val="left" w:leader="none"/>
          <w:tab w:pos="5260" w:val="left" w:leader="none"/>
          <w:tab w:pos="5930" w:val="left" w:leader="none"/>
          <w:tab w:pos="7222" w:val="left" w:leader="none"/>
          <w:tab w:pos="7716" w:val="left" w:leader="none"/>
          <w:tab w:pos="8321" w:val="left" w:leader="none"/>
          <w:tab w:pos="8817" w:val="left" w:leader="none"/>
        </w:tabs>
        <w:spacing w:line="240" w:lineRule="auto" w:before="0" w:after="0"/>
        <w:ind w:left="1508" w:right="794" w:firstLine="566"/>
        <w:jc w:val="left"/>
        <w:rPr>
          <w:sz w:val="24"/>
        </w:rPr>
      </w:pPr>
      <w:r>
        <w:rPr>
          <w:spacing w:val="-2"/>
          <w:sz w:val="24"/>
        </w:rPr>
        <w:t>Лібералізація</w:t>
      </w:r>
      <w:r>
        <w:rPr>
          <w:sz w:val="24"/>
        </w:rPr>
        <w:tab/>
      </w:r>
      <w:r>
        <w:rPr>
          <w:spacing w:val="-2"/>
          <w:sz w:val="24"/>
        </w:rPr>
        <w:t>торгівлі</w:t>
      </w:r>
      <w:r>
        <w:rPr>
          <w:sz w:val="24"/>
        </w:rPr>
        <w:tab/>
      </w:r>
      <w:r>
        <w:rPr>
          <w:spacing w:val="-4"/>
          <w:sz w:val="24"/>
        </w:rPr>
        <w:t>між</w:t>
      </w:r>
      <w:r>
        <w:rPr>
          <w:sz w:val="24"/>
        </w:rPr>
        <w:tab/>
      </w:r>
      <w:r>
        <w:rPr>
          <w:spacing w:val="-2"/>
          <w:sz w:val="24"/>
        </w:rPr>
        <w:t>Україною</w:t>
      </w:r>
      <w:r>
        <w:rPr>
          <w:sz w:val="24"/>
        </w:rPr>
        <w:tab/>
      </w:r>
      <w:r>
        <w:rPr>
          <w:spacing w:val="-6"/>
          <w:sz w:val="24"/>
        </w:rPr>
        <w:t>та</w:t>
      </w:r>
      <w:r>
        <w:rPr>
          <w:sz w:val="24"/>
        </w:rPr>
        <w:tab/>
      </w:r>
      <w:r>
        <w:rPr>
          <w:spacing w:val="-6"/>
          <w:sz w:val="24"/>
        </w:rPr>
        <w:t>ЄС</w:t>
      </w:r>
      <w:r>
        <w:rPr>
          <w:sz w:val="24"/>
        </w:rPr>
        <w:tab/>
      </w:r>
      <w:r>
        <w:rPr>
          <w:spacing w:val="-6"/>
          <w:sz w:val="24"/>
        </w:rPr>
        <w:t>та</w:t>
      </w:r>
      <w:r>
        <w:rPr>
          <w:sz w:val="24"/>
        </w:rPr>
        <w:tab/>
      </w:r>
      <w:r>
        <w:rPr>
          <w:spacing w:val="-2"/>
          <w:sz w:val="24"/>
        </w:rPr>
        <w:t>механізми </w:t>
      </w:r>
      <w:r>
        <w:rPr>
          <w:sz w:val="24"/>
        </w:rPr>
        <w:t>функціонування зони вільної торгівлі.</w:t>
      </w:r>
    </w:p>
    <w:p>
      <w:pPr>
        <w:pStyle w:val="ListParagraph"/>
        <w:numPr>
          <w:ilvl w:val="0"/>
          <w:numId w:val="187"/>
        </w:numPr>
        <w:tabs>
          <w:tab w:pos="2501" w:val="left" w:leader="none"/>
        </w:tabs>
        <w:spacing w:line="240" w:lineRule="auto" w:before="0" w:after="0"/>
        <w:ind w:left="2501" w:right="0" w:hanging="427"/>
        <w:jc w:val="left"/>
        <w:rPr>
          <w:sz w:val="24"/>
        </w:rPr>
      </w:pPr>
      <w:r>
        <w:rPr>
          <w:sz w:val="24"/>
        </w:rPr>
        <w:t>Принцип</w:t>
      </w:r>
      <w:r>
        <w:rPr>
          <w:spacing w:val="-4"/>
          <w:sz w:val="24"/>
        </w:rPr>
        <w:t> </w:t>
      </w:r>
      <w:r>
        <w:rPr>
          <w:sz w:val="24"/>
        </w:rPr>
        <w:t>прозорості</w:t>
      </w:r>
      <w:r>
        <w:rPr>
          <w:spacing w:val="-1"/>
          <w:sz w:val="24"/>
        </w:rPr>
        <w:t> </w:t>
      </w:r>
      <w:r>
        <w:rPr>
          <w:sz w:val="24"/>
        </w:rPr>
        <w:t>в</w:t>
      </w:r>
      <w:r>
        <w:rPr>
          <w:spacing w:val="-4"/>
          <w:sz w:val="24"/>
        </w:rPr>
        <w:t> </w:t>
      </w:r>
      <w:r>
        <w:rPr>
          <w:sz w:val="24"/>
        </w:rPr>
        <w:t>Угоді</w:t>
      </w:r>
      <w:r>
        <w:rPr>
          <w:spacing w:val="-2"/>
          <w:sz w:val="24"/>
        </w:rPr>
        <w:t> </w:t>
      </w:r>
      <w:r>
        <w:rPr>
          <w:sz w:val="24"/>
        </w:rPr>
        <w:t>про</w:t>
      </w:r>
      <w:r>
        <w:rPr>
          <w:spacing w:val="-1"/>
          <w:sz w:val="24"/>
        </w:rPr>
        <w:t> </w:t>
      </w:r>
      <w:r>
        <w:rPr>
          <w:sz w:val="24"/>
        </w:rPr>
        <w:t>асоціацію</w:t>
      </w:r>
      <w:r>
        <w:rPr>
          <w:spacing w:val="-2"/>
          <w:sz w:val="24"/>
        </w:rPr>
        <w:t> </w:t>
      </w:r>
      <w:r>
        <w:rPr>
          <w:sz w:val="24"/>
        </w:rPr>
        <w:t>між</w:t>
      </w:r>
      <w:r>
        <w:rPr>
          <w:spacing w:val="-1"/>
          <w:sz w:val="24"/>
        </w:rPr>
        <w:t> </w:t>
      </w:r>
      <w:r>
        <w:rPr>
          <w:sz w:val="24"/>
        </w:rPr>
        <w:t>Україною</w:t>
      </w:r>
      <w:r>
        <w:rPr>
          <w:spacing w:val="-2"/>
          <w:sz w:val="24"/>
        </w:rPr>
        <w:t> </w:t>
      </w:r>
      <w:r>
        <w:rPr>
          <w:sz w:val="24"/>
        </w:rPr>
        <w:t>та</w:t>
      </w:r>
      <w:r>
        <w:rPr>
          <w:spacing w:val="-1"/>
          <w:sz w:val="24"/>
        </w:rPr>
        <w:t> </w:t>
      </w:r>
      <w:r>
        <w:rPr>
          <w:spacing w:val="-5"/>
          <w:sz w:val="24"/>
        </w:rPr>
        <w:t>ЄС.</w:t>
      </w:r>
    </w:p>
    <w:p>
      <w:pPr>
        <w:spacing w:before="274"/>
        <w:ind w:left="2074" w:right="0" w:firstLine="0"/>
        <w:jc w:val="left"/>
        <w:rPr>
          <w:i/>
          <w:sz w:val="24"/>
        </w:rPr>
      </w:pPr>
      <w:r>
        <w:rPr>
          <w:i/>
          <w:sz w:val="24"/>
        </w:rPr>
        <w:t>Конкуренційне</w:t>
      </w:r>
      <w:r>
        <w:rPr>
          <w:i/>
          <w:spacing w:val="-7"/>
          <w:sz w:val="24"/>
        </w:rPr>
        <w:t> </w:t>
      </w:r>
      <w:r>
        <w:rPr>
          <w:i/>
          <w:sz w:val="24"/>
        </w:rPr>
        <w:t>(антимонопольне)</w:t>
      </w:r>
      <w:r>
        <w:rPr>
          <w:i/>
          <w:spacing w:val="-6"/>
          <w:sz w:val="24"/>
        </w:rPr>
        <w:t> </w:t>
      </w:r>
      <w:r>
        <w:rPr>
          <w:i/>
          <w:sz w:val="24"/>
        </w:rPr>
        <w:t>право</w:t>
      </w:r>
      <w:r>
        <w:rPr>
          <w:i/>
          <w:spacing w:val="-6"/>
          <w:sz w:val="24"/>
        </w:rPr>
        <w:t> </w:t>
      </w:r>
      <w:r>
        <w:rPr>
          <w:i/>
          <w:spacing w:val="-2"/>
          <w:sz w:val="24"/>
        </w:rPr>
        <w:t>Євросоюзу</w:t>
      </w:r>
    </w:p>
    <w:p>
      <w:pPr>
        <w:pStyle w:val="BodyText"/>
        <w:ind w:left="0"/>
        <w:rPr>
          <w:i/>
        </w:rPr>
      </w:pPr>
    </w:p>
    <w:p>
      <w:pPr>
        <w:pStyle w:val="ListParagraph"/>
        <w:numPr>
          <w:ilvl w:val="0"/>
          <w:numId w:val="188"/>
        </w:numPr>
        <w:tabs>
          <w:tab w:pos="2501" w:val="left" w:leader="none"/>
          <w:tab w:pos="3749" w:val="left" w:leader="none"/>
          <w:tab w:pos="4924" w:val="left" w:leader="none"/>
          <w:tab w:pos="6224" w:val="left" w:leader="none"/>
          <w:tab w:pos="7817" w:val="left" w:leader="none"/>
          <w:tab w:pos="8656" w:val="left" w:leader="none"/>
        </w:tabs>
        <w:spacing w:line="240" w:lineRule="auto" w:before="0" w:after="0"/>
        <w:ind w:left="1508" w:right="789" w:firstLine="566"/>
        <w:jc w:val="left"/>
        <w:rPr>
          <w:sz w:val="24"/>
        </w:rPr>
      </w:pPr>
      <w:r>
        <w:rPr>
          <w:spacing w:val="-2"/>
          <w:sz w:val="24"/>
        </w:rPr>
        <w:t>Еволюція</w:t>
      </w:r>
      <w:r>
        <w:rPr>
          <w:sz w:val="24"/>
        </w:rPr>
        <w:tab/>
      </w:r>
      <w:r>
        <w:rPr>
          <w:spacing w:val="-2"/>
          <w:sz w:val="24"/>
        </w:rPr>
        <w:t>розвитку</w:t>
      </w:r>
      <w:r>
        <w:rPr>
          <w:sz w:val="24"/>
        </w:rPr>
        <w:tab/>
      </w:r>
      <w:r>
        <w:rPr>
          <w:spacing w:val="-2"/>
          <w:sz w:val="24"/>
        </w:rPr>
        <w:t>правового</w:t>
      </w:r>
      <w:r>
        <w:rPr>
          <w:sz w:val="24"/>
        </w:rPr>
        <w:tab/>
      </w:r>
      <w:r>
        <w:rPr>
          <w:spacing w:val="-2"/>
          <w:sz w:val="24"/>
        </w:rPr>
        <w:t>регулювання</w:t>
      </w:r>
      <w:r>
        <w:rPr>
          <w:sz w:val="24"/>
        </w:rPr>
        <w:tab/>
      </w:r>
      <w:r>
        <w:rPr>
          <w:spacing w:val="-2"/>
          <w:sz w:val="24"/>
        </w:rPr>
        <w:t>права</w:t>
      </w:r>
      <w:r>
        <w:rPr>
          <w:sz w:val="24"/>
        </w:rPr>
        <w:tab/>
      </w:r>
      <w:r>
        <w:rPr>
          <w:spacing w:val="-2"/>
          <w:sz w:val="24"/>
        </w:rPr>
        <w:t>конкуренції Євросоюзу.</w:t>
      </w:r>
    </w:p>
    <w:p>
      <w:pPr>
        <w:pStyle w:val="ListParagraph"/>
        <w:numPr>
          <w:ilvl w:val="0"/>
          <w:numId w:val="188"/>
        </w:numPr>
        <w:tabs>
          <w:tab w:pos="2501" w:val="left" w:leader="none"/>
        </w:tabs>
        <w:spacing w:line="240" w:lineRule="auto" w:before="0" w:after="0"/>
        <w:ind w:left="1508" w:right="795" w:firstLine="566"/>
        <w:jc w:val="left"/>
        <w:rPr>
          <w:sz w:val="24"/>
        </w:rPr>
      </w:pPr>
      <w:r>
        <w:rPr>
          <w:sz w:val="24"/>
        </w:rPr>
        <w:t>Роль</w:t>
      </w:r>
      <w:r>
        <w:rPr>
          <w:spacing w:val="40"/>
          <w:sz w:val="24"/>
        </w:rPr>
        <w:t> </w:t>
      </w:r>
      <w:r>
        <w:rPr>
          <w:sz w:val="24"/>
        </w:rPr>
        <w:t>судової</w:t>
      </w:r>
      <w:r>
        <w:rPr>
          <w:spacing w:val="40"/>
          <w:sz w:val="24"/>
        </w:rPr>
        <w:t> </w:t>
      </w:r>
      <w:r>
        <w:rPr>
          <w:sz w:val="24"/>
        </w:rPr>
        <w:t>практики</w:t>
      </w:r>
      <w:r>
        <w:rPr>
          <w:spacing w:val="40"/>
          <w:sz w:val="24"/>
        </w:rPr>
        <w:t> </w:t>
      </w:r>
      <w:r>
        <w:rPr>
          <w:sz w:val="24"/>
        </w:rPr>
        <w:t>в</w:t>
      </w:r>
      <w:r>
        <w:rPr>
          <w:spacing w:val="40"/>
          <w:sz w:val="24"/>
        </w:rPr>
        <w:t> </w:t>
      </w:r>
      <w:r>
        <w:rPr>
          <w:sz w:val="24"/>
        </w:rPr>
        <w:t>правовому</w:t>
      </w:r>
      <w:r>
        <w:rPr>
          <w:spacing w:val="40"/>
          <w:sz w:val="24"/>
        </w:rPr>
        <w:t> </w:t>
      </w:r>
      <w:r>
        <w:rPr>
          <w:sz w:val="24"/>
        </w:rPr>
        <w:t>регулюванні</w:t>
      </w:r>
      <w:r>
        <w:rPr>
          <w:spacing w:val="40"/>
          <w:sz w:val="24"/>
        </w:rPr>
        <w:t> </w:t>
      </w:r>
      <w:r>
        <w:rPr>
          <w:sz w:val="24"/>
        </w:rPr>
        <w:t>антимонопольної</w:t>
      </w:r>
      <w:r>
        <w:rPr>
          <w:spacing w:val="80"/>
          <w:sz w:val="24"/>
        </w:rPr>
        <w:t> </w:t>
      </w:r>
      <w:r>
        <w:rPr>
          <w:sz w:val="24"/>
        </w:rPr>
        <w:t>політики ЄС.</w:t>
      </w:r>
    </w:p>
    <w:p>
      <w:pPr>
        <w:pStyle w:val="ListParagraph"/>
        <w:numPr>
          <w:ilvl w:val="0"/>
          <w:numId w:val="188"/>
        </w:numPr>
        <w:tabs>
          <w:tab w:pos="2501" w:val="left" w:leader="none"/>
          <w:tab w:pos="4504" w:val="left" w:leader="none"/>
          <w:tab w:pos="5300" w:val="left" w:leader="none"/>
          <w:tab w:pos="5621" w:val="left" w:leader="none"/>
          <w:tab w:pos="6977" w:val="left" w:leader="none"/>
          <w:tab w:pos="8056" w:val="left" w:leader="none"/>
          <w:tab w:pos="9048" w:val="left" w:leader="none"/>
        </w:tabs>
        <w:spacing w:line="240" w:lineRule="auto" w:before="0" w:after="0"/>
        <w:ind w:left="1508" w:right="793" w:firstLine="566"/>
        <w:jc w:val="left"/>
        <w:rPr>
          <w:sz w:val="24"/>
        </w:rPr>
      </w:pPr>
      <w:r>
        <w:rPr>
          <w:spacing w:val="-2"/>
          <w:sz w:val="24"/>
        </w:rPr>
        <w:t>Антиконкурентні</w:t>
      </w:r>
      <w:r>
        <w:rPr>
          <w:sz w:val="24"/>
        </w:rPr>
        <w:tab/>
      </w:r>
      <w:r>
        <w:rPr>
          <w:spacing w:val="-4"/>
          <w:sz w:val="24"/>
        </w:rPr>
        <w:t>угоди</w:t>
      </w:r>
      <w:r>
        <w:rPr>
          <w:sz w:val="24"/>
        </w:rPr>
        <w:tab/>
      </w:r>
      <w:r>
        <w:rPr>
          <w:spacing w:val="-10"/>
          <w:sz w:val="24"/>
        </w:rPr>
        <w:t>в</w:t>
      </w:r>
      <w:r>
        <w:rPr>
          <w:sz w:val="24"/>
        </w:rPr>
        <w:tab/>
      </w:r>
      <w:r>
        <w:rPr>
          <w:spacing w:val="-2"/>
          <w:sz w:val="24"/>
        </w:rPr>
        <w:t>Євросоюзі:</w:t>
      </w:r>
      <w:r>
        <w:rPr>
          <w:sz w:val="24"/>
        </w:rPr>
        <w:tab/>
      </w:r>
      <w:r>
        <w:rPr>
          <w:spacing w:val="-2"/>
          <w:sz w:val="24"/>
        </w:rPr>
        <w:t>поняття,</w:t>
      </w:r>
      <w:r>
        <w:rPr>
          <w:sz w:val="24"/>
        </w:rPr>
        <w:tab/>
      </w:r>
      <w:r>
        <w:rPr>
          <w:spacing w:val="-2"/>
          <w:sz w:val="24"/>
        </w:rPr>
        <w:t>основні</w:t>
      </w:r>
      <w:r>
        <w:rPr>
          <w:sz w:val="24"/>
        </w:rPr>
        <w:tab/>
      </w:r>
      <w:r>
        <w:rPr>
          <w:spacing w:val="-2"/>
          <w:sz w:val="24"/>
        </w:rPr>
        <w:t>правила </w:t>
      </w:r>
      <w:r>
        <w:rPr>
          <w:sz w:val="24"/>
        </w:rPr>
        <w:t>юрисдикції та процедури.</w:t>
      </w:r>
    </w:p>
    <w:p>
      <w:pPr>
        <w:pStyle w:val="ListParagraph"/>
        <w:numPr>
          <w:ilvl w:val="0"/>
          <w:numId w:val="188"/>
        </w:numPr>
        <w:tabs>
          <w:tab w:pos="2501" w:val="left" w:leader="none"/>
        </w:tabs>
        <w:spacing w:line="240" w:lineRule="auto" w:before="0" w:after="0"/>
        <w:ind w:left="2501" w:right="0" w:hanging="427"/>
        <w:jc w:val="left"/>
        <w:rPr>
          <w:sz w:val="24"/>
        </w:rPr>
      </w:pPr>
      <w:r>
        <w:rPr>
          <w:spacing w:val="-2"/>
          <w:sz w:val="24"/>
        </w:rPr>
        <w:t>Визначення</w:t>
      </w:r>
      <w:r>
        <w:rPr>
          <w:spacing w:val="-5"/>
          <w:sz w:val="24"/>
        </w:rPr>
        <w:t> </w:t>
      </w:r>
      <w:r>
        <w:rPr>
          <w:spacing w:val="-2"/>
          <w:sz w:val="24"/>
        </w:rPr>
        <w:t>відповідного ринку</w:t>
      </w:r>
      <w:r>
        <w:rPr>
          <w:spacing w:val="-3"/>
          <w:sz w:val="24"/>
        </w:rPr>
        <w:t> </w:t>
      </w:r>
      <w:r>
        <w:rPr>
          <w:spacing w:val="-2"/>
          <w:sz w:val="24"/>
        </w:rPr>
        <w:t>при</w:t>
      </w:r>
      <w:r>
        <w:rPr>
          <w:spacing w:val="-1"/>
          <w:sz w:val="24"/>
        </w:rPr>
        <w:t> </w:t>
      </w:r>
      <w:r>
        <w:rPr>
          <w:spacing w:val="-2"/>
          <w:sz w:val="24"/>
        </w:rPr>
        <w:t>процедурі</w:t>
      </w:r>
      <w:r>
        <w:rPr>
          <w:spacing w:val="-5"/>
          <w:sz w:val="24"/>
        </w:rPr>
        <w:t> </w:t>
      </w:r>
      <w:r>
        <w:rPr>
          <w:spacing w:val="-2"/>
          <w:sz w:val="24"/>
        </w:rPr>
        <w:t>авторизації</w:t>
      </w:r>
      <w:r>
        <w:rPr>
          <w:spacing w:val="-1"/>
          <w:sz w:val="24"/>
        </w:rPr>
        <w:t> </w:t>
      </w:r>
      <w:r>
        <w:rPr>
          <w:spacing w:val="-2"/>
          <w:sz w:val="24"/>
        </w:rPr>
        <w:t>концентрації.</w:t>
      </w:r>
    </w:p>
    <w:p>
      <w:pPr>
        <w:spacing w:after="0" w:line="240" w:lineRule="auto"/>
        <w:jc w:val="left"/>
        <w:rPr>
          <w:sz w:val="24"/>
        </w:rPr>
        <w:sectPr>
          <w:pgSz w:w="11910" w:h="16840"/>
          <w:pgMar w:header="0" w:footer="1138" w:top="1320" w:bottom="1320" w:left="760" w:right="480"/>
        </w:sectPr>
      </w:pPr>
    </w:p>
    <w:p>
      <w:pPr>
        <w:pStyle w:val="ListParagraph"/>
        <w:numPr>
          <w:ilvl w:val="0"/>
          <w:numId w:val="188"/>
        </w:numPr>
        <w:tabs>
          <w:tab w:pos="2501" w:val="left" w:leader="none"/>
          <w:tab w:pos="3693" w:val="left" w:leader="none"/>
          <w:tab w:pos="5031" w:val="left" w:leader="none"/>
          <w:tab w:pos="5370" w:val="left" w:leader="none"/>
          <w:tab w:pos="6327" w:val="left" w:leader="none"/>
          <w:tab w:pos="7952" w:val="left" w:leader="none"/>
          <w:tab w:pos="8631" w:val="left" w:leader="none"/>
          <w:tab w:pos="8969" w:val="left" w:leader="none"/>
        </w:tabs>
        <w:spacing w:line="240" w:lineRule="auto" w:before="79" w:after="0"/>
        <w:ind w:left="1508" w:right="795" w:firstLine="566"/>
        <w:jc w:val="left"/>
        <w:rPr>
          <w:sz w:val="24"/>
        </w:rPr>
      </w:pPr>
      <w:r>
        <w:rPr>
          <w:spacing w:val="-2"/>
          <w:sz w:val="24"/>
        </w:rPr>
        <w:t>Практика</w:t>
      </w:r>
      <w:r>
        <w:rPr>
          <w:sz w:val="24"/>
        </w:rPr>
        <w:tab/>
      </w:r>
      <w:r>
        <w:rPr>
          <w:spacing w:val="-2"/>
          <w:sz w:val="24"/>
        </w:rPr>
        <w:t>виключень</w:t>
      </w:r>
      <w:r>
        <w:rPr>
          <w:sz w:val="24"/>
        </w:rPr>
        <w:tab/>
      </w:r>
      <w:r>
        <w:rPr>
          <w:spacing w:val="-10"/>
          <w:sz w:val="24"/>
        </w:rPr>
        <w:t>у</w:t>
      </w:r>
      <w:r>
        <w:rPr>
          <w:sz w:val="24"/>
        </w:rPr>
        <w:tab/>
      </w:r>
      <w:r>
        <w:rPr>
          <w:spacing w:val="-2"/>
          <w:sz w:val="24"/>
        </w:rPr>
        <w:t>режимі</w:t>
      </w:r>
      <w:r>
        <w:rPr>
          <w:sz w:val="24"/>
        </w:rPr>
        <w:tab/>
      </w:r>
      <w:r>
        <w:rPr>
          <w:spacing w:val="-2"/>
          <w:sz w:val="24"/>
        </w:rPr>
        <w:t>вертикальних</w:t>
      </w:r>
      <w:r>
        <w:rPr>
          <w:sz w:val="24"/>
        </w:rPr>
        <w:tab/>
      </w:r>
      <w:r>
        <w:rPr>
          <w:spacing w:val="-4"/>
          <w:sz w:val="24"/>
        </w:rPr>
        <w:t>угод</w:t>
      </w:r>
      <w:r>
        <w:rPr>
          <w:sz w:val="24"/>
        </w:rPr>
        <w:tab/>
      </w:r>
      <w:r>
        <w:rPr>
          <w:spacing w:val="-10"/>
          <w:sz w:val="24"/>
        </w:rPr>
        <w:t>у</w:t>
      </w:r>
      <w:r>
        <w:rPr>
          <w:sz w:val="24"/>
        </w:rPr>
        <w:tab/>
      </w:r>
      <w:r>
        <w:rPr>
          <w:spacing w:val="-2"/>
          <w:sz w:val="24"/>
        </w:rPr>
        <w:t>практиці </w:t>
      </w:r>
      <w:r>
        <w:rPr>
          <w:sz w:val="24"/>
        </w:rPr>
        <w:t>Європейського Союзу та України (порівняльний аспект).</w:t>
      </w:r>
    </w:p>
    <w:p>
      <w:pPr>
        <w:pStyle w:val="ListParagraph"/>
        <w:numPr>
          <w:ilvl w:val="0"/>
          <w:numId w:val="188"/>
        </w:numPr>
        <w:tabs>
          <w:tab w:pos="2501" w:val="left" w:leader="none"/>
        </w:tabs>
        <w:spacing w:line="240" w:lineRule="auto" w:before="0" w:after="0"/>
        <w:ind w:left="2501" w:right="0" w:hanging="427"/>
        <w:jc w:val="left"/>
        <w:rPr>
          <w:sz w:val="24"/>
        </w:rPr>
      </w:pPr>
      <w:r>
        <w:rPr>
          <w:sz w:val="24"/>
        </w:rPr>
        <w:t>Правове</w:t>
      </w:r>
      <w:r>
        <w:rPr>
          <w:spacing w:val="-7"/>
          <w:sz w:val="24"/>
        </w:rPr>
        <w:t> </w:t>
      </w:r>
      <w:r>
        <w:rPr>
          <w:sz w:val="24"/>
        </w:rPr>
        <w:t>регулювання</w:t>
      </w:r>
      <w:r>
        <w:rPr>
          <w:spacing w:val="-3"/>
          <w:sz w:val="24"/>
        </w:rPr>
        <w:t> </w:t>
      </w:r>
      <w:r>
        <w:rPr>
          <w:sz w:val="24"/>
        </w:rPr>
        <w:t>та</w:t>
      </w:r>
      <w:r>
        <w:rPr>
          <w:spacing w:val="-3"/>
          <w:sz w:val="24"/>
        </w:rPr>
        <w:t> </w:t>
      </w:r>
      <w:r>
        <w:rPr>
          <w:sz w:val="24"/>
        </w:rPr>
        <w:t>судова</w:t>
      </w:r>
      <w:r>
        <w:rPr>
          <w:spacing w:val="-5"/>
          <w:sz w:val="24"/>
        </w:rPr>
        <w:t> </w:t>
      </w:r>
      <w:r>
        <w:rPr>
          <w:sz w:val="24"/>
        </w:rPr>
        <w:t>практика</w:t>
      </w:r>
      <w:r>
        <w:rPr>
          <w:spacing w:val="-4"/>
          <w:sz w:val="24"/>
        </w:rPr>
        <w:t> </w:t>
      </w:r>
      <w:r>
        <w:rPr>
          <w:sz w:val="24"/>
        </w:rPr>
        <w:t>щодо</w:t>
      </w:r>
      <w:r>
        <w:rPr>
          <w:spacing w:val="-3"/>
          <w:sz w:val="24"/>
        </w:rPr>
        <w:t> </w:t>
      </w:r>
      <w:r>
        <w:rPr>
          <w:sz w:val="24"/>
        </w:rPr>
        <w:t>горизонтальних</w:t>
      </w:r>
      <w:r>
        <w:rPr>
          <w:spacing w:val="-3"/>
          <w:sz w:val="24"/>
        </w:rPr>
        <w:t> </w:t>
      </w:r>
      <w:r>
        <w:rPr>
          <w:spacing w:val="-2"/>
          <w:sz w:val="24"/>
        </w:rPr>
        <w:t>угод.</w:t>
      </w:r>
    </w:p>
    <w:p>
      <w:pPr>
        <w:pStyle w:val="ListParagraph"/>
        <w:numPr>
          <w:ilvl w:val="0"/>
          <w:numId w:val="188"/>
        </w:numPr>
        <w:tabs>
          <w:tab w:pos="2501" w:val="left" w:leader="none"/>
        </w:tabs>
        <w:spacing w:line="240" w:lineRule="auto" w:before="0" w:after="0"/>
        <w:ind w:left="1508" w:right="795" w:firstLine="566"/>
        <w:jc w:val="left"/>
        <w:rPr>
          <w:sz w:val="24"/>
        </w:rPr>
      </w:pPr>
      <w:r>
        <w:rPr>
          <w:sz w:val="24"/>
        </w:rPr>
        <w:t>Застосування</w:t>
      </w:r>
      <w:r>
        <w:rPr>
          <w:spacing w:val="33"/>
          <w:sz w:val="24"/>
        </w:rPr>
        <w:t> </w:t>
      </w:r>
      <w:r>
        <w:rPr>
          <w:sz w:val="24"/>
        </w:rPr>
        <w:t>правил</w:t>
      </w:r>
      <w:r>
        <w:rPr>
          <w:spacing w:val="33"/>
          <w:sz w:val="24"/>
        </w:rPr>
        <w:t> </w:t>
      </w:r>
      <w:r>
        <w:rPr>
          <w:sz w:val="24"/>
        </w:rPr>
        <w:t>конкуренції</w:t>
      </w:r>
      <w:r>
        <w:rPr>
          <w:spacing w:val="33"/>
          <w:sz w:val="24"/>
        </w:rPr>
        <w:t> </w:t>
      </w:r>
      <w:r>
        <w:rPr>
          <w:sz w:val="24"/>
        </w:rPr>
        <w:t>Євросоюзу</w:t>
      </w:r>
      <w:r>
        <w:rPr>
          <w:spacing w:val="33"/>
          <w:sz w:val="24"/>
        </w:rPr>
        <w:t> </w:t>
      </w:r>
      <w:r>
        <w:rPr>
          <w:sz w:val="24"/>
        </w:rPr>
        <w:t>до</w:t>
      </w:r>
      <w:r>
        <w:rPr>
          <w:spacing w:val="33"/>
          <w:sz w:val="24"/>
        </w:rPr>
        <w:t> </w:t>
      </w:r>
      <w:r>
        <w:rPr>
          <w:sz w:val="24"/>
        </w:rPr>
        <w:t>прав</w:t>
      </w:r>
      <w:r>
        <w:rPr>
          <w:spacing w:val="32"/>
          <w:sz w:val="24"/>
        </w:rPr>
        <w:t> </w:t>
      </w:r>
      <w:r>
        <w:rPr>
          <w:sz w:val="24"/>
        </w:rPr>
        <w:t>інтелектуальної </w:t>
      </w:r>
      <w:r>
        <w:rPr>
          <w:spacing w:val="-2"/>
          <w:sz w:val="24"/>
        </w:rPr>
        <w:t>власності.</w:t>
      </w:r>
    </w:p>
    <w:p>
      <w:pPr>
        <w:pStyle w:val="ListParagraph"/>
        <w:numPr>
          <w:ilvl w:val="0"/>
          <w:numId w:val="188"/>
        </w:numPr>
        <w:tabs>
          <w:tab w:pos="2501" w:val="left" w:leader="none"/>
          <w:tab w:pos="3557" w:val="left" w:leader="none"/>
          <w:tab w:pos="5097" w:val="left" w:leader="none"/>
          <w:tab w:pos="6598" w:val="left" w:leader="none"/>
          <w:tab w:pos="7039" w:val="left" w:leader="none"/>
          <w:tab w:pos="7857" w:val="left" w:leader="none"/>
          <w:tab w:pos="8176" w:val="left" w:leader="none"/>
          <w:tab w:pos="8956" w:val="left" w:leader="none"/>
        </w:tabs>
        <w:spacing w:line="240" w:lineRule="auto" w:before="0" w:after="0"/>
        <w:ind w:left="1508" w:right="795" w:firstLine="566"/>
        <w:jc w:val="left"/>
        <w:rPr>
          <w:sz w:val="24"/>
        </w:rPr>
      </w:pPr>
      <w:r>
        <w:rPr>
          <w:spacing w:val="-2"/>
          <w:sz w:val="24"/>
        </w:rPr>
        <w:t>Правове</w:t>
      </w:r>
      <w:r>
        <w:rPr>
          <w:sz w:val="24"/>
        </w:rPr>
        <w:tab/>
      </w:r>
      <w:r>
        <w:rPr>
          <w:spacing w:val="-2"/>
          <w:sz w:val="24"/>
        </w:rPr>
        <w:t>регулювання</w:t>
      </w:r>
      <w:r>
        <w:rPr>
          <w:sz w:val="24"/>
        </w:rPr>
        <w:tab/>
      </w:r>
      <w:r>
        <w:rPr>
          <w:spacing w:val="-2"/>
          <w:sz w:val="24"/>
        </w:rPr>
        <w:t>домінування</w:t>
      </w:r>
      <w:r>
        <w:rPr>
          <w:sz w:val="24"/>
        </w:rPr>
        <w:tab/>
      </w:r>
      <w:r>
        <w:rPr>
          <w:spacing w:val="-6"/>
          <w:sz w:val="24"/>
        </w:rPr>
        <w:t>на</w:t>
      </w:r>
      <w:r>
        <w:rPr>
          <w:sz w:val="24"/>
        </w:rPr>
        <w:tab/>
      </w:r>
      <w:r>
        <w:rPr>
          <w:spacing w:val="-2"/>
          <w:sz w:val="24"/>
        </w:rPr>
        <w:t>ринку</w:t>
      </w:r>
      <w:r>
        <w:rPr>
          <w:sz w:val="24"/>
        </w:rPr>
        <w:tab/>
      </w:r>
      <w:r>
        <w:rPr>
          <w:spacing w:val="-10"/>
          <w:sz w:val="24"/>
        </w:rPr>
        <w:t>в</w:t>
      </w:r>
      <w:r>
        <w:rPr>
          <w:sz w:val="24"/>
        </w:rPr>
        <w:tab/>
      </w:r>
      <w:r>
        <w:rPr>
          <w:spacing w:val="-2"/>
          <w:sz w:val="24"/>
        </w:rPr>
        <w:t>світлі</w:t>
      </w:r>
      <w:r>
        <w:rPr>
          <w:sz w:val="24"/>
        </w:rPr>
        <w:tab/>
      </w:r>
      <w:r>
        <w:rPr>
          <w:spacing w:val="-2"/>
          <w:sz w:val="24"/>
        </w:rPr>
        <w:t>політики </w:t>
      </w:r>
      <w:r>
        <w:rPr>
          <w:sz w:val="24"/>
        </w:rPr>
        <w:t>конкуренції Євросоюзу (новітня практика Європейської Комісії).</w:t>
      </w:r>
    </w:p>
    <w:p>
      <w:pPr>
        <w:pStyle w:val="ListParagraph"/>
        <w:numPr>
          <w:ilvl w:val="0"/>
          <w:numId w:val="188"/>
        </w:numPr>
        <w:tabs>
          <w:tab w:pos="2501" w:val="left" w:leader="none"/>
        </w:tabs>
        <w:spacing w:line="240" w:lineRule="auto" w:before="0" w:after="0"/>
        <w:ind w:left="1508" w:right="794" w:firstLine="566"/>
        <w:jc w:val="left"/>
        <w:rPr>
          <w:sz w:val="24"/>
        </w:rPr>
      </w:pPr>
      <w:r>
        <w:rPr>
          <w:sz w:val="24"/>
        </w:rPr>
        <w:t>Правове</w:t>
      </w:r>
      <w:r>
        <w:rPr>
          <w:spacing w:val="40"/>
          <w:sz w:val="24"/>
        </w:rPr>
        <w:t> </w:t>
      </w:r>
      <w:r>
        <w:rPr>
          <w:sz w:val="24"/>
        </w:rPr>
        <w:t>регулювання</w:t>
      </w:r>
      <w:r>
        <w:rPr>
          <w:spacing w:val="40"/>
          <w:sz w:val="24"/>
        </w:rPr>
        <w:t> </w:t>
      </w:r>
      <w:r>
        <w:rPr>
          <w:sz w:val="24"/>
        </w:rPr>
        <w:t>контролю</w:t>
      </w:r>
      <w:r>
        <w:rPr>
          <w:spacing w:val="40"/>
          <w:sz w:val="24"/>
        </w:rPr>
        <w:t> </w:t>
      </w:r>
      <w:r>
        <w:rPr>
          <w:sz w:val="24"/>
        </w:rPr>
        <w:t>за</w:t>
      </w:r>
      <w:r>
        <w:rPr>
          <w:spacing w:val="40"/>
          <w:sz w:val="24"/>
        </w:rPr>
        <w:t> </w:t>
      </w:r>
      <w:r>
        <w:rPr>
          <w:sz w:val="24"/>
        </w:rPr>
        <w:t>концентраціями</w:t>
      </w:r>
      <w:r>
        <w:rPr>
          <w:spacing w:val="40"/>
          <w:sz w:val="24"/>
        </w:rPr>
        <w:t> </w:t>
      </w:r>
      <w:r>
        <w:rPr>
          <w:sz w:val="24"/>
        </w:rPr>
        <w:t>в</w:t>
      </w:r>
      <w:r>
        <w:rPr>
          <w:spacing w:val="40"/>
          <w:sz w:val="24"/>
        </w:rPr>
        <w:t> </w:t>
      </w:r>
      <w:r>
        <w:rPr>
          <w:sz w:val="24"/>
        </w:rPr>
        <w:t>Євросоюзі</w:t>
      </w:r>
      <w:r>
        <w:rPr>
          <w:spacing w:val="40"/>
          <w:sz w:val="24"/>
        </w:rPr>
        <w:t> </w:t>
      </w:r>
      <w:r>
        <w:rPr>
          <w:sz w:val="24"/>
        </w:rPr>
        <w:t>та Україні (порівняльний аспект)</w:t>
      </w:r>
    </w:p>
    <w:p>
      <w:pPr>
        <w:pStyle w:val="ListParagraph"/>
        <w:numPr>
          <w:ilvl w:val="0"/>
          <w:numId w:val="188"/>
        </w:numPr>
        <w:tabs>
          <w:tab w:pos="2501" w:val="left" w:leader="none"/>
        </w:tabs>
        <w:spacing w:line="240" w:lineRule="auto" w:before="0" w:after="0"/>
        <w:ind w:left="1508" w:right="790" w:firstLine="566"/>
        <w:jc w:val="left"/>
        <w:rPr>
          <w:sz w:val="24"/>
        </w:rPr>
      </w:pPr>
      <w:r>
        <w:rPr>
          <w:sz w:val="24"/>
        </w:rPr>
        <w:t>«Європеїзація»</w:t>
      </w:r>
      <w:r>
        <w:rPr>
          <w:spacing w:val="40"/>
          <w:sz w:val="24"/>
        </w:rPr>
        <w:t> </w:t>
      </w:r>
      <w:r>
        <w:rPr>
          <w:sz w:val="24"/>
        </w:rPr>
        <w:t>законодавства</w:t>
      </w:r>
      <w:r>
        <w:rPr>
          <w:spacing w:val="40"/>
          <w:sz w:val="24"/>
        </w:rPr>
        <w:t> </w:t>
      </w:r>
      <w:r>
        <w:rPr>
          <w:sz w:val="24"/>
        </w:rPr>
        <w:t>України</w:t>
      </w:r>
      <w:r>
        <w:rPr>
          <w:spacing w:val="40"/>
          <w:sz w:val="24"/>
        </w:rPr>
        <w:t> </w:t>
      </w:r>
      <w:r>
        <w:rPr>
          <w:sz w:val="24"/>
        </w:rPr>
        <w:t>в</w:t>
      </w:r>
      <w:r>
        <w:rPr>
          <w:spacing w:val="40"/>
          <w:sz w:val="24"/>
        </w:rPr>
        <w:t> </w:t>
      </w:r>
      <w:r>
        <w:rPr>
          <w:sz w:val="24"/>
        </w:rPr>
        <w:t>сфері</w:t>
      </w:r>
      <w:r>
        <w:rPr>
          <w:spacing w:val="40"/>
          <w:sz w:val="24"/>
        </w:rPr>
        <w:t> </w:t>
      </w:r>
      <w:r>
        <w:rPr>
          <w:sz w:val="24"/>
        </w:rPr>
        <w:t>захисту</w:t>
      </w:r>
      <w:r>
        <w:rPr>
          <w:spacing w:val="40"/>
          <w:sz w:val="24"/>
        </w:rPr>
        <w:t> </w:t>
      </w:r>
      <w:r>
        <w:rPr>
          <w:sz w:val="24"/>
        </w:rPr>
        <w:t>економічної </w:t>
      </w:r>
      <w:r>
        <w:rPr>
          <w:spacing w:val="-2"/>
          <w:sz w:val="24"/>
        </w:rPr>
        <w:t>конкуренції.</w:t>
      </w:r>
    </w:p>
    <w:p>
      <w:pPr>
        <w:pStyle w:val="ListParagraph"/>
        <w:numPr>
          <w:ilvl w:val="0"/>
          <w:numId w:val="188"/>
        </w:numPr>
        <w:tabs>
          <w:tab w:pos="2501" w:val="left" w:leader="none"/>
          <w:tab w:pos="3792" w:val="left" w:leader="none"/>
          <w:tab w:pos="5567" w:val="left" w:leader="none"/>
          <w:tab w:pos="6839" w:val="left" w:leader="none"/>
          <w:tab w:pos="8326" w:val="left" w:leader="none"/>
          <w:tab w:pos="9756" w:val="left" w:leader="none"/>
        </w:tabs>
        <w:spacing w:line="240" w:lineRule="auto" w:before="0" w:after="0"/>
        <w:ind w:left="1508" w:right="794" w:firstLine="566"/>
        <w:jc w:val="left"/>
        <w:rPr>
          <w:sz w:val="24"/>
        </w:rPr>
      </w:pPr>
      <w:r>
        <w:rPr>
          <w:spacing w:val="-2"/>
          <w:sz w:val="24"/>
        </w:rPr>
        <w:t>Правове</w:t>
      </w:r>
      <w:r>
        <w:rPr>
          <w:sz w:val="24"/>
        </w:rPr>
        <w:tab/>
      </w:r>
      <w:r>
        <w:rPr>
          <w:spacing w:val="-2"/>
          <w:sz w:val="24"/>
        </w:rPr>
        <w:t>регулювання</w:t>
      </w:r>
      <w:r>
        <w:rPr>
          <w:sz w:val="24"/>
        </w:rPr>
        <w:tab/>
      </w:r>
      <w:r>
        <w:rPr>
          <w:spacing w:val="-2"/>
          <w:sz w:val="24"/>
        </w:rPr>
        <w:t>надання</w:t>
      </w:r>
      <w:r>
        <w:rPr>
          <w:sz w:val="24"/>
        </w:rPr>
        <w:tab/>
      </w:r>
      <w:r>
        <w:rPr>
          <w:spacing w:val="-2"/>
          <w:sz w:val="24"/>
        </w:rPr>
        <w:t>державної</w:t>
      </w:r>
      <w:r>
        <w:rPr>
          <w:sz w:val="24"/>
        </w:rPr>
        <w:tab/>
      </w:r>
      <w:r>
        <w:rPr>
          <w:spacing w:val="-2"/>
          <w:sz w:val="24"/>
        </w:rPr>
        <w:t>допомоги</w:t>
      </w:r>
      <w:r>
        <w:rPr>
          <w:sz w:val="24"/>
        </w:rPr>
        <w:tab/>
      </w:r>
      <w:r>
        <w:rPr>
          <w:spacing w:val="-10"/>
          <w:sz w:val="24"/>
        </w:rPr>
        <w:t>в </w:t>
      </w:r>
      <w:r>
        <w:rPr>
          <w:sz w:val="24"/>
        </w:rPr>
        <w:t>антимонопольному праві Євросоюзу: практика Європейської Комісії.</w:t>
      </w:r>
    </w:p>
    <w:p>
      <w:pPr>
        <w:pStyle w:val="ListParagraph"/>
        <w:numPr>
          <w:ilvl w:val="0"/>
          <w:numId w:val="188"/>
        </w:numPr>
        <w:tabs>
          <w:tab w:pos="2501" w:val="left" w:leader="none"/>
        </w:tabs>
        <w:spacing w:line="240" w:lineRule="auto" w:before="1" w:after="0"/>
        <w:ind w:left="1508" w:right="795" w:firstLine="566"/>
        <w:jc w:val="left"/>
        <w:rPr>
          <w:sz w:val="24"/>
        </w:rPr>
      </w:pPr>
      <w:r>
        <w:rPr>
          <w:sz w:val="24"/>
        </w:rPr>
        <w:t>Застосування</w:t>
      </w:r>
      <w:r>
        <w:rPr>
          <w:spacing w:val="80"/>
          <w:sz w:val="24"/>
        </w:rPr>
        <w:t> </w:t>
      </w:r>
      <w:r>
        <w:rPr>
          <w:sz w:val="24"/>
        </w:rPr>
        <w:t>права</w:t>
      </w:r>
      <w:r>
        <w:rPr>
          <w:spacing w:val="80"/>
          <w:sz w:val="24"/>
        </w:rPr>
        <w:t> </w:t>
      </w:r>
      <w:r>
        <w:rPr>
          <w:sz w:val="24"/>
        </w:rPr>
        <w:t>Європейського</w:t>
      </w:r>
      <w:r>
        <w:rPr>
          <w:spacing w:val="80"/>
          <w:sz w:val="24"/>
        </w:rPr>
        <w:t> </w:t>
      </w:r>
      <w:r>
        <w:rPr>
          <w:sz w:val="24"/>
        </w:rPr>
        <w:t>Союзу</w:t>
      </w:r>
      <w:r>
        <w:rPr>
          <w:spacing w:val="80"/>
          <w:sz w:val="24"/>
        </w:rPr>
        <w:t> </w:t>
      </w:r>
      <w:r>
        <w:rPr>
          <w:sz w:val="24"/>
        </w:rPr>
        <w:t>в</w:t>
      </w:r>
      <w:r>
        <w:rPr>
          <w:spacing w:val="80"/>
          <w:sz w:val="24"/>
        </w:rPr>
        <w:t> </w:t>
      </w:r>
      <w:r>
        <w:rPr>
          <w:sz w:val="24"/>
        </w:rPr>
        <w:t>сфері</w:t>
      </w:r>
      <w:r>
        <w:rPr>
          <w:spacing w:val="80"/>
          <w:sz w:val="24"/>
        </w:rPr>
        <w:t> </w:t>
      </w:r>
      <w:r>
        <w:rPr>
          <w:sz w:val="24"/>
        </w:rPr>
        <w:t>конкуренції</w:t>
      </w:r>
      <w:r>
        <w:rPr>
          <w:spacing w:val="80"/>
          <w:sz w:val="24"/>
        </w:rPr>
        <w:t> </w:t>
      </w:r>
      <w:r>
        <w:rPr>
          <w:sz w:val="24"/>
        </w:rPr>
        <w:t>у національній правозастосовній практиці Антимонопольного комітету України.</w:t>
      </w:r>
    </w:p>
    <w:p>
      <w:pPr>
        <w:pStyle w:val="ListParagraph"/>
        <w:numPr>
          <w:ilvl w:val="0"/>
          <w:numId w:val="188"/>
        </w:numPr>
        <w:tabs>
          <w:tab w:pos="2501" w:val="left" w:leader="none"/>
          <w:tab w:pos="3346" w:val="left" w:leader="none"/>
          <w:tab w:pos="4780" w:val="left" w:leader="none"/>
          <w:tab w:pos="6191" w:val="left" w:leader="none"/>
          <w:tab w:pos="7272" w:val="left" w:leader="none"/>
          <w:tab w:pos="8757" w:val="left" w:leader="none"/>
          <w:tab w:pos="9181" w:val="left" w:leader="none"/>
        </w:tabs>
        <w:spacing w:line="240" w:lineRule="auto" w:before="0" w:after="0"/>
        <w:ind w:left="1508" w:right="794" w:firstLine="566"/>
        <w:jc w:val="left"/>
        <w:rPr>
          <w:sz w:val="24"/>
        </w:rPr>
      </w:pPr>
      <w:r>
        <w:rPr>
          <w:spacing w:val="-2"/>
          <w:sz w:val="24"/>
        </w:rPr>
        <w:t>Право</w:t>
      </w:r>
      <w:r>
        <w:rPr>
          <w:sz w:val="24"/>
        </w:rPr>
        <w:tab/>
      </w:r>
      <w:r>
        <w:rPr>
          <w:spacing w:val="-2"/>
          <w:sz w:val="24"/>
        </w:rPr>
        <w:t>конкуренції</w:t>
      </w:r>
      <w:r>
        <w:rPr>
          <w:sz w:val="24"/>
        </w:rPr>
        <w:tab/>
      </w:r>
      <w:r>
        <w:rPr>
          <w:spacing w:val="-2"/>
          <w:sz w:val="24"/>
        </w:rPr>
        <w:t>Євросоюзу:</w:t>
      </w:r>
      <w:r>
        <w:rPr>
          <w:sz w:val="24"/>
        </w:rPr>
        <w:tab/>
      </w:r>
      <w:r>
        <w:rPr>
          <w:spacing w:val="-2"/>
          <w:sz w:val="24"/>
        </w:rPr>
        <w:t>поняття,</w:t>
      </w:r>
      <w:r>
        <w:rPr>
          <w:sz w:val="24"/>
        </w:rPr>
        <w:tab/>
      </w:r>
      <w:r>
        <w:rPr>
          <w:spacing w:val="-2"/>
          <w:sz w:val="24"/>
        </w:rPr>
        <w:t>становлення</w:t>
      </w:r>
      <w:r>
        <w:rPr>
          <w:sz w:val="24"/>
        </w:rPr>
        <w:tab/>
      </w:r>
      <w:r>
        <w:rPr>
          <w:spacing w:val="-6"/>
          <w:sz w:val="24"/>
        </w:rPr>
        <w:t>та</w:t>
      </w:r>
      <w:r>
        <w:rPr>
          <w:sz w:val="24"/>
        </w:rPr>
        <w:tab/>
      </w:r>
      <w:r>
        <w:rPr>
          <w:spacing w:val="-2"/>
          <w:sz w:val="24"/>
        </w:rPr>
        <w:t>судова практика.</w:t>
      </w:r>
    </w:p>
    <w:p>
      <w:pPr>
        <w:pStyle w:val="ListParagraph"/>
        <w:numPr>
          <w:ilvl w:val="0"/>
          <w:numId w:val="188"/>
        </w:numPr>
        <w:tabs>
          <w:tab w:pos="2501" w:val="left" w:leader="none"/>
        </w:tabs>
        <w:spacing w:line="240" w:lineRule="auto" w:before="0" w:after="0"/>
        <w:ind w:left="2501" w:right="0" w:hanging="427"/>
        <w:jc w:val="left"/>
        <w:rPr>
          <w:sz w:val="24"/>
        </w:rPr>
      </w:pPr>
      <w:r>
        <w:rPr>
          <w:sz w:val="24"/>
        </w:rPr>
        <w:t>Стан</w:t>
      </w:r>
      <w:r>
        <w:rPr>
          <w:spacing w:val="12"/>
          <w:sz w:val="24"/>
        </w:rPr>
        <w:t> </w:t>
      </w:r>
      <w:r>
        <w:rPr>
          <w:sz w:val="24"/>
        </w:rPr>
        <w:t>наближення</w:t>
      </w:r>
      <w:r>
        <w:rPr>
          <w:spacing w:val="14"/>
          <w:sz w:val="24"/>
        </w:rPr>
        <w:t> </w:t>
      </w:r>
      <w:r>
        <w:rPr>
          <w:sz w:val="24"/>
        </w:rPr>
        <w:t>законодавства</w:t>
      </w:r>
      <w:r>
        <w:rPr>
          <w:spacing w:val="15"/>
          <w:sz w:val="24"/>
        </w:rPr>
        <w:t> </w:t>
      </w:r>
      <w:r>
        <w:rPr>
          <w:sz w:val="24"/>
        </w:rPr>
        <w:t>України</w:t>
      </w:r>
      <w:r>
        <w:rPr>
          <w:spacing w:val="17"/>
          <w:sz w:val="24"/>
        </w:rPr>
        <w:t> </w:t>
      </w:r>
      <w:r>
        <w:rPr>
          <w:sz w:val="24"/>
        </w:rPr>
        <w:t>в</w:t>
      </w:r>
      <w:r>
        <w:rPr>
          <w:spacing w:val="13"/>
          <w:sz w:val="24"/>
        </w:rPr>
        <w:t> </w:t>
      </w:r>
      <w:r>
        <w:rPr>
          <w:sz w:val="24"/>
        </w:rPr>
        <w:t>сфері</w:t>
      </w:r>
      <w:r>
        <w:rPr>
          <w:spacing w:val="17"/>
          <w:sz w:val="24"/>
        </w:rPr>
        <w:t> </w:t>
      </w:r>
      <w:r>
        <w:rPr>
          <w:sz w:val="24"/>
        </w:rPr>
        <w:t>конкуренції</w:t>
      </w:r>
      <w:r>
        <w:rPr>
          <w:spacing w:val="16"/>
          <w:sz w:val="24"/>
        </w:rPr>
        <w:t> </w:t>
      </w:r>
      <w:r>
        <w:rPr>
          <w:sz w:val="24"/>
        </w:rPr>
        <w:t>до</w:t>
      </w:r>
      <w:r>
        <w:rPr>
          <w:spacing w:val="14"/>
          <w:sz w:val="24"/>
        </w:rPr>
        <w:t> </w:t>
      </w:r>
      <w:r>
        <w:rPr>
          <w:spacing w:val="-2"/>
          <w:sz w:val="24"/>
        </w:rPr>
        <w:t>права</w:t>
      </w:r>
    </w:p>
    <w:p>
      <w:pPr>
        <w:pStyle w:val="BodyText"/>
      </w:pPr>
      <w:r>
        <w:rPr>
          <w:spacing w:val="-5"/>
        </w:rPr>
        <w:t>ЄС.</w:t>
      </w:r>
    </w:p>
    <w:p>
      <w:pPr>
        <w:pStyle w:val="ListParagraph"/>
        <w:numPr>
          <w:ilvl w:val="0"/>
          <w:numId w:val="188"/>
        </w:numPr>
        <w:tabs>
          <w:tab w:pos="2501" w:val="left" w:leader="none"/>
        </w:tabs>
        <w:spacing w:line="240" w:lineRule="auto" w:before="0" w:after="0"/>
        <w:ind w:left="2501" w:right="0" w:hanging="427"/>
        <w:jc w:val="left"/>
        <w:rPr>
          <w:sz w:val="24"/>
        </w:rPr>
      </w:pPr>
      <w:r>
        <w:rPr>
          <w:sz w:val="24"/>
        </w:rPr>
        <w:t>Вплив</w:t>
      </w:r>
      <w:r>
        <w:rPr>
          <w:spacing w:val="72"/>
          <w:sz w:val="24"/>
        </w:rPr>
        <w:t> </w:t>
      </w:r>
      <w:r>
        <w:rPr>
          <w:sz w:val="24"/>
        </w:rPr>
        <w:t>Угоди</w:t>
      </w:r>
      <w:r>
        <w:rPr>
          <w:spacing w:val="76"/>
          <w:sz w:val="24"/>
        </w:rPr>
        <w:t> </w:t>
      </w:r>
      <w:r>
        <w:rPr>
          <w:sz w:val="24"/>
        </w:rPr>
        <w:t>про</w:t>
      </w:r>
      <w:r>
        <w:rPr>
          <w:spacing w:val="75"/>
          <w:sz w:val="24"/>
        </w:rPr>
        <w:t> </w:t>
      </w:r>
      <w:r>
        <w:rPr>
          <w:sz w:val="24"/>
        </w:rPr>
        <w:t>асоціацію</w:t>
      </w:r>
      <w:r>
        <w:rPr>
          <w:spacing w:val="75"/>
          <w:sz w:val="24"/>
        </w:rPr>
        <w:t> </w:t>
      </w:r>
      <w:r>
        <w:rPr>
          <w:sz w:val="24"/>
        </w:rPr>
        <w:t>з</w:t>
      </w:r>
      <w:r>
        <w:rPr>
          <w:spacing w:val="76"/>
          <w:sz w:val="24"/>
        </w:rPr>
        <w:t> </w:t>
      </w:r>
      <w:r>
        <w:rPr>
          <w:sz w:val="24"/>
        </w:rPr>
        <w:t>ЄС</w:t>
      </w:r>
      <w:r>
        <w:rPr>
          <w:spacing w:val="76"/>
          <w:sz w:val="24"/>
        </w:rPr>
        <w:t> </w:t>
      </w:r>
      <w:r>
        <w:rPr>
          <w:sz w:val="24"/>
        </w:rPr>
        <w:t>на</w:t>
      </w:r>
      <w:r>
        <w:rPr>
          <w:spacing w:val="74"/>
          <w:sz w:val="24"/>
        </w:rPr>
        <w:t> </w:t>
      </w:r>
      <w:r>
        <w:rPr>
          <w:sz w:val="24"/>
        </w:rPr>
        <w:t>антимонопольно-</w:t>
      </w:r>
      <w:r>
        <w:rPr>
          <w:spacing w:val="-2"/>
          <w:sz w:val="24"/>
        </w:rPr>
        <w:t>конкурентне</w:t>
      </w:r>
    </w:p>
    <w:p>
      <w:pPr>
        <w:pStyle w:val="BodyText"/>
      </w:pPr>
      <w:r>
        <w:rPr/>
        <w:t>законодавство</w:t>
      </w:r>
      <w:r>
        <w:rPr>
          <w:spacing w:val="-5"/>
        </w:rPr>
        <w:t> </w:t>
      </w:r>
      <w:r>
        <w:rPr>
          <w:spacing w:val="-2"/>
        </w:rPr>
        <w:t>України.</w:t>
      </w:r>
    </w:p>
    <w:p>
      <w:pPr>
        <w:pStyle w:val="BodyText"/>
        <w:ind w:left="0"/>
      </w:pPr>
    </w:p>
    <w:p>
      <w:pPr>
        <w:spacing w:before="0"/>
        <w:ind w:left="2074" w:right="0" w:firstLine="0"/>
        <w:jc w:val="left"/>
        <w:rPr>
          <w:i/>
          <w:sz w:val="24"/>
        </w:rPr>
      </w:pPr>
      <w:r>
        <w:rPr>
          <w:i/>
          <w:sz w:val="24"/>
        </w:rPr>
        <w:t>Правові</w:t>
      </w:r>
      <w:r>
        <w:rPr>
          <w:i/>
          <w:spacing w:val="-3"/>
          <w:sz w:val="24"/>
        </w:rPr>
        <w:t> </w:t>
      </w:r>
      <w:r>
        <w:rPr>
          <w:i/>
          <w:sz w:val="24"/>
        </w:rPr>
        <w:t>аспекти</w:t>
      </w:r>
      <w:r>
        <w:rPr>
          <w:i/>
          <w:spacing w:val="-3"/>
          <w:sz w:val="24"/>
        </w:rPr>
        <w:t> </w:t>
      </w:r>
      <w:r>
        <w:rPr>
          <w:i/>
          <w:sz w:val="24"/>
        </w:rPr>
        <w:t>діяльності</w:t>
      </w:r>
      <w:r>
        <w:rPr>
          <w:i/>
          <w:spacing w:val="-3"/>
          <w:sz w:val="24"/>
        </w:rPr>
        <w:t> </w:t>
      </w:r>
      <w:r>
        <w:rPr>
          <w:i/>
          <w:sz w:val="24"/>
        </w:rPr>
        <w:t>Ради</w:t>
      </w:r>
      <w:r>
        <w:rPr>
          <w:i/>
          <w:spacing w:val="-2"/>
          <w:sz w:val="24"/>
        </w:rPr>
        <w:t> Європи</w:t>
      </w:r>
    </w:p>
    <w:p>
      <w:pPr>
        <w:pStyle w:val="BodyText"/>
        <w:ind w:left="0"/>
        <w:rPr>
          <w:i/>
        </w:rPr>
      </w:pPr>
    </w:p>
    <w:p>
      <w:pPr>
        <w:pStyle w:val="ListParagraph"/>
        <w:numPr>
          <w:ilvl w:val="0"/>
          <w:numId w:val="189"/>
        </w:numPr>
        <w:tabs>
          <w:tab w:pos="2501" w:val="left" w:leader="none"/>
        </w:tabs>
        <w:spacing w:line="240" w:lineRule="auto" w:before="0" w:after="0"/>
        <w:ind w:left="2501" w:right="0" w:hanging="427"/>
        <w:jc w:val="left"/>
        <w:rPr>
          <w:sz w:val="24"/>
        </w:rPr>
      </w:pPr>
      <w:r>
        <w:rPr>
          <w:sz w:val="24"/>
        </w:rPr>
        <w:t>Система</w:t>
      </w:r>
      <w:r>
        <w:rPr>
          <w:spacing w:val="-3"/>
          <w:sz w:val="24"/>
        </w:rPr>
        <w:t> </w:t>
      </w:r>
      <w:r>
        <w:rPr>
          <w:sz w:val="24"/>
        </w:rPr>
        <w:t>захисту</w:t>
      </w:r>
      <w:r>
        <w:rPr>
          <w:spacing w:val="-2"/>
          <w:sz w:val="24"/>
        </w:rPr>
        <w:t> </w:t>
      </w:r>
      <w:r>
        <w:rPr>
          <w:sz w:val="24"/>
        </w:rPr>
        <w:t>прав</w:t>
      </w:r>
      <w:r>
        <w:rPr>
          <w:spacing w:val="-3"/>
          <w:sz w:val="24"/>
        </w:rPr>
        <w:t> </w:t>
      </w:r>
      <w:r>
        <w:rPr>
          <w:sz w:val="24"/>
        </w:rPr>
        <w:t>людини</w:t>
      </w:r>
      <w:r>
        <w:rPr>
          <w:spacing w:val="-2"/>
          <w:sz w:val="24"/>
        </w:rPr>
        <w:t> </w:t>
      </w:r>
      <w:r>
        <w:rPr>
          <w:sz w:val="24"/>
        </w:rPr>
        <w:t>в</w:t>
      </w:r>
      <w:r>
        <w:rPr>
          <w:spacing w:val="-3"/>
          <w:sz w:val="24"/>
        </w:rPr>
        <w:t> </w:t>
      </w:r>
      <w:r>
        <w:rPr>
          <w:sz w:val="24"/>
        </w:rPr>
        <w:t>рамках</w:t>
      </w:r>
      <w:r>
        <w:rPr>
          <w:spacing w:val="-2"/>
          <w:sz w:val="24"/>
        </w:rPr>
        <w:t> </w:t>
      </w:r>
      <w:r>
        <w:rPr>
          <w:sz w:val="24"/>
        </w:rPr>
        <w:t>Ради </w:t>
      </w:r>
      <w:r>
        <w:rPr>
          <w:spacing w:val="-2"/>
          <w:sz w:val="24"/>
        </w:rPr>
        <w:t>Європи.</w:t>
      </w:r>
    </w:p>
    <w:p>
      <w:pPr>
        <w:pStyle w:val="ListParagraph"/>
        <w:numPr>
          <w:ilvl w:val="0"/>
          <w:numId w:val="189"/>
        </w:numPr>
        <w:tabs>
          <w:tab w:pos="2501" w:val="left" w:leader="none"/>
        </w:tabs>
        <w:spacing w:line="240" w:lineRule="auto" w:before="0" w:after="0"/>
        <w:ind w:left="2501" w:right="0" w:hanging="427"/>
        <w:jc w:val="left"/>
        <w:rPr>
          <w:sz w:val="24"/>
        </w:rPr>
      </w:pPr>
      <w:r>
        <w:rPr>
          <w:sz w:val="24"/>
        </w:rPr>
        <w:t>Європейські</w:t>
      </w:r>
      <w:r>
        <w:rPr>
          <w:spacing w:val="-7"/>
          <w:sz w:val="24"/>
        </w:rPr>
        <w:t> </w:t>
      </w:r>
      <w:r>
        <w:rPr>
          <w:sz w:val="24"/>
        </w:rPr>
        <w:t>стандарти</w:t>
      </w:r>
      <w:r>
        <w:rPr>
          <w:spacing w:val="-4"/>
          <w:sz w:val="24"/>
        </w:rPr>
        <w:t> </w:t>
      </w:r>
      <w:r>
        <w:rPr>
          <w:sz w:val="24"/>
        </w:rPr>
        <w:t>захисту</w:t>
      </w:r>
      <w:r>
        <w:rPr>
          <w:spacing w:val="-5"/>
          <w:sz w:val="24"/>
        </w:rPr>
        <w:t> </w:t>
      </w:r>
      <w:r>
        <w:rPr>
          <w:sz w:val="24"/>
        </w:rPr>
        <w:t>прав</w:t>
      </w:r>
      <w:r>
        <w:rPr>
          <w:spacing w:val="-4"/>
          <w:sz w:val="24"/>
        </w:rPr>
        <w:t> </w:t>
      </w:r>
      <w:r>
        <w:rPr>
          <w:sz w:val="24"/>
        </w:rPr>
        <w:t>національних</w:t>
      </w:r>
      <w:r>
        <w:rPr>
          <w:spacing w:val="-4"/>
          <w:sz w:val="24"/>
        </w:rPr>
        <w:t> </w:t>
      </w:r>
      <w:r>
        <w:rPr>
          <w:spacing w:val="-2"/>
          <w:sz w:val="24"/>
        </w:rPr>
        <w:t>меншин.</w:t>
      </w:r>
    </w:p>
    <w:p>
      <w:pPr>
        <w:pStyle w:val="ListParagraph"/>
        <w:numPr>
          <w:ilvl w:val="0"/>
          <w:numId w:val="189"/>
        </w:numPr>
        <w:tabs>
          <w:tab w:pos="2501" w:val="left" w:leader="none"/>
        </w:tabs>
        <w:spacing w:line="240" w:lineRule="auto" w:before="0" w:after="0"/>
        <w:ind w:left="2501" w:right="0" w:hanging="427"/>
        <w:jc w:val="left"/>
        <w:rPr>
          <w:sz w:val="24"/>
        </w:rPr>
      </w:pPr>
      <w:r>
        <w:rPr>
          <w:sz w:val="24"/>
        </w:rPr>
        <w:t>Боротьба</w:t>
      </w:r>
      <w:r>
        <w:rPr>
          <w:spacing w:val="-5"/>
          <w:sz w:val="24"/>
        </w:rPr>
        <w:t> </w:t>
      </w:r>
      <w:r>
        <w:rPr>
          <w:sz w:val="24"/>
        </w:rPr>
        <w:t>з</w:t>
      </w:r>
      <w:r>
        <w:rPr>
          <w:spacing w:val="-3"/>
          <w:sz w:val="24"/>
        </w:rPr>
        <w:t> </w:t>
      </w:r>
      <w:r>
        <w:rPr>
          <w:sz w:val="24"/>
        </w:rPr>
        <w:t>корупцією</w:t>
      </w:r>
      <w:r>
        <w:rPr>
          <w:spacing w:val="-2"/>
          <w:sz w:val="24"/>
        </w:rPr>
        <w:t> </w:t>
      </w:r>
      <w:r>
        <w:rPr>
          <w:sz w:val="24"/>
        </w:rPr>
        <w:t>як</w:t>
      </w:r>
      <w:r>
        <w:rPr>
          <w:spacing w:val="-3"/>
          <w:sz w:val="24"/>
        </w:rPr>
        <w:t> </w:t>
      </w:r>
      <w:r>
        <w:rPr>
          <w:sz w:val="24"/>
        </w:rPr>
        <w:t>один</w:t>
      </w:r>
      <w:r>
        <w:rPr>
          <w:spacing w:val="-5"/>
          <w:sz w:val="24"/>
        </w:rPr>
        <w:t> </w:t>
      </w:r>
      <w:r>
        <w:rPr>
          <w:sz w:val="24"/>
        </w:rPr>
        <w:t>з</w:t>
      </w:r>
      <w:r>
        <w:rPr>
          <w:spacing w:val="-3"/>
          <w:sz w:val="24"/>
        </w:rPr>
        <w:t> </w:t>
      </w:r>
      <w:r>
        <w:rPr>
          <w:sz w:val="24"/>
        </w:rPr>
        <w:t>напрямів</w:t>
      </w:r>
      <w:r>
        <w:rPr>
          <w:spacing w:val="-4"/>
          <w:sz w:val="24"/>
        </w:rPr>
        <w:t> </w:t>
      </w:r>
      <w:r>
        <w:rPr>
          <w:sz w:val="24"/>
        </w:rPr>
        <w:t>діяльності</w:t>
      </w:r>
      <w:r>
        <w:rPr>
          <w:spacing w:val="-2"/>
          <w:sz w:val="24"/>
        </w:rPr>
        <w:t> </w:t>
      </w:r>
      <w:r>
        <w:rPr>
          <w:sz w:val="24"/>
        </w:rPr>
        <w:t>Ради</w:t>
      </w:r>
      <w:r>
        <w:rPr>
          <w:spacing w:val="-2"/>
          <w:sz w:val="24"/>
        </w:rPr>
        <w:t> Європи.</w:t>
      </w:r>
    </w:p>
    <w:p>
      <w:pPr>
        <w:pStyle w:val="ListParagraph"/>
        <w:numPr>
          <w:ilvl w:val="0"/>
          <w:numId w:val="189"/>
        </w:numPr>
        <w:tabs>
          <w:tab w:pos="2501" w:val="left" w:leader="none"/>
          <w:tab w:pos="3754" w:val="left" w:leader="none"/>
          <w:tab w:pos="4948" w:val="left" w:leader="none"/>
          <w:tab w:pos="6239" w:val="left" w:leader="none"/>
          <w:tab w:pos="6941" w:val="left" w:leader="none"/>
          <w:tab w:pos="7926" w:val="left" w:leader="none"/>
          <w:tab w:pos="8250" w:val="left" w:leader="none"/>
          <w:tab w:pos="9016" w:val="left" w:leader="none"/>
        </w:tabs>
        <w:spacing w:line="240" w:lineRule="auto" w:before="0" w:after="0"/>
        <w:ind w:left="1508" w:right="790" w:firstLine="566"/>
        <w:jc w:val="left"/>
        <w:rPr>
          <w:sz w:val="24"/>
        </w:rPr>
      </w:pPr>
      <w:r>
        <w:rPr>
          <w:spacing w:val="-2"/>
          <w:sz w:val="24"/>
        </w:rPr>
        <w:t>Проблеми</w:t>
      </w:r>
      <w:r>
        <w:rPr>
          <w:sz w:val="24"/>
        </w:rPr>
        <w:tab/>
      </w:r>
      <w:r>
        <w:rPr>
          <w:spacing w:val="-2"/>
          <w:sz w:val="24"/>
        </w:rPr>
        <w:t>реалізації</w:t>
      </w:r>
      <w:r>
        <w:rPr>
          <w:sz w:val="24"/>
        </w:rPr>
        <w:tab/>
      </w:r>
      <w:r>
        <w:rPr>
          <w:spacing w:val="-2"/>
          <w:sz w:val="24"/>
        </w:rPr>
        <w:t>стандартів</w:t>
      </w:r>
      <w:r>
        <w:rPr>
          <w:sz w:val="24"/>
        </w:rPr>
        <w:tab/>
      </w:r>
      <w:r>
        <w:rPr>
          <w:spacing w:val="-4"/>
          <w:sz w:val="24"/>
        </w:rPr>
        <w:t>Ради</w:t>
      </w:r>
      <w:r>
        <w:rPr>
          <w:sz w:val="24"/>
        </w:rPr>
        <w:tab/>
      </w:r>
      <w:r>
        <w:rPr>
          <w:spacing w:val="-2"/>
          <w:sz w:val="24"/>
        </w:rPr>
        <w:t>Європи</w:t>
      </w:r>
      <w:r>
        <w:rPr>
          <w:sz w:val="24"/>
        </w:rPr>
        <w:tab/>
      </w:r>
      <w:r>
        <w:rPr>
          <w:spacing w:val="-10"/>
          <w:sz w:val="24"/>
        </w:rPr>
        <w:t>в</w:t>
      </w:r>
      <w:r>
        <w:rPr>
          <w:sz w:val="24"/>
        </w:rPr>
        <w:tab/>
      </w:r>
      <w:r>
        <w:rPr>
          <w:spacing w:val="-2"/>
          <w:sz w:val="24"/>
        </w:rPr>
        <w:t>сфері</w:t>
      </w:r>
      <w:r>
        <w:rPr>
          <w:sz w:val="24"/>
        </w:rPr>
        <w:tab/>
      </w:r>
      <w:r>
        <w:rPr>
          <w:spacing w:val="-2"/>
          <w:sz w:val="24"/>
        </w:rPr>
        <w:t>охорони </w:t>
      </w:r>
      <w:r>
        <w:rPr>
          <w:sz w:val="24"/>
        </w:rPr>
        <w:t>навколишнього середовища.</w:t>
      </w:r>
    </w:p>
    <w:p>
      <w:pPr>
        <w:pStyle w:val="ListParagraph"/>
        <w:numPr>
          <w:ilvl w:val="0"/>
          <w:numId w:val="189"/>
        </w:numPr>
        <w:tabs>
          <w:tab w:pos="2501" w:val="left" w:leader="none"/>
        </w:tabs>
        <w:spacing w:line="240" w:lineRule="auto" w:before="1" w:after="0"/>
        <w:ind w:left="2501" w:right="0" w:hanging="427"/>
        <w:jc w:val="left"/>
        <w:rPr>
          <w:sz w:val="24"/>
        </w:rPr>
      </w:pPr>
      <w:r>
        <w:rPr>
          <w:sz w:val="24"/>
        </w:rPr>
        <w:t>Імплементація</w:t>
      </w:r>
      <w:r>
        <w:rPr>
          <w:spacing w:val="-7"/>
          <w:sz w:val="24"/>
        </w:rPr>
        <w:t> </w:t>
      </w:r>
      <w:r>
        <w:rPr>
          <w:sz w:val="24"/>
        </w:rPr>
        <w:t>Європейської</w:t>
      </w:r>
      <w:r>
        <w:rPr>
          <w:spacing w:val="-5"/>
          <w:sz w:val="24"/>
        </w:rPr>
        <w:t> </w:t>
      </w:r>
      <w:r>
        <w:rPr>
          <w:sz w:val="24"/>
        </w:rPr>
        <w:t>соціальної</w:t>
      </w:r>
      <w:r>
        <w:rPr>
          <w:spacing w:val="-4"/>
          <w:sz w:val="24"/>
        </w:rPr>
        <w:t> </w:t>
      </w:r>
      <w:r>
        <w:rPr>
          <w:sz w:val="24"/>
        </w:rPr>
        <w:t>хартії</w:t>
      </w:r>
      <w:r>
        <w:rPr>
          <w:spacing w:val="-4"/>
          <w:sz w:val="24"/>
        </w:rPr>
        <w:t> </w:t>
      </w:r>
      <w:r>
        <w:rPr>
          <w:sz w:val="24"/>
        </w:rPr>
        <w:t>(переглянутої)</w:t>
      </w:r>
      <w:r>
        <w:rPr>
          <w:spacing w:val="-4"/>
          <w:sz w:val="24"/>
        </w:rPr>
        <w:t> </w:t>
      </w:r>
      <w:r>
        <w:rPr>
          <w:sz w:val="24"/>
        </w:rPr>
        <w:t>в</w:t>
      </w:r>
      <w:r>
        <w:rPr>
          <w:spacing w:val="-6"/>
          <w:sz w:val="24"/>
        </w:rPr>
        <w:t> </w:t>
      </w:r>
      <w:r>
        <w:rPr>
          <w:spacing w:val="-2"/>
          <w:sz w:val="24"/>
        </w:rPr>
        <w:t>Україні</w:t>
      </w:r>
    </w:p>
    <w:p>
      <w:pPr>
        <w:pStyle w:val="ListParagraph"/>
        <w:numPr>
          <w:ilvl w:val="0"/>
          <w:numId w:val="189"/>
        </w:numPr>
        <w:tabs>
          <w:tab w:pos="2501" w:val="left" w:leader="none"/>
        </w:tabs>
        <w:spacing w:line="240" w:lineRule="auto" w:before="0" w:after="0"/>
        <w:ind w:left="2501" w:right="0" w:hanging="427"/>
        <w:jc w:val="left"/>
        <w:rPr>
          <w:sz w:val="24"/>
        </w:rPr>
      </w:pPr>
      <w:r>
        <w:rPr>
          <w:sz w:val="24"/>
        </w:rPr>
        <w:t>Правове</w:t>
      </w:r>
      <w:r>
        <w:rPr>
          <w:spacing w:val="-4"/>
          <w:sz w:val="24"/>
        </w:rPr>
        <w:t> </w:t>
      </w:r>
      <w:r>
        <w:rPr>
          <w:sz w:val="24"/>
        </w:rPr>
        <w:t>регулювання</w:t>
      </w:r>
      <w:r>
        <w:rPr>
          <w:spacing w:val="-3"/>
          <w:sz w:val="24"/>
        </w:rPr>
        <w:t> </w:t>
      </w:r>
      <w:r>
        <w:rPr>
          <w:sz w:val="24"/>
        </w:rPr>
        <w:t>захисту</w:t>
      </w:r>
      <w:r>
        <w:rPr>
          <w:spacing w:val="-3"/>
          <w:sz w:val="24"/>
        </w:rPr>
        <w:t> </w:t>
      </w:r>
      <w:r>
        <w:rPr>
          <w:sz w:val="24"/>
        </w:rPr>
        <w:t>соціальних</w:t>
      </w:r>
      <w:r>
        <w:rPr>
          <w:spacing w:val="-5"/>
          <w:sz w:val="24"/>
        </w:rPr>
        <w:t> </w:t>
      </w:r>
      <w:r>
        <w:rPr>
          <w:sz w:val="24"/>
        </w:rPr>
        <w:t>прав</w:t>
      </w:r>
      <w:r>
        <w:rPr>
          <w:spacing w:val="-4"/>
          <w:sz w:val="24"/>
        </w:rPr>
        <w:t> </w:t>
      </w:r>
      <w:r>
        <w:rPr>
          <w:sz w:val="24"/>
        </w:rPr>
        <w:t>в</w:t>
      </w:r>
      <w:r>
        <w:rPr>
          <w:spacing w:val="-4"/>
          <w:sz w:val="24"/>
        </w:rPr>
        <w:t> </w:t>
      </w:r>
      <w:r>
        <w:rPr>
          <w:sz w:val="24"/>
        </w:rPr>
        <w:t>Раді</w:t>
      </w:r>
      <w:r>
        <w:rPr>
          <w:spacing w:val="-2"/>
          <w:sz w:val="24"/>
        </w:rPr>
        <w:t> Європи</w:t>
      </w:r>
    </w:p>
    <w:p>
      <w:pPr>
        <w:pStyle w:val="ListParagraph"/>
        <w:numPr>
          <w:ilvl w:val="0"/>
          <w:numId w:val="189"/>
        </w:numPr>
        <w:tabs>
          <w:tab w:pos="2501" w:val="left" w:leader="none"/>
        </w:tabs>
        <w:spacing w:line="240" w:lineRule="auto" w:before="0" w:after="0"/>
        <w:ind w:left="1508" w:right="794" w:firstLine="566"/>
        <w:jc w:val="left"/>
        <w:rPr>
          <w:sz w:val="24"/>
        </w:rPr>
      </w:pPr>
      <w:r>
        <w:rPr>
          <w:sz w:val="24"/>
        </w:rPr>
        <w:t>Європейська</w:t>
      </w:r>
      <w:r>
        <w:rPr>
          <w:spacing w:val="-15"/>
          <w:sz w:val="24"/>
        </w:rPr>
        <w:t> </w:t>
      </w:r>
      <w:r>
        <w:rPr>
          <w:sz w:val="24"/>
        </w:rPr>
        <w:t>соціальна</w:t>
      </w:r>
      <w:r>
        <w:rPr>
          <w:spacing w:val="-15"/>
          <w:sz w:val="24"/>
        </w:rPr>
        <w:t> </w:t>
      </w:r>
      <w:r>
        <w:rPr>
          <w:sz w:val="24"/>
        </w:rPr>
        <w:t>хартія</w:t>
      </w:r>
      <w:r>
        <w:rPr>
          <w:spacing w:val="-15"/>
          <w:sz w:val="24"/>
        </w:rPr>
        <w:t> </w:t>
      </w:r>
      <w:r>
        <w:rPr>
          <w:sz w:val="24"/>
        </w:rPr>
        <w:t>як</w:t>
      </w:r>
      <w:r>
        <w:rPr>
          <w:spacing w:val="-15"/>
          <w:sz w:val="24"/>
        </w:rPr>
        <w:t> </w:t>
      </w:r>
      <w:r>
        <w:rPr>
          <w:sz w:val="24"/>
        </w:rPr>
        <w:t>основний</w:t>
      </w:r>
      <w:r>
        <w:rPr>
          <w:spacing w:val="-15"/>
          <w:sz w:val="24"/>
        </w:rPr>
        <w:t> </w:t>
      </w:r>
      <w:r>
        <w:rPr>
          <w:sz w:val="24"/>
        </w:rPr>
        <w:t>регіональний</w:t>
      </w:r>
      <w:r>
        <w:rPr>
          <w:spacing w:val="-15"/>
          <w:sz w:val="24"/>
        </w:rPr>
        <w:t> </w:t>
      </w:r>
      <w:r>
        <w:rPr>
          <w:sz w:val="24"/>
        </w:rPr>
        <w:t>договір</w:t>
      </w:r>
      <w:r>
        <w:rPr>
          <w:spacing w:val="27"/>
          <w:sz w:val="24"/>
        </w:rPr>
        <w:t> </w:t>
      </w:r>
      <w:r>
        <w:rPr>
          <w:sz w:val="24"/>
        </w:rPr>
        <w:t>у</w:t>
      </w:r>
      <w:r>
        <w:rPr>
          <w:spacing w:val="-15"/>
          <w:sz w:val="24"/>
        </w:rPr>
        <w:t> </w:t>
      </w:r>
      <w:r>
        <w:rPr>
          <w:sz w:val="24"/>
        </w:rPr>
        <w:t>сфері захисту соціальний прав людини</w:t>
      </w:r>
    </w:p>
    <w:p>
      <w:pPr>
        <w:pStyle w:val="ListParagraph"/>
        <w:numPr>
          <w:ilvl w:val="0"/>
          <w:numId w:val="189"/>
        </w:numPr>
        <w:tabs>
          <w:tab w:pos="2501" w:val="left" w:leader="none"/>
        </w:tabs>
        <w:spacing w:line="275" w:lineRule="exact" w:before="0" w:after="0"/>
        <w:ind w:left="2501" w:right="0" w:hanging="427"/>
        <w:jc w:val="left"/>
        <w:rPr>
          <w:sz w:val="24"/>
        </w:rPr>
      </w:pPr>
      <w:r>
        <w:rPr>
          <w:sz w:val="24"/>
        </w:rPr>
        <w:t>Правова</w:t>
      </w:r>
      <w:r>
        <w:rPr>
          <w:spacing w:val="-6"/>
          <w:sz w:val="24"/>
        </w:rPr>
        <w:t> </w:t>
      </w:r>
      <w:r>
        <w:rPr>
          <w:sz w:val="24"/>
        </w:rPr>
        <w:t>природа</w:t>
      </w:r>
      <w:r>
        <w:rPr>
          <w:spacing w:val="-4"/>
          <w:sz w:val="24"/>
        </w:rPr>
        <w:t> </w:t>
      </w:r>
      <w:r>
        <w:rPr>
          <w:sz w:val="24"/>
        </w:rPr>
        <w:t>рішень</w:t>
      </w:r>
      <w:r>
        <w:rPr>
          <w:spacing w:val="-2"/>
          <w:sz w:val="24"/>
        </w:rPr>
        <w:t> </w:t>
      </w:r>
      <w:r>
        <w:rPr>
          <w:sz w:val="24"/>
        </w:rPr>
        <w:t>Європейського</w:t>
      </w:r>
      <w:r>
        <w:rPr>
          <w:spacing w:val="-2"/>
          <w:sz w:val="24"/>
        </w:rPr>
        <w:t> </w:t>
      </w:r>
      <w:r>
        <w:rPr>
          <w:sz w:val="24"/>
        </w:rPr>
        <w:t>суду</w:t>
      </w:r>
      <w:r>
        <w:rPr>
          <w:spacing w:val="-3"/>
          <w:sz w:val="24"/>
        </w:rPr>
        <w:t> </w:t>
      </w:r>
      <w:r>
        <w:rPr>
          <w:sz w:val="24"/>
        </w:rPr>
        <w:t>з</w:t>
      </w:r>
      <w:r>
        <w:rPr>
          <w:spacing w:val="-4"/>
          <w:sz w:val="24"/>
        </w:rPr>
        <w:t> </w:t>
      </w:r>
      <w:r>
        <w:rPr>
          <w:sz w:val="24"/>
        </w:rPr>
        <w:t>прав</w:t>
      </w:r>
      <w:r>
        <w:rPr>
          <w:spacing w:val="-3"/>
          <w:sz w:val="24"/>
        </w:rPr>
        <w:t> </w:t>
      </w:r>
      <w:r>
        <w:rPr>
          <w:spacing w:val="-2"/>
          <w:sz w:val="24"/>
        </w:rPr>
        <w:t>людини.</w:t>
      </w:r>
    </w:p>
    <w:p>
      <w:pPr>
        <w:pStyle w:val="ListParagraph"/>
        <w:numPr>
          <w:ilvl w:val="0"/>
          <w:numId w:val="189"/>
        </w:numPr>
        <w:tabs>
          <w:tab w:pos="2501" w:val="left" w:leader="none"/>
        </w:tabs>
        <w:spacing w:line="240" w:lineRule="auto" w:before="0" w:after="0"/>
        <w:ind w:left="1508" w:right="796" w:firstLine="566"/>
        <w:jc w:val="both"/>
        <w:rPr>
          <w:sz w:val="24"/>
        </w:rPr>
      </w:pPr>
      <w:r>
        <w:rPr>
          <w:sz w:val="24"/>
        </w:rPr>
        <w:t>Проблеми імплементації норм Європейської конвенції про захист прав людини та основоположних свобод 1950 року в національні правопорядки </w:t>
      </w:r>
      <w:r>
        <w:rPr>
          <w:spacing w:val="-2"/>
          <w:sz w:val="24"/>
        </w:rPr>
        <w:t>держав-учасниць.</w:t>
      </w:r>
    </w:p>
    <w:p>
      <w:pPr>
        <w:pStyle w:val="ListParagraph"/>
        <w:numPr>
          <w:ilvl w:val="0"/>
          <w:numId w:val="189"/>
        </w:numPr>
        <w:tabs>
          <w:tab w:pos="2501" w:val="left" w:leader="none"/>
        </w:tabs>
        <w:spacing w:line="240" w:lineRule="auto" w:before="0" w:after="0"/>
        <w:ind w:left="1508" w:right="795" w:firstLine="566"/>
        <w:jc w:val="both"/>
        <w:rPr>
          <w:sz w:val="24"/>
        </w:rPr>
      </w:pPr>
      <w:r>
        <w:rPr>
          <w:sz w:val="24"/>
        </w:rPr>
        <w:t>Політико-правові аспекти участі неурядових організацій в діяльності Ради Європи у контексті діяльності Конференції міжнародних неурядових </w:t>
      </w:r>
      <w:r>
        <w:rPr>
          <w:spacing w:val="-2"/>
          <w:sz w:val="24"/>
        </w:rPr>
        <w:t>організацій.</w:t>
      </w:r>
    </w:p>
    <w:p>
      <w:pPr>
        <w:pStyle w:val="ListParagraph"/>
        <w:numPr>
          <w:ilvl w:val="0"/>
          <w:numId w:val="189"/>
        </w:numPr>
        <w:tabs>
          <w:tab w:pos="2501" w:val="left" w:leader="none"/>
        </w:tabs>
        <w:spacing w:line="240" w:lineRule="auto" w:before="0" w:after="0"/>
        <w:ind w:left="1508" w:right="789" w:firstLine="566"/>
        <w:jc w:val="both"/>
        <w:rPr>
          <w:sz w:val="24"/>
        </w:rPr>
      </w:pPr>
      <w:r>
        <w:rPr>
          <w:sz w:val="24"/>
        </w:rPr>
        <w:t>Соціальні</w:t>
      </w:r>
      <w:r>
        <w:rPr>
          <w:spacing w:val="-3"/>
          <w:sz w:val="24"/>
        </w:rPr>
        <w:t> </w:t>
      </w:r>
      <w:r>
        <w:rPr>
          <w:sz w:val="24"/>
        </w:rPr>
        <w:t>стандарти</w:t>
      </w:r>
      <w:r>
        <w:rPr>
          <w:spacing w:val="-2"/>
          <w:sz w:val="24"/>
        </w:rPr>
        <w:t> </w:t>
      </w:r>
      <w:r>
        <w:rPr>
          <w:sz w:val="24"/>
        </w:rPr>
        <w:t>Ради</w:t>
      </w:r>
      <w:r>
        <w:rPr>
          <w:spacing w:val="-2"/>
          <w:sz w:val="24"/>
        </w:rPr>
        <w:t> </w:t>
      </w:r>
      <w:r>
        <w:rPr>
          <w:sz w:val="24"/>
        </w:rPr>
        <w:t>Європи:</w:t>
      </w:r>
      <w:r>
        <w:rPr>
          <w:spacing w:val="-3"/>
          <w:sz w:val="24"/>
        </w:rPr>
        <w:t> </w:t>
      </w:r>
      <w:r>
        <w:rPr>
          <w:sz w:val="24"/>
        </w:rPr>
        <w:t>проблеми</w:t>
      </w:r>
      <w:r>
        <w:rPr>
          <w:spacing w:val="-2"/>
          <w:sz w:val="24"/>
        </w:rPr>
        <w:t> </w:t>
      </w:r>
      <w:r>
        <w:rPr>
          <w:sz w:val="24"/>
        </w:rPr>
        <w:t>імплементації</w:t>
      </w:r>
      <w:r>
        <w:rPr>
          <w:spacing w:val="-3"/>
          <w:sz w:val="24"/>
        </w:rPr>
        <w:t> </w:t>
      </w:r>
      <w:r>
        <w:rPr>
          <w:sz w:val="24"/>
        </w:rPr>
        <w:t>державами- </w:t>
      </w:r>
      <w:r>
        <w:rPr>
          <w:spacing w:val="-2"/>
          <w:sz w:val="24"/>
        </w:rPr>
        <w:t>членами.</w:t>
      </w:r>
    </w:p>
    <w:p>
      <w:pPr>
        <w:pStyle w:val="ListParagraph"/>
        <w:numPr>
          <w:ilvl w:val="0"/>
          <w:numId w:val="189"/>
        </w:numPr>
        <w:tabs>
          <w:tab w:pos="2501" w:val="left" w:leader="none"/>
        </w:tabs>
        <w:spacing w:line="240" w:lineRule="auto" w:before="0" w:after="0"/>
        <w:ind w:left="1508" w:right="789" w:firstLine="566"/>
        <w:jc w:val="both"/>
        <w:rPr>
          <w:sz w:val="24"/>
        </w:rPr>
      </w:pPr>
      <w:r>
        <w:rPr>
          <w:sz w:val="24"/>
        </w:rPr>
        <w:t>Контрольний</w:t>
      </w:r>
      <w:r>
        <w:rPr>
          <w:spacing w:val="-7"/>
          <w:sz w:val="24"/>
        </w:rPr>
        <w:t> </w:t>
      </w:r>
      <w:r>
        <w:rPr>
          <w:sz w:val="24"/>
        </w:rPr>
        <w:t>механізм</w:t>
      </w:r>
      <w:r>
        <w:rPr>
          <w:spacing w:val="-10"/>
          <w:sz w:val="24"/>
        </w:rPr>
        <w:t> </w:t>
      </w:r>
      <w:r>
        <w:rPr>
          <w:sz w:val="24"/>
        </w:rPr>
        <w:t>Європейської</w:t>
      </w:r>
      <w:r>
        <w:rPr>
          <w:spacing w:val="-7"/>
          <w:sz w:val="24"/>
        </w:rPr>
        <w:t> </w:t>
      </w:r>
      <w:r>
        <w:rPr>
          <w:sz w:val="24"/>
        </w:rPr>
        <w:t>конвенції</w:t>
      </w:r>
      <w:r>
        <w:rPr>
          <w:spacing w:val="-9"/>
          <w:sz w:val="24"/>
        </w:rPr>
        <w:t> </w:t>
      </w:r>
      <w:r>
        <w:rPr>
          <w:sz w:val="24"/>
        </w:rPr>
        <w:t>про</w:t>
      </w:r>
      <w:r>
        <w:rPr>
          <w:spacing w:val="-8"/>
          <w:sz w:val="24"/>
        </w:rPr>
        <w:t> </w:t>
      </w:r>
      <w:r>
        <w:rPr>
          <w:sz w:val="24"/>
        </w:rPr>
        <w:t>захист</w:t>
      </w:r>
      <w:r>
        <w:rPr>
          <w:spacing w:val="-9"/>
          <w:sz w:val="24"/>
        </w:rPr>
        <w:t> </w:t>
      </w:r>
      <w:r>
        <w:rPr>
          <w:sz w:val="24"/>
        </w:rPr>
        <w:t>прав</w:t>
      </w:r>
      <w:r>
        <w:rPr>
          <w:spacing w:val="-2"/>
          <w:sz w:val="24"/>
        </w:rPr>
        <w:t> </w:t>
      </w:r>
      <w:r>
        <w:rPr>
          <w:sz w:val="24"/>
        </w:rPr>
        <w:t>людини та основних свобод.</w:t>
      </w:r>
    </w:p>
    <w:p>
      <w:pPr>
        <w:pStyle w:val="ListParagraph"/>
        <w:numPr>
          <w:ilvl w:val="0"/>
          <w:numId w:val="189"/>
        </w:numPr>
        <w:tabs>
          <w:tab w:pos="2501" w:val="left" w:leader="none"/>
        </w:tabs>
        <w:spacing w:line="240" w:lineRule="auto" w:before="0" w:after="0"/>
        <w:ind w:left="1508" w:right="798" w:firstLine="566"/>
        <w:jc w:val="both"/>
        <w:rPr>
          <w:sz w:val="24"/>
        </w:rPr>
      </w:pPr>
      <w:r>
        <w:rPr>
          <w:sz w:val="24"/>
        </w:rPr>
        <w:t>Право на</w:t>
      </w:r>
      <w:r>
        <w:rPr>
          <w:spacing w:val="-1"/>
          <w:sz w:val="24"/>
        </w:rPr>
        <w:t> </w:t>
      </w:r>
      <w:r>
        <w:rPr>
          <w:sz w:val="24"/>
        </w:rPr>
        <w:t>справедливий</w:t>
      </w:r>
      <w:r>
        <w:rPr>
          <w:spacing w:val="-1"/>
          <w:sz w:val="24"/>
        </w:rPr>
        <w:t> </w:t>
      </w:r>
      <w:r>
        <w:rPr>
          <w:sz w:val="24"/>
        </w:rPr>
        <w:t>суд у контексті</w:t>
      </w:r>
      <w:r>
        <w:rPr>
          <w:spacing w:val="-2"/>
          <w:sz w:val="24"/>
        </w:rPr>
        <w:t> </w:t>
      </w:r>
      <w:r>
        <w:rPr>
          <w:sz w:val="24"/>
        </w:rPr>
        <w:t>практики Європейського суду</w:t>
      </w:r>
      <w:r>
        <w:rPr>
          <w:spacing w:val="-2"/>
          <w:sz w:val="24"/>
        </w:rPr>
        <w:t> </w:t>
      </w:r>
      <w:r>
        <w:rPr>
          <w:sz w:val="24"/>
        </w:rPr>
        <w:t>з прав людини</w:t>
      </w:r>
    </w:p>
    <w:p>
      <w:pPr>
        <w:pStyle w:val="ListParagraph"/>
        <w:numPr>
          <w:ilvl w:val="0"/>
          <w:numId w:val="189"/>
        </w:numPr>
        <w:tabs>
          <w:tab w:pos="2501" w:val="left" w:leader="none"/>
        </w:tabs>
        <w:spacing w:line="240" w:lineRule="auto" w:before="0" w:after="0"/>
        <w:ind w:left="1508" w:right="794" w:firstLine="566"/>
        <w:jc w:val="both"/>
        <w:rPr>
          <w:sz w:val="24"/>
        </w:rPr>
      </w:pPr>
      <w:r>
        <w:rPr>
          <w:sz w:val="24"/>
        </w:rPr>
        <w:t>Право на справедливий суд: практика Європейського суду з прав людини стосовно України</w:t>
      </w:r>
    </w:p>
    <w:p>
      <w:pPr>
        <w:pStyle w:val="ListParagraph"/>
        <w:numPr>
          <w:ilvl w:val="0"/>
          <w:numId w:val="189"/>
        </w:numPr>
        <w:tabs>
          <w:tab w:pos="2501" w:val="left" w:leader="none"/>
        </w:tabs>
        <w:spacing w:line="240" w:lineRule="auto" w:before="0" w:after="0"/>
        <w:ind w:left="1508" w:right="787" w:firstLine="566"/>
        <w:jc w:val="both"/>
        <w:rPr>
          <w:sz w:val="24"/>
        </w:rPr>
      </w:pPr>
      <w:r>
        <w:rPr>
          <w:sz w:val="24"/>
        </w:rPr>
        <w:t>Виконання рішень Європейського Суду з прав людини: теорія та </w:t>
      </w:r>
      <w:r>
        <w:rPr>
          <w:spacing w:val="-2"/>
          <w:sz w:val="24"/>
        </w:rPr>
        <w:t>практика.</w:t>
      </w:r>
    </w:p>
    <w:p>
      <w:pPr>
        <w:spacing w:after="0" w:line="240" w:lineRule="auto"/>
        <w:jc w:val="both"/>
        <w:rPr>
          <w:sz w:val="24"/>
        </w:rPr>
        <w:sectPr>
          <w:pgSz w:w="11910" w:h="16840"/>
          <w:pgMar w:header="0" w:footer="1138" w:top="1320" w:bottom="1320" w:left="760" w:right="480"/>
        </w:sectPr>
      </w:pPr>
    </w:p>
    <w:p>
      <w:pPr>
        <w:pStyle w:val="ListParagraph"/>
        <w:numPr>
          <w:ilvl w:val="0"/>
          <w:numId w:val="189"/>
        </w:numPr>
        <w:tabs>
          <w:tab w:pos="2501" w:val="left" w:leader="none"/>
        </w:tabs>
        <w:spacing w:line="240" w:lineRule="auto" w:before="79" w:after="0"/>
        <w:ind w:left="1508" w:right="796" w:firstLine="566"/>
        <w:jc w:val="left"/>
        <w:rPr>
          <w:sz w:val="24"/>
        </w:rPr>
      </w:pPr>
      <w:r>
        <w:rPr>
          <w:sz w:val="24"/>
        </w:rPr>
        <w:t>Розвиток</w:t>
      </w:r>
      <w:r>
        <w:rPr>
          <w:spacing w:val="-19"/>
          <w:sz w:val="24"/>
        </w:rPr>
        <w:t> </w:t>
      </w:r>
      <w:r>
        <w:rPr>
          <w:sz w:val="24"/>
        </w:rPr>
        <w:t>права</w:t>
      </w:r>
      <w:r>
        <w:rPr>
          <w:spacing w:val="-16"/>
          <w:sz w:val="24"/>
        </w:rPr>
        <w:t> </w:t>
      </w:r>
      <w:r>
        <w:rPr>
          <w:sz w:val="24"/>
        </w:rPr>
        <w:t>на</w:t>
      </w:r>
      <w:r>
        <w:rPr>
          <w:spacing w:val="-16"/>
          <w:sz w:val="24"/>
        </w:rPr>
        <w:t> </w:t>
      </w:r>
      <w:r>
        <w:rPr>
          <w:sz w:val="24"/>
        </w:rPr>
        <w:t>життя</w:t>
      </w:r>
      <w:r>
        <w:rPr>
          <w:spacing w:val="-15"/>
          <w:sz w:val="24"/>
        </w:rPr>
        <w:t> </w:t>
      </w:r>
      <w:r>
        <w:rPr>
          <w:sz w:val="24"/>
        </w:rPr>
        <w:t>у</w:t>
      </w:r>
      <w:r>
        <w:rPr>
          <w:spacing w:val="-15"/>
          <w:sz w:val="24"/>
        </w:rPr>
        <w:t> </w:t>
      </w:r>
      <w:r>
        <w:rPr>
          <w:sz w:val="24"/>
        </w:rPr>
        <w:t>світлі</w:t>
      </w:r>
      <w:r>
        <w:rPr>
          <w:spacing w:val="-15"/>
          <w:sz w:val="24"/>
        </w:rPr>
        <w:t> </w:t>
      </w:r>
      <w:r>
        <w:rPr>
          <w:sz w:val="24"/>
        </w:rPr>
        <w:t>Європейської</w:t>
      </w:r>
      <w:r>
        <w:rPr>
          <w:spacing w:val="-17"/>
          <w:sz w:val="24"/>
        </w:rPr>
        <w:t> </w:t>
      </w:r>
      <w:r>
        <w:rPr>
          <w:sz w:val="24"/>
        </w:rPr>
        <w:t>конвенції</w:t>
      </w:r>
      <w:r>
        <w:rPr>
          <w:spacing w:val="-15"/>
          <w:sz w:val="24"/>
        </w:rPr>
        <w:t> </w:t>
      </w:r>
      <w:r>
        <w:rPr>
          <w:sz w:val="24"/>
        </w:rPr>
        <w:t>про</w:t>
      </w:r>
      <w:r>
        <w:rPr>
          <w:spacing w:val="-17"/>
          <w:sz w:val="24"/>
        </w:rPr>
        <w:t> </w:t>
      </w:r>
      <w:r>
        <w:rPr>
          <w:sz w:val="24"/>
        </w:rPr>
        <w:t>захист</w:t>
      </w:r>
      <w:r>
        <w:rPr>
          <w:spacing w:val="-17"/>
          <w:sz w:val="24"/>
        </w:rPr>
        <w:t> </w:t>
      </w:r>
      <w:r>
        <w:rPr>
          <w:sz w:val="24"/>
        </w:rPr>
        <w:t>прав людини та основних свобод.</w:t>
      </w:r>
    </w:p>
    <w:p>
      <w:pPr>
        <w:pStyle w:val="ListParagraph"/>
        <w:numPr>
          <w:ilvl w:val="0"/>
          <w:numId w:val="189"/>
        </w:numPr>
        <w:tabs>
          <w:tab w:pos="2501" w:val="left" w:leader="none"/>
        </w:tabs>
        <w:spacing w:line="240" w:lineRule="auto" w:before="0" w:after="0"/>
        <w:ind w:left="1508" w:right="793" w:firstLine="566"/>
        <w:jc w:val="left"/>
        <w:rPr>
          <w:sz w:val="24"/>
        </w:rPr>
      </w:pPr>
      <w:r>
        <w:rPr>
          <w:sz w:val="24"/>
        </w:rPr>
        <w:t>Проблеми реалізації Україною положень статті 3 (заборона катувань) Європейської конвенції про захист прав та основних свобод.</w:t>
      </w:r>
    </w:p>
    <w:p>
      <w:pPr>
        <w:pStyle w:val="ListParagraph"/>
        <w:numPr>
          <w:ilvl w:val="0"/>
          <w:numId w:val="189"/>
        </w:numPr>
        <w:tabs>
          <w:tab w:pos="2501" w:val="left" w:leader="none"/>
        </w:tabs>
        <w:spacing w:line="240" w:lineRule="auto" w:before="0" w:after="0"/>
        <w:ind w:left="2501" w:right="0" w:hanging="427"/>
        <w:jc w:val="left"/>
        <w:rPr>
          <w:sz w:val="24"/>
        </w:rPr>
      </w:pPr>
      <w:r>
        <w:rPr>
          <w:sz w:val="24"/>
        </w:rPr>
        <w:t>Захист</w:t>
      </w:r>
      <w:r>
        <w:rPr>
          <w:spacing w:val="-4"/>
          <w:sz w:val="24"/>
        </w:rPr>
        <w:t> </w:t>
      </w:r>
      <w:r>
        <w:rPr>
          <w:sz w:val="24"/>
        </w:rPr>
        <w:t>прав</w:t>
      </w:r>
      <w:r>
        <w:rPr>
          <w:spacing w:val="-3"/>
          <w:sz w:val="24"/>
        </w:rPr>
        <w:t> </w:t>
      </w:r>
      <w:r>
        <w:rPr>
          <w:sz w:val="24"/>
        </w:rPr>
        <w:t>дітей</w:t>
      </w:r>
      <w:r>
        <w:rPr>
          <w:spacing w:val="-1"/>
          <w:sz w:val="24"/>
        </w:rPr>
        <w:t> </w:t>
      </w:r>
      <w:r>
        <w:rPr>
          <w:sz w:val="24"/>
        </w:rPr>
        <w:t>в</w:t>
      </w:r>
      <w:r>
        <w:rPr>
          <w:spacing w:val="-3"/>
          <w:sz w:val="24"/>
        </w:rPr>
        <w:t> </w:t>
      </w:r>
      <w:r>
        <w:rPr>
          <w:sz w:val="24"/>
        </w:rPr>
        <w:t>рамках</w:t>
      </w:r>
      <w:r>
        <w:rPr>
          <w:spacing w:val="-2"/>
          <w:sz w:val="24"/>
        </w:rPr>
        <w:t> </w:t>
      </w:r>
      <w:r>
        <w:rPr>
          <w:sz w:val="24"/>
        </w:rPr>
        <w:t>Ради </w:t>
      </w:r>
      <w:r>
        <w:rPr>
          <w:spacing w:val="-2"/>
          <w:sz w:val="24"/>
        </w:rPr>
        <w:t>Європи.</w:t>
      </w:r>
    </w:p>
    <w:p>
      <w:pPr>
        <w:pStyle w:val="ListParagraph"/>
        <w:numPr>
          <w:ilvl w:val="0"/>
          <w:numId w:val="189"/>
        </w:numPr>
        <w:tabs>
          <w:tab w:pos="2561" w:val="left" w:leader="none"/>
        </w:tabs>
        <w:spacing w:line="240" w:lineRule="auto" w:before="0" w:after="0"/>
        <w:ind w:left="2561" w:right="0" w:hanging="487"/>
        <w:jc w:val="left"/>
        <w:rPr>
          <w:sz w:val="24"/>
        </w:rPr>
      </w:pPr>
      <w:r>
        <w:rPr>
          <w:sz w:val="24"/>
        </w:rPr>
        <w:t>Роль</w:t>
      </w:r>
      <w:r>
        <w:rPr>
          <w:spacing w:val="-3"/>
          <w:sz w:val="24"/>
        </w:rPr>
        <w:t> </w:t>
      </w:r>
      <w:r>
        <w:rPr>
          <w:sz w:val="24"/>
        </w:rPr>
        <w:t>Ради</w:t>
      </w:r>
      <w:r>
        <w:rPr>
          <w:spacing w:val="-1"/>
          <w:sz w:val="24"/>
        </w:rPr>
        <w:t> </w:t>
      </w:r>
      <w:r>
        <w:rPr>
          <w:sz w:val="24"/>
        </w:rPr>
        <w:t>Європи</w:t>
      </w:r>
      <w:r>
        <w:rPr>
          <w:spacing w:val="-2"/>
          <w:sz w:val="24"/>
        </w:rPr>
        <w:t> </w:t>
      </w:r>
      <w:r>
        <w:rPr>
          <w:sz w:val="24"/>
        </w:rPr>
        <w:t>у</w:t>
      </w:r>
      <w:r>
        <w:rPr>
          <w:spacing w:val="-5"/>
          <w:sz w:val="24"/>
        </w:rPr>
        <w:t> </w:t>
      </w:r>
      <w:r>
        <w:rPr>
          <w:sz w:val="24"/>
        </w:rPr>
        <w:t>підтриманні</w:t>
      </w:r>
      <w:r>
        <w:rPr>
          <w:spacing w:val="-2"/>
          <w:sz w:val="24"/>
        </w:rPr>
        <w:t> </w:t>
      </w:r>
      <w:r>
        <w:rPr>
          <w:sz w:val="24"/>
        </w:rPr>
        <w:t>миру</w:t>
      </w:r>
      <w:r>
        <w:rPr>
          <w:spacing w:val="-2"/>
          <w:sz w:val="24"/>
        </w:rPr>
        <w:t> </w:t>
      </w:r>
      <w:r>
        <w:rPr>
          <w:sz w:val="24"/>
        </w:rPr>
        <w:t>на</w:t>
      </w:r>
      <w:r>
        <w:rPr>
          <w:spacing w:val="-3"/>
          <w:sz w:val="24"/>
        </w:rPr>
        <w:t> </w:t>
      </w:r>
      <w:r>
        <w:rPr>
          <w:spacing w:val="-2"/>
          <w:sz w:val="24"/>
        </w:rPr>
        <w:t>континенті</w:t>
      </w:r>
    </w:p>
    <w:p>
      <w:pPr>
        <w:pStyle w:val="ListParagraph"/>
        <w:numPr>
          <w:ilvl w:val="0"/>
          <w:numId w:val="189"/>
        </w:numPr>
        <w:tabs>
          <w:tab w:pos="2621" w:val="left" w:leader="none"/>
        </w:tabs>
        <w:spacing w:line="240" w:lineRule="auto" w:before="0" w:after="0"/>
        <w:ind w:left="1508" w:right="799" w:firstLine="566"/>
        <w:jc w:val="left"/>
        <w:rPr>
          <w:sz w:val="24"/>
        </w:rPr>
      </w:pPr>
      <w:r>
        <w:rPr>
          <w:sz w:val="24"/>
        </w:rPr>
        <w:t>Реформування</w:t>
      </w:r>
      <w:r>
        <w:rPr>
          <w:spacing w:val="-5"/>
          <w:sz w:val="24"/>
        </w:rPr>
        <w:t> </w:t>
      </w:r>
      <w:r>
        <w:rPr>
          <w:sz w:val="24"/>
        </w:rPr>
        <w:t>контрольного</w:t>
      </w:r>
      <w:r>
        <w:rPr>
          <w:spacing w:val="-5"/>
          <w:sz w:val="24"/>
        </w:rPr>
        <w:t> </w:t>
      </w:r>
      <w:r>
        <w:rPr>
          <w:sz w:val="24"/>
        </w:rPr>
        <w:t>механізму</w:t>
      </w:r>
      <w:r>
        <w:rPr>
          <w:spacing w:val="-5"/>
          <w:sz w:val="24"/>
        </w:rPr>
        <w:t> </w:t>
      </w:r>
      <w:r>
        <w:rPr>
          <w:sz w:val="24"/>
        </w:rPr>
        <w:t>Європейської</w:t>
      </w:r>
      <w:r>
        <w:rPr>
          <w:spacing w:val="-6"/>
          <w:sz w:val="24"/>
        </w:rPr>
        <w:t> </w:t>
      </w:r>
      <w:r>
        <w:rPr>
          <w:sz w:val="24"/>
        </w:rPr>
        <w:t>конвенції</w:t>
      </w:r>
      <w:r>
        <w:rPr>
          <w:spacing w:val="-6"/>
          <w:sz w:val="24"/>
        </w:rPr>
        <w:t> </w:t>
      </w:r>
      <w:r>
        <w:rPr>
          <w:sz w:val="24"/>
        </w:rPr>
        <w:t>з</w:t>
      </w:r>
      <w:r>
        <w:rPr>
          <w:spacing w:val="-6"/>
          <w:sz w:val="24"/>
        </w:rPr>
        <w:t> </w:t>
      </w:r>
      <w:r>
        <w:rPr>
          <w:sz w:val="24"/>
        </w:rPr>
        <w:t>прав людини: проблеми та перспективи</w:t>
      </w:r>
    </w:p>
    <w:p>
      <w:pPr>
        <w:pStyle w:val="ListParagraph"/>
        <w:numPr>
          <w:ilvl w:val="0"/>
          <w:numId w:val="189"/>
        </w:numPr>
        <w:tabs>
          <w:tab w:pos="2501" w:val="left" w:leader="none"/>
        </w:tabs>
        <w:spacing w:line="240" w:lineRule="auto" w:before="0" w:after="0"/>
        <w:ind w:left="2501" w:right="0" w:hanging="427"/>
        <w:jc w:val="left"/>
        <w:rPr>
          <w:sz w:val="24"/>
        </w:rPr>
      </w:pPr>
      <w:r>
        <w:rPr>
          <w:sz w:val="24"/>
        </w:rPr>
        <w:t>Правові</w:t>
      </w:r>
      <w:r>
        <w:rPr>
          <w:spacing w:val="-6"/>
          <w:sz w:val="24"/>
        </w:rPr>
        <w:t> </w:t>
      </w:r>
      <w:r>
        <w:rPr>
          <w:sz w:val="24"/>
        </w:rPr>
        <w:t>стандарти</w:t>
      </w:r>
      <w:r>
        <w:rPr>
          <w:spacing w:val="-2"/>
          <w:sz w:val="24"/>
        </w:rPr>
        <w:t> </w:t>
      </w:r>
      <w:r>
        <w:rPr>
          <w:sz w:val="24"/>
        </w:rPr>
        <w:t>Ради</w:t>
      </w:r>
      <w:r>
        <w:rPr>
          <w:spacing w:val="-3"/>
          <w:sz w:val="24"/>
        </w:rPr>
        <w:t> </w:t>
      </w:r>
      <w:r>
        <w:rPr>
          <w:sz w:val="24"/>
        </w:rPr>
        <w:t>Європи</w:t>
      </w:r>
      <w:r>
        <w:rPr>
          <w:spacing w:val="-3"/>
          <w:sz w:val="24"/>
        </w:rPr>
        <w:t> </w:t>
      </w:r>
      <w:r>
        <w:rPr>
          <w:sz w:val="24"/>
        </w:rPr>
        <w:t>щодо</w:t>
      </w:r>
      <w:r>
        <w:rPr>
          <w:spacing w:val="-3"/>
          <w:sz w:val="24"/>
        </w:rPr>
        <w:t> </w:t>
      </w:r>
      <w:r>
        <w:rPr>
          <w:sz w:val="24"/>
        </w:rPr>
        <w:t>внутрішнього</w:t>
      </w:r>
      <w:r>
        <w:rPr>
          <w:spacing w:val="-3"/>
          <w:sz w:val="24"/>
        </w:rPr>
        <w:t> </w:t>
      </w:r>
      <w:r>
        <w:rPr>
          <w:spacing w:val="-2"/>
          <w:sz w:val="24"/>
        </w:rPr>
        <w:t>переміщення</w:t>
      </w:r>
    </w:p>
    <w:p>
      <w:pPr>
        <w:pStyle w:val="ListParagraph"/>
        <w:numPr>
          <w:ilvl w:val="0"/>
          <w:numId w:val="189"/>
        </w:numPr>
        <w:tabs>
          <w:tab w:pos="2501" w:val="left" w:leader="none"/>
        </w:tabs>
        <w:spacing w:line="240" w:lineRule="auto" w:before="0" w:after="0"/>
        <w:ind w:left="1508" w:right="795" w:firstLine="566"/>
        <w:jc w:val="left"/>
        <w:rPr>
          <w:sz w:val="24"/>
        </w:rPr>
      </w:pPr>
      <w:r>
        <w:rPr>
          <w:sz w:val="24"/>
        </w:rPr>
        <w:t>Захист права власності відповідно до практики Європейського суду з</w:t>
      </w:r>
      <w:r>
        <w:rPr>
          <w:spacing w:val="40"/>
          <w:sz w:val="24"/>
        </w:rPr>
        <w:t> </w:t>
      </w:r>
      <w:r>
        <w:rPr>
          <w:sz w:val="24"/>
        </w:rPr>
        <w:t>прав людини</w:t>
      </w:r>
    </w:p>
    <w:p>
      <w:pPr>
        <w:pStyle w:val="ListParagraph"/>
        <w:numPr>
          <w:ilvl w:val="0"/>
          <w:numId w:val="189"/>
        </w:numPr>
        <w:tabs>
          <w:tab w:pos="2501" w:val="left" w:leader="none"/>
        </w:tabs>
        <w:spacing w:line="240" w:lineRule="auto" w:before="0" w:after="0"/>
        <w:ind w:left="2501" w:right="0" w:hanging="427"/>
        <w:jc w:val="left"/>
        <w:rPr>
          <w:sz w:val="24"/>
        </w:rPr>
      </w:pPr>
      <w:r>
        <w:rPr>
          <w:sz w:val="24"/>
        </w:rPr>
        <w:t>Рада</w:t>
      </w:r>
      <w:r>
        <w:rPr>
          <w:spacing w:val="-7"/>
          <w:sz w:val="24"/>
        </w:rPr>
        <w:t> </w:t>
      </w:r>
      <w:r>
        <w:rPr>
          <w:sz w:val="24"/>
        </w:rPr>
        <w:t>Європи</w:t>
      </w:r>
      <w:r>
        <w:rPr>
          <w:spacing w:val="-4"/>
          <w:sz w:val="24"/>
        </w:rPr>
        <w:t> </w:t>
      </w:r>
      <w:r>
        <w:rPr>
          <w:sz w:val="24"/>
        </w:rPr>
        <w:t>та</w:t>
      </w:r>
      <w:r>
        <w:rPr>
          <w:spacing w:val="-3"/>
          <w:sz w:val="24"/>
        </w:rPr>
        <w:t> </w:t>
      </w:r>
      <w:r>
        <w:rPr>
          <w:sz w:val="24"/>
        </w:rPr>
        <w:t>Європейський</w:t>
      </w:r>
      <w:r>
        <w:rPr>
          <w:spacing w:val="-4"/>
          <w:sz w:val="24"/>
        </w:rPr>
        <w:t> </w:t>
      </w:r>
      <w:r>
        <w:rPr>
          <w:sz w:val="24"/>
        </w:rPr>
        <w:t>Союз:</w:t>
      </w:r>
      <w:r>
        <w:rPr>
          <w:spacing w:val="-3"/>
          <w:sz w:val="24"/>
        </w:rPr>
        <w:t> </w:t>
      </w:r>
      <w:r>
        <w:rPr>
          <w:sz w:val="24"/>
        </w:rPr>
        <w:t>основні</w:t>
      </w:r>
      <w:r>
        <w:rPr>
          <w:spacing w:val="-4"/>
          <w:sz w:val="24"/>
        </w:rPr>
        <w:t> </w:t>
      </w:r>
      <w:r>
        <w:rPr>
          <w:sz w:val="24"/>
        </w:rPr>
        <w:t>напрями</w:t>
      </w:r>
      <w:r>
        <w:rPr>
          <w:spacing w:val="-3"/>
          <w:sz w:val="24"/>
        </w:rPr>
        <w:t> </w:t>
      </w:r>
      <w:r>
        <w:rPr>
          <w:spacing w:val="-2"/>
          <w:sz w:val="24"/>
        </w:rPr>
        <w:t>співробітництва</w:t>
      </w:r>
    </w:p>
    <w:p>
      <w:pPr>
        <w:pStyle w:val="BodyText"/>
        <w:ind w:left="0"/>
      </w:pPr>
    </w:p>
    <w:p>
      <w:pPr>
        <w:spacing w:before="1"/>
        <w:ind w:left="2074" w:right="0" w:firstLine="0"/>
        <w:jc w:val="left"/>
        <w:rPr>
          <w:i/>
          <w:sz w:val="24"/>
        </w:rPr>
      </w:pPr>
      <w:r>
        <w:rPr>
          <w:i/>
          <w:sz w:val="24"/>
        </w:rPr>
        <w:t>Правове</w:t>
      </w:r>
      <w:r>
        <w:rPr>
          <w:i/>
          <w:spacing w:val="-7"/>
          <w:sz w:val="24"/>
        </w:rPr>
        <w:t> </w:t>
      </w:r>
      <w:r>
        <w:rPr>
          <w:i/>
          <w:sz w:val="24"/>
        </w:rPr>
        <w:t>регулювання</w:t>
      </w:r>
      <w:r>
        <w:rPr>
          <w:i/>
          <w:spacing w:val="-4"/>
          <w:sz w:val="24"/>
        </w:rPr>
        <w:t> </w:t>
      </w:r>
      <w:r>
        <w:rPr>
          <w:i/>
          <w:sz w:val="24"/>
        </w:rPr>
        <w:t>фінансових</w:t>
      </w:r>
      <w:r>
        <w:rPr>
          <w:i/>
          <w:spacing w:val="-5"/>
          <w:sz w:val="24"/>
        </w:rPr>
        <w:t> </w:t>
      </w:r>
      <w:r>
        <w:rPr>
          <w:i/>
          <w:sz w:val="24"/>
        </w:rPr>
        <w:t>відносин</w:t>
      </w:r>
      <w:r>
        <w:rPr>
          <w:i/>
          <w:spacing w:val="-4"/>
          <w:sz w:val="24"/>
        </w:rPr>
        <w:t> </w:t>
      </w:r>
      <w:r>
        <w:rPr>
          <w:i/>
          <w:sz w:val="24"/>
        </w:rPr>
        <w:t>в</w:t>
      </w:r>
      <w:r>
        <w:rPr>
          <w:i/>
          <w:spacing w:val="-5"/>
          <w:sz w:val="24"/>
        </w:rPr>
        <w:t> </w:t>
      </w:r>
      <w:r>
        <w:rPr>
          <w:i/>
          <w:sz w:val="24"/>
        </w:rPr>
        <w:t>Європейському</w:t>
      </w:r>
      <w:r>
        <w:rPr>
          <w:i/>
          <w:spacing w:val="-4"/>
          <w:sz w:val="24"/>
        </w:rPr>
        <w:t> </w:t>
      </w:r>
      <w:r>
        <w:rPr>
          <w:i/>
          <w:spacing w:val="-2"/>
          <w:sz w:val="24"/>
        </w:rPr>
        <w:t>Союзі</w:t>
      </w:r>
    </w:p>
    <w:p>
      <w:pPr>
        <w:pStyle w:val="BodyText"/>
        <w:ind w:left="0"/>
        <w:rPr>
          <w:i/>
        </w:rPr>
      </w:pPr>
    </w:p>
    <w:p>
      <w:pPr>
        <w:pStyle w:val="ListParagraph"/>
        <w:numPr>
          <w:ilvl w:val="0"/>
          <w:numId w:val="190"/>
        </w:numPr>
        <w:tabs>
          <w:tab w:pos="2434" w:val="left" w:leader="none"/>
        </w:tabs>
        <w:spacing w:line="240" w:lineRule="auto" w:before="0" w:after="0"/>
        <w:ind w:left="2434" w:right="0" w:hanging="360"/>
        <w:jc w:val="left"/>
        <w:rPr>
          <w:sz w:val="24"/>
        </w:rPr>
      </w:pPr>
      <w:r>
        <w:rPr>
          <w:sz w:val="24"/>
        </w:rPr>
        <w:t>Система</w:t>
      </w:r>
      <w:r>
        <w:rPr>
          <w:spacing w:val="-4"/>
          <w:sz w:val="24"/>
        </w:rPr>
        <w:t> </w:t>
      </w:r>
      <w:r>
        <w:rPr>
          <w:sz w:val="24"/>
        </w:rPr>
        <w:t>власних</w:t>
      </w:r>
      <w:r>
        <w:rPr>
          <w:spacing w:val="-2"/>
          <w:sz w:val="24"/>
        </w:rPr>
        <w:t> </w:t>
      </w:r>
      <w:r>
        <w:rPr>
          <w:sz w:val="24"/>
        </w:rPr>
        <w:t>ресурсів</w:t>
      </w:r>
      <w:r>
        <w:rPr>
          <w:spacing w:val="-3"/>
          <w:sz w:val="24"/>
        </w:rPr>
        <w:t> </w:t>
      </w:r>
      <w:r>
        <w:rPr>
          <w:spacing w:val="-5"/>
          <w:sz w:val="24"/>
        </w:rPr>
        <w:t>ЄС.</w:t>
      </w:r>
    </w:p>
    <w:p>
      <w:pPr>
        <w:pStyle w:val="ListParagraph"/>
        <w:numPr>
          <w:ilvl w:val="0"/>
          <w:numId w:val="190"/>
        </w:numPr>
        <w:tabs>
          <w:tab w:pos="2434" w:val="left" w:leader="none"/>
        </w:tabs>
        <w:spacing w:line="240" w:lineRule="auto" w:before="0" w:after="0"/>
        <w:ind w:left="2434" w:right="0" w:hanging="360"/>
        <w:jc w:val="left"/>
        <w:rPr>
          <w:sz w:val="24"/>
        </w:rPr>
      </w:pPr>
      <w:r>
        <w:rPr>
          <w:sz w:val="24"/>
        </w:rPr>
        <w:t>Джерела</w:t>
      </w:r>
      <w:r>
        <w:rPr>
          <w:spacing w:val="-1"/>
          <w:sz w:val="24"/>
        </w:rPr>
        <w:t> </w:t>
      </w:r>
      <w:r>
        <w:rPr>
          <w:sz w:val="24"/>
        </w:rPr>
        <w:t>сучасного</w:t>
      </w:r>
      <w:r>
        <w:rPr>
          <w:spacing w:val="-2"/>
          <w:sz w:val="24"/>
        </w:rPr>
        <w:t> </w:t>
      </w:r>
      <w:r>
        <w:rPr>
          <w:sz w:val="24"/>
        </w:rPr>
        <w:t>бюджетного</w:t>
      </w:r>
      <w:r>
        <w:rPr>
          <w:spacing w:val="-2"/>
          <w:sz w:val="24"/>
        </w:rPr>
        <w:t> </w:t>
      </w:r>
      <w:r>
        <w:rPr>
          <w:sz w:val="24"/>
        </w:rPr>
        <w:t>права</w:t>
      </w:r>
      <w:r>
        <w:rPr>
          <w:spacing w:val="-3"/>
          <w:sz w:val="24"/>
        </w:rPr>
        <w:t> </w:t>
      </w:r>
      <w:r>
        <w:rPr>
          <w:spacing w:val="-5"/>
          <w:sz w:val="24"/>
        </w:rPr>
        <w:t>ЄС.</w:t>
      </w:r>
    </w:p>
    <w:p>
      <w:pPr>
        <w:pStyle w:val="ListParagraph"/>
        <w:numPr>
          <w:ilvl w:val="0"/>
          <w:numId w:val="190"/>
        </w:numPr>
        <w:tabs>
          <w:tab w:pos="2434" w:val="left" w:leader="none"/>
        </w:tabs>
        <w:spacing w:line="240" w:lineRule="auto" w:before="0" w:after="0"/>
        <w:ind w:left="2434" w:right="0" w:hanging="360"/>
        <w:jc w:val="left"/>
        <w:rPr>
          <w:sz w:val="24"/>
        </w:rPr>
      </w:pPr>
      <w:r>
        <w:rPr>
          <w:sz w:val="24"/>
        </w:rPr>
        <w:t>Свобода</w:t>
      </w:r>
      <w:r>
        <w:rPr>
          <w:spacing w:val="-5"/>
          <w:sz w:val="24"/>
        </w:rPr>
        <w:t> </w:t>
      </w:r>
      <w:r>
        <w:rPr>
          <w:sz w:val="24"/>
        </w:rPr>
        <w:t>руху</w:t>
      </w:r>
      <w:r>
        <w:rPr>
          <w:spacing w:val="-2"/>
          <w:sz w:val="24"/>
        </w:rPr>
        <w:t> </w:t>
      </w:r>
      <w:r>
        <w:rPr>
          <w:sz w:val="24"/>
        </w:rPr>
        <w:t>капіталів</w:t>
      </w:r>
      <w:r>
        <w:rPr>
          <w:spacing w:val="-3"/>
          <w:sz w:val="24"/>
        </w:rPr>
        <w:t> </w:t>
      </w:r>
      <w:r>
        <w:rPr>
          <w:sz w:val="24"/>
        </w:rPr>
        <w:t>та</w:t>
      </w:r>
      <w:r>
        <w:rPr>
          <w:spacing w:val="-3"/>
          <w:sz w:val="24"/>
        </w:rPr>
        <w:t> </w:t>
      </w:r>
      <w:r>
        <w:rPr>
          <w:sz w:val="24"/>
        </w:rPr>
        <w:t>гармонізація</w:t>
      </w:r>
      <w:r>
        <w:rPr>
          <w:spacing w:val="-2"/>
          <w:sz w:val="24"/>
        </w:rPr>
        <w:t> </w:t>
      </w:r>
      <w:r>
        <w:rPr>
          <w:sz w:val="24"/>
        </w:rPr>
        <w:t>банківського</w:t>
      </w:r>
      <w:r>
        <w:rPr>
          <w:spacing w:val="-2"/>
          <w:sz w:val="24"/>
        </w:rPr>
        <w:t> </w:t>
      </w:r>
      <w:r>
        <w:rPr>
          <w:sz w:val="24"/>
        </w:rPr>
        <w:t>права</w:t>
      </w:r>
      <w:r>
        <w:rPr>
          <w:spacing w:val="-4"/>
          <w:sz w:val="24"/>
        </w:rPr>
        <w:t> </w:t>
      </w:r>
      <w:r>
        <w:rPr>
          <w:sz w:val="24"/>
        </w:rPr>
        <w:t>в</w:t>
      </w:r>
      <w:r>
        <w:rPr>
          <w:spacing w:val="-2"/>
          <w:sz w:val="24"/>
        </w:rPr>
        <w:t> </w:t>
      </w:r>
      <w:r>
        <w:rPr>
          <w:spacing w:val="-5"/>
          <w:sz w:val="24"/>
        </w:rPr>
        <w:t>ЄС.</w:t>
      </w:r>
    </w:p>
    <w:p>
      <w:pPr>
        <w:pStyle w:val="ListParagraph"/>
        <w:numPr>
          <w:ilvl w:val="0"/>
          <w:numId w:val="190"/>
        </w:numPr>
        <w:tabs>
          <w:tab w:pos="2434" w:val="left" w:leader="none"/>
        </w:tabs>
        <w:spacing w:line="240" w:lineRule="auto" w:before="0" w:after="0"/>
        <w:ind w:left="2434" w:right="0" w:hanging="360"/>
        <w:jc w:val="left"/>
        <w:rPr>
          <w:sz w:val="24"/>
        </w:rPr>
      </w:pPr>
      <w:r>
        <w:rPr>
          <w:sz w:val="24"/>
        </w:rPr>
        <w:t>Стандарти</w:t>
      </w:r>
      <w:r>
        <w:rPr>
          <w:spacing w:val="-3"/>
          <w:sz w:val="24"/>
        </w:rPr>
        <w:t> </w:t>
      </w:r>
      <w:r>
        <w:rPr>
          <w:sz w:val="24"/>
        </w:rPr>
        <w:t>діяльності</w:t>
      </w:r>
      <w:r>
        <w:rPr>
          <w:spacing w:val="-2"/>
          <w:sz w:val="24"/>
        </w:rPr>
        <w:t> </w:t>
      </w:r>
      <w:r>
        <w:rPr>
          <w:sz w:val="24"/>
        </w:rPr>
        <w:t>кредитних</w:t>
      </w:r>
      <w:r>
        <w:rPr>
          <w:spacing w:val="-4"/>
          <w:sz w:val="24"/>
        </w:rPr>
        <w:t> </w:t>
      </w:r>
      <w:r>
        <w:rPr>
          <w:sz w:val="24"/>
        </w:rPr>
        <w:t>установ</w:t>
      </w:r>
      <w:r>
        <w:rPr>
          <w:spacing w:val="-4"/>
          <w:sz w:val="24"/>
        </w:rPr>
        <w:t> </w:t>
      </w:r>
      <w:r>
        <w:rPr>
          <w:sz w:val="24"/>
        </w:rPr>
        <w:t>у</w:t>
      </w:r>
      <w:r>
        <w:rPr>
          <w:spacing w:val="-6"/>
          <w:sz w:val="24"/>
        </w:rPr>
        <w:t> </w:t>
      </w:r>
      <w:r>
        <w:rPr>
          <w:sz w:val="24"/>
        </w:rPr>
        <w:t>праві</w:t>
      </w:r>
      <w:r>
        <w:rPr>
          <w:spacing w:val="-3"/>
          <w:sz w:val="24"/>
        </w:rPr>
        <w:t> </w:t>
      </w:r>
      <w:r>
        <w:rPr>
          <w:spacing w:val="-5"/>
          <w:sz w:val="24"/>
        </w:rPr>
        <w:t>ЄС.</w:t>
      </w:r>
    </w:p>
    <w:p>
      <w:pPr>
        <w:pStyle w:val="ListParagraph"/>
        <w:numPr>
          <w:ilvl w:val="0"/>
          <w:numId w:val="190"/>
        </w:numPr>
        <w:tabs>
          <w:tab w:pos="2494" w:val="left" w:leader="none"/>
        </w:tabs>
        <w:spacing w:line="240" w:lineRule="auto" w:before="0" w:after="0"/>
        <w:ind w:left="1508" w:right="797" w:firstLine="566"/>
        <w:jc w:val="left"/>
        <w:rPr>
          <w:sz w:val="24"/>
        </w:rPr>
      </w:pPr>
      <w:r>
        <w:rPr>
          <w:sz w:val="24"/>
        </w:rPr>
        <w:t>Гармонізація</w:t>
      </w:r>
      <w:r>
        <w:rPr>
          <w:spacing w:val="40"/>
          <w:sz w:val="24"/>
        </w:rPr>
        <w:t> </w:t>
      </w:r>
      <w:r>
        <w:rPr>
          <w:sz w:val="24"/>
        </w:rPr>
        <w:t>українського</w:t>
      </w:r>
      <w:r>
        <w:rPr>
          <w:spacing w:val="40"/>
          <w:sz w:val="24"/>
        </w:rPr>
        <w:t> </w:t>
      </w:r>
      <w:r>
        <w:rPr>
          <w:sz w:val="24"/>
        </w:rPr>
        <w:t>права</w:t>
      </w:r>
      <w:r>
        <w:rPr>
          <w:spacing w:val="40"/>
          <w:sz w:val="24"/>
        </w:rPr>
        <w:t> </w:t>
      </w:r>
      <w:r>
        <w:rPr>
          <w:sz w:val="24"/>
        </w:rPr>
        <w:t>з</w:t>
      </w:r>
      <w:r>
        <w:rPr>
          <w:spacing w:val="78"/>
          <w:sz w:val="24"/>
        </w:rPr>
        <w:t> </w:t>
      </w:r>
      <w:r>
        <w:rPr>
          <w:sz w:val="24"/>
        </w:rPr>
        <w:t>правом</w:t>
      </w:r>
      <w:r>
        <w:rPr>
          <w:spacing w:val="40"/>
          <w:sz w:val="24"/>
        </w:rPr>
        <w:t> </w:t>
      </w:r>
      <w:r>
        <w:rPr>
          <w:sz w:val="24"/>
        </w:rPr>
        <w:t>ЄС</w:t>
      </w:r>
      <w:r>
        <w:rPr>
          <w:spacing w:val="40"/>
          <w:sz w:val="24"/>
        </w:rPr>
        <w:t> </w:t>
      </w:r>
      <w:r>
        <w:rPr>
          <w:sz w:val="24"/>
        </w:rPr>
        <w:t>в</w:t>
      </w:r>
      <w:r>
        <w:rPr>
          <w:spacing w:val="79"/>
          <w:sz w:val="24"/>
        </w:rPr>
        <w:t> </w:t>
      </w:r>
      <w:r>
        <w:rPr>
          <w:sz w:val="24"/>
        </w:rPr>
        <w:t>сфері</w:t>
      </w:r>
      <w:r>
        <w:rPr>
          <w:spacing w:val="40"/>
          <w:sz w:val="24"/>
        </w:rPr>
        <w:t> </w:t>
      </w:r>
      <w:r>
        <w:rPr>
          <w:sz w:val="24"/>
        </w:rPr>
        <w:t>банківської</w:t>
      </w:r>
      <w:r>
        <w:rPr>
          <w:spacing w:val="40"/>
          <w:sz w:val="24"/>
        </w:rPr>
        <w:t> </w:t>
      </w:r>
      <w:r>
        <w:rPr>
          <w:spacing w:val="-2"/>
          <w:sz w:val="24"/>
        </w:rPr>
        <w:t>діяльності.</w:t>
      </w:r>
    </w:p>
    <w:p>
      <w:pPr>
        <w:pStyle w:val="ListParagraph"/>
        <w:numPr>
          <w:ilvl w:val="0"/>
          <w:numId w:val="190"/>
        </w:numPr>
        <w:tabs>
          <w:tab w:pos="2434" w:val="left" w:leader="none"/>
        </w:tabs>
        <w:spacing w:line="240" w:lineRule="auto" w:before="0" w:after="0"/>
        <w:ind w:left="2434" w:right="0" w:hanging="360"/>
        <w:jc w:val="left"/>
        <w:rPr>
          <w:sz w:val="24"/>
        </w:rPr>
      </w:pPr>
      <w:r>
        <w:rPr>
          <w:sz w:val="24"/>
        </w:rPr>
        <w:t>Правові</w:t>
      </w:r>
      <w:r>
        <w:rPr>
          <w:spacing w:val="-5"/>
          <w:sz w:val="24"/>
        </w:rPr>
        <w:t> </w:t>
      </w:r>
      <w:r>
        <w:rPr>
          <w:sz w:val="24"/>
        </w:rPr>
        <w:t>засади</w:t>
      </w:r>
      <w:r>
        <w:rPr>
          <w:spacing w:val="-1"/>
          <w:sz w:val="24"/>
        </w:rPr>
        <w:t> </w:t>
      </w:r>
      <w:r>
        <w:rPr>
          <w:sz w:val="24"/>
        </w:rPr>
        <w:t>регулювання</w:t>
      </w:r>
      <w:r>
        <w:rPr>
          <w:spacing w:val="-3"/>
          <w:sz w:val="24"/>
        </w:rPr>
        <w:t> </w:t>
      </w:r>
      <w:r>
        <w:rPr>
          <w:sz w:val="24"/>
        </w:rPr>
        <w:t>ринку</w:t>
      </w:r>
      <w:r>
        <w:rPr>
          <w:spacing w:val="-5"/>
          <w:sz w:val="24"/>
        </w:rPr>
        <w:t> </w:t>
      </w:r>
      <w:r>
        <w:rPr>
          <w:sz w:val="24"/>
        </w:rPr>
        <w:t>цінних</w:t>
      </w:r>
      <w:r>
        <w:rPr>
          <w:spacing w:val="-6"/>
          <w:sz w:val="24"/>
        </w:rPr>
        <w:t> </w:t>
      </w:r>
      <w:r>
        <w:rPr>
          <w:sz w:val="24"/>
        </w:rPr>
        <w:t>паперів</w:t>
      </w:r>
      <w:r>
        <w:rPr>
          <w:spacing w:val="-3"/>
          <w:sz w:val="24"/>
        </w:rPr>
        <w:t> </w:t>
      </w:r>
      <w:r>
        <w:rPr>
          <w:sz w:val="24"/>
        </w:rPr>
        <w:t>в</w:t>
      </w:r>
      <w:r>
        <w:rPr>
          <w:spacing w:val="-3"/>
          <w:sz w:val="24"/>
        </w:rPr>
        <w:t> </w:t>
      </w:r>
      <w:r>
        <w:rPr>
          <w:spacing w:val="-5"/>
          <w:sz w:val="24"/>
        </w:rPr>
        <w:t>ЄС.</w:t>
      </w:r>
    </w:p>
    <w:p>
      <w:pPr>
        <w:pStyle w:val="ListParagraph"/>
        <w:numPr>
          <w:ilvl w:val="0"/>
          <w:numId w:val="190"/>
        </w:numPr>
        <w:tabs>
          <w:tab w:pos="2314" w:val="left" w:leader="none"/>
        </w:tabs>
        <w:spacing w:line="240" w:lineRule="auto" w:before="0" w:after="0"/>
        <w:ind w:left="2314" w:right="0" w:hanging="240"/>
        <w:jc w:val="left"/>
        <w:rPr>
          <w:sz w:val="24"/>
        </w:rPr>
      </w:pPr>
      <w:r>
        <w:rPr>
          <w:sz w:val="24"/>
        </w:rPr>
        <w:t>Правове</w:t>
      </w:r>
      <w:r>
        <w:rPr>
          <w:spacing w:val="-5"/>
          <w:sz w:val="24"/>
        </w:rPr>
        <w:t> </w:t>
      </w:r>
      <w:r>
        <w:rPr>
          <w:sz w:val="24"/>
        </w:rPr>
        <w:t>регулювання</w:t>
      </w:r>
      <w:r>
        <w:rPr>
          <w:spacing w:val="-3"/>
          <w:sz w:val="24"/>
        </w:rPr>
        <w:t> </w:t>
      </w:r>
      <w:r>
        <w:rPr>
          <w:sz w:val="24"/>
        </w:rPr>
        <w:t>бюджетного</w:t>
      </w:r>
      <w:r>
        <w:rPr>
          <w:spacing w:val="-3"/>
          <w:sz w:val="24"/>
        </w:rPr>
        <w:t> </w:t>
      </w:r>
      <w:r>
        <w:rPr>
          <w:sz w:val="24"/>
        </w:rPr>
        <w:t>процесу</w:t>
      </w:r>
      <w:r>
        <w:rPr>
          <w:spacing w:val="-3"/>
          <w:sz w:val="24"/>
        </w:rPr>
        <w:t> </w:t>
      </w:r>
      <w:r>
        <w:rPr>
          <w:sz w:val="24"/>
        </w:rPr>
        <w:t>в</w:t>
      </w:r>
      <w:r>
        <w:rPr>
          <w:spacing w:val="-4"/>
          <w:sz w:val="24"/>
        </w:rPr>
        <w:t> </w:t>
      </w:r>
      <w:r>
        <w:rPr>
          <w:spacing w:val="-5"/>
          <w:sz w:val="24"/>
        </w:rPr>
        <w:t>ЄС.</w:t>
      </w:r>
    </w:p>
    <w:p>
      <w:pPr>
        <w:pStyle w:val="ListParagraph"/>
        <w:numPr>
          <w:ilvl w:val="0"/>
          <w:numId w:val="190"/>
        </w:numPr>
        <w:tabs>
          <w:tab w:pos="2434" w:val="left" w:leader="none"/>
        </w:tabs>
        <w:spacing w:line="240" w:lineRule="auto" w:before="0" w:after="0"/>
        <w:ind w:left="2434" w:right="0" w:hanging="360"/>
        <w:jc w:val="left"/>
        <w:rPr>
          <w:sz w:val="24"/>
        </w:rPr>
      </w:pPr>
      <w:r>
        <w:rPr>
          <w:sz w:val="24"/>
        </w:rPr>
        <w:t>Основні</w:t>
      </w:r>
      <w:r>
        <w:rPr>
          <w:spacing w:val="-3"/>
          <w:sz w:val="24"/>
        </w:rPr>
        <w:t> </w:t>
      </w:r>
      <w:r>
        <w:rPr>
          <w:sz w:val="24"/>
        </w:rPr>
        <w:t>стандарти</w:t>
      </w:r>
      <w:r>
        <w:rPr>
          <w:spacing w:val="-2"/>
          <w:sz w:val="24"/>
        </w:rPr>
        <w:t> </w:t>
      </w:r>
      <w:r>
        <w:rPr>
          <w:sz w:val="24"/>
        </w:rPr>
        <w:t>ЄС</w:t>
      </w:r>
      <w:r>
        <w:rPr>
          <w:spacing w:val="-2"/>
          <w:sz w:val="24"/>
        </w:rPr>
        <w:t> </w:t>
      </w:r>
      <w:r>
        <w:rPr>
          <w:sz w:val="24"/>
        </w:rPr>
        <w:t>в</w:t>
      </w:r>
      <w:r>
        <w:rPr>
          <w:spacing w:val="-3"/>
          <w:sz w:val="24"/>
        </w:rPr>
        <w:t> </w:t>
      </w:r>
      <w:r>
        <w:rPr>
          <w:sz w:val="24"/>
        </w:rPr>
        <w:t>сфері</w:t>
      </w:r>
      <w:r>
        <w:rPr>
          <w:spacing w:val="-2"/>
          <w:sz w:val="24"/>
        </w:rPr>
        <w:t> </w:t>
      </w:r>
      <w:r>
        <w:rPr>
          <w:sz w:val="24"/>
        </w:rPr>
        <w:t>цінних</w:t>
      </w:r>
      <w:r>
        <w:rPr>
          <w:spacing w:val="-2"/>
          <w:sz w:val="24"/>
        </w:rPr>
        <w:t> паперів.</w:t>
      </w:r>
    </w:p>
    <w:p>
      <w:pPr>
        <w:pStyle w:val="ListParagraph"/>
        <w:numPr>
          <w:ilvl w:val="0"/>
          <w:numId w:val="190"/>
        </w:numPr>
        <w:tabs>
          <w:tab w:pos="2434" w:val="left" w:leader="none"/>
        </w:tabs>
        <w:spacing w:line="240" w:lineRule="auto" w:before="0" w:after="0"/>
        <w:ind w:left="2434" w:right="0" w:hanging="360"/>
        <w:jc w:val="left"/>
        <w:rPr>
          <w:sz w:val="24"/>
        </w:rPr>
      </w:pPr>
      <w:r>
        <w:rPr>
          <w:sz w:val="24"/>
        </w:rPr>
        <w:t>Правові</w:t>
      </w:r>
      <w:r>
        <w:rPr>
          <w:spacing w:val="-4"/>
          <w:sz w:val="24"/>
        </w:rPr>
        <w:t> </w:t>
      </w:r>
      <w:r>
        <w:rPr>
          <w:sz w:val="24"/>
        </w:rPr>
        <w:t>засади</w:t>
      </w:r>
      <w:r>
        <w:rPr>
          <w:spacing w:val="-3"/>
          <w:sz w:val="24"/>
        </w:rPr>
        <w:t> </w:t>
      </w:r>
      <w:r>
        <w:rPr>
          <w:sz w:val="24"/>
        </w:rPr>
        <w:t>регулювання</w:t>
      </w:r>
      <w:r>
        <w:rPr>
          <w:spacing w:val="-4"/>
          <w:sz w:val="24"/>
        </w:rPr>
        <w:t> </w:t>
      </w:r>
      <w:r>
        <w:rPr>
          <w:sz w:val="24"/>
        </w:rPr>
        <w:t>страхової</w:t>
      </w:r>
      <w:r>
        <w:rPr>
          <w:spacing w:val="-3"/>
          <w:sz w:val="24"/>
        </w:rPr>
        <w:t> </w:t>
      </w:r>
      <w:r>
        <w:rPr>
          <w:sz w:val="24"/>
        </w:rPr>
        <w:t>діяльності</w:t>
      </w:r>
      <w:r>
        <w:rPr>
          <w:spacing w:val="-3"/>
          <w:sz w:val="24"/>
        </w:rPr>
        <w:t> </w:t>
      </w:r>
      <w:r>
        <w:rPr>
          <w:sz w:val="24"/>
        </w:rPr>
        <w:t>в</w:t>
      </w:r>
      <w:r>
        <w:rPr>
          <w:spacing w:val="-4"/>
          <w:sz w:val="24"/>
        </w:rPr>
        <w:t> </w:t>
      </w:r>
      <w:r>
        <w:rPr>
          <w:spacing w:val="-5"/>
          <w:sz w:val="24"/>
        </w:rPr>
        <w:t>ЄС.</w:t>
      </w:r>
    </w:p>
    <w:p>
      <w:pPr>
        <w:pStyle w:val="ListParagraph"/>
        <w:numPr>
          <w:ilvl w:val="0"/>
          <w:numId w:val="190"/>
        </w:numPr>
        <w:tabs>
          <w:tab w:pos="2374" w:val="left" w:leader="none"/>
        </w:tabs>
        <w:spacing w:line="240" w:lineRule="auto" w:before="0" w:after="0"/>
        <w:ind w:left="1508" w:right="794" w:firstLine="566"/>
        <w:jc w:val="left"/>
        <w:rPr>
          <w:sz w:val="24"/>
        </w:rPr>
      </w:pPr>
      <w:r>
        <w:rPr>
          <w:sz w:val="24"/>
        </w:rPr>
        <w:t>Правові</w:t>
      </w:r>
      <w:r>
        <w:rPr>
          <w:spacing w:val="80"/>
          <w:sz w:val="24"/>
        </w:rPr>
        <w:t> </w:t>
      </w:r>
      <w:r>
        <w:rPr>
          <w:sz w:val="24"/>
        </w:rPr>
        <w:t>засади</w:t>
      </w:r>
      <w:r>
        <w:rPr>
          <w:spacing w:val="80"/>
          <w:sz w:val="24"/>
        </w:rPr>
        <w:t> </w:t>
      </w:r>
      <w:r>
        <w:rPr>
          <w:sz w:val="24"/>
        </w:rPr>
        <w:t>співробітництва</w:t>
      </w:r>
      <w:r>
        <w:rPr>
          <w:spacing w:val="80"/>
          <w:sz w:val="24"/>
        </w:rPr>
        <w:t> </w:t>
      </w:r>
      <w:r>
        <w:rPr>
          <w:sz w:val="24"/>
        </w:rPr>
        <w:t>України</w:t>
      </w:r>
      <w:r>
        <w:rPr>
          <w:spacing w:val="80"/>
          <w:sz w:val="24"/>
        </w:rPr>
        <w:t> </w:t>
      </w:r>
      <w:r>
        <w:rPr>
          <w:sz w:val="24"/>
        </w:rPr>
        <w:t>з</w:t>
      </w:r>
      <w:r>
        <w:rPr>
          <w:spacing w:val="80"/>
          <w:sz w:val="24"/>
        </w:rPr>
        <w:t> </w:t>
      </w:r>
      <w:r>
        <w:rPr>
          <w:sz w:val="24"/>
        </w:rPr>
        <w:t>ЄС</w:t>
      </w:r>
      <w:r>
        <w:rPr>
          <w:spacing w:val="80"/>
          <w:sz w:val="24"/>
        </w:rPr>
        <w:t> </w:t>
      </w:r>
      <w:r>
        <w:rPr>
          <w:sz w:val="24"/>
        </w:rPr>
        <w:t>у</w:t>
      </w:r>
      <w:r>
        <w:rPr>
          <w:spacing w:val="80"/>
          <w:sz w:val="24"/>
        </w:rPr>
        <w:t> </w:t>
      </w:r>
      <w:r>
        <w:rPr>
          <w:sz w:val="24"/>
        </w:rPr>
        <w:t>сфері</w:t>
      </w:r>
      <w:r>
        <w:rPr>
          <w:spacing w:val="80"/>
          <w:sz w:val="24"/>
        </w:rPr>
        <w:t> </w:t>
      </w:r>
      <w:r>
        <w:rPr>
          <w:sz w:val="24"/>
        </w:rPr>
        <w:t>фінансових </w:t>
      </w:r>
      <w:r>
        <w:rPr>
          <w:spacing w:val="-2"/>
          <w:sz w:val="24"/>
        </w:rPr>
        <w:t>відносин.</w:t>
      </w:r>
    </w:p>
    <w:p>
      <w:pPr>
        <w:pStyle w:val="BodyText"/>
        <w:ind w:left="0"/>
      </w:pPr>
    </w:p>
    <w:p>
      <w:pPr>
        <w:spacing w:before="0"/>
        <w:ind w:left="2074" w:right="0" w:firstLine="0"/>
        <w:jc w:val="left"/>
        <w:rPr>
          <w:i/>
          <w:sz w:val="24"/>
        </w:rPr>
      </w:pPr>
      <w:r>
        <w:rPr>
          <w:i/>
          <w:sz w:val="24"/>
        </w:rPr>
        <w:t>Податкове</w:t>
      </w:r>
      <w:r>
        <w:rPr>
          <w:i/>
          <w:spacing w:val="-4"/>
          <w:sz w:val="24"/>
        </w:rPr>
        <w:t> </w:t>
      </w:r>
      <w:r>
        <w:rPr>
          <w:i/>
          <w:sz w:val="24"/>
        </w:rPr>
        <w:t>право</w:t>
      </w:r>
      <w:r>
        <w:rPr>
          <w:i/>
          <w:spacing w:val="-2"/>
          <w:sz w:val="24"/>
        </w:rPr>
        <w:t> Євросоюзу</w:t>
      </w:r>
    </w:p>
    <w:p>
      <w:pPr>
        <w:pStyle w:val="BodyText"/>
        <w:spacing w:before="1"/>
        <w:ind w:left="0"/>
        <w:rPr>
          <w:i/>
        </w:rPr>
      </w:pPr>
    </w:p>
    <w:p>
      <w:pPr>
        <w:pStyle w:val="ListParagraph"/>
        <w:numPr>
          <w:ilvl w:val="0"/>
          <w:numId w:val="191"/>
        </w:numPr>
        <w:tabs>
          <w:tab w:pos="2374" w:val="left" w:leader="none"/>
        </w:tabs>
        <w:spacing w:line="240" w:lineRule="auto" w:before="0" w:after="0"/>
        <w:ind w:left="2374" w:right="0" w:hanging="300"/>
        <w:jc w:val="left"/>
        <w:rPr>
          <w:sz w:val="24"/>
        </w:rPr>
      </w:pPr>
      <w:r>
        <w:rPr>
          <w:sz w:val="24"/>
        </w:rPr>
        <w:t>Джерела</w:t>
      </w:r>
      <w:r>
        <w:rPr>
          <w:spacing w:val="-3"/>
          <w:sz w:val="24"/>
        </w:rPr>
        <w:t> </w:t>
      </w:r>
      <w:r>
        <w:rPr>
          <w:sz w:val="24"/>
        </w:rPr>
        <w:t>податкового</w:t>
      </w:r>
      <w:r>
        <w:rPr>
          <w:spacing w:val="-3"/>
          <w:sz w:val="24"/>
        </w:rPr>
        <w:t> </w:t>
      </w:r>
      <w:r>
        <w:rPr>
          <w:sz w:val="24"/>
        </w:rPr>
        <w:t>права</w:t>
      </w:r>
      <w:r>
        <w:rPr>
          <w:spacing w:val="-3"/>
          <w:sz w:val="24"/>
        </w:rPr>
        <w:t> </w:t>
      </w:r>
      <w:r>
        <w:rPr>
          <w:spacing w:val="-5"/>
          <w:sz w:val="24"/>
        </w:rPr>
        <w:t>ЄС.</w:t>
      </w:r>
    </w:p>
    <w:p>
      <w:pPr>
        <w:pStyle w:val="ListParagraph"/>
        <w:numPr>
          <w:ilvl w:val="0"/>
          <w:numId w:val="191"/>
        </w:numPr>
        <w:tabs>
          <w:tab w:pos="2374" w:val="left" w:leader="none"/>
        </w:tabs>
        <w:spacing w:line="240" w:lineRule="auto" w:before="0" w:after="0"/>
        <w:ind w:left="2374" w:right="0" w:hanging="300"/>
        <w:jc w:val="left"/>
        <w:rPr>
          <w:sz w:val="24"/>
        </w:rPr>
      </w:pPr>
      <w:r>
        <w:rPr>
          <w:sz w:val="24"/>
        </w:rPr>
        <w:t>Правові</w:t>
      </w:r>
      <w:r>
        <w:rPr>
          <w:spacing w:val="-5"/>
          <w:sz w:val="24"/>
        </w:rPr>
        <w:t> </w:t>
      </w:r>
      <w:r>
        <w:rPr>
          <w:sz w:val="24"/>
        </w:rPr>
        <w:t>засади</w:t>
      </w:r>
      <w:r>
        <w:rPr>
          <w:spacing w:val="-2"/>
          <w:sz w:val="24"/>
        </w:rPr>
        <w:t> </w:t>
      </w:r>
      <w:r>
        <w:rPr>
          <w:sz w:val="24"/>
        </w:rPr>
        <w:t>гармонізації</w:t>
      </w:r>
      <w:r>
        <w:rPr>
          <w:spacing w:val="-3"/>
          <w:sz w:val="24"/>
        </w:rPr>
        <w:t> </w:t>
      </w:r>
      <w:r>
        <w:rPr>
          <w:sz w:val="24"/>
        </w:rPr>
        <w:t>непрямого</w:t>
      </w:r>
      <w:r>
        <w:rPr>
          <w:spacing w:val="-2"/>
          <w:sz w:val="24"/>
        </w:rPr>
        <w:t> </w:t>
      </w:r>
      <w:r>
        <w:rPr>
          <w:sz w:val="24"/>
        </w:rPr>
        <w:t>оподаткування</w:t>
      </w:r>
      <w:r>
        <w:rPr>
          <w:spacing w:val="-3"/>
          <w:sz w:val="24"/>
        </w:rPr>
        <w:t> </w:t>
      </w:r>
      <w:r>
        <w:rPr>
          <w:sz w:val="24"/>
        </w:rPr>
        <w:t>в</w:t>
      </w:r>
      <w:r>
        <w:rPr>
          <w:spacing w:val="-3"/>
          <w:sz w:val="24"/>
        </w:rPr>
        <w:t> </w:t>
      </w:r>
      <w:r>
        <w:rPr>
          <w:spacing w:val="-5"/>
          <w:sz w:val="24"/>
        </w:rPr>
        <w:t>ЄС.</w:t>
      </w:r>
    </w:p>
    <w:p>
      <w:pPr>
        <w:pStyle w:val="ListParagraph"/>
        <w:numPr>
          <w:ilvl w:val="0"/>
          <w:numId w:val="191"/>
        </w:numPr>
        <w:tabs>
          <w:tab w:pos="2374" w:val="left" w:leader="none"/>
        </w:tabs>
        <w:spacing w:line="240" w:lineRule="auto" w:before="0" w:after="0"/>
        <w:ind w:left="2374" w:right="0" w:hanging="300"/>
        <w:jc w:val="left"/>
        <w:rPr>
          <w:sz w:val="24"/>
        </w:rPr>
      </w:pPr>
      <w:r>
        <w:rPr>
          <w:sz w:val="24"/>
        </w:rPr>
        <w:t>Податок</w:t>
      </w:r>
      <w:r>
        <w:rPr>
          <w:spacing w:val="-3"/>
          <w:sz w:val="24"/>
        </w:rPr>
        <w:t> </w:t>
      </w:r>
      <w:r>
        <w:rPr>
          <w:sz w:val="24"/>
        </w:rPr>
        <w:t>на</w:t>
      </w:r>
      <w:r>
        <w:rPr>
          <w:spacing w:val="-2"/>
          <w:sz w:val="24"/>
        </w:rPr>
        <w:t> </w:t>
      </w:r>
      <w:r>
        <w:rPr>
          <w:sz w:val="24"/>
        </w:rPr>
        <w:t>додану</w:t>
      </w:r>
      <w:r>
        <w:rPr>
          <w:spacing w:val="-2"/>
          <w:sz w:val="24"/>
        </w:rPr>
        <w:t> </w:t>
      </w:r>
      <w:r>
        <w:rPr>
          <w:sz w:val="24"/>
        </w:rPr>
        <w:t>вартість</w:t>
      </w:r>
      <w:r>
        <w:rPr>
          <w:spacing w:val="-1"/>
          <w:sz w:val="24"/>
        </w:rPr>
        <w:t> </w:t>
      </w:r>
      <w:r>
        <w:rPr>
          <w:sz w:val="24"/>
        </w:rPr>
        <w:t>в</w:t>
      </w:r>
      <w:r>
        <w:rPr>
          <w:spacing w:val="-2"/>
          <w:sz w:val="24"/>
        </w:rPr>
        <w:t> </w:t>
      </w:r>
      <w:r>
        <w:rPr>
          <w:sz w:val="24"/>
        </w:rPr>
        <w:t>ЄС:</w:t>
      </w:r>
      <w:r>
        <w:rPr>
          <w:spacing w:val="-1"/>
          <w:sz w:val="24"/>
        </w:rPr>
        <w:t> </w:t>
      </w:r>
      <w:r>
        <w:rPr>
          <w:sz w:val="24"/>
        </w:rPr>
        <w:t>джерела</w:t>
      </w:r>
      <w:r>
        <w:rPr>
          <w:spacing w:val="-3"/>
          <w:sz w:val="24"/>
        </w:rPr>
        <w:t> </w:t>
      </w:r>
      <w:r>
        <w:rPr>
          <w:sz w:val="24"/>
        </w:rPr>
        <w:t>та</w:t>
      </w:r>
      <w:r>
        <w:rPr>
          <w:spacing w:val="-1"/>
          <w:sz w:val="24"/>
        </w:rPr>
        <w:t> </w:t>
      </w:r>
      <w:r>
        <w:rPr>
          <w:sz w:val="24"/>
        </w:rPr>
        <w:t>основні</w:t>
      </w:r>
      <w:r>
        <w:rPr>
          <w:spacing w:val="-2"/>
          <w:sz w:val="24"/>
        </w:rPr>
        <w:t> </w:t>
      </w:r>
      <w:r>
        <w:rPr>
          <w:sz w:val="24"/>
        </w:rPr>
        <w:t>елементи </w:t>
      </w:r>
      <w:r>
        <w:rPr>
          <w:spacing w:val="-2"/>
          <w:sz w:val="24"/>
        </w:rPr>
        <w:t>податку.</w:t>
      </w:r>
    </w:p>
    <w:p>
      <w:pPr>
        <w:pStyle w:val="ListParagraph"/>
        <w:numPr>
          <w:ilvl w:val="0"/>
          <w:numId w:val="191"/>
        </w:numPr>
        <w:tabs>
          <w:tab w:pos="2374" w:val="left" w:leader="none"/>
        </w:tabs>
        <w:spacing w:line="275" w:lineRule="exact" w:before="0" w:after="0"/>
        <w:ind w:left="2374" w:right="0" w:hanging="300"/>
        <w:jc w:val="left"/>
        <w:rPr>
          <w:sz w:val="24"/>
        </w:rPr>
      </w:pPr>
      <w:r>
        <w:rPr>
          <w:sz w:val="24"/>
        </w:rPr>
        <w:t>Гармонізація</w:t>
      </w:r>
      <w:r>
        <w:rPr>
          <w:spacing w:val="-4"/>
          <w:sz w:val="24"/>
        </w:rPr>
        <w:t> </w:t>
      </w:r>
      <w:r>
        <w:rPr>
          <w:sz w:val="24"/>
        </w:rPr>
        <w:t>акцизів</w:t>
      </w:r>
      <w:r>
        <w:rPr>
          <w:spacing w:val="-4"/>
          <w:sz w:val="24"/>
        </w:rPr>
        <w:t> </w:t>
      </w:r>
      <w:r>
        <w:rPr>
          <w:sz w:val="24"/>
        </w:rPr>
        <w:t>в</w:t>
      </w:r>
      <w:r>
        <w:rPr>
          <w:spacing w:val="-3"/>
          <w:sz w:val="24"/>
        </w:rPr>
        <w:t> </w:t>
      </w:r>
      <w:r>
        <w:rPr>
          <w:spacing w:val="-5"/>
          <w:sz w:val="24"/>
        </w:rPr>
        <w:t>ЄС.</w:t>
      </w:r>
    </w:p>
    <w:p>
      <w:pPr>
        <w:pStyle w:val="ListParagraph"/>
        <w:numPr>
          <w:ilvl w:val="0"/>
          <w:numId w:val="191"/>
        </w:numPr>
        <w:tabs>
          <w:tab w:pos="2374" w:val="left" w:leader="none"/>
        </w:tabs>
        <w:spacing w:line="275" w:lineRule="exact" w:before="0" w:after="0"/>
        <w:ind w:left="2374" w:right="0" w:hanging="300"/>
        <w:jc w:val="left"/>
        <w:rPr>
          <w:sz w:val="24"/>
        </w:rPr>
      </w:pPr>
      <w:r>
        <w:rPr>
          <w:sz w:val="24"/>
        </w:rPr>
        <w:t>Правові</w:t>
      </w:r>
      <w:r>
        <w:rPr>
          <w:spacing w:val="-5"/>
          <w:sz w:val="24"/>
        </w:rPr>
        <w:t> </w:t>
      </w:r>
      <w:r>
        <w:rPr>
          <w:sz w:val="24"/>
        </w:rPr>
        <w:t>засади</w:t>
      </w:r>
      <w:r>
        <w:rPr>
          <w:spacing w:val="-2"/>
          <w:sz w:val="24"/>
        </w:rPr>
        <w:t> </w:t>
      </w:r>
      <w:r>
        <w:rPr>
          <w:sz w:val="24"/>
        </w:rPr>
        <w:t>гармонізації</w:t>
      </w:r>
      <w:r>
        <w:rPr>
          <w:spacing w:val="-2"/>
          <w:sz w:val="24"/>
        </w:rPr>
        <w:t> </w:t>
      </w:r>
      <w:r>
        <w:rPr>
          <w:sz w:val="24"/>
        </w:rPr>
        <w:t>прямого</w:t>
      </w:r>
      <w:r>
        <w:rPr>
          <w:spacing w:val="-3"/>
          <w:sz w:val="24"/>
        </w:rPr>
        <w:t> </w:t>
      </w:r>
      <w:r>
        <w:rPr>
          <w:sz w:val="24"/>
        </w:rPr>
        <w:t>оподаткування</w:t>
      </w:r>
      <w:r>
        <w:rPr>
          <w:spacing w:val="-2"/>
          <w:sz w:val="24"/>
        </w:rPr>
        <w:t> </w:t>
      </w:r>
      <w:r>
        <w:rPr>
          <w:sz w:val="24"/>
        </w:rPr>
        <w:t>в</w:t>
      </w:r>
      <w:r>
        <w:rPr>
          <w:spacing w:val="-3"/>
          <w:sz w:val="24"/>
        </w:rPr>
        <w:t> </w:t>
      </w:r>
      <w:r>
        <w:rPr>
          <w:spacing w:val="-5"/>
          <w:sz w:val="24"/>
        </w:rPr>
        <w:t>ЄС.</w:t>
      </w:r>
    </w:p>
    <w:p>
      <w:pPr>
        <w:pStyle w:val="ListParagraph"/>
        <w:numPr>
          <w:ilvl w:val="0"/>
          <w:numId w:val="191"/>
        </w:numPr>
        <w:tabs>
          <w:tab w:pos="2374" w:val="left" w:leader="none"/>
        </w:tabs>
        <w:spacing w:line="240" w:lineRule="auto" w:before="0" w:after="0"/>
        <w:ind w:left="2374" w:right="0" w:hanging="300"/>
        <w:jc w:val="left"/>
        <w:rPr>
          <w:sz w:val="24"/>
        </w:rPr>
      </w:pPr>
      <w:r>
        <w:rPr>
          <w:sz w:val="24"/>
        </w:rPr>
        <w:t>Оподаткування</w:t>
      </w:r>
      <w:r>
        <w:rPr>
          <w:spacing w:val="-3"/>
          <w:sz w:val="24"/>
        </w:rPr>
        <w:t> </w:t>
      </w:r>
      <w:r>
        <w:rPr>
          <w:sz w:val="24"/>
        </w:rPr>
        <w:t>компаній</w:t>
      </w:r>
      <w:r>
        <w:rPr>
          <w:spacing w:val="-3"/>
          <w:sz w:val="24"/>
        </w:rPr>
        <w:t> </w:t>
      </w:r>
      <w:r>
        <w:rPr>
          <w:sz w:val="24"/>
        </w:rPr>
        <w:t>в</w:t>
      </w:r>
      <w:r>
        <w:rPr>
          <w:spacing w:val="-3"/>
          <w:sz w:val="24"/>
        </w:rPr>
        <w:t> </w:t>
      </w:r>
      <w:r>
        <w:rPr>
          <w:sz w:val="24"/>
        </w:rPr>
        <w:t>праві</w:t>
      </w:r>
      <w:r>
        <w:rPr>
          <w:spacing w:val="-3"/>
          <w:sz w:val="24"/>
        </w:rPr>
        <w:t> </w:t>
      </w:r>
      <w:r>
        <w:rPr>
          <w:spacing w:val="-5"/>
          <w:sz w:val="24"/>
        </w:rPr>
        <w:t>ЄС.</w:t>
      </w:r>
    </w:p>
    <w:p>
      <w:pPr>
        <w:pStyle w:val="ListParagraph"/>
        <w:numPr>
          <w:ilvl w:val="0"/>
          <w:numId w:val="191"/>
        </w:numPr>
        <w:tabs>
          <w:tab w:pos="2374" w:val="left" w:leader="none"/>
        </w:tabs>
        <w:spacing w:line="240" w:lineRule="auto" w:before="0" w:after="0"/>
        <w:ind w:left="2374" w:right="0" w:hanging="300"/>
        <w:jc w:val="left"/>
        <w:rPr>
          <w:sz w:val="24"/>
        </w:rPr>
      </w:pPr>
      <w:r>
        <w:rPr>
          <w:sz w:val="24"/>
        </w:rPr>
        <w:t>Оподаткування</w:t>
      </w:r>
      <w:r>
        <w:rPr>
          <w:spacing w:val="-3"/>
          <w:sz w:val="24"/>
        </w:rPr>
        <w:t> </w:t>
      </w:r>
      <w:r>
        <w:rPr>
          <w:sz w:val="24"/>
        </w:rPr>
        <w:t>доходів</w:t>
      </w:r>
      <w:r>
        <w:rPr>
          <w:spacing w:val="-4"/>
          <w:sz w:val="24"/>
        </w:rPr>
        <w:t> </w:t>
      </w:r>
      <w:r>
        <w:rPr>
          <w:sz w:val="24"/>
        </w:rPr>
        <w:t>фізичних</w:t>
      </w:r>
      <w:r>
        <w:rPr>
          <w:spacing w:val="-2"/>
          <w:sz w:val="24"/>
        </w:rPr>
        <w:t> </w:t>
      </w:r>
      <w:r>
        <w:rPr>
          <w:sz w:val="24"/>
        </w:rPr>
        <w:t>осіб</w:t>
      </w:r>
      <w:r>
        <w:rPr>
          <w:spacing w:val="-3"/>
          <w:sz w:val="24"/>
        </w:rPr>
        <w:t> </w:t>
      </w:r>
      <w:r>
        <w:rPr>
          <w:sz w:val="24"/>
        </w:rPr>
        <w:t>в</w:t>
      </w:r>
      <w:r>
        <w:rPr>
          <w:spacing w:val="-4"/>
          <w:sz w:val="24"/>
        </w:rPr>
        <w:t> </w:t>
      </w:r>
      <w:r>
        <w:rPr>
          <w:sz w:val="24"/>
        </w:rPr>
        <w:t>праві</w:t>
      </w:r>
      <w:r>
        <w:rPr>
          <w:spacing w:val="-2"/>
          <w:sz w:val="24"/>
        </w:rPr>
        <w:t> </w:t>
      </w:r>
      <w:r>
        <w:rPr>
          <w:spacing w:val="-5"/>
          <w:sz w:val="24"/>
        </w:rPr>
        <w:t>ЄС.</w:t>
      </w:r>
    </w:p>
    <w:p>
      <w:pPr>
        <w:pStyle w:val="ListParagraph"/>
        <w:numPr>
          <w:ilvl w:val="0"/>
          <w:numId w:val="191"/>
        </w:numPr>
        <w:tabs>
          <w:tab w:pos="2374" w:val="left" w:leader="none"/>
        </w:tabs>
        <w:spacing w:line="240" w:lineRule="auto" w:before="0" w:after="0"/>
        <w:ind w:left="2374" w:right="0" w:hanging="300"/>
        <w:jc w:val="left"/>
        <w:rPr>
          <w:sz w:val="24"/>
        </w:rPr>
      </w:pPr>
      <w:r>
        <w:rPr>
          <w:sz w:val="24"/>
        </w:rPr>
        <w:t>Правові</w:t>
      </w:r>
      <w:r>
        <w:rPr>
          <w:spacing w:val="-7"/>
          <w:sz w:val="24"/>
        </w:rPr>
        <w:t> </w:t>
      </w:r>
      <w:r>
        <w:rPr>
          <w:sz w:val="24"/>
        </w:rPr>
        <w:t>основи</w:t>
      </w:r>
      <w:r>
        <w:rPr>
          <w:spacing w:val="-4"/>
          <w:sz w:val="24"/>
        </w:rPr>
        <w:t> </w:t>
      </w:r>
      <w:r>
        <w:rPr>
          <w:sz w:val="24"/>
        </w:rPr>
        <w:t>співпраці</w:t>
      </w:r>
      <w:r>
        <w:rPr>
          <w:spacing w:val="-4"/>
          <w:sz w:val="24"/>
        </w:rPr>
        <w:t> </w:t>
      </w:r>
      <w:r>
        <w:rPr>
          <w:sz w:val="24"/>
        </w:rPr>
        <w:t>податкових</w:t>
      </w:r>
      <w:r>
        <w:rPr>
          <w:spacing w:val="-4"/>
          <w:sz w:val="24"/>
        </w:rPr>
        <w:t> </w:t>
      </w:r>
      <w:r>
        <w:rPr>
          <w:sz w:val="24"/>
        </w:rPr>
        <w:t>органів</w:t>
      </w:r>
      <w:r>
        <w:rPr>
          <w:spacing w:val="-5"/>
          <w:sz w:val="24"/>
        </w:rPr>
        <w:t> </w:t>
      </w:r>
      <w:r>
        <w:rPr>
          <w:sz w:val="24"/>
        </w:rPr>
        <w:t>держав-членів</w:t>
      </w:r>
      <w:r>
        <w:rPr>
          <w:spacing w:val="-4"/>
          <w:sz w:val="24"/>
        </w:rPr>
        <w:t> </w:t>
      </w:r>
      <w:r>
        <w:rPr>
          <w:spacing w:val="-5"/>
          <w:sz w:val="24"/>
        </w:rPr>
        <w:t>ЄС.</w:t>
      </w:r>
    </w:p>
    <w:p>
      <w:pPr>
        <w:pStyle w:val="ListParagraph"/>
        <w:numPr>
          <w:ilvl w:val="0"/>
          <w:numId w:val="191"/>
        </w:numPr>
        <w:tabs>
          <w:tab w:pos="2374" w:val="left" w:leader="none"/>
        </w:tabs>
        <w:spacing w:line="240" w:lineRule="auto" w:before="0" w:after="0"/>
        <w:ind w:left="2374" w:right="0" w:hanging="300"/>
        <w:jc w:val="left"/>
        <w:rPr>
          <w:sz w:val="24"/>
        </w:rPr>
      </w:pPr>
      <w:r>
        <w:rPr>
          <w:sz w:val="24"/>
        </w:rPr>
        <w:t>Перспективи</w:t>
      </w:r>
      <w:r>
        <w:rPr>
          <w:spacing w:val="-5"/>
          <w:sz w:val="24"/>
        </w:rPr>
        <w:t> </w:t>
      </w:r>
      <w:r>
        <w:rPr>
          <w:sz w:val="24"/>
        </w:rPr>
        <w:t>розвитку</w:t>
      </w:r>
      <w:r>
        <w:rPr>
          <w:spacing w:val="-2"/>
          <w:sz w:val="24"/>
        </w:rPr>
        <w:t> </w:t>
      </w:r>
      <w:r>
        <w:rPr>
          <w:sz w:val="24"/>
        </w:rPr>
        <w:t>податкового</w:t>
      </w:r>
      <w:r>
        <w:rPr>
          <w:spacing w:val="-5"/>
          <w:sz w:val="24"/>
        </w:rPr>
        <w:t> </w:t>
      </w:r>
      <w:r>
        <w:rPr>
          <w:sz w:val="24"/>
        </w:rPr>
        <w:t>права</w:t>
      </w:r>
      <w:r>
        <w:rPr>
          <w:spacing w:val="-4"/>
          <w:sz w:val="24"/>
        </w:rPr>
        <w:t> </w:t>
      </w:r>
      <w:r>
        <w:rPr>
          <w:spacing w:val="-5"/>
          <w:sz w:val="24"/>
        </w:rPr>
        <w:t>ЄС.</w:t>
      </w:r>
    </w:p>
    <w:p>
      <w:pPr>
        <w:pStyle w:val="ListParagraph"/>
        <w:numPr>
          <w:ilvl w:val="0"/>
          <w:numId w:val="191"/>
        </w:numPr>
        <w:tabs>
          <w:tab w:pos="2434" w:val="left" w:leader="none"/>
        </w:tabs>
        <w:spacing w:line="240" w:lineRule="auto" w:before="0" w:after="0"/>
        <w:ind w:left="2434" w:right="0" w:hanging="360"/>
        <w:jc w:val="left"/>
        <w:rPr>
          <w:sz w:val="24"/>
        </w:rPr>
      </w:pPr>
      <w:r>
        <w:rPr>
          <w:sz w:val="24"/>
        </w:rPr>
        <w:t>Гармонізація</w:t>
      </w:r>
      <w:r>
        <w:rPr>
          <w:spacing w:val="-2"/>
          <w:sz w:val="24"/>
        </w:rPr>
        <w:t> </w:t>
      </w:r>
      <w:r>
        <w:rPr>
          <w:sz w:val="24"/>
        </w:rPr>
        <w:t>податкового</w:t>
      </w:r>
      <w:r>
        <w:rPr>
          <w:spacing w:val="-1"/>
          <w:sz w:val="24"/>
        </w:rPr>
        <w:t> </w:t>
      </w:r>
      <w:r>
        <w:rPr>
          <w:sz w:val="24"/>
        </w:rPr>
        <w:t>права</w:t>
      </w:r>
      <w:r>
        <w:rPr>
          <w:spacing w:val="-3"/>
          <w:sz w:val="24"/>
        </w:rPr>
        <w:t> </w:t>
      </w:r>
      <w:r>
        <w:rPr>
          <w:sz w:val="24"/>
        </w:rPr>
        <w:t>України</w:t>
      </w:r>
      <w:r>
        <w:rPr>
          <w:spacing w:val="-3"/>
          <w:sz w:val="24"/>
        </w:rPr>
        <w:t> </w:t>
      </w:r>
      <w:r>
        <w:rPr>
          <w:sz w:val="24"/>
        </w:rPr>
        <w:t>з</w:t>
      </w:r>
      <w:r>
        <w:rPr>
          <w:spacing w:val="-3"/>
          <w:sz w:val="24"/>
        </w:rPr>
        <w:t> </w:t>
      </w:r>
      <w:r>
        <w:rPr>
          <w:sz w:val="24"/>
        </w:rPr>
        <w:t>правом</w:t>
      </w:r>
      <w:r>
        <w:rPr>
          <w:spacing w:val="-3"/>
          <w:sz w:val="24"/>
        </w:rPr>
        <w:t> </w:t>
      </w:r>
      <w:r>
        <w:rPr>
          <w:spacing w:val="-5"/>
          <w:sz w:val="24"/>
        </w:rPr>
        <w:t>ЄС.</w:t>
      </w:r>
    </w:p>
    <w:p>
      <w:pPr>
        <w:pStyle w:val="BodyText"/>
        <w:ind w:left="0"/>
      </w:pPr>
    </w:p>
    <w:p>
      <w:pPr>
        <w:spacing w:before="0"/>
        <w:ind w:left="2074" w:right="0" w:firstLine="0"/>
        <w:jc w:val="left"/>
        <w:rPr>
          <w:i/>
          <w:sz w:val="24"/>
        </w:rPr>
      </w:pPr>
      <w:r>
        <w:rPr>
          <w:i/>
          <w:sz w:val="24"/>
        </w:rPr>
        <w:t>Правове</w:t>
      </w:r>
      <w:r>
        <w:rPr>
          <w:i/>
          <w:spacing w:val="-8"/>
          <w:sz w:val="24"/>
        </w:rPr>
        <w:t> </w:t>
      </w:r>
      <w:r>
        <w:rPr>
          <w:i/>
          <w:sz w:val="24"/>
        </w:rPr>
        <w:t>регулювання</w:t>
      </w:r>
      <w:r>
        <w:rPr>
          <w:i/>
          <w:spacing w:val="-3"/>
          <w:sz w:val="24"/>
        </w:rPr>
        <w:t> </w:t>
      </w:r>
      <w:r>
        <w:rPr>
          <w:i/>
          <w:sz w:val="24"/>
        </w:rPr>
        <w:t>державних</w:t>
      </w:r>
      <w:r>
        <w:rPr>
          <w:i/>
          <w:spacing w:val="-6"/>
          <w:sz w:val="24"/>
        </w:rPr>
        <w:t> </w:t>
      </w:r>
      <w:r>
        <w:rPr>
          <w:i/>
          <w:sz w:val="24"/>
        </w:rPr>
        <w:t>закупівель</w:t>
      </w:r>
      <w:r>
        <w:rPr>
          <w:i/>
          <w:spacing w:val="-4"/>
          <w:sz w:val="24"/>
        </w:rPr>
        <w:t> </w:t>
      </w:r>
      <w:r>
        <w:rPr>
          <w:i/>
          <w:sz w:val="24"/>
        </w:rPr>
        <w:t>в</w:t>
      </w:r>
      <w:r>
        <w:rPr>
          <w:i/>
          <w:spacing w:val="-5"/>
          <w:sz w:val="24"/>
        </w:rPr>
        <w:t> </w:t>
      </w:r>
      <w:r>
        <w:rPr>
          <w:i/>
          <w:spacing w:val="-2"/>
          <w:sz w:val="24"/>
        </w:rPr>
        <w:t>Євросоюзі</w:t>
      </w:r>
    </w:p>
    <w:p>
      <w:pPr>
        <w:pStyle w:val="BodyText"/>
        <w:spacing w:before="1"/>
        <w:ind w:left="0"/>
        <w:rPr>
          <w:i/>
        </w:rPr>
      </w:pPr>
    </w:p>
    <w:p>
      <w:pPr>
        <w:pStyle w:val="ListParagraph"/>
        <w:numPr>
          <w:ilvl w:val="0"/>
          <w:numId w:val="192"/>
        </w:numPr>
        <w:tabs>
          <w:tab w:pos="2501" w:val="left" w:leader="none"/>
        </w:tabs>
        <w:spacing w:line="240" w:lineRule="auto" w:before="0" w:after="0"/>
        <w:ind w:left="2501" w:right="0" w:hanging="427"/>
        <w:jc w:val="left"/>
        <w:rPr>
          <w:sz w:val="24"/>
        </w:rPr>
      </w:pPr>
      <w:r>
        <w:rPr>
          <w:sz w:val="24"/>
        </w:rPr>
        <w:t>Вітчизняна</w:t>
      </w:r>
      <w:r>
        <w:rPr>
          <w:spacing w:val="-6"/>
          <w:sz w:val="24"/>
        </w:rPr>
        <w:t> </w:t>
      </w:r>
      <w:r>
        <w:rPr>
          <w:sz w:val="24"/>
        </w:rPr>
        <w:t>та</w:t>
      </w:r>
      <w:r>
        <w:rPr>
          <w:spacing w:val="-2"/>
          <w:sz w:val="24"/>
        </w:rPr>
        <w:t> </w:t>
      </w:r>
      <w:r>
        <w:rPr>
          <w:sz w:val="24"/>
        </w:rPr>
        <w:t>зарубіжна</w:t>
      </w:r>
      <w:r>
        <w:rPr>
          <w:spacing w:val="-4"/>
          <w:sz w:val="24"/>
        </w:rPr>
        <w:t> </w:t>
      </w:r>
      <w:r>
        <w:rPr>
          <w:sz w:val="24"/>
        </w:rPr>
        <w:t>доктрина</w:t>
      </w:r>
      <w:r>
        <w:rPr>
          <w:spacing w:val="-3"/>
          <w:sz w:val="24"/>
        </w:rPr>
        <w:t> </w:t>
      </w:r>
      <w:r>
        <w:rPr>
          <w:sz w:val="24"/>
        </w:rPr>
        <w:t>права</w:t>
      </w:r>
      <w:r>
        <w:rPr>
          <w:spacing w:val="-4"/>
          <w:sz w:val="24"/>
        </w:rPr>
        <w:t> </w:t>
      </w:r>
      <w:r>
        <w:rPr>
          <w:sz w:val="24"/>
        </w:rPr>
        <w:t>державних</w:t>
      </w:r>
      <w:r>
        <w:rPr>
          <w:spacing w:val="-2"/>
          <w:sz w:val="24"/>
        </w:rPr>
        <w:t> закупівель</w:t>
      </w:r>
    </w:p>
    <w:p>
      <w:pPr>
        <w:pStyle w:val="ListParagraph"/>
        <w:numPr>
          <w:ilvl w:val="0"/>
          <w:numId w:val="192"/>
        </w:numPr>
        <w:tabs>
          <w:tab w:pos="2501" w:val="left" w:leader="none"/>
        </w:tabs>
        <w:spacing w:line="240" w:lineRule="auto" w:before="0" w:after="0"/>
        <w:ind w:left="1508" w:right="797" w:firstLine="566"/>
        <w:jc w:val="left"/>
        <w:rPr>
          <w:sz w:val="24"/>
        </w:rPr>
      </w:pPr>
      <w:r>
        <w:rPr>
          <w:sz w:val="24"/>
        </w:rPr>
        <w:t>Директиви,</w:t>
      </w:r>
      <w:r>
        <w:rPr>
          <w:spacing w:val="33"/>
          <w:sz w:val="24"/>
        </w:rPr>
        <w:t> </w:t>
      </w:r>
      <w:r>
        <w:rPr>
          <w:sz w:val="24"/>
        </w:rPr>
        <w:t>що</w:t>
      </w:r>
      <w:r>
        <w:rPr>
          <w:spacing w:val="33"/>
          <w:sz w:val="24"/>
        </w:rPr>
        <w:t> </w:t>
      </w:r>
      <w:r>
        <w:rPr>
          <w:sz w:val="24"/>
        </w:rPr>
        <w:t>врегульовують</w:t>
      </w:r>
      <w:r>
        <w:rPr>
          <w:spacing w:val="31"/>
          <w:sz w:val="24"/>
        </w:rPr>
        <w:t> </w:t>
      </w:r>
      <w:r>
        <w:rPr>
          <w:sz w:val="24"/>
        </w:rPr>
        <w:t>проведення</w:t>
      </w:r>
      <w:r>
        <w:rPr>
          <w:spacing w:val="33"/>
          <w:sz w:val="24"/>
        </w:rPr>
        <w:t> </w:t>
      </w:r>
      <w:r>
        <w:rPr>
          <w:sz w:val="24"/>
        </w:rPr>
        <w:t>закупівель</w:t>
      </w:r>
      <w:r>
        <w:rPr>
          <w:spacing w:val="34"/>
          <w:sz w:val="24"/>
        </w:rPr>
        <w:t> </w:t>
      </w:r>
      <w:r>
        <w:rPr>
          <w:sz w:val="24"/>
        </w:rPr>
        <w:t>товарів,</w:t>
      </w:r>
      <w:r>
        <w:rPr>
          <w:spacing w:val="33"/>
          <w:sz w:val="24"/>
        </w:rPr>
        <w:t> </w:t>
      </w:r>
      <w:r>
        <w:rPr>
          <w:sz w:val="24"/>
        </w:rPr>
        <w:t>робіт</w:t>
      </w:r>
      <w:r>
        <w:rPr>
          <w:spacing w:val="32"/>
          <w:sz w:val="24"/>
        </w:rPr>
        <w:t> </w:t>
      </w:r>
      <w:r>
        <w:rPr>
          <w:sz w:val="24"/>
        </w:rPr>
        <w:t>і послуг в ЄС.</w:t>
      </w:r>
    </w:p>
    <w:p>
      <w:pPr>
        <w:pStyle w:val="ListParagraph"/>
        <w:numPr>
          <w:ilvl w:val="0"/>
          <w:numId w:val="192"/>
        </w:numPr>
        <w:tabs>
          <w:tab w:pos="2501" w:val="left" w:leader="none"/>
        </w:tabs>
        <w:spacing w:line="240" w:lineRule="auto" w:before="0" w:after="0"/>
        <w:ind w:left="2501" w:right="0" w:hanging="427"/>
        <w:jc w:val="left"/>
        <w:rPr>
          <w:sz w:val="24"/>
        </w:rPr>
      </w:pPr>
      <w:r>
        <w:rPr>
          <w:sz w:val="24"/>
        </w:rPr>
        <w:t>Директиви,</w:t>
      </w:r>
      <w:r>
        <w:rPr>
          <w:spacing w:val="-11"/>
          <w:sz w:val="24"/>
        </w:rPr>
        <w:t> </w:t>
      </w:r>
      <w:r>
        <w:rPr>
          <w:sz w:val="24"/>
        </w:rPr>
        <w:t>що</w:t>
      </w:r>
      <w:r>
        <w:rPr>
          <w:spacing w:val="-7"/>
          <w:sz w:val="24"/>
        </w:rPr>
        <w:t> </w:t>
      </w:r>
      <w:r>
        <w:rPr>
          <w:sz w:val="24"/>
        </w:rPr>
        <w:t>врегульовують</w:t>
      </w:r>
      <w:r>
        <w:rPr>
          <w:spacing w:val="-6"/>
          <w:sz w:val="24"/>
        </w:rPr>
        <w:t> </w:t>
      </w:r>
      <w:r>
        <w:rPr>
          <w:sz w:val="24"/>
        </w:rPr>
        <w:t>особливу</w:t>
      </w:r>
      <w:r>
        <w:rPr>
          <w:spacing w:val="-9"/>
          <w:sz w:val="24"/>
        </w:rPr>
        <w:t> </w:t>
      </w:r>
      <w:r>
        <w:rPr>
          <w:sz w:val="24"/>
        </w:rPr>
        <w:t>(комунальну)</w:t>
      </w:r>
      <w:r>
        <w:rPr>
          <w:spacing w:val="-8"/>
          <w:sz w:val="24"/>
        </w:rPr>
        <w:t> </w:t>
      </w:r>
      <w:r>
        <w:rPr>
          <w:sz w:val="24"/>
        </w:rPr>
        <w:t>сферу</w:t>
      </w:r>
      <w:r>
        <w:rPr>
          <w:spacing w:val="-6"/>
          <w:sz w:val="24"/>
        </w:rPr>
        <w:t> </w:t>
      </w:r>
      <w:r>
        <w:rPr>
          <w:spacing w:val="-2"/>
          <w:sz w:val="24"/>
        </w:rPr>
        <w:t>закупівель</w:t>
      </w:r>
    </w:p>
    <w:p>
      <w:pPr>
        <w:spacing w:after="0" w:line="240" w:lineRule="auto"/>
        <w:jc w:val="left"/>
        <w:rPr>
          <w:sz w:val="24"/>
        </w:rPr>
        <w:sectPr>
          <w:pgSz w:w="11910" w:h="16840"/>
          <w:pgMar w:header="0" w:footer="1138" w:top="1320" w:bottom="1320" w:left="760" w:right="480"/>
        </w:sectPr>
      </w:pPr>
    </w:p>
    <w:p>
      <w:pPr>
        <w:pStyle w:val="BodyText"/>
      </w:pPr>
      <w:r>
        <w:rPr/>
        <w:t>в</w:t>
      </w:r>
      <w:r>
        <w:rPr>
          <w:spacing w:val="-1"/>
        </w:rPr>
        <w:t> </w:t>
      </w:r>
      <w:r>
        <w:rPr>
          <w:spacing w:val="-5"/>
        </w:rPr>
        <w:t>ЄС.</w:t>
      </w:r>
    </w:p>
    <w:p>
      <w:pPr>
        <w:pStyle w:val="BodyText"/>
        <w:ind w:left="0"/>
      </w:pPr>
    </w:p>
    <w:p>
      <w:pPr>
        <w:pStyle w:val="BodyText"/>
      </w:pPr>
      <w:r>
        <w:rPr>
          <w:spacing w:val="-5"/>
        </w:rPr>
        <w:t>ЄС.</w:t>
      </w:r>
    </w:p>
    <w:p>
      <w:pPr>
        <w:spacing w:line="240" w:lineRule="auto" w:before="0"/>
        <w:rPr>
          <w:sz w:val="24"/>
        </w:rPr>
      </w:pPr>
      <w:r>
        <w:rPr/>
        <w:br w:type="column"/>
      </w:r>
      <w:r>
        <w:rPr>
          <w:sz w:val="24"/>
        </w:rPr>
      </w:r>
    </w:p>
    <w:p>
      <w:pPr>
        <w:pStyle w:val="ListParagraph"/>
        <w:numPr>
          <w:ilvl w:val="0"/>
          <w:numId w:val="192"/>
        </w:numPr>
        <w:tabs>
          <w:tab w:pos="427" w:val="left" w:leader="none"/>
        </w:tabs>
        <w:spacing w:line="240" w:lineRule="auto" w:before="0" w:after="0"/>
        <w:ind w:left="427" w:right="0" w:hanging="427"/>
        <w:jc w:val="left"/>
        <w:rPr>
          <w:sz w:val="24"/>
        </w:rPr>
      </w:pPr>
      <w:r>
        <w:rPr>
          <w:sz w:val="24"/>
        </w:rPr>
        <w:t>Директиви</w:t>
      </w:r>
      <w:r>
        <w:rPr>
          <w:spacing w:val="20"/>
          <w:sz w:val="24"/>
        </w:rPr>
        <w:t> </w:t>
      </w:r>
      <w:r>
        <w:rPr>
          <w:sz w:val="24"/>
        </w:rPr>
        <w:t>щодо</w:t>
      </w:r>
      <w:r>
        <w:rPr>
          <w:spacing w:val="20"/>
          <w:sz w:val="24"/>
        </w:rPr>
        <w:t> </w:t>
      </w:r>
      <w:r>
        <w:rPr>
          <w:sz w:val="24"/>
        </w:rPr>
        <w:t>оскарження</w:t>
      </w:r>
      <w:r>
        <w:rPr>
          <w:spacing w:val="20"/>
          <w:sz w:val="24"/>
        </w:rPr>
        <w:t> </w:t>
      </w:r>
      <w:r>
        <w:rPr>
          <w:sz w:val="24"/>
        </w:rPr>
        <w:t>рішень</w:t>
      </w:r>
      <w:r>
        <w:rPr>
          <w:spacing w:val="20"/>
          <w:sz w:val="24"/>
        </w:rPr>
        <w:t> </w:t>
      </w:r>
      <w:r>
        <w:rPr>
          <w:sz w:val="24"/>
        </w:rPr>
        <w:t>про</w:t>
      </w:r>
      <w:r>
        <w:rPr>
          <w:spacing w:val="18"/>
          <w:sz w:val="24"/>
        </w:rPr>
        <w:t> </w:t>
      </w:r>
      <w:r>
        <w:rPr>
          <w:sz w:val="24"/>
        </w:rPr>
        <w:t>здійснення</w:t>
      </w:r>
      <w:r>
        <w:rPr>
          <w:spacing w:val="19"/>
          <w:sz w:val="24"/>
        </w:rPr>
        <w:t> </w:t>
      </w:r>
      <w:r>
        <w:rPr>
          <w:sz w:val="24"/>
        </w:rPr>
        <w:t>держзакупівель</w:t>
      </w:r>
      <w:r>
        <w:rPr>
          <w:spacing w:val="19"/>
          <w:sz w:val="24"/>
        </w:rPr>
        <w:t> </w:t>
      </w:r>
      <w:r>
        <w:rPr>
          <w:spacing w:val="-10"/>
          <w:sz w:val="24"/>
        </w:rPr>
        <w:t>в</w:t>
      </w:r>
    </w:p>
    <w:p>
      <w:pPr>
        <w:spacing w:after="0" w:line="240" w:lineRule="auto"/>
        <w:jc w:val="left"/>
        <w:rPr>
          <w:sz w:val="24"/>
        </w:rPr>
        <w:sectPr>
          <w:type w:val="continuous"/>
          <w:pgSz w:w="11910" w:h="16840"/>
          <w:pgMar w:header="0" w:footer="1138" w:top="1380" w:bottom="280" w:left="760" w:right="480"/>
          <w:cols w:num="2" w:equalWidth="0">
            <w:col w:w="2061" w:space="14"/>
            <w:col w:w="8595"/>
          </w:cols>
        </w:sectPr>
      </w:pPr>
    </w:p>
    <w:p>
      <w:pPr>
        <w:pStyle w:val="ListParagraph"/>
        <w:numPr>
          <w:ilvl w:val="0"/>
          <w:numId w:val="192"/>
        </w:numPr>
        <w:tabs>
          <w:tab w:pos="2501" w:val="left" w:leader="none"/>
        </w:tabs>
        <w:spacing w:line="240" w:lineRule="auto" w:before="79" w:after="0"/>
        <w:ind w:left="2501" w:right="0" w:hanging="427"/>
        <w:jc w:val="left"/>
        <w:rPr>
          <w:sz w:val="24"/>
        </w:rPr>
      </w:pPr>
      <w:r>
        <w:rPr>
          <w:sz w:val="24"/>
        </w:rPr>
        <w:t>Угода</w:t>
      </w:r>
      <w:r>
        <w:rPr>
          <w:spacing w:val="-5"/>
          <w:sz w:val="24"/>
        </w:rPr>
        <w:t> </w:t>
      </w:r>
      <w:r>
        <w:rPr>
          <w:sz w:val="24"/>
        </w:rPr>
        <w:t>СОТ</w:t>
      </w:r>
      <w:r>
        <w:rPr>
          <w:spacing w:val="-3"/>
          <w:sz w:val="24"/>
        </w:rPr>
        <w:t> </w:t>
      </w:r>
      <w:r>
        <w:rPr>
          <w:sz w:val="24"/>
        </w:rPr>
        <w:t>про</w:t>
      </w:r>
      <w:r>
        <w:rPr>
          <w:spacing w:val="-2"/>
          <w:sz w:val="24"/>
        </w:rPr>
        <w:t> </w:t>
      </w:r>
      <w:r>
        <w:rPr>
          <w:sz w:val="24"/>
        </w:rPr>
        <w:t>державні</w:t>
      </w:r>
      <w:r>
        <w:rPr>
          <w:spacing w:val="-2"/>
          <w:sz w:val="24"/>
        </w:rPr>
        <w:t> </w:t>
      </w:r>
      <w:r>
        <w:rPr>
          <w:sz w:val="24"/>
        </w:rPr>
        <w:t>закупівлі</w:t>
      </w:r>
      <w:r>
        <w:rPr>
          <w:spacing w:val="-2"/>
          <w:sz w:val="24"/>
        </w:rPr>
        <w:t> </w:t>
      </w:r>
      <w:r>
        <w:rPr>
          <w:sz w:val="24"/>
        </w:rPr>
        <w:t>та</w:t>
      </w:r>
      <w:r>
        <w:rPr>
          <w:spacing w:val="-3"/>
          <w:sz w:val="24"/>
        </w:rPr>
        <w:t> </w:t>
      </w:r>
      <w:r>
        <w:rPr>
          <w:sz w:val="24"/>
        </w:rPr>
        <w:t>законодавство</w:t>
      </w:r>
      <w:r>
        <w:rPr>
          <w:spacing w:val="-2"/>
          <w:sz w:val="24"/>
        </w:rPr>
        <w:t> України.</w:t>
      </w:r>
    </w:p>
    <w:p>
      <w:pPr>
        <w:pStyle w:val="ListParagraph"/>
        <w:numPr>
          <w:ilvl w:val="0"/>
          <w:numId w:val="192"/>
        </w:numPr>
        <w:tabs>
          <w:tab w:pos="2501" w:val="left" w:leader="none"/>
        </w:tabs>
        <w:spacing w:line="240" w:lineRule="auto" w:before="0" w:after="0"/>
        <w:ind w:left="2501" w:right="0" w:hanging="427"/>
        <w:jc w:val="left"/>
        <w:rPr>
          <w:sz w:val="24"/>
        </w:rPr>
      </w:pPr>
      <w:r>
        <w:rPr>
          <w:sz w:val="24"/>
        </w:rPr>
        <w:t>Основні</w:t>
      </w:r>
      <w:r>
        <w:rPr>
          <w:spacing w:val="-3"/>
          <w:sz w:val="24"/>
        </w:rPr>
        <w:t> </w:t>
      </w:r>
      <w:r>
        <w:rPr>
          <w:sz w:val="24"/>
        </w:rPr>
        <w:t>види</w:t>
      </w:r>
      <w:r>
        <w:rPr>
          <w:spacing w:val="-4"/>
          <w:sz w:val="24"/>
        </w:rPr>
        <w:t> </w:t>
      </w:r>
      <w:r>
        <w:rPr>
          <w:sz w:val="24"/>
        </w:rPr>
        <w:t>процедур</w:t>
      </w:r>
      <w:r>
        <w:rPr>
          <w:spacing w:val="-5"/>
          <w:sz w:val="24"/>
        </w:rPr>
        <w:t> </w:t>
      </w:r>
      <w:r>
        <w:rPr>
          <w:sz w:val="24"/>
        </w:rPr>
        <w:t>проведення</w:t>
      </w:r>
      <w:r>
        <w:rPr>
          <w:spacing w:val="-2"/>
          <w:sz w:val="24"/>
        </w:rPr>
        <w:t> </w:t>
      </w:r>
      <w:r>
        <w:rPr>
          <w:sz w:val="24"/>
        </w:rPr>
        <w:t>держзакупівель</w:t>
      </w:r>
      <w:r>
        <w:rPr>
          <w:spacing w:val="-2"/>
          <w:sz w:val="24"/>
        </w:rPr>
        <w:t> </w:t>
      </w:r>
      <w:r>
        <w:rPr>
          <w:sz w:val="24"/>
        </w:rPr>
        <w:t>в</w:t>
      </w:r>
      <w:r>
        <w:rPr>
          <w:spacing w:val="-3"/>
          <w:sz w:val="24"/>
        </w:rPr>
        <w:t> </w:t>
      </w:r>
      <w:r>
        <w:rPr>
          <w:sz w:val="24"/>
        </w:rPr>
        <w:t>Україні</w:t>
      </w:r>
      <w:r>
        <w:rPr>
          <w:spacing w:val="-2"/>
          <w:sz w:val="24"/>
        </w:rPr>
        <w:t> </w:t>
      </w:r>
      <w:r>
        <w:rPr>
          <w:sz w:val="24"/>
        </w:rPr>
        <w:t>та</w:t>
      </w:r>
      <w:r>
        <w:rPr>
          <w:spacing w:val="-3"/>
          <w:sz w:val="24"/>
        </w:rPr>
        <w:t> </w:t>
      </w:r>
      <w:r>
        <w:rPr>
          <w:spacing w:val="-5"/>
          <w:sz w:val="24"/>
        </w:rPr>
        <w:t>ЄС.</w:t>
      </w:r>
    </w:p>
    <w:p>
      <w:pPr>
        <w:pStyle w:val="ListParagraph"/>
        <w:numPr>
          <w:ilvl w:val="0"/>
          <w:numId w:val="192"/>
        </w:numPr>
        <w:tabs>
          <w:tab w:pos="2501" w:val="left" w:leader="none"/>
          <w:tab w:pos="3669" w:val="left" w:leader="none"/>
          <w:tab w:pos="4501" w:val="left" w:leader="none"/>
          <w:tab w:pos="5128" w:val="left" w:leader="none"/>
          <w:tab w:pos="5984" w:val="left" w:leader="none"/>
          <w:tab w:pos="7738" w:val="left" w:leader="none"/>
          <w:tab w:pos="8752" w:val="left" w:leader="none"/>
        </w:tabs>
        <w:spacing w:line="240" w:lineRule="auto" w:before="0" w:after="0"/>
        <w:ind w:left="1508" w:right="794" w:firstLine="566"/>
        <w:jc w:val="left"/>
        <w:rPr>
          <w:sz w:val="24"/>
        </w:rPr>
      </w:pPr>
      <w:r>
        <w:rPr>
          <w:spacing w:val="-2"/>
          <w:sz w:val="24"/>
        </w:rPr>
        <w:t>Рішення</w:t>
      </w:r>
      <w:r>
        <w:rPr>
          <w:sz w:val="24"/>
        </w:rPr>
        <w:tab/>
      </w:r>
      <w:r>
        <w:rPr>
          <w:spacing w:val="-4"/>
          <w:sz w:val="24"/>
        </w:rPr>
        <w:t>Суду</w:t>
      </w:r>
      <w:r>
        <w:rPr>
          <w:sz w:val="24"/>
        </w:rPr>
        <w:tab/>
      </w:r>
      <w:r>
        <w:rPr>
          <w:spacing w:val="-6"/>
          <w:sz w:val="24"/>
        </w:rPr>
        <w:t>ЄС</w:t>
      </w:r>
      <w:r>
        <w:rPr>
          <w:sz w:val="24"/>
        </w:rPr>
        <w:tab/>
      </w:r>
      <w:r>
        <w:rPr>
          <w:spacing w:val="-4"/>
          <w:sz w:val="24"/>
        </w:rPr>
        <w:t>щодо</w:t>
      </w:r>
      <w:r>
        <w:rPr>
          <w:sz w:val="24"/>
        </w:rPr>
        <w:tab/>
      </w:r>
      <w:r>
        <w:rPr>
          <w:spacing w:val="-2"/>
          <w:sz w:val="24"/>
        </w:rPr>
        <w:t>врегулювання</w:t>
      </w:r>
      <w:r>
        <w:rPr>
          <w:sz w:val="24"/>
        </w:rPr>
        <w:tab/>
      </w:r>
      <w:r>
        <w:rPr>
          <w:spacing w:val="-2"/>
          <w:sz w:val="24"/>
        </w:rPr>
        <w:t>питань</w:t>
      </w:r>
      <w:r>
        <w:rPr>
          <w:sz w:val="24"/>
        </w:rPr>
        <w:tab/>
      </w:r>
      <w:r>
        <w:rPr>
          <w:spacing w:val="-2"/>
          <w:sz w:val="24"/>
        </w:rPr>
        <w:t>здійснення держзакупівель</w:t>
      </w:r>
    </w:p>
    <w:p>
      <w:pPr>
        <w:pStyle w:val="ListParagraph"/>
        <w:numPr>
          <w:ilvl w:val="0"/>
          <w:numId w:val="192"/>
        </w:numPr>
        <w:tabs>
          <w:tab w:pos="2501" w:val="left" w:leader="none"/>
        </w:tabs>
        <w:spacing w:line="240" w:lineRule="auto" w:before="0" w:after="0"/>
        <w:ind w:left="1508" w:right="796" w:firstLine="566"/>
        <w:jc w:val="left"/>
        <w:rPr>
          <w:sz w:val="24"/>
        </w:rPr>
      </w:pPr>
      <w:r>
        <w:rPr>
          <w:sz w:val="24"/>
        </w:rPr>
        <w:t>Нові</w:t>
      </w:r>
      <w:r>
        <w:rPr>
          <w:spacing w:val="40"/>
          <w:sz w:val="24"/>
        </w:rPr>
        <w:t> </w:t>
      </w:r>
      <w:r>
        <w:rPr>
          <w:sz w:val="24"/>
        </w:rPr>
        <w:t>елементи</w:t>
      </w:r>
      <w:r>
        <w:rPr>
          <w:spacing w:val="40"/>
          <w:sz w:val="24"/>
        </w:rPr>
        <w:t> </w:t>
      </w:r>
      <w:r>
        <w:rPr>
          <w:sz w:val="24"/>
        </w:rPr>
        <w:t>у</w:t>
      </w:r>
      <w:r>
        <w:rPr>
          <w:spacing w:val="40"/>
          <w:sz w:val="24"/>
        </w:rPr>
        <w:t> </w:t>
      </w:r>
      <w:r>
        <w:rPr>
          <w:sz w:val="24"/>
        </w:rPr>
        <w:t>сфері</w:t>
      </w:r>
      <w:r>
        <w:rPr>
          <w:spacing w:val="40"/>
          <w:sz w:val="24"/>
        </w:rPr>
        <w:t> </w:t>
      </w:r>
      <w:r>
        <w:rPr>
          <w:sz w:val="24"/>
        </w:rPr>
        <w:t>держзакупівель,</w:t>
      </w:r>
      <w:r>
        <w:rPr>
          <w:spacing w:val="40"/>
          <w:sz w:val="24"/>
        </w:rPr>
        <w:t> </w:t>
      </w:r>
      <w:r>
        <w:rPr>
          <w:sz w:val="24"/>
        </w:rPr>
        <w:t>зокрема</w:t>
      </w:r>
      <w:r>
        <w:rPr>
          <w:spacing w:val="40"/>
          <w:sz w:val="24"/>
        </w:rPr>
        <w:t> </w:t>
      </w:r>
      <w:r>
        <w:rPr>
          <w:sz w:val="24"/>
        </w:rPr>
        <w:t>«зелені»</w:t>
      </w:r>
      <w:r>
        <w:rPr>
          <w:spacing w:val="40"/>
          <w:sz w:val="24"/>
        </w:rPr>
        <w:t> </w:t>
      </w:r>
      <w:r>
        <w:rPr>
          <w:sz w:val="24"/>
        </w:rPr>
        <w:t>закупівлі, електронні системи закупівлі та електронні аукціони.</w:t>
      </w:r>
    </w:p>
    <w:p>
      <w:pPr>
        <w:pStyle w:val="ListParagraph"/>
        <w:numPr>
          <w:ilvl w:val="0"/>
          <w:numId w:val="192"/>
        </w:numPr>
        <w:tabs>
          <w:tab w:pos="2501" w:val="left" w:leader="none"/>
        </w:tabs>
        <w:spacing w:line="240" w:lineRule="auto" w:before="0" w:after="0"/>
        <w:ind w:left="2501" w:right="0" w:hanging="427"/>
        <w:jc w:val="left"/>
        <w:rPr>
          <w:sz w:val="24"/>
        </w:rPr>
      </w:pPr>
      <w:r>
        <w:rPr>
          <w:sz w:val="24"/>
        </w:rPr>
        <w:t>Імплементація</w:t>
      </w:r>
      <w:r>
        <w:rPr>
          <w:spacing w:val="-3"/>
          <w:sz w:val="24"/>
        </w:rPr>
        <w:t> </w:t>
      </w:r>
      <w:r>
        <w:rPr>
          <w:sz w:val="24"/>
        </w:rPr>
        <w:t>директив</w:t>
      </w:r>
      <w:r>
        <w:rPr>
          <w:spacing w:val="-3"/>
          <w:sz w:val="24"/>
        </w:rPr>
        <w:t> </w:t>
      </w:r>
      <w:r>
        <w:rPr>
          <w:sz w:val="24"/>
        </w:rPr>
        <w:t>ЄС</w:t>
      </w:r>
      <w:r>
        <w:rPr>
          <w:spacing w:val="-3"/>
          <w:sz w:val="24"/>
        </w:rPr>
        <w:t> </w:t>
      </w:r>
      <w:r>
        <w:rPr>
          <w:sz w:val="24"/>
        </w:rPr>
        <w:t>про</w:t>
      </w:r>
      <w:r>
        <w:rPr>
          <w:spacing w:val="-2"/>
          <w:sz w:val="24"/>
        </w:rPr>
        <w:t> </w:t>
      </w:r>
      <w:r>
        <w:rPr>
          <w:sz w:val="24"/>
        </w:rPr>
        <w:t>державні</w:t>
      </w:r>
      <w:r>
        <w:rPr>
          <w:spacing w:val="-3"/>
          <w:sz w:val="24"/>
        </w:rPr>
        <w:t> </w:t>
      </w:r>
      <w:r>
        <w:rPr>
          <w:sz w:val="24"/>
        </w:rPr>
        <w:t>закупівлі</w:t>
      </w:r>
      <w:r>
        <w:rPr>
          <w:spacing w:val="-2"/>
          <w:sz w:val="24"/>
        </w:rPr>
        <w:t> </w:t>
      </w:r>
      <w:r>
        <w:rPr>
          <w:sz w:val="24"/>
        </w:rPr>
        <w:t>у</w:t>
      </w:r>
      <w:r>
        <w:rPr>
          <w:spacing w:val="-2"/>
          <w:sz w:val="24"/>
        </w:rPr>
        <w:t> Німеччині.</w:t>
      </w:r>
    </w:p>
    <w:p>
      <w:pPr>
        <w:pStyle w:val="ListParagraph"/>
        <w:numPr>
          <w:ilvl w:val="0"/>
          <w:numId w:val="192"/>
        </w:numPr>
        <w:tabs>
          <w:tab w:pos="2501" w:val="left" w:leader="none"/>
        </w:tabs>
        <w:spacing w:line="240" w:lineRule="auto" w:before="0" w:after="0"/>
        <w:ind w:left="2501" w:right="0" w:hanging="427"/>
        <w:jc w:val="left"/>
        <w:rPr>
          <w:sz w:val="24"/>
        </w:rPr>
      </w:pPr>
      <w:r>
        <w:rPr>
          <w:sz w:val="24"/>
        </w:rPr>
        <w:t>Імплементація</w:t>
      </w:r>
      <w:r>
        <w:rPr>
          <w:spacing w:val="-5"/>
          <w:sz w:val="24"/>
        </w:rPr>
        <w:t> </w:t>
      </w:r>
      <w:r>
        <w:rPr>
          <w:sz w:val="24"/>
        </w:rPr>
        <w:t>директив</w:t>
      </w:r>
      <w:r>
        <w:rPr>
          <w:spacing w:val="-4"/>
          <w:sz w:val="24"/>
        </w:rPr>
        <w:t> </w:t>
      </w:r>
      <w:r>
        <w:rPr>
          <w:sz w:val="24"/>
        </w:rPr>
        <w:t>ЄС</w:t>
      </w:r>
      <w:r>
        <w:rPr>
          <w:spacing w:val="-2"/>
          <w:sz w:val="24"/>
        </w:rPr>
        <w:t> </w:t>
      </w:r>
      <w:r>
        <w:rPr>
          <w:sz w:val="24"/>
        </w:rPr>
        <w:t>про</w:t>
      </w:r>
      <w:r>
        <w:rPr>
          <w:spacing w:val="-3"/>
          <w:sz w:val="24"/>
        </w:rPr>
        <w:t> </w:t>
      </w:r>
      <w:r>
        <w:rPr>
          <w:sz w:val="24"/>
        </w:rPr>
        <w:t>державні</w:t>
      </w:r>
      <w:r>
        <w:rPr>
          <w:spacing w:val="-3"/>
          <w:sz w:val="24"/>
        </w:rPr>
        <w:t> </w:t>
      </w:r>
      <w:r>
        <w:rPr>
          <w:sz w:val="24"/>
        </w:rPr>
        <w:t>закупівлі</w:t>
      </w:r>
      <w:r>
        <w:rPr>
          <w:spacing w:val="-2"/>
          <w:sz w:val="24"/>
        </w:rPr>
        <w:t> </w:t>
      </w:r>
      <w:r>
        <w:rPr>
          <w:sz w:val="24"/>
        </w:rPr>
        <w:t>у</w:t>
      </w:r>
      <w:r>
        <w:rPr>
          <w:spacing w:val="-3"/>
          <w:sz w:val="24"/>
        </w:rPr>
        <w:t> </w:t>
      </w:r>
      <w:r>
        <w:rPr>
          <w:sz w:val="24"/>
        </w:rPr>
        <w:t>Великій</w:t>
      </w:r>
      <w:r>
        <w:rPr>
          <w:spacing w:val="-1"/>
          <w:sz w:val="24"/>
        </w:rPr>
        <w:t> </w:t>
      </w:r>
      <w:r>
        <w:rPr>
          <w:spacing w:val="-2"/>
          <w:sz w:val="24"/>
        </w:rPr>
        <w:t>Британії.</w:t>
      </w:r>
    </w:p>
    <w:p>
      <w:pPr>
        <w:pStyle w:val="ListParagraph"/>
        <w:numPr>
          <w:ilvl w:val="0"/>
          <w:numId w:val="192"/>
        </w:numPr>
        <w:tabs>
          <w:tab w:pos="2501" w:val="left" w:leader="none"/>
        </w:tabs>
        <w:spacing w:line="240" w:lineRule="auto" w:before="0" w:after="0"/>
        <w:ind w:left="2501" w:right="0" w:hanging="427"/>
        <w:jc w:val="left"/>
        <w:rPr>
          <w:sz w:val="24"/>
        </w:rPr>
      </w:pPr>
      <w:r>
        <w:rPr>
          <w:sz w:val="24"/>
        </w:rPr>
        <w:t>Імплементація</w:t>
      </w:r>
      <w:r>
        <w:rPr>
          <w:spacing w:val="-3"/>
          <w:sz w:val="24"/>
        </w:rPr>
        <w:t> </w:t>
      </w:r>
      <w:r>
        <w:rPr>
          <w:sz w:val="24"/>
        </w:rPr>
        <w:t>директив</w:t>
      </w:r>
      <w:r>
        <w:rPr>
          <w:spacing w:val="-3"/>
          <w:sz w:val="24"/>
        </w:rPr>
        <w:t> </w:t>
      </w:r>
      <w:r>
        <w:rPr>
          <w:sz w:val="24"/>
        </w:rPr>
        <w:t>ЄС</w:t>
      </w:r>
      <w:r>
        <w:rPr>
          <w:spacing w:val="-3"/>
          <w:sz w:val="24"/>
        </w:rPr>
        <w:t> </w:t>
      </w:r>
      <w:r>
        <w:rPr>
          <w:sz w:val="24"/>
        </w:rPr>
        <w:t>про</w:t>
      </w:r>
      <w:r>
        <w:rPr>
          <w:spacing w:val="-2"/>
          <w:sz w:val="24"/>
        </w:rPr>
        <w:t> </w:t>
      </w:r>
      <w:r>
        <w:rPr>
          <w:sz w:val="24"/>
        </w:rPr>
        <w:t>державні</w:t>
      </w:r>
      <w:r>
        <w:rPr>
          <w:spacing w:val="-3"/>
          <w:sz w:val="24"/>
        </w:rPr>
        <w:t> </w:t>
      </w:r>
      <w:r>
        <w:rPr>
          <w:sz w:val="24"/>
        </w:rPr>
        <w:t>закупівлі</w:t>
      </w:r>
      <w:r>
        <w:rPr>
          <w:spacing w:val="-2"/>
          <w:sz w:val="24"/>
        </w:rPr>
        <w:t> </w:t>
      </w:r>
      <w:r>
        <w:rPr>
          <w:sz w:val="24"/>
        </w:rPr>
        <w:t>у</w:t>
      </w:r>
      <w:r>
        <w:rPr>
          <w:spacing w:val="-2"/>
          <w:sz w:val="24"/>
        </w:rPr>
        <w:t> Франції.</w:t>
      </w:r>
    </w:p>
    <w:p>
      <w:pPr>
        <w:pStyle w:val="ListParagraph"/>
        <w:numPr>
          <w:ilvl w:val="0"/>
          <w:numId w:val="192"/>
        </w:numPr>
        <w:tabs>
          <w:tab w:pos="2501" w:val="left" w:leader="none"/>
        </w:tabs>
        <w:spacing w:line="240" w:lineRule="auto" w:before="0" w:after="0"/>
        <w:ind w:left="2501" w:right="0" w:hanging="427"/>
        <w:jc w:val="left"/>
        <w:rPr>
          <w:sz w:val="24"/>
        </w:rPr>
      </w:pPr>
      <w:r>
        <w:rPr>
          <w:sz w:val="24"/>
        </w:rPr>
        <w:t>Становлення</w:t>
      </w:r>
      <w:r>
        <w:rPr>
          <w:spacing w:val="-9"/>
          <w:sz w:val="24"/>
        </w:rPr>
        <w:t> </w:t>
      </w:r>
      <w:r>
        <w:rPr>
          <w:sz w:val="24"/>
        </w:rPr>
        <w:t>правового</w:t>
      </w:r>
      <w:r>
        <w:rPr>
          <w:spacing w:val="-4"/>
          <w:sz w:val="24"/>
        </w:rPr>
        <w:t> </w:t>
      </w:r>
      <w:r>
        <w:rPr>
          <w:sz w:val="24"/>
        </w:rPr>
        <w:t>регулювання</w:t>
      </w:r>
      <w:r>
        <w:rPr>
          <w:spacing w:val="-4"/>
          <w:sz w:val="24"/>
        </w:rPr>
        <w:t> </w:t>
      </w:r>
      <w:r>
        <w:rPr>
          <w:sz w:val="24"/>
        </w:rPr>
        <w:t>держзакупівель</w:t>
      </w:r>
      <w:r>
        <w:rPr>
          <w:spacing w:val="-4"/>
          <w:sz w:val="24"/>
        </w:rPr>
        <w:t> </w:t>
      </w:r>
      <w:r>
        <w:rPr>
          <w:sz w:val="24"/>
        </w:rPr>
        <w:t>в</w:t>
      </w:r>
      <w:r>
        <w:rPr>
          <w:spacing w:val="-4"/>
          <w:sz w:val="24"/>
        </w:rPr>
        <w:t> </w:t>
      </w:r>
      <w:r>
        <w:rPr>
          <w:spacing w:val="-2"/>
          <w:sz w:val="24"/>
        </w:rPr>
        <w:t>Україні.</w:t>
      </w:r>
    </w:p>
    <w:p>
      <w:pPr>
        <w:pStyle w:val="ListParagraph"/>
        <w:numPr>
          <w:ilvl w:val="0"/>
          <w:numId w:val="192"/>
        </w:numPr>
        <w:tabs>
          <w:tab w:pos="2501" w:val="left" w:leader="none"/>
          <w:tab w:pos="3936" w:val="left" w:leader="none"/>
          <w:tab w:pos="5097" w:val="left" w:leader="none"/>
          <w:tab w:pos="6680" w:val="left" w:leader="none"/>
          <w:tab w:pos="8467" w:val="left" w:leader="none"/>
          <w:tab w:pos="9630" w:val="left" w:leader="none"/>
        </w:tabs>
        <w:spacing w:line="240" w:lineRule="auto" w:before="0" w:after="0"/>
        <w:ind w:left="1508" w:right="791" w:firstLine="566"/>
        <w:jc w:val="left"/>
        <w:rPr>
          <w:sz w:val="24"/>
        </w:rPr>
      </w:pPr>
      <w:r>
        <w:rPr>
          <w:spacing w:val="-2"/>
          <w:sz w:val="24"/>
        </w:rPr>
        <w:t>Проблемні</w:t>
      </w:r>
      <w:r>
        <w:rPr>
          <w:sz w:val="24"/>
        </w:rPr>
        <w:tab/>
      </w:r>
      <w:r>
        <w:rPr>
          <w:spacing w:val="-2"/>
          <w:sz w:val="24"/>
        </w:rPr>
        <w:t>питання</w:t>
      </w:r>
      <w:r>
        <w:rPr>
          <w:sz w:val="24"/>
        </w:rPr>
        <w:tab/>
      </w:r>
      <w:r>
        <w:rPr>
          <w:spacing w:val="-2"/>
          <w:sz w:val="24"/>
        </w:rPr>
        <w:t>гармонізації</w:t>
      </w:r>
      <w:r>
        <w:rPr>
          <w:sz w:val="24"/>
        </w:rPr>
        <w:tab/>
      </w:r>
      <w:r>
        <w:rPr>
          <w:spacing w:val="-2"/>
          <w:sz w:val="24"/>
        </w:rPr>
        <w:t>законодавства</w:t>
      </w:r>
      <w:r>
        <w:rPr>
          <w:sz w:val="24"/>
        </w:rPr>
        <w:tab/>
      </w:r>
      <w:r>
        <w:rPr>
          <w:spacing w:val="-2"/>
          <w:sz w:val="24"/>
        </w:rPr>
        <w:t>України</w:t>
      </w:r>
      <w:r>
        <w:rPr>
          <w:sz w:val="24"/>
        </w:rPr>
        <w:tab/>
      </w:r>
      <w:r>
        <w:rPr>
          <w:spacing w:val="-6"/>
          <w:sz w:val="24"/>
        </w:rPr>
        <w:t>до </w:t>
      </w:r>
      <w:r>
        <w:rPr>
          <w:sz w:val="24"/>
        </w:rPr>
        <w:t>законодавства ЄС про державні закупівлі.</w:t>
      </w:r>
    </w:p>
    <w:p>
      <w:pPr>
        <w:pStyle w:val="BodyText"/>
        <w:ind w:left="0"/>
      </w:pPr>
    </w:p>
    <w:p>
      <w:pPr>
        <w:spacing w:before="1"/>
        <w:ind w:left="2074" w:right="0" w:firstLine="0"/>
        <w:jc w:val="left"/>
        <w:rPr>
          <w:i/>
          <w:sz w:val="24"/>
        </w:rPr>
      </w:pPr>
      <w:r>
        <w:rPr>
          <w:i/>
          <w:sz w:val="24"/>
        </w:rPr>
        <w:t>Правові</w:t>
      </w:r>
      <w:r>
        <w:rPr>
          <w:i/>
          <w:spacing w:val="-1"/>
          <w:sz w:val="24"/>
        </w:rPr>
        <w:t> </w:t>
      </w:r>
      <w:r>
        <w:rPr>
          <w:i/>
          <w:sz w:val="24"/>
        </w:rPr>
        <w:t>засади</w:t>
      </w:r>
      <w:r>
        <w:rPr>
          <w:i/>
          <w:spacing w:val="-1"/>
          <w:sz w:val="24"/>
        </w:rPr>
        <w:t> </w:t>
      </w:r>
      <w:r>
        <w:rPr>
          <w:i/>
          <w:sz w:val="24"/>
        </w:rPr>
        <w:t>асоціації</w:t>
      </w:r>
      <w:r>
        <w:rPr>
          <w:i/>
          <w:spacing w:val="-2"/>
          <w:sz w:val="24"/>
        </w:rPr>
        <w:t> </w:t>
      </w:r>
      <w:r>
        <w:rPr>
          <w:i/>
          <w:sz w:val="24"/>
        </w:rPr>
        <w:t>України</w:t>
      </w:r>
      <w:r>
        <w:rPr>
          <w:i/>
          <w:spacing w:val="-1"/>
          <w:sz w:val="24"/>
        </w:rPr>
        <w:t> </w:t>
      </w:r>
      <w:r>
        <w:rPr>
          <w:i/>
          <w:sz w:val="24"/>
        </w:rPr>
        <w:t>з</w:t>
      </w:r>
      <w:r>
        <w:rPr>
          <w:i/>
          <w:spacing w:val="-1"/>
          <w:sz w:val="24"/>
        </w:rPr>
        <w:t> </w:t>
      </w:r>
      <w:r>
        <w:rPr>
          <w:i/>
          <w:spacing w:val="-5"/>
          <w:sz w:val="24"/>
        </w:rPr>
        <w:t>ЄС</w:t>
      </w:r>
    </w:p>
    <w:p>
      <w:pPr>
        <w:pStyle w:val="BodyText"/>
        <w:ind w:left="0"/>
        <w:rPr>
          <w:i/>
        </w:rPr>
      </w:pPr>
    </w:p>
    <w:p>
      <w:pPr>
        <w:pStyle w:val="ListParagraph"/>
        <w:numPr>
          <w:ilvl w:val="0"/>
          <w:numId w:val="193"/>
        </w:numPr>
        <w:tabs>
          <w:tab w:pos="2501" w:val="left" w:leader="none"/>
        </w:tabs>
        <w:spacing w:line="240" w:lineRule="auto" w:before="0" w:after="0"/>
        <w:ind w:left="2501" w:right="0" w:hanging="427"/>
        <w:jc w:val="left"/>
        <w:rPr>
          <w:sz w:val="24"/>
        </w:rPr>
      </w:pPr>
      <w:r>
        <w:rPr>
          <w:sz w:val="24"/>
        </w:rPr>
        <w:t>Правові</w:t>
      </w:r>
      <w:r>
        <w:rPr>
          <w:spacing w:val="-3"/>
          <w:sz w:val="24"/>
        </w:rPr>
        <w:t> </w:t>
      </w:r>
      <w:r>
        <w:rPr>
          <w:sz w:val="24"/>
        </w:rPr>
        <w:t>засади</w:t>
      </w:r>
      <w:r>
        <w:rPr>
          <w:spacing w:val="-1"/>
          <w:sz w:val="24"/>
        </w:rPr>
        <w:t> </w:t>
      </w:r>
      <w:r>
        <w:rPr>
          <w:sz w:val="24"/>
        </w:rPr>
        <w:t>співпраці</w:t>
      </w:r>
      <w:r>
        <w:rPr>
          <w:spacing w:val="-2"/>
          <w:sz w:val="24"/>
        </w:rPr>
        <w:t> </w:t>
      </w:r>
      <w:r>
        <w:rPr>
          <w:sz w:val="24"/>
        </w:rPr>
        <w:t>між</w:t>
      </w:r>
      <w:r>
        <w:rPr>
          <w:spacing w:val="-2"/>
          <w:sz w:val="24"/>
        </w:rPr>
        <w:t> </w:t>
      </w:r>
      <w:r>
        <w:rPr>
          <w:sz w:val="24"/>
        </w:rPr>
        <w:t>Україною</w:t>
      </w:r>
      <w:r>
        <w:rPr>
          <w:spacing w:val="-2"/>
          <w:sz w:val="24"/>
        </w:rPr>
        <w:t> </w:t>
      </w:r>
      <w:r>
        <w:rPr>
          <w:sz w:val="24"/>
        </w:rPr>
        <w:t>та</w:t>
      </w:r>
      <w:r>
        <w:rPr>
          <w:spacing w:val="-2"/>
          <w:sz w:val="24"/>
        </w:rPr>
        <w:t> Євросоюзом.</w:t>
      </w:r>
    </w:p>
    <w:p>
      <w:pPr>
        <w:pStyle w:val="ListParagraph"/>
        <w:numPr>
          <w:ilvl w:val="0"/>
          <w:numId w:val="193"/>
        </w:numPr>
        <w:tabs>
          <w:tab w:pos="2501" w:val="left" w:leader="none"/>
          <w:tab w:pos="3904" w:val="left" w:leader="none"/>
          <w:tab w:pos="5168" w:val="left" w:leader="none"/>
          <w:tab w:pos="6713" w:val="left" w:leader="none"/>
          <w:tab w:pos="7840" w:val="left" w:leader="none"/>
          <w:tab w:pos="8437" w:val="left" w:leader="none"/>
          <w:tab w:pos="9655" w:val="left" w:leader="none"/>
        </w:tabs>
        <w:spacing w:line="240" w:lineRule="auto" w:before="0" w:after="0"/>
        <w:ind w:left="1508" w:right="798" w:firstLine="566"/>
        <w:jc w:val="left"/>
        <w:rPr>
          <w:sz w:val="24"/>
        </w:rPr>
      </w:pPr>
      <w:r>
        <w:rPr>
          <w:spacing w:val="-2"/>
          <w:sz w:val="24"/>
        </w:rPr>
        <w:t>Договірний</w:t>
      </w:r>
      <w:r>
        <w:rPr>
          <w:sz w:val="24"/>
        </w:rPr>
        <w:tab/>
      </w:r>
      <w:r>
        <w:rPr>
          <w:spacing w:val="-2"/>
          <w:sz w:val="24"/>
        </w:rPr>
        <w:t>механізми</w:t>
      </w:r>
      <w:r>
        <w:rPr>
          <w:sz w:val="24"/>
        </w:rPr>
        <w:tab/>
      </w:r>
      <w:r>
        <w:rPr>
          <w:spacing w:val="-2"/>
          <w:sz w:val="24"/>
        </w:rPr>
        <w:t>регулювання</w:t>
      </w:r>
      <w:r>
        <w:rPr>
          <w:sz w:val="24"/>
        </w:rPr>
        <w:tab/>
      </w:r>
      <w:r>
        <w:rPr>
          <w:spacing w:val="-2"/>
          <w:sz w:val="24"/>
        </w:rPr>
        <w:t>відносин</w:t>
      </w:r>
      <w:r>
        <w:rPr>
          <w:sz w:val="24"/>
        </w:rPr>
        <w:tab/>
      </w:r>
      <w:r>
        <w:rPr>
          <w:spacing w:val="-4"/>
          <w:sz w:val="24"/>
        </w:rPr>
        <w:t>між</w:t>
      </w:r>
      <w:r>
        <w:rPr>
          <w:sz w:val="24"/>
        </w:rPr>
        <w:tab/>
      </w:r>
      <w:r>
        <w:rPr>
          <w:spacing w:val="-2"/>
          <w:sz w:val="24"/>
        </w:rPr>
        <w:t>Україною</w:t>
      </w:r>
      <w:r>
        <w:rPr>
          <w:sz w:val="24"/>
        </w:rPr>
        <w:tab/>
      </w:r>
      <w:r>
        <w:rPr>
          <w:spacing w:val="-6"/>
          <w:sz w:val="24"/>
        </w:rPr>
        <w:t>та </w:t>
      </w:r>
      <w:r>
        <w:rPr>
          <w:sz w:val="24"/>
        </w:rPr>
        <w:t>Євросоюзом в рамках асоціації.</w:t>
      </w:r>
    </w:p>
    <w:p>
      <w:pPr>
        <w:pStyle w:val="ListParagraph"/>
        <w:numPr>
          <w:ilvl w:val="0"/>
          <w:numId w:val="193"/>
        </w:numPr>
        <w:tabs>
          <w:tab w:pos="2501" w:val="left" w:leader="none"/>
        </w:tabs>
        <w:spacing w:line="240" w:lineRule="auto" w:before="0" w:after="0"/>
        <w:ind w:left="1508" w:right="790" w:firstLine="566"/>
        <w:jc w:val="left"/>
        <w:rPr>
          <w:sz w:val="24"/>
        </w:rPr>
      </w:pPr>
      <w:r>
        <w:rPr>
          <w:sz w:val="24"/>
        </w:rPr>
        <w:t>Інституційний</w:t>
      </w:r>
      <w:r>
        <w:rPr>
          <w:spacing w:val="-9"/>
          <w:sz w:val="24"/>
        </w:rPr>
        <w:t> </w:t>
      </w:r>
      <w:r>
        <w:rPr>
          <w:sz w:val="24"/>
        </w:rPr>
        <w:t>механізм</w:t>
      </w:r>
      <w:r>
        <w:rPr>
          <w:spacing w:val="-11"/>
          <w:sz w:val="24"/>
        </w:rPr>
        <w:t> </w:t>
      </w:r>
      <w:r>
        <w:rPr>
          <w:sz w:val="24"/>
        </w:rPr>
        <w:t>регулювання</w:t>
      </w:r>
      <w:r>
        <w:rPr>
          <w:spacing w:val="-10"/>
          <w:sz w:val="24"/>
        </w:rPr>
        <w:t> </w:t>
      </w:r>
      <w:r>
        <w:rPr>
          <w:sz w:val="24"/>
        </w:rPr>
        <w:t>відносин</w:t>
      </w:r>
      <w:r>
        <w:rPr>
          <w:spacing w:val="-9"/>
          <w:sz w:val="24"/>
        </w:rPr>
        <w:t> </w:t>
      </w:r>
      <w:r>
        <w:rPr>
          <w:sz w:val="24"/>
        </w:rPr>
        <w:t>України</w:t>
      </w:r>
      <w:r>
        <w:rPr>
          <w:spacing w:val="-9"/>
          <w:sz w:val="24"/>
        </w:rPr>
        <w:t> </w:t>
      </w:r>
      <w:r>
        <w:rPr>
          <w:sz w:val="24"/>
        </w:rPr>
        <w:t>з</w:t>
      </w:r>
      <w:r>
        <w:rPr>
          <w:spacing w:val="-9"/>
          <w:sz w:val="24"/>
        </w:rPr>
        <w:t> </w:t>
      </w:r>
      <w:r>
        <w:rPr>
          <w:sz w:val="24"/>
        </w:rPr>
        <w:t>Євросоюзом</w:t>
      </w:r>
      <w:r>
        <w:rPr>
          <w:spacing w:val="-11"/>
          <w:sz w:val="24"/>
        </w:rPr>
        <w:t> </w:t>
      </w:r>
      <w:r>
        <w:rPr>
          <w:sz w:val="24"/>
        </w:rPr>
        <w:t>в рамках асоціації.</w:t>
      </w:r>
    </w:p>
    <w:p>
      <w:pPr>
        <w:pStyle w:val="ListParagraph"/>
        <w:numPr>
          <w:ilvl w:val="0"/>
          <w:numId w:val="193"/>
        </w:numPr>
        <w:tabs>
          <w:tab w:pos="2501" w:val="left" w:leader="none"/>
        </w:tabs>
        <w:spacing w:line="240" w:lineRule="auto" w:before="0" w:after="0"/>
        <w:ind w:left="2501" w:right="0" w:hanging="427"/>
        <w:jc w:val="left"/>
        <w:rPr>
          <w:sz w:val="24"/>
        </w:rPr>
      </w:pPr>
      <w:r>
        <w:rPr>
          <w:sz w:val="24"/>
        </w:rPr>
        <w:t>Європейська</w:t>
      </w:r>
      <w:r>
        <w:rPr>
          <w:spacing w:val="-6"/>
          <w:sz w:val="24"/>
        </w:rPr>
        <w:t> </w:t>
      </w:r>
      <w:r>
        <w:rPr>
          <w:sz w:val="24"/>
        </w:rPr>
        <w:t>політика</w:t>
      </w:r>
      <w:r>
        <w:rPr>
          <w:spacing w:val="-3"/>
          <w:sz w:val="24"/>
        </w:rPr>
        <w:t> </w:t>
      </w:r>
      <w:r>
        <w:rPr>
          <w:sz w:val="24"/>
        </w:rPr>
        <w:t>східного</w:t>
      </w:r>
      <w:r>
        <w:rPr>
          <w:spacing w:val="-2"/>
          <w:sz w:val="24"/>
        </w:rPr>
        <w:t> </w:t>
      </w:r>
      <w:r>
        <w:rPr>
          <w:sz w:val="24"/>
        </w:rPr>
        <w:t>партнерства</w:t>
      </w:r>
      <w:r>
        <w:rPr>
          <w:spacing w:val="-3"/>
          <w:sz w:val="24"/>
        </w:rPr>
        <w:t> </w:t>
      </w:r>
      <w:r>
        <w:rPr>
          <w:sz w:val="24"/>
        </w:rPr>
        <w:t>ЄС</w:t>
      </w:r>
      <w:r>
        <w:rPr>
          <w:spacing w:val="-2"/>
          <w:sz w:val="24"/>
        </w:rPr>
        <w:t> </w:t>
      </w:r>
      <w:r>
        <w:rPr>
          <w:sz w:val="24"/>
        </w:rPr>
        <w:t>і</w:t>
      </w:r>
      <w:r>
        <w:rPr>
          <w:spacing w:val="-2"/>
          <w:sz w:val="24"/>
        </w:rPr>
        <w:t> </w:t>
      </w:r>
      <w:r>
        <w:rPr>
          <w:sz w:val="24"/>
        </w:rPr>
        <w:t>угода</w:t>
      </w:r>
      <w:r>
        <w:rPr>
          <w:spacing w:val="-3"/>
          <w:sz w:val="24"/>
        </w:rPr>
        <w:t> </w:t>
      </w:r>
      <w:r>
        <w:rPr>
          <w:sz w:val="24"/>
        </w:rPr>
        <w:t>про</w:t>
      </w:r>
      <w:r>
        <w:rPr>
          <w:spacing w:val="-2"/>
          <w:sz w:val="24"/>
        </w:rPr>
        <w:t> асоціацію.</w:t>
      </w:r>
    </w:p>
    <w:p>
      <w:pPr>
        <w:pStyle w:val="ListParagraph"/>
        <w:numPr>
          <w:ilvl w:val="0"/>
          <w:numId w:val="193"/>
        </w:numPr>
        <w:tabs>
          <w:tab w:pos="2501" w:val="left" w:leader="none"/>
        </w:tabs>
        <w:spacing w:line="240" w:lineRule="auto" w:before="0" w:after="0"/>
        <w:ind w:left="1508" w:right="791" w:firstLine="566"/>
        <w:jc w:val="left"/>
        <w:rPr>
          <w:sz w:val="24"/>
        </w:rPr>
      </w:pPr>
      <w:r>
        <w:rPr>
          <w:sz w:val="24"/>
        </w:rPr>
        <w:t>Порядок</w:t>
      </w:r>
      <w:r>
        <w:rPr>
          <w:spacing w:val="40"/>
          <w:sz w:val="24"/>
        </w:rPr>
        <w:t> </w:t>
      </w:r>
      <w:r>
        <w:rPr>
          <w:sz w:val="24"/>
        </w:rPr>
        <w:t>денний</w:t>
      </w:r>
      <w:r>
        <w:rPr>
          <w:spacing w:val="40"/>
          <w:sz w:val="24"/>
        </w:rPr>
        <w:t> </w:t>
      </w:r>
      <w:r>
        <w:rPr>
          <w:sz w:val="24"/>
        </w:rPr>
        <w:t>асоціації</w:t>
      </w:r>
      <w:r>
        <w:rPr>
          <w:spacing w:val="40"/>
          <w:sz w:val="24"/>
        </w:rPr>
        <w:t> </w:t>
      </w:r>
      <w:r>
        <w:rPr>
          <w:sz w:val="24"/>
        </w:rPr>
        <w:t>Україна</w:t>
      </w:r>
      <w:r>
        <w:rPr>
          <w:spacing w:val="40"/>
          <w:sz w:val="24"/>
        </w:rPr>
        <w:t> </w:t>
      </w:r>
      <w:r>
        <w:rPr>
          <w:sz w:val="24"/>
        </w:rPr>
        <w:t>–</w:t>
      </w:r>
      <w:r>
        <w:rPr>
          <w:spacing w:val="40"/>
          <w:sz w:val="24"/>
        </w:rPr>
        <w:t> </w:t>
      </w:r>
      <w:r>
        <w:rPr>
          <w:sz w:val="24"/>
        </w:rPr>
        <w:t>Європейський</w:t>
      </w:r>
      <w:r>
        <w:rPr>
          <w:spacing w:val="40"/>
          <w:sz w:val="24"/>
        </w:rPr>
        <w:t> </w:t>
      </w:r>
      <w:r>
        <w:rPr>
          <w:sz w:val="24"/>
        </w:rPr>
        <w:t>союз</w:t>
      </w:r>
      <w:r>
        <w:rPr>
          <w:spacing w:val="40"/>
          <w:sz w:val="24"/>
        </w:rPr>
        <w:t> </w:t>
      </w:r>
      <w:r>
        <w:rPr>
          <w:sz w:val="24"/>
        </w:rPr>
        <w:t>в</w:t>
      </w:r>
      <w:r>
        <w:rPr>
          <w:spacing w:val="39"/>
          <w:sz w:val="24"/>
        </w:rPr>
        <w:t> </w:t>
      </w:r>
      <w:r>
        <w:rPr>
          <w:sz w:val="24"/>
        </w:rPr>
        <w:t>механізмі імплементації угоди про асоціацію.</w:t>
      </w:r>
    </w:p>
    <w:p>
      <w:pPr>
        <w:pStyle w:val="ListParagraph"/>
        <w:numPr>
          <w:ilvl w:val="0"/>
          <w:numId w:val="193"/>
        </w:numPr>
        <w:tabs>
          <w:tab w:pos="2501" w:val="left" w:leader="none"/>
        </w:tabs>
        <w:spacing w:line="240" w:lineRule="auto" w:before="0" w:after="0"/>
        <w:ind w:left="1508" w:right="793" w:firstLine="566"/>
        <w:jc w:val="left"/>
        <w:rPr>
          <w:sz w:val="24"/>
        </w:rPr>
      </w:pPr>
      <w:r>
        <w:rPr>
          <w:sz w:val="24"/>
        </w:rPr>
        <w:t>Співпраця України та Європейського союзу у сфері свободи, безпеки і юстиції в рамках асоціації.</w:t>
      </w:r>
    </w:p>
    <w:p>
      <w:pPr>
        <w:pStyle w:val="ListParagraph"/>
        <w:numPr>
          <w:ilvl w:val="0"/>
          <w:numId w:val="193"/>
        </w:numPr>
        <w:tabs>
          <w:tab w:pos="2501" w:val="left" w:leader="none"/>
        </w:tabs>
        <w:spacing w:line="240" w:lineRule="auto" w:before="0" w:after="0"/>
        <w:ind w:left="1508" w:right="797" w:firstLine="566"/>
        <w:jc w:val="left"/>
        <w:rPr>
          <w:sz w:val="24"/>
        </w:rPr>
      </w:pPr>
      <w:r>
        <w:rPr>
          <w:sz w:val="24"/>
        </w:rPr>
        <w:t>Зближення</w:t>
      </w:r>
      <w:r>
        <w:rPr>
          <w:spacing w:val="40"/>
          <w:sz w:val="24"/>
        </w:rPr>
        <w:t> </w:t>
      </w:r>
      <w:r>
        <w:rPr>
          <w:sz w:val="24"/>
        </w:rPr>
        <w:t>законодавства</w:t>
      </w:r>
      <w:r>
        <w:rPr>
          <w:spacing w:val="40"/>
          <w:sz w:val="24"/>
        </w:rPr>
        <w:t> </w:t>
      </w:r>
      <w:r>
        <w:rPr>
          <w:sz w:val="24"/>
        </w:rPr>
        <w:t>України</w:t>
      </w:r>
      <w:r>
        <w:rPr>
          <w:spacing w:val="40"/>
          <w:sz w:val="24"/>
        </w:rPr>
        <w:t> </w:t>
      </w:r>
      <w:r>
        <w:rPr>
          <w:sz w:val="24"/>
        </w:rPr>
        <w:t>з</w:t>
      </w:r>
      <w:r>
        <w:rPr>
          <w:spacing w:val="40"/>
          <w:sz w:val="24"/>
        </w:rPr>
        <w:t> </w:t>
      </w:r>
      <w:r>
        <w:rPr>
          <w:sz w:val="24"/>
        </w:rPr>
        <w:t>правом</w:t>
      </w:r>
      <w:r>
        <w:rPr>
          <w:spacing w:val="40"/>
          <w:sz w:val="24"/>
        </w:rPr>
        <w:t> </w:t>
      </w:r>
      <w:r>
        <w:rPr>
          <w:sz w:val="24"/>
        </w:rPr>
        <w:t>Європейського</w:t>
      </w:r>
      <w:r>
        <w:rPr>
          <w:spacing w:val="40"/>
          <w:sz w:val="24"/>
        </w:rPr>
        <w:t> </w:t>
      </w:r>
      <w:r>
        <w:rPr>
          <w:sz w:val="24"/>
        </w:rPr>
        <w:t>союзу</w:t>
      </w:r>
      <w:r>
        <w:rPr>
          <w:spacing w:val="40"/>
          <w:sz w:val="24"/>
        </w:rPr>
        <w:t> </w:t>
      </w:r>
      <w:r>
        <w:rPr>
          <w:sz w:val="24"/>
        </w:rPr>
        <w:t>в угоді про асоціацію.</w:t>
      </w:r>
    </w:p>
    <w:p>
      <w:pPr>
        <w:pStyle w:val="ListParagraph"/>
        <w:numPr>
          <w:ilvl w:val="0"/>
          <w:numId w:val="193"/>
        </w:numPr>
        <w:tabs>
          <w:tab w:pos="2501" w:val="left" w:leader="none"/>
        </w:tabs>
        <w:spacing w:line="240" w:lineRule="auto" w:before="0" w:after="0"/>
        <w:ind w:left="2501" w:right="0" w:hanging="427"/>
        <w:jc w:val="left"/>
        <w:rPr>
          <w:sz w:val="24"/>
        </w:rPr>
      </w:pPr>
      <w:r>
        <w:rPr>
          <w:sz w:val="24"/>
        </w:rPr>
        <w:t>Правові</w:t>
      </w:r>
      <w:r>
        <w:rPr>
          <w:spacing w:val="-5"/>
          <w:sz w:val="24"/>
        </w:rPr>
        <w:t> </w:t>
      </w:r>
      <w:r>
        <w:rPr>
          <w:sz w:val="24"/>
        </w:rPr>
        <w:t>засади</w:t>
      </w:r>
      <w:r>
        <w:rPr>
          <w:spacing w:val="-2"/>
          <w:sz w:val="24"/>
        </w:rPr>
        <w:t> </w:t>
      </w:r>
      <w:r>
        <w:rPr>
          <w:sz w:val="24"/>
        </w:rPr>
        <w:t>зони</w:t>
      </w:r>
      <w:r>
        <w:rPr>
          <w:spacing w:val="-3"/>
          <w:sz w:val="24"/>
        </w:rPr>
        <w:t> </w:t>
      </w:r>
      <w:r>
        <w:rPr>
          <w:sz w:val="24"/>
        </w:rPr>
        <w:t>вільної</w:t>
      </w:r>
      <w:r>
        <w:rPr>
          <w:spacing w:val="-3"/>
          <w:sz w:val="24"/>
        </w:rPr>
        <w:t> </w:t>
      </w:r>
      <w:r>
        <w:rPr>
          <w:sz w:val="24"/>
        </w:rPr>
        <w:t>торгівлі</w:t>
      </w:r>
      <w:r>
        <w:rPr>
          <w:spacing w:val="-2"/>
          <w:sz w:val="24"/>
        </w:rPr>
        <w:t> </w:t>
      </w:r>
      <w:r>
        <w:rPr>
          <w:sz w:val="24"/>
        </w:rPr>
        <w:t>в</w:t>
      </w:r>
      <w:r>
        <w:rPr>
          <w:spacing w:val="-4"/>
          <w:sz w:val="24"/>
        </w:rPr>
        <w:t> </w:t>
      </w:r>
      <w:r>
        <w:rPr>
          <w:sz w:val="24"/>
        </w:rPr>
        <w:t>рамках</w:t>
      </w:r>
      <w:r>
        <w:rPr>
          <w:spacing w:val="-3"/>
          <w:sz w:val="24"/>
        </w:rPr>
        <w:t> </w:t>
      </w:r>
      <w:r>
        <w:rPr>
          <w:sz w:val="24"/>
        </w:rPr>
        <w:t>асоціації</w:t>
      </w:r>
      <w:r>
        <w:rPr>
          <w:spacing w:val="-2"/>
          <w:sz w:val="24"/>
        </w:rPr>
        <w:t> </w:t>
      </w:r>
      <w:r>
        <w:rPr>
          <w:sz w:val="24"/>
        </w:rPr>
        <w:t>Україна-</w:t>
      </w:r>
      <w:r>
        <w:rPr>
          <w:spacing w:val="-5"/>
          <w:sz w:val="24"/>
        </w:rPr>
        <w:t>ЄС.</w:t>
      </w:r>
    </w:p>
    <w:p>
      <w:pPr>
        <w:pStyle w:val="ListParagraph"/>
        <w:numPr>
          <w:ilvl w:val="0"/>
          <w:numId w:val="193"/>
        </w:numPr>
        <w:tabs>
          <w:tab w:pos="2501" w:val="left" w:leader="none"/>
        </w:tabs>
        <w:spacing w:line="240" w:lineRule="auto" w:before="0" w:after="0"/>
        <w:ind w:left="2501" w:right="0" w:hanging="427"/>
        <w:jc w:val="left"/>
        <w:rPr>
          <w:sz w:val="24"/>
        </w:rPr>
      </w:pPr>
      <w:r>
        <w:rPr>
          <w:sz w:val="24"/>
        </w:rPr>
        <w:t>Секторальні</w:t>
      </w:r>
      <w:r>
        <w:rPr>
          <w:spacing w:val="-6"/>
          <w:sz w:val="24"/>
        </w:rPr>
        <w:t> </w:t>
      </w:r>
      <w:r>
        <w:rPr>
          <w:sz w:val="24"/>
        </w:rPr>
        <w:t>політики</w:t>
      </w:r>
      <w:r>
        <w:rPr>
          <w:spacing w:val="-3"/>
          <w:sz w:val="24"/>
        </w:rPr>
        <w:t> </w:t>
      </w:r>
      <w:r>
        <w:rPr>
          <w:sz w:val="24"/>
        </w:rPr>
        <w:t>в</w:t>
      </w:r>
      <w:r>
        <w:rPr>
          <w:spacing w:val="-7"/>
          <w:sz w:val="24"/>
        </w:rPr>
        <w:t> </w:t>
      </w:r>
      <w:r>
        <w:rPr>
          <w:sz w:val="24"/>
        </w:rPr>
        <w:t>рамках</w:t>
      </w:r>
      <w:r>
        <w:rPr>
          <w:spacing w:val="-3"/>
          <w:sz w:val="24"/>
        </w:rPr>
        <w:t> </w:t>
      </w:r>
      <w:r>
        <w:rPr>
          <w:sz w:val="24"/>
        </w:rPr>
        <w:t>асоціації</w:t>
      </w:r>
      <w:r>
        <w:rPr>
          <w:spacing w:val="-3"/>
          <w:sz w:val="24"/>
        </w:rPr>
        <w:t> </w:t>
      </w:r>
      <w:r>
        <w:rPr>
          <w:sz w:val="24"/>
        </w:rPr>
        <w:t>Україна-</w:t>
      </w:r>
      <w:r>
        <w:rPr>
          <w:spacing w:val="-5"/>
          <w:sz w:val="24"/>
        </w:rPr>
        <w:t>ЄС.</w:t>
      </w:r>
    </w:p>
    <w:p>
      <w:pPr>
        <w:pStyle w:val="ListParagraph"/>
        <w:numPr>
          <w:ilvl w:val="0"/>
          <w:numId w:val="193"/>
        </w:numPr>
        <w:tabs>
          <w:tab w:pos="2501" w:val="left" w:leader="none"/>
        </w:tabs>
        <w:spacing w:line="240" w:lineRule="auto" w:before="1" w:after="0"/>
        <w:ind w:left="2501" w:right="0" w:hanging="427"/>
        <w:jc w:val="left"/>
        <w:rPr>
          <w:sz w:val="24"/>
        </w:rPr>
      </w:pPr>
      <w:r>
        <w:rPr>
          <w:sz w:val="24"/>
        </w:rPr>
        <w:t>Механізм</w:t>
      </w:r>
      <w:r>
        <w:rPr>
          <w:spacing w:val="-4"/>
          <w:sz w:val="24"/>
        </w:rPr>
        <w:t> </w:t>
      </w:r>
      <w:r>
        <w:rPr>
          <w:sz w:val="24"/>
        </w:rPr>
        <w:t>вирішення</w:t>
      </w:r>
      <w:r>
        <w:rPr>
          <w:spacing w:val="-2"/>
          <w:sz w:val="24"/>
        </w:rPr>
        <w:t> </w:t>
      </w:r>
      <w:r>
        <w:rPr>
          <w:sz w:val="24"/>
        </w:rPr>
        <w:t>спорів</w:t>
      </w:r>
      <w:r>
        <w:rPr>
          <w:spacing w:val="-4"/>
          <w:sz w:val="24"/>
        </w:rPr>
        <w:t> </w:t>
      </w:r>
      <w:r>
        <w:rPr>
          <w:sz w:val="24"/>
        </w:rPr>
        <w:t>в</w:t>
      </w:r>
      <w:r>
        <w:rPr>
          <w:spacing w:val="-3"/>
          <w:sz w:val="24"/>
        </w:rPr>
        <w:t> </w:t>
      </w:r>
      <w:r>
        <w:rPr>
          <w:sz w:val="24"/>
        </w:rPr>
        <w:t>рамках</w:t>
      </w:r>
      <w:r>
        <w:rPr>
          <w:spacing w:val="-2"/>
          <w:sz w:val="24"/>
        </w:rPr>
        <w:t> </w:t>
      </w:r>
      <w:r>
        <w:rPr>
          <w:sz w:val="24"/>
        </w:rPr>
        <w:t>асоціації</w:t>
      </w:r>
      <w:r>
        <w:rPr>
          <w:spacing w:val="-5"/>
          <w:sz w:val="24"/>
        </w:rPr>
        <w:t> </w:t>
      </w:r>
      <w:r>
        <w:rPr>
          <w:sz w:val="24"/>
        </w:rPr>
        <w:t>Україна</w:t>
      </w:r>
      <w:r>
        <w:rPr>
          <w:spacing w:val="2"/>
          <w:sz w:val="24"/>
        </w:rPr>
        <w:t> </w:t>
      </w:r>
      <w:r>
        <w:rPr>
          <w:sz w:val="24"/>
        </w:rPr>
        <w:t>–</w:t>
      </w:r>
      <w:r>
        <w:rPr>
          <w:spacing w:val="-2"/>
          <w:sz w:val="24"/>
        </w:rPr>
        <w:t> </w:t>
      </w:r>
      <w:r>
        <w:rPr>
          <w:spacing w:val="-5"/>
          <w:sz w:val="24"/>
        </w:rPr>
        <w:t>ЄС.</w:t>
      </w:r>
    </w:p>
    <w:p>
      <w:pPr>
        <w:spacing w:after="0" w:line="240" w:lineRule="auto"/>
        <w:jc w:val="left"/>
        <w:rPr>
          <w:sz w:val="24"/>
        </w:rPr>
        <w:sectPr>
          <w:pgSz w:w="11910" w:h="16840"/>
          <w:pgMar w:header="0" w:footer="1138" w:top="1320" w:bottom="1320" w:left="760" w:right="480"/>
        </w:sectPr>
      </w:pPr>
    </w:p>
    <w:p>
      <w:pPr>
        <w:pStyle w:val="Heading1"/>
        <w:spacing w:before="79"/>
        <w:ind w:right="788" w:firstLine="566"/>
      </w:pPr>
      <w:bookmarkStart w:name="_bookmark11" w:id="12"/>
      <w:bookmarkEnd w:id="12"/>
      <w:r>
        <w:rPr>
          <w:b w:val="0"/>
        </w:rPr>
      </w:r>
      <w:r>
        <w:rPr/>
        <w:t>ПЕРЕЛІК</w:t>
      </w:r>
      <w:r>
        <w:rPr>
          <w:spacing w:val="-9"/>
        </w:rPr>
        <w:t> </w:t>
      </w:r>
      <w:r>
        <w:rPr/>
        <w:t>ПИТАНЬ</w:t>
      </w:r>
      <w:r>
        <w:rPr>
          <w:spacing w:val="-12"/>
        </w:rPr>
        <w:t> </w:t>
      </w:r>
      <w:r>
        <w:rPr/>
        <w:t>ДЛЯ</w:t>
      </w:r>
      <w:r>
        <w:rPr>
          <w:spacing w:val="-10"/>
        </w:rPr>
        <w:t> </w:t>
      </w:r>
      <w:r>
        <w:rPr/>
        <w:t>КОМПЛЕКСНОГО</w:t>
      </w:r>
      <w:r>
        <w:rPr>
          <w:spacing w:val="-9"/>
        </w:rPr>
        <w:t> </w:t>
      </w:r>
      <w:r>
        <w:rPr/>
        <w:t>КВАЛІФІКОВАНОГО ІСПИТУ (ВИТЯГ - БЛОК ЄВРОПЕЙСЬКЕ ПРАВО)</w:t>
      </w:r>
    </w:p>
    <w:p>
      <w:pPr>
        <w:pStyle w:val="ListParagraph"/>
        <w:numPr>
          <w:ilvl w:val="0"/>
          <w:numId w:val="194"/>
        </w:numPr>
        <w:tabs>
          <w:tab w:pos="1790" w:val="left" w:leader="none"/>
        </w:tabs>
        <w:spacing w:line="240" w:lineRule="auto" w:before="0" w:after="0"/>
        <w:ind w:left="1790" w:right="0" w:hanging="282"/>
        <w:jc w:val="left"/>
        <w:rPr>
          <w:sz w:val="24"/>
        </w:rPr>
      </w:pPr>
      <w:r>
        <w:rPr>
          <w:spacing w:val="-2"/>
          <w:sz w:val="24"/>
        </w:rPr>
        <w:t>Поняття</w:t>
      </w:r>
      <w:r>
        <w:rPr>
          <w:spacing w:val="-7"/>
          <w:sz w:val="24"/>
        </w:rPr>
        <w:t> </w:t>
      </w:r>
      <w:r>
        <w:rPr>
          <w:spacing w:val="-2"/>
          <w:sz w:val="24"/>
        </w:rPr>
        <w:t>та</w:t>
      </w:r>
      <w:r>
        <w:rPr>
          <w:spacing w:val="-5"/>
          <w:sz w:val="24"/>
        </w:rPr>
        <w:t> </w:t>
      </w:r>
      <w:r>
        <w:rPr>
          <w:spacing w:val="-2"/>
          <w:sz w:val="24"/>
        </w:rPr>
        <w:t>структура</w:t>
      </w:r>
      <w:r>
        <w:rPr>
          <w:spacing w:val="-6"/>
          <w:sz w:val="24"/>
        </w:rPr>
        <w:t> </w:t>
      </w:r>
      <w:r>
        <w:rPr>
          <w:spacing w:val="-2"/>
          <w:sz w:val="24"/>
        </w:rPr>
        <w:t>права</w:t>
      </w:r>
      <w:r>
        <w:rPr>
          <w:spacing w:val="-8"/>
          <w:sz w:val="24"/>
        </w:rPr>
        <w:t> </w:t>
      </w:r>
      <w:r>
        <w:rPr>
          <w:spacing w:val="-2"/>
          <w:sz w:val="24"/>
        </w:rPr>
        <w:t>Європейського</w:t>
      </w:r>
      <w:r>
        <w:rPr>
          <w:spacing w:val="-6"/>
          <w:sz w:val="24"/>
        </w:rPr>
        <w:t> </w:t>
      </w:r>
      <w:r>
        <w:rPr>
          <w:spacing w:val="-2"/>
          <w:sz w:val="24"/>
        </w:rPr>
        <w:t>Союзу.</w:t>
      </w:r>
    </w:p>
    <w:p>
      <w:pPr>
        <w:pStyle w:val="ListParagraph"/>
        <w:numPr>
          <w:ilvl w:val="0"/>
          <w:numId w:val="194"/>
        </w:numPr>
        <w:tabs>
          <w:tab w:pos="1791" w:val="left" w:leader="none"/>
        </w:tabs>
        <w:spacing w:line="240" w:lineRule="auto" w:before="0" w:after="0"/>
        <w:ind w:left="1791" w:right="0" w:hanging="283"/>
        <w:jc w:val="left"/>
        <w:rPr>
          <w:sz w:val="24"/>
        </w:rPr>
      </w:pPr>
      <w:r>
        <w:rPr>
          <w:sz w:val="24"/>
        </w:rPr>
        <w:t>Наднаціональний</w:t>
      </w:r>
      <w:r>
        <w:rPr>
          <w:spacing w:val="6"/>
          <w:sz w:val="24"/>
        </w:rPr>
        <w:t> </w:t>
      </w:r>
      <w:r>
        <w:rPr>
          <w:sz w:val="24"/>
        </w:rPr>
        <w:t>характер</w:t>
      </w:r>
      <w:r>
        <w:rPr>
          <w:spacing w:val="4"/>
          <w:sz w:val="24"/>
        </w:rPr>
        <w:t> </w:t>
      </w:r>
      <w:r>
        <w:rPr>
          <w:spacing w:val="-5"/>
          <w:sz w:val="24"/>
        </w:rPr>
        <w:t>ЄС.</w:t>
      </w:r>
    </w:p>
    <w:p>
      <w:pPr>
        <w:pStyle w:val="ListParagraph"/>
        <w:numPr>
          <w:ilvl w:val="0"/>
          <w:numId w:val="194"/>
        </w:numPr>
        <w:tabs>
          <w:tab w:pos="1791" w:val="left" w:leader="none"/>
        </w:tabs>
        <w:spacing w:line="240" w:lineRule="auto" w:before="0" w:after="0"/>
        <w:ind w:left="1791" w:right="0" w:hanging="283"/>
        <w:jc w:val="left"/>
        <w:rPr>
          <w:sz w:val="24"/>
        </w:rPr>
      </w:pPr>
      <w:r>
        <w:rPr>
          <w:sz w:val="24"/>
        </w:rPr>
        <w:t>Характеристика</w:t>
      </w:r>
      <w:r>
        <w:rPr>
          <w:spacing w:val="1"/>
          <w:sz w:val="24"/>
        </w:rPr>
        <w:t> </w:t>
      </w:r>
      <w:r>
        <w:rPr>
          <w:sz w:val="24"/>
        </w:rPr>
        <w:t>ЄС</w:t>
      </w:r>
      <w:r>
        <w:rPr>
          <w:spacing w:val="2"/>
          <w:sz w:val="24"/>
        </w:rPr>
        <w:t> </w:t>
      </w:r>
      <w:r>
        <w:rPr>
          <w:sz w:val="24"/>
        </w:rPr>
        <w:t>як</w:t>
      </w:r>
      <w:r>
        <w:rPr>
          <w:spacing w:val="8"/>
          <w:sz w:val="24"/>
        </w:rPr>
        <w:t> </w:t>
      </w:r>
      <w:r>
        <w:rPr>
          <w:sz w:val="24"/>
        </w:rPr>
        <w:t>автономного</w:t>
      </w:r>
      <w:r>
        <w:rPr>
          <w:spacing w:val="5"/>
          <w:sz w:val="24"/>
        </w:rPr>
        <w:t> </w:t>
      </w:r>
      <w:r>
        <w:rPr>
          <w:spacing w:val="-2"/>
          <w:sz w:val="24"/>
        </w:rPr>
        <w:t>правопорядку.</w:t>
      </w:r>
    </w:p>
    <w:p>
      <w:pPr>
        <w:pStyle w:val="ListParagraph"/>
        <w:numPr>
          <w:ilvl w:val="0"/>
          <w:numId w:val="194"/>
        </w:numPr>
        <w:tabs>
          <w:tab w:pos="1791" w:val="left" w:leader="none"/>
        </w:tabs>
        <w:spacing w:line="240" w:lineRule="auto" w:before="0" w:after="0"/>
        <w:ind w:left="1791" w:right="0" w:hanging="283"/>
        <w:jc w:val="left"/>
        <w:rPr>
          <w:sz w:val="24"/>
        </w:rPr>
      </w:pPr>
      <w:r>
        <w:rPr>
          <w:sz w:val="24"/>
        </w:rPr>
        <w:t>Примат</w:t>
      </w:r>
      <w:r>
        <w:rPr>
          <w:spacing w:val="3"/>
          <w:sz w:val="24"/>
        </w:rPr>
        <w:t> </w:t>
      </w:r>
      <w:r>
        <w:rPr>
          <w:sz w:val="24"/>
        </w:rPr>
        <w:t>та</w:t>
      </w:r>
      <w:r>
        <w:rPr>
          <w:spacing w:val="2"/>
          <w:sz w:val="24"/>
        </w:rPr>
        <w:t> </w:t>
      </w:r>
      <w:r>
        <w:rPr>
          <w:sz w:val="24"/>
        </w:rPr>
        <w:t>пряма</w:t>
      </w:r>
      <w:r>
        <w:rPr>
          <w:spacing w:val="2"/>
          <w:sz w:val="24"/>
        </w:rPr>
        <w:t> </w:t>
      </w:r>
      <w:r>
        <w:rPr>
          <w:sz w:val="24"/>
        </w:rPr>
        <w:t>дія</w:t>
      </w:r>
      <w:r>
        <w:rPr>
          <w:spacing w:val="3"/>
          <w:sz w:val="24"/>
        </w:rPr>
        <w:t> </w:t>
      </w:r>
      <w:r>
        <w:rPr>
          <w:sz w:val="24"/>
        </w:rPr>
        <w:t>права</w:t>
      </w:r>
      <w:r>
        <w:rPr>
          <w:spacing w:val="5"/>
          <w:sz w:val="24"/>
        </w:rPr>
        <w:t> </w:t>
      </w:r>
      <w:r>
        <w:rPr>
          <w:spacing w:val="-5"/>
          <w:sz w:val="24"/>
        </w:rPr>
        <w:t>ЄС.</w:t>
      </w:r>
    </w:p>
    <w:p>
      <w:pPr>
        <w:pStyle w:val="ListParagraph"/>
        <w:numPr>
          <w:ilvl w:val="0"/>
          <w:numId w:val="194"/>
        </w:numPr>
        <w:tabs>
          <w:tab w:pos="1791" w:val="left" w:leader="none"/>
        </w:tabs>
        <w:spacing w:line="240" w:lineRule="auto" w:before="0" w:after="0"/>
        <w:ind w:left="1791" w:right="0" w:hanging="283"/>
        <w:jc w:val="left"/>
        <w:rPr>
          <w:sz w:val="24"/>
        </w:rPr>
      </w:pPr>
      <w:r>
        <w:rPr>
          <w:sz w:val="24"/>
        </w:rPr>
        <w:t>Право</w:t>
      </w:r>
      <w:r>
        <w:rPr>
          <w:spacing w:val="1"/>
          <w:sz w:val="24"/>
        </w:rPr>
        <w:t> </w:t>
      </w:r>
      <w:r>
        <w:rPr>
          <w:sz w:val="24"/>
        </w:rPr>
        <w:t>ЄС</w:t>
      </w:r>
      <w:r>
        <w:rPr>
          <w:spacing w:val="3"/>
          <w:sz w:val="24"/>
        </w:rPr>
        <w:t> </w:t>
      </w:r>
      <w:r>
        <w:rPr>
          <w:sz w:val="24"/>
        </w:rPr>
        <w:t>і</w:t>
      </w:r>
      <w:r>
        <w:rPr>
          <w:spacing w:val="3"/>
          <w:sz w:val="24"/>
        </w:rPr>
        <w:t> </w:t>
      </w:r>
      <w:r>
        <w:rPr>
          <w:sz w:val="24"/>
        </w:rPr>
        <w:t>міжнародне</w:t>
      </w:r>
      <w:r>
        <w:rPr>
          <w:spacing w:val="2"/>
          <w:sz w:val="24"/>
        </w:rPr>
        <w:t> </w:t>
      </w:r>
      <w:r>
        <w:rPr>
          <w:spacing w:val="-2"/>
          <w:sz w:val="24"/>
        </w:rPr>
        <w:t>право.</w:t>
      </w:r>
    </w:p>
    <w:p>
      <w:pPr>
        <w:pStyle w:val="ListParagraph"/>
        <w:numPr>
          <w:ilvl w:val="0"/>
          <w:numId w:val="194"/>
        </w:numPr>
        <w:tabs>
          <w:tab w:pos="1791" w:val="left" w:leader="none"/>
        </w:tabs>
        <w:spacing w:line="240" w:lineRule="auto" w:before="0" w:after="0"/>
        <w:ind w:left="1791" w:right="0" w:hanging="283"/>
        <w:jc w:val="left"/>
        <w:rPr>
          <w:sz w:val="24"/>
        </w:rPr>
      </w:pPr>
      <w:r>
        <w:rPr>
          <w:sz w:val="24"/>
        </w:rPr>
        <w:t>Право</w:t>
      </w:r>
      <w:r>
        <w:rPr>
          <w:spacing w:val="3"/>
          <w:sz w:val="24"/>
        </w:rPr>
        <w:t> </w:t>
      </w:r>
      <w:r>
        <w:rPr>
          <w:sz w:val="24"/>
        </w:rPr>
        <w:t>ЄС</w:t>
      </w:r>
      <w:r>
        <w:rPr>
          <w:spacing w:val="5"/>
          <w:sz w:val="24"/>
        </w:rPr>
        <w:t> </w:t>
      </w:r>
      <w:r>
        <w:rPr>
          <w:sz w:val="24"/>
        </w:rPr>
        <w:t>і</w:t>
      </w:r>
      <w:r>
        <w:rPr>
          <w:spacing w:val="5"/>
          <w:sz w:val="24"/>
        </w:rPr>
        <w:t> </w:t>
      </w:r>
      <w:r>
        <w:rPr>
          <w:sz w:val="24"/>
        </w:rPr>
        <w:t>внутрішнє</w:t>
      </w:r>
      <w:r>
        <w:rPr>
          <w:spacing w:val="8"/>
          <w:sz w:val="24"/>
        </w:rPr>
        <w:t> </w:t>
      </w:r>
      <w:r>
        <w:rPr>
          <w:sz w:val="24"/>
        </w:rPr>
        <w:t>право</w:t>
      </w:r>
      <w:r>
        <w:rPr>
          <w:spacing w:val="4"/>
          <w:sz w:val="24"/>
        </w:rPr>
        <w:t> </w:t>
      </w:r>
      <w:r>
        <w:rPr>
          <w:sz w:val="24"/>
        </w:rPr>
        <w:t>держав-</w:t>
      </w:r>
      <w:r>
        <w:rPr>
          <w:spacing w:val="-2"/>
          <w:sz w:val="24"/>
        </w:rPr>
        <w:t>членів.</w:t>
      </w:r>
    </w:p>
    <w:p>
      <w:pPr>
        <w:pStyle w:val="ListParagraph"/>
        <w:numPr>
          <w:ilvl w:val="0"/>
          <w:numId w:val="194"/>
        </w:numPr>
        <w:tabs>
          <w:tab w:pos="1790" w:val="left" w:leader="none"/>
        </w:tabs>
        <w:spacing w:line="240" w:lineRule="auto" w:before="0" w:after="0"/>
        <w:ind w:left="1508" w:right="794" w:firstLine="0"/>
        <w:jc w:val="left"/>
        <w:rPr>
          <w:sz w:val="24"/>
        </w:rPr>
      </w:pPr>
      <w:r>
        <w:rPr>
          <w:sz w:val="24"/>
        </w:rPr>
        <w:t>Лiсабонські договори 2007 р. про ЄС та функціонування ЄС. Хартія основних прав ЄС (загальна характеристика)</w:t>
      </w:r>
    </w:p>
    <w:p>
      <w:pPr>
        <w:pStyle w:val="ListParagraph"/>
        <w:numPr>
          <w:ilvl w:val="0"/>
          <w:numId w:val="194"/>
        </w:numPr>
        <w:tabs>
          <w:tab w:pos="1790" w:val="left" w:leader="none"/>
        </w:tabs>
        <w:spacing w:line="240" w:lineRule="auto" w:before="0" w:after="0"/>
        <w:ind w:left="1790" w:right="0" w:hanging="282"/>
        <w:jc w:val="left"/>
        <w:rPr>
          <w:sz w:val="24"/>
        </w:rPr>
      </w:pPr>
      <w:r>
        <w:rPr>
          <w:spacing w:val="-2"/>
          <w:sz w:val="24"/>
        </w:rPr>
        <w:t>Фізичні</w:t>
      </w:r>
      <w:r>
        <w:rPr>
          <w:spacing w:val="-11"/>
          <w:sz w:val="24"/>
        </w:rPr>
        <w:t> </w:t>
      </w:r>
      <w:r>
        <w:rPr>
          <w:spacing w:val="-2"/>
          <w:sz w:val="24"/>
        </w:rPr>
        <w:t>та</w:t>
      </w:r>
      <w:r>
        <w:rPr>
          <w:spacing w:val="-13"/>
          <w:sz w:val="24"/>
        </w:rPr>
        <w:t> </w:t>
      </w:r>
      <w:r>
        <w:rPr>
          <w:spacing w:val="-2"/>
          <w:sz w:val="24"/>
        </w:rPr>
        <w:t>юридичні</w:t>
      </w:r>
      <w:r>
        <w:rPr>
          <w:spacing w:val="-9"/>
          <w:sz w:val="24"/>
        </w:rPr>
        <w:t> </w:t>
      </w:r>
      <w:r>
        <w:rPr>
          <w:spacing w:val="-2"/>
          <w:sz w:val="24"/>
        </w:rPr>
        <w:t>особи</w:t>
      </w:r>
      <w:r>
        <w:rPr>
          <w:spacing w:val="-11"/>
          <w:sz w:val="24"/>
        </w:rPr>
        <w:t> </w:t>
      </w:r>
      <w:r>
        <w:rPr>
          <w:spacing w:val="-2"/>
          <w:sz w:val="24"/>
        </w:rPr>
        <w:t>як</w:t>
      </w:r>
      <w:r>
        <w:rPr>
          <w:spacing w:val="-11"/>
          <w:sz w:val="24"/>
        </w:rPr>
        <w:t> </w:t>
      </w:r>
      <w:r>
        <w:rPr>
          <w:spacing w:val="-2"/>
          <w:sz w:val="24"/>
        </w:rPr>
        <w:t>суб’єкти</w:t>
      </w:r>
      <w:r>
        <w:rPr>
          <w:spacing w:val="-11"/>
          <w:sz w:val="24"/>
        </w:rPr>
        <w:t> </w:t>
      </w:r>
      <w:r>
        <w:rPr>
          <w:spacing w:val="-5"/>
          <w:sz w:val="24"/>
        </w:rPr>
        <w:t>ЄС.</w:t>
      </w:r>
    </w:p>
    <w:p>
      <w:pPr>
        <w:pStyle w:val="ListParagraph"/>
        <w:numPr>
          <w:ilvl w:val="0"/>
          <w:numId w:val="194"/>
        </w:numPr>
        <w:tabs>
          <w:tab w:pos="1790" w:val="left" w:leader="none"/>
        </w:tabs>
        <w:spacing w:line="240" w:lineRule="auto" w:before="0" w:after="0"/>
        <w:ind w:left="1790" w:right="0" w:hanging="282"/>
        <w:jc w:val="left"/>
        <w:rPr>
          <w:sz w:val="24"/>
        </w:rPr>
      </w:pPr>
      <w:r>
        <w:rPr>
          <w:spacing w:val="-4"/>
          <w:sz w:val="24"/>
        </w:rPr>
        <w:t>Джерела</w:t>
      </w:r>
      <w:r>
        <w:rPr>
          <w:spacing w:val="2"/>
          <w:sz w:val="24"/>
        </w:rPr>
        <w:t> </w:t>
      </w:r>
      <w:r>
        <w:rPr>
          <w:spacing w:val="-4"/>
          <w:sz w:val="24"/>
        </w:rPr>
        <w:t>права</w:t>
      </w:r>
      <w:r>
        <w:rPr>
          <w:spacing w:val="2"/>
          <w:sz w:val="24"/>
        </w:rPr>
        <w:t> </w:t>
      </w:r>
      <w:r>
        <w:rPr>
          <w:spacing w:val="-4"/>
          <w:sz w:val="24"/>
        </w:rPr>
        <w:t>Європейського</w:t>
      </w:r>
      <w:r>
        <w:rPr>
          <w:sz w:val="24"/>
        </w:rPr>
        <w:t> </w:t>
      </w:r>
      <w:r>
        <w:rPr>
          <w:spacing w:val="-4"/>
          <w:sz w:val="24"/>
        </w:rPr>
        <w:t>Союзу</w:t>
      </w:r>
      <w:r>
        <w:rPr>
          <w:sz w:val="24"/>
        </w:rPr>
        <w:t> </w:t>
      </w:r>
      <w:r>
        <w:rPr>
          <w:spacing w:val="-4"/>
          <w:sz w:val="24"/>
        </w:rPr>
        <w:t>(основні,</w:t>
      </w:r>
      <w:r>
        <w:rPr>
          <w:spacing w:val="1"/>
          <w:sz w:val="24"/>
        </w:rPr>
        <w:t> </w:t>
      </w:r>
      <w:r>
        <w:rPr>
          <w:spacing w:val="-4"/>
          <w:sz w:val="24"/>
        </w:rPr>
        <w:t>допоміжні).</w:t>
      </w:r>
    </w:p>
    <w:p>
      <w:pPr>
        <w:pStyle w:val="ListParagraph"/>
        <w:numPr>
          <w:ilvl w:val="0"/>
          <w:numId w:val="194"/>
        </w:numPr>
        <w:tabs>
          <w:tab w:pos="1934" w:val="left" w:leader="none"/>
        </w:tabs>
        <w:spacing w:line="240" w:lineRule="auto" w:before="1" w:after="0"/>
        <w:ind w:left="1934" w:right="0" w:hanging="426"/>
        <w:jc w:val="left"/>
        <w:rPr>
          <w:sz w:val="24"/>
        </w:rPr>
      </w:pPr>
      <w:r>
        <w:rPr>
          <w:spacing w:val="-2"/>
          <w:sz w:val="24"/>
        </w:rPr>
        <w:t>Межі</w:t>
      </w:r>
      <w:r>
        <w:rPr>
          <w:spacing w:val="-13"/>
          <w:sz w:val="24"/>
        </w:rPr>
        <w:t> </w:t>
      </w:r>
      <w:r>
        <w:rPr>
          <w:spacing w:val="-2"/>
          <w:sz w:val="24"/>
        </w:rPr>
        <w:t>та</w:t>
      </w:r>
      <w:r>
        <w:rPr>
          <w:spacing w:val="-13"/>
          <w:sz w:val="24"/>
        </w:rPr>
        <w:t> </w:t>
      </w:r>
      <w:r>
        <w:rPr>
          <w:spacing w:val="-2"/>
          <w:sz w:val="24"/>
        </w:rPr>
        <w:t>види</w:t>
      </w:r>
      <w:r>
        <w:rPr>
          <w:spacing w:val="-13"/>
          <w:sz w:val="24"/>
        </w:rPr>
        <w:t> </w:t>
      </w:r>
      <w:r>
        <w:rPr>
          <w:spacing w:val="-2"/>
          <w:sz w:val="24"/>
        </w:rPr>
        <w:t>компетенції</w:t>
      </w:r>
      <w:r>
        <w:rPr>
          <w:spacing w:val="-12"/>
          <w:sz w:val="24"/>
        </w:rPr>
        <w:t> </w:t>
      </w:r>
      <w:r>
        <w:rPr>
          <w:spacing w:val="-2"/>
          <w:sz w:val="24"/>
        </w:rPr>
        <w:t>Європейського</w:t>
      </w:r>
      <w:r>
        <w:rPr>
          <w:spacing w:val="-13"/>
          <w:sz w:val="24"/>
        </w:rPr>
        <w:t> </w:t>
      </w:r>
      <w:r>
        <w:rPr>
          <w:spacing w:val="-2"/>
          <w:sz w:val="24"/>
        </w:rPr>
        <w:t>Союзу.</w:t>
      </w:r>
    </w:p>
    <w:p>
      <w:pPr>
        <w:pStyle w:val="ListParagraph"/>
        <w:numPr>
          <w:ilvl w:val="0"/>
          <w:numId w:val="194"/>
        </w:numPr>
        <w:tabs>
          <w:tab w:pos="1934" w:val="left" w:leader="none"/>
        </w:tabs>
        <w:spacing w:line="240" w:lineRule="auto" w:before="0" w:after="0"/>
        <w:ind w:left="1934" w:right="0" w:hanging="426"/>
        <w:jc w:val="left"/>
        <w:rPr>
          <w:sz w:val="24"/>
        </w:rPr>
      </w:pPr>
      <w:r>
        <w:rPr>
          <w:spacing w:val="-2"/>
          <w:sz w:val="24"/>
        </w:rPr>
        <w:t>Інституційний</w:t>
      </w:r>
      <w:r>
        <w:rPr>
          <w:spacing w:val="-9"/>
          <w:sz w:val="24"/>
        </w:rPr>
        <w:t> </w:t>
      </w:r>
      <w:r>
        <w:rPr>
          <w:spacing w:val="-2"/>
          <w:sz w:val="24"/>
        </w:rPr>
        <w:t>механізм</w:t>
      </w:r>
      <w:r>
        <w:rPr>
          <w:spacing w:val="-10"/>
          <w:sz w:val="24"/>
        </w:rPr>
        <w:t> </w:t>
      </w:r>
      <w:r>
        <w:rPr>
          <w:spacing w:val="-2"/>
          <w:sz w:val="24"/>
        </w:rPr>
        <w:t>Європейського</w:t>
      </w:r>
      <w:r>
        <w:rPr>
          <w:spacing w:val="-9"/>
          <w:sz w:val="24"/>
        </w:rPr>
        <w:t> </w:t>
      </w:r>
      <w:r>
        <w:rPr>
          <w:spacing w:val="-4"/>
          <w:sz w:val="24"/>
        </w:rPr>
        <w:t>Союзу</w:t>
      </w:r>
    </w:p>
    <w:p>
      <w:pPr>
        <w:pStyle w:val="ListParagraph"/>
        <w:numPr>
          <w:ilvl w:val="0"/>
          <w:numId w:val="194"/>
        </w:numPr>
        <w:tabs>
          <w:tab w:pos="1935" w:val="left" w:leader="none"/>
        </w:tabs>
        <w:spacing w:line="240" w:lineRule="auto" w:before="0" w:after="0"/>
        <w:ind w:left="1935" w:right="0" w:hanging="427"/>
        <w:jc w:val="left"/>
        <w:rPr>
          <w:sz w:val="24"/>
        </w:rPr>
      </w:pPr>
      <w:r>
        <w:rPr>
          <w:sz w:val="24"/>
        </w:rPr>
        <w:t>Система</w:t>
      </w:r>
      <w:r>
        <w:rPr>
          <w:spacing w:val="-6"/>
          <w:sz w:val="24"/>
        </w:rPr>
        <w:t> </w:t>
      </w:r>
      <w:r>
        <w:rPr>
          <w:sz w:val="24"/>
        </w:rPr>
        <w:t>органів</w:t>
      </w:r>
      <w:r>
        <w:rPr>
          <w:spacing w:val="-5"/>
          <w:sz w:val="24"/>
        </w:rPr>
        <w:t> </w:t>
      </w:r>
      <w:r>
        <w:rPr>
          <w:sz w:val="24"/>
        </w:rPr>
        <w:t>європейських</w:t>
      </w:r>
      <w:r>
        <w:rPr>
          <w:spacing w:val="-6"/>
          <w:sz w:val="24"/>
        </w:rPr>
        <w:t> </w:t>
      </w:r>
      <w:r>
        <w:rPr>
          <w:sz w:val="24"/>
        </w:rPr>
        <w:t>інтеграційних</w:t>
      </w:r>
      <w:r>
        <w:rPr>
          <w:spacing w:val="-4"/>
          <w:sz w:val="24"/>
        </w:rPr>
        <w:t> </w:t>
      </w:r>
      <w:r>
        <w:rPr>
          <w:spacing w:val="-2"/>
          <w:sz w:val="24"/>
        </w:rPr>
        <w:t>організацій.</w:t>
      </w:r>
    </w:p>
    <w:p>
      <w:pPr>
        <w:pStyle w:val="ListParagraph"/>
        <w:numPr>
          <w:ilvl w:val="0"/>
          <w:numId w:val="194"/>
        </w:numPr>
        <w:tabs>
          <w:tab w:pos="1935" w:val="left" w:leader="none"/>
        </w:tabs>
        <w:spacing w:line="240" w:lineRule="auto" w:before="0" w:after="0"/>
        <w:ind w:left="1935" w:right="0" w:hanging="427"/>
        <w:jc w:val="left"/>
        <w:rPr>
          <w:sz w:val="24"/>
        </w:rPr>
      </w:pPr>
      <w:r>
        <w:rPr>
          <w:sz w:val="24"/>
        </w:rPr>
        <w:t>Поняття</w:t>
      </w:r>
      <w:r>
        <w:rPr>
          <w:spacing w:val="-3"/>
          <w:sz w:val="24"/>
        </w:rPr>
        <w:t> </w:t>
      </w:r>
      <w:r>
        <w:rPr>
          <w:sz w:val="24"/>
        </w:rPr>
        <w:t>внутрішнього</w:t>
      </w:r>
      <w:r>
        <w:rPr>
          <w:spacing w:val="-4"/>
          <w:sz w:val="24"/>
        </w:rPr>
        <w:t> </w:t>
      </w:r>
      <w:r>
        <w:rPr>
          <w:sz w:val="24"/>
        </w:rPr>
        <w:t>ринку</w:t>
      </w:r>
      <w:r>
        <w:rPr>
          <w:spacing w:val="-2"/>
          <w:sz w:val="24"/>
        </w:rPr>
        <w:t> </w:t>
      </w:r>
      <w:r>
        <w:rPr>
          <w:spacing w:val="-5"/>
          <w:sz w:val="24"/>
        </w:rPr>
        <w:t>ЄС.</w:t>
      </w:r>
    </w:p>
    <w:p>
      <w:pPr>
        <w:pStyle w:val="ListParagraph"/>
        <w:numPr>
          <w:ilvl w:val="0"/>
          <w:numId w:val="194"/>
        </w:numPr>
        <w:tabs>
          <w:tab w:pos="1934" w:val="left" w:leader="none"/>
        </w:tabs>
        <w:spacing w:line="240" w:lineRule="auto" w:before="0" w:after="0"/>
        <w:ind w:left="1934" w:right="0" w:hanging="426"/>
        <w:jc w:val="left"/>
        <w:rPr>
          <w:sz w:val="24"/>
        </w:rPr>
      </w:pPr>
      <w:r>
        <w:rPr>
          <w:spacing w:val="-2"/>
          <w:sz w:val="24"/>
        </w:rPr>
        <w:t>Основні</w:t>
      </w:r>
      <w:r>
        <w:rPr>
          <w:spacing w:val="-6"/>
          <w:sz w:val="24"/>
        </w:rPr>
        <w:t> </w:t>
      </w:r>
      <w:r>
        <w:rPr>
          <w:spacing w:val="-2"/>
          <w:sz w:val="24"/>
        </w:rPr>
        <w:t>свободи</w:t>
      </w:r>
      <w:r>
        <w:rPr>
          <w:spacing w:val="-4"/>
          <w:sz w:val="24"/>
        </w:rPr>
        <w:t> </w:t>
      </w:r>
      <w:r>
        <w:rPr>
          <w:spacing w:val="-2"/>
          <w:sz w:val="24"/>
        </w:rPr>
        <w:t>внутрішнього</w:t>
      </w:r>
      <w:r>
        <w:rPr>
          <w:spacing w:val="-7"/>
          <w:sz w:val="24"/>
        </w:rPr>
        <w:t> </w:t>
      </w:r>
      <w:r>
        <w:rPr>
          <w:spacing w:val="-2"/>
          <w:sz w:val="24"/>
        </w:rPr>
        <w:t>ринку</w:t>
      </w:r>
      <w:r>
        <w:rPr>
          <w:spacing w:val="-7"/>
          <w:sz w:val="24"/>
        </w:rPr>
        <w:t> </w:t>
      </w:r>
      <w:r>
        <w:rPr>
          <w:spacing w:val="-2"/>
          <w:sz w:val="24"/>
        </w:rPr>
        <w:t>ЄС</w:t>
      </w:r>
      <w:r>
        <w:rPr>
          <w:spacing w:val="-7"/>
          <w:sz w:val="24"/>
        </w:rPr>
        <w:t> </w:t>
      </w:r>
      <w:r>
        <w:rPr>
          <w:spacing w:val="-2"/>
          <w:sz w:val="24"/>
        </w:rPr>
        <w:t>(загальна</w:t>
      </w:r>
      <w:r>
        <w:rPr>
          <w:spacing w:val="-7"/>
          <w:sz w:val="24"/>
        </w:rPr>
        <w:t> </w:t>
      </w:r>
      <w:r>
        <w:rPr>
          <w:spacing w:val="-2"/>
          <w:sz w:val="24"/>
        </w:rPr>
        <w:t>характеристика).</w:t>
      </w:r>
    </w:p>
    <w:p>
      <w:pPr>
        <w:pStyle w:val="ListParagraph"/>
        <w:numPr>
          <w:ilvl w:val="0"/>
          <w:numId w:val="194"/>
        </w:numPr>
        <w:tabs>
          <w:tab w:pos="1935" w:val="left" w:leader="none"/>
        </w:tabs>
        <w:spacing w:line="240" w:lineRule="auto" w:before="0" w:after="0"/>
        <w:ind w:left="1935" w:right="0" w:hanging="427"/>
        <w:jc w:val="left"/>
        <w:rPr>
          <w:sz w:val="24"/>
        </w:rPr>
      </w:pPr>
      <w:r>
        <w:rPr>
          <w:sz w:val="24"/>
        </w:rPr>
        <w:t>Митний</w:t>
      </w:r>
      <w:r>
        <w:rPr>
          <w:spacing w:val="-5"/>
          <w:sz w:val="24"/>
        </w:rPr>
        <w:t> </w:t>
      </w:r>
      <w:r>
        <w:rPr>
          <w:sz w:val="24"/>
        </w:rPr>
        <w:t>Союз</w:t>
      </w:r>
      <w:r>
        <w:rPr>
          <w:spacing w:val="-2"/>
          <w:sz w:val="24"/>
        </w:rPr>
        <w:t> </w:t>
      </w:r>
      <w:r>
        <w:rPr>
          <w:sz w:val="24"/>
        </w:rPr>
        <w:t>як</w:t>
      </w:r>
      <w:r>
        <w:rPr>
          <w:spacing w:val="-3"/>
          <w:sz w:val="24"/>
        </w:rPr>
        <w:t> </w:t>
      </w:r>
      <w:r>
        <w:rPr>
          <w:sz w:val="24"/>
        </w:rPr>
        <w:t>основа</w:t>
      </w:r>
      <w:r>
        <w:rPr>
          <w:spacing w:val="-3"/>
          <w:sz w:val="24"/>
        </w:rPr>
        <w:t> </w:t>
      </w:r>
      <w:r>
        <w:rPr>
          <w:sz w:val="24"/>
        </w:rPr>
        <w:t>створення</w:t>
      </w:r>
      <w:r>
        <w:rPr>
          <w:spacing w:val="-3"/>
          <w:sz w:val="24"/>
        </w:rPr>
        <w:t> </w:t>
      </w:r>
      <w:r>
        <w:rPr>
          <w:sz w:val="24"/>
        </w:rPr>
        <w:t>спільного</w:t>
      </w:r>
      <w:r>
        <w:rPr>
          <w:spacing w:val="-2"/>
          <w:sz w:val="24"/>
        </w:rPr>
        <w:t> ринку.</w:t>
      </w:r>
    </w:p>
    <w:p>
      <w:pPr>
        <w:pStyle w:val="ListParagraph"/>
        <w:numPr>
          <w:ilvl w:val="0"/>
          <w:numId w:val="194"/>
        </w:numPr>
        <w:tabs>
          <w:tab w:pos="1935" w:val="left" w:leader="none"/>
        </w:tabs>
        <w:spacing w:line="240" w:lineRule="auto" w:before="0" w:after="0"/>
        <w:ind w:left="1935" w:right="0" w:hanging="427"/>
        <w:jc w:val="left"/>
        <w:rPr>
          <w:sz w:val="24"/>
        </w:rPr>
      </w:pPr>
      <w:r>
        <w:rPr>
          <w:sz w:val="24"/>
        </w:rPr>
        <w:t>Правові</w:t>
      </w:r>
      <w:r>
        <w:rPr>
          <w:spacing w:val="-4"/>
          <w:sz w:val="24"/>
        </w:rPr>
        <w:t> </w:t>
      </w:r>
      <w:r>
        <w:rPr>
          <w:sz w:val="24"/>
        </w:rPr>
        <w:t>засади</w:t>
      </w:r>
      <w:r>
        <w:rPr>
          <w:spacing w:val="-3"/>
          <w:sz w:val="24"/>
        </w:rPr>
        <w:t> </w:t>
      </w:r>
      <w:r>
        <w:rPr>
          <w:sz w:val="24"/>
        </w:rPr>
        <w:t>регулювання</w:t>
      </w:r>
      <w:r>
        <w:rPr>
          <w:spacing w:val="-3"/>
          <w:sz w:val="24"/>
        </w:rPr>
        <w:t> </w:t>
      </w:r>
      <w:r>
        <w:rPr>
          <w:sz w:val="24"/>
        </w:rPr>
        <w:t>внутрішнього</w:t>
      </w:r>
      <w:r>
        <w:rPr>
          <w:spacing w:val="-4"/>
          <w:sz w:val="24"/>
        </w:rPr>
        <w:t> </w:t>
      </w:r>
      <w:r>
        <w:rPr>
          <w:sz w:val="24"/>
        </w:rPr>
        <w:t>оподаткування</w:t>
      </w:r>
      <w:r>
        <w:rPr>
          <w:spacing w:val="-4"/>
          <w:sz w:val="24"/>
        </w:rPr>
        <w:t> </w:t>
      </w:r>
      <w:r>
        <w:rPr>
          <w:sz w:val="24"/>
        </w:rPr>
        <w:t>в</w:t>
      </w:r>
      <w:r>
        <w:rPr>
          <w:spacing w:val="-4"/>
          <w:sz w:val="24"/>
        </w:rPr>
        <w:t> </w:t>
      </w:r>
      <w:r>
        <w:rPr>
          <w:spacing w:val="-5"/>
          <w:sz w:val="24"/>
        </w:rPr>
        <w:t>ЄС.</w:t>
      </w:r>
    </w:p>
    <w:p>
      <w:pPr>
        <w:pStyle w:val="ListParagraph"/>
        <w:numPr>
          <w:ilvl w:val="0"/>
          <w:numId w:val="194"/>
        </w:numPr>
        <w:tabs>
          <w:tab w:pos="1935" w:val="left" w:leader="none"/>
        </w:tabs>
        <w:spacing w:line="240" w:lineRule="auto" w:before="0" w:after="0"/>
        <w:ind w:left="1508" w:right="790" w:firstLine="0"/>
        <w:jc w:val="both"/>
        <w:rPr>
          <w:sz w:val="24"/>
        </w:rPr>
      </w:pPr>
      <w:r>
        <w:rPr>
          <w:sz w:val="24"/>
        </w:rPr>
        <w:t>Заборона кількісних обмежень у торгівлі в ЄС (справа 2/73 Geddo [1973]) та заходів, які мають еквівалентну дію кількісним обмеженням</w:t>
      </w:r>
      <w:r>
        <w:rPr>
          <w:spacing w:val="40"/>
          <w:sz w:val="24"/>
        </w:rPr>
        <w:t> </w:t>
      </w:r>
      <w:r>
        <w:rPr>
          <w:sz w:val="24"/>
        </w:rPr>
        <w:t>(ЗЕКО) (різного (вибіркового) та загального застосування).</w:t>
      </w:r>
    </w:p>
    <w:p>
      <w:pPr>
        <w:pStyle w:val="ListParagraph"/>
        <w:numPr>
          <w:ilvl w:val="0"/>
          <w:numId w:val="194"/>
        </w:numPr>
        <w:tabs>
          <w:tab w:pos="1935" w:val="left" w:leader="none"/>
        </w:tabs>
        <w:spacing w:line="240" w:lineRule="auto" w:before="0" w:after="0"/>
        <w:ind w:left="1508" w:right="795" w:firstLine="0"/>
        <w:jc w:val="both"/>
        <w:rPr>
          <w:sz w:val="24"/>
        </w:rPr>
      </w:pPr>
      <w:r>
        <w:rPr>
          <w:sz w:val="24"/>
        </w:rPr>
        <w:t>Фізичні, фіскальні та технічні перешкоди торгівлі на внутрішньому ринку. Перший і другий принципи Кассіс.</w:t>
      </w:r>
    </w:p>
    <w:p>
      <w:pPr>
        <w:pStyle w:val="ListParagraph"/>
        <w:numPr>
          <w:ilvl w:val="0"/>
          <w:numId w:val="194"/>
        </w:numPr>
        <w:tabs>
          <w:tab w:pos="1935" w:val="left" w:leader="none"/>
        </w:tabs>
        <w:spacing w:line="240" w:lineRule="auto" w:before="0" w:after="0"/>
        <w:ind w:left="1508" w:right="793" w:firstLine="0"/>
        <w:jc w:val="both"/>
        <w:rPr>
          <w:sz w:val="24"/>
        </w:rPr>
      </w:pPr>
      <w:r>
        <w:rPr>
          <w:sz w:val="24"/>
        </w:rPr>
        <w:t>Правові засади вільного руху людей в Євросоюзі (справа Commission v. France</w:t>
      </w:r>
      <w:r>
        <w:rPr>
          <w:spacing w:val="-9"/>
          <w:sz w:val="24"/>
        </w:rPr>
        <w:t> </w:t>
      </w:r>
      <w:r>
        <w:rPr>
          <w:sz w:val="24"/>
        </w:rPr>
        <w:t>[1974]).</w:t>
      </w:r>
      <w:r>
        <w:rPr>
          <w:spacing w:val="-8"/>
          <w:sz w:val="24"/>
        </w:rPr>
        <w:t> </w:t>
      </w:r>
      <w:r>
        <w:rPr>
          <w:sz w:val="24"/>
        </w:rPr>
        <w:t>Вертикальна</w:t>
      </w:r>
      <w:r>
        <w:rPr>
          <w:spacing w:val="-9"/>
          <w:sz w:val="24"/>
        </w:rPr>
        <w:t> </w:t>
      </w:r>
      <w:r>
        <w:rPr>
          <w:sz w:val="24"/>
        </w:rPr>
        <w:t>і</w:t>
      </w:r>
      <w:r>
        <w:rPr>
          <w:spacing w:val="-8"/>
          <w:sz w:val="24"/>
        </w:rPr>
        <w:t> </w:t>
      </w:r>
      <w:r>
        <w:rPr>
          <w:sz w:val="24"/>
        </w:rPr>
        <w:t>горизонтальна</w:t>
      </w:r>
      <w:r>
        <w:rPr>
          <w:spacing w:val="-12"/>
          <w:sz w:val="24"/>
        </w:rPr>
        <w:t> </w:t>
      </w:r>
      <w:r>
        <w:rPr>
          <w:sz w:val="24"/>
        </w:rPr>
        <w:t>пряма</w:t>
      </w:r>
      <w:r>
        <w:rPr>
          <w:spacing w:val="-9"/>
          <w:sz w:val="24"/>
        </w:rPr>
        <w:t> </w:t>
      </w:r>
      <w:r>
        <w:rPr>
          <w:sz w:val="24"/>
        </w:rPr>
        <w:t>дія</w:t>
      </w:r>
      <w:r>
        <w:rPr>
          <w:spacing w:val="-8"/>
          <w:sz w:val="24"/>
        </w:rPr>
        <w:t> </w:t>
      </w:r>
      <w:r>
        <w:rPr>
          <w:sz w:val="24"/>
        </w:rPr>
        <w:t>норм</w:t>
      </w:r>
      <w:r>
        <w:rPr>
          <w:spacing w:val="-9"/>
          <w:sz w:val="24"/>
        </w:rPr>
        <w:t> </w:t>
      </w:r>
      <w:r>
        <w:rPr>
          <w:sz w:val="24"/>
        </w:rPr>
        <w:t>у</w:t>
      </w:r>
      <w:r>
        <w:rPr>
          <w:spacing w:val="-8"/>
          <w:sz w:val="24"/>
        </w:rPr>
        <w:t> </w:t>
      </w:r>
      <w:r>
        <w:rPr>
          <w:sz w:val="24"/>
        </w:rPr>
        <w:t>сфері</w:t>
      </w:r>
      <w:r>
        <w:rPr>
          <w:spacing w:val="-8"/>
          <w:sz w:val="24"/>
        </w:rPr>
        <w:t> </w:t>
      </w:r>
      <w:r>
        <w:rPr>
          <w:sz w:val="24"/>
        </w:rPr>
        <w:t>вільного</w:t>
      </w:r>
      <w:r>
        <w:rPr>
          <w:spacing w:val="-8"/>
          <w:sz w:val="24"/>
        </w:rPr>
        <w:t> </w:t>
      </w:r>
      <w:r>
        <w:rPr>
          <w:sz w:val="24"/>
        </w:rPr>
        <w:t>руху людей в Євросоюзі.</w:t>
      </w:r>
    </w:p>
    <w:p>
      <w:pPr>
        <w:pStyle w:val="ListParagraph"/>
        <w:numPr>
          <w:ilvl w:val="0"/>
          <w:numId w:val="194"/>
        </w:numPr>
        <w:tabs>
          <w:tab w:pos="1935" w:val="left" w:leader="none"/>
        </w:tabs>
        <w:spacing w:line="240" w:lineRule="auto" w:before="0" w:after="0"/>
        <w:ind w:left="1508" w:right="795" w:firstLine="0"/>
        <w:jc w:val="both"/>
        <w:rPr>
          <w:sz w:val="24"/>
        </w:rPr>
      </w:pPr>
      <w:r>
        <w:rPr>
          <w:sz w:val="24"/>
        </w:rPr>
        <w:t>Свобода заснування та економічної діяльності в ЄС. Взаємне визнання професійних кваліфікацій та дипломів (справа Patrick [1977]).</w:t>
      </w:r>
    </w:p>
    <w:p>
      <w:pPr>
        <w:pStyle w:val="ListParagraph"/>
        <w:numPr>
          <w:ilvl w:val="0"/>
          <w:numId w:val="194"/>
        </w:numPr>
        <w:tabs>
          <w:tab w:pos="1935" w:val="left" w:leader="none"/>
        </w:tabs>
        <w:spacing w:line="240" w:lineRule="auto" w:before="1" w:after="0"/>
        <w:ind w:left="1508" w:right="797" w:firstLine="0"/>
        <w:jc w:val="both"/>
        <w:rPr>
          <w:sz w:val="24"/>
        </w:rPr>
      </w:pPr>
      <w:r>
        <w:rPr>
          <w:sz w:val="24"/>
        </w:rPr>
        <w:t>Свобода надання та отримання послуг в праві Євросоюзу (ст.56, директиви 64/221, 73/148, 2006/123 про послуги на внутрішньому ринку; справа Van Binsbergen [1975]).</w:t>
      </w:r>
    </w:p>
    <w:p>
      <w:pPr>
        <w:pStyle w:val="ListParagraph"/>
        <w:numPr>
          <w:ilvl w:val="0"/>
          <w:numId w:val="194"/>
        </w:numPr>
        <w:tabs>
          <w:tab w:pos="1935" w:val="left" w:leader="none"/>
        </w:tabs>
        <w:spacing w:line="240" w:lineRule="auto" w:before="0" w:after="0"/>
        <w:ind w:left="1508" w:right="790" w:firstLine="0"/>
        <w:jc w:val="both"/>
        <w:rPr>
          <w:sz w:val="24"/>
        </w:rPr>
      </w:pPr>
      <w:r>
        <w:rPr>
          <w:sz w:val="24"/>
        </w:rPr>
        <w:t>Правові засади здійснення свободи руху капіталів в Євросоюзі (ст.ст. 63-66 </w:t>
      </w:r>
      <w:r>
        <w:rPr>
          <w:spacing w:val="-2"/>
          <w:sz w:val="24"/>
        </w:rPr>
        <w:t>ДФЄС).</w:t>
      </w:r>
    </w:p>
    <w:p>
      <w:pPr>
        <w:pStyle w:val="ListParagraph"/>
        <w:numPr>
          <w:ilvl w:val="0"/>
          <w:numId w:val="194"/>
        </w:numPr>
        <w:tabs>
          <w:tab w:pos="1934" w:val="left" w:leader="none"/>
        </w:tabs>
        <w:spacing w:line="274" w:lineRule="exact" w:before="0" w:after="0"/>
        <w:ind w:left="1934" w:right="0" w:hanging="426"/>
        <w:jc w:val="left"/>
        <w:rPr>
          <w:sz w:val="24"/>
        </w:rPr>
      </w:pPr>
      <w:r>
        <w:rPr>
          <w:spacing w:val="-2"/>
          <w:sz w:val="24"/>
        </w:rPr>
        <w:t>Гармонізація</w:t>
      </w:r>
      <w:r>
        <w:rPr>
          <w:spacing w:val="-10"/>
          <w:sz w:val="24"/>
        </w:rPr>
        <w:t> </w:t>
      </w:r>
      <w:r>
        <w:rPr>
          <w:spacing w:val="-2"/>
          <w:sz w:val="24"/>
        </w:rPr>
        <w:t>законодавства</w:t>
      </w:r>
      <w:r>
        <w:rPr>
          <w:spacing w:val="-6"/>
          <w:sz w:val="24"/>
        </w:rPr>
        <w:t> </w:t>
      </w:r>
      <w:r>
        <w:rPr>
          <w:spacing w:val="-2"/>
          <w:sz w:val="24"/>
        </w:rPr>
        <w:t>в</w:t>
      </w:r>
      <w:r>
        <w:rPr>
          <w:spacing w:val="-8"/>
          <w:sz w:val="24"/>
        </w:rPr>
        <w:t> </w:t>
      </w:r>
      <w:r>
        <w:rPr>
          <w:spacing w:val="-5"/>
          <w:sz w:val="24"/>
        </w:rPr>
        <w:t>ЄС.</w:t>
      </w:r>
    </w:p>
    <w:p>
      <w:pPr>
        <w:pStyle w:val="ListParagraph"/>
        <w:numPr>
          <w:ilvl w:val="0"/>
          <w:numId w:val="194"/>
        </w:numPr>
        <w:tabs>
          <w:tab w:pos="1934" w:val="left" w:leader="none"/>
        </w:tabs>
        <w:spacing w:line="240" w:lineRule="auto" w:before="0" w:after="0"/>
        <w:ind w:left="1934" w:right="0" w:hanging="426"/>
        <w:jc w:val="left"/>
        <w:rPr>
          <w:sz w:val="24"/>
        </w:rPr>
      </w:pPr>
      <w:r>
        <w:rPr>
          <w:spacing w:val="-2"/>
          <w:sz w:val="24"/>
        </w:rPr>
        <w:t>Конкурентне</w:t>
      </w:r>
      <w:r>
        <w:rPr>
          <w:spacing w:val="-8"/>
          <w:sz w:val="24"/>
        </w:rPr>
        <w:t> </w:t>
      </w:r>
      <w:r>
        <w:rPr>
          <w:spacing w:val="-2"/>
          <w:sz w:val="24"/>
        </w:rPr>
        <w:t>право</w:t>
      </w:r>
      <w:r>
        <w:rPr>
          <w:spacing w:val="-5"/>
          <w:sz w:val="24"/>
        </w:rPr>
        <w:t> </w:t>
      </w:r>
      <w:r>
        <w:rPr>
          <w:spacing w:val="-2"/>
          <w:sz w:val="24"/>
        </w:rPr>
        <w:t>ЄС</w:t>
      </w:r>
      <w:r>
        <w:rPr>
          <w:spacing w:val="-4"/>
          <w:sz w:val="24"/>
        </w:rPr>
        <w:t> </w:t>
      </w:r>
      <w:r>
        <w:rPr>
          <w:spacing w:val="-2"/>
          <w:sz w:val="24"/>
        </w:rPr>
        <w:t>(загальна</w:t>
      </w:r>
      <w:r>
        <w:rPr>
          <w:spacing w:val="-7"/>
          <w:sz w:val="24"/>
        </w:rPr>
        <w:t> </w:t>
      </w:r>
      <w:r>
        <w:rPr>
          <w:spacing w:val="-2"/>
          <w:sz w:val="24"/>
        </w:rPr>
        <w:t>характеристика).</w:t>
      </w:r>
    </w:p>
    <w:p>
      <w:pPr>
        <w:pStyle w:val="ListParagraph"/>
        <w:numPr>
          <w:ilvl w:val="0"/>
          <w:numId w:val="194"/>
        </w:numPr>
        <w:tabs>
          <w:tab w:pos="1934" w:val="left" w:leader="none"/>
        </w:tabs>
        <w:spacing w:line="240" w:lineRule="auto" w:before="0" w:after="0"/>
        <w:ind w:left="1934" w:right="0" w:hanging="426"/>
        <w:jc w:val="left"/>
        <w:rPr>
          <w:sz w:val="24"/>
        </w:rPr>
      </w:pPr>
      <w:r>
        <w:rPr>
          <w:spacing w:val="-2"/>
          <w:sz w:val="24"/>
        </w:rPr>
        <w:t>Поняття</w:t>
      </w:r>
      <w:r>
        <w:rPr>
          <w:spacing w:val="-6"/>
          <w:sz w:val="24"/>
        </w:rPr>
        <w:t> </w:t>
      </w:r>
      <w:r>
        <w:rPr>
          <w:spacing w:val="-2"/>
          <w:sz w:val="24"/>
        </w:rPr>
        <w:t>та</w:t>
      </w:r>
      <w:r>
        <w:rPr>
          <w:spacing w:val="-7"/>
          <w:sz w:val="24"/>
        </w:rPr>
        <w:t> </w:t>
      </w:r>
      <w:r>
        <w:rPr>
          <w:spacing w:val="-2"/>
          <w:sz w:val="24"/>
        </w:rPr>
        <w:t>правові</w:t>
      </w:r>
      <w:r>
        <w:rPr>
          <w:spacing w:val="-3"/>
          <w:sz w:val="24"/>
        </w:rPr>
        <w:t> </w:t>
      </w:r>
      <w:r>
        <w:rPr>
          <w:spacing w:val="-2"/>
          <w:sz w:val="24"/>
        </w:rPr>
        <w:t>основи</w:t>
      </w:r>
      <w:r>
        <w:rPr>
          <w:spacing w:val="-5"/>
          <w:sz w:val="24"/>
        </w:rPr>
        <w:t> </w:t>
      </w:r>
      <w:r>
        <w:rPr>
          <w:spacing w:val="-2"/>
          <w:sz w:val="24"/>
        </w:rPr>
        <w:t>спільної</w:t>
      </w:r>
      <w:r>
        <w:rPr>
          <w:spacing w:val="-6"/>
          <w:sz w:val="24"/>
        </w:rPr>
        <w:t> </w:t>
      </w:r>
      <w:r>
        <w:rPr>
          <w:spacing w:val="-2"/>
          <w:sz w:val="24"/>
        </w:rPr>
        <w:t>транспортної</w:t>
      </w:r>
      <w:r>
        <w:rPr>
          <w:spacing w:val="-6"/>
          <w:sz w:val="24"/>
        </w:rPr>
        <w:t> </w:t>
      </w:r>
      <w:r>
        <w:rPr>
          <w:spacing w:val="-2"/>
          <w:sz w:val="24"/>
        </w:rPr>
        <w:t>політики</w:t>
      </w:r>
      <w:r>
        <w:rPr>
          <w:spacing w:val="-4"/>
          <w:sz w:val="24"/>
        </w:rPr>
        <w:t> </w:t>
      </w:r>
      <w:r>
        <w:rPr>
          <w:spacing w:val="-5"/>
          <w:sz w:val="24"/>
        </w:rPr>
        <w:t>ЄС.</w:t>
      </w:r>
    </w:p>
    <w:p>
      <w:pPr>
        <w:pStyle w:val="ListParagraph"/>
        <w:numPr>
          <w:ilvl w:val="0"/>
          <w:numId w:val="194"/>
        </w:numPr>
        <w:tabs>
          <w:tab w:pos="1935" w:val="left" w:leader="none"/>
        </w:tabs>
        <w:spacing w:line="240" w:lineRule="auto" w:before="0" w:after="0"/>
        <w:ind w:left="1935" w:right="0" w:hanging="427"/>
        <w:jc w:val="left"/>
        <w:rPr>
          <w:sz w:val="24"/>
        </w:rPr>
      </w:pPr>
      <w:r>
        <w:rPr>
          <w:sz w:val="24"/>
        </w:rPr>
        <w:t>Зміст</w:t>
      </w:r>
      <w:r>
        <w:rPr>
          <w:spacing w:val="-6"/>
          <w:sz w:val="24"/>
        </w:rPr>
        <w:t> </w:t>
      </w:r>
      <w:r>
        <w:rPr>
          <w:sz w:val="24"/>
        </w:rPr>
        <w:t>спільної</w:t>
      </w:r>
      <w:r>
        <w:rPr>
          <w:spacing w:val="-5"/>
          <w:sz w:val="24"/>
        </w:rPr>
        <w:t> </w:t>
      </w:r>
      <w:r>
        <w:rPr>
          <w:sz w:val="24"/>
        </w:rPr>
        <w:t>зовнішньої</w:t>
      </w:r>
      <w:r>
        <w:rPr>
          <w:spacing w:val="-3"/>
          <w:sz w:val="24"/>
        </w:rPr>
        <w:t> </w:t>
      </w:r>
      <w:r>
        <w:rPr>
          <w:sz w:val="24"/>
        </w:rPr>
        <w:t>політики</w:t>
      </w:r>
      <w:r>
        <w:rPr>
          <w:spacing w:val="-3"/>
          <w:sz w:val="24"/>
        </w:rPr>
        <w:t> </w:t>
      </w:r>
      <w:r>
        <w:rPr>
          <w:sz w:val="24"/>
        </w:rPr>
        <w:t>та</w:t>
      </w:r>
      <w:r>
        <w:rPr>
          <w:spacing w:val="-3"/>
          <w:sz w:val="24"/>
        </w:rPr>
        <w:t> </w:t>
      </w:r>
      <w:r>
        <w:rPr>
          <w:sz w:val="24"/>
        </w:rPr>
        <w:t>політики</w:t>
      </w:r>
      <w:r>
        <w:rPr>
          <w:spacing w:val="-3"/>
          <w:sz w:val="24"/>
        </w:rPr>
        <w:t> </w:t>
      </w:r>
      <w:r>
        <w:rPr>
          <w:sz w:val="24"/>
        </w:rPr>
        <w:t>безпеки</w:t>
      </w:r>
      <w:r>
        <w:rPr>
          <w:spacing w:val="-3"/>
          <w:sz w:val="24"/>
        </w:rPr>
        <w:t> </w:t>
      </w:r>
      <w:r>
        <w:rPr>
          <w:spacing w:val="-2"/>
          <w:sz w:val="24"/>
        </w:rPr>
        <w:t>Євросоюзу.</w:t>
      </w:r>
    </w:p>
    <w:p>
      <w:pPr>
        <w:pStyle w:val="ListParagraph"/>
        <w:numPr>
          <w:ilvl w:val="0"/>
          <w:numId w:val="194"/>
        </w:numPr>
        <w:tabs>
          <w:tab w:pos="1935" w:val="left" w:leader="none"/>
        </w:tabs>
        <w:spacing w:line="240" w:lineRule="auto" w:before="0" w:after="0"/>
        <w:ind w:left="1935" w:right="0" w:hanging="427"/>
        <w:jc w:val="left"/>
        <w:rPr>
          <w:sz w:val="24"/>
        </w:rPr>
      </w:pPr>
      <w:r>
        <w:rPr>
          <w:sz w:val="24"/>
        </w:rPr>
        <w:t>Особливості</w:t>
      </w:r>
      <w:r>
        <w:rPr>
          <w:spacing w:val="-3"/>
          <w:sz w:val="24"/>
        </w:rPr>
        <w:t> </w:t>
      </w:r>
      <w:r>
        <w:rPr>
          <w:sz w:val="24"/>
        </w:rPr>
        <w:t>здійснення</w:t>
      </w:r>
      <w:r>
        <w:rPr>
          <w:spacing w:val="-3"/>
          <w:sz w:val="24"/>
        </w:rPr>
        <w:t> </w:t>
      </w:r>
      <w:r>
        <w:rPr>
          <w:sz w:val="24"/>
        </w:rPr>
        <w:t>спільної</w:t>
      </w:r>
      <w:r>
        <w:rPr>
          <w:spacing w:val="-6"/>
          <w:sz w:val="24"/>
        </w:rPr>
        <w:t> </w:t>
      </w:r>
      <w:r>
        <w:rPr>
          <w:sz w:val="24"/>
        </w:rPr>
        <w:t>торговельної</w:t>
      </w:r>
      <w:r>
        <w:rPr>
          <w:spacing w:val="-5"/>
          <w:sz w:val="24"/>
        </w:rPr>
        <w:t> </w:t>
      </w:r>
      <w:r>
        <w:rPr>
          <w:sz w:val="24"/>
        </w:rPr>
        <w:t>політики</w:t>
      </w:r>
      <w:r>
        <w:rPr>
          <w:spacing w:val="-3"/>
          <w:sz w:val="24"/>
        </w:rPr>
        <w:t> </w:t>
      </w:r>
      <w:r>
        <w:rPr>
          <w:spacing w:val="-5"/>
          <w:sz w:val="24"/>
        </w:rPr>
        <w:t>ЄС.</w:t>
      </w:r>
    </w:p>
    <w:p>
      <w:pPr>
        <w:pStyle w:val="ListParagraph"/>
        <w:numPr>
          <w:ilvl w:val="0"/>
          <w:numId w:val="194"/>
        </w:numPr>
        <w:tabs>
          <w:tab w:pos="1935" w:val="left" w:leader="none"/>
        </w:tabs>
        <w:spacing w:line="240" w:lineRule="auto" w:before="0" w:after="0"/>
        <w:ind w:left="1508" w:right="794" w:firstLine="0"/>
        <w:jc w:val="left"/>
        <w:rPr>
          <w:sz w:val="24"/>
        </w:rPr>
      </w:pPr>
      <w:r>
        <w:rPr>
          <w:sz w:val="24"/>
        </w:rPr>
        <w:t>Правові</w:t>
      </w:r>
      <w:r>
        <w:rPr>
          <w:spacing w:val="32"/>
          <w:sz w:val="24"/>
        </w:rPr>
        <w:t> </w:t>
      </w:r>
      <w:r>
        <w:rPr>
          <w:sz w:val="24"/>
        </w:rPr>
        <w:t>інструменти</w:t>
      </w:r>
      <w:r>
        <w:rPr>
          <w:spacing w:val="33"/>
          <w:sz w:val="24"/>
        </w:rPr>
        <w:t> </w:t>
      </w:r>
      <w:r>
        <w:rPr>
          <w:sz w:val="24"/>
        </w:rPr>
        <w:t>співпраці</w:t>
      </w:r>
      <w:r>
        <w:rPr>
          <w:spacing w:val="32"/>
          <w:sz w:val="24"/>
        </w:rPr>
        <w:t> </w:t>
      </w:r>
      <w:r>
        <w:rPr>
          <w:sz w:val="24"/>
        </w:rPr>
        <w:t>ЄС</w:t>
      </w:r>
      <w:r>
        <w:rPr>
          <w:spacing w:val="32"/>
          <w:sz w:val="24"/>
        </w:rPr>
        <w:t> </w:t>
      </w:r>
      <w:r>
        <w:rPr>
          <w:sz w:val="24"/>
        </w:rPr>
        <w:t>в</w:t>
      </w:r>
      <w:r>
        <w:rPr>
          <w:spacing w:val="31"/>
          <w:sz w:val="24"/>
        </w:rPr>
        <w:t> </w:t>
      </w:r>
      <w:r>
        <w:rPr>
          <w:sz w:val="24"/>
        </w:rPr>
        <w:t>межах</w:t>
      </w:r>
      <w:r>
        <w:rPr>
          <w:spacing w:val="31"/>
          <w:sz w:val="24"/>
        </w:rPr>
        <w:t> </w:t>
      </w:r>
      <w:r>
        <w:rPr>
          <w:sz w:val="24"/>
        </w:rPr>
        <w:t>простору</w:t>
      </w:r>
      <w:r>
        <w:rPr>
          <w:spacing w:val="32"/>
          <w:sz w:val="24"/>
        </w:rPr>
        <w:t> </w:t>
      </w:r>
      <w:r>
        <w:rPr>
          <w:sz w:val="24"/>
        </w:rPr>
        <w:t>свободи,</w:t>
      </w:r>
      <w:r>
        <w:rPr>
          <w:spacing w:val="80"/>
          <w:sz w:val="24"/>
        </w:rPr>
        <w:t> </w:t>
      </w:r>
      <w:r>
        <w:rPr>
          <w:sz w:val="24"/>
        </w:rPr>
        <w:t>безпеки</w:t>
      </w:r>
      <w:r>
        <w:rPr>
          <w:spacing w:val="32"/>
          <w:sz w:val="24"/>
        </w:rPr>
        <w:t> </w:t>
      </w:r>
      <w:r>
        <w:rPr>
          <w:sz w:val="24"/>
        </w:rPr>
        <w:t>та </w:t>
      </w:r>
      <w:r>
        <w:rPr>
          <w:spacing w:val="-2"/>
          <w:sz w:val="24"/>
        </w:rPr>
        <w:t>юстиції.</w:t>
      </w:r>
    </w:p>
    <w:p>
      <w:pPr>
        <w:pStyle w:val="ListParagraph"/>
        <w:numPr>
          <w:ilvl w:val="0"/>
          <w:numId w:val="194"/>
        </w:numPr>
        <w:tabs>
          <w:tab w:pos="1935" w:val="left" w:leader="none"/>
        </w:tabs>
        <w:spacing w:line="240" w:lineRule="auto" w:before="0" w:after="0"/>
        <w:ind w:left="1935" w:right="0" w:hanging="427"/>
        <w:jc w:val="left"/>
        <w:rPr>
          <w:sz w:val="24"/>
        </w:rPr>
      </w:pPr>
      <w:r>
        <w:rPr>
          <w:sz w:val="24"/>
        </w:rPr>
        <w:t>Поняття</w:t>
      </w:r>
      <w:r>
        <w:rPr>
          <w:spacing w:val="-3"/>
          <w:sz w:val="24"/>
        </w:rPr>
        <w:t> </w:t>
      </w:r>
      <w:r>
        <w:rPr>
          <w:sz w:val="24"/>
        </w:rPr>
        <w:t>права</w:t>
      </w:r>
      <w:r>
        <w:rPr>
          <w:spacing w:val="-5"/>
          <w:sz w:val="24"/>
        </w:rPr>
        <w:t> </w:t>
      </w:r>
      <w:r>
        <w:rPr>
          <w:sz w:val="24"/>
        </w:rPr>
        <w:t>зовнішніх</w:t>
      </w:r>
      <w:r>
        <w:rPr>
          <w:spacing w:val="-3"/>
          <w:sz w:val="24"/>
        </w:rPr>
        <w:t> </w:t>
      </w:r>
      <w:r>
        <w:rPr>
          <w:sz w:val="24"/>
        </w:rPr>
        <w:t>зносин</w:t>
      </w:r>
      <w:r>
        <w:rPr>
          <w:spacing w:val="-2"/>
          <w:sz w:val="24"/>
        </w:rPr>
        <w:t> Євросоюзу.</w:t>
      </w:r>
    </w:p>
    <w:p>
      <w:pPr>
        <w:pStyle w:val="ListParagraph"/>
        <w:numPr>
          <w:ilvl w:val="0"/>
          <w:numId w:val="194"/>
        </w:numPr>
        <w:tabs>
          <w:tab w:pos="1934" w:val="left" w:leader="none"/>
        </w:tabs>
        <w:spacing w:line="240" w:lineRule="auto" w:before="1" w:after="0"/>
        <w:ind w:left="1934" w:right="0" w:hanging="426"/>
        <w:jc w:val="left"/>
        <w:rPr>
          <w:sz w:val="24"/>
        </w:rPr>
      </w:pPr>
      <w:r>
        <w:rPr>
          <w:spacing w:val="-2"/>
          <w:sz w:val="24"/>
        </w:rPr>
        <w:t>Договірна</w:t>
      </w:r>
      <w:r>
        <w:rPr>
          <w:spacing w:val="-10"/>
          <w:sz w:val="24"/>
        </w:rPr>
        <w:t> </w:t>
      </w:r>
      <w:r>
        <w:rPr>
          <w:spacing w:val="-2"/>
          <w:sz w:val="24"/>
        </w:rPr>
        <w:t>практика</w:t>
      </w:r>
      <w:r>
        <w:rPr>
          <w:spacing w:val="-7"/>
          <w:sz w:val="24"/>
        </w:rPr>
        <w:t> </w:t>
      </w:r>
      <w:r>
        <w:rPr>
          <w:spacing w:val="-5"/>
          <w:sz w:val="24"/>
        </w:rPr>
        <w:t>ЄС.</w:t>
      </w:r>
    </w:p>
    <w:p>
      <w:pPr>
        <w:pStyle w:val="ListParagraph"/>
        <w:numPr>
          <w:ilvl w:val="0"/>
          <w:numId w:val="194"/>
        </w:numPr>
        <w:tabs>
          <w:tab w:pos="1935" w:val="left" w:leader="none"/>
        </w:tabs>
        <w:spacing w:line="240" w:lineRule="auto" w:before="0" w:after="0"/>
        <w:ind w:left="1508" w:right="789" w:firstLine="0"/>
        <w:jc w:val="left"/>
        <w:rPr>
          <w:sz w:val="24"/>
        </w:rPr>
      </w:pPr>
      <w:r>
        <w:rPr>
          <w:sz w:val="24"/>
        </w:rPr>
        <w:t>Особливість</w:t>
      </w:r>
      <w:r>
        <w:rPr>
          <w:spacing w:val="40"/>
          <w:sz w:val="24"/>
        </w:rPr>
        <w:t> </w:t>
      </w:r>
      <w:r>
        <w:rPr>
          <w:sz w:val="24"/>
        </w:rPr>
        <w:t>міжнародних</w:t>
      </w:r>
      <w:r>
        <w:rPr>
          <w:spacing w:val="40"/>
          <w:sz w:val="24"/>
        </w:rPr>
        <w:t> </w:t>
      </w:r>
      <w:r>
        <w:rPr>
          <w:sz w:val="24"/>
        </w:rPr>
        <w:t>угод</w:t>
      </w:r>
      <w:r>
        <w:rPr>
          <w:spacing w:val="40"/>
          <w:sz w:val="24"/>
        </w:rPr>
        <w:t> </w:t>
      </w:r>
      <w:r>
        <w:rPr>
          <w:sz w:val="24"/>
        </w:rPr>
        <w:t>про</w:t>
      </w:r>
      <w:r>
        <w:rPr>
          <w:spacing w:val="40"/>
          <w:sz w:val="24"/>
        </w:rPr>
        <w:t> </w:t>
      </w:r>
      <w:r>
        <w:rPr>
          <w:sz w:val="24"/>
        </w:rPr>
        <w:t>асоціацію,</w:t>
      </w:r>
      <w:r>
        <w:rPr>
          <w:spacing w:val="40"/>
          <w:sz w:val="24"/>
        </w:rPr>
        <w:t> </w:t>
      </w:r>
      <w:r>
        <w:rPr>
          <w:sz w:val="24"/>
        </w:rPr>
        <w:t>які</w:t>
      </w:r>
      <w:r>
        <w:rPr>
          <w:spacing w:val="40"/>
          <w:sz w:val="24"/>
        </w:rPr>
        <w:t> </w:t>
      </w:r>
      <w:r>
        <w:rPr>
          <w:sz w:val="24"/>
        </w:rPr>
        <w:t>укладає</w:t>
      </w:r>
      <w:r>
        <w:rPr>
          <w:spacing w:val="40"/>
          <w:sz w:val="24"/>
        </w:rPr>
        <w:t> </w:t>
      </w:r>
      <w:r>
        <w:rPr>
          <w:sz w:val="24"/>
        </w:rPr>
        <w:t>Європейський </w:t>
      </w:r>
      <w:r>
        <w:rPr>
          <w:spacing w:val="-2"/>
          <w:sz w:val="24"/>
        </w:rPr>
        <w:t>Союз.</w:t>
      </w:r>
    </w:p>
    <w:p>
      <w:pPr>
        <w:pStyle w:val="ListParagraph"/>
        <w:numPr>
          <w:ilvl w:val="0"/>
          <w:numId w:val="194"/>
        </w:numPr>
        <w:tabs>
          <w:tab w:pos="1934" w:val="left" w:leader="none"/>
        </w:tabs>
        <w:spacing w:line="240" w:lineRule="auto" w:before="0" w:after="0"/>
        <w:ind w:left="1934" w:right="0" w:hanging="426"/>
        <w:jc w:val="left"/>
        <w:rPr>
          <w:sz w:val="24"/>
        </w:rPr>
      </w:pPr>
      <w:r>
        <w:rPr>
          <w:spacing w:val="-2"/>
          <w:sz w:val="24"/>
        </w:rPr>
        <w:t>Поняття</w:t>
      </w:r>
      <w:r>
        <w:rPr>
          <w:spacing w:val="-7"/>
          <w:sz w:val="24"/>
        </w:rPr>
        <w:t> </w:t>
      </w:r>
      <w:r>
        <w:rPr>
          <w:spacing w:val="-2"/>
          <w:sz w:val="24"/>
        </w:rPr>
        <w:t>та</w:t>
      </w:r>
      <w:r>
        <w:rPr>
          <w:spacing w:val="-7"/>
          <w:sz w:val="24"/>
        </w:rPr>
        <w:t> </w:t>
      </w:r>
      <w:r>
        <w:rPr>
          <w:spacing w:val="-2"/>
          <w:sz w:val="24"/>
        </w:rPr>
        <w:t>зміст</w:t>
      </w:r>
      <w:r>
        <w:rPr>
          <w:spacing w:val="-6"/>
          <w:sz w:val="24"/>
        </w:rPr>
        <w:t> </w:t>
      </w:r>
      <w:r>
        <w:rPr>
          <w:spacing w:val="-2"/>
          <w:sz w:val="24"/>
        </w:rPr>
        <w:t>acquis</w:t>
      </w:r>
      <w:r>
        <w:rPr>
          <w:spacing w:val="-4"/>
          <w:sz w:val="24"/>
        </w:rPr>
        <w:t> </w:t>
      </w:r>
      <w:r>
        <w:rPr>
          <w:spacing w:val="-2"/>
          <w:sz w:val="24"/>
        </w:rPr>
        <w:t>Європейського</w:t>
      </w:r>
      <w:r>
        <w:rPr>
          <w:spacing w:val="-4"/>
          <w:sz w:val="24"/>
        </w:rPr>
        <w:t> </w:t>
      </w:r>
      <w:r>
        <w:rPr>
          <w:spacing w:val="-2"/>
          <w:sz w:val="24"/>
        </w:rPr>
        <w:t>Союзу.</w:t>
      </w:r>
    </w:p>
    <w:p>
      <w:pPr>
        <w:pStyle w:val="ListParagraph"/>
        <w:numPr>
          <w:ilvl w:val="0"/>
          <w:numId w:val="194"/>
        </w:numPr>
        <w:tabs>
          <w:tab w:pos="1935" w:val="left" w:leader="none"/>
        </w:tabs>
        <w:spacing w:line="240" w:lineRule="auto" w:before="0" w:after="0"/>
        <w:ind w:left="1935" w:right="0" w:hanging="427"/>
        <w:jc w:val="left"/>
        <w:rPr>
          <w:sz w:val="24"/>
        </w:rPr>
      </w:pPr>
      <w:r>
        <w:rPr>
          <w:sz w:val="24"/>
        </w:rPr>
        <w:t>Значення</w:t>
      </w:r>
      <w:r>
        <w:rPr>
          <w:spacing w:val="-3"/>
          <w:sz w:val="24"/>
        </w:rPr>
        <w:t> </w:t>
      </w:r>
      <w:r>
        <w:rPr>
          <w:sz w:val="24"/>
        </w:rPr>
        <w:t>acquis</w:t>
      </w:r>
      <w:r>
        <w:rPr>
          <w:spacing w:val="-2"/>
          <w:sz w:val="24"/>
        </w:rPr>
        <w:t> </w:t>
      </w:r>
      <w:r>
        <w:rPr>
          <w:sz w:val="24"/>
        </w:rPr>
        <w:t>(спільного</w:t>
      </w:r>
      <w:r>
        <w:rPr>
          <w:spacing w:val="-2"/>
          <w:sz w:val="24"/>
        </w:rPr>
        <w:t> </w:t>
      </w:r>
      <w:r>
        <w:rPr>
          <w:sz w:val="24"/>
        </w:rPr>
        <w:t>доробку)</w:t>
      </w:r>
      <w:r>
        <w:rPr>
          <w:spacing w:val="-3"/>
          <w:sz w:val="24"/>
        </w:rPr>
        <w:t> </w:t>
      </w:r>
      <w:r>
        <w:rPr>
          <w:sz w:val="24"/>
        </w:rPr>
        <w:t>у</w:t>
      </w:r>
      <w:r>
        <w:rPr>
          <w:spacing w:val="-2"/>
          <w:sz w:val="24"/>
        </w:rPr>
        <w:t> </w:t>
      </w:r>
      <w:r>
        <w:rPr>
          <w:sz w:val="24"/>
        </w:rPr>
        <w:t>співпраці</w:t>
      </w:r>
      <w:r>
        <w:rPr>
          <w:spacing w:val="-2"/>
          <w:sz w:val="24"/>
        </w:rPr>
        <w:t> </w:t>
      </w:r>
      <w:r>
        <w:rPr>
          <w:sz w:val="24"/>
        </w:rPr>
        <w:t>ЄС</w:t>
      </w:r>
      <w:r>
        <w:rPr>
          <w:spacing w:val="-2"/>
          <w:sz w:val="24"/>
        </w:rPr>
        <w:t> </w:t>
      </w:r>
      <w:r>
        <w:rPr>
          <w:sz w:val="24"/>
        </w:rPr>
        <w:t>з</w:t>
      </w:r>
      <w:r>
        <w:rPr>
          <w:spacing w:val="-3"/>
          <w:sz w:val="24"/>
        </w:rPr>
        <w:t> </w:t>
      </w:r>
      <w:r>
        <w:rPr>
          <w:sz w:val="24"/>
        </w:rPr>
        <w:t>третіми</w:t>
      </w:r>
      <w:r>
        <w:rPr>
          <w:spacing w:val="-2"/>
          <w:sz w:val="24"/>
        </w:rPr>
        <w:t> країнами.</w:t>
      </w:r>
    </w:p>
    <w:p>
      <w:pPr>
        <w:pStyle w:val="ListParagraph"/>
        <w:numPr>
          <w:ilvl w:val="0"/>
          <w:numId w:val="194"/>
        </w:numPr>
        <w:tabs>
          <w:tab w:pos="1934" w:val="left" w:leader="none"/>
        </w:tabs>
        <w:spacing w:line="240" w:lineRule="auto" w:before="0" w:after="0"/>
        <w:ind w:left="1934" w:right="0" w:hanging="426"/>
        <w:jc w:val="left"/>
        <w:rPr>
          <w:sz w:val="24"/>
        </w:rPr>
      </w:pPr>
      <w:r>
        <w:rPr>
          <w:spacing w:val="-2"/>
          <w:sz w:val="24"/>
        </w:rPr>
        <w:t>Шенгенське</w:t>
      </w:r>
      <w:r>
        <w:rPr>
          <w:spacing w:val="-9"/>
          <w:sz w:val="24"/>
        </w:rPr>
        <w:t> </w:t>
      </w:r>
      <w:r>
        <w:rPr>
          <w:spacing w:val="-2"/>
          <w:sz w:val="24"/>
        </w:rPr>
        <w:t>acquis.</w:t>
      </w:r>
    </w:p>
    <w:p>
      <w:pPr>
        <w:pStyle w:val="ListParagraph"/>
        <w:numPr>
          <w:ilvl w:val="0"/>
          <w:numId w:val="194"/>
        </w:numPr>
        <w:tabs>
          <w:tab w:pos="1935" w:val="left" w:leader="none"/>
          <w:tab w:pos="3496" w:val="left" w:leader="none"/>
          <w:tab w:pos="4633" w:val="left" w:leader="none"/>
          <w:tab w:pos="5831" w:val="left" w:leader="none"/>
          <w:tab w:pos="6289" w:val="left" w:leader="none"/>
          <w:tab w:pos="7853" w:val="left" w:leader="none"/>
          <w:tab w:pos="8989" w:val="left" w:leader="none"/>
        </w:tabs>
        <w:spacing w:line="240" w:lineRule="auto" w:before="0" w:after="0"/>
        <w:ind w:left="1508" w:right="794" w:firstLine="0"/>
        <w:jc w:val="left"/>
        <w:rPr>
          <w:sz w:val="24"/>
        </w:rPr>
      </w:pPr>
      <w:r>
        <w:rPr>
          <w:spacing w:val="-2"/>
          <w:sz w:val="24"/>
        </w:rPr>
        <w:t>Європейська</w:t>
      </w:r>
      <w:r>
        <w:rPr>
          <w:sz w:val="24"/>
        </w:rPr>
        <w:tab/>
      </w:r>
      <w:r>
        <w:rPr>
          <w:spacing w:val="-2"/>
          <w:sz w:val="24"/>
        </w:rPr>
        <w:t>політика</w:t>
      </w:r>
      <w:r>
        <w:rPr>
          <w:sz w:val="24"/>
        </w:rPr>
        <w:tab/>
      </w:r>
      <w:r>
        <w:rPr>
          <w:spacing w:val="-2"/>
          <w:sz w:val="24"/>
        </w:rPr>
        <w:t>сусідства</w:t>
      </w:r>
      <w:r>
        <w:rPr>
          <w:sz w:val="24"/>
        </w:rPr>
        <w:tab/>
      </w:r>
      <w:r>
        <w:rPr>
          <w:spacing w:val="-6"/>
          <w:sz w:val="24"/>
        </w:rPr>
        <w:t>та</w:t>
      </w:r>
      <w:r>
        <w:rPr>
          <w:sz w:val="24"/>
        </w:rPr>
        <w:tab/>
      </w:r>
      <w:r>
        <w:rPr>
          <w:spacing w:val="-2"/>
          <w:sz w:val="24"/>
        </w:rPr>
        <w:t>Європейська</w:t>
      </w:r>
      <w:r>
        <w:rPr>
          <w:sz w:val="24"/>
        </w:rPr>
        <w:tab/>
      </w:r>
      <w:r>
        <w:rPr>
          <w:spacing w:val="-2"/>
          <w:sz w:val="24"/>
        </w:rPr>
        <w:t>політика</w:t>
      </w:r>
      <w:r>
        <w:rPr>
          <w:sz w:val="24"/>
        </w:rPr>
        <w:tab/>
      </w:r>
      <w:r>
        <w:rPr>
          <w:spacing w:val="-2"/>
          <w:sz w:val="24"/>
        </w:rPr>
        <w:t>східного партнерства.</w:t>
      </w:r>
    </w:p>
    <w:p>
      <w:pPr>
        <w:spacing w:after="0" w:line="240" w:lineRule="auto"/>
        <w:jc w:val="left"/>
        <w:rPr>
          <w:sz w:val="24"/>
        </w:rPr>
        <w:sectPr>
          <w:pgSz w:w="11910" w:h="16840"/>
          <w:pgMar w:header="0" w:footer="1138" w:top="1320" w:bottom="1320" w:left="760" w:right="480"/>
        </w:sectPr>
      </w:pPr>
    </w:p>
    <w:p>
      <w:pPr>
        <w:pStyle w:val="ListParagraph"/>
        <w:numPr>
          <w:ilvl w:val="0"/>
          <w:numId w:val="194"/>
        </w:numPr>
        <w:tabs>
          <w:tab w:pos="1934" w:val="left" w:leader="none"/>
        </w:tabs>
        <w:spacing w:line="240" w:lineRule="auto" w:before="79" w:after="0"/>
        <w:ind w:left="1934" w:right="0" w:hanging="426"/>
        <w:jc w:val="left"/>
        <w:rPr>
          <w:sz w:val="24"/>
        </w:rPr>
      </w:pPr>
      <w:r>
        <w:rPr>
          <w:spacing w:val="-2"/>
          <w:sz w:val="24"/>
        </w:rPr>
        <w:t>Правові</w:t>
      </w:r>
      <w:r>
        <w:rPr>
          <w:spacing w:val="-8"/>
          <w:sz w:val="24"/>
        </w:rPr>
        <w:t> </w:t>
      </w:r>
      <w:r>
        <w:rPr>
          <w:spacing w:val="-2"/>
          <w:sz w:val="24"/>
        </w:rPr>
        <w:t>інструменти</w:t>
      </w:r>
      <w:r>
        <w:rPr>
          <w:spacing w:val="-5"/>
          <w:sz w:val="24"/>
        </w:rPr>
        <w:t> </w:t>
      </w:r>
      <w:r>
        <w:rPr>
          <w:spacing w:val="-2"/>
          <w:sz w:val="24"/>
        </w:rPr>
        <w:t>співпраці</w:t>
      </w:r>
      <w:r>
        <w:rPr>
          <w:spacing w:val="-6"/>
          <w:sz w:val="24"/>
        </w:rPr>
        <w:t> </w:t>
      </w:r>
      <w:r>
        <w:rPr>
          <w:spacing w:val="-2"/>
          <w:sz w:val="24"/>
        </w:rPr>
        <w:t>України</w:t>
      </w:r>
      <w:r>
        <w:rPr>
          <w:spacing w:val="-5"/>
          <w:sz w:val="24"/>
        </w:rPr>
        <w:t> </w:t>
      </w:r>
      <w:r>
        <w:rPr>
          <w:spacing w:val="-2"/>
          <w:sz w:val="24"/>
        </w:rPr>
        <w:t>з</w:t>
      </w:r>
      <w:r>
        <w:rPr>
          <w:spacing w:val="-4"/>
          <w:sz w:val="24"/>
        </w:rPr>
        <w:t> </w:t>
      </w:r>
      <w:r>
        <w:rPr>
          <w:spacing w:val="-2"/>
          <w:sz w:val="24"/>
        </w:rPr>
        <w:t>Євросоюзом.</w:t>
      </w:r>
    </w:p>
    <w:p>
      <w:pPr>
        <w:pStyle w:val="ListParagraph"/>
        <w:numPr>
          <w:ilvl w:val="0"/>
          <w:numId w:val="194"/>
        </w:numPr>
        <w:tabs>
          <w:tab w:pos="1934" w:val="left" w:leader="none"/>
        </w:tabs>
        <w:spacing w:line="240" w:lineRule="auto" w:before="0" w:after="0"/>
        <w:ind w:left="1934" w:right="0" w:hanging="426"/>
        <w:jc w:val="left"/>
        <w:rPr>
          <w:sz w:val="24"/>
        </w:rPr>
      </w:pPr>
      <w:r>
        <w:rPr>
          <w:spacing w:val="-2"/>
          <w:sz w:val="24"/>
        </w:rPr>
        <w:t>Порядок</w:t>
      </w:r>
      <w:r>
        <w:rPr>
          <w:spacing w:val="-7"/>
          <w:sz w:val="24"/>
        </w:rPr>
        <w:t> </w:t>
      </w:r>
      <w:r>
        <w:rPr>
          <w:spacing w:val="-2"/>
          <w:sz w:val="24"/>
        </w:rPr>
        <w:t>денний</w:t>
      </w:r>
      <w:r>
        <w:rPr>
          <w:spacing w:val="-5"/>
          <w:sz w:val="24"/>
        </w:rPr>
        <w:t> </w:t>
      </w:r>
      <w:r>
        <w:rPr>
          <w:spacing w:val="-2"/>
          <w:sz w:val="24"/>
        </w:rPr>
        <w:t>асоціації</w:t>
      </w:r>
      <w:r>
        <w:rPr>
          <w:spacing w:val="-5"/>
          <w:sz w:val="24"/>
        </w:rPr>
        <w:t> </w:t>
      </w:r>
      <w:r>
        <w:rPr>
          <w:spacing w:val="-2"/>
          <w:sz w:val="24"/>
        </w:rPr>
        <w:t>Україна</w:t>
      </w:r>
      <w:r>
        <w:rPr>
          <w:spacing w:val="-7"/>
          <w:sz w:val="24"/>
        </w:rPr>
        <w:t> </w:t>
      </w:r>
      <w:r>
        <w:rPr>
          <w:spacing w:val="-2"/>
          <w:sz w:val="24"/>
        </w:rPr>
        <w:t>–</w:t>
      </w:r>
      <w:r>
        <w:rPr>
          <w:spacing w:val="-5"/>
          <w:sz w:val="24"/>
        </w:rPr>
        <w:t> ЄС.</w:t>
      </w:r>
    </w:p>
    <w:p>
      <w:pPr>
        <w:pStyle w:val="ListParagraph"/>
        <w:numPr>
          <w:ilvl w:val="0"/>
          <w:numId w:val="194"/>
        </w:numPr>
        <w:tabs>
          <w:tab w:pos="1934" w:val="left" w:leader="none"/>
        </w:tabs>
        <w:spacing w:line="240" w:lineRule="auto" w:before="0" w:after="0"/>
        <w:ind w:left="1508" w:right="795" w:firstLine="0"/>
        <w:jc w:val="left"/>
        <w:rPr>
          <w:sz w:val="24"/>
        </w:rPr>
      </w:pPr>
      <w:r>
        <w:rPr>
          <w:sz w:val="24"/>
        </w:rPr>
        <w:t>Угода</w:t>
      </w:r>
      <w:r>
        <w:rPr>
          <w:spacing w:val="80"/>
          <w:sz w:val="24"/>
        </w:rPr>
        <w:t> </w:t>
      </w:r>
      <w:r>
        <w:rPr>
          <w:sz w:val="24"/>
        </w:rPr>
        <w:t>про</w:t>
      </w:r>
      <w:r>
        <w:rPr>
          <w:spacing w:val="80"/>
          <w:sz w:val="24"/>
        </w:rPr>
        <w:t> </w:t>
      </w:r>
      <w:r>
        <w:rPr>
          <w:sz w:val="24"/>
        </w:rPr>
        <w:t>асоціацію</w:t>
      </w:r>
      <w:r>
        <w:rPr>
          <w:spacing w:val="80"/>
          <w:sz w:val="24"/>
        </w:rPr>
        <w:t> </w:t>
      </w:r>
      <w:r>
        <w:rPr>
          <w:sz w:val="24"/>
        </w:rPr>
        <w:t>між</w:t>
      </w:r>
      <w:r>
        <w:rPr>
          <w:spacing w:val="80"/>
          <w:sz w:val="24"/>
        </w:rPr>
        <w:t> </w:t>
      </w:r>
      <w:r>
        <w:rPr>
          <w:sz w:val="24"/>
        </w:rPr>
        <w:t>Україною</w:t>
      </w:r>
      <w:r>
        <w:rPr>
          <w:spacing w:val="80"/>
          <w:sz w:val="24"/>
        </w:rPr>
        <w:t> </w:t>
      </w:r>
      <w:r>
        <w:rPr>
          <w:sz w:val="24"/>
        </w:rPr>
        <w:t>та</w:t>
      </w:r>
      <w:r>
        <w:rPr>
          <w:spacing w:val="80"/>
          <w:sz w:val="24"/>
        </w:rPr>
        <w:t> </w:t>
      </w:r>
      <w:r>
        <w:rPr>
          <w:sz w:val="24"/>
        </w:rPr>
        <w:t>Європейським</w:t>
      </w:r>
      <w:r>
        <w:rPr>
          <w:spacing w:val="80"/>
          <w:sz w:val="24"/>
        </w:rPr>
        <w:t> </w:t>
      </w:r>
      <w:r>
        <w:rPr>
          <w:sz w:val="24"/>
        </w:rPr>
        <w:t>Союзом</w:t>
      </w:r>
      <w:r>
        <w:rPr>
          <w:spacing w:val="80"/>
          <w:sz w:val="24"/>
        </w:rPr>
        <w:t> </w:t>
      </w:r>
      <w:r>
        <w:rPr>
          <w:sz w:val="24"/>
        </w:rPr>
        <w:t>2014</w:t>
      </w:r>
      <w:r>
        <w:rPr>
          <w:spacing w:val="80"/>
          <w:sz w:val="24"/>
        </w:rPr>
        <w:t> </w:t>
      </w:r>
      <w:r>
        <w:rPr>
          <w:sz w:val="24"/>
        </w:rPr>
        <w:t>р. (загальна характеристика).</w:t>
      </w:r>
    </w:p>
    <w:p>
      <w:pPr>
        <w:pStyle w:val="ListParagraph"/>
        <w:numPr>
          <w:ilvl w:val="0"/>
          <w:numId w:val="194"/>
        </w:numPr>
        <w:tabs>
          <w:tab w:pos="1934" w:val="left" w:leader="none"/>
        </w:tabs>
        <w:spacing w:line="240" w:lineRule="auto" w:before="0" w:after="0"/>
        <w:ind w:left="1934" w:right="0" w:hanging="426"/>
        <w:jc w:val="left"/>
        <w:rPr>
          <w:sz w:val="24"/>
        </w:rPr>
      </w:pPr>
      <w:r>
        <w:rPr>
          <w:spacing w:val="-2"/>
          <w:sz w:val="24"/>
        </w:rPr>
        <w:t>Зона</w:t>
      </w:r>
      <w:r>
        <w:rPr>
          <w:spacing w:val="-8"/>
          <w:sz w:val="24"/>
        </w:rPr>
        <w:t> </w:t>
      </w:r>
      <w:r>
        <w:rPr>
          <w:spacing w:val="-2"/>
          <w:sz w:val="24"/>
        </w:rPr>
        <w:t>вільної</w:t>
      </w:r>
      <w:r>
        <w:rPr>
          <w:spacing w:val="-5"/>
          <w:sz w:val="24"/>
        </w:rPr>
        <w:t> </w:t>
      </w:r>
      <w:r>
        <w:rPr>
          <w:spacing w:val="-2"/>
          <w:sz w:val="24"/>
        </w:rPr>
        <w:t>торгівлі</w:t>
      </w:r>
      <w:r>
        <w:rPr>
          <w:spacing w:val="-5"/>
          <w:sz w:val="24"/>
        </w:rPr>
        <w:t> </w:t>
      </w:r>
      <w:r>
        <w:rPr>
          <w:spacing w:val="-2"/>
          <w:sz w:val="24"/>
        </w:rPr>
        <w:t>між</w:t>
      </w:r>
      <w:r>
        <w:rPr>
          <w:spacing w:val="-5"/>
          <w:sz w:val="24"/>
        </w:rPr>
        <w:t> </w:t>
      </w:r>
      <w:r>
        <w:rPr>
          <w:spacing w:val="-2"/>
          <w:sz w:val="24"/>
        </w:rPr>
        <w:t>Україною</w:t>
      </w:r>
      <w:r>
        <w:rPr>
          <w:spacing w:val="-5"/>
          <w:sz w:val="24"/>
        </w:rPr>
        <w:t> </w:t>
      </w:r>
      <w:r>
        <w:rPr>
          <w:spacing w:val="-2"/>
          <w:sz w:val="24"/>
        </w:rPr>
        <w:t>та</w:t>
      </w:r>
      <w:r>
        <w:rPr>
          <w:spacing w:val="-4"/>
          <w:sz w:val="24"/>
        </w:rPr>
        <w:t> </w:t>
      </w:r>
      <w:r>
        <w:rPr>
          <w:spacing w:val="-2"/>
          <w:sz w:val="24"/>
        </w:rPr>
        <w:t>ЄС</w:t>
      </w:r>
      <w:r>
        <w:rPr>
          <w:spacing w:val="-5"/>
          <w:sz w:val="24"/>
        </w:rPr>
        <w:t> </w:t>
      </w:r>
      <w:r>
        <w:rPr>
          <w:spacing w:val="-2"/>
          <w:sz w:val="24"/>
        </w:rPr>
        <w:t>(загальна</w:t>
      </w:r>
      <w:r>
        <w:rPr>
          <w:spacing w:val="-6"/>
          <w:sz w:val="24"/>
        </w:rPr>
        <w:t> </w:t>
      </w:r>
      <w:r>
        <w:rPr>
          <w:spacing w:val="-2"/>
          <w:sz w:val="24"/>
        </w:rPr>
        <w:t>характеристика).</w:t>
      </w:r>
    </w:p>
    <w:p>
      <w:pPr>
        <w:pStyle w:val="ListParagraph"/>
        <w:numPr>
          <w:ilvl w:val="0"/>
          <w:numId w:val="194"/>
        </w:numPr>
        <w:tabs>
          <w:tab w:pos="1934" w:val="left" w:leader="none"/>
        </w:tabs>
        <w:spacing w:line="240" w:lineRule="auto" w:before="0" w:after="0"/>
        <w:ind w:left="1934" w:right="0" w:hanging="426"/>
        <w:jc w:val="left"/>
        <w:rPr>
          <w:sz w:val="24"/>
        </w:rPr>
      </w:pPr>
      <w:r>
        <w:rPr>
          <w:spacing w:val="-4"/>
          <w:sz w:val="24"/>
        </w:rPr>
        <w:t>Гармонізація</w:t>
      </w:r>
      <w:r>
        <w:rPr>
          <w:spacing w:val="-10"/>
          <w:sz w:val="24"/>
        </w:rPr>
        <w:t> </w:t>
      </w:r>
      <w:r>
        <w:rPr>
          <w:spacing w:val="-4"/>
          <w:sz w:val="24"/>
        </w:rPr>
        <w:t>законодавства</w:t>
      </w:r>
      <w:r>
        <w:rPr>
          <w:spacing w:val="-6"/>
          <w:sz w:val="24"/>
        </w:rPr>
        <w:t> </w:t>
      </w:r>
      <w:r>
        <w:rPr>
          <w:spacing w:val="-4"/>
          <w:sz w:val="24"/>
        </w:rPr>
        <w:t>України</w:t>
      </w:r>
      <w:r>
        <w:rPr>
          <w:spacing w:val="-8"/>
          <w:sz w:val="24"/>
        </w:rPr>
        <w:t> </w:t>
      </w:r>
      <w:r>
        <w:rPr>
          <w:spacing w:val="-4"/>
          <w:sz w:val="24"/>
        </w:rPr>
        <w:t>з</w:t>
      </w:r>
      <w:r>
        <w:rPr>
          <w:spacing w:val="-7"/>
          <w:sz w:val="24"/>
        </w:rPr>
        <w:t> </w:t>
      </w:r>
      <w:r>
        <w:rPr>
          <w:spacing w:val="-4"/>
          <w:sz w:val="24"/>
        </w:rPr>
        <w:t>правом</w:t>
      </w:r>
      <w:r>
        <w:rPr>
          <w:spacing w:val="-7"/>
          <w:sz w:val="24"/>
        </w:rPr>
        <w:t> </w:t>
      </w:r>
      <w:r>
        <w:rPr>
          <w:spacing w:val="-4"/>
          <w:sz w:val="24"/>
        </w:rPr>
        <w:t>ЄС</w:t>
      </w:r>
      <w:r>
        <w:rPr>
          <w:spacing w:val="-8"/>
          <w:sz w:val="24"/>
        </w:rPr>
        <w:t> </w:t>
      </w:r>
      <w:r>
        <w:rPr>
          <w:spacing w:val="-4"/>
          <w:sz w:val="24"/>
        </w:rPr>
        <w:t>в</w:t>
      </w:r>
      <w:r>
        <w:rPr>
          <w:spacing w:val="-10"/>
          <w:sz w:val="24"/>
        </w:rPr>
        <w:t> </w:t>
      </w:r>
      <w:r>
        <w:rPr>
          <w:spacing w:val="-4"/>
          <w:sz w:val="24"/>
        </w:rPr>
        <w:t>межах</w:t>
      </w:r>
      <w:r>
        <w:rPr>
          <w:spacing w:val="-9"/>
          <w:sz w:val="24"/>
        </w:rPr>
        <w:t> </w:t>
      </w:r>
      <w:r>
        <w:rPr>
          <w:spacing w:val="-4"/>
          <w:sz w:val="24"/>
        </w:rPr>
        <w:t>Угоди</w:t>
      </w:r>
      <w:r>
        <w:rPr>
          <w:spacing w:val="-9"/>
          <w:sz w:val="24"/>
        </w:rPr>
        <w:t> </w:t>
      </w:r>
      <w:r>
        <w:rPr>
          <w:spacing w:val="-4"/>
          <w:sz w:val="24"/>
        </w:rPr>
        <w:t>про</w:t>
      </w:r>
      <w:r>
        <w:rPr>
          <w:spacing w:val="-5"/>
          <w:sz w:val="24"/>
        </w:rPr>
        <w:t> </w:t>
      </w:r>
      <w:r>
        <w:rPr>
          <w:spacing w:val="-4"/>
          <w:sz w:val="24"/>
        </w:rPr>
        <w:t>асоціацію.</w:t>
      </w:r>
    </w:p>
    <w:sectPr>
      <w:pgSz w:w="11910" w:h="16840"/>
      <w:pgMar w:header="0" w:footer="1138" w:top="1320" w:bottom="1320" w:left="760" w:right="4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Wingdings">
    <w:altName w:val="Wingdings"/>
    <w:charset w:val="2"/>
    <w:family w:val="auto"/>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rPr>
        <w:sz w:val="20"/>
      </w:rPr>
    </w:pPr>
    <w:r>
      <w:rPr/>
      <mc:AlternateContent>
        <mc:Choice Requires="wps">
          <w:drawing>
            <wp:anchor distT="0" distB="0" distL="0" distR="0" allowOverlap="1" layoutInCell="1" locked="0" behindDoc="1" simplePos="0" relativeHeight="484913664">
              <wp:simplePos x="0" y="0"/>
              <wp:positionH relativeFrom="page">
                <wp:posOffset>6447790</wp:posOffset>
              </wp:positionH>
              <wp:positionV relativeFrom="page">
                <wp:posOffset>9830114</wp:posOffset>
              </wp:positionV>
              <wp:extent cx="356235" cy="222885"/>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356235" cy="222885"/>
                      </a:xfrm>
                      <a:prstGeom prst="rect">
                        <a:avLst/>
                      </a:prstGeom>
                    </wps:spPr>
                    <wps:txbx>
                      <w:txbxContent>
                        <w:p>
                          <w:pPr>
                            <w:spacing w:before="9"/>
                            <w:ind w:left="60" w:right="0" w:firstLine="0"/>
                            <w:jc w:val="left"/>
                            <w:rPr>
                              <w:sz w:val="28"/>
                            </w:rPr>
                          </w:pPr>
                          <w:r>
                            <w:rPr>
                              <w:spacing w:val="-5"/>
                              <w:sz w:val="28"/>
                            </w:rPr>
                            <w:fldChar w:fldCharType="begin"/>
                          </w:r>
                          <w:r>
                            <w:rPr>
                              <w:spacing w:val="-5"/>
                              <w:sz w:val="28"/>
                            </w:rPr>
                            <w:instrText> PAGE </w:instrText>
                          </w:r>
                          <w:r>
                            <w:rPr>
                              <w:spacing w:val="-5"/>
                              <w:sz w:val="28"/>
                            </w:rPr>
                            <w:fldChar w:fldCharType="separate"/>
                          </w:r>
                          <w:r>
                            <w:rPr>
                              <w:spacing w:val="-5"/>
                              <w:sz w:val="28"/>
                            </w:rPr>
                            <w:t>100</w:t>
                          </w:r>
                          <w:r>
                            <w:rPr>
                              <w:spacing w:val="-5"/>
                              <w:sz w:val="28"/>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07.700012pt;margin-top:774.02478pt;width:28.05pt;height:17.55pt;mso-position-horizontal-relative:page;mso-position-vertical-relative:page;z-index:-18402816" type="#_x0000_t202" id="docshape1" filled="false" stroked="false">
              <v:textbox inset="0,0,0,0">
                <w:txbxContent>
                  <w:p>
                    <w:pPr>
                      <w:spacing w:before="9"/>
                      <w:ind w:left="60" w:right="0" w:firstLine="0"/>
                      <w:jc w:val="left"/>
                      <w:rPr>
                        <w:sz w:val="28"/>
                      </w:rPr>
                    </w:pPr>
                    <w:r>
                      <w:rPr>
                        <w:spacing w:val="-5"/>
                        <w:sz w:val="28"/>
                      </w:rPr>
                      <w:fldChar w:fldCharType="begin"/>
                    </w:r>
                    <w:r>
                      <w:rPr>
                        <w:spacing w:val="-5"/>
                        <w:sz w:val="28"/>
                      </w:rPr>
                      <w:instrText> PAGE </w:instrText>
                    </w:r>
                    <w:r>
                      <w:rPr>
                        <w:spacing w:val="-5"/>
                        <w:sz w:val="28"/>
                      </w:rPr>
                      <w:fldChar w:fldCharType="separate"/>
                    </w:r>
                    <w:r>
                      <w:rPr>
                        <w:spacing w:val="-5"/>
                        <w:sz w:val="28"/>
                      </w:rPr>
                      <w:t>100</w:t>
                    </w:r>
                    <w:r>
                      <w:rPr>
                        <w:spacing w:val="-5"/>
                        <w:sz w:val="28"/>
                      </w:rPr>
                      <w:fldChar w:fldCharType="end"/>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93">
    <w:multiLevelType w:val="hybridMultilevel"/>
    <w:lvl w:ilvl="0">
      <w:start w:val="1"/>
      <w:numFmt w:val="decimal"/>
      <w:lvlText w:val="%1."/>
      <w:lvlJc w:val="left"/>
      <w:pPr>
        <w:ind w:left="1791" w:hanging="284"/>
        <w:jc w:val="left"/>
      </w:pPr>
      <w:rPr>
        <w:rFonts w:hint="default" w:ascii="Times New Roman" w:hAnsi="Times New Roman" w:eastAsia="Times New Roman" w:cs="Times New Roman"/>
        <w:b w:val="0"/>
        <w:bCs w:val="0"/>
        <w:i w:val="0"/>
        <w:iCs w:val="0"/>
        <w:spacing w:val="-3"/>
        <w:w w:val="100"/>
        <w:sz w:val="24"/>
        <w:szCs w:val="24"/>
        <w:lang w:val="uk-UA" w:eastAsia="en-US" w:bidi="ar-SA"/>
      </w:rPr>
    </w:lvl>
    <w:lvl w:ilvl="1">
      <w:start w:val="0"/>
      <w:numFmt w:val="bullet"/>
      <w:lvlText w:val="•"/>
      <w:lvlJc w:val="left"/>
      <w:pPr>
        <w:ind w:left="2686" w:hanging="284"/>
      </w:pPr>
      <w:rPr>
        <w:rFonts w:hint="default"/>
        <w:lang w:val="uk-UA" w:eastAsia="en-US" w:bidi="ar-SA"/>
      </w:rPr>
    </w:lvl>
    <w:lvl w:ilvl="2">
      <w:start w:val="0"/>
      <w:numFmt w:val="bullet"/>
      <w:lvlText w:val="•"/>
      <w:lvlJc w:val="left"/>
      <w:pPr>
        <w:ind w:left="3573" w:hanging="284"/>
      </w:pPr>
      <w:rPr>
        <w:rFonts w:hint="default"/>
        <w:lang w:val="uk-UA" w:eastAsia="en-US" w:bidi="ar-SA"/>
      </w:rPr>
    </w:lvl>
    <w:lvl w:ilvl="3">
      <w:start w:val="0"/>
      <w:numFmt w:val="bullet"/>
      <w:lvlText w:val="•"/>
      <w:lvlJc w:val="left"/>
      <w:pPr>
        <w:ind w:left="4459" w:hanging="284"/>
      </w:pPr>
      <w:rPr>
        <w:rFonts w:hint="default"/>
        <w:lang w:val="uk-UA" w:eastAsia="en-US" w:bidi="ar-SA"/>
      </w:rPr>
    </w:lvl>
    <w:lvl w:ilvl="4">
      <w:start w:val="0"/>
      <w:numFmt w:val="bullet"/>
      <w:lvlText w:val="•"/>
      <w:lvlJc w:val="left"/>
      <w:pPr>
        <w:ind w:left="5346" w:hanging="284"/>
      </w:pPr>
      <w:rPr>
        <w:rFonts w:hint="default"/>
        <w:lang w:val="uk-UA" w:eastAsia="en-US" w:bidi="ar-SA"/>
      </w:rPr>
    </w:lvl>
    <w:lvl w:ilvl="5">
      <w:start w:val="0"/>
      <w:numFmt w:val="bullet"/>
      <w:lvlText w:val="•"/>
      <w:lvlJc w:val="left"/>
      <w:pPr>
        <w:ind w:left="6233" w:hanging="284"/>
      </w:pPr>
      <w:rPr>
        <w:rFonts w:hint="default"/>
        <w:lang w:val="uk-UA" w:eastAsia="en-US" w:bidi="ar-SA"/>
      </w:rPr>
    </w:lvl>
    <w:lvl w:ilvl="6">
      <w:start w:val="0"/>
      <w:numFmt w:val="bullet"/>
      <w:lvlText w:val="•"/>
      <w:lvlJc w:val="left"/>
      <w:pPr>
        <w:ind w:left="7119" w:hanging="284"/>
      </w:pPr>
      <w:rPr>
        <w:rFonts w:hint="default"/>
        <w:lang w:val="uk-UA" w:eastAsia="en-US" w:bidi="ar-SA"/>
      </w:rPr>
    </w:lvl>
    <w:lvl w:ilvl="7">
      <w:start w:val="0"/>
      <w:numFmt w:val="bullet"/>
      <w:lvlText w:val="•"/>
      <w:lvlJc w:val="left"/>
      <w:pPr>
        <w:ind w:left="8006" w:hanging="284"/>
      </w:pPr>
      <w:rPr>
        <w:rFonts w:hint="default"/>
        <w:lang w:val="uk-UA" w:eastAsia="en-US" w:bidi="ar-SA"/>
      </w:rPr>
    </w:lvl>
    <w:lvl w:ilvl="8">
      <w:start w:val="0"/>
      <w:numFmt w:val="bullet"/>
      <w:lvlText w:val="•"/>
      <w:lvlJc w:val="left"/>
      <w:pPr>
        <w:ind w:left="8893" w:hanging="284"/>
      </w:pPr>
      <w:rPr>
        <w:rFonts w:hint="default"/>
        <w:lang w:val="uk-UA" w:eastAsia="en-US" w:bidi="ar-SA"/>
      </w:rPr>
    </w:lvl>
  </w:abstractNum>
  <w:abstractNum w:abstractNumId="192">
    <w:multiLevelType w:val="hybridMultilevel"/>
    <w:lvl w:ilvl="0">
      <w:start w:val="1"/>
      <w:numFmt w:val="decimal"/>
      <w:lvlText w:val="%1."/>
      <w:lvlJc w:val="left"/>
      <w:pPr>
        <w:ind w:left="2502" w:hanging="428"/>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316" w:hanging="428"/>
      </w:pPr>
      <w:rPr>
        <w:rFonts w:hint="default"/>
        <w:lang w:val="uk-UA" w:eastAsia="en-US" w:bidi="ar-SA"/>
      </w:rPr>
    </w:lvl>
    <w:lvl w:ilvl="2">
      <w:start w:val="0"/>
      <w:numFmt w:val="bullet"/>
      <w:lvlText w:val="•"/>
      <w:lvlJc w:val="left"/>
      <w:pPr>
        <w:ind w:left="4133" w:hanging="428"/>
      </w:pPr>
      <w:rPr>
        <w:rFonts w:hint="default"/>
        <w:lang w:val="uk-UA" w:eastAsia="en-US" w:bidi="ar-SA"/>
      </w:rPr>
    </w:lvl>
    <w:lvl w:ilvl="3">
      <w:start w:val="0"/>
      <w:numFmt w:val="bullet"/>
      <w:lvlText w:val="•"/>
      <w:lvlJc w:val="left"/>
      <w:pPr>
        <w:ind w:left="4949" w:hanging="428"/>
      </w:pPr>
      <w:rPr>
        <w:rFonts w:hint="default"/>
        <w:lang w:val="uk-UA" w:eastAsia="en-US" w:bidi="ar-SA"/>
      </w:rPr>
    </w:lvl>
    <w:lvl w:ilvl="4">
      <w:start w:val="0"/>
      <w:numFmt w:val="bullet"/>
      <w:lvlText w:val="•"/>
      <w:lvlJc w:val="left"/>
      <w:pPr>
        <w:ind w:left="5766" w:hanging="428"/>
      </w:pPr>
      <w:rPr>
        <w:rFonts w:hint="default"/>
        <w:lang w:val="uk-UA" w:eastAsia="en-US" w:bidi="ar-SA"/>
      </w:rPr>
    </w:lvl>
    <w:lvl w:ilvl="5">
      <w:start w:val="0"/>
      <w:numFmt w:val="bullet"/>
      <w:lvlText w:val="•"/>
      <w:lvlJc w:val="left"/>
      <w:pPr>
        <w:ind w:left="6583" w:hanging="428"/>
      </w:pPr>
      <w:rPr>
        <w:rFonts w:hint="default"/>
        <w:lang w:val="uk-UA" w:eastAsia="en-US" w:bidi="ar-SA"/>
      </w:rPr>
    </w:lvl>
    <w:lvl w:ilvl="6">
      <w:start w:val="0"/>
      <w:numFmt w:val="bullet"/>
      <w:lvlText w:val="•"/>
      <w:lvlJc w:val="left"/>
      <w:pPr>
        <w:ind w:left="7399" w:hanging="428"/>
      </w:pPr>
      <w:rPr>
        <w:rFonts w:hint="default"/>
        <w:lang w:val="uk-UA" w:eastAsia="en-US" w:bidi="ar-SA"/>
      </w:rPr>
    </w:lvl>
    <w:lvl w:ilvl="7">
      <w:start w:val="0"/>
      <w:numFmt w:val="bullet"/>
      <w:lvlText w:val="•"/>
      <w:lvlJc w:val="left"/>
      <w:pPr>
        <w:ind w:left="8216" w:hanging="428"/>
      </w:pPr>
      <w:rPr>
        <w:rFonts w:hint="default"/>
        <w:lang w:val="uk-UA" w:eastAsia="en-US" w:bidi="ar-SA"/>
      </w:rPr>
    </w:lvl>
    <w:lvl w:ilvl="8">
      <w:start w:val="0"/>
      <w:numFmt w:val="bullet"/>
      <w:lvlText w:val="•"/>
      <w:lvlJc w:val="left"/>
      <w:pPr>
        <w:ind w:left="9033" w:hanging="428"/>
      </w:pPr>
      <w:rPr>
        <w:rFonts w:hint="default"/>
        <w:lang w:val="uk-UA" w:eastAsia="en-US" w:bidi="ar-SA"/>
      </w:rPr>
    </w:lvl>
  </w:abstractNum>
  <w:abstractNum w:abstractNumId="191">
    <w:multiLevelType w:val="hybridMultilevel"/>
    <w:lvl w:ilvl="0">
      <w:start w:val="1"/>
      <w:numFmt w:val="decimal"/>
      <w:lvlText w:val="%1."/>
      <w:lvlJc w:val="left"/>
      <w:pPr>
        <w:ind w:left="2502" w:hanging="428"/>
        <w:jc w:val="righ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316" w:hanging="428"/>
      </w:pPr>
      <w:rPr>
        <w:rFonts w:hint="default"/>
        <w:lang w:val="uk-UA" w:eastAsia="en-US" w:bidi="ar-SA"/>
      </w:rPr>
    </w:lvl>
    <w:lvl w:ilvl="2">
      <w:start w:val="0"/>
      <w:numFmt w:val="bullet"/>
      <w:lvlText w:val="•"/>
      <w:lvlJc w:val="left"/>
      <w:pPr>
        <w:ind w:left="4133" w:hanging="428"/>
      </w:pPr>
      <w:rPr>
        <w:rFonts w:hint="default"/>
        <w:lang w:val="uk-UA" w:eastAsia="en-US" w:bidi="ar-SA"/>
      </w:rPr>
    </w:lvl>
    <w:lvl w:ilvl="3">
      <w:start w:val="0"/>
      <w:numFmt w:val="bullet"/>
      <w:lvlText w:val="•"/>
      <w:lvlJc w:val="left"/>
      <w:pPr>
        <w:ind w:left="4949" w:hanging="428"/>
      </w:pPr>
      <w:rPr>
        <w:rFonts w:hint="default"/>
        <w:lang w:val="uk-UA" w:eastAsia="en-US" w:bidi="ar-SA"/>
      </w:rPr>
    </w:lvl>
    <w:lvl w:ilvl="4">
      <w:start w:val="0"/>
      <w:numFmt w:val="bullet"/>
      <w:lvlText w:val="•"/>
      <w:lvlJc w:val="left"/>
      <w:pPr>
        <w:ind w:left="5766" w:hanging="428"/>
      </w:pPr>
      <w:rPr>
        <w:rFonts w:hint="default"/>
        <w:lang w:val="uk-UA" w:eastAsia="en-US" w:bidi="ar-SA"/>
      </w:rPr>
    </w:lvl>
    <w:lvl w:ilvl="5">
      <w:start w:val="0"/>
      <w:numFmt w:val="bullet"/>
      <w:lvlText w:val="•"/>
      <w:lvlJc w:val="left"/>
      <w:pPr>
        <w:ind w:left="6583" w:hanging="428"/>
      </w:pPr>
      <w:rPr>
        <w:rFonts w:hint="default"/>
        <w:lang w:val="uk-UA" w:eastAsia="en-US" w:bidi="ar-SA"/>
      </w:rPr>
    </w:lvl>
    <w:lvl w:ilvl="6">
      <w:start w:val="0"/>
      <w:numFmt w:val="bullet"/>
      <w:lvlText w:val="•"/>
      <w:lvlJc w:val="left"/>
      <w:pPr>
        <w:ind w:left="7399" w:hanging="428"/>
      </w:pPr>
      <w:rPr>
        <w:rFonts w:hint="default"/>
        <w:lang w:val="uk-UA" w:eastAsia="en-US" w:bidi="ar-SA"/>
      </w:rPr>
    </w:lvl>
    <w:lvl w:ilvl="7">
      <w:start w:val="0"/>
      <w:numFmt w:val="bullet"/>
      <w:lvlText w:val="•"/>
      <w:lvlJc w:val="left"/>
      <w:pPr>
        <w:ind w:left="8216" w:hanging="428"/>
      </w:pPr>
      <w:rPr>
        <w:rFonts w:hint="default"/>
        <w:lang w:val="uk-UA" w:eastAsia="en-US" w:bidi="ar-SA"/>
      </w:rPr>
    </w:lvl>
    <w:lvl w:ilvl="8">
      <w:start w:val="0"/>
      <w:numFmt w:val="bullet"/>
      <w:lvlText w:val="•"/>
      <w:lvlJc w:val="left"/>
      <w:pPr>
        <w:ind w:left="9033" w:hanging="428"/>
      </w:pPr>
      <w:rPr>
        <w:rFonts w:hint="default"/>
        <w:lang w:val="uk-UA" w:eastAsia="en-US" w:bidi="ar-SA"/>
      </w:rPr>
    </w:lvl>
  </w:abstractNum>
  <w:abstractNum w:abstractNumId="190">
    <w:multiLevelType w:val="hybridMultilevel"/>
    <w:lvl w:ilvl="0">
      <w:start w:val="1"/>
      <w:numFmt w:val="decimal"/>
      <w:lvlText w:val="%1."/>
      <w:lvlJc w:val="left"/>
      <w:pPr>
        <w:ind w:left="2374" w:hanging="30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208" w:hanging="300"/>
      </w:pPr>
      <w:rPr>
        <w:rFonts w:hint="default"/>
        <w:lang w:val="uk-UA" w:eastAsia="en-US" w:bidi="ar-SA"/>
      </w:rPr>
    </w:lvl>
    <w:lvl w:ilvl="2">
      <w:start w:val="0"/>
      <w:numFmt w:val="bullet"/>
      <w:lvlText w:val="•"/>
      <w:lvlJc w:val="left"/>
      <w:pPr>
        <w:ind w:left="4037" w:hanging="300"/>
      </w:pPr>
      <w:rPr>
        <w:rFonts w:hint="default"/>
        <w:lang w:val="uk-UA" w:eastAsia="en-US" w:bidi="ar-SA"/>
      </w:rPr>
    </w:lvl>
    <w:lvl w:ilvl="3">
      <w:start w:val="0"/>
      <w:numFmt w:val="bullet"/>
      <w:lvlText w:val="•"/>
      <w:lvlJc w:val="left"/>
      <w:pPr>
        <w:ind w:left="4865" w:hanging="300"/>
      </w:pPr>
      <w:rPr>
        <w:rFonts w:hint="default"/>
        <w:lang w:val="uk-UA" w:eastAsia="en-US" w:bidi="ar-SA"/>
      </w:rPr>
    </w:lvl>
    <w:lvl w:ilvl="4">
      <w:start w:val="0"/>
      <w:numFmt w:val="bullet"/>
      <w:lvlText w:val="•"/>
      <w:lvlJc w:val="left"/>
      <w:pPr>
        <w:ind w:left="5694" w:hanging="300"/>
      </w:pPr>
      <w:rPr>
        <w:rFonts w:hint="default"/>
        <w:lang w:val="uk-UA" w:eastAsia="en-US" w:bidi="ar-SA"/>
      </w:rPr>
    </w:lvl>
    <w:lvl w:ilvl="5">
      <w:start w:val="0"/>
      <w:numFmt w:val="bullet"/>
      <w:lvlText w:val="•"/>
      <w:lvlJc w:val="left"/>
      <w:pPr>
        <w:ind w:left="6523" w:hanging="300"/>
      </w:pPr>
      <w:rPr>
        <w:rFonts w:hint="default"/>
        <w:lang w:val="uk-UA" w:eastAsia="en-US" w:bidi="ar-SA"/>
      </w:rPr>
    </w:lvl>
    <w:lvl w:ilvl="6">
      <w:start w:val="0"/>
      <w:numFmt w:val="bullet"/>
      <w:lvlText w:val="•"/>
      <w:lvlJc w:val="left"/>
      <w:pPr>
        <w:ind w:left="7351" w:hanging="300"/>
      </w:pPr>
      <w:rPr>
        <w:rFonts w:hint="default"/>
        <w:lang w:val="uk-UA" w:eastAsia="en-US" w:bidi="ar-SA"/>
      </w:rPr>
    </w:lvl>
    <w:lvl w:ilvl="7">
      <w:start w:val="0"/>
      <w:numFmt w:val="bullet"/>
      <w:lvlText w:val="•"/>
      <w:lvlJc w:val="left"/>
      <w:pPr>
        <w:ind w:left="8180" w:hanging="300"/>
      </w:pPr>
      <w:rPr>
        <w:rFonts w:hint="default"/>
        <w:lang w:val="uk-UA" w:eastAsia="en-US" w:bidi="ar-SA"/>
      </w:rPr>
    </w:lvl>
    <w:lvl w:ilvl="8">
      <w:start w:val="0"/>
      <w:numFmt w:val="bullet"/>
      <w:lvlText w:val="•"/>
      <w:lvlJc w:val="left"/>
      <w:pPr>
        <w:ind w:left="9009" w:hanging="300"/>
      </w:pPr>
      <w:rPr>
        <w:rFonts w:hint="default"/>
        <w:lang w:val="uk-UA" w:eastAsia="en-US" w:bidi="ar-SA"/>
      </w:rPr>
    </w:lvl>
  </w:abstractNum>
  <w:abstractNum w:abstractNumId="189">
    <w:multiLevelType w:val="hybridMultilevel"/>
    <w:lvl w:ilvl="0">
      <w:start w:val="1"/>
      <w:numFmt w:val="decimal"/>
      <w:lvlText w:val="%1."/>
      <w:lvlJc w:val="left"/>
      <w:pPr>
        <w:ind w:left="2434" w:hanging="360"/>
        <w:jc w:val="left"/>
      </w:pPr>
      <w:rPr>
        <w:rFonts w:hint="default" w:ascii="Times New Roman" w:hAnsi="Times New Roman" w:eastAsia="Times New Roman" w:cs="Times New Roman"/>
        <w:b w:val="0"/>
        <w:bCs w:val="0"/>
        <w:i w:val="0"/>
        <w:iCs w:val="0"/>
        <w:spacing w:val="0"/>
        <w:w w:val="93"/>
        <w:sz w:val="24"/>
        <w:szCs w:val="24"/>
        <w:lang w:val="uk-UA" w:eastAsia="en-US" w:bidi="ar-SA"/>
      </w:rPr>
    </w:lvl>
    <w:lvl w:ilvl="1">
      <w:start w:val="0"/>
      <w:numFmt w:val="bullet"/>
      <w:lvlText w:val="•"/>
      <w:lvlJc w:val="left"/>
      <w:pPr>
        <w:ind w:left="3262" w:hanging="360"/>
      </w:pPr>
      <w:rPr>
        <w:rFonts w:hint="default"/>
        <w:lang w:val="uk-UA" w:eastAsia="en-US" w:bidi="ar-SA"/>
      </w:rPr>
    </w:lvl>
    <w:lvl w:ilvl="2">
      <w:start w:val="0"/>
      <w:numFmt w:val="bullet"/>
      <w:lvlText w:val="•"/>
      <w:lvlJc w:val="left"/>
      <w:pPr>
        <w:ind w:left="4085" w:hanging="360"/>
      </w:pPr>
      <w:rPr>
        <w:rFonts w:hint="default"/>
        <w:lang w:val="uk-UA" w:eastAsia="en-US" w:bidi="ar-SA"/>
      </w:rPr>
    </w:lvl>
    <w:lvl w:ilvl="3">
      <w:start w:val="0"/>
      <w:numFmt w:val="bullet"/>
      <w:lvlText w:val="•"/>
      <w:lvlJc w:val="left"/>
      <w:pPr>
        <w:ind w:left="4907" w:hanging="360"/>
      </w:pPr>
      <w:rPr>
        <w:rFonts w:hint="default"/>
        <w:lang w:val="uk-UA" w:eastAsia="en-US" w:bidi="ar-SA"/>
      </w:rPr>
    </w:lvl>
    <w:lvl w:ilvl="4">
      <w:start w:val="0"/>
      <w:numFmt w:val="bullet"/>
      <w:lvlText w:val="•"/>
      <w:lvlJc w:val="left"/>
      <w:pPr>
        <w:ind w:left="5730" w:hanging="360"/>
      </w:pPr>
      <w:rPr>
        <w:rFonts w:hint="default"/>
        <w:lang w:val="uk-UA" w:eastAsia="en-US" w:bidi="ar-SA"/>
      </w:rPr>
    </w:lvl>
    <w:lvl w:ilvl="5">
      <w:start w:val="0"/>
      <w:numFmt w:val="bullet"/>
      <w:lvlText w:val="•"/>
      <w:lvlJc w:val="left"/>
      <w:pPr>
        <w:ind w:left="6553" w:hanging="360"/>
      </w:pPr>
      <w:rPr>
        <w:rFonts w:hint="default"/>
        <w:lang w:val="uk-UA" w:eastAsia="en-US" w:bidi="ar-SA"/>
      </w:rPr>
    </w:lvl>
    <w:lvl w:ilvl="6">
      <w:start w:val="0"/>
      <w:numFmt w:val="bullet"/>
      <w:lvlText w:val="•"/>
      <w:lvlJc w:val="left"/>
      <w:pPr>
        <w:ind w:left="7375" w:hanging="360"/>
      </w:pPr>
      <w:rPr>
        <w:rFonts w:hint="default"/>
        <w:lang w:val="uk-UA" w:eastAsia="en-US" w:bidi="ar-SA"/>
      </w:rPr>
    </w:lvl>
    <w:lvl w:ilvl="7">
      <w:start w:val="0"/>
      <w:numFmt w:val="bullet"/>
      <w:lvlText w:val="•"/>
      <w:lvlJc w:val="left"/>
      <w:pPr>
        <w:ind w:left="8198" w:hanging="360"/>
      </w:pPr>
      <w:rPr>
        <w:rFonts w:hint="default"/>
        <w:lang w:val="uk-UA" w:eastAsia="en-US" w:bidi="ar-SA"/>
      </w:rPr>
    </w:lvl>
    <w:lvl w:ilvl="8">
      <w:start w:val="0"/>
      <w:numFmt w:val="bullet"/>
      <w:lvlText w:val="•"/>
      <w:lvlJc w:val="left"/>
      <w:pPr>
        <w:ind w:left="9021" w:hanging="360"/>
      </w:pPr>
      <w:rPr>
        <w:rFonts w:hint="default"/>
        <w:lang w:val="uk-UA" w:eastAsia="en-US" w:bidi="ar-SA"/>
      </w:rPr>
    </w:lvl>
  </w:abstractNum>
  <w:abstractNum w:abstractNumId="188">
    <w:multiLevelType w:val="hybridMultilevel"/>
    <w:lvl w:ilvl="0">
      <w:start w:val="1"/>
      <w:numFmt w:val="decimal"/>
      <w:lvlText w:val="%1."/>
      <w:lvlJc w:val="left"/>
      <w:pPr>
        <w:ind w:left="2502" w:hanging="428"/>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316" w:hanging="428"/>
      </w:pPr>
      <w:rPr>
        <w:rFonts w:hint="default"/>
        <w:lang w:val="uk-UA" w:eastAsia="en-US" w:bidi="ar-SA"/>
      </w:rPr>
    </w:lvl>
    <w:lvl w:ilvl="2">
      <w:start w:val="0"/>
      <w:numFmt w:val="bullet"/>
      <w:lvlText w:val="•"/>
      <w:lvlJc w:val="left"/>
      <w:pPr>
        <w:ind w:left="4133" w:hanging="428"/>
      </w:pPr>
      <w:rPr>
        <w:rFonts w:hint="default"/>
        <w:lang w:val="uk-UA" w:eastAsia="en-US" w:bidi="ar-SA"/>
      </w:rPr>
    </w:lvl>
    <w:lvl w:ilvl="3">
      <w:start w:val="0"/>
      <w:numFmt w:val="bullet"/>
      <w:lvlText w:val="•"/>
      <w:lvlJc w:val="left"/>
      <w:pPr>
        <w:ind w:left="4949" w:hanging="428"/>
      </w:pPr>
      <w:rPr>
        <w:rFonts w:hint="default"/>
        <w:lang w:val="uk-UA" w:eastAsia="en-US" w:bidi="ar-SA"/>
      </w:rPr>
    </w:lvl>
    <w:lvl w:ilvl="4">
      <w:start w:val="0"/>
      <w:numFmt w:val="bullet"/>
      <w:lvlText w:val="•"/>
      <w:lvlJc w:val="left"/>
      <w:pPr>
        <w:ind w:left="5766" w:hanging="428"/>
      </w:pPr>
      <w:rPr>
        <w:rFonts w:hint="default"/>
        <w:lang w:val="uk-UA" w:eastAsia="en-US" w:bidi="ar-SA"/>
      </w:rPr>
    </w:lvl>
    <w:lvl w:ilvl="5">
      <w:start w:val="0"/>
      <w:numFmt w:val="bullet"/>
      <w:lvlText w:val="•"/>
      <w:lvlJc w:val="left"/>
      <w:pPr>
        <w:ind w:left="6583" w:hanging="428"/>
      </w:pPr>
      <w:rPr>
        <w:rFonts w:hint="default"/>
        <w:lang w:val="uk-UA" w:eastAsia="en-US" w:bidi="ar-SA"/>
      </w:rPr>
    </w:lvl>
    <w:lvl w:ilvl="6">
      <w:start w:val="0"/>
      <w:numFmt w:val="bullet"/>
      <w:lvlText w:val="•"/>
      <w:lvlJc w:val="left"/>
      <w:pPr>
        <w:ind w:left="7399" w:hanging="428"/>
      </w:pPr>
      <w:rPr>
        <w:rFonts w:hint="default"/>
        <w:lang w:val="uk-UA" w:eastAsia="en-US" w:bidi="ar-SA"/>
      </w:rPr>
    </w:lvl>
    <w:lvl w:ilvl="7">
      <w:start w:val="0"/>
      <w:numFmt w:val="bullet"/>
      <w:lvlText w:val="•"/>
      <w:lvlJc w:val="left"/>
      <w:pPr>
        <w:ind w:left="8216" w:hanging="428"/>
      </w:pPr>
      <w:rPr>
        <w:rFonts w:hint="default"/>
        <w:lang w:val="uk-UA" w:eastAsia="en-US" w:bidi="ar-SA"/>
      </w:rPr>
    </w:lvl>
    <w:lvl w:ilvl="8">
      <w:start w:val="0"/>
      <w:numFmt w:val="bullet"/>
      <w:lvlText w:val="•"/>
      <w:lvlJc w:val="left"/>
      <w:pPr>
        <w:ind w:left="9033" w:hanging="428"/>
      </w:pPr>
      <w:rPr>
        <w:rFonts w:hint="default"/>
        <w:lang w:val="uk-UA" w:eastAsia="en-US" w:bidi="ar-SA"/>
      </w:rPr>
    </w:lvl>
  </w:abstractNum>
  <w:abstractNum w:abstractNumId="187">
    <w:multiLevelType w:val="hybridMultilevel"/>
    <w:lvl w:ilvl="0">
      <w:start w:val="1"/>
      <w:numFmt w:val="decimal"/>
      <w:lvlText w:val="%1."/>
      <w:lvlJc w:val="left"/>
      <w:pPr>
        <w:ind w:left="1508" w:hanging="428"/>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428"/>
      </w:pPr>
      <w:rPr>
        <w:rFonts w:hint="default"/>
        <w:lang w:val="uk-UA" w:eastAsia="en-US" w:bidi="ar-SA"/>
      </w:rPr>
    </w:lvl>
    <w:lvl w:ilvl="2">
      <w:start w:val="0"/>
      <w:numFmt w:val="bullet"/>
      <w:lvlText w:val="•"/>
      <w:lvlJc w:val="left"/>
      <w:pPr>
        <w:ind w:left="3333" w:hanging="428"/>
      </w:pPr>
      <w:rPr>
        <w:rFonts w:hint="default"/>
        <w:lang w:val="uk-UA" w:eastAsia="en-US" w:bidi="ar-SA"/>
      </w:rPr>
    </w:lvl>
    <w:lvl w:ilvl="3">
      <w:start w:val="0"/>
      <w:numFmt w:val="bullet"/>
      <w:lvlText w:val="•"/>
      <w:lvlJc w:val="left"/>
      <w:pPr>
        <w:ind w:left="4249" w:hanging="428"/>
      </w:pPr>
      <w:rPr>
        <w:rFonts w:hint="default"/>
        <w:lang w:val="uk-UA" w:eastAsia="en-US" w:bidi="ar-SA"/>
      </w:rPr>
    </w:lvl>
    <w:lvl w:ilvl="4">
      <w:start w:val="0"/>
      <w:numFmt w:val="bullet"/>
      <w:lvlText w:val="•"/>
      <w:lvlJc w:val="left"/>
      <w:pPr>
        <w:ind w:left="5166" w:hanging="428"/>
      </w:pPr>
      <w:rPr>
        <w:rFonts w:hint="default"/>
        <w:lang w:val="uk-UA" w:eastAsia="en-US" w:bidi="ar-SA"/>
      </w:rPr>
    </w:lvl>
    <w:lvl w:ilvl="5">
      <w:start w:val="0"/>
      <w:numFmt w:val="bullet"/>
      <w:lvlText w:val="•"/>
      <w:lvlJc w:val="left"/>
      <w:pPr>
        <w:ind w:left="6083" w:hanging="428"/>
      </w:pPr>
      <w:rPr>
        <w:rFonts w:hint="default"/>
        <w:lang w:val="uk-UA" w:eastAsia="en-US" w:bidi="ar-SA"/>
      </w:rPr>
    </w:lvl>
    <w:lvl w:ilvl="6">
      <w:start w:val="0"/>
      <w:numFmt w:val="bullet"/>
      <w:lvlText w:val="•"/>
      <w:lvlJc w:val="left"/>
      <w:pPr>
        <w:ind w:left="6999" w:hanging="428"/>
      </w:pPr>
      <w:rPr>
        <w:rFonts w:hint="default"/>
        <w:lang w:val="uk-UA" w:eastAsia="en-US" w:bidi="ar-SA"/>
      </w:rPr>
    </w:lvl>
    <w:lvl w:ilvl="7">
      <w:start w:val="0"/>
      <w:numFmt w:val="bullet"/>
      <w:lvlText w:val="•"/>
      <w:lvlJc w:val="left"/>
      <w:pPr>
        <w:ind w:left="7916" w:hanging="428"/>
      </w:pPr>
      <w:rPr>
        <w:rFonts w:hint="default"/>
        <w:lang w:val="uk-UA" w:eastAsia="en-US" w:bidi="ar-SA"/>
      </w:rPr>
    </w:lvl>
    <w:lvl w:ilvl="8">
      <w:start w:val="0"/>
      <w:numFmt w:val="bullet"/>
      <w:lvlText w:val="•"/>
      <w:lvlJc w:val="left"/>
      <w:pPr>
        <w:ind w:left="8833" w:hanging="428"/>
      </w:pPr>
      <w:rPr>
        <w:rFonts w:hint="default"/>
        <w:lang w:val="uk-UA" w:eastAsia="en-US" w:bidi="ar-SA"/>
      </w:rPr>
    </w:lvl>
  </w:abstractNum>
  <w:abstractNum w:abstractNumId="186">
    <w:multiLevelType w:val="hybridMultilevel"/>
    <w:lvl w:ilvl="0">
      <w:start w:val="1"/>
      <w:numFmt w:val="decimal"/>
      <w:lvlText w:val="%1."/>
      <w:lvlJc w:val="left"/>
      <w:pPr>
        <w:ind w:left="1508" w:hanging="428"/>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428"/>
      </w:pPr>
      <w:rPr>
        <w:rFonts w:hint="default"/>
        <w:lang w:val="uk-UA" w:eastAsia="en-US" w:bidi="ar-SA"/>
      </w:rPr>
    </w:lvl>
    <w:lvl w:ilvl="2">
      <w:start w:val="0"/>
      <w:numFmt w:val="bullet"/>
      <w:lvlText w:val="•"/>
      <w:lvlJc w:val="left"/>
      <w:pPr>
        <w:ind w:left="3333" w:hanging="428"/>
      </w:pPr>
      <w:rPr>
        <w:rFonts w:hint="default"/>
        <w:lang w:val="uk-UA" w:eastAsia="en-US" w:bidi="ar-SA"/>
      </w:rPr>
    </w:lvl>
    <w:lvl w:ilvl="3">
      <w:start w:val="0"/>
      <w:numFmt w:val="bullet"/>
      <w:lvlText w:val="•"/>
      <w:lvlJc w:val="left"/>
      <w:pPr>
        <w:ind w:left="4249" w:hanging="428"/>
      </w:pPr>
      <w:rPr>
        <w:rFonts w:hint="default"/>
        <w:lang w:val="uk-UA" w:eastAsia="en-US" w:bidi="ar-SA"/>
      </w:rPr>
    </w:lvl>
    <w:lvl w:ilvl="4">
      <w:start w:val="0"/>
      <w:numFmt w:val="bullet"/>
      <w:lvlText w:val="•"/>
      <w:lvlJc w:val="left"/>
      <w:pPr>
        <w:ind w:left="5166" w:hanging="428"/>
      </w:pPr>
      <w:rPr>
        <w:rFonts w:hint="default"/>
        <w:lang w:val="uk-UA" w:eastAsia="en-US" w:bidi="ar-SA"/>
      </w:rPr>
    </w:lvl>
    <w:lvl w:ilvl="5">
      <w:start w:val="0"/>
      <w:numFmt w:val="bullet"/>
      <w:lvlText w:val="•"/>
      <w:lvlJc w:val="left"/>
      <w:pPr>
        <w:ind w:left="6083" w:hanging="428"/>
      </w:pPr>
      <w:rPr>
        <w:rFonts w:hint="default"/>
        <w:lang w:val="uk-UA" w:eastAsia="en-US" w:bidi="ar-SA"/>
      </w:rPr>
    </w:lvl>
    <w:lvl w:ilvl="6">
      <w:start w:val="0"/>
      <w:numFmt w:val="bullet"/>
      <w:lvlText w:val="•"/>
      <w:lvlJc w:val="left"/>
      <w:pPr>
        <w:ind w:left="6999" w:hanging="428"/>
      </w:pPr>
      <w:rPr>
        <w:rFonts w:hint="default"/>
        <w:lang w:val="uk-UA" w:eastAsia="en-US" w:bidi="ar-SA"/>
      </w:rPr>
    </w:lvl>
    <w:lvl w:ilvl="7">
      <w:start w:val="0"/>
      <w:numFmt w:val="bullet"/>
      <w:lvlText w:val="•"/>
      <w:lvlJc w:val="left"/>
      <w:pPr>
        <w:ind w:left="7916" w:hanging="428"/>
      </w:pPr>
      <w:rPr>
        <w:rFonts w:hint="default"/>
        <w:lang w:val="uk-UA" w:eastAsia="en-US" w:bidi="ar-SA"/>
      </w:rPr>
    </w:lvl>
    <w:lvl w:ilvl="8">
      <w:start w:val="0"/>
      <w:numFmt w:val="bullet"/>
      <w:lvlText w:val="•"/>
      <w:lvlJc w:val="left"/>
      <w:pPr>
        <w:ind w:left="8833" w:hanging="428"/>
      </w:pPr>
      <w:rPr>
        <w:rFonts w:hint="default"/>
        <w:lang w:val="uk-UA" w:eastAsia="en-US" w:bidi="ar-SA"/>
      </w:rPr>
    </w:lvl>
  </w:abstractNum>
  <w:abstractNum w:abstractNumId="185">
    <w:multiLevelType w:val="hybridMultilevel"/>
    <w:lvl w:ilvl="0">
      <w:start w:val="1"/>
      <w:numFmt w:val="decimal"/>
      <w:lvlText w:val="%1."/>
      <w:lvlJc w:val="left"/>
      <w:pPr>
        <w:ind w:left="2502" w:hanging="428"/>
        <w:jc w:val="righ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1"/>
      <w:numFmt w:val="decimal"/>
      <w:lvlText w:val="%2."/>
      <w:lvlJc w:val="left"/>
      <w:pPr>
        <w:ind w:left="1508" w:hanging="428"/>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2">
      <w:start w:val="0"/>
      <w:numFmt w:val="bullet"/>
      <w:lvlText w:val="•"/>
      <w:lvlJc w:val="left"/>
      <w:pPr>
        <w:ind w:left="3407" w:hanging="428"/>
      </w:pPr>
      <w:rPr>
        <w:rFonts w:hint="default"/>
        <w:lang w:val="uk-UA" w:eastAsia="en-US" w:bidi="ar-SA"/>
      </w:rPr>
    </w:lvl>
    <w:lvl w:ilvl="3">
      <w:start w:val="0"/>
      <w:numFmt w:val="bullet"/>
      <w:lvlText w:val="•"/>
      <w:lvlJc w:val="left"/>
      <w:pPr>
        <w:ind w:left="4314" w:hanging="428"/>
      </w:pPr>
      <w:rPr>
        <w:rFonts w:hint="default"/>
        <w:lang w:val="uk-UA" w:eastAsia="en-US" w:bidi="ar-SA"/>
      </w:rPr>
    </w:lvl>
    <w:lvl w:ilvl="4">
      <w:start w:val="0"/>
      <w:numFmt w:val="bullet"/>
      <w:lvlText w:val="•"/>
      <w:lvlJc w:val="left"/>
      <w:pPr>
        <w:ind w:left="5222" w:hanging="428"/>
      </w:pPr>
      <w:rPr>
        <w:rFonts w:hint="default"/>
        <w:lang w:val="uk-UA" w:eastAsia="en-US" w:bidi="ar-SA"/>
      </w:rPr>
    </w:lvl>
    <w:lvl w:ilvl="5">
      <w:start w:val="0"/>
      <w:numFmt w:val="bullet"/>
      <w:lvlText w:val="•"/>
      <w:lvlJc w:val="left"/>
      <w:pPr>
        <w:ind w:left="6129" w:hanging="428"/>
      </w:pPr>
      <w:rPr>
        <w:rFonts w:hint="default"/>
        <w:lang w:val="uk-UA" w:eastAsia="en-US" w:bidi="ar-SA"/>
      </w:rPr>
    </w:lvl>
    <w:lvl w:ilvl="6">
      <w:start w:val="0"/>
      <w:numFmt w:val="bullet"/>
      <w:lvlText w:val="•"/>
      <w:lvlJc w:val="left"/>
      <w:pPr>
        <w:ind w:left="7036" w:hanging="428"/>
      </w:pPr>
      <w:rPr>
        <w:rFonts w:hint="default"/>
        <w:lang w:val="uk-UA" w:eastAsia="en-US" w:bidi="ar-SA"/>
      </w:rPr>
    </w:lvl>
    <w:lvl w:ilvl="7">
      <w:start w:val="0"/>
      <w:numFmt w:val="bullet"/>
      <w:lvlText w:val="•"/>
      <w:lvlJc w:val="left"/>
      <w:pPr>
        <w:ind w:left="7944" w:hanging="428"/>
      </w:pPr>
      <w:rPr>
        <w:rFonts w:hint="default"/>
        <w:lang w:val="uk-UA" w:eastAsia="en-US" w:bidi="ar-SA"/>
      </w:rPr>
    </w:lvl>
    <w:lvl w:ilvl="8">
      <w:start w:val="0"/>
      <w:numFmt w:val="bullet"/>
      <w:lvlText w:val="•"/>
      <w:lvlJc w:val="left"/>
      <w:pPr>
        <w:ind w:left="8851" w:hanging="428"/>
      </w:pPr>
      <w:rPr>
        <w:rFonts w:hint="default"/>
        <w:lang w:val="uk-UA" w:eastAsia="en-US" w:bidi="ar-SA"/>
      </w:rPr>
    </w:lvl>
  </w:abstractNum>
  <w:abstractNum w:abstractNumId="184">
    <w:multiLevelType w:val="hybridMultilevel"/>
    <w:lvl w:ilvl="0">
      <w:start w:val="1"/>
      <w:numFmt w:val="decimal"/>
      <w:lvlText w:val="%1."/>
      <w:lvlJc w:val="left"/>
      <w:pPr>
        <w:ind w:left="2502" w:hanging="428"/>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316" w:hanging="428"/>
      </w:pPr>
      <w:rPr>
        <w:rFonts w:hint="default"/>
        <w:lang w:val="uk-UA" w:eastAsia="en-US" w:bidi="ar-SA"/>
      </w:rPr>
    </w:lvl>
    <w:lvl w:ilvl="2">
      <w:start w:val="0"/>
      <w:numFmt w:val="bullet"/>
      <w:lvlText w:val="•"/>
      <w:lvlJc w:val="left"/>
      <w:pPr>
        <w:ind w:left="4133" w:hanging="428"/>
      </w:pPr>
      <w:rPr>
        <w:rFonts w:hint="default"/>
        <w:lang w:val="uk-UA" w:eastAsia="en-US" w:bidi="ar-SA"/>
      </w:rPr>
    </w:lvl>
    <w:lvl w:ilvl="3">
      <w:start w:val="0"/>
      <w:numFmt w:val="bullet"/>
      <w:lvlText w:val="•"/>
      <w:lvlJc w:val="left"/>
      <w:pPr>
        <w:ind w:left="4949" w:hanging="428"/>
      </w:pPr>
      <w:rPr>
        <w:rFonts w:hint="default"/>
        <w:lang w:val="uk-UA" w:eastAsia="en-US" w:bidi="ar-SA"/>
      </w:rPr>
    </w:lvl>
    <w:lvl w:ilvl="4">
      <w:start w:val="0"/>
      <w:numFmt w:val="bullet"/>
      <w:lvlText w:val="•"/>
      <w:lvlJc w:val="left"/>
      <w:pPr>
        <w:ind w:left="5766" w:hanging="428"/>
      </w:pPr>
      <w:rPr>
        <w:rFonts w:hint="default"/>
        <w:lang w:val="uk-UA" w:eastAsia="en-US" w:bidi="ar-SA"/>
      </w:rPr>
    </w:lvl>
    <w:lvl w:ilvl="5">
      <w:start w:val="0"/>
      <w:numFmt w:val="bullet"/>
      <w:lvlText w:val="•"/>
      <w:lvlJc w:val="left"/>
      <w:pPr>
        <w:ind w:left="6583" w:hanging="428"/>
      </w:pPr>
      <w:rPr>
        <w:rFonts w:hint="default"/>
        <w:lang w:val="uk-UA" w:eastAsia="en-US" w:bidi="ar-SA"/>
      </w:rPr>
    </w:lvl>
    <w:lvl w:ilvl="6">
      <w:start w:val="0"/>
      <w:numFmt w:val="bullet"/>
      <w:lvlText w:val="•"/>
      <w:lvlJc w:val="left"/>
      <w:pPr>
        <w:ind w:left="7399" w:hanging="428"/>
      </w:pPr>
      <w:rPr>
        <w:rFonts w:hint="default"/>
        <w:lang w:val="uk-UA" w:eastAsia="en-US" w:bidi="ar-SA"/>
      </w:rPr>
    </w:lvl>
    <w:lvl w:ilvl="7">
      <w:start w:val="0"/>
      <w:numFmt w:val="bullet"/>
      <w:lvlText w:val="•"/>
      <w:lvlJc w:val="left"/>
      <w:pPr>
        <w:ind w:left="8216" w:hanging="428"/>
      </w:pPr>
      <w:rPr>
        <w:rFonts w:hint="default"/>
        <w:lang w:val="uk-UA" w:eastAsia="en-US" w:bidi="ar-SA"/>
      </w:rPr>
    </w:lvl>
    <w:lvl w:ilvl="8">
      <w:start w:val="0"/>
      <w:numFmt w:val="bullet"/>
      <w:lvlText w:val="•"/>
      <w:lvlJc w:val="left"/>
      <w:pPr>
        <w:ind w:left="9033" w:hanging="428"/>
      </w:pPr>
      <w:rPr>
        <w:rFonts w:hint="default"/>
        <w:lang w:val="uk-UA" w:eastAsia="en-US" w:bidi="ar-SA"/>
      </w:rPr>
    </w:lvl>
  </w:abstractNum>
  <w:abstractNum w:abstractNumId="183">
    <w:multiLevelType w:val="hybridMultilevel"/>
    <w:lvl w:ilvl="0">
      <w:start w:val="1"/>
      <w:numFmt w:val="decimal"/>
      <w:lvlText w:val="%1."/>
      <w:lvlJc w:val="left"/>
      <w:pPr>
        <w:ind w:left="1508" w:hanging="25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250"/>
      </w:pPr>
      <w:rPr>
        <w:rFonts w:hint="default"/>
        <w:lang w:val="uk-UA" w:eastAsia="en-US" w:bidi="ar-SA"/>
      </w:rPr>
    </w:lvl>
    <w:lvl w:ilvl="2">
      <w:start w:val="0"/>
      <w:numFmt w:val="bullet"/>
      <w:lvlText w:val="•"/>
      <w:lvlJc w:val="left"/>
      <w:pPr>
        <w:ind w:left="3333" w:hanging="250"/>
      </w:pPr>
      <w:rPr>
        <w:rFonts w:hint="default"/>
        <w:lang w:val="uk-UA" w:eastAsia="en-US" w:bidi="ar-SA"/>
      </w:rPr>
    </w:lvl>
    <w:lvl w:ilvl="3">
      <w:start w:val="0"/>
      <w:numFmt w:val="bullet"/>
      <w:lvlText w:val="•"/>
      <w:lvlJc w:val="left"/>
      <w:pPr>
        <w:ind w:left="4249" w:hanging="250"/>
      </w:pPr>
      <w:rPr>
        <w:rFonts w:hint="default"/>
        <w:lang w:val="uk-UA" w:eastAsia="en-US" w:bidi="ar-SA"/>
      </w:rPr>
    </w:lvl>
    <w:lvl w:ilvl="4">
      <w:start w:val="0"/>
      <w:numFmt w:val="bullet"/>
      <w:lvlText w:val="•"/>
      <w:lvlJc w:val="left"/>
      <w:pPr>
        <w:ind w:left="5166" w:hanging="250"/>
      </w:pPr>
      <w:rPr>
        <w:rFonts w:hint="default"/>
        <w:lang w:val="uk-UA" w:eastAsia="en-US" w:bidi="ar-SA"/>
      </w:rPr>
    </w:lvl>
    <w:lvl w:ilvl="5">
      <w:start w:val="0"/>
      <w:numFmt w:val="bullet"/>
      <w:lvlText w:val="•"/>
      <w:lvlJc w:val="left"/>
      <w:pPr>
        <w:ind w:left="6083" w:hanging="250"/>
      </w:pPr>
      <w:rPr>
        <w:rFonts w:hint="default"/>
        <w:lang w:val="uk-UA" w:eastAsia="en-US" w:bidi="ar-SA"/>
      </w:rPr>
    </w:lvl>
    <w:lvl w:ilvl="6">
      <w:start w:val="0"/>
      <w:numFmt w:val="bullet"/>
      <w:lvlText w:val="•"/>
      <w:lvlJc w:val="left"/>
      <w:pPr>
        <w:ind w:left="6999" w:hanging="250"/>
      </w:pPr>
      <w:rPr>
        <w:rFonts w:hint="default"/>
        <w:lang w:val="uk-UA" w:eastAsia="en-US" w:bidi="ar-SA"/>
      </w:rPr>
    </w:lvl>
    <w:lvl w:ilvl="7">
      <w:start w:val="0"/>
      <w:numFmt w:val="bullet"/>
      <w:lvlText w:val="•"/>
      <w:lvlJc w:val="left"/>
      <w:pPr>
        <w:ind w:left="7916" w:hanging="250"/>
      </w:pPr>
      <w:rPr>
        <w:rFonts w:hint="default"/>
        <w:lang w:val="uk-UA" w:eastAsia="en-US" w:bidi="ar-SA"/>
      </w:rPr>
    </w:lvl>
    <w:lvl w:ilvl="8">
      <w:start w:val="0"/>
      <w:numFmt w:val="bullet"/>
      <w:lvlText w:val="•"/>
      <w:lvlJc w:val="left"/>
      <w:pPr>
        <w:ind w:left="8833" w:hanging="250"/>
      </w:pPr>
      <w:rPr>
        <w:rFonts w:hint="default"/>
        <w:lang w:val="uk-UA" w:eastAsia="en-US" w:bidi="ar-SA"/>
      </w:rPr>
    </w:lvl>
  </w:abstractNum>
  <w:abstractNum w:abstractNumId="182">
    <w:multiLevelType w:val="hybridMultilevel"/>
    <w:lvl w:ilvl="0">
      <w:start w:val="1"/>
      <w:numFmt w:val="decimal"/>
      <w:lvlText w:val="%1."/>
      <w:lvlJc w:val="left"/>
      <w:pPr>
        <w:ind w:left="1508" w:hanging="428"/>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428"/>
      </w:pPr>
      <w:rPr>
        <w:rFonts w:hint="default"/>
        <w:lang w:val="uk-UA" w:eastAsia="en-US" w:bidi="ar-SA"/>
      </w:rPr>
    </w:lvl>
    <w:lvl w:ilvl="2">
      <w:start w:val="0"/>
      <w:numFmt w:val="bullet"/>
      <w:lvlText w:val="•"/>
      <w:lvlJc w:val="left"/>
      <w:pPr>
        <w:ind w:left="3333" w:hanging="428"/>
      </w:pPr>
      <w:rPr>
        <w:rFonts w:hint="default"/>
        <w:lang w:val="uk-UA" w:eastAsia="en-US" w:bidi="ar-SA"/>
      </w:rPr>
    </w:lvl>
    <w:lvl w:ilvl="3">
      <w:start w:val="0"/>
      <w:numFmt w:val="bullet"/>
      <w:lvlText w:val="•"/>
      <w:lvlJc w:val="left"/>
      <w:pPr>
        <w:ind w:left="4249" w:hanging="428"/>
      </w:pPr>
      <w:rPr>
        <w:rFonts w:hint="default"/>
        <w:lang w:val="uk-UA" w:eastAsia="en-US" w:bidi="ar-SA"/>
      </w:rPr>
    </w:lvl>
    <w:lvl w:ilvl="4">
      <w:start w:val="0"/>
      <w:numFmt w:val="bullet"/>
      <w:lvlText w:val="•"/>
      <w:lvlJc w:val="left"/>
      <w:pPr>
        <w:ind w:left="5166" w:hanging="428"/>
      </w:pPr>
      <w:rPr>
        <w:rFonts w:hint="default"/>
        <w:lang w:val="uk-UA" w:eastAsia="en-US" w:bidi="ar-SA"/>
      </w:rPr>
    </w:lvl>
    <w:lvl w:ilvl="5">
      <w:start w:val="0"/>
      <w:numFmt w:val="bullet"/>
      <w:lvlText w:val="•"/>
      <w:lvlJc w:val="left"/>
      <w:pPr>
        <w:ind w:left="6083" w:hanging="428"/>
      </w:pPr>
      <w:rPr>
        <w:rFonts w:hint="default"/>
        <w:lang w:val="uk-UA" w:eastAsia="en-US" w:bidi="ar-SA"/>
      </w:rPr>
    </w:lvl>
    <w:lvl w:ilvl="6">
      <w:start w:val="0"/>
      <w:numFmt w:val="bullet"/>
      <w:lvlText w:val="•"/>
      <w:lvlJc w:val="left"/>
      <w:pPr>
        <w:ind w:left="6999" w:hanging="428"/>
      </w:pPr>
      <w:rPr>
        <w:rFonts w:hint="default"/>
        <w:lang w:val="uk-UA" w:eastAsia="en-US" w:bidi="ar-SA"/>
      </w:rPr>
    </w:lvl>
    <w:lvl w:ilvl="7">
      <w:start w:val="0"/>
      <w:numFmt w:val="bullet"/>
      <w:lvlText w:val="•"/>
      <w:lvlJc w:val="left"/>
      <w:pPr>
        <w:ind w:left="7916" w:hanging="428"/>
      </w:pPr>
      <w:rPr>
        <w:rFonts w:hint="default"/>
        <w:lang w:val="uk-UA" w:eastAsia="en-US" w:bidi="ar-SA"/>
      </w:rPr>
    </w:lvl>
    <w:lvl w:ilvl="8">
      <w:start w:val="0"/>
      <w:numFmt w:val="bullet"/>
      <w:lvlText w:val="•"/>
      <w:lvlJc w:val="left"/>
      <w:pPr>
        <w:ind w:left="8833" w:hanging="428"/>
      </w:pPr>
      <w:rPr>
        <w:rFonts w:hint="default"/>
        <w:lang w:val="uk-UA" w:eastAsia="en-US" w:bidi="ar-SA"/>
      </w:rPr>
    </w:lvl>
  </w:abstractNum>
  <w:abstractNum w:abstractNumId="181">
    <w:multiLevelType w:val="hybridMultilevel"/>
    <w:lvl w:ilvl="0">
      <w:start w:val="1"/>
      <w:numFmt w:val="decimal"/>
      <w:lvlText w:val="%1."/>
      <w:lvlJc w:val="left"/>
      <w:pPr>
        <w:ind w:left="1508" w:hanging="411"/>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411"/>
      </w:pPr>
      <w:rPr>
        <w:rFonts w:hint="default"/>
        <w:lang w:val="uk-UA" w:eastAsia="en-US" w:bidi="ar-SA"/>
      </w:rPr>
    </w:lvl>
    <w:lvl w:ilvl="2">
      <w:start w:val="0"/>
      <w:numFmt w:val="bullet"/>
      <w:lvlText w:val="•"/>
      <w:lvlJc w:val="left"/>
      <w:pPr>
        <w:ind w:left="3333" w:hanging="411"/>
      </w:pPr>
      <w:rPr>
        <w:rFonts w:hint="default"/>
        <w:lang w:val="uk-UA" w:eastAsia="en-US" w:bidi="ar-SA"/>
      </w:rPr>
    </w:lvl>
    <w:lvl w:ilvl="3">
      <w:start w:val="0"/>
      <w:numFmt w:val="bullet"/>
      <w:lvlText w:val="•"/>
      <w:lvlJc w:val="left"/>
      <w:pPr>
        <w:ind w:left="4249" w:hanging="411"/>
      </w:pPr>
      <w:rPr>
        <w:rFonts w:hint="default"/>
        <w:lang w:val="uk-UA" w:eastAsia="en-US" w:bidi="ar-SA"/>
      </w:rPr>
    </w:lvl>
    <w:lvl w:ilvl="4">
      <w:start w:val="0"/>
      <w:numFmt w:val="bullet"/>
      <w:lvlText w:val="•"/>
      <w:lvlJc w:val="left"/>
      <w:pPr>
        <w:ind w:left="5166" w:hanging="411"/>
      </w:pPr>
      <w:rPr>
        <w:rFonts w:hint="default"/>
        <w:lang w:val="uk-UA" w:eastAsia="en-US" w:bidi="ar-SA"/>
      </w:rPr>
    </w:lvl>
    <w:lvl w:ilvl="5">
      <w:start w:val="0"/>
      <w:numFmt w:val="bullet"/>
      <w:lvlText w:val="•"/>
      <w:lvlJc w:val="left"/>
      <w:pPr>
        <w:ind w:left="6083" w:hanging="411"/>
      </w:pPr>
      <w:rPr>
        <w:rFonts w:hint="default"/>
        <w:lang w:val="uk-UA" w:eastAsia="en-US" w:bidi="ar-SA"/>
      </w:rPr>
    </w:lvl>
    <w:lvl w:ilvl="6">
      <w:start w:val="0"/>
      <w:numFmt w:val="bullet"/>
      <w:lvlText w:val="•"/>
      <w:lvlJc w:val="left"/>
      <w:pPr>
        <w:ind w:left="6999" w:hanging="411"/>
      </w:pPr>
      <w:rPr>
        <w:rFonts w:hint="default"/>
        <w:lang w:val="uk-UA" w:eastAsia="en-US" w:bidi="ar-SA"/>
      </w:rPr>
    </w:lvl>
    <w:lvl w:ilvl="7">
      <w:start w:val="0"/>
      <w:numFmt w:val="bullet"/>
      <w:lvlText w:val="•"/>
      <w:lvlJc w:val="left"/>
      <w:pPr>
        <w:ind w:left="7916" w:hanging="411"/>
      </w:pPr>
      <w:rPr>
        <w:rFonts w:hint="default"/>
        <w:lang w:val="uk-UA" w:eastAsia="en-US" w:bidi="ar-SA"/>
      </w:rPr>
    </w:lvl>
    <w:lvl w:ilvl="8">
      <w:start w:val="0"/>
      <w:numFmt w:val="bullet"/>
      <w:lvlText w:val="•"/>
      <w:lvlJc w:val="left"/>
      <w:pPr>
        <w:ind w:left="8833" w:hanging="411"/>
      </w:pPr>
      <w:rPr>
        <w:rFonts w:hint="default"/>
        <w:lang w:val="uk-UA" w:eastAsia="en-US" w:bidi="ar-SA"/>
      </w:rPr>
    </w:lvl>
  </w:abstractNum>
  <w:abstractNum w:abstractNumId="180">
    <w:multiLevelType w:val="hybridMultilevel"/>
    <w:lvl w:ilvl="0">
      <w:start w:val="1"/>
      <w:numFmt w:val="decimal"/>
      <w:lvlText w:val="%1."/>
      <w:lvlJc w:val="left"/>
      <w:pPr>
        <w:ind w:left="2502" w:hanging="428"/>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316" w:hanging="428"/>
      </w:pPr>
      <w:rPr>
        <w:rFonts w:hint="default"/>
        <w:lang w:val="uk-UA" w:eastAsia="en-US" w:bidi="ar-SA"/>
      </w:rPr>
    </w:lvl>
    <w:lvl w:ilvl="2">
      <w:start w:val="0"/>
      <w:numFmt w:val="bullet"/>
      <w:lvlText w:val="•"/>
      <w:lvlJc w:val="left"/>
      <w:pPr>
        <w:ind w:left="4133" w:hanging="428"/>
      </w:pPr>
      <w:rPr>
        <w:rFonts w:hint="default"/>
        <w:lang w:val="uk-UA" w:eastAsia="en-US" w:bidi="ar-SA"/>
      </w:rPr>
    </w:lvl>
    <w:lvl w:ilvl="3">
      <w:start w:val="0"/>
      <w:numFmt w:val="bullet"/>
      <w:lvlText w:val="•"/>
      <w:lvlJc w:val="left"/>
      <w:pPr>
        <w:ind w:left="4949" w:hanging="428"/>
      </w:pPr>
      <w:rPr>
        <w:rFonts w:hint="default"/>
        <w:lang w:val="uk-UA" w:eastAsia="en-US" w:bidi="ar-SA"/>
      </w:rPr>
    </w:lvl>
    <w:lvl w:ilvl="4">
      <w:start w:val="0"/>
      <w:numFmt w:val="bullet"/>
      <w:lvlText w:val="•"/>
      <w:lvlJc w:val="left"/>
      <w:pPr>
        <w:ind w:left="5766" w:hanging="428"/>
      </w:pPr>
      <w:rPr>
        <w:rFonts w:hint="default"/>
        <w:lang w:val="uk-UA" w:eastAsia="en-US" w:bidi="ar-SA"/>
      </w:rPr>
    </w:lvl>
    <w:lvl w:ilvl="5">
      <w:start w:val="0"/>
      <w:numFmt w:val="bullet"/>
      <w:lvlText w:val="•"/>
      <w:lvlJc w:val="left"/>
      <w:pPr>
        <w:ind w:left="6583" w:hanging="428"/>
      </w:pPr>
      <w:rPr>
        <w:rFonts w:hint="default"/>
        <w:lang w:val="uk-UA" w:eastAsia="en-US" w:bidi="ar-SA"/>
      </w:rPr>
    </w:lvl>
    <w:lvl w:ilvl="6">
      <w:start w:val="0"/>
      <w:numFmt w:val="bullet"/>
      <w:lvlText w:val="•"/>
      <w:lvlJc w:val="left"/>
      <w:pPr>
        <w:ind w:left="7399" w:hanging="428"/>
      </w:pPr>
      <w:rPr>
        <w:rFonts w:hint="default"/>
        <w:lang w:val="uk-UA" w:eastAsia="en-US" w:bidi="ar-SA"/>
      </w:rPr>
    </w:lvl>
    <w:lvl w:ilvl="7">
      <w:start w:val="0"/>
      <w:numFmt w:val="bullet"/>
      <w:lvlText w:val="•"/>
      <w:lvlJc w:val="left"/>
      <w:pPr>
        <w:ind w:left="8216" w:hanging="428"/>
      </w:pPr>
      <w:rPr>
        <w:rFonts w:hint="default"/>
        <w:lang w:val="uk-UA" w:eastAsia="en-US" w:bidi="ar-SA"/>
      </w:rPr>
    </w:lvl>
    <w:lvl w:ilvl="8">
      <w:start w:val="0"/>
      <w:numFmt w:val="bullet"/>
      <w:lvlText w:val="•"/>
      <w:lvlJc w:val="left"/>
      <w:pPr>
        <w:ind w:left="9033" w:hanging="428"/>
      </w:pPr>
      <w:rPr>
        <w:rFonts w:hint="default"/>
        <w:lang w:val="uk-UA" w:eastAsia="en-US" w:bidi="ar-SA"/>
      </w:rPr>
    </w:lvl>
  </w:abstractNum>
  <w:abstractNum w:abstractNumId="179">
    <w:multiLevelType w:val="hybridMultilevel"/>
    <w:lvl w:ilvl="0">
      <w:start w:val="1"/>
      <w:numFmt w:val="decimal"/>
      <w:lvlText w:val="%1."/>
      <w:lvlJc w:val="left"/>
      <w:pPr>
        <w:ind w:left="574" w:hanging="428"/>
        <w:jc w:val="righ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1395" w:hanging="428"/>
      </w:pPr>
      <w:rPr>
        <w:rFonts w:hint="default"/>
        <w:lang w:val="uk-UA" w:eastAsia="en-US" w:bidi="ar-SA"/>
      </w:rPr>
    </w:lvl>
    <w:lvl w:ilvl="2">
      <w:start w:val="0"/>
      <w:numFmt w:val="bullet"/>
      <w:lvlText w:val="•"/>
      <w:lvlJc w:val="left"/>
      <w:pPr>
        <w:ind w:left="2211" w:hanging="428"/>
      </w:pPr>
      <w:rPr>
        <w:rFonts w:hint="default"/>
        <w:lang w:val="uk-UA" w:eastAsia="en-US" w:bidi="ar-SA"/>
      </w:rPr>
    </w:lvl>
    <w:lvl w:ilvl="3">
      <w:start w:val="0"/>
      <w:numFmt w:val="bullet"/>
      <w:lvlText w:val="•"/>
      <w:lvlJc w:val="left"/>
      <w:pPr>
        <w:ind w:left="3027" w:hanging="428"/>
      </w:pPr>
      <w:rPr>
        <w:rFonts w:hint="default"/>
        <w:lang w:val="uk-UA" w:eastAsia="en-US" w:bidi="ar-SA"/>
      </w:rPr>
    </w:lvl>
    <w:lvl w:ilvl="4">
      <w:start w:val="0"/>
      <w:numFmt w:val="bullet"/>
      <w:lvlText w:val="•"/>
      <w:lvlJc w:val="left"/>
      <w:pPr>
        <w:ind w:left="3843" w:hanging="428"/>
      </w:pPr>
      <w:rPr>
        <w:rFonts w:hint="default"/>
        <w:lang w:val="uk-UA" w:eastAsia="en-US" w:bidi="ar-SA"/>
      </w:rPr>
    </w:lvl>
    <w:lvl w:ilvl="5">
      <w:start w:val="0"/>
      <w:numFmt w:val="bullet"/>
      <w:lvlText w:val="•"/>
      <w:lvlJc w:val="left"/>
      <w:pPr>
        <w:ind w:left="4659" w:hanging="428"/>
      </w:pPr>
      <w:rPr>
        <w:rFonts w:hint="default"/>
        <w:lang w:val="uk-UA" w:eastAsia="en-US" w:bidi="ar-SA"/>
      </w:rPr>
    </w:lvl>
    <w:lvl w:ilvl="6">
      <w:start w:val="0"/>
      <w:numFmt w:val="bullet"/>
      <w:lvlText w:val="•"/>
      <w:lvlJc w:val="left"/>
      <w:pPr>
        <w:ind w:left="5475" w:hanging="428"/>
      </w:pPr>
      <w:rPr>
        <w:rFonts w:hint="default"/>
        <w:lang w:val="uk-UA" w:eastAsia="en-US" w:bidi="ar-SA"/>
      </w:rPr>
    </w:lvl>
    <w:lvl w:ilvl="7">
      <w:start w:val="0"/>
      <w:numFmt w:val="bullet"/>
      <w:lvlText w:val="•"/>
      <w:lvlJc w:val="left"/>
      <w:pPr>
        <w:ind w:left="6291" w:hanging="428"/>
      </w:pPr>
      <w:rPr>
        <w:rFonts w:hint="default"/>
        <w:lang w:val="uk-UA" w:eastAsia="en-US" w:bidi="ar-SA"/>
      </w:rPr>
    </w:lvl>
    <w:lvl w:ilvl="8">
      <w:start w:val="0"/>
      <w:numFmt w:val="bullet"/>
      <w:lvlText w:val="•"/>
      <w:lvlJc w:val="left"/>
      <w:pPr>
        <w:ind w:left="7107" w:hanging="428"/>
      </w:pPr>
      <w:rPr>
        <w:rFonts w:hint="default"/>
        <w:lang w:val="uk-UA" w:eastAsia="en-US" w:bidi="ar-SA"/>
      </w:rPr>
    </w:lvl>
  </w:abstractNum>
  <w:abstractNum w:abstractNumId="178">
    <w:multiLevelType w:val="hybridMultilevel"/>
    <w:lvl w:ilvl="0">
      <w:start w:val="1"/>
      <w:numFmt w:val="decimal"/>
      <w:lvlText w:val="%1."/>
      <w:lvlJc w:val="left"/>
      <w:pPr>
        <w:ind w:left="574" w:hanging="428"/>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1395" w:hanging="428"/>
      </w:pPr>
      <w:rPr>
        <w:rFonts w:hint="default"/>
        <w:lang w:val="uk-UA" w:eastAsia="en-US" w:bidi="ar-SA"/>
      </w:rPr>
    </w:lvl>
    <w:lvl w:ilvl="2">
      <w:start w:val="0"/>
      <w:numFmt w:val="bullet"/>
      <w:lvlText w:val="•"/>
      <w:lvlJc w:val="left"/>
      <w:pPr>
        <w:ind w:left="2211" w:hanging="428"/>
      </w:pPr>
      <w:rPr>
        <w:rFonts w:hint="default"/>
        <w:lang w:val="uk-UA" w:eastAsia="en-US" w:bidi="ar-SA"/>
      </w:rPr>
    </w:lvl>
    <w:lvl w:ilvl="3">
      <w:start w:val="0"/>
      <w:numFmt w:val="bullet"/>
      <w:lvlText w:val="•"/>
      <w:lvlJc w:val="left"/>
      <w:pPr>
        <w:ind w:left="3027" w:hanging="428"/>
      </w:pPr>
      <w:rPr>
        <w:rFonts w:hint="default"/>
        <w:lang w:val="uk-UA" w:eastAsia="en-US" w:bidi="ar-SA"/>
      </w:rPr>
    </w:lvl>
    <w:lvl w:ilvl="4">
      <w:start w:val="0"/>
      <w:numFmt w:val="bullet"/>
      <w:lvlText w:val="•"/>
      <w:lvlJc w:val="left"/>
      <w:pPr>
        <w:ind w:left="3843" w:hanging="428"/>
      </w:pPr>
      <w:rPr>
        <w:rFonts w:hint="default"/>
        <w:lang w:val="uk-UA" w:eastAsia="en-US" w:bidi="ar-SA"/>
      </w:rPr>
    </w:lvl>
    <w:lvl w:ilvl="5">
      <w:start w:val="0"/>
      <w:numFmt w:val="bullet"/>
      <w:lvlText w:val="•"/>
      <w:lvlJc w:val="left"/>
      <w:pPr>
        <w:ind w:left="4659" w:hanging="428"/>
      </w:pPr>
      <w:rPr>
        <w:rFonts w:hint="default"/>
        <w:lang w:val="uk-UA" w:eastAsia="en-US" w:bidi="ar-SA"/>
      </w:rPr>
    </w:lvl>
    <w:lvl w:ilvl="6">
      <w:start w:val="0"/>
      <w:numFmt w:val="bullet"/>
      <w:lvlText w:val="•"/>
      <w:lvlJc w:val="left"/>
      <w:pPr>
        <w:ind w:left="5475" w:hanging="428"/>
      </w:pPr>
      <w:rPr>
        <w:rFonts w:hint="default"/>
        <w:lang w:val="uk-UA" w:eastAsia="en-US" w:bidi="ar-SA"/>
      </w:rPr>
    </w:lvl>
    <w:lvl w:ilvl="7">
      <w:start w:val="0"/>
      <w:numFmt w:val="bullet"/>
      <w:lvlText w:val="•"/>
      <w:lvlJc w:val="left"/>
      <w:pPr>
        <w:ind w:left="6291" w:hanging="428"/>
      </w:pPr>
      <w:rPr>
        <w:rFonts w:hint="default"/>
        <w:lang w:val="uk-UA" w:eastAsia="en-US" w:bidi="ar-SA"/>
      </w:rPr>
    </w:lvl>
    <w:lvl w:ilvl="8">
      <w:start w:val="0"/>
      <w:numFmt w:val="bullet"/>
      <w:lvlText w:val="•"/>
      <w:lvlJc w:val="left"/>
      <w:pPr>
        <w:ind w:left="7107" w:hanging="428"/>
      </w:pPr>
      <w:rPr>
        <w:rFonts w:hint="default"/>
        <w:lang w:val="uk-UA" w:eastAsia="en-US" w:bidi="ar-SA"/>
      </w:rPr>
    </w:lvl>
  </w:abstractNum>
  <w:abstractNum w:abstractNumId="177">
    <w:multiLevelType w:val="hybridMultilevel"/>
    <w:lvl w:ilvl="0">
      <w:start w:val="1"/>
      <w:numFmt w:val="decimal"/>
      <w:lvlText w:val="%1."/>
      <w:lvlJc w:val="left"/>
      <w:pPr>
        <w:ind w:left="1508" w:hanging="425"/>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1508" w:hanging="425"/>
      </w:pPr>
      <w:rPr>
        <w:rFonts w:hint="default" w:ascii="Times New Roman" w:hAnsi="Times New Roman" w:eastAsia="Times New Roman" w:cs="Times New Roman"/>
        <w:b w:val="0"/>
        <w:bCs w:val="0"/>
        <w:i w:val="0"/>
        <w:iCs w:val="0"/>
        <w:spacing w:val="0"/>
        <w:w w:val="100"/>
        <w:sz w:val="24"/>
        <w:szCs w:val="24"/>
        <w:lang w:val="uk-UA" w:eastAsia="en-US" w:bidi="ar-SA"/>
      </w:rPr>
    </w:lvl>
    <w:lvl w:ilvl="2">
      <w:start w:val="0"/>
      <w:numFmt w:val="bullet"/>
      <w:lvlText w:val="•"/>
      <w:lvlJc w:val="left"/>
      <w:pPr>
        <w:ind w:left="3333" w:hanging="425"/>
      </w:pPr>
      <w:rPr>
        <w:rFonts w:hint="default"/>
        <w:lang w:val="uk-UA" w:eastAsia="en-US" w:bidi="ar-SA"/>
      </w:rPr>
    </w:lvl>
    <w:lvl w:ilvl="3">
      <w:start w:val="0"/>
      <w:numFmt w:val="bullet"/>
      <w:lvlText w:val="•"/>
      <w:lvlJc w:val="left"/>
      <w:pPr>
        <w:ind w:left="4249" w:hanging="425"/>
      </w:pPr>
      <w:rPr>
        <w:rFonts w:hint="default"/>
        <w:lang w:val="uk-UA" w:eastAsia="en-US" w:bidi="ar-SA"/>
      </w:rPr>
    </w:lvl>
    <w:lvl w:ilvl="4">
      <w:start w:val="0"/>
      <w:numFmt w:val="bullet"/>
      <w:lvlText w:val="•"/>
      <w:lvlJc w:val="left"/>
      <w:pPr>
        <w:ind w:left="5166" w:hanging="425"/>
      </w:pPr>
      <w:rPr>
        <w:rFonts w:hint="default"/>
        <w:lang w:val="uk-UA" w:eastAsia="en-US" w:bidi="ar-SA"/>
      </w:rPr>
    </w:lvl>
    <w:lvl w:ilvl="5">
      <w:start w:val="0"/>
      <w:numFmt w:val="bullet"/>
      <w:lvlText w:val="•"/>
      <w:lvlJc w:val="left"/>
      <w:pPr>
        <w:ind w:left="6083" w:hanging="425"/>
      </w:pPr>
      <w:rPr>
        <w:rFonts w:hint="default"/>
        <w:lang w:val="uk-UA" w:eastAsia="en-US" w:bidi="ar-SA"/>
      </w:rPr>
    </w:lvl>
    <w:lvl w:ilvl="6">
      <w:start w:val="0"/>
      <w:numFmt w:val="bullet"/>
      <w:lvlText w:val="•"/>
      <w:lvlJc w:val="left"/>
      <w:pPr>
        <w:ind w:left="6999" w:hanging="425"/>
      </w:pPr>
      <w:rPr>
        <w:rFonts w:hint="default"/>
        <w:lang w:val="uk-UA" w:eastAsia="en-US" w:bidi="ar-SA"/>
      </w:rPr>
    </w:lvl>
    <w:lvl w:ilvl="7">
      <w:start w:val="0"/>
      <w:numFmt w:val="bullet"/>
      <w:lvlText w:val="•"/>
      <w:lvlJc w:val="left"/>
      <w:pPr>
        <w:ind w:left="7916" w:hanging="425"/>
      </w:pPr>
      <w:rPr>
        <w:rFonts w:hint="default"/>
        <w:lang w:val="uk-UA" w:eastAsia="en-US" w:bidi="ar-SA"/>
      </w:rPr>
    </w:lvl>
    <w:lvl w:ilvl="8">
      <w:start w:val="0"/>
      <w:numFmt w:val="bullet"/>
      <w:lvlText w:val="•"/>
      <w:lvlJc w:val="left"/>
      <w:pPr>
        <w:ind w:left="8833" w:hanging="425"/>
      </w:pPr>
      <w:rPr>
        <w:rFonts w:hint="default"/>
        <w:lang w:val="uk-UA" w:eastAsia="en-US" w:bidi="ar-SA"/>
      </w:rPr>
    </w:lvl>
  </w:abstractNum>
  <w:abstractNum w:abstractNumId="176">
    <w:multiLevelType w:val="hybridMultilevel"/>
    <w:lvl w:ilvl="0">
      <w:start w:val="1"/>
      <w:numFmt w:val="decimal"/>
      <w:lvlText w:val="%1."/>
      <w:lvlJc w:val="left"/>
      <w:pPr>
        <w:ind w:left="1508"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1"/>
      <w:numFmt w:val="decimal"/>
      <w:lvlText w:val="%2."/>
      <w:lvlJc w:val="left"/>
      <w:pPr>
        <w:ind w:left="2228" w:hanging="293"/>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2">
      <w:start w:val="0"/>
      <w:numFmt w:val="bullet"/>
      <w:lvlText w:val="•"/>
      <w:lvlJc w:val="left"/>
      <w:pPr>
        <w:ind w:left="3158" w:hanging="293"/>
      </w:pPr>
      <w:rPr>
        <w:rFonts w:hint="default"/>
        <w:lang w:val="uk-UA" w:eastAsia="en-US" w:bidi="ar-SA"/>
      </w:rPr>
    </w:lvl>
    <w:lvl w:ilvl="3">
      <w:start w:val="0"/>
      <w:numFmt w:val="bullet"/>
      <w:lvlText w:val="•"/>
      <w:lvlJc w:val="left"/>
      <w:pPr>
        <w:ind w:left="4096" w:hanging="293"/>
      </w:pPr>
      <w:rPr>
        <w:rFonts w:hint="default"/>
        <w:lang w:val="uk-UA" w:eastAsia="en-US" w:bidi="ar-SA"/>
      </w:rPr>
    </w:lvl>
    <w:lvl w:ilvl="4">
      <w:start w:val="0"/>
      <w:numFmt w:val="bullet"/>
      <w:lvlText w:val="•"/>
      <w:lvlJc w:val="left"/>
      <w:pPr>
        <w:ind w:left="5035" w:hanging="293"/>
      </w:pPr>
      <w:rPr>
        <w:rFonts w:hint="default"/>
        <w:lang w:val="uk-UA" w:eastAsia="en-US" w:bidi="ar-SA"/>
      </w:rPr>
    </w:lvl>
    <w:lvl w:ilvl="5">
      <w:start w:val="0"/>
      <w:numFmt w:val="bullet"/>
      <w:lvlText w:val="•"/>
      <w:lvlJc w:val="left"/>
      <w:pPr>
        <w:ind w:left="5973" w:hanging="293"/>
      </w:pPr>
      <w:rPr>
        <w:rFonts w:hint="default"/>
        <w:lang w:val="uk-UA" w:eastAsia="en-US" w:bidi="ar-SA"/>
      </w:rPr>
    </w:lvl>
    <w:lvl w:ilvl="6">
      <w:start w:val="0"/>
      <w:numFmt w:val="bullet"/>
      <w:lvlText w:val="•"/>
      <w:lvlJc w:val="left"/>
      <w:pPr>
        <w:ind w:left="6912" w:hanging="293"/>
      </w:pPr>
      <w:rPr>
        <w:rFonts w:hint="default"/>
        <w:lang w:val="uk-UA" w:eastAsia="en-US" w:bidi="ar-SA"/>
      </w:rPr>
    </w:lvl>
    <w:lvl w:ilvl="7">
      <w:start w:val="0"/>
      <w:numFmt w:val="bullet"/>
      <w:lvlText w:val="•"/>
      <w:lvlJc w:val="left"/>
      <w:pPr>
        <w:ind w:left="7850" w:hanging="293"/>
      </w:pPr>
      <w:rPr>
        <w:rFonts w:hint="default"/>
        <w:lang w:val="uk-UA" w:eastAsia="en-US" w:bidi="ar-SA"/>
      </w:rPr>
    </w:lvl>
    <w:lvl w:ilvl="8">
      <w:start w:val="0"/>
      <w:numFmt w:val="bullet"/>
      <w:lvlText w:val="•"/>
      <w:lvlJc w:val="left"/>
      <w:pPr>
        <w:ind w:left="8789" w:hanging="293"/>
      </w:pPr>
      <w:rPr>
        <w:rFonts w:hint="default"/>
        <w:lang w:val="uk-UA" w:eastAsia="en-US" w:bidi="ar-SA"/>
      </w:rPr>
    </w:lvl>
  </w:abstractNum>
  <w:abstractNum w:abstractNumId="175">
    <w:multiLevelType w:val="hybridMultilevel"/>
    <w:lvl w:ilvl="0">
      <w:start w:val="1"/>
      <w:numFmt w:val="decimal"/>
      <w:lvlText w:val="%1."/>
      <w:lvlJc w:val="left"/>
      <w:pPr>
        <w:ind w:left="1508"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284"/>
      </w:pPr>
      <w:rPr>
        <w:rFonts w:hint="default"/>
        <w:lang w:val="uk-UA" w:eastAsia="en-US" w:bidi="ar-SA"/>
      </w:rPr>
    </w:lvl>
    <w:lvl w:ilvl="2">
      <w:start w:val="0"/>
      <w:numFmt w:val="bullet"/>
      <w:lvlText w:val="•"/>
      <w:lvlJc w:val="left"/>
      <w:pPr>
        <w:ind w:left="3333" w:hanging="284"/>
      </w:pPr>
      <w:rPr>
        <w:rFonts w:hint="default"/>
        <w:lang w:val="uk-UA" w:eastAsia="en-US" w:bidi="ar-SA"/>
      </w:rPr>
    </w:lvl>
    <w:lvl w:ilvl="3">
      <w:start w:val="0"/>
      <w:numFmt w:val="bullet"/>
      <w:lvlText w:val="•"/>
      <w:lvlJc w:val="left"/>
      <w:pPr>
        <w:ind w:left="4249" w:hanging="284"/>
      </w:pPr>
      <w:rPr>
        <w:rFonts w:hint="default"/>
        <w:lang w:val="uk-UA" w:eastAsia="en-US" w:bidi="ar-SA"/>
      </w:rPr>
    </w:lvl>
    <w:lvl w:ilvl="4">
      <w:start w:val="0"/>
      <w:numFmt w:val="bullet"/>
      <w:lvlText w:val="•"/>
      <w:lvlJc w:val="left"/>
      <w:pPr>
        <w:ind w:left="5166" w:hanging="284"/>
      </w:pPr>
      <w:rPr>
        <w:rFonts w:hint="default"/>
        <w:lang w:val="uk-UA" w:eastAsia="en-US" w:bidi="ar-SA"/>
      </w:rPr>
    </w:lvl>
    <w:lvl w:ilvl="5">
      <w:start w:val="0"/>
      <w:numFmt w:val="bullet"/>
      <w:lvlText w:val="•"/>
      <w:lvlJc w:val="left"/>
      <w:pPr>
        <w:ind w:left="6083" w:hanging="284"/>
      </w:pPr>
      <w:rPr>
        <w:rFonts w:hint="default"/>
        <w:lang w:val="uk-UA" w:eastAsia="en-US" w:bidi="ar-SA"/>
      </w:rPr>
    </w:lvl>
    <w:lvl w:ilvl="6">
      <w:start w:val="0"/>
      <w:numFmt w:val="bullet"/>
      <w:lvlText w:val="•"/>
      <w:lvlJc w:val="left"/>
      <w:pPr>
        <w:ind w:left="6999" w:hanging="284"/>
      </w:pPr>
      <w:rPr>
        <w:rFonts w:hint="default"/>
        <w:lang w:val="uk-UA" w:eastAsia="en-US" w:bidi="ar-SA"/>
      </w:rPr>
    </w:lvl>
    <w:lvl w:ilvl="7">
      <w:start w:val="0"/>
      <w:numFmt w:val="bullet"/>
      <w:lvlText w:val="•"/>
      <w:lvlJc w:val="left"/>
      <w:pPr>
        <w:ind w:left="7916" w:hanging="284"/>
      </w:pPr>
      <w:rPr>
        <w:rFonts w:hint="default"/>
        <w:lang w:val="uk-UA" w:eastAsia="en-US" w:bidi="ar-SA"/>
      </w:rPr>
    </w:lvl>
    <w:lvl w:ilvl="8">
      <w:start w:val="0"/>
      <w:numFmt w:val="bullet"/>
      <w:lvlText w:val="•"/>
      <w:lvlJc w:val="left"/>
      <w:pPr>
        <w:ind w:left="8833" w:hanging="284"/>
      </w:pPr>
      <w:rPr>
        <w:rFonts w:hint="default"/>
        <w:lang w:val="uk-UA" w:eastAsia="en-US" w:bidi="ar-SA"/>
      </w:rPr>
    </w:lvl>
  </w:abstractNum>
  <w:abstractNum w:abstractNumId="174">
    <w:multiLevelType w:val="hybridMultilevel"/>
    <w:lvl w:ilvl="0">
      <w:start w:val="1"/>
      <w:numFmt w:val="decimal"/>
      <w:lvlText w:val="%1."/>
      <w:lvlJc w:val="left"/>
      <w:pPr>
        <w:ind w:left="2074"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938" w:hanging="284"/>
      </w:pPr>
      <w:rPr>
        <w:rFonts w:hint="default"/>
        <w:lang w:val="uk-UA" w:eastAsia="en-US" w:bidi="ar-SA"/>
      </w:rPr>
    </w:lvl>
    <w:lvl w:ilvl="2">
      <w:start w:val="0"/>
      <w:numFmt w:val="bullet"/>
      <w:lvlText w:val="•"/>
      <w:lvlJc w:val="left"/>
      <w:pPr>
        <w:ind w:left="3797" w:hanging="284"/>
      </w:pPr>
      <w:rPr>
        <w:rFonts w:hint="default"/>
        <w:lang w:val="uk-UA" w:eastAsia="en-US" w:bidi="ar-SA"/>
      </w:rPr>
    </w:lvl>
    <w:lvl w:ilvl="3">
      <w:start w:val="0"/>
      <w:numFmt w:val="bullet"/>
      <w:lvlText w:val="•"/>
      <w:lvlJc w:val="left"/>
      <w:pPr>
        <w:ind w:left="4655" w:hanging="284"/>
      </w:pPr>
      <w:rPr>
        <w:rFonts w:hint="default"/>
        <w:lang w:val="uk-UA" w:eastAsia="en-US" w:bidi="ar-SA"/>
      </w:rPr>
    </w:lvl>
    <w:lvl w:ilvl="4">
      <w:start w:val="0"/>
      <w:numFmt w:val="bullet"/>
      <w:lvlText w:val="•"/>
      <w:lvlJc w:val="left"/>
      <w:pPr>
        <w:ind w:left="5514" w:hanging="284"/>
      </w:pPr>
      <w:rPr>
        <w:rFonts w:hint="default"/>
        <w:lang w:val="uk-UA" w:eastAsia="en-US" w:bidi="ar-SA"/>
      </w:rPr>
    </w:lvl>
    <w:lvl w:ilvl="5">
      <w:start w:val="0"/>
      <w:numFmt w:val="bullet"/>
      <w:lvlText w:val="•"/>
      <w:lvlJc w:val="left"/>
      <w:pPr>
        <w:ind w:left="6373" w:hanging="284"/>
      </w:pPr>
      <w:rPr>
        <w:rFonts w:hint="default"/>
        <w:lang w:val="uk-UA" w:eastAsia="en-US" w:bidi="ar-SA"/>
      </w:rPr>
    </w:lvl>
    <w:lvl w:ilvl="6">
      <w:start w:val="0"/>
      <w:numFmt w:val="bullet"/>
      <w:lvlText w:val="•"/>
      <w:lvlJc w:val="left"/>
      <w:pPr>
        <w:ind w:left="7231" w:hanging="284"/>
      </w:pPr>
      <w:rPr>
        <w:rFonts w:hint="default"/>
        <w:lang w:val="uk-UA" w:eastAsia="en-US" w:bidi="ar-SA"/>
      </w:rPr>
    </w:lvl>
    <w:lvl w:ilvl="7">
      <w:start w:val="0"/>
      <w:numFmt w:val="bullet"/>
      <w:lvlText w:val="•"/>
      <w:lvlJc w:val="left"/>
      <w:pPr>
        <w:ind w:left="8090" w:hanging="284"/>
      </w:pPr>
      <w:rPr>
        <w:rFonts w:hint="default"/>
        <w:lang w:val="uk-UA" w:eastAsia="en-US" w:bidi="ar-SA"/>
      </w:rPr>
    </w:lvl>
    <w:lvl w:ilvl="8">
      <w:start w:val="0"/>
      <w:numFmt w:val="bullet"/>
      <w:lvlText w:val="•"/>
      <w:lvlJc w:val="left"/>
      <w:pPr>
        <w:ind w:left="8949" w:hanging="284"/>
      </w:pPr>
      <w:rPr>
        <w:rFonts w:hint="default"/>
        <w:lang w:val="uk-UA" w:eastAsia="en-US" w:bidi="ar-SA"/>
      </w:rPr>
    </w:lvl>
  </w:abstractNum>
  <w:abstractNum w:abstractNumId="173">
    <w:multiLevelType w:val="hybridMultilevel"/>
    <w:lvl w:ilvl="0">
      <w:start w:val="1"/>
      <w:numFmt w:val="decimal"/>
      <w:lvlText w:val="%1."/>
      <w:lvlJc w:val="left"/>
      <w:pPr>
        <w:ind w:left="1508" w:hanging="181"/>
        <w:jc w:val="left"/>
      </w:pPr>
      <w:rPr>
        <w:rFonts w:hint="default" w:ascii="Times New Roman" w:hAnsi="Times New Roman" w:eastAsia="Times New Roman" w:cs="Times New Roman"/>
        <w:b w:val="0"/>
        <w:bCs w:val="0"/>
        <w:i w:val="0"/>
        <w:iCs w:val="0"/>
        <w:spacing w:val="-1"/>
        <w:w w:val="96"/>
        <w:sz w:val="22"/>
        <w:szCs w:val="22"/>
        <w:lang w:val="uk-UA" w:eastAsia="en-US" w:bidi="ar-SA"/>
      </w:rPr>
    </w:lvl>
    <w:lvl w:ilvl="1">
      <w:start w:val="0"/>
      <w:numFmt w:val="bullet"/>
      <w:lvlText w:val="•"/>
      <w:lvlJc w:val="left"/>
      <w:pPr>
        <w:ind w:left="2416" w:hanging="181"/>
      </w:pPr>
      <w:rPr>
        <w:rFonts w:hint="default"/>
        <w:lang w:val="uk-UA" w:eastAsia="en-US" w:bidi="ar-SA"/>
      </w:rPr>
    </w:lvl>
    <w:lvl w:ilvl="2">
      <w:start w:val="0"/>
      <w:numFmt w:val="bullet"/>
      <w:lvlText w:val="•"/>
      <w:lvlJc w:val="left"/>
      <w:pPr>
        <w:ind w:left="3333" w:hanging="181"/>
      </w:pPr>
      <w:rPr>
        <w:rFonts w:hint="default"/>
        <w:lang w:val="uk-UA" w:eastAsia="en-US" w:bidi="ar-SA"/>
      </w:rPr>
    </w:lvl>
    <w:lvl w:ilvl="3">
      <w:start w:val="0"/>
      <w:numFmt w:val="bullet"/>
      <w:lvlText w:val="•"/>
      <w:lvlJc w:val="left"/>
      <w:pPr>
        <w:ind w:left="4249" w:hanging="181"/>
      </w:pPr>
      <w:rPr>
        <w:rFonts w:hint="default"/>
        <w:lang w:val="uk-UA" w:eastAsia="en-US" w:bidi="ar-SA"/>
      </w:rPr>
    </w:lvl>
    <w:lvl w:ilvl="4">
      <w:start w:val="0"/>
      <w:numFmt w:val="bullet"/>
      <w:lvlText w:val="•"/>
      <w:lvlJc w:val="left"/>
      <w:pPr>
        <w:ind w:left="5166" w:hanging="181"/>
      </w:pPr>
      <w:rPr>
        <w:rFonts w:hint="default"/>
        <w:lang w:val="uk-UA" w:eastAsia="en-US" w:bidi="ar-SA"/>
      </w:rPr>
    </w:lvl>
    <w:lvl w:ilvl="5">
      <w:start w:val="0"/>
      <w:numFmt w:val="bullet"/>
      <w:lvlText w:val="•"/>
      <w:lvlJc w:val="left"/>
      <w:pPr>
        <w:ind w:left="6083" w:hanging="181"/>
      </w:pPr>
      <w:rPr>
        <w:rFonts w:hint="default"/>
        <w:lang w:val="uk-UA" w:eastAsia="en-US" w:bidi="ar-SA"/>
      </w:rPr>
    </w:lvl>
    <w:lvl w:ilvl="6">
      <w:start w:val="0"/>
      <w:numFmt w:val="bullet"/>
      <w:lvlText w:val="•"/>
      <w:lvlJc w:val="left"/>
      <w:pPr>
        <w:ind w:left="6999" w:hanging="181"/>
      </w:pPr>
      <w:rPr>
        <w:rFonts w:hint="default"/>
        <w:lang w:val="uk-UA" w:eastAsia="en-US" w:bidi="ar-SA"/>
      </w:rPr>
    </w:lvl>
    <w:lvl w:ilvl="7">
      <w:start w:val="0"/>
      <w:numFmt w:val="bullet"/>
      <w:lvlText w:val="•"/>
      <w:lvlJc w:val="left"/>
      <w:pPr>
        <w:ind w:left="7916" w:hanging="181"/>
      </w:pPr>
      <w:rPr>
        <w:rFonts w:hint="default"/>
        <w:lang w:val="uk-UA" w:eastAsia="en-US" w:bidi="ar-SA"/>
      </w:rPr>
    </w:lvl>
    <w:lvl w:ilvl="8">
      <w:start w:val="0"/>
      <w:numFmt w:val="bullet"/>
      <w:lvlText w:val="•"/>
      <w:lvlJc w:val="left"/>
      <w:pPr>
        <w:ind w:left="8833" w:hanging="181"/>
      </w:pPr>
      <w:rPr>
        <w:rFonts w:hint="default"/>
        <w:lang w:val="uk-UA" w:eastAsia="en-US" w:bidi="ar-SA"/>
      </w:rPr>
    </w:lvl>
  </w:abstractNum>
  <w:abstractNum w:abstractNumId="172">
    <w:multiLevelType w:val="hybridMultilevel"/>
    <w:lvl w:ilvl="0">
      <w:start w:val="1"/>
      <w:numFmt w:val="decimal"/>
      <w:lvlText w:val="%1."/>
      <w:lvlJc w:val="left"/>
      <w:pPr>
        <w:ind w:left="1508"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284"/>
      </w:pPr>
      <w:rPr>
        <w:rFonts w:hint="default"/>
        <w:lang w:val="uk-UA" w:eastAsia="en-US" w:bidi="ar-SA"/>
      </w:rPr>
    </w:lvl>
    <w:lvl w:ilvl="2">
      <w:start w:val="0"/>
      <w:numFmt w:val="bullet"/>
      <w:lvlText w:val="•"/>
      <w:lvlJc w:val="left"/>
      <w:pPr>
        <w:ind w:left="3333" w:hanging="284"/>
      </w:pPr>
      <w:rPr>
        <w:rFonts w:hint="default"/>
        <w:lang w:val="uk-UA" w:eastAsia="en-US" w:bidi="ar-SA"/>
      </w:rPr>
    </w:lvl>
    <w:lvl w:ilvl="3">
      <w:start w:val="0"/>
      <w:numFmt w:val="bullet"/>
      <w:lvlText w:val="•"/>
      <w:lvlJc w:val="left"/>
      <w:pPr>
        <w:ind w:left="4249" w:hanging="284"/>
      </w:pPr>
      <w:rPr>
        <w:rFonts w:hint="default"/>
        <w:lang w:val="uk-UA" w:eastAsia="en-US" w:bidi="ar-SA"/>
      </w:rPr>
    </w:lvl>
    <w:lvl w:ilvl="4">
      <w:start w:val="0"/>
      <w:numFmt w:val="bullet"/>
      <w:lvlText w:val="•"/>
      <w:lvlJc w:val="left"/>
      <w:pPr>
        <w:ind w:left="5166" w:hanging="284"/>
      </w:pPr>
      <w:rPr>
        <w:rFonts w:hint="default"/>
        <w:lang w:val="uk-UA" w:eastAsia="en-US" w:bidi="ar-SA"/>
      </w:rPr>
    </w:lvl>
    <w:lvl w:ilvl="5">
      <w:start w:val="0"/>
      <w:numFmt w:val="bullet"/>
      <w:lvlText w:val="•"/>
      <w:lvlJc w:val="left"/>
      <w:pPr>
        <w:ind w:left="6083" w:hanging="284"/>
      </w:pPr>
      <w:rPr>
        <w:rFonts w:hint="default"/>
        <w:lang w:val="uk-UA" w:eastAsia="en-US" w:bidi="ar-SA"/>
      </w:rPr>
    </w:lvl>
    <w:lvl w:ilvl="6">
      <w:start w:val="0"/>
      <w:numFmt w:val="bullet"/>
      <w:lvlText w:val="•"/>
      <w:lvlJc w:val="left"/>
      <w:pPr>
        <w:ind w:left="6999" w:hanging="284"/>
      </w:pPr>
      <w:rPr>
        <w:rFonts w:hint="default"/>
        <w:lang w:val="uk-UA" w:eastAsia="en-US" w:bidi="ar-SA"/>
      </w:rPr>
    </w:lvl>
    <w:lvl w:ilvl="7">
      <w:start w:val="0"/>
      <w:numFmt w:val="bullet"/>
      <w:lvlText w:val="•"/>
      <w:lvlJc w:val="left"/>
      <w:pPr>
        <w:ind w:left="7916" w:hanging="284"/>
      </w:pPr>
      <w:rPr>
        <w:rFonts w:hint="default"/>
        <w:lang w:val="uk-UA" w:eastAsia="en-US" w:bidi="ar-SA"/>
      </w:rPr>
    </w:lvl>
    <w:lvl w:ilvl="8">
      <w:start w:val="0"/>
      <w:numFmt w:val="bullet"/>
      <w:lvlText w:val="•"/>
      <w:lvlJc w:val="left"/>
      <w:pPr>
        <w:ind w:left="8833" w:hanging="284"/>
      </w:pPr>
      <w:rPr>
        <w:rFonts w:hint="default"/>
        <w:lang w:val="uk-UA" w:eastAsia="en-US" w:bidi="ar-SA"/>
      </w:rPr>
    </w:lvl>
  </w:abstractNum>
  <w:abstractNum w:abstractNumId="171">
    <w:multiLevelType w:val="hybridMultilevel"/>
    <w:lvl w:ilvl="0">
      <w:start w:val="1"/>
      <w:numFmt w:val="decimal"/>
      <w:lvlText w:val="%1."/>
      <w:lvlJc w:val="left"/>
      <w:pPr>
        <w:ind w:left="1508"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284"/>
      </w:pPr>
      <w:rPr>
        <w:rFonts w:hint="default"/>
        <w:lang w:val="uk-UA" w:eastAsia="en-US" w:bidi="ar-SA"/>
      </w:rPr>
    </w:lvl>
    <w:lvl w:ilvl="2">
      <w:start w:val="0"/>
      <w:numFmt w:val="bullet"/>
      <w:lvlText w:val="•"/>
      <w:lvlJc w:val="left"/>
      <w:pPr>
        <w:ind w:left="3333" w:hanging="284"/>
      </w:pPr>
      <w:rPr>
        <w:rFonts w:hint="default"/>
        <w:lang w:val="uk-UA" w:eastAsia="en-US" w:bidi="ar-SA"/>
      </w:rPr>
    </w:lvl>
    <w:lvl w:ilvl="3">
      <w:start w:val="0"/>
      <w:numFmt w:val="bullet"/>
      <w:lvlText w:val="•"/>
      <w:lvlJc w:val="left"/>
      <w:pPr>
        <w:ind w:left="4249" w:hanging="284"/>
      </w:pPr>
      <w:rPr>
        <w:rFonts w:hint="default"/>
        <w:lang w:val="uk-UA" w:eastAsia="en-US" w:bidi="ar-SA"/>
      </w:rPr>
    </w:lvl>
    <w:lvl w:ilvl="4">
      <w:start w:val="0"/>
      <w:numFmt w:val="bullet"/>
      <w:lvlText w:val="•"/>
      <w:lvlJc w:val="left"/>
      <w:pPr>
        <w:ind w:left="5166" w:hanging="284"/>
      </w:pPr>
      <w:rPr>
        <w:rFonts w:hint="default"/>
        <w:lang w:val="uk-UA" w:eastAsia="en-US" w:bidi="ar-SA"/>
      </w:rPr>
    </w:lvl>
    <w:lvl w:ilvl="5">
      <w:start w:val="0"/>
      <w:numFmt w:val="bullet"/>
      <w:lvlText w:val="•"/>
      <w:lvlJc w:val="left"/>
      <w:pPr>
        <w:ind w:left="6083" w:hanging="284"/>
      </w:pPr>
      <w:rPr>
        <w:rFonts w:hint="default"/>
        <w:lang w:val="uk-UA" w:eastAsia="en-US" w:bidi="ar-SA"/>
      </w:rPr>
    </w:lvl>
    <w:lvl w:ilvl="6">
      <w:start w:val="0"/>
      <w:numFmt w:val="bullet"/>
      <w:lvlText w:val="•"/>
      <w:lvlJc w:val="left"/>
      <w:pPr>
        <w:ind w:left="6999" w:hanging="284"/>
      </w:pPr>
      <w:rPr>
        <w:rFonts w:hint="default"/>
        <w:lang w:val="uk-UA" w:eastAsia="en-US" w:bidi="ar-SA"/>
      </w:rPr>
    </w:lvl>
    <w:lvl w:ilvl="7">
      <w:start w:val="0"/>
      <w:numFmt w:val="bullet"/>
      <w:lvlText w:val="•"/>
      <w:lvlJc w:val="left"/>
      <w:pPr>
        <w:ind w:left="7916" w:hanging="284"/>
      </w:pPr>
      <w:rPr>
        <w:rFonts w:hint="default"/>
        <w:lang w:val="uk-UA" w:eastAsia="en-US" w:bidi="ar-SA"/>
      </w:rPr>
    </w:lvl>
    <w:lvl w:ilvl="8">
      <w:start w:val="0"/>
      <w:numFmt w:val="bullet"/>
      <w:lvlText w:val="•"/>
      <w:lvlJc w:val="left"/>
      <w:pPr>
        <w:ind w:left="8833" w:hanging="284"/>
      </w:pPr>
      <w:rPr>
        <w:rFonts w:hint="default"/>
        <w:lang w:val="uk-UA" w:eastAsia="en-US" w:bidi="ar-SA"/>
      </w:rPr>
    </w:lvl>
  </w:abstractNum>
  <w:abstractNum w:abstractNumId="170">
    <w:multiLevelType w:val="hybridMultilevel"/>
    <w:lvl w:ilvl="0">
      <w:start w:val="1"/>
      <w:numFmt w:val="decimal"/>
      <w:lvlText w:val="%1."/>
      <w:lvlJc w:val="left"/>
      <w:pPr>
        <w:ind w:left="2074"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938" w:hanging="284"/>
      </w:pPr>
      <w:rPr>
        <w:rFonts w:hint="default"/>
        <w:lang w:val="uk-UA" w:eastAsia="en-US" w:bidi="ar-SA"/>
      </w:rPr>
    </w:lvl>
    <w:lvl w:ilvl="2">
      <w:start w:val="0"/>
      <w:numFmt w:val="bullet"/>
      <w:lvlText w:val="•"/>
      <w:lvlJc w:val="left"/>
      <w:pPr>
        <w:ind w:left="3797" w:hanging="284"/>
      </w:pPr>
      <w:rPr>
        <w:rFonts w:hint="default"/>
        <w:lang w:val="uk-UA" w:eastAsia="en-US" w:bidi="ar-SA"/>
      </w:rPr>
    </w:lvl>
    <w:lvl w:ilvl="3">
      <w:start w:val="0"/>
      <w:numFmt w:val="bullet"/>
      <w:lvlText w:val="•"/>
      <w:lvlJc w:val="left"/>
      <w:pPr>
        <w:ind w:left="4655" w:hanging="284"/>
      </w:pPr>
      <w:rPr>
        <w:rFonts w:hint="default"/>
        <w:lang w:val="uk-UA" w:eastAsia="en-US" w:bidi="ar-SA"/>
      </w:rPr>
    </w:lvl>
    <w:lvl w:ilvl="4">
      <w:start w:val="0"/>
      <w:numFmt w:val="bullet"/>
      <w:lvlText w:val="•"/>
      <w:lvlJc w:val="left"/>
      <w:pPr>
        <w:ind w:left="5514" w:hanging="284"/>
      </w:pPr>
      <w:rPr>
        <w:rFonts w:hint="default"/>
        <w:lang w:val="uk-UA" w:eastAsia="en-US" w:bidi="ar-SA"/>
      </w:rPr>
    </w:lvl>
    <w:lvl w:ilvl="5">
      <w:start w:val="0"/>
      <w:numFmt w:val="bullet"/>
      <w:lvlText w:val="•"/>
      <w:lvlJc w:val="left"/>
      <w:pPr>
        <w:ind w:left="6373" w:hanging="284"/>
      </w:pPr>
      <w:rPr>
        <w:rFonts w:hint="default"/>
        <w:lang w:val="uk-UA" w:eastAsia="en-US" w:bidi="ar-SA"/>
      </w:rPr>
    </w:lvl>
    <w:lvl w:ilvl="6">
      <w:start w:val="0"/>
      <w:numFmt w:val="bullet"/>
      <w:lvlText w:val="•"/>
      <w:lvlJc w:val="left"/>
      <w:pPr>
        <w:ind w:left="7231" w:hanging="284"/>
      </w:pPr>
      <w:rPr>
        <w:rFonts w:hint="default"/>
        <w:lang w:val="uk-UA" w:eastAsia="en-US" w:bidi="ar-SA"/>
      </w:rPr>
    </w:lvl>
    <w:lvl w:ilvl="7">
      <w:start w:val="0"/>
      <w:numFmt w:val="bullet"/>
      <w:lvlText w:val="•"/>
      <w:lvlJc w:val="left"/>
      <w:pPr>
        <w:ind w:left="8090" w:hanging="284"/>
      </w:pPr>
      <w:rPr>
        <w:rFonts w:hint="default"/>
        <w:lang w:val="uk-UA" w:eastAsia="en-US" w:bidi="ar-SA"/>
      </w:rPr>
    </w:lvl>
    <w:lvl w:ilvl="8">
      <w:start w:val="0"/>
      <w:numFmt w:val="bullet"/>
      <w:lvlText w:val="•"/>
      <w:lvlJc w:val="left"/>
      <w:pPr>
        <w:ind w:left="8949" w:hanging="284"/>
      </w:pPr>
      <w:rPr>
        <w:rFonts w:hint="default"/>
        <w:lang w:val="uk-UA" w:eastAsia="en-US" w:bidi="ar-SA"/>
      </w:rPr>
    </w:lvl>
  </w:abstractNum>
  <w:abstractNum w:abstractNumId="169">
    <w:multiLevelType w:val="hybridMultilevel"/>
    <w:lvl w:ilvl="0">
      <w:start w:val="1"/>
      <w:numFmt w:val="decimal"/>
      <w:lvlText w:val="%1."/>
      <w:lvlJc w:val="left"/>
      <w:pPr>
        <w:ind w:left="1508"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284"/>
      </w:pPr>
      <w:rPr>
        <w:rFonts w:hint="default"/>
        <w:lang w:val="uk-UA" w:eastAsia="en-US" w:bidi="ar-SA"/>
      </w:rPr>
    </w:lvl>
    <w:lvl w:ilvl="2">
      <w:start w:val="0"/>
      <w:numFmt w:val="bullet"/>
      <w:lvlText w:val="•"/>
      <w:lvlJc w:val="left"/>
      <w:pPr>
        <w:ind w:left="3333" w:hanging="284"/>
      </w:pPr>
      <w:rPr>
        <w:rFonts w:hint="default"/>
        <w:lang w:val="uk-UA" w:eastAsia="en-US" w:bidi="ar-SA"/>
      </w:rPr>
    </w:lvl>
    <w:lvl w:ilvl="3">
      <w:start w:val="0"/>
      <w:numFmt w:val="bullet"/>
      <w:lvlText w:val="•"/>
      <w:lvlJc w:val="left"/>
      <w:pPr>
        <w:ind w:left="4249" w:hanging="284"/>
      </w:pPr>
      <w:rPr>
        <w:rFonts w:hint="default"/>
        <w:lang w:val="uk-UA" w:eastAsia="en-US" w:bidi="ar-SA"/>
      </w:rPr>
    </w:lvl>
    <w:lvl w:ilvl="4">
      <w:start w:val="0"/>
      <w:numFmt w:val="bullet"/>
      <w:lvlText w:val="•"/>
      <w:lvlJc w:val="left"/>
      <w:pPr>
        <w:ind w:left="5166" w:hanging="284"/>
      </w:pPr>
      <w:rPr>
        <w:rFonts w:hint="default"/>
        <w:lang w:val="uk-UA" w:eastAsia="en-US" w:bidi="ar-SA"/>
      </w:rPr>
    </w:lvl>
    <w:lvl w:ilvl="5">
      <w:start w:val="0"/>
      <w:numFmt w:val="bullet"/>
      <w:lvlText w:val="•"/>
      <w:lvlJc w:val="left"/>
      <w:pPr>
        <w:ind w:left="6083" w:hanging="284"/>
      </w:pPr>
      <w:rPr>
        <w:rFonts w:hint="default"/>
        <w:lang w:val="uk-UA" w:eastAsia="en-US" w:bidi="ar-SA"/>
      </w:rPr>
    </w:lvl>
    <w:lvl w:ilvl="6">
      <w:start w:val="0"/>
      <w:numFmt w:val="bullet"/>
      <w:lvlText w:val="•"/>
      <w:lvlJc w:val="left"/>
      <w:pPr>
        <w:ind w:left="6999" w:hanging="284"/>
      </w:pPr>
      <w:rPr>
        <w:rFonts w:hint="default"/>
        <w:lang w:val="uk-UA" w:eastAsia="en-US" w:bidi="ar-SA"/>
      </w:rPr>
    </w:lvl>
    <w:lvl w:ilvl="7">
      <w:start w:val="0"/>
      <w:numFmt w:val="bullet"/>
      <w:lvlText w:val="•"/>
      <w:lvlJc w:val="left"/>
      <w:pPr>
        <w:ind w:left="7916" w:hanging="284"/>
      </w:pPr>
      <w:rPr>
        <w:rFonts w:hint="default"/>
        <w:lang w:val="uk-UA" w:eastAsia="en-US" w:bidi="ar-SA"/>
      </w:rPr>
    </w:lvl>
    <w:lvl w:ilvl="8">
      <w:start w:val="0"/>
      <w:numFmt w:val="bullet"/>
      <w:lvlText w:val="•"/>
      <w:lvlJc w:val="left"/>
      <w:pPr>
        <w:ind w:left="8833" w:hanging="284"/>
      </w:pPr>
      <w:rPr>
        <w:rFonts w:hint="default"/>
        <w:lang w:val="uk-UA" w:eastAsia="en-US" w:bidi="ar-SA"/>
      </w:rPr>
    </w:lvl>
  </w:abstractNum>
  <w:abstractNum w:abstractNumId="168">
    <w:multiLevelType w:val="hybridMultilevel"/>
    <w:lvl w:ilvl="0">
      <w:start w:val="1"/>
      <w:numFmt w:val="decimal"/>
      <w:lvlText w:val="%1."/>
      <w:lvlJc w:val="left"/>
      <w:pPr>
        <w:ind w:left="1508"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284"/>
      </w:pPr>
      <w:rPr>
        <w:rFonts w:hint="default"/>
        <w:lang w:val="uk-UA" w:eastAsia="en-US" w:bidi="ar-SA"/>
      </w:rPr>
    </w:lvl>
    <w:lvl w:ilvl="2">
      <w:start w:val="0"/>
      <w:numFmt w:val="bullet"/>
      <w:lvlText w:val="•"/>
      <w:lvlJc w:val="left"/>
      <w:pPr>
        <w:ind w:left="3333" w:hanging="284"/>
      </w:pPr>
      <w:rPr>
        <w:rFonts w:hint="default"/>
        <w:lang w:val="uk-UA" w:eastAsia="en-US" w:bidi="ar-SA"/>
      </w:rPr>
    </w:lvl>
    <w:lvl w:ilvl="3">
      <w:start w:val="0"/>
      <w:numFmt w:val="bullet"/>
      <w:lvlText w:val="•"/>
      <w:lvlJc w:val="left"/>
      <w:pPr>
        <w:ind w:left="4249" w:hanging="284"/>
      </w:pPr>
      <w:rPr>
        <w:rFonts w:hint="default"/>
        <w:lang w:val="uk-UA" w:eastAsia="en-US" w:bidi="ar-SA"/>
      </w:rPr>
    </w:lvl>
    <w:lvl w:ilvl="4">
      <w:start w:val="0"/>
      <w:numFmt w:val="bullet"/>
      <w:lvlText w:val="•"/>
      <w:lvlJc w:val="left"/>
      <w:pPr>
        <w:ind w:left="5166" w:hanging="284"/>
      </w:pPr>
      <w:rPr>
        <w:rFonts w:hint="default"/>
        <w:lang w:val="uk-UA" w:eastAsia="en-US" w:bidi="ar-SA"/>
      </w:rPr>
    </w:lvl>
    <w:lvl w:ilvl="5">
      <w:start w:val="0"/>
      <w:numFmt w:val="bullet"/>
      <w:lvlText w:val="•"/>
      <w:lvlJc w:val="left"/>
      <w:pPr>
        <w:ind w:left="6083" w:hanging="284"/>
      </w:pPr>
      <w:rPr>
        <w:rFonts w:hint="default"/>
        <w:lang w:val="uk-UA" w:eastAsia="en-US" w:bidi="ar-SA"/>
      </w:rPr>
    </w:lvl>
    <w:lvl w:ilvl="6">
      <w:start w:val="0"/>
      <w:numFmt w:val="bullet"/>
      <w:lvlText w:val="•"/>
      <w:lvlJc w:val="left"/>
      <w:pPr>
        <w:ind w:left="6999" w:hanging="284"/>
      </w:pPr>
      <w:rPr>
        <w:rFonts w:hint="default"/>
        <w:lang w:val="uk-UA" w:eastAsia="en-US" w:bidi="ar-SA"/>
      </w:rPr>
    </w:lvl>
    <w:lvl w:ilvl="7">
      <w:start w:val="0"/>
      <w:numFmt w:val="bullet"/>
      <w:lvlText w:val="•"/>
      <w:lvlJc w:val="left"/>
      <w:pPr>
        <w:ind w:left="7916" w:hanging="284"/>
      </w:pPr>
      <w:rPr>
        <w:rFonts w:hint="default"/>
        <w:lang w:val="uk-UA" w:eastAsia="en-US" w:bidi="ar-SA"/>
      </w:rPr>
    </w:lvl>
    <w:lvl w:ilvl="8">
      <w:start w:val="0"/>
      <w:numFmt w:val="bullet"/>
      <w:lvlText w:val="•"/>
      <w:lvlJc w:val="left"/>
      <w:pPr>
        <w:ind w:left="8833" w:hanging="284"/>
      </w:pPr>
      <w:rPr>
        <w:rFonts w:hint="default"/>
        <w:lang w:val="uk-UA" w:eastAsia="en-US" w:bidi="ar-SA"/>
      </w:rPr>
    </w:lvl>
  </w:abstractNum>
  <w:abstractNum w:abstractNumId="167">
    <w:multiLevelType w:val="hybridMultilevel"/>
    <w:lvl w:ilvl="0">
      <w:start w:val="1"/>
      <w:numFmt w:val="decimal"/>
      <w:lvlText w:val="%1."/>
      <w:lvlJc w:val="left"/>
      <w:pPr>
        <w:ind w:left="1508"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284"/>
      </w:pPr>
      <w:rPr>
        <w:rFonts w:hint="default"/>
        <w:lang w:val="uk-UA" w:eastAsia="en-US" w:bidi="ar-SA"/>
      </w:rPr>
    </w:lvl>
    <w:lvl w:ilvl="2">
      <w:start w:val="0"/>
      <w:numFmt w:val="bullet"/>
      <w:lvlText w:val="•"/>
      <w:lvlJc w:val="left"/>
      <w:pPr>
        <w:ind w:left="3333" w:hanging="284"/>
      </w:pPr>
      <w:rPr>
        <w:rFonts w:hint="default"/>
        <w:lang w:val="uk-UA" w:eastAsia="en-US" w:bidi="ar-SA"/>
      </w:rPr>
    </w:lvl>
    <w:lvl w:ilvl="3">
      <w:start w:val="0"/>
      <w:numFmt w:val="bullet"/>
      <w:lvlText w:val="•"/>
      <w:lvlJc w:val="left"/>
      <w:pPr>
        <w:ind w:left="4249" w:hanging="284"/>
      </w:pPr>
      <w:rPr>
        <w:rFonts w:hint="default"/>
        <w:lang w:val="uk-UA" w:eastAsia="en-US" w:bidi="ar-SA"/>
      </w:rPr>
    </w:lvl>
    <w:lvl w:ilvl="4">
      <w:start w:val="0"/>
      <w:numFmt w:val="bullet"/>
      <w:lvlText w:val="•"/>
      <w:lvlJc w:val="left"/>
      <w:pPr>
        <w:ind w:left="5166" w:hanging="284"/>
      </w:pPr>
      <w:rPr>
        <w:rFonts w:hint="default"/>
        <w:lang w:val="uk-UA" w:eastAsia="en-US" w:bidi="ar-SA"/>
      </w:rPr>
    </w:lvl>
    <w:lvl w:ilvl="5">
      <w:start w:val="0"/>
      <w:numFmt w:val="bullet"/>
      <w:lvlText w:val="•"/>
      <w:lvlJc w:val="left"/>
      <w:pPr>
        <w:ind w:left="6083" w:hanging="284"/>
      </w:pPr>
      <w:rPr>
        <w:rFonts w:hint="default"/>
        <w:lang w:val="uk-UA" w:eastAsia="en-US" w:bidi="ar-SA"/>
      </w:rPr>
    </w:lvl>
    <w:lvl w:ilvl="6">
      <w:start w:val="0"/>
      <w:numFmt w:val="bullet"/>
      <w:lvlText w:val="•"/>
      <w:lvlJc w:val="left"/>
      <w:pPr>
        <w:ind w:left="6999" w:hanging="284"/>
      </w:pPr>
      <w:rPr>
        <w:rFonts w:hint="default"/>
        <w:lang w:val="uk-UA" w:eastAsia="en-US" w:bidi="ar-SA"/>
      </w:rPr>
    </w:lvl>
    <w:lvl w:ilvl="7">
      <w:start w:val="0"/>
      <w:numFmt w:val="bullet"/>
      <w:lvlText w:val="•"/>
      <w:lvlJc w:val="left"/>
      <w:pPr>
        <w:ind w:left="7916" w:hanging="284"/>
      </w:pPr>
      <w:rPr>
        <w:rFonts w:hint="default"/>
        <w:lang w:val="uk-UA" w:eastAsia="en-US" w:bidi="ar-SA"/>
      </w:rPr>
    </w:lvl>
    <w:lvl w:ilvl="8">
      <w:start w:val="0"/>
      <w:numFmt w:val="bullet"/>
      <w:lvlText w:val="•"/>
      <w:lvlJc w:val="left"/>
      <w:pPr>
        <w:ind w:left="8833" w:hanging="284"/>
      </w:pPr>
      <w:rPr>
        <w:rFonts w:hint="default"/>
        <w:lang w:val="uk-UA" w:eastAsia="en-US" w:bidi="ar-SA"/>
      </w:rPr>
    </w:lvl>
  </w:abstractNum>
  <w:abstractNum w:abstractNumId="166">
    <w:multiLevelType w:val="hybridMultilevel"/>
    <w:lvl w:ilvl="0">
      <w:start w:val="1"/>
      <w:numFmt w:val="decimal"/>
      <w:lvlText w:val="%1."/>
      <w:lvlJc w:val="left"/>
      <w:pPr>
        <w:ind w:left="1508"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284"/>
      </w:pPr>
      <w:rPr>
        <w:rFonts w:hint="default"/>
        <w:lang w:val="uk-UA" w:eastAsia="en-US" w:bidi="ar-SA"/>
      </w:rPr>
    </w:lvl>
    <w:lvl w:ilvl="2">
      <w:start w:val="0"/>
      <w:numFmt w:val="bullet"/>
      <w:lvlText w:val="•"/>
      <w:lvlJc w:val="left"/>
      <w:pPr>
        <w:ind w:left="3333" w:hanging="284"/>
      </w:pPr>
      <w:rPr>
        <w:rFonts w:hint="default"/>
        <w:lang w:val="uk-UA" w:eastAsia="en-US" w:bidi="ar-SA"/>
      </w:rPr>
    </w:lvl>
    <w:lvl w:ilvl="3">
      <w:start w:val="0"/>
      <w:numFmt w:val="bullet"/>
      <w:lvlText w:val="•"/>
      <w:lvlJc w:val="left"/>
      <w:pPr>
        <w:ind w:left="4249" w:hanging="284"/>
      </w:pPr>
      <w:rPr>
        <w:rFonts w:hint="default"/>
        <w:lang w:val="uk-UA" w:eastAsia="en-US" w:bidi="ar-SA"/>
      </w:rPr>
    </w:lvl>
    <w:lvl w:ilvl="4">
      <w:start w:val="0"/>
      <w:numFmt w:val="bullet"/>
      <w:lvlText w:val="•"/>
      <w:lvlJc w:val="left"/>
      <w:pPr>
        <w:ind w:left="5166" w:hanging="284"/>
      </w:pPr>
      <w:rPr>
        <w:rFonts w:hint="default"/>
        <w:lang w:val="uk-UA" w:eastAsia="en-US" w:bidi="ar-SA"/>
      </w:rPr>
    </w:lvl>
    <w:lvl w:ilvl="5">
      <w:start w:val="0"/>
      <w:numFmt w:val="bullet"/>
      <w:lvlText w:val="•"/>
      <w:lvlJc w:val="left"/>
      <w:pPr>
        <w:ind w:left="6083" w:hanging="284"/>
      </w:pPr>
      <w:rPr>
        <w:rFonts w:hint="default"/>
        <w:lang w:val="uk-UA" w:eastAsia="en-US" w:bidi="ar-SA"/>
      </w:rPr>
    </w:lvl>
    <w:lvl w:ilvl="6">
      <w:start w:val="0"/>
      <w:numFmt w:val="bullet"/>
      <w:lvlText w:val="•"/>
      <w:lvlJc w:val="left"/>
      <w:pPr>
        <w:ind w:left="6999" w:hanging="284"/>
      </w:pPr>
      <w:rPr>
        <w:rFonts w:hint="default"/>
        <w:lang w:val="uk-UA" w:eastAsia="en-US" w:bidi="ar-SA"/>
      </w:rPr>
    </w:lvl>
    <w:lvl w:ilvl="7">
      <w:start w:val="0"/>
      <w:numFmt w:val="bullet"/>
      <w:lvlText w:val="•"/>
      <w:lvlJc w:val="left"/>
      <w:pPr>
        <w:ind w:left="7916" w:hanging="284"/>
      </w:pPr>
      <w:rPr>
        <w:rFonts w:hint="default"/>
        <w:lang w:val="uk-UA" w:eastAsia="en-US" w:bidi="ar-SA"/>
      </w:rPr>
    </w:lvl>
    <w:lvl w:ilvl="8">
      <w:start w:val="0"/>
      <w:numFmt w:val="bullet"/>
      <w:lvlText w:val="•"/>
      <w:lvlJc w:val="left"/>
      <w:pPr>
        <w:ind w:left="8833" w:hanging="284"/>
      </w:pPr>
      <w:rPr>
        <w:rFonts w:hint="default"/>
        <w:lang w:val="uk-UA" w:eastAsia="en-US" w:bidi="ar-SA"/>
      </w:rPr>
    </w:lvl>
  </w:abstractNum>
  <w:abstractNum w:abstractNumId="165">
    <w:multiLevelType w:val="hybridMultilevel"/>
    <w:lvl w:ilvl="0">
      <w:start w:val="1"/>
      <w:numFmt w:val="decimal"/>
      <w:lvlText w:val="%1."/>
      <w:lvlJc w:val="left"/>
      <w:pPr>
        <w:ind w:left="1508" w:hanging="293"/>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074" w:hanging="284"/>
      </w:pPr>
      <w:rPr>
        <w:rFonts w:hint="default" w:ascii="Times New Roman" w:hAnsi="Times New Roman" w:eastAsia="Times New Roman" w:cs="Times New Roman"/>
        <w:b w:val="0"/>
        <w:bCs w:val="0"/>
        <w:i w:val="0"/>
        <w:iCs w:val="0"/>
        <w:spacing w:val="0"/>
        <w:w w:val="100"/>
        <w:sz w:val="24"/>
        <w:szCs w:val="24"/>
        <w:lang w:val="uk-UA" w:eastAsia="en-US" w:bidi="ar-SA"/>
      </w:rPr>
    </w:lvl>
    <w:lvl w:ilvl="2">
      <w:start w:val="0"/>
      <w:numFmt w:val="bullet"/>
      <w:lvlText w:val="•"/>
      <w:lvlJc w:val="left"/>
      <w:pPr>
        <w:ind w:left="3034" w:hanging="284"/>
      </w:pPr>
      <w:rPr>
        <w:rFonts w:hint="default"/>
        <w:lang w:val="uk-UA" w:eastAsia="en-US" w:bidi="ar-SA"/>
      </w:rPr>
    </w:lvl>
    <w:lvl w:ilvl="3">
      <w:start w:val="0"/>
      <w:numFmt w:val="bullet"/>
      <w:lvlText w:val="•"/>
      <w:lvlJc w:val="left"/>
      <w:pPr>
        <w:ind w:left="3988" w:hanging="284"/>
      </w:pPr>
      <w:rPr>
        <w:rFonts w:hint="default"/>
        <w:lang w:val="uk-UA" w:eastAsia="en-US" w:bidi="ar-SA"/>
      </w:rPr>
    </w:lvl>
    <w:lvl w:ilvl="4">
      <w:start w:val="0"/>
      <w:numFmt w:val="bullet"/>
      <w:lvlText w:val="•"/>
      <w:lvlJc w:val="left"/>
      <w:pPr>
        <w:ind w:left="4942" w:hanging="284"/>
      </w:pPr>
      <w:rPr>
        <w:rFonts w:hint="default"/>
        <w:lang w:val="uk-UA" w:eastAsia="en-US" w:bidi="ar-SA"/>
      </w:rPr>
    </w:lvl>
    <w:lvl w:ilvl="5">
      <w:start w:val="0"/>
      <w:numFmt w:val="bullet"/>
      <w:lvlText w:val="•"/>
      <w:lvlJc w:val="left"/>
      <w:pPr>
        <w:ind w:left="5896" w:hanging="284"/>
      </w:pPr>
      <w:rPr>
        <w:rFonts w:hint="default"/>
        <w:lang w:val="uk-UA" w:eastAsia="en-US" w:bidi="ar-SA"/>
      </w:rPr>
    </w:lvl>
    <w:lvl w:ilvl="6">
      <w:start w:val="0"/>
      <w:numFmt w:val="bullet"/>
      <w:lvlText w:val="•"/>
      <w:lvlJc w:val="left"/>
      <w:pPr>
        <w:ind w:left="6850" w:hanging="284"/>
      </w:pPr>
      <w:rPr>
        <w:rFonts w:hint="default"/>
        <w:lang w:val="uk-UA" w:eastAsia="en-US" w:bidi="ar-SA"/>
      </w:rPr>
    </w:lvl>
    <w:lvl w:ilvl="7">
      <w:start w:val="0"/>
      <w:numFmt w:val="bullet"/>
      <w:lvlText w:val="•"/>
      <w:lvlJc w:val="left"/>
      <w:pPr>
        <w:ind w:left="7804" w:hanging="284"/>
      </w:pPr>
      <w:rPr>
        <w:rFonts w:hint="default"/>
        <w:lang w:val="uk-UA" w:eastAsia="en-US" w:bidi="ar-SA"/>
      </w:rPr>
    </w:lvl>
    <w:lvl w:ilvl="8">
      <w:start w:val="0"/>
      <w:numFmt w:val="bullet"/>
      <w:lvlText w:val="•"/>
      <w:lvlJc w:val="left"/>
      <w:pPr>
        <w:ind w:left="8758" w:hanging="284"/>
      </w:pPr>
      <w:rPr>
        <w:rFonts w:hint="default"/>
        <w:lang w:val="uk-UA" w:eastAsia="en-US" w:bidi="ar-SA"/>
      </w:rPr>
    </w:lvl>
  </w:abstractNum>
  <w:abstractNum w:abstractNumId="164">
    <w:multiLevelType w:val="hybridMultilevel"/>
    <w:lvl w:ilvl="0">
      <w:start w:val="1"/>
      <w:numFmt w:val="decimal"/>
      <w:lvlText w:val="%1."/>
      <w:lvlJc w:val="left"/>
      <w:pPr>
        <w:ind w:left="2074"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938" w:hanging="284"/>
      </w:pPr>
      <w:rPr>
        <w:rFonts w:hint="default"/>
        <w:lang w:val="uk-UA" w:eastAsia="en-US" w:bidi="ar-SA"/>
      </w:rPr>
    </w:lvl>
    <w:lvl w:ilvl="2">
      <w:start w:val="0"/>
      <w:numFmt w:val="bullet"/>
      <w:lvlText w:val="•"/>
      <w:lvlJc w:val="left"/>
      <w:pPr>
        <w:ind w:left="3797" w:hanging="284"/>
      </w:pPr>
      <w:rPr>
        <w:rFonts w:hint="default"/>
        <w:lang w:val="uk-UA" w:eastAsia="en-US" w:bidi="ar-SA"/>
      </w:rPr>
    </w:lvl>
    <w:lvl w:ilvl="3">
      <w:start w:val="0"/>
      <w:numFmt w:val="bullet"/>
      <w:lvlText w:val="•"/>
      <w:lvlJc w:val="left"/>
      <w:pPr>
        <w:ind w:left="4655" w:hanging="284"/>
      </w:pPr>
      <w:rPr>
        <w:rFonts w:hint="default"/>
        <w:lang w:val="uk-UA" w:eastAsia="en-US" w:bidi="ar-SA"/>
      </w:rPr>
    </w:lvl>
    <w:lvl w:ilvl="4">
      <w:start w:val="0"/>
      <w:numFmt w:val="bullet"/>
      <w:lvlText w:val="•"/>
      <w:lvlJc w:val="left"/>
      <w:pPr>
        <w:ind w:left="5514" w:hanging="284"/>
      </w:pPr>
      <w:rPr>
        <w:rFonts w:hint="default"/>
        <w:lang w:val="uk-UA" w:eastAsia="en-US" w:bidi="ar-SA"/>
      </w:rPr>
    </w:lvl>
    <w:lvl w:ilvl="5">
      <w:start w:val="0"/>
      <w:numFmt w:val="bullet"/>
      <w:lvlText w:val="•"/>
      <w:lvlJc w:val="left"/>
      <w:pPr>
        <w:ind w:left="6373" w:hanging="284"/>
      </w:pPr>
      <w:rPr>
        <w:rFonts w:hint="default"/>
        <w:lang w:val="uk-UA" w:eastAsia="en-US" w:bidi="ar-SA"/>
      </w:rPr>
    </w:lvl>
    <w:lvl w:ilvl="6">
      <w:start w:val="0"/>
      <w:numFmt w:val="bullet"/>
      <w:lvlText w:val="•"/>
      <w:lvlJc w:val="left"/>
      <w:pPr>
        <w:ind w:left="7231" w:hanging="284"/>
      </w:pPr>
      <w:rPr>
        <w:rFonts w:hint="default"/>
        <w:lang w:val="uk-UA" w:eastAsia="en-US" w:bidi="ar-SA"/>
      </w:rPr>
    </w:lvl>
    <w:lvl w:ilvl="7">
      <w:start w:val="0"/>
      <w:numFmt w:val="bullet"/>
      <w:lvlText w:val="•"/>
      <w:lvlJc w:val="left"/>
      <w:pPr>
        <w:ind w:left="8090" w:hanging="284"/>
      </w:pPr>
      <w:rPr>
        <w:rFonts w:hint="default"/>
        <w:lang w:val="uk-UA" w:eastAsia="en-US" w:bidi="ar-SA"/>
      </w:rPr>
    </w:lvl>
    <w:lvl w:ilvl="8">
      <w:start w:val="0"/>
      <w:numFmt w:val="bullet"/>
      <w:lvlText w:val="•"/>
      <w:lvlJc w:val="left"/>
      <w:pPr>
        <w:ind w:left="8949" w:hanging="284"/>
      </w:pPr>
      <w:rPr>
        <w:rFonts w:hint="default"/>
        <w:lang w:val="uk-UA" w:eastAsia="en-US" w:bidi="ar-SA"/>
      </w:rPr>
    </w:lvl>
  </w:abstractNum>
  <w:abstractNum w:abstractNumId="163">
    <w:multiLevelType w:val="hybridMultilevel"/>
    <w:lvl w:ilvl="0">
      <w:start w:val="1"/>
      <w:numFmt w:val="decimal"/>
      <w:lvlText w:val="%1."/>
      <w:lvlJc w:val="left"/>
      <w:pPr>
        <w:ind w:left="1508"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284"/>
      </w:pPr>
      <w:rPr>
        <w:rFonts w:hint="default"/>
        <w:lang w:val="uk-UA" w:eastAsia="en-US" w:bidi="ar-SA"/>
      </w:rPr>
    </w:lvl>
    <w:lvl w:ilvl="2">
      <w:start w:val="0"/>
      <w:numFmt w:val="bullet"/>
      <w:lvlText w:val="•"/>
      <w:lvlJc w:val="left"/>
      <w:pPr>
        <w:ind w:left="3333" w:hanging="284"/>
      </w:pPr>
      <w:rPr>
        <w:rFonts w:hint="default"/>
        <w:lang w:val="uk-UA" w:eastAsia="en-US" w:bidi="ar-SA"/>
      </w:rPr>
    </w:lvl>
    <w:lvl w:ilvl="3">
      <w:start w:val="0"/>
      <w:numFmt w:val="bullet"/>
      <w:lvlText w:val="•"/>
      <w:lvlJc w:val="left"/>
      <w:pPr>
        <w:ind w:left="4249" w:hanging="284"/>
      </w:pPr>
      <w:rPr>
        <w:rFonts w:hint="default"/>
        <w:lang w:val="uk-UA" w:eastAsia="en-US" w:bidi="ar-SA"/>
      </w:rPr>
    </w:lvl>
    <w:lvl w:ilvl="4">
      <w:start w:val="0"/>
      <w:numFmt w:val="bullet"/>
      <w:lvlText w:val="•"/>
      <w:lvlJc w:val="left"/>
      <w:pPr>
        <w:ind w:left="5166" w:hanging="284"/>
      </w:pPr>
      <w:rPr>
        <w:rFonts w:hint="default"/>
        <w:lang w:val="uk-UA" w:eastAsia="en-US" w:bidi="ar-SA"/>
      </w:rPr>
    </w:lvl>
    <w:lvl w:ilvl="5">
      <w:start w:val="0"/>
      <w:numFmt w:val="bullet"/>
      <w:lvlText w:val="•"/>
      <w:lvlJc w:val="left"/>
      <w:pPr>
        <w:ind w:left="6083" w:hanging="284"/>
      </w:pPr>
      <w:rPr>
        <w:rFonts w:hint="default"/>
        <w:lang w:val="uk-UA" w:eastAsia="en-US" w:bidi="ar-SA"/>
      </w:rPr>
    </w:lvl>
    <w:lvl w:ilvl="6">
      <w:start w:val="0"/>
      <w:numFmt w:val="bullet"/>
      <w:lvlText w:val="•"/>
      <w:lvlJc w:val="left"/>
      <w:pPr>
        <w:ind w:left="6999" w:hanging="284"/>
      </w:pPr>
      <w:rPr>
        <w:rFonts w:hint="default"/>
        <w:lang w:val="uk-UA" w:eastAsia="en-US" w:bidi="ar-SA"/>
      </w:rPr>
    </w:lvl>
    <w:lvl w:ilvl="7">
      <w:start w:val="0"/>
      <w:numFmt w:val="bullet"/>
      <w:lvlText w:val="•"/>
      <w:lvlJc w:val="left"/>
      <w:pPr>
        <w:ind w:left="7916" w:hanging="284"/>
      </w:pPr>
      <w:rPr>
        <w:rFonts w:hint="default"/>
        <w:lang w:val="uk-UA" w:eastAsia="en-US" w:bidi="ar-SA"/>
      </w:rPr>
    </w:lvl>
    <w:lvl w:ilvl="8">
      <w:start w:val="0"/>
      <w:numFmt w:val="bullet"/>
      <w:lvlText w:val="•"/>
      <w:lvlJc w:val="left"/>
      <w:pPr>
        <w:ind w:left="8833" w:hanging="284"/>
      </w:pPr>
      <w:rPr>
        <w:rFonts w:hint="default"/>
        <w:lang w:val="uk-UA" w:eastAsia="en-US" w:bidi="ar-SA"/>
      </w:rPr>
    </w:lvl>
  </w:abstractNum>
  <w:abstractNum w:abstractNumId="162">
    <w:multiLevelType w:val="hybridMultilevel"/>
    <w:lvl w:ilvl="0">
      <w:start w:val="1"/>
      <w:numFmt w:val="decimal"/>
      <w:lvlText w:val="%1."/>
      <w:lvlJc w:val="left"/>
      <w:pPr>
        <w:ind w:left="1508"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1"/>
      <w:numFmt w:val="decimal"/>
      <w:lvlText w:val="%2."/>
      <w:lvlJc w:val="left"/>
      <w:pPr>
        <w:ind w:left="2074"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2">
      <w:start w:val="0"/>
      <w:numFmt w:val="bullet"/>
      <w:lvlText w:val="•"/>
      <w:lvlJc w:val="left"/>
      <w:pPr>
        <w:ind w:left="3034" w:hanging="284"/>
      </w:pPr>
      <w:rPr>
        <w:rFonts w:hint="default"/>
        <w:lang w:val="uk-UA" w:eastAsia="en-US" w:bidi="ar-SA"/>
      </w:rPr>
    </w:lvl>
    <w:lvl w:ilvl="3">
      <w:start w:val="0"/>
      <w:numFmt w:val="bullet"/>
      <w:lvlText w:val="•"/>
      <w:lvlJc w:val="left"/>
      <w:pPr>
        <w:ind w:left="3988" w:hanging="284"/>
      </w:pPr>
      <w:rPr>
        <w:rFonts w:hint="default"/>
        <w:lang w:val="uk-UA" w:eastAsia="en-US" w:bidi="ar-SA"/>
      </w:rPr>
    </w:lvl>
    <w:lvl w:ilvl="4">
      <w:start w:val="0"/>
      <w:numFmt w:val="bullet"/>
      <w:lvlText w:val="•"/>
      <w:lvlJc w:val="left"/>
      <w:pPr>
        <w:ind w:left="4942" w:hanging="284"/>
      </w:pPr>
      <w:rPr>
        <w:rFonts w:hint="default"/>
        <w:lang w:val="uk-UA" w:eastAsia="en-US" w:bidi="ar-SA"/>
      </w:rPr>
    </w:lvl>
    <w:lvl w:ilvl="5">
      <w:start w:val="0"/>
      <w:numFmt w:val="bullet"/>
      <w:lvlText w:val="•"/>
      <w:lvlJc w:val="left"/>
      <w:pPr>
        <w:ind w:left="5896" w:hanging="284"/>
      </w:pPr>
      <w:rPr>
        <w:rFonts w:hint="default"/>
        <w:lang w:val="uk-UA" w:eastAsia="en-US" w:bidi="ar-SA"/>
      </w:rPr>
    </w:lvl>
    <w:lvl w:ilvl="6">
      <w:start w:val="0"/>
      <w:numFmt w:val="bullet"/>
      <w:lvlText w:val="•"/>
      <w:lvlJc w:val="left"/>
      <w:pPr>
        <w:ind w:left="6850" w:hanging="284"/>
      </w:pPr>
      <w:rPr>
        <w:rFonts w:hint="default"/>
        <w:lang w:val="uk-UA" w:eastAsia="en-US" w:bidi="ar-SA"/>
      </w:rPr>
    </w:lvl>
    <w:lvl w:ilvl="7">
      <w:start w:val="0"/>
      <w:numFmt w:val="bullet"/>
      <w:lvlText w:val="•"/>
      <w:lvlJc w:val="left"/>
      <w:pPr>
        <w:ind w:left="7804" w:hanging="284"/>
      </w:pPr>
      <w:rPr>
        <w:rFonts w:hint="default"/>
        <w:lang w:val="uk-UA" w:eastAsia="en-US" w:bidi="ar-SA"/>
      </w:rPr>
    </w:lvl>
    <w:lvl w:ilvl="8">
      <w:start w:val="0"/>
      <w:numFmt w:val="bullet"/>
      <w:lvlText w:val="•"/>
      <w:lvlJc w:val="left"/>
      <w:pPr>
        <w:ind w:left="8758" w:hanging="284"/>
      </w:pPr>
      <w:rPr>
        <w:rFonts w:hint="default"/>
        <w:lang w:val="uk-UA" w:eastAsia="en-US" w:bidi="ar-SA"/>
      </w:rPr>
    </w:lvl>
  </w:abstractNum>
  <w:abstractNum w:abstractNumId="161">
    <w:multiLevelType w:val="hybridMultilevel"/>
    <w:lvl w:ilvl="0">
      <w:start w:val="1"/>
      <w:numFmt w:val="decimal"/>
      <w:lvlText w:val="%1."/>
      <w:lvlJc w:val="left"/>
      <w:pPr>
        <w:ind w:left="1508"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284"/>
      </w:pPr>
      <w:rPr>
        <w:rFonts w:hint="default"/>
        <w:lang w:val="uk-UA" w:eastAsia="en-US" w:bidi="ar-SA"/>
      </w:rPr>
    </w:lvl>
    <w:lvl w:ilvl="2">
      <w:start w:val="0"/>
      <w:numFmt w:val="bullet"/>
      <w:lvlText w:val="•"/>
      <w:lvlJc w:val="left"/>
      <w:pPr>
        <w:ind w:left="3333" w:hanging="284"/>
      </w:pPr>
      <w:rPr>
        <w:rFonts w:hint="default"/>
        <w:lang w:val="uk-UA" w:eastAsia="en-US" w:bidi="ar-SA"/>
      </w:rPr>
    </w:lvl>
    <w:lvl w:ilvl="3">
      <w:start w:val="0"/>
      <w:numFmt w:val="bullet"/>
      <w:lvlText w:val="•"/>
      <w:lvlJc w:val="left"/>
      <w:pPr>
        <w:ind w:left="4249" w:hanging="284"/>
      </w:pPr>
      <w:rPr>
        <w:rFonts w:hint="default"/>
        <w:lang w:val="uk-UA" w:eastAsia="en-US" w:bidi="ar-SA"/>
      </w:rPr>
    </w:lvl>
    <w:lvl w:ilvl="4">
      <w:start w:val="0"/>
      <w:numFmt w:val="bullet"/>
      <w:lvlText w:val="•"/>
      <w:lvlJc w:val="left"/>
      <w:pPr>
        <w:ind w:left="5166" w:hanging="284"/>
      </w:pPr>
      <w:rPr>
        <w:rFonts w:hint="default"/>
        <w:lang w:val="uk-UA" w:eastAsia="en-US" w:bidi="ar-SA"/>
      </w:rPr>
    </w:lvl>
    <w:lvl w:ilvl="5">
      <w:start w:val="0"/>
      <w:numFmt w:val="bullet"/>
      <w:lvlText w:val="•"/>
      <w:lvlJc w:val="left"/>
      <w:pPr>
        <w:ind w:left="6083" w:hanging="284"/>
      </w:pPr>
      <w:rPr>
        <w:rFonts w:hint="default"/>
        <w:lang w:val="uk-UA" w:eastAsia="en-US" w:bidi="ar-SA"/>
      </w:rPr>
    </w:lvl>
    <w:lvl w:ilvl="6">
      <w:start w:val="0"/>
      <w:numFmt w:val="bullet"/>
      <w:lvlText w:val="•"/>
      <w:lvlJc w:val="left"/>
      <w:pPr>
        <w:ind w:left="6999" w:hanging="284"/>
      </w:pPr>
      <w:rPr>
        <w:rFonts w:hint="default"/>
        <w:lang w:val="uk-UA" w:eastAsia="en-US" w:bidi="ar-SA"/>
      </w:rPr>
    </w:lvl>
    <w:lvl w:ilvl="7">
      <w:start w:val="0"/>
      <w:numFmt w:val="bullet"/>
      <w:lvlText w:val="•"/>
      <w:lvlJc w:val="left"/>
      <w:pPr>
        <w:ind w:left="7916" w:hanging="284"/>
      </w:pPr>
      <w:rPr>
        <w:rFonts w:hint="default"/>
        <w:lang w:val="uk-UA" w:eastAsia="en-US" w:bidi="ar-SA"/>
      </w:rPr>
    </w:lvl>
    <w:lvl w:ilvl="8">
      <w:start w:val="0"/>
      <w:numFmt w:val="bullet"/>
      <w:lvlText w:val="•"/>
      <w:lvlJc w:val="left"/>
      <w:pPr>
        <w:ind w:left="8833" w:hanging="284"/>
      </w:pPr>
      <w:rPr>
        <w:rFonts w:hint="default"/>
        <w:lang w:val="uk-UA" w:eastAsia="en-US" w:bidi="ar-SA"/>
      </w:rPr>
    </w:lvl>
  </w:abstractNum>
  <w:abstractNum w:abstractNumId="160">
    <w:multiLevelType w:val="hybridMultilevel"/>
    <w:lvl w:ilvl="0">
      <w:start w:val="1"/>
      <w:numFmt w:val="decimal"/>
      <w:lvlText w:val="%1."/>
      <w:lvlJc w:val="left"/>
      <w:pPr>
        <w:ind w:left="2074"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938" w:hanging="284"/>
      </w:pPr>
      <w:rPr>
        <w:rFonts w:hint="default"/>
        <w:lang w:val="uk-UA" w:eastAsia="en-US" w:bidi="ar-SA"/>
      </w:rPr>
    </w:lvl>
    <w:lvl w:ilvl="2">
      <w:start w:val="0"/>
      <w:numFmt w:val="bullet"/>
      <w:lvlText w:val="•"/>
      <w:lvlJc w:val="left"/>
      <w:pPr>
        <w:ind w:left="3797" w:hanging="284"/>
      </w:pPr>
      <w:rPr>
        <w:rFonts w:hint="default"/>
        <w:lang w:val="uk-UA" w:eastAsia="en-US" w:bidi="ar-SA"/>
      </w:rPr>
    </w:lvl>
    <w:lvl w:ilvl="3">
      <w:start w:val="0"/>
      <w:numFmt w:val="bullet"/>
      <w:lvlText w:val="•"/>
      <w:lvlJc w:val="left"/>
      <w:pPr>
        <w:ind w:left="4655" w:hanging="284"/>
      </w:pPr>
      <w:rPr>
        <w:rFonts w:hint="default"/>
        <w:lang w:val="uk-UA" w:eastAsia="en-US" w:bidi="ar-SA"/>
      </w:rPr>
    </w:lvl>
    <w:lvl w:ilvl="4">
      <w:start w:val="0"/>
      <w:numFmt w:val="bullet"/>
      <w:lvlText w:val="•"/>
      <w:lvlJc w:val="left"/>
      <w:pPr>
        <w:ind w:left="5514" w:hanging="284"/>
      </w:pPr>
      <w:rPr>
        <w:rFonts w:hint="default"/>
        <w:lang w:val="uk-UA" w:eastAsia="en-US" w:bidi="ar-SA"/>
      </w:rPr>
    </w:lvl>
    <w:lvl w:ilvl="5">
      <w:start w:val="0"/>
      <w:numFmt w:val="bullet"/>
      <w:lvlText w:val="•"/>
      <w:lvlJc w:val="left"/>
      <w:pPr>
        <w:ind w:left="6373" w:hanging="284"/>
      </w:pPr>
      <w:rPr>
        <w:rFonts w:hint="default"/>
        <w:lang w:val="uk-UA" w:eastAsia="en-US" w:bidi="ar-SA"/>
      </w:rPr>
    </w:lvl>
    <w:lvl w:ilvl="6">
      <w:start w:val="0"/>
      <w:numFmt w:val="bullet"/>
      <w:lvlText w:val="•"/>
      <w:lvlJc w:val="left"/>
      <w:pPr>
        <w:ind w:left="7231" w:hanging="284"/>
      </w:pPr>
      <w:rPr>
        <w:rFonts w:hint="default"/>
        <w:lang w:val="uk-UA" w:eastAsia="en-US" w:bidi="ar-SA"/>
      </w:rPr>
    </w:lvl>
    <w:lvl w:ilvl="7">
      <w:start w:val="0"/>
      <w:numFmt w:val="bullet"/>
      <w:lvlText w:val="•"/>
      <w:lvlJc w:val="left"/>
      <w:pPr>
        <w:ind w:left="8090" w:hanging="284"/>
      </w:pPr>
      <w:rPr>
        <w:rFonts w:hint="default"/>
        <w:lang w:val="uk-UA" w:eastAsia="en-US" w:bidi="ar-SA"/>
      </w:rPr>
    </w:lvl>
    <w:lvl w:ilvl="8">
      <w:start w:val="0"/>
      <w:numFmt w:val="bullet"/>
      <w:lvlText w:val="•"/>
      <w:lvlJc w:val="left"/>
      <w:pPr>
        <w:ind w:left="8949" w:hanging="284"/>
      </w:pPr>
      <w:rPr>
        <w:rFonts w:hint="default"/>
        <w:lang w:val="uk-UA" w:eastAsia="en-US" w:bidi="ar-SA"/>
      </w:rPr>
    </w:lvl>
  </w:abstractNum>
  <w:abstractNum w:abstractNumId="159">
    <w:multiLevelType w:val="hybridMultilevel"/>
    <w:lvl w:ilvl="0">
      <w:start w:val="1"/>
      <w:numFmt w:val="decimal"/>
      <w:lvlText w:val="%1."/>
      <w:lvlJc w:val="left"/>
      <w:pPr>
        <w:ind w:left="1508" w:hanging="377"/>
        <w:jc w:val="left"/>
      </w:pPr>
      <w:rPr>
        <w:rFonts w:hint="default" w:ascii="Times New Roman" w:hAnsi="Times New Roman" w:eastAsia="Times New Roman" w:cs="Times New Roman"/>
        <w:b w:val="0"/>
        <w:bCs w:val="0"/>
        <w:i w:val="0"/>
        <w:iCs w:val="0"/>
        <w:spacing w:val="0"/>
        <w:w w:val="88"/>
        <w:sz w:val="24"/>
        <w:szCs w:val="24"/>
        <w:lang w:val="uk-UA" w:eastAsia="en-US" w:bidi="ar-SA"/>
      </w:rPr>
    </w:lvl>
    <w:lvl w:ilvl="1">
      <w:start w:val="0"/>
      <w:numFmt w:val="bullet"/>
      <w:lvlText w:val="-"/>
      <w:lvlJc w:val="left"/>
      <w:pPr>
        <w:ind w:left="1930" w:hanging="140"/>
      </w:pPr>
      <w:rPr>
        <w:rFonts w:hint="default" w:ascii="Times New Roman" w:hAnsi="Times New Roman" w:eastAsia="Times New Roman" w:cs="Times New Roman"/>
        <w:b w:val="0"/>
        <w:bCs w:val="0"/>
        <w:i w:val="0"/>
        <w:iCs w:val="0"/>
        <w:spacing w:val="0"/>
        <w:w w:val="100"/>
        <w:sz w:val="24"/>
        <w:szCs w:val="24"/>
        <w:lang w:val="uk-UA" w:eastAsia="en-US" w:bidi="ar-SA"/>
      </w:rPr>
    </w:lvl>
    <w:lvl w:ilvl="2">
      <w:start w:val="0"/>
      <w:numFmt w:val="bullet"/>
      <w:lvlText w:val="•"/>
      <w:lvlJc w:val="left"/>
      <w:pPr>
        <w:ind w:left="2909" w:hanging="140"/>
      </w:pPr>
      <w:rPr>
        <w:rFonts w:hint="default"/>
        <w:lang w:val="uk-UA" w:eastAsia="en-US" w:bidi="ar-SA"/>
      </w:rPr>
    </w:lvl>
    <w:lvl w:ilvl="3">
      <w:start w:val="0"/>
      <w:numFmt w:val="bullet"/>
      <w:lvlText w:val="•"/>
      <w:lvlJc w:val="left"/>
      <w:pPr>
        <w:ind w:left="3879" w:hanging="140"/>
      </w:pPr>
      <w:rPr>
        <w:rFonts w:hint="default"/>
        <w:lang w:val="uk-UA" w:eastAsia="en-US" w:bidi="ar-SA"/>
      </w:rPr>
    </w:lvl>
    <w:lvl w:ilvl="4">
      <w:start w:val="0"/>
      <w:numFmt w:val="bullet"/>
      <w:lvlText w:val="•"/>
      <w:lvlJc w:val="left"/>
      <w:pPr>
        <w:ind w:left="4848" w:hanging="140"/>
      </w:pPr>
      <w:rPr>
        <w:rFonts w:hint="default"/>
        <w:lang w:val="uk-UA" w:eastAsia="en-US" w:bidi="ar-SA"/>
      </w:rPr>
    </w:lvl>
    <w:lvl w:ilvl="5">
      <w:start w:val="0"/>
      <w:numFmt w:val="bullet"/>
      <w:lvlText w:val="•"/>
      <w:lvlJc w:val="left"/>
      <w:pPr>
        <w:ind w:left="5818" w:hanging="140"/>
      </w:pPr>
      <w:rPr>
        <w:rFonts w:hint="default"/>
        <w:lang w:val="uk-UA" w:eastAsia="en-US" w:bidi="ar-SA"/>
      </w:rPr>
    </w:lvl>
    <w:lvl w:ilvl="6">
      <w:start w:val="0"/>
      <w:numFmt w:val="bullet"/>
      <w:lvlText w:val="•"/>
      <w:lvlJc w:val="left"/>
      <w:pPr>
        <w:ind w:left="6788" w:hanging="140"/>
      </w:pPr>
      <w:rPr>
        <w:rFonts w:hint="default"/>
        <w:lang w:val="uk-UA" w:eastAsia="en-US" w:bidi="ar-SA"/>
      </w:rPr>
    </w:lvl>
    <w:lvl w:ilvl="7">
      <w:start w:val="0"/>
      <w:numFmt w:val="bullet"/>
      <w:lvlText w:val="•"/>
      <w:lvlJc w:val="left"/>
      <w:pPr>
        <w:ind w:left="7757" w:hanging="140"/>
      </w:pPr>
      <w:rPr>
        <w:rFonts w:hint="default"/>
        <w:lang w:val="uk-UA" w:eastAsia="en-US" w:bidi="ar-SA"/>
      </w:rPr>
    </w:lvl>
    <w:lvl w:ilvl="8">
      <w:start w:val="0"/>
      <w:numFmt w:val="bullet"/>
      <w:lvlText w:val="•"/>
      <w:lvlJc w:val="left"/>
      <w:pPr>
        <w:ind w:left="8727" w:hanging="140"/>
      </w:pPr>
      <w:rPr>
        <w:rFonts w:hint="default"/>
        <w:lang w:val="uk-UA" w:eastAsia="en-US" w:bidi="ar-SA"/>
      </w:rPr>
    </w:lvl>
  </w:abstractNum>
  <w:abstractNum w:abstractNumId="158">
    <w:multiLevelType w:val="hybridMultilevel"/>
    <w:lvl w:ilvl="0">
      <w:start w:val="1"/>
      <w:numFmt w:val="decimal"/>
      <w:lvlText w:val="%1."/>
      <w:lvlJc w:val="left"/>
      <w:pPr>
        <w:ind w:left="1508"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074" w:hanging="284"/>
      </w:pPr>
      <w:rPr>
        <w:rFonts w:hint="default" w:ascii="Times New Roman" w:hAnsi="Times New Roman" w:eastAsia="Times New Roman" w:cs="Times New Roman"/>
        <w:b w:val="0"/>
        <w:bCs w:val="0"/>
        <w:i w:val="0"/>
        <w:iCs w:val="0"/>
        <w:spacing w:val="0"/>
        <w:w w:val="100"/>
        <w:sz w:val="24"/>
        <w:szCs w:val="24"/>
        <w:lang w:val="uk-UA" w:eastAsia="en-US" w:bidi="ar-SA"/>
      </w:rPr>
    </w:lvl>
    <w:lvl w:ilvl="2">
      <w:start w:val="0"/>
      <w:numFmt w:val="bullet"/>
      <w:lvlText w:val="•"/>
      <w:lvlJc w:val="left"/>
      <w:pPr>
        <w:ind w:left="3034" w:hanging="284"/>
      </w:pPr>
      <w:rPr>
        <w:rFonts w:hint="default"/>
        <w:lang w:val="uk-UA" w:eastAsia="en-US" w:bidi="ar-SA"/>
      </w:rPr>
    </w:lvl>
    <w:lvl w:ilvl="3">
      <w:start w:val="0"/>
      <w:numFmt w:val="bullet"/>
      <w:lvlText w:val="•"/>
      <w:lvlJc w:val="left"/>
      <w:pPr>
        <w:ind w:left="3988" w:hanging="284"/>
      </w:pPr>
      <w:rPr>
        <w:rFonts w:hint="default"/>
        <w:lang w:val="uk-UA" w:eastAsia="en-US" w:bidi="ar-SA"/>
      </w:rPr>
    </w:lvl>
    <w:lvl w:ilvl="4">
      <w:start w:val="0"/>
      <w:numFmt w:val="bullet"/>
      <w:lvlText w:val="•"/>
      <w:lvlJc w:val="left"/>
      <w:pPr>
        <w:ind w:left="4942" w:hanging="284"/>
      </w:pPr>
      <w:rPr>
        <w:rFonts w:hint="default"/>
        <w:lang w:val="uk-UA" w:eastAsia="en-US" w:bidi="ar-SA"/>
      </w:rPr>
    </w:lvl>
    <w:lvl w:ilvl="5">
      <w:start w:val="0"/>
      <w:numFmt w:val="bullet"/>
      <w:lvlText w:val="•"/>
      <w:lvlJc w:val="left"/>
      <w:pPr>
        <w:ind w:left="5896" w:hanging="284"/>
      </w:pPr>
      <w:rPr>
        <w:rFonts w:hint="default"/>
        <w:lang w:val="uk-UA" w:eastAsia="en-US" w:bidi="ar-SA"/>
      </w:rPr>
    </w:lvl>
    <w:lvl w:ilvl="6">
      <w:start w:val="0"/>
      <w:numFmt w:val="bullet"/>
      <w:lvlText w:val="•"/>
      <w:lvlJc w:val="left"/>
      <w:pPr>
        <w:ind w:left="6850" w:hanging="284"/>
      </w:pPr>
      <w:rPr>
        <w:rFonts w:hint="default"/>
        <w:lang w:val="uk-UA" w:eastAsia="en-US" w:bidi="ar-SA"/>
      </w:rPr>
    </w:lvl>
    <w:lvl w:ilvl="7">
      <w:start w:val="0"/>
      <w:numFmt w:val="bullet"/>
      <w:lvlText w:val="•"/>
      <w:lvlJc w:val="left"/>
      <w:pPr>
        <w:ind w:left="7804" w:hanging="284"/>
      </w:pPr>
      <w:rPr>
        <w:rFonts w:hint="default"/>
        <w:lang w:val="uk-UA" w:eastAsia="en-US" w:bidi="ar-SA"/>
      </w:rPr>
    </w:lvl>
    <w:lvl w:ilvl="8">
      <w:start w:val="0"/>
      <w:numFmt w:val="bullet"/>
      <w:lvlText w:val="•"/>
      <w:lvlJc w:val="left"/>
      <w:pPr>
        <w:ind w:left="8758" w:hanging="284"/>
      </w:pPr>
      <w:rPr>
        <w:rFonts w:hint="default"/>
        <w:lang w:val="uk-UA" w:eastAsia="en-US" w:bidi="ar-SA"/>
      </w:rPr>
    </w:lvl>
  </w:abstractNum>
  <w:abstractNum w:abstractNumId="157">
    <w:multiLevelType w:val="hybridMultilevel"/>
    <w:lvl w:ilvl="0">
      <w:start w:val="1"/>
      <w:numFmt w:val="decimal"/>
      <w:lvlText w:val="%1."/>
      <w:lvlJc w:val="left"/>
      <w:pPr>
        <w:ind w:left="1508"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284"/>
      </w:pPr>
      <w:rPr>
        <w:rFonts w:hint="default"/>
        <w:lang w:val="uk-UA" w:eastAsia="en-US" w:bidi="ar-SA"/>
      </w:rPr>
    </w:lvl>
    <w:lvl w:ilvl="2">
      <w:start w:val="0"/>
      <w:numFmt w:val="bullet"/>
      <w:lvlText w:val="•"/>
      <w:lvlJc w:val="left"/>
      <w:pPr>
        <w:ind w:left="3333" w:hanging="284"/>
      </w:pPr>
      <w:rPr>
        <w:rFonts w:hint="default"/>
        <w:lang w:val="uk-UA" w:eastAsia="en-US" w:bidi="ar-SA"/>
      </w:rPr>
    </w:lvl>
    <w:lvl w:ilvl="3">
      <w:start w:val="0"/>
      <w:numFmt w:val="bullet"/>
      <w:lvlText w:val="•"/>
      <w:lvlJc w:val="left"/>
      <w:pPr>
        <w:ind w:left="4249" w:hanging="284"/>
      </w:pPr>
      <w:rPr>
        <w:rFonts w:hint="default"/>
        <w:lang w:val="uk-UA" w:eastAsia="en-US" w:bidi="ar-SA"/>
      </w:rPr>
    </w:lvl>
    <w:lvl w:ilvl="4">
      <w:start w:val="0"/>
      <w:numFmt w:val="bullet"/>
      <w:lvlText w:val="•"/>
      <w:lvlJc w:val="left"/>
      <w:pPr>
        <w:ind w:left="5166" w:hanging="284"/>
      </w:pPr>
      <w:rPr>
        <w:rFonts w:hint="default"/>
        <w:lang w:val="uk-UA" w:eastAsia="en-US" w:bidi="ar-SA"/>
      </w:rPr>
    </w:lvl>
    <w:lvl w:ilvl="5">
      <w:start w:val="0"/>
      <w:numFmt w:val="bullet"/>
      <w:lvlText w:val="•"/>
      <w:lvlJc w:val="left"/>
      <w:pPr>
        <w:ind w:left="6083" w:hanging="284"/>
      </w:pPr>
      <w:rPr>
        <w:rFonts w:hint="default"/>
        <w:lang w:val="uk-UA" w:eastAsia="en-US" w:bidi="ar-SA"/>
      </w:rPr>
    </w:lvl>
    <w:lvl w:ilvl="6">
      <w:start w:val="0"/>
      <w:numFmt w:val="bullet"/>
      <w:lvlText w:val="•"/>
      <w:lvlJc w:val="left"/>
      <w:pPr>
        <w:ind w:left="6999" w:hanging="284"/>
      </w:pPr>
      <w:rPr>
        <w:rFonts w:hint="default"/>
        <w:lang w:val="uk-UA" w:eastAsia="en-US" w:bidi="ar-SA"/>
      </w:rPr>
    </w:lvl>
    <w:lvl w:ilvl="7">
      <w:start w:val="0"/>
      <w:numFmt w:val="bullet"/>
      <w:lvlText w:val="•"/>
      <w:lvlJc w:val="left"/>
      <w:pPr>
        <w:ind w:left="7916" w:hanging="284"/>
      </w:pPr>
      <w:rPr>
        <w:rFonts w:hint="default"/>
        <w:lang w:val="uk-UA" w:eastAsia="en-US" w:bidi="ar-SA"/>
      </w:rPr>
    </w:lvl>
    <w:lvl w:ilvl="8">
      <w:start w:val="0"/>
      <w:numFmt w:val="bullet"/>
      <w:lvlText w:val="•"/>
      <w:lvlJc w:val="left"/>
      <w:pPr>
        <w:ind w:left="8833" w:hanging="284"/>
      </w:pPr>
      <w:rPr>
        <w:rFonts w:hint="default"/>
        <w:lang w:val="uk-UA" w:eastAsia="en-US" w:bidi="ar-SA"/>
      </w:rPr>
    </w:lvl>
  </w:abstractNum>
  <w:abstractNum w:abstractNumId="156">
    <w:multiLevelType w:val="hybridMultilevel"/>
    <w:lvl w:ilvl="0">
      <w:start w:val="1"/>
      <w:numFmt w:val="decimal"/>
      <w:lvlText w:val="%1."/>
      <w:lvlJc w:val="left"/>
      <w:pPr>
        <w:ind w:left="2074"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938" w:hanging="284"/>
      </w:pPr>
      <w:rPr>
        <w:rFonts w:hint="default"/>
        <w:lang w:val="uk-UA" w:eastAsia="en-US" w:bidi="ar-SA"/>
      </w:rPr>
    </w:lvl>
    <w:lvl w:ilvl="2">
      <w:start w:val="0"/>
      <w:numFmt w:val="bullet"/>
      <w:lvlText w:val="•"/>
      <w:lvlJc w:val="left"/>
      <w:pPr>
        <w:ind w:left="3797" w:hanging="284"/>
      </w:pPr>
      <w:rPr>
        <w:rFonts w:hint="default"/>
        <w:lang w:val="uk-UA" w:eastAsia="en-US" w:bidi="ar-SA"/>
      </w:rPr>
    </w:lvl>
    <w:lvl w:ilvl="3">
      <w:start w:val="0"/>
      <w:numFmt w:val="bullet"/>
      <w:lvlText w:val="•"/>
      <w:lvlJc w:val="left"/>
      <w:pPr>
        <w:ind w:left="4655" w:hanging="284"/>
      </w:pPr>
      <w:rPr>
        <w:rFonts w:hint="default"/>
        <w:lang w:val="uk-UA" w:eastAsia="en-US" w:bidi="ar-SA"/>
      </w:rPr>
    </w:lvl>
    <w:lvl w:ilvl="4">
      <w:start w:val="0"/>
      <w:numFmt w:val="bullet"/>
      <w:lvlText w:val="•"/>
      <w:lvlJc w:val="left"/>
      <w:pPr>
        <w:ind w:left="5514" w:hanging="284"/>
      </w:pPr>
      <w:rPr>
        <w:rFonts w:hint="default"/>
        <w:lang w:val="uk-UA" w:eastAsia="en-US" w:bidi="ar-SA"/>
      </w:rPr>
    </w:lvl>
    <w:lvl w:ilvl="5">
      <w:start w:val="0"/>
      <w:numFmt w:val="bullet"/>
      <w:lvlText w:val="•"/>
      <w:lvlJc w:val="left"/>
      <w:pPr>
        <w:ind w:left="6373" w:hanging="284"/>
      </w:pPr>
      <w:rPr>
        <w:rFonts w:hint="default"/>
        <w:lang w:val="uk-UA" w:eastAsia="en-US" w:bidi="ar-SA"/>
      </w:rPr>
    </w:lvl>
    <w:lvl w:ilvl="6">
      <w:start w:val="0"/>
      <w:numFmt w:val="bullet"/>
      <w:lvlText w:val="•"/>
      <w:lvlJc w:val="left"/>
      <w:pPr>
        <w:ind w:left="7231" w:hanging="284"/>
      </w:pPr>
      <w:rPr>
        <w:rFonts w:hint="default"/>
        <w:lang w:val="uk-UA" w:eastAsia="en-US" w:bidi="ar-SA"/>
      </w:rPr>
    </w:lvl>
    <w:lvl w:ilvl="7">
      <w:start w:val="0"/>
      <w:numFmt w:val="bullet"/>
      <w:lvlText w:val="•"/>
      <w:lvlJc w:val="left"/>
      <w:pPr>
        <w:ind w:left="8090" w:hanging="284"/>
      </w:pPr>
      <w:rPr>
        <w:rFonts w:hint="default"/>
        <w:lang w:val="uk-UA" w:eastAsia="en-US" w:bidi="ar-SA"/>
      </w:rPr>
    </w:lvl>
    <w:lvl w:ilvl="8">
      <w:start w:val="0"/>
      <w:numFmt w:val="bullet"/>
      <w:lvlText w:val="•"/>
      <w:lvlJc w:val="left"/>
      <w:pPr>
        <w:ind w:left="8949" w:hanging="284"/>
      </w:pPr>
      <w:rPr>
        <w:rFonts w:hint="default"/>
        <w:lang w:val="uk-UA" w:eastAsia="en-US" w:bidi="ar-SA"/>
      </w:rPr>
    </w:lvl>
  </w:abstractNum>
  <w:abstractNum w:abstractNumId="155">
    <w:multiLevelType w:val="hybridMultilevel"/>
    <w:lvl w:ilvl="0">
      <w:start w:val="1"/>
      <w:numFmt w:val="decimal"/>
      <w:lvlText w:val="%1."/>
      <w:lvlJc w:val="left"/>
      <w:pPr>
        <w:ind w:left="1508"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284"/>
      </w:pPr>
      <w:rPr>
        <w:rFonts w:hint="default"/>
        <w:lang w:val="uk-UA" w:eastAsia="en-US" w:bidi="ar-SA"/>
      </w:rPr>
    </w:lvl>
    <w:lvl w:ilvl="2">
      <w:start w:val="0"/>
      <w:numFmt w:val="bullet"/>
      <w:lvlText w:val="•"/>
      <w:lvlJc w:val="left"/>
      <w:pPr>
        <w:ind w:left="3333" w:hanging="284"/>
      </w:pPr>
      <w:rPr>
        <w:rFonts w:hint="default"/>
        <w:lang w:val="uk-UA" w:eastAsia="en-US" w:bidi="ar-SA"/>
      </w:rPr>
    </w:lvl>
    <w:lvl w:ilvl="3">
      <w:start w:val="0"/>
      <w:numFmt w:val="bullet"/>
      <w:lvlText w:val="•"/>
      <w:lvlJc w:val="left"/>
      <w:pPr>
        <w:ind w:left="4249" w:hanging="284"/>
      </w:pPr>
      <w:rPr>
        <w:rFonts w:hint="default"/>
        <w:lang w:val="uk-UA" w:eastAsia="en-US" w:bidi="ar-SA"/>
      </w:rPr>
    </w:lvl>
    <w:lvl w:ilvl="4">
      <w:start w:val="0"/>
      <w:numFmt w:val="bullet"/>
      <w:lvlText w:val="•"/>
      <w:lvlJc w:val="left"/>
      <w:pPr>
        <w:ind w:left="5166" w:hanging="284"/>
      </w:pPr>
      <w:rPr>
        <w:rFonts w:hint="default"/>
        <w:lang w:val="uk-UA" w:eastAsia="en-US" w:bidi="ar-SA"/>
      </w:rPr>
    </w:lvl>
    <w:lvl w:ilvl="5">
      <w:start w:val="0"/>
      <w:numFmt w:val="bullet"/>
      <w:lvlText w:val="•"/>
      <w:lvlJc w:val="left"/>
      <w:pPr>
        <w:ind w:left="6083" w:hanging="284"/>
      </w:pPr>
      <w:rPr>
        <w:rFonts w:hint="default"/>
        <w:lang w:val="uk-UA" w:eastAsia="en-US" w:bidi="ar-SA"/>
      </w:rPr>
    </w:lvl>
    <w:lvl w:ilvl="6">
      <w:start w:val="0"/>
      <w:numFmt w:val="bullet"/>
      <w:lvlText w:val="•"/>
      <w:lvlJc w:val="left"/>
      <w:pPr>
        <w:ind w:left="6999" w:hanging="284"/>
      </w:pPr>
      <w:rPr>
        <w:rFonts w:hint="default"/>
        <w:lang w:val="uk-UA" w:eastAsia="en-US" w:bidi="ar-SA"/>
      </w:rPr>
    </w:lvl>
    <w:lvl w:ilvl="7">
      <w:start w:val="0"/>
      <w:numFmt w:val="bullet"/>
      <w:lvlText w:val="•"/>
      <w:lvlJc w:val="left"/>
      <w:pPr>
        <w:ind w:left="7916" w:hanging="284"/>
      </w:pPr>
      <w:rPr>
        <w:rFonts w:hint="default"/>
        <w:lang w:val="uk-UA" w:eastAsia="en-US" w:bidi="ar-SA"/>
      </w:rPr>
    </w:lvl>
    <w:lvl w:ilvl="8">
      <w:start w:val="0"/>
      <w:numFmt w:val="bullet"/>
      <w:lvlText w:val="•"/>
      <w:lvlJc w:val="left"/>
      <w:pPr>
        <w:ind w:left="8833" w:hanging="284"/>
      </w:pPr>
      <w:rPr>
        <w:rFonts w:hint="default"/>
        <w:lang w:val="uk-UA" w:eastAsia="en-US" w:bidi="ar-SA"/>
      </w:rPr>
    </w:lvl>
  </w:abstractNum>
  <w:abstractNum w:abstractNumId="154">
    <w:multiLevelType w:val="hybridMultilevel"/>
    <w:lvl w:ilvl="0">
      <w:start w:val="1"/>
      <w:numFmt w:val="decimal"/>
      <w:lvlText w:val="%1."/>
      <w:lvlJc w:val="left"/>
      <w:pPr>
        <w:ind w:left="1508"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284"/>
      </w:pPr>
      <w:rPr>
        <w:rFonts w:hint="default"/>
        <w:lang w:val="uk-UA" w:eastAsia="en-US" w:bidi="ar-SA"/>
      </w:rPr>
    </w:lvl>
    <w:lvl w:ilvl="2">
      <w:start w:val="0"/>
      <w:numFmt w:val="bullet"/>
      <w:lvlText w:val="•"/>
      <w:lvlJc w:val="left"/>
      <w:pPr>
        <w:ind w:left="3333" w:hanging="284"/>
      </w:pPr>
      <w:rPr>
        <w:rFonts w:hint="default"/>
        <w:lang w:val="uk-UA" w:eastAsia="en-US" w:bidi="ar-SA"/>
      </w:rPr>
    </w:lvl>
    <w:lvl w:ilvl="3">
      <w:start w:val="0"/>
      <w:numFmt w:val="bullet"/>
      <w:lvlText w:val="•"/>
      <w:lvlJc w:val="left"/>
      <w:pPr>
        <w:ind w:left="4249" w:hanging="284"/>
      </w:pPr>
      <w:rPr>
        <w:rFonts w:hint="default"/>
        <w:lang w:val="uk-UA" w:eastAsia="en-US" w:bidi="ar-SA"/>
      </w:rPr>
    </w:lvl>
    <w:lvl w:ilvl="4">
      <w:start w:val="0"/>
      <w:numFmt w:val="bullet"/>
      <w:lvlText w:val="•"/>
      <w:lvlJc w:val="left"/>
      <w:pPr>
        <w:ind w:left="5166" w:hanging="284"/>
      </w:pPr>
      <w:rPr>
        <w:rFonts w:hint="default"/>
        <w:lang w:val="uk-UA" w:eastAsia="en-US" w:bidi="ar-SA"/>
      </w:rPr>
    </w:lvl>
    <w:lvl w:ilvl="5">
      <w:start w:val="0"/>
      <w:numFmt w:val="bullet"/>
      <w:lvlText w:val="•"/>
      <w:lvlJc w:val="left"/>
      <w:pPr>
        <w:ind w:left="6083" w:hanging="284"/>
      </w:pPr>
      <w:rPr>
        <w:rFonts w:hint="default"/>
        <w:lang w:val="uk-UA" w:eastAsia="en-US" w:bidi="ar-SA"/>
      </w:rPr>
    </w:lvl>
    <w:lvl w:ilvl="6">
      <w:start w:val="0"/>
      <w:numFmt w:val="bullet"/>
      <w:lvlText w:val="•"/>
      <w:lvlJc w:val="left"/>
      <w:pPr>
        <w:ind w:left="6999" w:hanging="284"/>
      </w:pPr>
      <w:rPr>
        <w:rFonts w:hint="default"/>
        <w:lang w:val="uk-UA" w:eastAsia="en-US" w:bidi="ar-SA"/>
      </w:rPr>
    </w:lvl>
    <w:lvl w:ilvl="7">
      <w:start w:val="0"/>
      <w:numFmt w:val="bullet"/>
      <w:lvlText w:val="•"/>
      <w:lvlJc w:val="left"/>
      <w:pPr>
        <w:ind w:left="7916" w:hanging="284"/>
      </w:pPr>
      <w:rPr>
        <w:rFonts w:hint="default"/>
        <w:lang w:val="uk-UA" w:eastAsia="en-US" w:bidi="ar-SA"/>
      </w:rPr>
    </w:lvl>
    <w:lvl w:ilvl="8">
      <w:start w:val="0"/>
      <w:numFmt w:val="bullet"/>
      <w:lvlText w:val="•"/>
      <w:lvlJc w:val="left"/>
      <w:pPr>
        <w:ind w:left="8833" w:hanging="284"/>
      </w:pPr>
      <w:rPr>
        <w:rFonts w:hint="default"/>
        <w:lang w:val="uk-UA" w:eastAsia="en-US" w:bidi="ar-SA"/>
      </w:rPr>
    </w:lvl>
  </w:abstractNum>
  <w:abstractNum w:abstractNumId="153">
    <w:multiLevelType w:val="hybridMultilevel"/>
    <w:lvl w:ilvl="0">
      <w:start w:val="1"/>
      <w:numFmt w:val="decimal"/>
      <w:lvlText w:val="%1."/>
      <w:lvlJc w:val="left"/>
      <w:pPr>
        <w:ind w:left="2074"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938" w:hanging="284"/>
      </w:pPr>
      <w:rPr>
        <w:rFonts w:hint="default"/>
        <w:lang w:val="uk-UA" w:eastAsia="en-US" w:bidi="ar-SA"/>
      </w:rPr>
    </w:lvl>
    <w:lvl w:ilvl="2">
      <w:start w:val="0"/>
      <w:numFmt w:val="bullet"/>
      <w:lvlText w:val="•"/>
      <w:lvlJc w:val="left"/>
      <w:pPr>
        <w:ind w:left="3797" w:hanging="284"/>
      </w:pPr>
      <w:rPr>
        <w:rFonts w:hint="default"/>
        <w:lang w:val="uk-UA" w:eastAsia="en-US" w:bidi="ar-SA"/>
      </w:rPr>
    </w:lvl>
    <w:lvl w:ilvl="3">
      <w:start w:val="0"/>
      <w:numFmt w:val="bullet"/>
      <w:lvlText w:val="•"/>
      <w:lvlJc w:val="left"/>
      <w:pPr>
        <w:ind w:left="4655" w:hanging="284"/>
      </w:pPr>
      <w:rPr>
        <w:rFonts w:hint="default"/>
        <w:lang w:val="uk-UA" w:eastAsia="en-US" w:bidi="ar-SA"/>
      </w:rPr>
    </w:lvl>
    <w:lvl w:ilvl="4">
      <w:start w:val="0"/>
      <w:numFmt w:val="bullet"/>
      <w:lvlText w:val="•"/>
      <w:lvlJc w:val="left"/>
      <w:pPr>
        <w:ind w:left="5514" w:hanging="284"/>
      </w:pPr>
      <w:rPr>
        <w:rFonts w:hint="default"/>
        <w:lang w:val="uk-UA" w:eastAsia="en-US" w:bidi="ar-SA"/>
      </w:rPr>
    </w:lvl>
    <w:lvl w:ilvl="5">
      <w:start w:val="0"/>
      <w:numFmt w:val="bullet"/>
      <w:lvlText w:val="•"/>
      <w:lvlJc w:val="left"/>
      <w:pPr>
        <w:ind w:left="6373" w:hanging="284"/>
      </w:pPr>
      <w:rPr>
        <w:rFonts w:hint="default"/>
        <w:lang w:val="uk-UA" w:eastAsia="en-US" w:bidi="ar-SA"/>
      </w:rPr>
    </w:lvl>
    <w:lvl w:ilvl="6">
      <w:start w:val="0"/>
      <w:numFmt w:val="bullet"/>
      <w:lvlText w:val="•"/>
      <w:lvlJc w:val="left"/>
      <w:pPr>
        <w:ind w:left="7231" w:hanging="284"/>
      </w:pPr>
      <w:rPr>
        <w:rFonts w:hint="default"/>
        <w:lang w:val="uk-UA" w:eastAsia="en-US" w:bidi="ar-SA"/>
      </w:rPr>
    </w:lvl>
    <w:lvl w:ilvl="7">
      <w:start w:val="0"/>
      <w:numFmt w:val="bullet"/>
      <w:lvlText w:val="•"/>
      <w:lvlJc w:val="left"/>
      <w:pPr>
        <w:ind w:left="8090" w:hanging="284"/>
      </w:pPr>
      <w:rPr>
        <w:rFonts w:hint="default"/>
        <w:lang w:val="uk-UA" w:eastAsia="en-US" w:bidi="ar-SA"/>
      </w:rPr>
    </w:lvl>
    <w:lvl w:ilvl="8">
      <w:start w:val="0"/>
      <w:numFmt w:val="bullet"/>
      <w:lvlText w:val="•"/>
      <w:lvlJc w:val="left"/>
      <w:pPr>
        <w:ind w:left="8949" w:hanging="284"/>
      </w:pPr>
      <w:rPr>
        <w:rFonts w:hint="default"/>
        <w:lang w:val="uk-UA" w:eastAsia="en-US" w:bidi="ar-SA"/>
      </w:rPr>
    </w:lvl>
  </w:abstractNum>
  <w:abstractNum w:abstractNumId="152">
    <w:multiLevelType w:val="hybridMultilevel"/>
    <w:lvl w:ilvl="0">
      <w:start w:val="1"/>
      <w:numFmt w:val="decimal"/>
      <w:lvlText w:val="%1."/>
      <w:lvlJc w:val="left"/>
      <w:pPr>
        <w:ind w:left="2074"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938" w:hanging="284"/>
      </w:pPr>
      <w:rPr>
        <w:rFonts w:hint="default"/>
        <w:lang w:val="uk-UA" w:eastAsia="en-US" w:bidi="ar-SA"/>
      </w:rPr>
    </w:lvl>
    <w:lvl w:ilvl="2">
      <w:start w:val="0"/>
      <w:numFmt w:val="bullet"/>
      <w:lvlText w:val="•"/>
      <w:lvlJc w:val="left"/>
      <w:pPr>
        <w:ind w:left="3797" w:hanging="284"/>
      </w:pPr>
      <w:rPr>
        <w:rFonts w:hint="default"/>
        <w:lang w:val="uk-UA" w:eastAsia="en-US" w:bidi="ar-SA"/>
      </w:rPr>
    </w:lvl>
    <w:lvl w:ilvl="3">
      <w:start w:val="0"/>
      <w:numFmt w:val="bullet"/>
      <w:lvlText w:val="•"/>
      <w:lvlJc w:val="left"/>
      <w:pPr>
        <w:ind w:left="4655" w:hanging="284"/>
      </w:pPr>
      <w:rPr>
        <w:rFonts w:hint="default"/>
        <w:lang w:val="uk-UA" w:eastAsia="en-US" w:bidi="ar-SA"/>
      </w:rPr>
    </w:lvl>
    <w:lvl w:ilvl="4">
      <w:start w:val="0"/>
      <w:numFmt w:val="bullet"/>
      <w:lvlText w:val="•"/>
      <w:lvlJc w:val="left"/>
      <w:pPr>
        <w:ind w:left="5514" w:hanging="284"/>
      </w:pPr>
      <w:rPr>
        <w:rFonts w:hint="default"/>
        <w:lang w:val="uk-UA" w:eastAsia="en-US" w:bidi="ar-SA"/>
      </w:rPr>
    </w:lvl>
    <w:lvl w:ilvl="5">
      <w:start w:val="0"/>
      <w:numFmt w:val="bullet"/>
      <w:lvlText w:val="•"/>
      <w:lvlJc w:val="left"/>
      <w:pPr>
        <w:ind w:left="6373" w:hanging="284"/>
      </w:pPr>
      <w:rPr>
        <w:rFonts w:hint="default"/>
        <w:lang w:val="uk-UA" w:eastAsia="en-US" w:bidi="ar-SA"/>
      </w:rPr>
    </w:lvl>
    <w:lvl w:ilvl="6">
      <w:start w:val="0"/>
      <w:numFmt w:val="bullet"/>
      <w:lvlText w:val="•"/>
      <w:lvlJc w:val="left"/>
      <w:pPr>
        <w:ind w:left="7231" w:hanging="284"/>
      </w:pPr>
      <w:rPr>
        <w:rFonts w:hint="default"/>
        <w:lang w:val="uk-UA" w:eastAsia="en-US" w:bidi="ar-SA"/>
      </w:rPr>
    </w:lvl>
    <w:lvl w:ilvl="7">
      <w:start w:val="0"/>
      <w:numFmt w:val="bullet"/>
      <w:lvlText w:val="•"/>
      <w:lvlJc w:val="left"/>
      <w:pPr>
        <w:ind w:left="8090" w:hanging="284"/>
      </w:pPr>
      <w:rPr>
        <w:rFonts w:hint="default"/>
        <w:lang w:val="uk-UA" w:eastAsia="en-US" w:bidi="ar-SA"/>
      </w:rPr>
    </w:lvl>
    <w:lvl w:ilvl="8">
      <w:start w:val="0"/>
      <w:numFmt w:val="bullet"/>
      <w:lvlText w:val="•"/>
      <w:lvlJc w:val="left"/>
      <w:pPr>
        <w:ind w:left="8949" w:hanging="284"/>
      </w:pPr>
      <w:rPr>
        <w:rFonts w:hint="default"/>
        <w:lang w:val="uk-UA" w:eastAsia="en-US" w:bidi="ar-SA"/>
      </w:rPr>
    </w:lvl>
  </w:abstractNum>
  <w:abstractNum w:abstractNumId="151">
    <w:multiLevelType w:val="hybridMultilevel"/>
    <w:lvl w:ilvl="0">
      <w:start w:val="1"/>
      <w:numFmt w:val="decimal"/>
      <w:lvlText w:val="%1."/>
      <w:lvlJc w:val="left"/>
      <w:pPr>
        <w:ind w:left="1508"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284"/>
      </w:pPr>
      <w:rPr>
        <w:rFonts w:hint="default"/>
        <w:lang w:val="uk-UA" w:eastAsia="en-US" w:bidi="ar-SA"/>
      </w:rPr>
    </w:lvl>
    <w:lvl w:ilvl="2">
      <w:start w:val="0"/>
      <w:numFmt w:val="bullet"/>
      <w:lvlText w:val="•"/>
      <w:lvlJc w:val="left"/>
      <w:pPr>
        <w:ind w:left="3333" w:hanging="284"/>
      </w:pPr>
      <w:rPr>
        <w:rFonts w:hint="default"/>
        <w:lang w:val="uk-UA" w:eastAsia="en-US" w:bidi="ar-SA"/>
      </w:rPr>
    </w:lvl>
    <w:lvl w:ilvl="3">
      <w:start w:val="0"/>
      <w:numFmt w:val="bullet"/>
      <w:lvlText w:val="•"/>
      <w:lvlJc w:val="left"/>
      <w:pPr>
        <w:ind w:left="4249" w:hanging="284"/>
      </w:pPr>
      <w:rPr>
        <w:rFonts w:hint="default"/>
        <w:lang w:val="uk-UA" w:eastAsia="en-US" w:bidi="ar-SA"/>
      </w:rPr>
    </w:lvl>
    <w:lvl w:ilvl="4">
      <w:start w:val="0"/>
      <w:numFmt w:val="bullet"/>
      <w:lvlText w:val="•"/>
      <w:lvlJc w:val="left"/>
      <w:pPr>
        <w:ind w:left="5166" w:hanging="284"/>
      </w:pPr>
      <w:rPr>
        <w:rFonts w:hint="default"/>
        <w:lang w:val="uk-UA" w:eastAsia="en-US" w:bidi="ar-SA"/>
      </w:rPr>
    </w:lvl>
    <w:lvl w:ilvl="5">
      <w:start w:val="0"/>
      <w:numFmt w:val="bullet"/>
      <w:lvlText w:val="•"/>
      <w:lvlJc w:val="left"/>
      <w:pPr>
        <w:ind w:left="6083" w:hanging="284"/>
      </w:pPr>
      <w:rPr>
        <w:rFonts w:hint="default"/>
        <w:lang w:val="uk-UA" w:eastAsia="en-US" w:bidi="ar-SA"/>
      </w:rPr>
    </w:lvl>
    <w:lvl w:ilvl="6">
      <w:start w:val="0"/>
      <w:numFmt w:val="bullet"/>
      <w:lvlText w:val="•"/>
      <w:lvlJc w:val="left"/>
      <w:pPr>
        <w:ind w:left="6999" w:hanging="284"/>
      </w:pPr>
      <w:rPr>
        <w:rFonts w:hint="default"/>
        <w:lang w:val="uk-UA" w:eastAsia="en-US" w:bidi="ar-SA"/>
      </w:rPr>
    </w:lvl>
    <w:lvl w:ilvl="7">
      <w:start w:val="0"/>
      <w:numFmt w:val="bullet"/>
      <w:lvlText w:val="•"/>
      <w:lvlJc w:val="left"/>
      <w:pPr>
        <w:ind w:left="7916" w:hanging="284"/>
      </w:pPr>
      <w:rPr>
        <w:rFonts w:hint="default"/>
        <w:lang w:val="uk-UA" w:eastAsia="en-US" w:bidi="ar-SA"/>
      </w:rPr>
    </w:lvl>
    <w:lvl w:ilvl="8">
      <w:start w:val="0"/>
      <w:numFmt w:val="bullet"/>
      <w:lvlText w:val="•"/>
      <w:lvlJc w:val="left"/>
      <w:pPr>
        <w:ind w:left="8833" w:hanging="284"/>
      </w:pPr>
      <w:rPr>
        <w:rFonts w:hint="default"/>
        <w:lang w:val="uk-UA" w:eastAsia="en-US" w:bidi="ar-SA"/>
      </w:rPr>
    </w:lvl>
  </w:abstractNum>
  <w:abstractNum w:abstractNumId="150">
    <w:multiLevelType w:val="hybridMultilevel"/>
    <w:lvl w:ilvl="0">
      <w:start w:val="1"/>
      <w:numFmt w:val="decimal"/>
      <w:lvlText w:val="%1."/>
      <w:lvlJc w:val="left"/>
      <w:pPr>
        <w:ind w:left="2074"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938" w:hanging="284"/>
      </w:pPr>
      <w:rPr>
        <w:rFonts w:hint="default"/>
        <w:lang w:val="uk-UA" w:eastAsia="en-US" w:bidi="ar-SA"/>
      </w:rPr>
    </w:lvl>
    <w:lvl w:ilvl="2">
      <w:start w:val="0"/>
      <w:numFmt w:val="bullet"/>
      <w:lvlText w:val="•"/>
      <w:lvlJc w:val="left"/>
      <w:pPr>
        <w:ind w:left="3797" w:hanging="284"/>
      </w:pPr>
      <w:rPr>
        <w:rFonts w:hint="default"/>
        <w:lang w:val="uk-UA" w:eastAsia="en-US" w:bidi="ar-SA"/>
      </w:rPr>
    </w:lvl>
    <w:lvl w:ilvl="3">
      <w:start w:val="0"/>
      <w:numFmt w:val="bullet"/>
      <w:lvlText w:val="•"/>
      <w:lvlJc w:val="left"/>
      <w:pPr>
        <w:ind w:left="4655" w:hanging="284"/>
      </w:pPr>
      <w:rPr>
        <w:rFonts w:hint="default"/>
        <w:lang w:val="uk-UA" w:eastAsia="en-US" w:bidi="ar-SA"/>
      </w:rPr>
    </w:lvl>
    <w:lvl w:ilvl="4">
      <w:start w:val="0"/>
      <w:numFmt w:val="bullet"/>
      <w:lvlText w:val="•"/>
      <w:lvlJc w:val="left"/>
      <w:pPr>
        <w:ind w:left="5514" w:hanging="284"/>
      </w:pPr>
      <w:rPr>
        <w:rFonts w:hint="default"/>
        <w:lang w:val="uk-UA" w:eastAsia="en-US" w:bidi="ar-SA"/>
      </w:rPr>
    </w:lvl>
    <w:lvl w:ilvl="5">
      <w:start w:val="0"/>
      <w:numFmt w:val="bullet"/>
      <w:lvlText w:val="•"/>
      <w:lvlJc w:val="left"/>
      <w:pPr>
        <w:ind w:left="6373" w:hanging="284"/>
      </w:pPr>
      <w:rPr>
        <w:rFonts w:hint="default"/>
        <w:lang w:val="uk-UA" w:eastAsia="en-US" w:bidi="ar-SA"/>
      </w:rPr>
    </w:lvl>
    <w:lvl w:ilvl="6">
      <w:start w:val="0"/>
      <w:numFmt w:val="bullet"/>
      <w:lvlText w:val="•"/>
      <w:lvlJc w:val="left"/>
      <w:pPr>
        <w:ind w:left="7231" w:hanging="284"/>
      </w:pPr>
      <w:rPr>
        <w:rFonts w:hint="default"/>
        <w:lang w:val="uk-UA" w:eastAsia="en-US" w:bidi="ar-SA"/>
      </w:rPr>
    </w:lvl>
    <w:lvl w:ilvl="7">
      <w:start w:val="0"/>
      <w:numFmt w:val="bullet"/>
      <w:lvlText w:val="•"/>
      <w:lvlJc w:val="left"/>
      <w:pPr>
        <w:ind w:left="8090" w:hanging="284"/>
      </w:pPr>
      <w:rPr>
        <w:rFonts w:hint="default"/>
        <w:lang w:val="uk-UA" w:eastAsia="en-US" w:bidi="ar-SA"/>
      </w:rPr>
    </w:lvl>
    <w:lvl w:ilvl="8">
      <w:start w:val="0"/>
      <w:numFmt w:val="bullet"/>
      <w:lvlText w:val="•"/>
      <w:lvlJc w:val="left"/>
      <w:pPr>
        <w:ind w:left="8949" w:hanging="284"/>
      </w:pPr>
      <w:rPr>
        <w:rFonts w:hint="default"/>
        <w:lang w:val="uk-UA" w:eastAsia="en-US" w:bidi="ar-SA"/>
      </w:rPr>
    </w:lvl>
  </w:abstractNum>
  <w:abstractNum w:abstractNumId="149">
    <w:multiLevelType w:val="hybridMultilevel"/>
    <w:lvl w:ilvl="0">
      <w:start w:val="1"/>
      <w:numFmt w:val="decimal"/>
      <w:lvlText w:val="%1."/>
      <w:lvlJc w:val="left"/>
      <w:pPr>
        <w:ind w:left="1508"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284"/>
      </w:pPr>
      <w:rPr>
        <w:rFonts w:hint="default"/>
        <w:lang w:val="uk-UA" w:eastAsia="en-US" w:bidi="ar-SA"/>
      </w:rPr>
    </w:lvl>
    <w:lvl w:ilvl="2">
      <w:start w:val="0"/>
      <w:numFmt w:val="bullet"/>
      <w:lvlText w:val="•"/>
      <w:lvlJc w:val="left"/>
      <w:pPr>
        <w:ind w:left="3333" w:hanging="284"/>
      </w:pPr>
      <w:rPr>
        <w:rFonts w:hint="default"/>
        <w:lang w:val="uk-UA" w:eastAsia="en-US" w:bidi="ar-SA"/>
      </w:rPr>
    </w:lvl>
    <w:lvl w:ilvl="3">
      <w:start w:val="0"/>
      <w:numFmt w:val="bullet"/>
      <w:lvlText w:val="•"/>
      <w:lvlJc w:val="left"/>
      <w:pPr>
        <w:ind w:left="4249" w:hanging="284"/>
      </w:pPr>
      <w:rPr>
        <w:rFonts w:hint="default"/>
        <w:lang w:val="uk-UA" w:eastAsia="en-US" w:bidi="ar-SA"/>
      </w:rPr>
    </w:lvl>
    <w:lvl w:ilvl="4">
      <w:start w:val="0"/>
      <w:numFmt w:val="bullet"/>
      <w:lvlText w:val="•"/>
      <w:lvlJc w:val="left"/>
      <w:pPr>
        <w:ind w:left="5166" w:hanging="284"/>
      </w:pPr>
      <w:rPr>
        <w:rFonts w:hint="default"/>
        <w:lang w:val="uk-UA" w:eastAsia="en-US" w:bidi="ar-SA"/>
      </w:rPr>
    </w:lvl>
    <w:lvl w:ilvl="5">
      <w:start w:val="0"/>
      <w:numFmt w:val="bullet"/>
      <w:lvlText w:val="•"/>
      <w:lvlJc w:val="left"/>
      <w:pPr>
        <w:ind w:left="6083" w:hanging="284"/>
      </w:pPr>
      <w:rPr>
        <w:rFonts w:hint="default"/>
        <w:lang w:val="uk-UA" w:eastAsia="en-US" w:bidi="ar-SA"/>
      </w:rPr>
    </w:lvl>
    <w:lvl w:ilvl="6">
      <w:start w:val="0"/>
      <w:numFmt w:val="bullet"/>
      <w:lvlText w:val="•"/>
      <w:lvlJc w:val="left"/>
      <w:pPr>
        <w:ind w:left="6999" w:hanging="284"/>
      </w:pPr>
      <w:rPr>
        <w:rFonts w:hint="default"/>
        <w:lang w:val="uk-UA" w:eastAsia="en-US" w:bidi="ar-SA"/>
      </w:rPr>
    </w:lvl>
    <w:lvl w:ilvl="7">
      <w:start w:val="0"/>
      <w:numFmt w:val="bullet"/>
      <w:lvlText w:val="•"/>
      <w:lvlJc w:val="left"/>
      <w:pPr>
        <w:ind w:left="7916" w:hanging="284"/>
      </w:pPr>
      <w:rPr>
        <w:rFonts w:hint="default"/>
        <w:lang w:val="uk-UA" w:eastAsia="en-US" w:bidi="ar-SA"/>
      </w:rPr>
    </w:lvl>
    <w:lvl w:ilvl="8">
      <w:start w:val="0"/>
      <w:numFmt w:val="bullet"/>
      <w:lvlText w:val="•"/>
      <w:lvlJc w:val="left"/>
      <w:pPr>
        <w:ind w:left="8833" w:hanging="284"/>
      </w:pPr>
      <w:rPr>
        <w:rFonts w:hint="default"/>
        <w:lang w:val="uk-UA" w:eastAsia="en-US" w:bidi="ar-SA"/>
      </w:rPr>
    </w:lvl>
  </w:abstractNum>
  <w:abstractNum w:abstractNumId="148">
    <w:multiLevelType w:val="hybridMultilevel"/>
    <w:lvl w:ilvl="0">
      <w:start w:val="1"/>
      <w:numFmt w:val="decimal"/>
      <w:lvlText w:val="%1."/>
      <w:lvlJc w:val="left"/>
      <w:pPr>
        <w:ind w:left="2074"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938" w:hanging="284"/>
      </w:pPr>
      <w:rPr>
        <w:rFonts w:hint="default"/>
        <w:lang w:val="uk-UA" w:eastAsia="en-US" w:bidi="ar-SA"/>
      </w:rPr>
    </w:lvl>
    <w:lvl w:ilvl="2">
      <w:start w:val="0"/>
      <w:numFmt w:val="bullet"/>
      <w:lvlText w:val="•"/>
      <w:lvlJc w:val="left"/>
      <w:pPr>
        <w:ind w:left="3797" w:hanging="284"/>
      </w:pPr>
      <w:rPr>
        <w:rFonts w:hint="default"/>
        <w:lang w:val="uk-UA" w:eastAsia="en-US" w:bidi="ar-SA"/>
      </w:rPr>
    </w:lvl>
    <w:lvl w:ilvl="3">
      <w:start w:val="0"/>
      <w:numFmt w:val="bullet"/>
      <w:lvlText w:val="•"/>
      <w:lvlJc w:val="left"/>
      <w:pPr>
        <w:ind w:left="4655" w:hanging="284"/>
      </w:pPr>
      <w:rPr>
        <w:rFonts w:hint="default"/>
        <w:lang w:val="uk-UA" w:eastAsia="en-US" w:bidi="ar-SA"/>
      </w:rPr>
    </w:lvl>
    <w:lvl w:ilvl="4">
      <w:start w:val="0"/>
      <w:numFmt w:val="bullet"/>
      <w:lvlText w:val="•"/>
      <w:lvlJc w:val="left"/>
      <w:pPr>
        <w:ind w:left="5514" w:hanging="284"/>
      </w:pPr>
      <w:rPr>
        <w:rFonts w:hint="default"/>
        <w:lang w:val="uk-UA" w:eastAsia="en-US" w:bidi="ar-SA"/>
      </w:rPr>
    </w:lvl>
    <w:lvl w:ilvl="5">
      <w:start w:val="0"/>
      <w:numFmt w:val="bullet"/>
      <w:lvlText w:val="•"/>
      <w:lvlJc w:val="left"/>
      <w:pPr>
        <w:ind w:left="6373" w:hanging="284"/>
      </w:pPr>
      <w:rPr>
        <w:rFonts w:hint="default"/>
        <w:lang w:val="uk-UA" w:eastAsia="en-US" w:bidi="ar-SA"/>
      </w:rPr>
    </w:lvl>
    <w:lvl w:ilvl="6">
      <w:start w:val="0"/>
      <w:numFmt w:val="bullet"/>
      <w:lvlText w:val="•"/>
      <w:lvlJc w:val="left"/>
      <w:pPr>
        <w:ind w:left="7231" w:hanging="284"/>
      </w:pPr>
      <w:rPr>
        <w:rFonts w:hint="default"/>
        <w:lang w:val="uk-UA" w:eastAsia="en-US" w:bidi="ar-SA"/>
      </w:rPr>
    </w:lvl>
    <w:lvl w:ilvl="7">
      <w:start w:val="0"/>
      <w:numFmt w:val="bullet"/>
      <w:lvlText w:val="•"/>
      <w:lvlJc w:val="left"/>
      <w:pPr>
        <w:ind w:left="8090" w:hanging="284"/>
      </w:pPr>
      <w:rPr>
        <w:rFonts w:hint="default"/>
        <w:lang w:val="uk-UA" w:eastAsia="en-US" w:bidi="ar-SA"/>
      </w:rPr>
    </w:lvl>
    <w:lvl w:ilvl="8">
      <w:start w:val="0"/>
      <w:numFmt w:val="bullet"/>
      <w:lvlText w:val="•"/>
      <w:lvlJc w:val="left"/>
      <w:pPr>
        <w:ind w:left="8949" w:hanging="284"/>
      </w:pPr>
      <w:rPr>
        <w:rFonts w:hint="default"/>
        <w:lang w:val="uk-UA" w:eastAsia="en-US" w:bidi="ar-SA"/>
      </w:rPr>
    </w:lvl>
  </w:abstractNum>
  <w:abstractNum w:abstractNumId="147">
    <w:multiLevelType w:val="hybridMultilevel"/>
    <w:lvl w:ilvl="0">
      <w:start w:val="1"/>
      <w:numFmt w:val="decimal"/>
      <w:lvlText w:val="%1."/>
      <w:lvlJc w:val="left"/>
      <w:pPr>
        <w:ind w:left="1508"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284"/>
      </w:pPr>
      <w:rPr>
        <w:rFonts w:hint="default"/>
        <w:lang w:val="uk-UA" w:eastAsia="en-US" w:bidi="ar-SA"/>
      </w:rPr>
    </w:lvl>
    <w:lvl w:ilvl="2">
      <w:start w:val="0"/>
      <w:numFmt w:val="bullet"/>
      <w:lvlText w:val="•"/>
      <w:lvlJc w:val="left"/>
      <w:pPr>
        <w:ind w:left="3333" w:hanging="284"/>
      </w:pPr>
      <w:rPr>
        <w:rFonts w:hint="default"/>
        <w:lang w:val="uk-UA" w:eastAsia="en-US" w:bidi="ar-SA"/>
      </w:rPr>
    </w:lvl>
    <w:lvl w:ilvl="3">
      <w:start w:val="0"/>
      <w:numFmt w:val="bullet"/>
      <w:lvlText w:val="•"/>
      <w:lvlJc w:val="left"/>
      <w:pPr>
        <w:ind w:left="4249" w:hanging="284"/>
      </w:pPr>
      <w:rPr>
        <w:rFonts w:hint="default"/>
        <w:lang w:val="uk-UA" w:eastAsia="en-US" w:bidi="ar-SA"/>
      </w:rPr>
    </w:lvl>
    <w:lvl w:ilvl="4">
      <w:start w:val="0"/>
      <w:numFmt w:val="bullet"/>
      <w:lvlText w:val="•"/>
      <w:lvlJc w:val="left"/>
      <w:pPr>
        <w:ind w:left="5166" w:hanging="284"/>
      </w:pPr>
      <w:rPr>
        <w:rFonts w:hint="default"/>
        <w:lang w:val="uk-UA" w:eastAsia="en-US" w:bidi="ar-SA"/>
      </w:rPr>
    </w:lvl>
    <w:lvl w:ilvl="5">
      <w:start w:val="0"/>
      <w:numFmt w:val="bullet"/>
      <w:lvlText w:val="•"/>
      <w:lvlJc w:val="left"/>
      <w:pPr>
        <w:ind w:left="6083" w:hanging="284"/>
      </w:pPr>
      <w:rPr>
        <w:rFonts w:hint="default"/>
        <w:lang w:val="uk-UA" w:eastAsia="en-US" w:bidi="ar-SA"/>
      </w:rPr>
    </w:lvl>
    <w:lvl w:ilvl="6">
      <w:start w:val="0"/>
      <w:numFmt w:val="bullet"/>
      <w:lvlText w:val="•"/>
      <w:lvlJc w:val="left"/>
      <w:pPr>
        <w:ind w:left="6999" w:hanging="284"/>
      </w:pPr>
      <w:rPr>
        <w:rFonts w:hint="default"/>
        <w:lang w:val="uk-UA" w:eastAsia="en-US" w:bidi="ar-SA"/>
      </w:rPr>
    </w:lvl>
    <w:lvl w:ilvl="7">
      <w:start w:val="0"/>
      <w:numFmt w:val="bullet"/>
      <w:lvlText w:val="•"/>
      <w:lvlJc w:val="left"/>
      <w:pPr>
        <w:ind w:left="7916" w:hanging="284"/>
      </w:pPr>
      <w:rPr>
        <w:rFonts w:hint="default"/>
        <w:lang w:val="uk-UA" w:eastAsia="en-US" w:bidi="ar-SA"/>
      </w:rPr>
    </w:lvl>
    <w:lvl w:ilvl="8">
      <w:start w:val="0"/>
      <w:numFmt w:val="bullet"/>
      <w:lvlText w:val="•"/>
      <w:lvlJc w:val="left"/>
      <w:pPr>
        <w:ind w:left="8833" w:hanging="284"/>
      </w:pPr>
      <w:rPr>
        <w:rFonts w:hint="default"/>
        <w:lang w:val="uk-UA" w:eastAsia="en-US" w:bidi="ar-SA"/>
      </w:rPr>
    </w:lvl>
  </w:abstractNum>
  <w:abstractNum w:abstractNumId="146">
    <w:multiLevelType w:val="hybridMultilevel"/>
    <w:lvl w:ilvl="0">
      <w:start w:val="1"/>
      <w:numFmt w:val="decimal"/>
      <w:lvlText w:val="%1."/>
      <w:lvlJc w:val="left"/>
      <w:pPr>
        <w:ind w:left="1508"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284"/>
      </w:pPr>
      <w:rPr>
        <w:rFonts w:hint="default"/>
        <w:lang w:val="uk-UA" w:eastAsia="en-US" w:bidi="ar-SA"/>
      </w:rPr>
    </w:lvl>
    <w:lvl w:ilvl="2">
      <w:start w:val="0"/>
      <w:numFmt w:val="bullet"/>
      <w:lvlText w:val="•"/>
      <w:lvlJc w:val="left"/>
      <w:pPr>
        <w:ind w:left="3333" w:hanging="284"/>
      </w:pPr>
      <w:rPr>
        <w:rFonts w:hint="default"/>
        <w:lang w:val="uk-UA" w:eastAsia="en-US" w:bidi="ar-SA"/>
      </w:rPr>
    </w:lvl>
    <w:lvl w:ilvl="3">
      <w:start w:val="0"/>
      <w:numFmt w:val="bullet"/>
      <w:lvlText w:val="•"/>
      <w:lvlJc w:val="left"/>
      <w:pPr>
        <w:ind w:left="4249" w:hanging="284"/>
      </w:pPr>
      <w:rPr>
        <w:rFonts w:hint="default"/>
        <w:lang w:val="uk-UA" w:eastAsia="en-US" w:bidi="ar-SA"/>
      </w:rPr>
    </w:lvl>
    <w:lvl w:ilvl="4">
      <w:start w:val="0"/>
      <w:numFmt w:val="bullet"/>
      <w:lvlText w:val="•"/>
      <w:lvlJc w:val="left"/>
      <w:pPr>
        <w:ind w:left="5166" w:hanging="284"/>
      </w:pPr>
      <w:rPr>
        <w:rFonts w:hint="default"/>
        <w:lang w:val="uk-UA" w:eastAsia="en-US" w:bidi="ar-SA"/>
      </w:rPr>
    </w:lvl>
    <w:lvl w:ilvl="5">
      <w:start w:val="0"/>
      <w:numFmt w:val="bullet"/>
      <w:lvlText w:val="•"/>
      <w:lvlJc w:val="left"/>
      <w:pPr>
        <w:ind w:left="6083" w:hanging="284"/>
      </w:pPr>
      <w:rPr>
        <w:rFonts w:hint="default"/>
        <w:lang w:val="uk-UA" w:eastAsia="en-US" w:bidi="ar-SA"/>
      </w:rPr>
    </w:lvl>
    <w:lvl w:ilvl="6">
      <w:start w:val="0"/>
      <w:numFmt w:val="bullet"/>
      <w:lvlText w:val="•"/>
      <w:lvlJc w:val="left"/>
      <w:pPr>
        <w:ind w:left="6999" w:hanging="284"/>
      </w:pPr>
      <w:rPr>
        <w:rFonts w:hint="default"/>
        <w:lang w:val="uk-UA" w:eastAsia="en-US" w:bidi="ar-SA"/>
      </w:rPr>
    </w:lvl>
    <w:lvl w:ilvl="7">
      <w:start w:val="0"/>
      <w:numFmt w:val="bullet"/>
      <w:lvlText w:val="•"/>
      <w:lvlJc w:val="left"/>
      <w:pPr>
        <w:ind w:left="7916" w:hanging="284"/>
      </w:pPr>
      <w:rPr>
        <w:rFonts w:hint="default"/>
        <w:lang w:val="uk-UA" w:eastAsia="en-US" w:bidi="ar-SA"/>
      </w:rPr>
    </w:lvl>
    <w:lvl w:ilvl="8">
      <w:start w:val="0"/>
      <w:numFmt w:val="bullet"/>
      <w:lvlText w:val="•"/>
      <w:lvlJc w:val="left"/>
      <w:pPr>
        <w:ind w:left="8833" w:hanging="284"/>
      </w:pPr>
      <w:rPr>
        <w:rFonts w:hint="default"/>
        <w:lang w:val="uk-UA" w:eastAsia="en-US" w:bidi="ar-SA"/>
      </w:rPr>
    </w:lvl>
  </w:abstractNum>
  <w:abstractNum w:abstractNumId="145">
    <w:multiLevelType w:val="hybridMultilevel"/>
    <w:lvl w:ilvl="0">
      <w:start w:val="1"/>
      <w:numFmt w:val="decimal"/>
      <w:lvlText w:val="%1."/>
      <w:lvlJc w:val="left"/>
      <w:pPr>
        <w:ind w:left="2074"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074" w:hanging="284"/>
      </w:pPr>
      <w:rPr>
        <w:rFonts w:hint="default" w:ascii="Times New Roman" w:hAnsi="Times New Roman" w:eastAsia="Times New Roman" w:cs="Times New Roman"/>
        <w:b w:val="0"/>
        <w:bCs w:val="0"/>
        <w:i w:val="0"/>
        <w:iCs w:val="0"/>
        <w:spacing w:val="0"/>
        <w:w w:val="100"/>
        <w:sz w:val="24"/>
        <w:szCs w:val="24"/>
        <w:lang w:val="uk-UA" w:eastAsia="en-US" w:bidi="ar-SA"/>
      </w:rPr>
    </w:lvl>
    <w:lvl w:ilvl="2">
      <w:start w:val="0"/>
      <w:numFmt w:val="bullet"/>
      <w:lvlText w:val="•"/>
      <w:lvlJc w:val="left"/>
      <w:pPr>
        <w:ind w:left="3797" w:hanging="284"/>
      </w:pPr>
      <w:rPr>
        <w:rFonts w:hint="default"/>
        <w:lang w:val="uk-UA" w:eastAsia="en-US" w:bidi="ar-SA"/>
      </w:rPr>
    </w:lvl>
    <w:lvl w:ilvl="3">
      <w:start w:val="0"/>
      <w:numFmt w:val="bullet"/>
      <w:lvlText w:val="•"/>
      <w:lvlJc w:val="left"/>
      <w:pPr>
        <w:ind w:left="4655" w:hanging="284"/>
      </w:pPr>
      <w:rPr>
        <w:rFonts w:hint="default"/>
        <w:lang w:val="uk-UA" w:eastAsia="en-US" w:bidi="ar-SA"/>
      </w:rPr>
    </w:lvl>
    <w:lvl w:ilvl="4">
      <w:start w:val="0"/>
      <w:numFmt w:val="bullet"/>
      <w:lvlText w:val="•"/>
      <w:lvlJc w:val="left"/>
      <w:pPr>
        <w:ind w:left="5514" w:hanging="284"/>
      </w:pPr>
      <w:rPr>
        <w:rFonts w:hint="default"/>
        <w:lang w:val="uk-UA" w:eastAsia="en-US" w:bidi="ar-SA"/>
      </w:rPr>
    </w:lvl>
    <w:lvl w:ilvl="5">
      <w:start w:val="0"/>
      <w:numFmt w:val="bullet"/>
      <w:lvlText w:val="•"/>
      <w:lvlJc w:val="left"/>
      <w:pPr>
        <w:ind w:left="6373" w:hanging="284"/>
      </w:pPr>
      <w:rPr>
        <w:rFonts w:hint="default"/>
        <w:lang w:val="uk-UA" w:eastAsia="en-US" w:bidi="ar-SA"/>
      </w:rPr>
    </w:lvl>
    <w:lvl w:ilvl="6">
      <w:start w:val="0"/>
      <w:numFmt w:val="bullet"/>
      <w:lvlText w:val="•"/>
      <w:lvlJc w:val="left"/>
      <w:pPr>
        <w:ind w:left="7231" w:hanging="284"/>
      </w:pPr>
      <w:rPr>
        <w:rFonts w:hint="default"/>
        <w:lang w:val="uk-UA" w:eastAsia="en-US" w:bidi="ar-SA"/>
      </w:rPr>
    </w:lvl>
    <w:lvl w:ilvl="7">
      <w:start w:val="0"/>
      <w:numFmt w:val="bullet"/>
      <w:lvlText w:val="•"/>
      <w:lvlJc w:val="left"/>
      <w:pPr>
        <w:ind w:left="8090" w:hanging="284"/>
      </w:pPr>
      <w:rPr>
        <w:rFonts w:hint="default"/>
        <w:lang w:val="uk-UA" w:eastAsia="en-US" w:bidi="ar-SA"/>
      </w:rPr>
    </w:lvl>
    <w:lvl w:ilvl="8">
      <w:start w:val="0"/>
      <w:numFmt w:val="bullet"/>
      <w:lvlText w:val="•"/>
      <w:lvlJc w:val="left"/>
      <w:pPr>
        <w:ind w:left="8949" w:hanging="284"/>
      </w:pPr>
      <w:rPr>
        <w:rFonts w:hint="default"/>
        <w:lang w:val="uk-UA" w:eastAsia="en-US" w:bidi="ar-SA"/>
      </w:rPr>
    </w:lvl>
  </w:abstractNum>
  <w:abstractNum w:abstractNumId="144">
    <w:multiLevelType w:val="hybridMultilevel"/>
    <w:lvl w:ilvl="0">
      <w:start w:val="1"/>
      <w:numFmt w:val="decimal"/>
      <w:lvlText w:val="%1."/>
      <w:lvlJc w:val="left"/>
      <w:pPr>
        <w:ind w:left="2074"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938" w:hanging="284"/>
      </w:pPr>
      <w:rPr>
        <w:rFonts w:hint="default"/>
        <w:lang w:val="uk-UA" w:eastAsia="en-US" w:bidi="ar-SA"/>
      </w:rPr>
    </w:lvl>
    <w:lvl w:ilvl="2">
      <w:start w:val="0"/>
      <w:numFmt w:val="bullet"/>
      <w:lvlText w:val="•"/>
      <w:lvlJc w:val="left"/>
      <w:pPr>
        <w:ind w:left="3797" w:hanging="284"/>
      </w:pPr>
      <w:rPr>
        <w:rFonts w:hint="default"/>
        <w:lang w:val="uk-UA" w:eastAsia="en-US" w:bidi="ar-SA"/>
      </w:rPr>
    </w:lvl>
    <w:lvl w:ilvl="3">
      <w:start w:val="0"/>
      <w:numFmt w:val="bullet"/>
      <w:lvlText w:val="•"/>
      <w:lvlJc w:val="left"/>
      <w:pPr>
        <w:ind w:left="4655" w:hanging="284"/>
      </w:pPr>
      <w:rPr>
        <w:rFonts w:hint="default"/>
        <w:lang w:val="uk-UA" w:eastAsia="en-US" w:bidi="ar-SA"/>
      </w:rPr>
    </w:lvl>
    <w:lvl w:ilvl="4">
      <w:start w:val="0"/>
      <w:numFmt w:val="bullet"/>
      <w:lvlText w:val="•"/>
      <w:lvlJc w:val="left"/>
      <w:pPr>
        <w:ind w:left="5514" w:hanging="284"/>
      </w:pPr>
      <w:rPr>
        <w:rFonts w:hint="default"/>
        <w:lang w:val="uk-UA" w:eastAsia="en-US" w:bidi="ar-SA"/>
      </w:rPr>
    </w:lvl>
    <w:lvl w:ilvl="5">
      <w:start w:val="0"/>
      <w:numFmt w:val="bullet"/>
      <w:lvlText w:val="•"/>
      <w:lvlJc w:val="left"/>
      <w:pPr>
        <w:ind w:left="6373" w:hanging="284"/>
      </w:pPr>
      <w:rPr>
        <w:rFonts w:hint="default"/>
        <w:lang w:val="uk-UA" w:eastAsia="en-US" w:bidi="ar-SA"/>
      </w:rPr>
    </w:lvl>
    <w:lvl w:ilvl="6">
      <w:start w:val="0"/>
      <w:numFmt w:val="bullet"/>
      <w:lvlText w:val="•"/>
      <w:lvlJc w:val="left"/>
      <w:pPr>
        <w:ind w:left="7231" w:hanging="284"/>
      </w:pPr>
      <w:rPr>
        <w:rFonts w:hint="default"/>
        <w:lang w:val="uk-UA" w:eastAsia="en-US" w:bidi="ar-SA"/>
      </w:rPr>
    </w:lvl>
    <w:lvl w:ilvl="7">
      <w:start w:val="0"/>
      <w:numFmt w:val="bullet"/>
      <w:lvlText w:val="•"/>
      <w:lvlJc w:val="left"/>
      <w:pPr>
        <w:ind w:left="8090" w:hanging="284"/>
      </w:pPr>
      <w:rPr>
        <w:rFonts w:hint="default"/>
        <w:lang w:val="uk-UA" w:eastAsia="en-US" w:bidi="ar-SA"/>
      </w:rPr>
    </w:lvl>
    <w:lvl w:ilvl="8">
      <w:start w:val="0"/>
      <w:numFmt w:val="bullet"/>
      <w:lvlText w:val="•"/>
      <w:lvlJc w:val="left"/>
      <w:pPr>
        <w:ind w:left="8949" w:hanging="284"/>
      </w:pPr>
      <w:rPr>
        <w:rFonts w:hint="default"/>
        <w:lang w:val="uk-UA" w:eastAsia="en-US" w:bidi="ar-SA"/>
      </w:rPr>
    </w:lvl>
  </w:abstractNum>
  <w:abstractNum w:abstractNumId="143">
    <w:multiLevelType w:val="hybridMultilevel"/>
    <w:lvl w:ilvl="0">
      <w:start w:val="1"/>
      <w:numFmt w:val="decimal"/>
      <w:lvlText w:val="%1."/>
      <w:lvlJc w:val="left"/>
      <w:pPr>
        <w:ind w:left="1508"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284"/>
      </w:pPr>
      <w:rPr>
        <w:rFonts w:hint="default"/>
        <w:lang w:val="uk-UA" w:eastAsia="en-US" w:bidi="ar-SA"/>
      </w:rPr>
    </w:lvl>
    <w:lvl w:ilvl="2">
      <w:start w:val="0"/>
      <w:numFmt w:val="bullet"/>
      <w:lvlText w:val="•"/>
      <w:lvlJc w:val="left"/>
      <w:pPr>
        <w:ind w:left="3333" w:hanging="284"/>
      </w:pPr>
      <w:rPr>
        <w:rFonts w:hint="default"/>
        <w:lang w:val="uk-UA" w:eastAsia="en-US" w:bidi="ar-SA"/>
      </w:rPr>
    </w:lvl>
    <w:lvl w:ilvl="3">
      <w:start w:val="0"/>
      <w:numFmt w:val="bullet"/>
      <w:lvlText w:val="•"/>
      <w:lvlJc w:val="left"/>
      <w:pPr>
        <w:ind w:left="4249" w:hanging="284"/>
      </w:pPr>
      <w:rPr>
        <w:rFonts w:hint="default"/>
        <w:lang w:val="uk-UA" w:eastAsia="en-US" w:bidi="ar-SA"/>
      </w:rPr>
    </w:lvl>
    <w:lvl w:ilvl="4">
      <w:start w:val="0"/>
      <w:numFmt w:val="bullet"/>
      <w:lvlText w:val="•"/>
      <w:lvlJc w:val="left"/>
      <w:pPr>
        <w:ind w:left="5166" w:hanging="284"/>
      </w:pPr>
      <w:rPr>
        <w:rFonts w:hint="default"/>
        <w:lang w:val="uk-UA" w:eastAsia="en-US" w:bidi="ar-SA"/>
      </w:rPr>
    </w:lvl>
    <w:lvl w:ilvl="5">
      <w:start w:val="0"/>
      <w:numFmt w:val="bullet"/>
      <w:lvlText w:val="•"/>
      <w:lvlJc w:val="left"/>
      <w:pPr>
        <w:ind w:left="6083" w:hanging="284"/>
      </w:pPr>
      <w:rPr>
        <w:rFonts w:hint="default"/>
        <w:lang w:val="uk-UA" w:eastAsia="en-US" w:bidi="ar-SA"/>
      </w:rPr>
    </w:lvl>
    <w:lvl w:ilvl="6">
      <w:start w:val="0"/>
      <w:numFmt w:val="bullet"/>
      <w:lvlText w:val="•"/>
      <w:lvlJc w:val="left"/>
      <w:pPr>
        <w:ind w:left="6999" w:hanging="284"/>
      </w:pPr>
      <w:rPr>
        <w:rFonts w:hint="default"/>
        <w:lang w:val="uk-UA" w:eastAsia="en-US" w:bidi="ar-SA"/>
      </w:rPr>
    </w:lvl>
    <w:lvl w:ilvl="7">
      <w:start w:val="0"/>
      <w:numFmt w:val="bullet"/>
      <w:lvlText w:val="•"/>
      <w:lvlJc w:val="left"/>
      <w:pPr>
        <w:ind w:left="7916" w:hanging="284"/>
      </w:pPr>
      <w:rPr>
        <w:rFonts w:hint="default"/>
        <w:lang w:val="uk-UA" w:eastAsia="en-US" w:bidi="ar-SA"/>
      </w:rPr>
    </w:lvl>
    <w:lvl w:ilvl="8">
      <w:start w:val="0"/>
      <w:numFmt w:val="bullet"/>
      <w:lvlText w:val="•"/>
      <w:lvlJc w:val="left"/>
      <w:pPr>
        <w:ind w:left="8833" w:hanging="284"/>
      </w:pPr>
      <w:rPr>
        <w:rFonts w:hint="default"/>
        <w:lang w:val="uk-UA" w:eastAsia="en-US" w:bidi="ar-SA"/>
      </w:rPr>
    </w:lvl>
  </w:abstractNum>
  <w:abstractNum w:abstractNumId="142">
    <w:multiLevelType w:val="hybridMultilevel"/>
    <w:lvl w:ilvl="0">
      <w:start w:val="1"/>
      <w:numFmt w:val="decimal"/>
      <w:lvlText w:val="%1."/>
      <w:lvlJc w:val="left"/>
      <w:pPr>
        <w:ind w:left="1508"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284"/>
      </w:pPr>
      <w:rPr>
        <w:rFonts w:hint="default"/>
        <w:lang w:val="uk-UA" w:eastAsia="en-US" w:bidi="ar-SA"/>
      </w:rPr>
    </w:lvl>
    <w:lvl w:ilvl="2">
      <w:start w:val="0"/>
      <w:numFmt w:val="bullet"/>
      <w:lvlText w:val="•"/>
      <w:lvlJc w:val="left"/>
      <w:pPr>
        <w:ind w:left="3333" w:hanging="284"/>
      </w:pPr>
      <w:rPr>
        <w:rFonts w:hint="default"/>
        <w:lang w:val="uk-UA" w:eastAsia="en-US" w:bidi="ar-SA"/>
      </w:rPr>
    </w:lvl>
    <w:lvl w:ilvl="3">
      <w:start w:val="0"/>
      <w:numFmt w:val="bullet"/>
      <w:lvlText w:val="•"/>
      <w:lvlJc w:val="left"/>
      <w:pPr>
        <w:ind w:left="4249" w:hanging="284"/>
      </w:pPr>
      <w:rPr>
        <w:rFonts w:hint="default"/>
        <w:lang w:val="uk-UA" w:eastAsia="en-US" w:bidi="ar-SA"/>
      </w:rPr>
    </w:lvl>
    <w:lvl w:ilvl="4">
      <w:start w:val="0"/>
      <w:numFmt w:val="bullet"/>
      <w:lvlText w:val="•"/>
      <w:lvlJc w:val="left"/>
      <w:pPr>
        <w:ind w:left="5166" w:hanging="284"/>
      </w:pPr>
      <w:rPr>
        <w:rFonts w:hint="default"/>
        <w:lang w:val="uk-UA" w:eastAsia="en-US" w:bidi="ar-SA"/>
      </w:rPr>
    </w:lvl>
    <w:lvl w:ilvl="5">
      <w:start w:val="0"/>
      <w:numFmt w:val="bullet"/>
      <w:lvlText w:val="•"/>
      <w:lvlJc w:val="left"/>
      <w:pPr>
        <w:ind w:left="6083" w:hanging="284"/>
      </w:pPr>
      <w:rPr>
        <w:rFonts w:hint="default"/>
        <w:lang w:val="uk-UA" w:eastAsia="en-US" w:bidi="ar-SA"/>
      </w:rPr>
    </w:lvl>
    <w:lvl w:ilvl="6">
      <w:start w:val="0"/>
      <w:numFmt w:val="bullet"/>
      <w:lvlText w:val="•"/>
      <w:lvlJc w:val="left"/>
      <w:pPr>
        <w:ind w:left="6999" w:hanging="284"/>
      </w:pPr>
      <w:rPr>
        <w:rFonts w:hint="default"/>
        <w:lang w:val="uk-UA" w:eastAsia="en-US" w:bidi="ar-SA"/>
      </w:rPr>
    </w:lvl>
    <w:lvl w:ilvl="7">
      <w:start w:val="0"/>
      <w:numFmt w:val="bullet"/>
      <w:lvlText w:val="•"/>
      <w:lvlJc w:val="left"/>
      <w:pPr>
        <w:ind w:left="7916" w:hanging="284"/>
      </w:pPr>
      <w:rPr>
        <w:rFonts w:hint="default"/>
        <w:lang w:val="uk-UA" w:eastAsia="en-US" w:bidi="ar-SA"/>
      </w:rPr>
    </w:lvl>
    <w:lvl w:ilvl="8">
      <w:start w:val="0"/>
      <w:numFmt w:val="bullet"/>
      <w:lvlText w:val="•"/>
      <w:lvlJc w:val="left"/>
      <w:pPr>
        <w:ind w:left="8833" w:hanging="284"/>
      </w:pPr>
      <w:rPr>
        <w:rFonts w:hint="default"/>
        <w:lang w:val="uk-UA" w:eastAsia="en-US" w:bidi="ar-SA"/>
      </w:rPr>
    </w:lvl>
  </w:abstractNum>
  <w:abstractNum w:abstractNumId="141">
    <w:multiLevelType w:val="hybridMultilevel"/>
    <w:lvl w:ilvl="0">
      <w:start w:val="1"/>
      <w:numFmt w:val="decimal"/>
      <w:lvlText w:val="%1."/>
      <w:lvlJc w:val="left"/>
      <w:pPr>
        <w:ind w:left="1508"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284"/>
      </w:pPr>
      <w:rPr>
        <w:rFonts w:hint="default"/>
        <w:lang w:val="uk-UA" w:eastAsia="en-US" w:bidi="ar-SA"/>
      </w:rPr>
    </w:lvl>
    <w:lvl w:ilvl="2">
      <w:start w:val="0"/>
      <w:numFmt w:val="bullet"/>
      <w:lvlText w:val="•"/>
      <w:lvlJc w:val="left"/>
      <w:pPr>
        <w:ind w:left="3333" w:hanging="284"/>
      </w:pPr>
      <w:rPr>
        <w:rFonts w:hint="default"/>
        <w:lang w:val="uk-UA" w:eastAsia="en-US" w:bidi="ar-SA"/>
      </w:rPr>
    </w:lvl>
    <w:lvl w:ilvl="3">
      <w:start w:val="0"/>
      <w:numFmt w:val="bullet"/>
      <w:lvlText w:val="•"/>
      <w:lvlJc w:val="left"/>
      <w:pPr>
        <w:ind w:left="4249" w:hanging="284"/>
      </w:pPr>
      <w:rPr>
        <w:rFonts w:hint="default"/>
        <w:lang w:val="uk-UA" w:eastAsia="en-US" w:bidi="ar-SA"/>
      </w:rPr>
    </w:lvl>
    <w:lvl w:ilvl="4">
      <w:start w:val="0"/>
      <w:numFmt w:val="bullet"/>
      <w:lvlText w:val="•"/>
      <w:lvlJc w:val="left"/>
      <w:pPr>
        <w:ind w:left="5166" w:hanging="284"/>
      </w:pPr>
      <w:rPr>
        <w:rFonts w:hint="default"/>
        <w:lang w:val="uk-UA" w:eastAsia="en-US" w:bidi="ar-SA"/>
      </w:rPr>
    </w:lvl>
    <w:lvl w:ilvl="5">
      <w:start w:val="0"/>
      <w:numFmt w:val="bullet"/>
      <w:lvlText w:val="•"/>
      <w:lvlJc w:val="left"/>
      <w:pPr>
        <w:ind w:left="6083" w:hanging="284"/>
      </w:pPr>
      <w:rPr>
        <w:rFonts w:hint="default"/>
        <w:lang w:val="uk-UA" w:eastAsia="en-US" w:bidi="ar-SA"/>
      </w:rPr>
    </w:lvl>
    <w:lvl w:ilvl="6">
      <w:start w:val="0"/>
      <w:numFmt w:val="bullet"/>
      <w:lvlText w:val="•"/>
      <w:lvlJc w:val="left"/>
      <w:pPr>
        <w:ind w:left="6999" w:hanging="284"/>
      </w:pPr>
      <w:rPr>
        <w:rFonts w:hint="default"/>
        <w:lang w:val="uk-UA" w:eastAsia="en-US" w:bidi="ar-SA"/>
      </w:rPr>
    </w:lvl>
    <w:lvl w:ilvl="7">
      <w:start w:val="0"/>
      <w:numFmt w:val="bullet"/>
      <w:lvlText w:val="•"/>
      <w:lvlJc w:val="left"/>
      <w:pPr>
        <w:ind w:left="7916" w:hanging="284"/>
      </w:pPr>
      <w:rPr>
        <w:rFonts w:hint="default"/>
        <w:lang w:val="uk-UA" w:eastAsia="en-US" w:bidi="ar-SA"/>
      </w:rPr>
    </w:lvl>
    <w:lvl w:ilvl="8">
      <w:start w:val="0"/>
      <w:numFmt w:val="bullet"/>
      <w:lvlText w:val="•"/>
      <w:lvlJc w:val="left"/>
      <w:pPr>
        <w:ind w:left="8833" w:hanging="284"/>
      </w:pPr>
      <w:rPr>
        <w:rFonts w:hint="default"/>
        <w:lang w:val="uk-UA" w:eastAsia="en-US" w:bidi="ar-SA"/>
      </w:rPr>
    </w:lvl>
  </w:abstractNum>
  <w:abstractNum w:abstractNumId="140">
    <w:multiLevelType w:val="hybridMultilevel"/>
    <w:lvl w:ilvl="0">
      <w:start w:val="1"/>
      <w:numFmt w:val="decimal"/>
      <w:lvlText w:val="%1."/>
      <w:lvlJc w:val="left"/>
      <w:pPr>
        <w:ind w:left="2074"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938" w:hanging="284"/>
      </w:pPr>
      <w:rPr>
        <w:rFonts w:hint="default"/>
        <w:lang w:val="uk-UA" w:eastAsia="en-US" w:bidi="ar-SA"/>
      </w:rPr>
    </w:lvl>
    <w:lvl w:ilvl="2">
      <w:start w:val="0"/>
      <w:numFmt w:val="bullet"/>
      <w:lvlText w:val="•"/>
      <w:lvlJc w:val="left"/>
      <w:pPr>
        <w:ind w:left="3797" w:hanging="284"/>
      </w:pPr>
      <w:rPr>
        <w:rFonts w:hint="default"/>
        <w:lang w:val="uk-UA" w:eastAsia="en-US" w:bidi="ar-SA"/>
      </w:rPr>
    </w:lvl>
    <w:lvl w:ilvl="3">
      <w:start w:val="0"/>
      <w:numFmt w:val="bullet"/>
      <w:lvlText w:val="•"/>
      <w:lvlJc w:val="left"/>
      <w:pPr>
        <w:ind w:left="4655" w:hanging="284"/>
      </w:pPr>
      <w:rPr>
        <w:rFonts w:hint="default"/>
        <w:lang w:val="uk-UA" w:eastAsia="en-US" w:bidi="ar-SA"/>
      </w:rPr>
    </w:lvl>
    <w:lvl w:ilvl="4">
      <w:start w:val="0"/>
      <w:numFmt w:val="bullet"/>
      <w:lvlText w:val="•"/>
      <w:lvlJc w:val="left"/>
      <w:pPr>
        <w:ind w:left="5514" w:hanging="284"/>
      </w:pPr>
      <w:rPr>
        <w:rFonts w:hint="default"/>
        <w:lang w:val="uk-UA" w:eastAsia="en-US" w:bidi="ar-SA"/>
      </w:rPr>
    </w:lvl>
    <w:lvl w:ilvl="5">
      <w:start w:val="0"/>
      <w:numFmt w:val="bullet"/>
      <w:lvlText w:val="•"/>
      <w:lvlJc w:val="left"/>
      <w:pPr>
        <w:ind w:left="6373" w:hanging="284"/>
      </w:pPr>
      <w:rPr>
        <w:rFonts w:hint="default"/>
        <w:lang w:val="uk-UA" w:eastAsia="en-US" w:bidi="ar-SA"/>
      </w:rPr>
    </w:lvl>
    <w:lvl w:ilvl="6">
      <w:start w:val="0"/>
      <w:numFmt w:val="bullet"/>
      <w:lvlText w:val="•"/>
      <w:lvlJc w:val="left"/>
      <w:pPr>
        <w:ind w:left="7231" w:hanging="284"/>
      </w:pPr>
      <w:rPr>
        <w:rFonts w:hint="default"/>
        <w:lang w:val="uk-UA" w:eastAsia="en-US" w:bidi="ar-SA"/>
      </w:rPr>
    </w:lvl>
    <w:lvl w:ilvl="7">
      <w:start w:val="0"/>
      <w:numFmt w:val="bullet"/>
      <w:lvlText w:val="•"/>
      <w:lvlJc w:val="left"/>
      <w:pPr>
        <w:ind w:left="8090" w:hanging="284"/>
      </w:pPr>
      <w:rPr>
        <w:rFonts w:hint="default"/>
        <w:lang w:val="uk-UA" w:eastAsia="en-US" w:bidi="ar-SA"/>
      </w:rPr>
    </w:lvl>
    <w:lvl w:ilvl="8">
      <w:start w:val="0"/>
      <w:numFmt w:val="bullet"/>
      <w:lvlText w:val="•"/>
      <w:lvlJc w:val="left"/>
      <w:pPr>
        <w:ind w:left="8949" w:hanging="284"/>
      </w:pPr>
      <w:rPr>
        <w:rFonts w:hint="default"/>
        <w:lang w:val="uk-UA" w:eastAsia="en-US" w:bidi="ar-SA"/>
      </w:rPr>
    </w:lvl>
  </w:abstractNum>
  <w:abstractNum w:abstractNumId="139">
    <w:multiLevelType w:val="hybridMultilevel"/>
    <w:lvl w:ilvl="0">
      <w:start w:val="1"/>
      <w:numFmt w:val="decimal"/>
      <w:lvlText w:val="%1."/>
      <w:lvlJc w:val="left"/>
      <w:pPr>
        <w:ind w:left="1508"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284"/>
      </w:pPr>
      <w:rPr>
        <w:rFonts w:hint="default"/>
        <w:lang w:val="uk-UA" w:eastAsia="en-US" w:bidi="ar-SA"/>
      </w:rPr>
    </w:lvl>
    <w:lvl w:ilvl="2">
      <w:start w:val="0"/>
      <w:numFmt w:val="bullet"/>
      <w:lvlText w:val="•"/>
      <w:lvlJc w:val="left"/>
      <w:pPr>
        <w:ind w:left="3333" w:hanging="284"/>
      </w:pPr>
      <w:rPr>
        <w:rFonts w:hint="default"/>
        <w:lang w:val="uk-UA" w:eastAsia="en-US" w:bidi="ar-SA"/>
      </w:rPr>
    </w:lvl>
    <w:lvl w:ilvl="3">
      <w:start w:val="0"/>
      <w:numFmt w:val="bullet"/>
      <w:lvlText w:val="•"/>
      <w:lvlJc w:val="left"/>
      <w:pPr>
        <w:ind w:left="4249" w:hanging="284"/>
      </w:pPr>
      <w:rPr>
        <w:rFonts w:hint="default"/>
        <w:lang w:val="uk-UA" w:eastAsia="en-US" w:bidi="ar-SA"/>
      </w:rPr>
    </w:lvl>
    <w:lvl w:ilvl="4">
      <w:start w:val="0"/>
      <w:numFmt w:val="bullet"/>
      <w:lvlText w:val="•"/>
      <w:lvlJc w:val="left"/>
      <w:pPr>
        <w:ind w:left="5166" w:hanging="284"/>
      </w:pPr>
      <w:rPr>
        <w:rFonts w:hint="default"/>
        <w:lang w:val="uk-UA" w:eastAsia="en-US" w:bidi="ar-SA"/>
      </w:rPr>
    </w:lvl>
    <w:lvl w:ilvl="5">
      <w:start w:val="0"/>
      <w:numFmt w:val="bullet"/>
      <w:lvlText w:val="•"/>
      <w:lvlJc w:val="left"/>
      <w:pPr>
        <w:ind w:left="6083" w:hanging="284"/>
      </w:pPr>
      <w:rPr>
        <w:rFonts w:hint="default"/>
        <w:lang w:val="uk-UA" w:eastAsia="en-US" w:bidi="ar-SA"/>
      </w:rPr>
    </w:lvl>
    <w:lvl w:ilvl="6">
      <w:start w:val="0"/>
      <w:numFmt w:val="bullet"/>
      <w:lvlText w:val="•"/>
      <w:lvlJc w:val="left"/>
      <w:pPr>
        <w:ind w:left="6999" w:hanging="284"/>
      </w:pPr>
      <w:rPr>
        <w:rFonts w:hint="default"/>
        <w:lang w:val="uk-UA" w:eastAsia="en-US" w:bidi="ar-SA"/>
      </w:rPr>
    </w:lvl>
    <w:lvl w:ilvl="7">
      <w:start w:val="0"/>
      <w:numFmt w:val="bullet"/>
      <w:lvlText w:val="•"/>
      <w:lvlJc w:val="left"/>
      <w:pPr>
        <w:ind w:left="7916" w:hanging="284"/>
      </w:pPr>
      <w:rPr>
        <w:rFonts w:hint="default"/>
        <w:lang w:val="uk-UA" w:eastAsia="en-US" w:bidi="ar-SA"/>
      </w:rPr>
    </w:lvl>
    <w:lvl w:ilvl="8">
      <w:start w:val="0"/>
      <w:numFmt w:val="bullet"/>
      <w:lvlText w:val="•"/>
      <w:lvlJc w:val="left"/>
      <w:pPr>
        <w:ind w:left="8833" w:hanging="284"/>
      </w:pPr>
      <w:rPr>
        <w:rFonts w:hint="default"/>
        <w:lang w:val="uk-UA" w:eastAsia="en-US" w:bidi="ar-SA"/>
      </w:rPr>
    </w:lvl>
  </w:abstractNum>
  <w:abstractNum w:abstractNumId="138">
    <w:multiLevelType w:val="hybridMultilevel"/>
    <w:lvl w:ilvl="0">
      <w:start w:val="1"/>
      <w:numFmt w:val="decimal"/>
      <w:lvlText w:val="%1."/>
      <w:lvlJc w:val="left"/>
      <w:pPr>
        <w:ind w:left="2074"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938" w:hanging="284"/>
      </w:pPr>
      <w:rPr>
        <w:rFonts w:hint="default"/>
        <w:lang w:val="uk-UA" w:eastAsia="en-US" w:bidi="ar-SA"/>
      </w:rPr>
    </w:lvl>
    <w:lvl w:ilvl="2">
      <w:start w:val="0"/>
      <w:numFmt w:val="bullet"/>
      <w:lvlText w:val="•"/>
      <w:lvlJc w:val="left"/>
      <w:pPr>
        <w:ind w:left="3797" w:hanging="284"/>
      </w:pPr>
      <w:rPr>
        <w:rFonts w:hint="default"/>
        <w:lang w:val="uk-UA" w:eastAsia="en-US" w:bidi="ar-SA"/>
      </w:rPr>
    </w:lvl>
    <w:lvl w:ilvl="3">
      <w:start w:val="0"/>
      <w:numFmt w:val="bullet"/>
      <w:lvlText w:val="•"/>
      <w:lvlJc w:val="left"/>
      <w:pPr>
        <w:ind w:left="4655" w:hanging="284"/>
      </w:pPr>
      <w:rPr>
        <w:rFonts w:hint="default"/>
        <w:lang w:val="uk-UA" w:eastAsia="en-US" w:bidi="ar-SA"/>
      </w:rPr>
    </w:lvl>
    <w:lvl w:ilvl="4">
      <w:start w:val="0"/>
      <w:numFmt w:val="bullet"/>
      <w:lvlText w:val="•"/>
      <w:lvlJc w:val="left"/>
      <w:pPr>
        <w:ind w:left="5514" w:hanging="284"/>
      </w:pPr>
      <w:rPr>
        <w:rFonts w:hint="default"/>
        <w:lang w:val="uk-UA" w:eastAsia="en-US" w:bidi="ar-SA"/>
      </w:rPr>
    </w:lvl>
    <w:lvl w:ilvl="5">
      <w:start w:val="0"/>
      <w:numFmt w:val="bullet"/>
      <w:lvlText w:val="•"/>
      <w:lvlJc w:val="left"/>
      <w:pPr>
        <w:ind w:left="6373" w:hanging="284"/>
      </w:pPr>
      <w:rPr>
        <w:rFonts w:hint="default"/>
        <w:lang w:val="uk-UA" w:eastAsia="en-US" w:bidi="ar-SA"/>
      </w:rPr>
    </w:lvl>
    <w:lvl w:ilvl="6">
      <w:start w:val="0"/>
      <w:numFmt w:val="bullet"/>
      <w:lvlText w:val="•"/>
      <w:lvlJc w:val="left"/>
      <w:pPr>
        <w:ind w:left="7231" w:hanging="284"/>
      </w:pPr>
      <w:rPr>
        <w:rFonts w:hint="default"/>
        <w:lang w:val="uk-UA" w:eastAsia="en-US" w:bidi="ar-SA"/>
      </w:rPr>
    </w:lvl>
    <w:lvl w:ilvl="7">
      <w:start w:val="0"/>
      <w:numFmt w:val="bullet"/>
      <w:lvlText w:val="•"/>
      <w:lvlJc w:val="left"/>
      <w:pPr>
        <w:ind w:left="8090" w:hanging="284"/>
      </w:pPr>
      <w:rPr>
        <w:rFonts w:hint="default"/>
        <w:lang w:val="uk-UA" w:eastAsia="en-US" w:bidi="ar-SA"/>
      </w:rPr>
    </w:lvl>
    <w:lvl w:ilvl="8">
      <w:start w:val="0"/>
      <w:numFmt w:val="bullet"/>
      <w:lvlText w:val="•"/>
      <w:lvlJc w:val="left"/>
      <w:pPr>
        <w:ind w:left="8949" w:hanging="284"/>
      </w:pPr>
      <w:rPr>
        <w:rFonts w:hint="default"/>
        <w:lang w:val="uk-UA" w:eastAsia="en-US" w:bidi="ar-SA"/>
      </w:rPr>
    </w:lvl>
  </w:abstractNum>
  <w:abstractNum w:abstractNumId="137">
    <w:multiLevelType w:val="hybridMultilevel"/>
    <w:lvl w:ilvl="0">
      <w:start w:val="1"/>
      <w:numFmt w:val="decimal"/>
      <w:lvlText w:val="%1."/>
      <w:lvlJc w:val="left"/>
      <w:pPr>
        <w:ind w:left="1508"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284"/>
      </w:pPr>
      <w:rPr>
        <w:rFonts w:hint="default"/>
        <w:lang w:val="uk-UA" w:eastAsia="en-US" w:bidi="ar-SA"/>
      </w:rPr>
    </w:lvl>
    <w:lvl w:ilvl="2">
      <w:start w:val="0"/>
      <w:numFmt w:val="bullet"/>
      <w:lvlText w:val="•"/>
      <w:lvlJc w:val="left"/>
      <w:pPr>
        <w:ind w:left="3333" w:hanging="284"/>
      </w:pPr>
      <w:rPr>
        <w:rFonts w:hint="default"/>
        <w:lang w:val="uk-UA" w:eastAsia="en-US" w:bidi="ar-SA"/>
      </w:rPr>
    </w:lvl>
    <w:lvl w:ilvl="3">
      <w:start w:val="0"/>
      <w:numFmt w:val="bullet"/>
      <w:lvlText w:val="•"/>
      <w:lvlJc w:val="left"/>
      <w:pPr>
        <w:ind w:left="4249" w:hanging="284"/>
      </w:pPr>
      <w:rPr>
        <w:rFonts w:hint="default"/>
        <w:lang w:val="uk-UA" w:eastAsia="en-US" w:bidi="ar-SA"/>
      </w:rPr>
    </w:lvl>
    <w:lvl w:ilvl="4">
      <w:start w:val="0"/>
      <w:numFmt w:val="bullet"/>
      <w:lvlText w:val="•"/>
      <w:lvlJc w:val="left"/>
      <w:pPr>
        <w:ind w:left="5166" w:hanging="284"/>
      </w:pPr>
      <w:rPr>
        <w:rFonts w:hint="default"/>
        <w:lang w:val="uk-UA" w:eastAsia="en-US" w:bidi="ar-SA"/>
      </w:rPr>
    </w:lvl>
    <w:lvl w:ilvl="5">
      <w:start w:val="0"/>
      <w:numFmt w:val="bullet"/>
      <w:lvlText w:val="•"/>
      <w:lvlJc w:val="left"/>
      <w:pPr>
        <w:ind w:left="6083" w:hanging="284"/>
      </w:pPr>
      <w:rPr>
        <w:rFonts w:hint="default"/>
        <w:lang w:val="uk-UA" w:eastAsia="en-US" w:bidi="ar-SA"/>
      </w:rPr>
    </w:lvl>
    <w:lvl w:ilvl="6">
      <w:start w:val="0"/>
      <w:numFmt w:val="bullet"/>
      <w:lvlText w:val="•"/>
      <w:lvlJc w:val="left"/>
      <w:pPr>
        <w:ind w:left="6999" w:hanging="284"/>
      </w:pPr>
      <w:rPr>
        <w:rFonts w:hint="default"/>
        <w:lang w:val="uk-UA" w:eastAsia="en-US" w:bidi="ar-SA"/>
      </w:rPr>
    </w:lvl>
    <w:lvl w:ilvl="7">
      <w:start w:val="0"/>
      <w:numFmt w:val="bullet"/>
      <w:lvlText w:val="•"/>
      <w:lvlJc w:val="left"/>
      <w:pPr>
        <w:ind w:left="7916" w:hanging="284"/>
      </w:pPr>
      <w:rPr>
        <w:rFonts w:hint="default"/>
        <w:lang w:val="uk-UA" w:eastAsia="en-US" w:bidi="ar-SA"/>
      </w:rPr>
    </w:lvl>
    <w:lvl w:ilvl="8">
      <w:start w:val="0"/>
      <w:numFmt w:val="bullet"/>
      <w:lvlText w:val="•"/>
      <w:lvlJc w:val="left"/>
      <w:pPr>
        <w:ind w:left="8833" w:hanging="284"/>
      </w:pPr>
      <w:rPr>
        <w:rFonts w:hint="default"/>
        <w:lang w:val="uk-UA" w:eastAsia="en-US" w:bidi="ar-SA"/>
      </w:rPr>
    </w:lvl>
  </w:abstractNum>
  <w:abstractNum w:abstractNumId="136">
    <w:multiLevelType w:val="hybridMultilevel"/>
    <w:lvl w:ilvl="0">
      <w:start w:val="1"/>
      <w:numFmt w:val="decimal"/>
      <w:lvlText w:val="%1."/>
      <w:lvlJc w:val="left"/>
      <w:pPr>
        <w:ind w:left="2074"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938" w:hanging="284"/>
      </w:pPr>
      <w:rPr>
        <w:rFonts w:hint="default"/>
        <w:lang w:val="uk-UA" w:eastAsia="en-US" w:bidi="ar-SA"/>
      </w:rPr>
    </w:lvl>
    <w:lvl w:ilvl="2">
      <w:start w:val="0"/>
      <w:numFmt w:val="bullet"/>
      <w:lvlText w:val="•"/>
      <w:lvlJc w:val="left"/>
      <w:pPr>
        <w:ind w:left="3797" w:hanging="284"/>
      </w:pPr>
      <w:rPr>
        <w:rFonts w:hint="default"/>
        <w:lang w:val="uk-UA" w:eastAsia="en-US" w:bidi="ar-SA"/>
      </w:rPr>
    </w:lvl>
    <w:lvl w:ilvl="3">
      <w:start w:val="0"/>
      <w:numFmt w:val="bullet"/>
      <w:lvlText w:val="•"/>
      <w:lvlJc w:val="left"/>
      <w:pPr>
        <w:ind w:left="4655" w:hanging="284"/>
      </w:pPr>
      <w:rPr>
        <w:rFonts w:hint="default"/>
        <w:lang w:val="uk-UA" w:eastAsia="en-US" w:bidi="ar-SA"/>
      </w:rPr>
    </w:lvl>
    <w:lvl w:ilvl="4">
      <w:start w:val="0"/>
      <w:numFmt w:val="bullet"/>
      <w:lvlText w:val="•"/>
      <w:lvlJc w:val="left"/>
      <w:pPr>
        <w:ind w:left="5514" w:hanging="284"/>
      </w:pPr>
      <w:rPr>
        <w:rFonts w:hint="default"/>
        <w:lang w:val="uk-UA" w:eastAsia="en-US" w:bidi="ar-SA"/>
      </w:rPr>
    </w:lvl>
    <w:lvl w:ilvl="5">
      <w:start w:val="0"/>
      <w:numFmt w:val="bullet"/>
      <w:lvlText w:val="•"/>
      <w:lvlJc w:val="left"/>
      <w:pPr>
        <w:ind w:left="6373" w:hanging="284"/>
      </w:pPr>
      <w:rPr>
        <w:rFonts w:hint="default"/>
        <w:lang w:val="uk-UA" w:eastAsia="en-US" w:bidi="ar-SA"/>
      </w:rPr>
    </w:lvl>
    <w:lvl w:ilvl="6">
      <w:start w:val="0"/>
      <w:numFmt w:val="bullet"/>
      <w:lvlText w:val="•"/>
      <w:lvlJc w:val="left"/>
      <w:pPr>
        <w:ind w:left="7231" w:hanging="284"/>
      </w:pPr>
      <w:rPr>
        <w:rFonts w:hint="default"/>
        <w:lang w:val="uk-UA" w:eastAsia="en-US" w:bidi="ar-SA"/>
      </w:rPr>
    </w:lvl>
    <w:lvl w:ilvl="7">
      <w:start w:val="0"/>
      <w:numFmt w:val="bullet"/>
      <w:lvlText w:val="•"/>
      <w:lvlJc w:val="left"/>
      <w:pPr>
        <w:ind w:left="8090" w:hanging="284"/>
      </w:pPr>
      <w:rPr>
        <w:rFonts w:hint="default"/>
        <w:lang w:val="uk-UA" w:eastAsia="en-US" w:bidi="ar-SA"/>
      </w:rPr>
    </w:lvl>
    <w:lvl w:ilvl="8">
      <w:start w:val="0"/>
      <w:numFmt w:val="bullet"/>
      <w:lvlText w:val="•"/>
      <w:lvlJc w:val="left"/>
      <w:pPr>
        <w:ind w:left="8949" w:hanging="284"/>
      </w:pPr>
      <w:rPr>
        <w:rFonts w:hint="default"/>
        <w:lang w:val="uk-UA" w:eastAsia="en-US" w:bidi="ar-SA"/>
      </w:rPr>
    </w:lvl>
  </w:abstractNum>
  <w:abstractNum w:abstractNumId="135">
    <w:multiLevelType w:val="hybridMultilevel"/>
    <w:lvl w:ilvl="0">
      <w:start w:val="1"/>
      <w:numFmt w:val="decimal"/>
      <w:lvlText w:val="%1."/>
      <w:lvlJc w:val="left"/>
      <w:pPr>
        <w:ind w:left="1508"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284"/>
      </w:pPr>
      <w:rPr>
        <w:rFonts w:hint="default"/>
        <w:lang w:val="uk-UA" w:eastAsia="en-US" w:bidi="ar-SA"/>
      </w:rPr>
    </w:lvl>
    <w:lvl w:ilvl="2">
      <w:start w:val="0"/>
      <w:numFmt w:val="bullet"/>
      <w:lvlText w:val="•"/>
      <w:lvlJc w:val="left"/>
      <w:pPr>
        <w:ind w:left="3333" w:hanging="284"/>
      </w:pPr>
      <w:rPr>
        <w:rFonts w:hint="default"/>
        <w:lang w:val="uk-UA" w:eastAsia="en-US" w:bidi="ar-SA"/>
      </w:rPr>
    </w:lvl>
    <w:lvl w:ilvl="3">
      <w:start w:val="0"/>
      <w:numFmt w:val="bullet"/>
      <w:lvlText w:val="•"/>
      <w:lvlJc w:val="left"/>
      <w:pPr>
        <w:ind w:left="4249" w:hanging="284"/>
      </w:pPr>
      <w:rPr>
        <w:rFonts w:hint="default"/>
        <w:lang w:val="uk-UA" w:eastAsia="en-US" w:bidi="ar-SA"/>
      </w:rPr>
    </w:lvl>
    <w:lvl w:ilvl="4">
      <w:start w:val="0"/>
      <w:numFmt w:val="bullet"/>
      <w:lvlText w:val="•"/>
      <w:lvlJc w:val="left"/>
      <w:pPr>
        <w:ind w:left="5166" w:hanging="284"/>
      </w:pPr>
      <w:rPr>
        <w:rFonts w:hint="default"/>
        <w:lang w:val="uk-UA" w:eastAsia="en-US" w:bidi="ar-SA"/>
      </w:rPr>
    </w:lvl>
    <w:lvl w:ilvl="5">
      <w:start w:val="0"/>
      <w:numFmt w:val="bullet"/>
      <w:lvlText w:val="•"/>
      <w:lvlJc w:val="left"/>
      <w:pPr>
        <w:ind w:left="6083" w:hanging="284"/>
      </w:pPr>
      <w:rPr>
        <w:rFonts w:hint="default"/>
        <w:lang w:val="uk-UA" w:eastAsia="en-US" w:bidi="ar-SA"/>
      </w:rPr>
    </w:lvl>
    <w:lvl w:ilvl="6">
      <w:start w:val="0"/>
      <w:numFmt w:val="bullet"/>
      <w:lvlText w:val="•"/>
      <w:lvlJc w:val="left"/>
      <w:pPr>
        <w:ind w:left="6999" w:hanging="284"/>
      </w:pPr>
      <w:rPr>
        <w:rFonts w:hint="default"/>
        <w:lang w:val="uk-UA" w:eastAsia="en-US" w:bidi="ar-SA"/>
      </w:rPr>
    </w:lvl>
    <w:lvl w:ilvl="7">
      <w:start w:val="0"/>
      <w:numFmt w:val="bullet"/>
      <w:lvlText w:val="•"/>
      <w:lvlJc w:val="left"/>
      <w:pPr>
        <w:ind w:left="7916" w:hanging="284"/>
      </w:pPr>
      <w:rPr>
        <w:rFonts w:hint="default"/>
        <w:lang w:val="uk-UA" w:eastAsia="en-US" w:bidi="ar-SA"/>
      </w:rPr>
    </w:lvl>
    <w:lvl w:ilvl="8">
      <w:start w:val="0"/>
      <w:numFmt w:val="bullet"/>
      <w:lvlText w:val="•"/>
      <w:lvlJc w:val="left"/>
      <w:pPr>
        <w:ind w:left="8833" w:hanging="284"/>
      </w:pPr>
      <w:rPr>
        <w:rFonts w:hint="default"/>
        <w:lang w:val="uk-UA" w:eastAsia="en-US" w:bidi="ar-SA"/>
      </w:rPr>
    </w:lvl>
  </w:abstractNum>
  <w:abstractNum w:abstractNumId="134">
    <w:multiLevelType w:val="hybridMultilevel"/>
    <w:lvl w:ilvl="0">
      <w:start w:val="1"/>
      <w:numFmt w:val="decimal"/>
      <w:lvlText w:val="%1."/>
      <w:lvlJc w:val="left"/>
      <w:pPr>
        <w:ind w:left="1508"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284"/>
      </w:pPr>
      <w:rPr>
        <w:rFonts w:hint="default"/>
        <w:lang w:val="uk-UA" w:eastAsia="en-US" w:bidi="ar-SA"/>
      </w:rPr>
    </w:lvl>
    <w:lvl w:ilvl="2">
      <w:start w:val="0"/>
      <w:numFmt w:val="bullet"/>
      <w:lvlText w:val="•"/>
      <w:lvlJc w:val="left"/>
      <w:pPr>
        <w:ind w:left="3333" w:hanging="284"/>
      </w:pPr>
      <w:rPr>
        <w:rFonts w:hint="default"/>
        <w:lang w:val="uk-UA" w:eastAsia="en-US" w:bidi="ar-SA"/>
      </w:rPr>
    </w:lvl>
    <w:lvl w:ilvl="3">
      <w:start w:val="0"/>
      <w:numFmt w:val="bullet"/>
      <w:lvlText w:val="•"/>
      <w:lvlJc w:val="left"/>
      <w:pPr>
        <w:ind w:left="4249" w:hanging="284"/>
      </w:pPr>
      <w:rPr>
        <w:rFonts w:hint="default"/>
        <w:lang w:val="uk-UA" w:eastAsia="en-US" w:bidi="ar-SA"/>
      </w:rPr>
    </w:lvl>
    <w:lvl w:ilvl="4">
      <w:start w:val="0"/>
      <w:numFmt w:val="bullet"/>
      <w:lvlText w:val="•"/>
      <w:lvlJc w:val="left"/>
      <w:pPr>
        <w:ind w:left="5166" w:hanging="284"/>
      </w:pPr>
      <w:rPr>
        <w:rFonts w:hint="default"/>
        <w:lang w:val="uk-UA" w:eastAsia="en-US" w:bidi="ar-SA"/>
      </w:rPr>
    </w:lvl>
    <w:lvl w:ilvl="5">
      <w:start w:val="0"/>
      <w:numFmt w:val="bullet"/>
      <w:lvlText w:val="•"/>
      <w:lvlJc w:val="left"/>
      <w:pPr>
        <w:ind w:left="6083" w:hanging="284"/>
      </w:pPr>
      <w:rPr>
        <w:rFonts w:hint="default"/>
        <w:lang w:val="uk-UA" w:eastAsia="en-US" w:bidi="ar-SA"/>
      </w:rPr>
    </w:lvl>
    <w:lvl w:ilvl="6">
      <w:start w:val="0"/>
      <w:numFmt w:val="bullet"/>
      <w:lvlText w:val="•"/>
      <w:lvlJc w:val="left"/>
      <w:pPr>
        <w:ind w:left="6999" w:hanging="284"/>
      </w:pPr>
      <w:rPr>
        <w:rFonts w:hint="default"/>
        <w:lang w:val="uk-UA" w:eastAsia="en-US" w:bidi="ar-SA"/>
      </w:rPr>
    </w:lvl>
    <w:lvl w:ilvl="7">
      <w:start w:val="0"/>
      <w:numFmt w:val="bullet"/>
      <w:lvlText w:val="•"/>
      <w:lvlJc w:val="left"/>
      <w:pPr>
        <w:ind w:left="7916" w:hanging="284"/>
      </w:pPr>
      <w:rPr>
        <w:rFonts w:hint="default"/>
        <w:lang w:val="uk-UA" w:eastAsia="en-US" w:bidi="ar-SA"/>
      </w:rPr>
    </w:lvl>
    <w:lvl w:ilvl="8">
      <w:start w:val="0"/>
      <w:numFmt w:val="bullet"/>
      <w:lvlText w:val="•"/>
      <w:lvlJc w:val="left"/>
      <w:pPr>
        <w:ind w:left="8833" w:hanging="284"/>
      </w:pPr>
      <w:rPr>
        <w:rFonts w:hint="default"/>
        <w:lang w:val="uk-UA" w:eastAsia="en-US" w:bidi="ar-SA"/>
      </w:rPr>
    </w:lvl>
  </w:abstractNum>
  <w:abstractNum w:abstractNumId="133">
    <w:multiLevelType w:val="hybridMultilevel"/>
    <w:lvl w:ilvl="0">
      <w:start w:val="0"/>
      <w:numFmt w:val="bullet"/>
      <w:lvlText w:val="-"/>
      <w:lvlJc w:val="left"/>
      <w:pPr>
        <w:ind w:left="2228" w:hanging="720"/>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064" w:hanging="720"/>
      </w:pPr>
      <w:rPr>
        <w:rFonts w:hint="default"/>
        <w:lang w:val="uk-UA" w:eastAsia="en-US" w:bidi="ar-SA"/>
      </w:rPr>
    </w:lvl>
    <w:lvl w:ilvl="2">
      <w:start w:val="0"/>
      <w:numFmt w:val="bullet"/>
      <w:lvlText w:val="•"/>
      <w:lvlJc w:val="left"/>
      <w:pPr>
        <w:ind w:left="3909" w:hanging="720"/>
      </w:pPr>
      <w:rPr>
        <w:rFonts w:hint="default"/>
        <w:lang w:val="uk-UA" w:eastAsia="en-US" w:bidi="ar-SA"/>
      </w:rPr>
    </w:lvl>
    <w:lvl w:ilvl="3">
      <w:start w:val="0"/>
      <w:numFmt w:val="bullet"/>
      <w:lvlText w:val="•"/>
      <w:lvlJc w:val="left"/>
      <w:pPr>
        <w:ind w:left="4753" w:hanging="720"/>
      </w:pPr>
      <w:rPr>
        <w:rFonts w:hint="default"/>
        <w:lang w:val="uk-UA" w:eastAsia="en-US" w:bidi="ar-SA"/>
      </w:rPr>
    </w:lvl>
    <w:lvl w:ilvl="4">
      <w:start w:val="0"/>
      <w:numFmt w:val="bullet"/>
      <w:lvlText w:val="•"/>
      <w:lvlJc w:val="left"/>
      <w:pPr>
        <w:ind w:left="5598" w:hanging="720"/>
      </w:pPr>
      <w:rPr>
        <w:rFonts w:hint="default"/>
        <w:lang w:val="uk-UA" w:eastAsia="en-US" w:bidi="ar-SA"/>
      </w:rPr>
    </w:lvl>
    <w:lvl w:ilvl="5">
      <w:start w:val="0"/>
      <w:numFmt w:val="bullet"/>
      <w:lvlText w:val="•"/>
      <w:lvlJc w:val="left"/>
      <w:pPr>
        <w:ind w:left="6443" w:hanging="720"/>
      </w:pPr>
      <w:rPr>
        <w:rFonts w:hint="default"/>
        <w:lang w:val="uk-UA" w:eastAsia="en-US" w:bidi="ar-SA"/>
      </w:rPr>
    </w:lvl>
    <w:lvl w:ilvl="6">
      <w:start w:val="0"/>
      <w:numFmt w:val="bullet"/>
      <w:lvlText w:val="•"/>
      <w:lvlJc w:val="left"/>
      <w:pPr>
        <w:ind w:left="7287" w:hanging="720"/>
      </w:pPr>
      <w:rPr>
        <w:rFonts w:hint="default"/>
        <w:lang w:val="uk-UA" w:eastAsia="en-US" w:bidi="ar-SA"/>
      </w:rPr>
    </w:lvl>
    <w:lvl w:ilvl="7">
      <w:start w:val="0"/>
      <w:numFmt w:val="bullet"/>
      <w:lvlText w:val="•"/>
      <w:lvlJc w:val="left"/>
      <w:pPr>
        <w:ind w:left="8132" w:hanging="720"/>
      </w:pPr>
      <w:rPr>
        <w:rFonts w:hint="default"/>
        <w:lang w:val="uk-UA" w:eastAsia="en-US" w:bidi="ar-SA"/>
      </w:rPr>
    </w:lvl>
    <w:lvl w:ilvl="8">
      <w:start w:val="0"/>
      <w:numFmt w:val="bullet"/>
      <w:lvlText w:val="•"/>
      <w:lvlJc w:val="left"/>
      <w:pPr>
        <w:ind w:left="8977" w:hanging="720"/>
      </w:pPr>
      <w:rPr>
        <w:rFonts w:hint="default"/>
        <w:lang w:val="uk-UA" w:eastAsia="en-US" w:bidi="ar-SA"/>
      </w:rPr>
    </w:lvl>
  </w:abstractNum>
  <w:abstractNum w:abstractNumId="132">
    <w:multiLevelType w:val="hybridMultilevel"/>
    <w:lvl w:ilvl="0">
      <w:start w:val="1"/>
      <w:numFmt w:val="decimal"/>
      <w:lvlText w:val="%1."/>
      <w:lvlJc w:val="left"/>
      <w:pPr>
        <w:ind w:left="2948" w:hanging="874"/>
        <w:jc w:val="left"/>
      </w:pPr>
      <w:rPr>
        <w:rFonts w:hint="default"/>
        <w:spacing w:val="0"/>
        <w:w w:val="100"/>
        <w:lang w:val="uk-UA" w:eastAsia="en-US" w:bidi="ar-SA"/>
      </w:rPr>
    </w:lvl>
    <w:lvl w:ilvl="1">
      <w:start w:val="0"/>
      <w:numFmt w:val="bullet"/>
      <w:lvlText w:val="•"/>
      <w:lvlJc w:val="left"/>
      <w:pPr>
        <w:ind w:left="3712" w:hanging="874"/>
      </w:pPr>
      <w:rPr>
        <w:rFonts w:hint="default"/>
        <w:lang w:val="uk-UA" w:eastAsia="en-US" w:bidi="ar-SA"/>
      </w:rPr>
    </w:lvl>
    <w:lvl w:ilvl="2">
      <w:start w:val="0"/>
      <w:numFmt w:val="bullet"/>
      <w:lvlText w:val="•"/>
      <w:lvlJc w:val="left"/>
      <w:pPr>
        <w:ind w:left="4485" w:hanging="874"/>
      </w:pPr>
      <w:rPr>
        <w:rFonts w:hint="default"/>
        <w:lang w:val="uk-UA" w:eastAsia="en-US" w:bidi="ar-SA"/>
      </w:rPr>
    </w:lvl>
    <w:lvl w:ilvl="3">
      <w:start w:val="0"/>
      <w:numFmt w:val="bullet"/>
      <w:lvlText w:val="•"/>
      <w:lvlJc w:val="left"/>
      <w:pPr>
        <w:ind w:left="5257" w:hanging="874"/>
      </w:pPr>
      <w:rPr>
        <w:rFonts w:hint="default"/>
        <w:lang w:val="uk-UA" w:eastAsia="en-US" w:bidi="ar-SA"/>
      </w:rPr>
    </w:lvl>
    <w:lvl w:ilvl="4">
      <w:start w:val="0"/>
      <w:numFmt w:val="bullet"/>
      <w:lvlText w:val="•"/>
      <w:lvlJc w:val="left"/>
      <w:pPr>
        <w:ind w:left="6030" w:hanging="874"/>
      </w:pPr>
      <w:rPr>
        <w:rFonts w:hint="default"/>
        <w:lang w:val="uk-UA" w:eastAsia="en-US" w:bidi="ar-SA"/>
      </w:rPr>
    </w:lvl>
    <w:lvl w:ilvl="5">
      <w:start w:val="0"/>
      <w:numFmt w:val="bullet"/>
      <w:lvlText w:val="•"/>
      <w:lvlJc w:val="left"/>
      <w:pPr>
        <w:ind w:left="6803" w:hanging="874"/>
      </w:pPr>
      <w:rPr>
        <w:rFonts w:hint="default"/>
        <w:lang w:val="uk-UA" w:eastAsia="en-US" w:bidi="ar-SA"/>
      </w:rPr>
    </w:lvl>
    <w:lvl w:ilvl="6">
      <w:start w:val="0"/>
      <w:numFmt w:val="bullet"/>
      <w:lvlText w:val="•"/>
      <w:lvlJc w:val="left"/>
      <w:pPr>
        <w:ind w:left="7575" w:hanging="874"/>
      </w:pPr>
      <w:rPr>
        <w:rFonts w:hint="default"/>
        <w:lang w:val="uk-UA" w:eastAsia="en-US" w:bidi="ar-SA"/>
      </w:rPr>
    </w:lvl>
    <w:lvl w:ilvl="7">
      <w:start w:val="0"/>
      <w:numFmt w:val="bullet"/>
      <w:lvlText w:val="•"/>
      <w:lvlJc w:val="left"/>
      <w:pPr>
        <w:ind w:left="8348" w:hanging="874"/>
      </w:pPr>
      <w:rPr>
        <w:rFonts w:hint="default"/>
        <w:lang w:val="uk-UA" w:eastAsia="en-US" w:bidi="ar-SA"/>
      </w:rPr>
    </w:lvl>
    <w:lvl w:ilvl="8">
      <w:start w:val="0"/>
      <w:numFmt w:val="bullet"/>
      <w:lvlText w:val="•"/>
      <w:lvlJc w:val="left"/>
      <w:pPr>
        <w:ind w:left="9121" w:hanging="874"/>
      </w:pPr>
      <w:rPr>
        <w:rFonts w:hint="default"/>
        <w:lang w:val="uk-UA" w:eastAsia="en-US" w:bidi="ar-SA"/>
      </w:rPr>
    </w:lvl>
  </w:abstractNum>
  <w:abstractNum w:abstractNumId="131">
    <w:multiLevelType w:val="hybridMultilevel"/>
    <w:lvl w:ilvl="0">
      <w:start w:val="1"/>
      <w:numFmt w:val="decimal"/>
      <w:lvlText w:val="%1."/>
      <w:lvlJc w:val="left"/>
      <w:pPr>
        <w:ind w:left="1508" w:hanging="732"/>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732"/>
      </w:pPr>
      <w:rPr>
        <w:rFonts w:hint="default"/>
        <w:lang w:val="uk-UA" w:eastAsia="en-US" w:bidi="ar-SA"/>
      </w:rPr>
    </w:lvl>
    <w:lvl w:ilvl="2">
      <w:start w:val="0"/>
      <w:numFmt w:val="bullet"/>
      <w:lvlText w:val="•"/>
      <w:lvlJc w:val="left"/>
      <w:pPr>
        <w:ind w:left="3333" w:hanging="732"/>
      </w:pPr>
      <w:rPr>
        <w:rFonts w:hint="default"/>
        <w:lang w:val="uk-UA" w:eastAsia="en-US" w:bidi="ar-SA"/>
      </w:rPr>
    </w:lvl>
    <w:lvl w:ilvl="3">
      <w:start w:val="0"/>
      <w:numFmt w:val="bullet"/>
      <w:lvlText w:val="•"/>
      <w:lvlJc w:val="left"/>
      <w:pPr>
        <w:ind w:left="4249" w:hanging="732"/>
      </w:pPr>
      <w:rPr>
        <w:rFonts w:hint="default"/>
        <w:lang w:val="uk-UA" w:eastAsia="en-US" w:bidi="ar-SA"/>
      </w:rPr>
    </w:lvl>
    <w:lvl w:ilvl="4">
      <w:start w:val="0"/>
      <w:numFmt w:val="bullet"/>
      <w:lvlText w:val="•"/>
      <w:lvlJc w:val="left"/>
      <w:pPr>
        <w:ind w:left="5166" w:hanging="732"/>
      </w:pPr>
      <w:rPr>
        <w:rFonts w:hint="default"/>
        <w:lang w:val="uk-UA" w:eastAsia="en-US" w:bidi="ar-SA"/>
      </w:rPr>
    </w:lvl>
    <w:lvl w:ilvl="5">
      <w:start w:val="0"/>
      <w:numFmt w:val="bullet"/>
      <w:lvlText w:val="•"/>
      <w:lvlJc w:val="left"/>
      <w:pPr>
        <w:ind w:left="6083" w:hanging="732"/>
      </w:pPr>
      <w:rPr>
        <w:rFonts w:hint="default"/>
        <w:lang w:val="uk-UA" w:eastAsia="en-US" w:bidi="ar-SA"/>
      </w:rPr>
    </w:lvl>
    <w:lvl w:ilvl="6">
      <w:start w:val="0"/>
      <w:numFmt w:val="bullet"/>
      <w:lvlText w:val="•"/>
      <w:lvlJc w:val="left"/>
      <w:pPr>
        <w:ind w:left="6999" w:hanging="732"/>
      </w:pPr>
      <w:rPr>
        <w:rFonts w:hint="default"/>
        <w:lang w:val="uk-UA" w:eastAsia="en-US" w:bidi="ar-SA"/>
      </w:rPr>
    </w:lvl>
    <w:lvl w:ilvl="7">
      <w:start w:val="0"/>
      <w:numFmt w:val="bullet"/>
      <w:lvlText w:val="•"/>
      <w:lvlJc w:val="left"/>
      <w:pPr>
        <w:ind w:left="7916" w:hanging="732"/>
      </w:pPr>
      <w:rPr>
        <w:rFonts w:hint="default"/>
        <w:lang w:val="uk-UA" w:eastAsia="en-US" w:bidi="ar-SA"/>
      </w:rPr>
    </w:lvl>
    <w:lvl w:ilvl="8">
      <w:start w:val="0"/>
      <w:numFmt w:val="bullet"/>
      <w:lvlText w:val="•"/>
      <w:lvlJc w:val="left"/>
      <w:pPr>
        <w:ind w:left="8833" w:hanging="732"/>
      </w:pPr>
      <w:rPr>
        <w:rFonts w:hint="default"/>
        <w:lang w:val="uk-UA" w:eastAsia="en-US" w:bidi="ar-SA"/>
      </w:rPr>
    </w:lvl>
  </w:abstractNum>
  <w:abstractNum w:abstractNumId="130">
    <w:multiLevelType w:val="hybridMultilevel"/>
    <w:lvl w:ilvl="0">
      <w:start w:val="1"/>
      <w:numFmt w:val="decimal"/>
      <w:lvlText w:val="%1."/>
      <w:lvlJc w:val="left"/>
      <w:pPr>
        <w:ind w:left="1508" w:hanging="732"/>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732"/>
      </w:pPr>
      <w:rPr>
        <w:rFonts w:hint="default"/>
        <w:lang w:val="uk-UA" w:eastAsia="en-US" w:bidi="ar-SA"/>
      </w:rPr>
    </w:lvl>
    <w:lvl w:ilvl="2">
      <w:start w:val="0"/>
      <w:numFmt w:val="bullet"/>
      <w:lvlText w:val="•"/>
      <w:lvlJc w:val="left"/>
      <w:pPr>
        <w:ind w:left="3333" w:hanging="732"/>
      </w:pPr>
      <w:rPr>
        <w:rFonts w:hint="default"/>
        <w:lang w:val="uk-UA" w:eastAsia="en-US" w:bidi="ar-SA"/>
      </w:rPr>
    </w:lvl>
    <w:lvl w:ilvl="3">
      <w:start w:val="0"/>
      <w:numFmt w:val="bullet"/>
      <w:lvlText w:val="•"/>
      <w:lvlJc w:val="left"/>
      <w:pPr>
        <w:ind w:left="4249" w:hanging="732"/>
      </w:pPr>
      <w:rPr>
        <w:rFonts w:hint="default"/>
        <w:lang w:val="uk-UA" w:eastAsia="en-US" w:bidi="ar-SA"/>
      </w:rPr>
    </w:lvl>
    <w:lvl w:ilvl="4">
      <w:start w:val="0"/>
      <w:numFmt w:val="bullet"/>
      <w:lvlText w:val="•"/>
      <w:lvlJc w:val="left"/>
      <w:pPr>
        <w:ind w:left="5166" w:hanging="732"/>
      </w:pPr>
      <w:rPr>
        <w:rFonts w:hint="default"/>
        <w:lang w:val="uk-UA" w:eastAsia="en-US" w:bidi="ar-SA"/>
      </w:rPr>
    </w:lvl>
    <w:lvl w:ilvl="5">
      <w:start w:val="0"/>
      <w:numFmt w:val="bullet"/>
      <w:lvlText w:val="•"/>
      <w:lvlJc w:val="left"/>
      <w:pPr>
        <w:ind w:left="6083" w:hanging="732"/>
      </w:pPr>
      <w:rPr>
        <w:rFonts w:hint="default"/>
        <w:lang w:val="uk-UA" w:eastAsia="en-US" w:bidi="ar-SA"/>
      </w:rPr>
    </w:lvl>
    <w:lvl w:ilvl="6">
      <w:start w:val="0"/>
      <w:numFmt w:val="bullet"/>
      <w:lvlText w:val="•"/>
      <w:lvlJc w:val="left"/>
      <w:pPr>
        <w:ind w:left="6999" w:hanging="732"/>
      </w:pPr>
      <w:rPr>
        <w:rFonts w:hint="default"/>
        <w:lang w:val="uk-UA" w:eastAsia="en-US" w:bidi="ar-SA"/>
      </w:rPr>
    </w:lvl>
    <w:lvl w:ilvl="7">
      <w:start w:val="0"/>
      <w:numFmt w:val="bullet"/>
      <w:lvlText w:val="•"/>
      <w:lvlJc w:val="left"/>
      <w:pPr>
        <w:ind w:left="7916" w:hanging="732"/>
      </w:pPr>
      <w:rPr>
        <w:rFonts w:hint="default"/>
        <w:lang w:val="uk-UA" w:eastAsia="en-US" w:bidi="ar-SA"/>
      </w:rPr>
    </w:lvl>
    <w:lvl w:ilvl="8">
      <w:start w:val="0"/>
      <w:numFmt w:val="bullet"/>
      <w:lvlText w:val="•"/>
      <w:lvlJc w:val="left"/>
      <w:pPr>
        <w:ind w:left="8833" w:hanging="732"/>
      </w:pPr>
      <w:rPr>
        <w:rFonts w:hint="default"/>
        <w:lang w:val="uk-UA" w:eastAsia="en-US" w:bidi="ar-SA"/>
      </w:rPr>
    </w:lvl>
  </w:abstractNum>
  <w:abstractNum w:abstractNumId="129">
    <w:multiLevelType w:val="hybridMultilevel"/>
    <w:lvl w:ilvl="0">
      <w:start w:val="1"/>
      <w:numFmt w:val="decimal"/>
      <w:lvlText w:val="%1."/>
      <w:lvlJc w:val="left"/>
      <w:pPr>
        <w:ind w:left="2228" w:hanging="36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1"/>
      <w:numFmt w:val="decimal"/>
      <w:lvlText w:val="%2."/>
      <w:lvlJc w:val="left"/>
      <w:pPr>
        <w:ind w:left="1508" w:hanging="732"/>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2">
      <w:start w:val="0"/>
      <w:numFmt w:val="bullet"/>
      <w:lvlText w:val="•"/>
      <w:lvlJc w:val="left"/>
      <w:pPr>
        <w:ind w:left="3158" w:hanging="732"/>
      </w:pPr>
      <w:rPr>
        <w:rFonts w:hint="default"/>
        <w:lang w:val="uk-UA" w:eastAsia="en-US" w:bidi="ar-SA"/>
      </w:rPr>
    </w:lvl>
    <w:lvl w:ilvl="3">
      <w:start w:val="0"/>
      <w:numFmt w:val="bullet"/>
      <w:lvlText w:val="•"/>
      <w:lvlJc w:val="left"/>
      <w:pPr>
        <w:ind w:left="4096" w:hanging="732"/>
      </w:pPr>
      <w:rPr>
        <w:rFonts w:hint="default"/>
        <w:lang w:val="uk-UA" w:eastAsia="en-US" w:bidi="ar-SA"/>
      </w:rPr>
    </w:lvl>
    <w:lvl w:ilvl="4">
      <w:start w:val="0"/>
      <w:numFmt w:val="bullet"/>
      <w:lvlText w:val="•"/>
      <w:lvlJc w:val="left"/>
      <w:pPr>
        <w:ind w:left="5035" w:hanging="732"/>
      </w:pPr>
      <w:rPr>
        <w:rFonts w:hint="default"/>
        <w:lang w:val="uk-UA" w:eastAsia="en-US" w:bidi="ar-SA"/>
      </w:rPr>
    </w:lvl>
    <w:lvl w:ilvl="5">
      <w:start w:val="0"/>
      <w:numFmt w:val="bullet"/>
      <w:lvlText w:val="•"/>
      <w:lvlJc w:val="left"/>
      <w:pPr>
        <w:ind w:left="5973" w:hanging="732"/>
      </w:pPr>
      <w:rPr>
        <w:rFonts w:hint="default"/>
        <w:lang w:val="uk-UA" w:eastAsia="en-US" w:bidi="ar-SA"/>
      </w:rPr>
    </w:lvl>
    <w:lvl w:ilvl="6">
      <w:start w:val="0"/>
      <w:numFmt w:val="bullet"/>
      <w:lvlText w:val="•"/>
      <w:lvlJc w:val="left"/>
      <w:pPr>
        <w:ind w:left="6912" w:hanging="732"/>
      </w:pPr>
      <w:rPr>
        <w:rFonts w:hint="default"/>
        <w:lang w:val="uk-UA" w:eastAsia="en-US" w:bidi="ar-SA"/>
      </w:rPr>
    </w:lvl>
    <w:lvl w:ilvl="7">
      <w:start w:val="0"/>
      <w:numFmt w:val="bullet"/>
      <w:lvlText w:val="•"/>
      <w:lvlJc w:val="left"/>
      <w:pPr>
        <w:ind w:left="7850" w:hanging="732"/>
      </w:pPr>
      <w:rPr>
        <w:rFonts w:hint="default"/>
        <w:lang w:val="uk-UA" w:eastAsia="en-US" w:bidi="ar-SA"/>
      </w:rPr>
    </w:lvl>
    <w:lvl w:ilvl="8">
      <w:start w:val="0"/>
      <w:numFmt w:val="bullet"/>
      <w:lvlText w:val="•"/>
      <w:lvlJc w:val="left"/>
      <w:pPr>
        <w:ind w:left="8789" w:hanging="732"/>
      </w:pPr>
      <w:rPr>
        <w:rFonts w:hint="default"/>
        <w:lang w:val="uk-UA" w:eastAsia="en-US" w:bidi="ar-SA"/>
      </w:rPr>
    </w:lvl>
  </w:abstractNum>
  <w:abstractNum w:abstractNumId="128">
    <w:multiLevelType w:val="hybridMultilevel"/>
    <w:lvl w:ilvl="0">
      <w:start w:val="1"/>
      <w:numFmt w:val="decimal"/>
      <w:lvlText w:val="%1."/>
      <w:lvlJc w:val="left"/>
      <w:pPr>
        <w:ind w:left="2228" w:hanging="36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1"/>
      <w:numFmt w:val="decimal"/>
      <w:lvlText w:val="%2."/>
      <w:lvlJc w:val="left"/>
      <w:pPr>
        <w:ind w:left="1508" w:hanging="732"/>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2">
      <w:start w:val="0"/>
      <w:numFmt w:val="bullet"/>
      <w:lvlText w:val="•"/>
      <w:lvlJc w:val="left"/>
      <w:pPr>
        <w:ind w:left="3158" w:hanging="732"/>
      </w:pPr>
      <w:rPr>
        <w:rFonts w:hint="default"/>
        <w:lang w:val="uk-UA" w:eastAsia="en-US" w:bidi="ar-SA"/>
      </w:rPr>
    </w:lvl>
    <w:lvl w:ilvl="3">
      <w:start w:val="0"/>
      <w:numFmt w:val="bullet"/>
      <w:lvlText w:val="•"/>
      <w:lvlJc w:val="left"/>
      <w:pPr>
        <w:ind w:left="4096" w:hanging="732"/>
      </w:pPr>
      <w:rPr>
        <w:rFonts w:hint="default"/>
        <w:lang w:val="uk-UA" w:eastAsia="en-US" w:bidi="ar-SA"/>
      </w:rPr>
    </w:lvl>
    <w:lvl w:ilvl="4">
      <w:start w:val="0"/>
      <w:numFmt w:val="bullet"/>
      <w:lvlText w:val="•"/>
      <w:lvlJc w:val="left"/>
      <w:pPr>
        <w:ind w:left="5035" w:hanging="732"/>
      </w:pPr>
      <w:rPr>
        <w:rFonts w:hint="default"/>
        <w:lang w:val="uk-UA" w:eastAsia="en-US" w:bidi="ar-SA"/>
      </w:rPr>
    </w:lvl>
    <w:lvl w:ilvl="5">
      <w:start w:val="0"/>
      <w:numFmt w:val="bullet"/>
      <w:lvlText w:val="•"/>
      <w:lvlJc w:val="left"/>
      <w:pPr>
        <w:ind w:left="5973" w:hanging="732"/>
      </w:pPr>
      <w:rPr>
        <w:rFonts w:hint="default"/>
        <w:lang w:val="uk-UA" w:eastAsia="en-US" w:bidi="ar-SA"/>
      </w:rPr>
    </w:lvl>
    <w:lvl w:ilvl="6">
      <w:start w:val="0"/>
      <w:numFmt w:val="bullet"/>
      <w:lvlText w:val="•"/>
      <w:lvlJc w:val="left"/>
      <w:pPr>
        <w:ind w:left="6912" w:hanging="732"/>
      </w:pPr>
      <w:rPr>
        <w:rFonts w:hint="default"/>
        <w:lang w:val="uk-UA" w:eastAsia="en-US" w:bidi="ar-SA"/>
      </w:rPr>
    </w:lvl>
    <w:lvl w:ilvl="7">
      <w:start w:val="0"/>
      <w:numFmt w:val="bullet"/>
      <w:lvlText w:val="•"/>
      <w:lvlJc w:val="left"/>
      <w:pPr>
        <w:ind w:left="7850" w:hanging="732"/>
      </w:pPr>
      <w:rPr>
        <w:rFonts w:hint="default"/>
        <w:lang w:val="uk-UA" w:eastAsia="en-US" w:bidi="ar-SA"/>
      </w:rPr>
    </w:lvl>
    <w:lvl w:ilvl="8">
      <w:start w:val="0"/>
      <w:numFmt w:val="bullet"/>
      <w:lvlText w:val="•"/>
      <w:lvlJc w:val="left"/>
      <w:pPr>
        <w:ind w:left="8789" w:hanging="732"/>
      </w:pPr>
      <w:rPr>
        <w:rFonts w:hint="default"/>
        <w:lang w:val="uk-UA" w:eastAsia="en-US" w:bidi="ar-SA"/>
      </w:rPr>
    </w:lvl>
  </w:abstractNum>
  <w:abstractNum w:abstractNumId="127">
    <w:multiLevelType w:val="hybridMultilevel"/>
    <w:lvl w:ilvl="0">
      <w:start w:val="1"/>
      <w:numFmt w:val="decimal"/>
      <w:lvlText w:val="%1."/>
      <w:lvlJc w:val="left"/>
      <w:pPr>
        <w:ind w:left="1508" w:hanging="37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370"/>
      </w:pPr>
      <w:rPr>
        <w:rFonts w:hint="default"/>
        <w:lang w:val="uk-UA" w:eastAsia="en-US" w:bidi="ar-SA"/>
      </w:rPr>
    </w:lvl>
    <w:lvl w:ilvl="2">
      <w:start w:val="0"/>
      <w:numFmt w:val="bullet"/>
      <w:lvlText w:val="•"/>
      <w:lvlJc w:val="left"/>
      <w:pPr>
        <w:ind w:left="3333" w:hanging="370"/>
      </w:pPr>
      <w:rPr>
        <w:rFonts w:hint="default"/>
        <w:lang w:val="uk-UA" w:eastAsia="en-US" w:bidi="ar-SA"/>
      </w:rPr>
    </w:lvl>
    <w:lvl w:ilvl="3">
      <w:start w:val="0"/>
      <w:numFmt w:val="bullet"/>
      <w:lvlText w:val="•"/>
      <w:lvlJc w:val="left"/>
      <w:pPr>
        <w:ind w:left="4249" w:hanging="370"/>
      </w:pPr>
      <w:rPr>
        <w:rFonts w:hint="default"/>
        <w:lang w:val="uk-UA" w:eastAsia="en-US" w:bidi="ar-SA"/>
      </w:rPr>
    </w:lvl>
    <w:lvl w:ilvl="4">
      <w:start w:val="0"/>
      <w:numFmt w:val="bullet"/>
      <w:lvlText w:val="•"/>
      <w:lvlJc w:val="left"/>
      <w:pPr>
        <w:ind w:left="5166" w:hanging="370"/>
      </w:pPr>
      <w:rPr>
        <w:rFonts w:hint="default"/>
        <w:lang w:val="uk-UA" w:eastAsia="en-US" w:bidi="ar-SA"/>
      </w:rPr>
    </w:lvl>
    <w:lvl w:ilvl="5">
      <w:start w:val="0"/>
      <w:numFmt w:val="bullet"/>
      <w:lvlText w:val="•"/>
      <w:lvlJc w:val="left"/>
      <w:pPr>
        <w:ind w:left="6083" w:hanging="370"/>
      </w:pPr>
      <w:rPr>
        <w:rFonts w:hint="default"/>
        <w:lang w:val="uk-UA" w:eastAsia="en-US" w:bidi="ar-SA"/>
      </w:rPr>
    </w:lvl>
    <w:lvl w:ilvl="6">
      <w:start w:val="0"/>
      <w:numFmt w:val="bullet"/>
      <w:lvlText w:val="•"/>
      <w:lvlJc w:val="left"/>
      <w:pPr>
        <w:ind w:left="6999" w:hanging="370"/>
      </w:pPr>
      <w:rPr>
        <w:rFonts w:hint="default"/>
        <w:lang w:val="uk-UA" w:eastAsia="en-US" w:bidi="ar-SA"/>
      </w:rPr>
    </w:lvl>
    <w:lvl w:ilvl="7">
      <w:start w:val="0"/>
      <w:numFmt w:val="bullet"/>
      <w:lvlText w:val="•"/>
      <w:lvlJc w:val="left"/>
      <w:pPr>
        <w:ind w:left="7916" w:hanging="370"/>
      </w:pPr>
      <w:rPr>
        <w:rFonts w:hint="default"/>
        <w:lang w:val="uk-UA" w:eastAsia="en-US" w:bidi="ar-SA"/>
      </w:rPr>
    </w:lvl>
    <w:lvl w:ilvl="8">
      <w:start w:val="0"/>
      <w:numFmt w:val="bullet"/>
      <w:lvlText w:val="•"/>
      <w:lvlJc w:val="left"/>
      <w:pPr>
        <w:ind w:left="8833" w:hanging="370"/>
      </w:pPr>
      <w:rPr>
        <w:rFonts w:hint="default"/>
        <w:lang w:val="uk-UA" w:eastAsia="en-US" w:bidi="ar-SA"/>
      </w:rPr>
    </w:lvl>
  </w:abstractNum>
  <w:abstractNum w:abstractNumId="126">
    <w:multiLevelType w:val="hybridMultilevel"/>
    <w:lvl w:ilvl="0">
      <w:start w:val="1"/>
      <w:numFmt w:val="decimal"/>
      <w:lvlText w:val="%1."/>
      <w:lvlJc w:val="left"/>
      <w:pPr>
        <w:ind w:left="1508" w:hanging="281"/>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281"/>
      </w:pPr>
      <w:rPr>
        <w:rFonts w:hint="default"/>
        <w:lang w:val="uk-UA" w:eastAsia="en-US" w:bidi="ar-SA"/>
      </w:rPr>
    </w:lvl>
    <w:lvl w:ilvl="2">
      <w:start w:val="0"/>
      <w:numFmt w:val="bullet"/>
      <w:lvlText w:val="•"/>
      <w:lvlJc w:val="left"/>
      <w:pPr>
        <w:ind w:left="3333" w:hanging="281"/>
      </w:pPr>
      <w:rPr>
        <w:rFonts w:hint="default"/>
        <w:lang w:val="uk-UA" w:eastAsia="en-US" w:bidi="ar-SA"/>
      </w:rPr>
    </w:lvl>
    <w:lvl w:ilvl="3">
      <w:start w:val="0"/>
      <w:numFmt w:val="bullet"/>
      <w:lvlText w:val="•"/>
      <w:lvlJc w:val="left"/>
      <w:pPr>
        <w:ind w:left="4249" w:hanging="281"/>
      </w:pPr>
      <w:rPr>
        <w:rFonts w:hint="default"/>
        <w:lang w:val="uk-UA" w:eastAsia="en-US" w:bidi="ar-SA"/>
      </w:rPr>
    </w:lvl>
    <w:lvl w:ilvl="4">
      <w:start w:val="0"/>
      <w:numFmt w:val="bullet"/>
      <w:lvlText w:val="•"/>
      <w:lvlJc w:val="left"/>
      <w:pPr>
        <w:ind w:left="5166" w:hanging="281"/>
      </w:pPr>
      <w:rPr>
        <w:rFonts w:hint="default"/>
        <w:lang w:val="uk-UA" w:eastAsia="en-US" w:bidi="ar-SA"/>
      </w:rPr>
    </w:lvl>
    <w:lvl w:ilvl="5">
      <w:start w:val="0"/>
      <w:numFmt w:val="bullet"/>
      <w:lvlText w:val="•"/>
      <w:lvlJc w:val="left"/>
      <w:pPr>
        <w:ind w:left="6083" w:hanging="281"/>
      </w:pPr>
      <w:rPr>
        <w:rFonts w:hint="default"/>
        <w:lang w:val="uk-UA" w:eastAsia="en-US" w:bidi="ar-SA"/>
      </w:rPr>
    </w:lvl>
    <w:lvl w:ilvl="6">
      <w:start w:val="0"/>
      <w:numFmt w:val="bullet"/>
      <w:lvlText w:val="•"/>
      <w:lvlJc w:val="left"/>
      <w:pPr>
        <w:ind w:left="6999" w:hanging="281"/>
      </w:pPr>
      <w:rPr>
        <w:rFonts w:hint="default"/>
        <w:lang w:val="uk-UA" w:eastAsia="en-US" w:bidi="ar-SA"/>
      </w:rPr>
    </w:lvl>
    <w:lvl w:ilvl="7">
      <w:start w:val="0"/>
      <w:numFmt w:val="bullet"/>
      <w:lvlText w:val="•"/>
      <w:lvlJc w:val="left"/>
      <w:pPr>
        <w:ind w:left="7916" w:hanging="281"/>
      </w:pPr>
      <w:rPr>
        <w:rFonts w:hint="default"/>
        <w:lang w:val="uk-UA" w:eastAsia="en-US" w:bidi="ar-SA"/>
      </w:rPr>
    </w:lvl>
    <w:lvl w:ilvl="8">
      <w:start w:val="0"/>
      <w:numFmt w:val="bullet"/>
      <w:lvlText w:val="•"/>
      <w:lvlJc w:val="left"/>
      <w:pPr>
        <w:ind w:left="8833" w:hanging="281"/>
      </w:pPr>
      <w:rPr>
        <w:rFonts w:hint="default"/>
        <w:lang w:val="uk-UA" w:eastAsia="en-US" w:bidi="ar-SA"/>
      </w:rPr>
    </w:lvl>
  </w:abstractNum>
  <w:abstractNum w:abstractNumId="125">
    <w:multiLevelType w:val="hybridMultilevel"/>
    <w:lvl w:ilvl="0">
      <w:start w:val="1"/>
      <w:numFmt w:val="decimal"/>
      <w:lvlText w:val="%1."/>
      <w:lvlJc w:val="left"/>
      <w:pPr>
        <w:ind w:left="1508" w:hanging="276"/>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276"/>
      </w:pPr>
      <w:rPr>
        <w:rFonts w:hint="default"/>
        <w:lang w:val="uk-UA" w:eastAsia="en-US" w:bidi="ar-SA"/>
      </w:rPr>
    </w:lvl>
    <w:lvl w:ilvl="2">
      <w:start w:val="0"/>
      <w:numFmt w:val="bullet"/>
      <w:lvlText w:val="•"/>
      <w:lvlJc w:val="left"/>
      <w:pPr>
        <w:ind w:left="3333" w:hanging="276"/>
      </w:pPr>
      <w:rPr>
        <w:rFonts w:hint="default"/>
        <w:lang w:val="uk-UA" w:eastAsia="en-US" w:bidi="ar-SA"/>
      </w:rPr>
    </w:lvl>
    <w:lvl w:ilvl="3">
      <w:start w:val="0"/>
      <w:numFmt w:val="bullet"/>
      <w:lvlText w:val="•"/>
      <w:lvlJc w:val="left"/>
      <w:pPr>
        <w:ind w:left="4249" w:hanging="276"/>
      </w:pPr>
      <w:rPr>
        <w:rFonts w:hint="default"/>
        <w:lang w:val="uk-UA" w:eastAsia="en-US" w:bidi="ar-SA"/>
      </w:rPr>
    </w:lvl>
    <w:lvl w:ilvl="4">
      <w:start w:val="0"/>
      <w:numFmt w:val="bullet"/>
      <w:lvlText w:val="•"/>
      <w:lvlJc w:val="left"/>
      <w:pPr>
        <w:ind w:left="5166" w:hanging="276"/>
      </w:pPr>
      <w:rPr>
        <w:rFonts w:hint="default"/>
        <w:lang w:val="uk-UA" w:eastAsia="en-US" w:bidi="ar-SA"/>
      </w:rPr>
    </w:lvl>
    <w:lvl w:ilvl="5">
      <w:start w:val="0"/>
      <w:numFmt w:val="bullet"/>
      <w:lvlText w:val="•"/>
      <w:lvlJc w:val="left"/>
      <w:pPr>
        <w:ind w:left="6083" w:hanging="276"/>
      </w:pPr>
      <w:rPr>
        <w:rFonts w:hint="default"/>
        <w:lang w:val="uk-UA" w:eastAsia="en-US" w:bidi="ar-SA"/>
      </w:rPr>
    </w:lvl>
    <w:lvl w:ilvl="6">
      <w:start w:val="0"/>
      <w:numFmt w:val="bullet"/>
      <w:lvlText w:val="•"/>
      <w:lvlJc w:val="left"/>
      <w:pPr>
        <w:ind w:left="6999" w:hanging="276"/>
      </w:pPr>
      <w:rPr>
        <w:rFonts w:hint="default"/>
        <w:lang w:val="uk-UA" w:eastAsia="en-US" w:bidi="ar-SA"/>
      </w:rPr>
    </w:lvl>
    <w:lvl w:ilvl="7">
      <w:start w:val="0"/>
      <w:numFmt w:val="bullet"/>
      <w:lvlText w:val="•"/>
      <w:lvlJc w:val="left"/>
      <w:pPr>
        <w:ind w:left="7916" w:hanging="276"/>
      </w:pPr>
      <w:rPr>
        <w:rFonts w:hint="default"/>
        <w:lang w:val="uk-UA" w:eastAsia="en-US" w:bidi="ar-SA"/>
      </w:rPr>
    </w:lvl>
    <w:lvl w:ilvl="8">
      <w:start w:val="0"/>
      <w:numFmt w:val="bullet"/>
      <w:lvlText w:val="•"/>
      <w:lvlJc w:val="left"/>
      <w:pPr>
        <w:ind w:left="8833" w:hanging="276"/>
      </w:pPr>
      <w:rPr>
        <w:rFonts w:hint="default"/>
        <w:lang w:val="uk-UA" w:eastAsia="en-US" w:bidi="ar-SA"/>
      </w:rPr>
    </w:lvl>
  </w:abstractNum>
  <w:abstractNum w:abstractNumId="124">
    <w:multiLevelType w:val="hybridMultilevel"/>
    <w:lvl w:ilvl="0">
      <w:start w:val="1"/>
      <w:numFmt w:val="decimal"/>
      <w:lvlText w:val="%1."/>
      <w:lvlJc w:val="left"/>
      <w:pPr>
        <w:ind w:left="1508" w:hanging="317"/>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317"/>
      </w:pPr>
      <w:rPr>
        <w:rFonts w:hint="default"/>
        <w:lang w:val="uk-UA" w:eastAsia="en-US" w:bidi="ar-SA"/>
      </w:rPr>
    </w:lvl>
    <w:lvl w:ilvl="2">
      <w:start w:val="0"/>
      <w:numFmt w:val="bullet"/>
      <w:lvlText w:val="•"/>
      <w:lvlJc w:val="left"/>
      <w:pPr>
        <w:ind w:left="3333" w:hanging="317"/>
      </w:pPr>
      <w:rPr>
        <w:rFonts w:hint="default"/>
        <w:lang w:val="uk-UA" w:eastAsia="en-US" w:bidi="ar-SA"/>
      </w:rPr>
    </w:lvl>
    <w:lvl w:ilvl="3">
      <w:start w:val="0"/>
      <w:numFmt w:val="bullet"/>
      <w:lvlText w:val="•"/>
      <w:lvlJc w:val="left"/>
      <w:pPr>
        <w:ind w:left="4249" w:hanging="317"/>
      </w:pPr>
      <w:rPr>
        <w:rFonts w:hint="default"/>
        <w:lang w:val="uk-UA" w:eastAsia="en-US" w:bidi="ar-SA"/>
      </w:rPr>
    </w:lvl>
    <w:lvl w:ilvl="4">
      <w:start w:val="0"/>
      <w:numFmt w:val="bullet"/>
      <w:lvlText w:val="•"/>
      <w:lvlJc w:val="left"/>
      <w:pPr>
        <w:ind w:left="5166" w:hanging="317"/>
      </w:pPr>
      <w:rPr>
        <w:rFonts w:hint="default"/>
        <w:lang w:val="uk-UA" w:eastAsia="en-US" w:bidi="ar-SA"/>
      </w:rPr>
    </w:lvl>
    <w:lvl w:ilvl="5">
      <w:start w:val="0"/>
      <w:numFmt w:val="bullet"/>
      <w:lvlText w:val="•"/>
      <w:lvlJc w:val="left"/>
      <w:pPr>
        <w:ind w:left="6083" w:hanging="317"/>
      </w:pPr>
      <w:rPr>
        <w:rFonts w:hint="default"/>
        <w:lang w:val="uk-UA" w:eastAsia="en-US" w:bidi="ar-SA"/>
      </w:rPr>
    </w:lvl>
    <w:lvl w:ilvl="6">
      <w:start w:val="0"/>
      <w:numFmt w:val="bullet"/>
      <w:lvlText w:val="•"/>
      <w:lvlJc w:val="left"/>
      <w:pPr>
        <w:ind w:left="6999" w:hanging="317"/>
      </w:pPr>
      <w:rPr>
        <w:rFonts w:hint="default"/>
        <w:lang w:val="uk-UA" w:eastAsia="en-US" w:bidi="ar-SA"/>
      </w:rPr>
    </w:lvl>
    <w:lvl w:ilvl="7">
      <w:start w:val="0"/>
      <w:numFmt w:val="bullet"/>
      <w:lvlText w:val="•"/>
      <w:lvlJc w:val="left"/>
      <w:pPr>
        <w:ind w:left="7916" w:hanging="317"/>
      </w:pPr>
      <w:rPr>
        <w:rFonts w:hint="default"/>
        <w:lang w:val="uk-UA" w:eastAsia="en-US" w:bidi="ar-SA"/>
      </w:rPr>
    </w:lvl>
    <w:lvl w:ilvl="8">
      <w:start w:val="0"/>
      <w:numFmt w:val="bullet"/>
      <w:lvlText w:val="•"/>
      <w:lvlJc w:val="left"/>
      <w:pPr>
        <w:ind w:left="8833" w:hanging="317"/>
      </w:pPr>
      <w:rPr>
        <w:rFonts w:hint="default"/>
        <w:lang w:val="uk-UA" w:eastAsia="en-US" w:bidi="ar-SA"/>
      </w:rPr>
    </w:lvl>
  </w:abstractNum>
  <w:abstractNum w:abstractNumId="123">
    <w:multiLevelType w:val="hybridMultilevel"/>
    <w:lvl w:ilvl="0">
      <w:start w:val="1"/>
      <w:numFmt w:val="decimal"/>
      <w:lvlText w:val="%1."/>
      <w:lvlJc w:val="left"/>
      <w:pPr>
        <w:ind w:left="1508" w:hanging="307"/>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307"/>
      </w:pPr>
      <w:rPr>
        <w:rFonts w:hint="default"/>
        <w:lang w:val="uk-UA" w:eastAsia="en-US" w:bidi="ar-SA"/>
      </w:rPr>
    </w:lvl>
    <w:lvl w:ilvl="2">
      <w:start w:val="0"/>
      <w:numFmt w:val="bullet"/>
      <w:lvlText w:val="•"/>
      <w:lvlJc w:val="left"/>
      <w:pPr>
        <w:ind w:left="3333" w:hanging="307"/>
      </w:pPr>
      <w:rPr>
        <w:rFonts w:hint="default"/>
        <w:lang w:val="uk-UA" w:eastAsia="en-US" w:bidi="ar-SA"/>
      </w:rPr>
    </w:lvl>
    <w:lvl w:ilvl="3">
      <w:start w:val="0"/>
      <w:numFmt w:val="bullet"/>
      <w:lvlText w:val="•"/>
      <w:lvlJc w:val="left"/>
      <w:pPr>
        <w:ind w:left="4249" w:hanging="307"/>
      </w:pPr>
      <w:rPr>
        <w:rFonts w:hint="default"/>
        <w:lang w:val="uk-UA" w:eastAsia="en-US" w:bidi="ar-SA"/>
      </w:rPr>
    </w:lvl>
    <w:lvl w:ilvl="4">
      <w:start w:val="0"/>
      <w:numFmt w:val="bullet"/>
      <w:lvlText w:val="•"/>
      <w:lvlJc w:val="left"/>
      <w:pPr>
        <w:ind w:left="5166" w:hanging="307"/>
      </w:pPr>
      <w:rPr>
        <w:rFonts w:hint="default"/>
        <w:lang w:val="uk-UA" w:eastAsia="en-US" w:bidi="ar-SA"/>
      </w:rPr>
    </w:lvl>
    <w:lvl w:ilvl="5">
      <w:start w:val="0"/>
      <w:numFmt w:val="bullet"/>
      <w:lvlText w:val="•"/>
      <w:lvlJc w:val="left"/>
      <w:pPr>
        <w:ind w:left="6083" w:hanging="307"/>
      </w:pPr>
      <w:rPr>
        <w:rFonts w:hint="default"/>
        <w:lang w:val="uk-UA" w:eastAsia="en-US" w:bidi="ar-SA"/>
      </w:rPr>
    </w:lvl>
    <w:lvl w:ilvl="6">
      <w:start w:val="0"/>
      <w:numFmt w:val="bullet"/>
      <w:lvlText w:val="•"/>
      <w:lvlJc w:val="left"/>
      <w:pPr>
        <w:ind w:left="6999" w:hanging="307"/>
      </w:pPr>
      <w:rPr>
        <w:rFonts w:hint="default"/>
        <w:lang w:val="uk-UA" w:eastAsia="en-US" w:bidi="ar-SA"/>
      </w:rPr>
    </w:lvl>
    <w:lvl w:ilvl="7">
      <w:start w:val="0"/>
      <w:numFmt w:val="bullet"/>
      <w:lvlText w:val="•"/>
      <w:lvlJc w:val="left"/>
      <w:pPr>
        <w:ind w:left="7916" w:hanging="307"/>
      </w:pPr>
      <w:rPr>
        <w:rFonts w:hint="default"/>
        <w:lang w:val="uk-UA" w:eastAsia="en-US" w:bidi="ar-SA"/>
      </w:rPr>
    </w:lvl>
    <w:lvl w:ilvl="8">
      <w:start w:val="0"/>
      <w:numFmt w:val="bullet"/>
      <w:lvlText w:val="•"/>
      <w:lvlJc w:val="left"/>
      <w:pPr>
        <w:ind w:left="8833" w:hanging="307"/>
      </w:pPr>
      <w:rPr>
        <w:rFonts w:hint="default"/>
        <w:lang w:val="uk-UA" w:eastAsia="en-US" w:bidi="ar-SA"/>
      </w:rPr>
    </w:lvl>
  </w:abstractNum>
  <w:abstractNum w:abstractNumId="122">
    <w:multiLevelType w:val="hybridMultilevel"/>
    <w:lvl w:ilvl="0">
      <w:start w:val="1"/>
      <w:numFmt w:val="decimal"/>
      <w:lvlText w:val="%1."/>
      <w:lvlJc w:val="left"/>
      <w:pPr>
        <w:ind w:left="1508" w:hanging="732"/>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732"/>
      </w:pPr>
      <w:rPr>
        <w:rFonts w:hint="default"/>
        <w:lang w:val="uk-UA" w:eastAsia="en-US" w:bidi="ar-SA"/>
      </w:rPr>
    </w:lvl>
    <w:lvl w:ilvl="2">
      <w:start w:val="0"/>
      <w:numFmt w:val="bullet"/>
      <w:lvlText w:val="•"/>
      <w:lvlJc w:val="left"/>
      <w:pPr>
        <w:ind w:left="3333" w:hanging="732"/>
      </w:pPr>
      <w:rPr>
        <w:rFonts w:hint="default"/>
        <w:lang w:val="uk-UA" w:eastAsia="en-US" w:bidi="ar-SA"/>
      </w:rPr>
    </w:lvl>
    <w:lvl w:ilvl="3">
      <w:start w:val="0"/>
      <w:numFmt w:val="bullet"/>
      <w:lvlText w:val="•"/>
      <w:lvlJc w:val="left"/>
      <w:pPr>
        <w:ind w:left="4249" w:hanging="732"/>
      </w:pPr>
      <w:rPr>
        <w:rFonts w:hint="default"/>
        <w:lang w:val="uk-UA" w:eastAsia="en-US" w:bidi="ar-SA"/>
      </w:rPr>
    </w:lvl>
    <w:lvl w:ilvl="4">
      <w:start w:val="0"/>
      <w:numFmt w:val="bullet"/>
      <w:lvlText w:val="•"/>
      <w:lvlJc w:val="left"/>
      <w:pPr>
        <w:ind w:left="5166" w:hanging="732"/>
      </w:pPr>
      <w:rPr>
        <w:rFonts w:hint="default"/>
        <w:lang w:val="uk-UA" w:eastAsia="en-US" w:bidi="ar-SA"/>
      </w:rPr>
    </w:lvl>
    <w:lvl w:ilvl="5">
      <w:start w:val="0"/>
      <w:numFmt w:val="bullet"/>
      <w:lvlText w:val="•"/>
      <w:lvlJc w:val="left"/>
      <w:pPr>
        <w:ind w:left="6083" w:hanging="732"/>
      </w:pPr>
      <w:rPr>
        <w:rFonts w:hint="default"/>
        <w:lang w:val="uk-UA" w:eastAsia="en-US" w:bidi="ar-SA"/>
      </w:rPr>
    </w:lvl>
    <w:lvl w:ilvl="6">
      <w:start w:val="0"/>
      <w:numFmt w:val="bullet"/>
      <w:lvlText w:val="•"/>
      <w:lvlJc w:val="left"/>
      <w:pPr>
        <w:ind w:left="6999" w:hanging="732"/>
      </w:pPr>
      <w:rPr>
        <w:rFonts w:hint="default"/>
        <w:lang w:val="uk-UA" w:eastAsia="en-US" w:bidi="ar-SA"/>
      </w:rPr>
    </w:lvl>
    <w:lvl w:ilvl="7">
      <w:start w:val="0"/>
      <w:numFmt w:val="bullet"/>
      <w:lvlText w:val="•"/>
      <w:lvlJc w:val="left"/>
      <w:pPr>
        <w:ind w:left="7916" w:hanging="732"/>
      </w:pPr>
      <w:rPr>
        <w:rFonts w:hint="default"/>
        <w:lang w:val="uk-UA" w:eastAsia="en-US" w:bidi="ar-SA"/>
      </w:rPr>
    </w:lvl>
    <w:lvl w:ilvl="8">
      <w:start w:val="0"/>
      <w:numFmt w:val="bullet"/>
      <w:lvlText w:val="•"/>
      <w:lvlJc w:val="left"/>
      <w:pPr>
        <w:ind w:left="8833" w:hanging="732"/>
      </w:pPr>
      <w:rPr>
        <w:rFonts w:hint="default"/>
        <w:lang w:val="uk-UA" w:eastAsia="en-US" w:bidi="ar-SA"/>
      </w:rPr>
    </w:lvl>
  </w:abstractNum>
  <w:abstractNum w:abstractNumId="121">
    <w:multiLevelType w:val="hybridMultilevel"/>
    <w:lvl w:ilvl="0">
      <w:start w:val="1"/>
      <w:numFmt w:val="decimal"/>
      <w:lvlText w:val="%1."/>
      <w:lvlJc w:val="left"/>
      <w:pPr>
        <w:ind w:left="2948" w:hanging="732"/>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712" w:hanging="732"/>
      </w:pPr>
      <w:rPr>
        <w:rFonts w:hint="default"/>
        <w:lang w:val="uk-UA" w:eastAsia="en-US" w:bidi="ar-SA"/>
      </w:rPr>
    </w:lvl>
    <w:lvl w:ilvl="2">
      <w:start w:val="0"/>
      <w:numFmt w:val="bullet"/>
      <w:lvlText w:val="•"/>
      <w:lvlJc w:val="left"/>
      <w:pPr>
        <w:ind w:left="4485" w:hanging="732"/>
      </w:pPr>
      <w:rPr>
        <w:rFonts w:hint="default"/>
        <w:lang w:val="uk-UA" w:eastAsia="en-US" w:bidi="ar-SA"/>
      </w:rPr>
    </w:lvl>
    <w:lvl w:ilvl="3">
      <w:start w:val="0"/>
      <w:numFmt w:val="bullet"/>
      <w:lvlText w:val="•"/>
      <w:lvlJc w:val="left"/>
      <w:pPr>
        <w:ind w:left="5257" w:hanging="732"/>
      </w:pPr>
      <w:rPr>
        <w:rFonts w:hint="default"/>
        <w:lang w:val="uk-UA" w:eastAsia="en-US" w:bidi="ar-SA"/>
      </w:rPr>
    </w:lvl>
    <w:lvl w:ilvl="4">
      <w:start w:val="0"/>
      <w:numFmt w:val="bullet"/>
      <w:lvlText w:val="•"/>
      <w:lvlJc w:val="left"/>
      <w:pPr>
        <w:ind w:left="6030" w:hanging="732"/>
      </w:pPr>
      <w:rPr>
        <w:rFonts w:hint="default"/>
        <w:lang w:val="uk-UA" w:eastAsia="en-US" w:bidi="ar-SA"/>
      </w:rPr>
    </w:lvl>
    <w:lvl w:ilvl="5">
      <w:start w:val="0"/>
      <w:numFmt w:val="bullet"/>
      <w:lvlText w:val="•"/>
      <w:lvlJc w:val="left"/>
      <w:pPr>
        <w:ind w:left="6803" w:hanging="732"/>
      </w:pPr>
      <w:rPr>
        <w:rFonts w:hint="default"/>
        <w:lang w:val="uk-UA" w:eastAsia="en-US" w:bidi="ar-SA"/>
      </w:rPr>
    </w:lvl>
    <w:lvl w:ilvl="6">
      <w:start w:val="0"/>
      <w:numFmt w:val="bullet"/>
      <w:lvlText w:val="•"/>
      <w:lvlJc w:val="left"/>
      <w:pPr>
        <w:ind w:left="7575" w:hanging="732"/>
      </w:pPr>
      <w:rPr>
        <w:rFonts w:hint="default"/>
        <w:lang w:val="uk-UA" w:eastAsia="en-US" w:bidi="ar-SA"/>
      </w:rPr>
    </w:lvl>
    <w:lvl w:ilvl="7">
      <w:start w:val="0"/>
      <w:numFmt w:val="bullet"/>
      <w:lvlText w:val="•"/>
      <w:lvlJc w:val="left"/>
      <w:pPr>
        <w:ind w:left="8348" w:hanging="732"/>
      </w:pPr>
      <w:rPr>
        <w:rFonts w:hint="default"/>
        <w:lang w:val="uk-UA" w:eastAsia="en-US" w:bidi="ar-SA"/>
      </w:rPr>
    </w:lvl>
    <w:lvl w:ilvl="8">
      <w:start w:val="0"/>
      <w:numFmt w:val="bullet"/>
      <w:lvlText w:val="•"/>
      <w:lvlJc w:val="left"/>
      <w:pPr>
        <w:ind w:left="9121" w:hanging="732"/>
      </w:pPr>
      <w:rPr>
        <w:rFonts w:hint="default"/>
        <w:lang w:val="uk-UA" w:eastAsia="en-US" w:bidi="ar-SA"/>
      </w:rPr>
    </w:lvl>
  </w:abstractNum>
  <w:abstractNum w:abstractNumId="120">
    <w:multiLevelType w:val="hybridMultilevel"/>
    <w:lvl w:ilvl="0">
      <w:start w:val="0"/>
      <w:numFmt w:val="bullet"/>
      <w:lvlText w:val="-"/>
      <w:lvlJc w:val="left"/>
      <w:pPr>
        <w:ind w:left="2228" w:hanging="720"/>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064" w:hanging="720"/>
      </w:pPr>
      <w:rPr>
        <w:rFonts w:hint="default"/>
        <w:lang w:val="uk-UA" w:eastAsia="en-US" w:bidi="ar-SA"/>
      </w:rPr>
    </w:lvl>
    <w:lvl w:ilvl="2">
      <w:start w:val="0"/>
      <w:numFmt w:val="bullet"/>
      <w:lvlText w:val="•"/>
      <w:lvlJc w:val="left"/>
      <w:pPr>
        <w:ind w:left="3909" w:hanging="720"/>
      </w:pPr>
      <w:rPr>
        <w:rFonts w:hint="default"/>
        <w:lang w:val="uk-UA" w:eastAsia="en-US" w:bidi="ar-SA"/>
      </w:rPr>
    </w:lvl>
    <w:lvl w:ilvl="3">
      <w:start w:val="0"/>
      <w:numFmt w:val="bullet"/>
      <w:lvlText w:val="•"/>
      <w:lvlJc w:val="left"/>
      <w:pPr>
        <w:ind w:left="4753" w:hanging="720"/>
      </w:pPr>
      <w:rPr>
        <w:rFonts w:hint="default"/>
        <w:lang w:val="uk-UA" w:eastAsia="en-US" w:bidi="ar-SA"/>
      </w:rPr>
    </w:lvl>
    <w:lvl w:ilvl="4">
      <w:start w:val="0"/>
      <w:numFmt w:val="bullet"/>
      <w:lvlText w:val="•"/>
      <w:lvlJc w:val="left"/>
      <w:pPr>
        <w:ind w:left="5598" w:hanging="720"/>
      </w:pPr>
      <w:rPr>
        <w:rFonts w:hint="default"/>
        <w:lang w:val="uk-UA" w:eastAsia="en-US" w:bidi="ar-SA"/>
      </w:rPr>
    </w:lvl>
    <w:lvl w:ilvl="5">
      <w:start w:val="0"/>
      <w:numFmt w:val="bullet"/>
      <w:lvlText w:val="•"/>
      <w:lvlJc w:val="left"/>
      <w:pPr>
        <w:ind w:left="6443" w:hanging="720"/>
      </w:pPr>
      <w:rPr>
        <w:rFonts w:hint="default"/>
        <w:lang w:val="uk-UA" w:eastAsia="en-US" w:bidi="ar-SA"/>
      </w:rPr>
    </w:lvl>
    <w:lvl w:ilvl="6">
      <w:start w:val="0"/>
      <w:numFmt w:val="bullet"/>
      <w:lvlText w:val="•"/>
      <w:lvlJc w:val="left"/>
      <w:pPr>
        <w:ind w:left="7287" w:hanging="720"/>
      </w:pPr>
      <w:rPr>
        <w:rFonts w:hint="default"/>
        <w:lang w:val="uk-UA" w:eastAsia="en-US" w:bidi="ar-SA"/>
      </w:rPr>
    </w:lvl>
    <w:lvl w:ilvl="7">
      <w:start w:val="0"/>
      <w:numFmt w:val="bullet"/>
      <w:lvlText w:val="•"/>
      <w:lvlJc w:val="left"/>
      <w:pPr>
        <w:ind w:left="8132" w:hanging="720"/>
      </w:pPr>
      <w:rPr>
        <w:rFonts w:hint="default"/>
        <w:lang w:val="uk-UA" w:eastAsia="en-US" w:bidi="ar-SA"/>
      </w:rPr>
    </w:lvl>
    <w:lvl w:ilvl="8">
      <w:start w:val="0"/>
      <w:numFmt w:val="bullet"/>
      <w:lvlText w:val="•"/>
      <w:lvlJc w:val="left"/>
      <w:pPr>
        <w:ind w:left="8977" w:hanging="720"/>
      </w:pPr>
      <w:rPr>
        <w:rFonts w:hint="default"/>
        <w:lang w:val="uk-UA" w:eastAsia="en-US" w:bidi="ar-SA"/>
      </w:rPr>
    </w:lvl>
  </w:abstractNum>
  <w:abstractNum w:abstractNumId="119">
    <w:multiLevelType w:val="hybridMultilevel"/>
    <w:lvl w:ilvl="0">
      <w:start w:val="1"/>
      <w:numFmt w:val="decimal"/>
      <w:lvlText w:val="%1."/>
      <w:lvlJc w:val="left"/>
      <w:pPr>
        <w:ind w:left="1508" w:hanging="284"/>
        <w:jc w:val="left"/>
      </w:pPr>
      <w:rPr>
        <w:rFonts w:hint="default" w:ascii="Times New Roman" w:hAnsi="Times New Roman" w:eastAsia="Times New Roman" w:cs="Times New Roman"/>
        <w:b w:val="0"/>
        <w:bCs w:val="0"/>
        <w:i w:val="0"/>
        <w:iCs w:val="0"/>
        <w:spacing w:val="0"/>
        <w:w w:val="87"/>
        <w:sz w:val="24"/>
        <w:szCs w:val="24"/>
        <w:lang w:val="uk-UA" w:eastAsia="en-US" w:bidi="ar-SA"/>
      </w:rPr>
    </w:lvl>
    <w:lvl w:ilvl="1">
      <w:start w:val="0"/>
      <w:numFmt w:val="bullet"/>
      <w:lvlText w:val="•"/>
      <w:lvlJc w:val="left"/>
      <w:pPr>
        <w:ind w:left="2416" w:hanging="284"/>
      </w:pPr>
      <w:rPr>
        <w:rFonts w:hint="default"/>
        <w:lang w:val="uk-UA" w:eastAsia="en-US" w:bidi="ar-SA"/>
      </w:rPr>
    </w:lvl>
    <w:lvl w:ilvl="2">
      <w:start w:val="0"/>
      <w:numFmt w:val="bullet"/>
      <w:lvlText w:val="•"/>
      <w:lvlJc w:val="left"/>
      <w:pPr>
        <w:ind w:left="3333" w:hanging="284"/>
      </w:pPr>
      <w:rPr>
        <w:rFonts w:hint="default"/>
        <w:lang w:val="uk-UA" w:eastAsia="en-US" w:bidi="ar-SA"/>
      </w:rPr>
    </w:lvl>
    <w:lvl w:ilvl="3">
      <w:start w:val="0"/>
      <w:numFmt w:val="bullet"/>
      <w:lvlText w:val="•"/>
      <w:lvlJc w:val="left"/>
      <w:pPr>
        <w:ind w:left="4249" w:hanging="284"/>
      </w:pPr>
      <w:rPr>
        <w:rFonts w:hint="default"/>
        <w:lang w:val="uk-UA" w:eastAsia="en-US" w:bidi="ar-SA"/>
      </w:rPr>
    </w:lvl>
    <w:lvl w:ilvl="4">
      <w:start w:val="0"/>
      <w:numFmt w:val="bullet"/>
      <w:lvlText w:val="•"/>
      <w:lvlJc w:val="left"/>
      <w:pPr>
        <w:ind w:left="5166" w:hanging="284"/>
      </w:pPr>
      <w:rPr>
        <w:rFonts w:hint="default"/>
        <w:lang w:val="uk-UA" w:eastAsia="en-US" w:bidi="ar-SA"/>
      </w:rPr>
    </w:lvl>
    <w:lvl w:ilvl="5">
      <w:start w:val="0"/>
      <w:numFmt w:val="bullet"/>
      <w:lvlText w:val="•"/>
      <w:lvlJc w:val="left"/>
      <w:pPr>
        <w:ind w:left="6083" w:hanging="284"/>
      </w:pPr>
      <w:rPr>
        <w:rFonts w:hint="default"/>
        <w:lang w:val="uk-UA" w:eastAsia="en-US" w:bidi="ar-SA"/>
      </w:rPr>
    </w:lvl>
    <w:lvl w:ilvl="6">
      <w:start w:val="0"/>
      <w:numFmt w:val="bullet"/>
      <w:lvlText w:val="•"/>
      <w:lvlJc w:val="left"/>
      <w:pPr>
        <w:ind w:left="6999" w:hanging="284"/>
      </w:pPr>
      <w:rPr>
        <w:rFonts w:hint="default"/>
        <w:lang w:val="uk-UA" w:eastAsia="en-US" w:bidi="ar-SA"/>
      </w:rPr>
    </w:lvl>
    <w:lvl w:ilvl="7">
      <w:start w:val="0"/>
      <w:numFmt w:val="bullet"/>
      <w:lvlText w:val="•"/>
      <w:lvlJc w:val="left"/>
      <w:pPr>
        <w:ind w:left="7916" w:hanging="284"/>
      </w:pPr>
      <w:rPr>
        <w:rFonts w:hint="default"/>
        <w:lang w:val="uk-UA" w:eastAsia="en-US" w:bidi="ar-SA"/>
      </w:rPr>
    </w:lvl>
    <w:lvl w:ilvl="8">
      <w:start w:val="0"/>
      <w:numFmt w:val="bullet"/>
      <w:lvlText w:val="•"/>
      <w:lvlJc w:val="left"/>
      <w:pPr>
        <w:ind w:left="8833" w:hanging="284"/>
      </w:pPr>
      <w:rPr>
        <w:rFonts w:hint="default"/>
        <w:lang w:val="uk-UA" w:eastAsia="en-US" w:bidi="ar-SA"/>
      </w:rPr>
    </w:lvl>
  </w:abstractNum>
  <w:abstractNum w:abstractNumId="118">
    <w:multiLevelType w:val="hybridMultilevel"/>
    <w:lvl w:ilvl="0">
      <w:start w:val="1"/>
      <w:numFmt w:val="decimal"/>
      <w:lvlText w:val="%1."/>
      <w:lvlJc w:val="left"/>
      <w:pPr>
        <w:ind w:left="1508" w:hanging="72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1"/>
      <w:numFmt w:val="decimal"/>
      <w:lvlText w:val="%2."/>
      <w:lvlJc w:val="left"/>
      <w:pPr>
        <w:ind w:left="2228" w:hanging="36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2">
      <w:start w:val="1"/>
      <w:numFmt w:val="decimal"/>
      <w:lvlText w:val="%3."/>
      <w:lvlJc w:val="left"/>
      <w:pPr>
        <w:ind w:left="1508" w:hanging="428"/>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3">
      <w:start w:val="0"/>
      <w:numFmt w:val="bullet"/>
      <w:lvlText w:val="•"/>
      <w:lvlJc w:val="left"/>
      <w:pPr>
        <w:ind w:left="4096" w:hanging="428"/>
      </w:pPr>
      <w:rPr>
        <w:rFonts w:hint="default"/>
        <w:lang w:val="uk-UA" w:eastAsia="en-US" w:bidi="ar-SA"/>
      </w:rPr>
    </w:lvl>
    <w:lvl w:ilvl="4">
      <w:start w:val="0"/>
      <w:numFmt w:val="bullet"/>
      <w:lvlText w:val="•"/>
      <w:lvlJc w:val="left"/>
      <w:pPr>
        <w:ind w:left="5035" w:hanging="428"/>
      </w:pPr>
      <w:rPr>
        <w:rFonts w:hint="default"/>
        <w:lang w:val="uk-UA" w:eastAsia="en-US" w:bidi="ar-SA"/>
      </w:rPr>
    </w:lvl>
    <w:lvl w:ilvl="5">
      <w:start w:val="0"/>
      <w:numFmt w:val="bullet"/>
      <w:lvlText w:val="•"/>
      <w:lvlJc w:val="left"/>
      <w:pPr>
        <w:ind w:left="5973" w:hanging="428"/>
      </w:pPr>
      <w:rPr>
        <w:rFonts w:hint="default"/>
        <w:lang w:val="uk-UA" w:eastAsia="en-US" w:bidi="ar-SA"/>
      </w:rPr>
    </w:lvl>
    <w:lvl w:ilvl="6">
      <w:start w:val="0"/>
      <w:numFmt w:val="bullet"/>
      <w:lvlText w:val="•"/>
      <w:lvlJc w:val="left"/>
      <w:pPr>
        <w:ind w:left="6912" w:hanging="428"/>
      </w:pPr>
      <w:rPr>
        <w:rFonts w:hint="default"/>
        <w:lang w:val="uk-UA" w:eastAsia="en-US" w:bidi="ar-SA"/>
      </w:rPr>
    </w:lvl>
    <w:lvl w:ilvl="7">
      <w:start w:val="0"/>
      <w:numFmt w:val="bullet"/>
      <w:lvlText w:val="•"/>
      <w:lvlJc w:val="left"/>
      <w:pPr>
        <w:ind w:left="7850" w:hanging="428"/>
      </w:pPr>
      <w:rPr>
        <w:rFonts w:hint="default"/>
        <w:lang w:val="uk-UA" w:eastAsia="en-US" w:bidi="ar-SA"/>
      </w:rPr>
    </w:lvl>
    <w:lvl w:ilvl="8">
      <w:start w:val="0"/>
      <w:numFmt w:val="bullet"/>
      <w:lvlText w:val="•"/>
      <w:lvlJc w:val="left"/>
      <w:pPr>
        <w:ind w:left="8789" w:hanging="428"/>
      </w:pPr>
      <w:rPr>
        <w:rFonts w:hint="default"/>
        <w:lang w:val="uk-UA" w:eastAsia="en-US" w:bidi="ar-SA"/>
      </w:rPr>
    </w:lvl>
  </w:abstractNum>
  <w:abstractNum w:abstractNumId="117">
    <w:multiLevelType w:val="hybridMultilevel"/>
    <w:lvl w:ilvl="0">
      <w:start w:val="1"/>
      <w:numFmt w:val="decimal"/>
      <w:lvlText w:val="%1."/>
      <w:lvlJc w:val="left"/>
      <w:pPr>
        <w:ind w:left="1508" w:hanging="816"/>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816"/>
      </w:pPr>
      <w:rPr>
        <w:rFonts w:hint="default"/>
        <w:lang w:val="uk-UA" w:eastAsia="en-US" w:bidi="ar-SA"/>
      </w:rPr>
    </w:lvl>
    <w:lvl w:ilvl="2">
      <w:start w:val="0"/>
      <w:numFmt w:val="bullet"/>
      <w:lvlText w:val="•"/>
      <w:lvlJc w:val="left"/>
      <w:pPr>
        <w:ind w:left="3333" w:hanging="816"/>
      </w:pPr>
      <w:rPr>
        <w:rFonts w:hint="default"/>
        <w:lang w:val="uk-UA" w:eastAsia="en-US" w:bidi="ar-SA"/>
      </w:rPr>
    </w:lvl>
    <w:lvl w:ilvl="3">
      <w:start w:val="0"/>
      <w:numFmt w:val="bullet"/>
      <w:lvlText w:val="•"/>
      <w:lvlJc w:val="left"/>
      <w:pPr>
        <w:ind w:left="4249" w:hanging="816"/>
      </w:pPr>
      <w:rPr>
        <w:rFonts w:hint="default"/>
        <w:lang w:val="uk-UA" w:eastAsia="en-US" w:bidi="ar-SA"/>
      </w:rPr>
    </w:lvl>
    <w:lvl w:ilvl="4">
      <w:start w:val="0"/>
      <w:numFmt w:val="bullet"/>
      <w:lvlText w:val="•"/>
      <w:lvlJc w:val="left"/>
      <w:pPr>
        <w:ind w:left="5166" w:hanging="816"/>
      </w:pPr>
      <w:rPr>
        <w:rFonts w:hint="default"/>
        <w:lang w:val="uk-UA" w:eastAsia="en-US" w:bidi="ar-SA"/>
      </w:rPr>
    </w:lvl>
    <w:lvl w:ilvl="5">
      <w:start w:val="0"/>
      <w:numFmt w:val="bullet"/>
      <w:lvlText w:val="•"/>
      <w:lvlJc w:val="left"/>
      <w:pPr>
        <w:ind w:left="6083" w:hanging="816"/>
      </w:pPr>
      <w:rPr>
        <w:rFonts w:hint="default"/>
        <w:lang w:val="uk-UA" w:eastAsia="en-US" w:bidi="ar-SA"/>
      </w:rPr>
    </w:lvl>
    <w:lvl w:ilvl="6">
      <w:start w:val="0"/>
      <w:numFmt w:val="bullet"/>
      <w:lvlText w:val="•"/>
      <w:lvlJc w:val="left"/>
      <w:pPr>
        <w:ind w:left="6999" w:hanging="816"/>
      </w:pPr>
      <w:rPr>
        <w:rFonts w:hint="default"/>
        <w:lang w:val="uk-UA" w:eastAsia="en-US" w:bidi="ar-SA"/>
      </w:rPr>
    </w:lvl>
    <w:lvl w:ilvl="7">
      <w:start w:val="0"/>
      <w:numFmt w:val="bullet"/>
      <w:lvlText w:val="•"/>
      <w:lvlJc w:val="left"/>
      <w:pPr>
        <w:ind w:left="7916" w:hanging="816"/>
      </w:pPr>
      <w:rPr>
        <w:rFonts w:hint="default"/>
        <w:lang w:val="uk-UA" w:eastAsia="en-US" w:bidi="ar-SA"/>
      </w:rPr>
    </w:lvl>
    <w:lvl w:ilvl="8">
      <w:start w:val="0"/>
      <w:numFmt w:val="bullet"/>
      <w:lvlText w:val="•"/>
      <w:lvlJc w:val="left"/>
      <w:pPr>
        <w:ind w:left="8833" w:hanging="816"/>
      </w:pPr>
      <w:rPr>
        <w:rFonts w:hint="default"/>
        <w:lang w:val="uk-UA" w:eastAsia="en-US" w:bidi="ar-SA"/>
      </w:rPr>
    </w:lvl>
  </w:abstractNum>
  <w:abstractNum w:abstractNumId="116">
    <w:multiLevelType w:val="hybridMultilevel"/>
    <w:lvl w:ilvl="0">
      <w:start w:val="1"/>
      <w:numFmt w:val="decimal"/>
      <w:lvlText w:val="%1."/>
      <w:lvlJc w:val="left"/>
      <w:pPr>
        <w:ind w:left="2228" w:hanging="720"/>
        <w:jc w:val="left"/>
      </w:pPr>
      <w:rPr>
        <w:rFonts w:hint="default" w:ascii="Times New Roman" w:hAnsi="Times New Roman" w:eastAsia="Times New Roman" w:cs="Times New Roman"/>
        <w:b w:val="0"/>
        <w:bCs w:val="0"/>
        <w:i w:val="0"/>
        <w:iCs w:val="0"/>
        <w:spacing w:val="0"/>
        <w:w w:val="100"/>
        <w:sz w:val="22"/>
        <w:szCs w:val="22"/>
        <w:lang w:val="uk-UA" w:eastAsia="en-US" w:bidi="ar-SA"/>
      </w:rPr>
    </w:lvl>
    <w:lvl w:ilvl="1">
      <w:start w:val="0"/>
      <w:numFmt w:val="bullet"/>
      <w:lvlText w:val="•"/>
      <w:lvlJc w:val="left"/>
      <w:pPr>
        <w:ind w:left="3064" w:hanging="720"/>
      </w:pPr>
      <w:rPr>
        <w:rFonts w:hint="default"/>
        <w:lang w:val="uk-UA" w:eastAsia="en-US" w:bidi="ar-SA"/>
      </w:rPr>
    </w:lvl>
    <w:lvl w:ilvl="2">
      <w:start w:val="0"/>
      <w:numFmt w:val="bullet"/>
      <w:lvlText w:val="•"/>
      <w:lvlJc w:val="left"/>
      <w:pPr>
        <w:ind w:left="3909" w:hanging="720"/>
      </w:pPr>
      <w:rPr>
        <w:rFonts w:hint="default"/>
        <w:lang w:val="uk-UA" w:eastAsia="en-US" w:bidi="ar-SA"/>
      </w:rPr>
    </w:lvl>
    <w:lvl w:ilvl="3">
      <w:start w:val="0"/>
      <w:numFmt w:val="bullet"/>
      <w:lvlText w:val="•"/>
      <w:lvlJc w:val="left"/>
      <w:pPr>
        <w:ind w:left="4753" w:hanging="720"/>
      </w:pPr>
      <w:rPr>
        <w:rFonts w:hint="default"/>
        <w:lang w:val="uk-UA" w:eastAsia="en-US" w:bidi="ar-SA"/>
      </w:rPr>
    </w:lvl>
    <w:lvl w:ilvl="4">
      <w:start w:val="0"/>
      <w:numFmt w:val="bullet"/>
      <w:lvlText w:val="•"/>
      <w:lvlJc w:val="left"/>
      <w:pPr>
        <w:ind w:left="5598" w:hanging="720"/>
      </w:pPr>
      <w:rPr>
        <w:rFonts w:hint="default"/>
        <w:lang w:val="uk-UA" w:eastAsia="en-US" w:bidi="ar-SA"/>
      </w:rPr>
    </w:lvl>
    <w:lvl w:ilvl="5">
      <w:start w:val="0"/>
      <w:numFmt w:val="bullet"/>
      <w:lvlText w:val="•"/>
      <w:lvlJc w:val="left"/>
      <w:pPr>
        <w:ind w:left="6443" w:hanging="720"/>
      </w:pPr>
      <w:rPr>
        <w:rFonts w:hint="default"/>
        <w:lang w:val="uk-UA" w:eastAsia="en-US" w:bidi="ar-SA"/>
      </w:rPr>
    </w:lvl>
    <w:lvl w:ilvl="6">
      <w:start w:val="0"/>
      <w:numFmt w:val="bullet"/>
      <w:lvlText w:val="•"/>
      <w:lvlJc w:val="left"/>
      <w:pPr>
        <w:ind w:left="7287" w:hanging="720"/>
      </w:pPr>
      <w:rPr>
        <w:rFonts w:hint="default"/>
        <w:lang w:val="uk-UA" w:eastAsia="en-US" w:bidi="ar-SA"/>
      </w:rPr>
    </w:lvl>
    <w:lvl w:ilvl="7">
      <w:start w:val="0"/>
      <w:numFmt w:val="bullet"/>
      <w:lvlText w:val="•"/>
      <w:lvlJc w:val="left"/>
      <w:pPr>
        <w:ind w:left="8132" w:hanging="720"/>
      </w:pPr>
      <w:rPr>
        <w:rFonts w:hint="default"/>
        <w:lang w:val="uk-UA" w:eastAsia="en-US" w:bidi="ar-SA"/>
      </w:rPr>
    </w:lvl>
    <w:lvl w:ilvl="8">
      <w:start w:val="0"/>
      <w:numFmt w:val="bullet"/>
      <w:lvlText w:val="•"/>
      <w:lvlJc w:val="left"/>
      <w:pPr>
        <w:ind w:left="8977" w:hanging="720"/>
      </w:pPr>
      <w:rPr>
        <w:rFonts w:hint="default"/>
        <w:lang w:val="uk-UA" w:eastAsia="en-US" w:bidi="ar-SA"/>
      </w:rPr>
    </w:lvl>
  </w:abstractNum>
  <w:abstractNum w:abstractNumId="115">
    <w:multiLevelType w:val="hybridMultilevel"/>
    <w:lvl w:ilvl="0">
      <w:start w:val="1"/>
      <w:numFmt w:val="decimal"/>
      <w:lvlText w:val="%1."/>
      <w:lvlJc w:val="left"/>
      <w:pPr>
        <w:ind w:left="1508" w:hanging="816"/>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816"/>
      </w:pPr>
      <w:rPr>
        <w:rFonts w:hint="default"/>
        <w:lang w:val="uk-UA" w:eastAsia="en-US" w:bidi="ar-SA"/>
      </w:rPr>
    </w:lvl>
    <w:lvl w:ilvl="2">
      <w:start w:val="0"/>
      <w:numFmt w:val="bullet"/>
      <w:lvlText w:val="•"/>
      <w:lvlJc w:val="left"/>
      <w:pPr>
        <w:ind w:left="3333" w:hanging="816"/>
      </w:pPr>
      <w:rPr>
        <w:rFonts w:hint="default"/>
        <w:lang w:val="uk-UA" w:eastAsia="en-US" w:bidi="ar-SA"/>
      </w:rPr>
    </w:lvl>
    <w:lvl w:ilvl="3">
      <w:start w:val="0"/>
      <w:numFmt w:val="bullet"/>
      <w:lvlText w:val="•"/>
      <w:lvlJc w:val="left"/>
      <w:pPr>
        <w:ind w:left="4249" w:hanging="816"/>
      </w:pPr>
      <w:rPr>
        <w:rFonts w:hint="default"/>
        <w:lang w:val="uk-UA" w:eastAsia="en-US" w:bidi="ar-SA"/>
      </w:rPr>
    </w:lvl>
    <w:lvl w:ilvl="4">
      <w:start w:val="0"/>
      <w:numFmt w:val="bullet"/>
      <w:lvlText w:val="•"/>
      <w:lvlJc w:val="left"/>
      <w:pPr>
        <w:ind w:left="5166" w:hanging="816"/>
      </w:pPr>
      <w:rPr>
        <w:rFonts w:hint="default"/>
        <w:lang w:val="uk-UA" w:eastAsia="en-US" w:bidi="ar-SA"/>
      </w:rPr>
    </w:lvl>
    <w:lvl w:ilvl="5">
      <w:start w:val="0"/>
      <w:numFmt w:val="bullet"/>
      <w:lvlText w:val="•"/>
      <w:lvlJc w:val="left"/>
      <w:pPr>
        <w:ind w:left="6083" w:hanging="816"/>
      </w:pPr>
      <w:rPr>
        <w:rFonts w:hint="default"/>
        <w:lang w:val="uk-UA" w:eastAsia="en-US" w:bidi="ar-SA"/>
      </w:rPr>
    </w:lvl>
    <w:lvl w:ilvl="6">
      <w:start w:val="0"/>
      <w:numFmt w:val="bullet"/>
      <w:lvlText w:val="•"/>
      <w:lvlJc w:val="left"/>
      <w:pPr>
        <w:ind w:left="6999" w:hanging="816"/>
      </w:pPr>
      <w:rPr>
        <w:rFonts w:hint="default"/>
        <w:lang w:val="uk-UA" w:eastAsia="en-US" w:bidi="ar-SA"/>
      </w:rPr>
    </w:lvl>
    <w:lvl w:ilvl="7">
      <w:start w:val="0"/>
      <w:numFmt w:val="bullet"/>
      <w:lvlText w:val="•"/>
      <w:lvlJc w:val="left"/>
      <w:pPr>
        <w:ind w:left="7916" w:hanging="816"/>
      </w:pPr>
      <w:rPr>
        <w:rFonts w:hint="default"/>
        <w:lang w:val="uk-UA" w:eastAsia="en-US" w:bidi="ar-SA"/>
      </w:rPr>
    </w:lvl>
    <w:lvl w:ilvl="8">
      <w:start w:val="0"/>
      <w:numFmt w:val="bullet"/>
      <w:lvlText w:val="•"/>
      <w:lvlJc w:val="left"/>
      <w:pPr>
        <w:ind w:left="8833" w:hanging="816"/>
      </w:pPr>
      <w:rPr>
        <w:rFonts w:hint="default"/>
        <w:lang w:val="uk-UA" w:eastAsia="en-US" w:bidi="ar-SA"/>
      </w:rPr>
    </w:lvl>
  </w:abstractNum>
  <w:abstractNum w:abstractNumId="114">
    <w:multiLevelType w:val="hybridMultilevel"/>
    <w:lvl w:ilvl="0">
      <w:start w:val="1"/>
      <w:numFmt w:val="decimal"/>
      <w:lvlText w:val="%1."/>
      <w:lvlJc w:val="left"/>
      <w:pPr>
        <w:ind w:left="1508" w:hanging="72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720"/>
      </w:pPr>
      <w:rPr>
        <w:rFonts w:hint="default"/>
        <w:lang w:val="uk-UA" w:eastAsia="en-US" w:bidi="ar-SA"/>
      </w:rPr>
    </w:lvl>
    <w:lvl w:ilvl="2">
      <w:start w:val="0"/>
      <w:numFmt w:val="bullet"/>
      <w:lvlText w:val="•"/>
      <w:lvlJc w:val="left"/>
      <w:pPr>
        <w:ind w:left="3333" w:hanging="720"/>
      </w:pPr>
      <w:rPr>
        <w:rFonts w:hint="default"/>
        <w:lang w:val="uk-UA" w:eastAsia="en-US" w:bidi="ar-SA"/>
      </w:rPr>
    </w:lvl>
    <w:lvl w:ilvl="3">
      <w:start w:val="0"/>
      <w:numFmt w:val="bullet"/>
      <w:lvlText w:val="•"/>
      <w:lvlJc w:val="left"/>
      <w:pPr>
        <w:ind w:left="4249" w:hanging="720"/>
      </w:pPr>
      <w:rPr>
        <w:rFonts w:hint="default"/>
        <w:lang w:val="uk-UA" w:eastAsia="en-US" w:bidi="ar-SA"/>
      </w:rPr>
    </w:lvl>
    <w:lvl w:ilvl="4">
      <w:start w:val="0"/>
      <w:numFmt w:val="bullet"/>
      <w:lvlText w:val="•"/>
      <w:lvlJc w:val="left"/>
      <w:pPr>
        <w:ind w:left="5166" w:hanging="720"/>
      </w:pPr>
      <w:rPr>
        <w:rFonts w:hint="default"/>
        <w:lang w:val="uk-UA" w:eastAsia="en-US" w:bidi="ar-SA"/>
      </w:rPr>
    </w:lvl>
    <w:lvl w:ilvl="5">
      <w:start w:val="0"/>
      <w:numFmt w:val="bullet"/>
      <w:lvlText w:val="•"/>
      <w:lvlJc w:val="left"/>
      <w:pPr>
        <w:ind w:left="6083" w:hanging="720"/>
      </w:pPr>
      <w:rPr>
        <w:rFonts w:hint="default"/>
        <w:lang w:val="uk-UA" w:eastAsia="en-US" w:bidi="ar-SA"/>
      </w:rPr>
    </w:lvl>
    <w:lvl w:ilvl="6">
      <w:start w:val="0"/>
      <w:numFmt w:val="bullet"/>
      <w:lvlText w:val="•"/>
      <w:lvlJc w:val="left"/>
      <w:pPr>
        <w:ind w:left="6999" w:hanging="720"/>
      </w:pPr>
      <w:rPr>
        <w:rFonts w:hint="default"/>
        <w:lang w:val="uk-UA" w:eastAsia="en-US" w:bidi="ar-SA"/>
      </w:rPr>
    </w:lvl>
    <w:lvl w:ilvl="7">
      <w:start w:val="0"/>
      <w:numFmt w:val="bullet"/>
      <w:lvlText w:val="•"/>
      <w:lvlJc w:val="left"/>
      <w:pPr>
        <w:ind w:left="7916" w:hanging="720"/>
      </w:pPr>
      <w:rPr>
        <w:rFonts w:hint="default"/>
        <w:lang w:val="uk-UA" w:eastAsia="en-US" w:bidi="ar-SA"/>
      </w:rPr>
    </w:lvl>
    <w:lvl w:ilvl="8">
      <w:start w:val="0"/>
      <w:numFmt w:val="bullet"/>
      <w:lvlText w:val="•"/>
      <w:lvlJc w:val="left"/>
      <w:pPr>
        <w:ind w:left="8833" w:hanging="720"/>
      </w:pPr>
      <w:rPr>
        <w:rFonts w:hint="default"/>
        <w:lang w:val="uk-UA" w:eastAsia="en-US" w:bidi="ar-SA"/>
      </w:rPr>
    </w:lvl>
  </w:abstractNum>
  <w:abstractNum w:abstractNumId="113">
    <w:multiLevelType w:val="hybridMultilevel"/>
    <w:lvl w:ilvl="0">
      <w:start w:val="1"/>
      <w:numFmt w:val="decimal"/>
      <w:lvlText w:val="%1."/>
      <w:lvlJc w:val="left"/>
      <w:pPr>
        <w:ind w:left="1508" w:hanging="72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720"/>
      </w:pPr>
      <w:rPr>
        <w:rFonts w:hint="default"/>
        <w:lang w:val="uk-UA" w:eastAsia="en-US" w:bidi="ar-SA"/>
      </w:rPr>
    </w:lvl>
    <w:lvl w:ilvl="2">
      <w:start w:val="0"/>
      <w:numFmt w:val="bullet"/>
      <w:lvlText w:val="•"/>
      <w:lvlJc w:val="left"/>
      <w:pPr>
        <w:ind w:left="3333" w:hanging="720"/>
      </w:pPr>
      <w:rPr>
        <w:rFonts w:hint="default"/>
        <w:lang w:val="uk-UA" w:eastAsia="en-US" w:bidi="ar-SA"/>
      </w:rPr>
    </w:lvl>
    <w:lvl w:ilvl="3">
      <w:start w:val="0"/>
      <w:numFmt w:val="bullet"/>
      <w:lvlText w:val="•"/>
      <w:lvlJc w:val="left"/>
      <w:pPr>
        <w:ind w:left="4249" w:hanging="720"/>
      </w:pPr>
      <w:rPr>
        <w:rFonts w:hint="default"/>
        <w:lang w:val="uk-UA" w:eastAsia="en-US" w:bidi="ar-SA"/>
      </w:rPr>
    </w:lvl>
    <w:lvl w:ilvl="4">
      <w:start w:val="0"/>
      <w:numFmt w:val="bullet"/>
      <w:lvlText w:val="•"/>
      <w:lvlJc w:val="left"/>
      <w:pPr>
        <w:ind w:left="5166" w:hanging="720"/>
      </w:pPr>
      <w:rPr>
        <w:rFonts w:hint="default"/>
        <w:lang w:val="uk-UA" w:eastAsia="en-US" w:bidi="ar-SA"/>
      </w:rPr>
    </w:lvl>
    <w:lvl w:ilvl="5">
      <w:start w:val="0"/>
      <w:numFmt w:val="bullet"/>
      <w:lvlText w:val="•"/>
      <w:lvlJc w:val="left"/>
      <w:pPr>
        <w:ind w:left="6083" w:hanging="720"/>
      </w:pPr>
      <w:rPr>
        <w:rFonts w:hint="default"/>
        <w:lang w:val="uk-UA" w:eastAsia="en-US" w:bidi="ar-SA"/>
      </w:rPr>
    </w:lvl>
    <w:lvl w:ilvl="6">
      <w:start w:val="0"/>
      <w:numFmt w:val="bullet"/>
      <w:lvlText w:val="•"/>
      <w:lvlJc w:val="left"/>
      <w:pPr>
        <w:ind w:left="6999" w:hanging="720"/>
      </w:pPr>
      <w:rPr>
        <w:rFonts w:hint="default"/>
        <w:lang w:val="uk-UA" w:eastAsia="en-US" w:bidi="ar-SA"/>
      </w:rPr>
    </w:lvl>
    <w:lvl w:ilvl="7">
      <w:start w:val="0"/>
      <w:numFmt w:val="bullet"/>
      <w:lvlText w:val="•"/>
      <w:lvlJc w:val="left"/>
      <w:pPr>
        <w:ind w:left="7916" w:hanging="720"/>
      </w:pPr>
      <w:rPr>
        <w:rFonts w:hint="default"/>
        <w:lang w:val="uk-UA" w:eastAsia="en-US" w:bidi="ar-SA"/>
      </w:rPr>
    </w:lvl>
    <w:lvl w:ilvl="8">
      <w:start w:val="0"/>
      <w:numFmt w:val="bullet"/>
      <w:lvlText w:val="•"/>
      <w:lvlJc w:val="left"/>
      <w:pPr>
        <w:ind w:left="8833" w:hanging="720"/>
      </w:pPr>
      <w:rPr>
        <w:rFonts w:hint="default"/>
        <w:lang w:val="uk-UA" w:eastAsia="en-US" w:bidi="ar-SA"/>
      </w:rPr>
    </w:lvl>
  </w:abstractNum>
  <w:abstractNum w:abstractNumId="112">
    <w:multiLevelType w:val="hybridMultilevel"/>
    <w:lvl w:ilvl="0">
      <w:start w:val="1"/>
      <w:numFmt w:val="decimal"/>
      <w:lvlText w:val="%1."/>
      <w:lvlJc w:val="left"/>
      <w:pPr>
        <w:ind w:left="1508" w:hanging="72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720"/>
      </w:pPr>
      <w:rPr>
        <w:rFonts w:hint="default"/>
        <w:lang w:val="uk-UA" w:eastAsia="en-US" w:bidi="ar-SA"/>
      </w:rPr>
    </w:lvl>
    <w:lvl w:ilvl="2">
      <w:start w:val="0"/>
      <w:numFmt w:val="bullet"/>
      <w:lvlText w:val="•"/>
      <w:lvlJc w:val="left"/>
      <w:pPr>
        <w:ind w:left="3333" w:hanging="720"/>
      </w:pPr>
      <w:rPr>
        <w:rFonts w:hint="default"/>
        <w:lang w:val="uk-UA" w:eastAsia="en-US" w:bidi="ar-SA"/>
      </w:rPr>
    </w:lvl>
    <w:lvl w:ilvl="3">
      <w:start w:val="0"/>
      <w:numFmt w:val="bullet"/>
      <w:lvlText w:val="•"/>
      <w:lvlJc w:val="left"/>
      <w:pPr>
        <w:ind w:left="4249" w:hanging="720"/>
      </w:pPr>
      <w:rPr>
        <w:rFonts w:hint="default"/>
        <w:lang w:val="uk-UA" w:eastAsia="en-US" w:bidi="ar-SA"/>
      </w:rPr>
    </w:lvl>
    <w:lvl w:ilvl="4">
      <w:start w:val="0"/>
      <w:numFmt w:val="bullet"/>
      <w:lvlText w:val="•"/>
      <w:lvlJc w:val="left"/>
      <w:pPr>
        <w:ind w:left="5166" w:hanging="720"/>
      </w:pPr>
      <w:rPr>
        <w:rFonts w:hint="default"/>
        <w:lang w:val="uk-UA" w:eastAsia="en-US" w:bidi="ar-SA"/>
      </w:rPr>
    </w:lvl>
    <w:lvl w:ilvl="5">
      <w:start w:val="0"/>
      <w:numFmt w:val="bullet"/>
      <w:lvlText w:val="•"/>
      <w:lvlJc w:val="left"/>
      <w:pPr>
        <w:ind w:left="6083" w:hanging="720"/>
      </w:pPr>
      <w:rPr>
        <w:rFonts w:hint="default"/>
        <w:lang w:val="uk-UA" w:eastAsia="en-US" w:bidi="ar-SA"/>
      </w:rPr>
    </w:lvl>
    <w:lvl w:ilvl="6">
      <w:start w:val="0"/>
      <w:numFmt w:val="bullet"/>
      <w:lvlText w:val="•"/>
      <w:lvlJc w:val="left"/>
      <w:pPr>
        <w:ind w:left="6999" w:hanging="720"/>
      </w:pPr>
      <w:rPr>
        <w:rFonts w:hint="default"/>
        <w:lang w:val="uk-UA" w:eastAsia="en-US" w:bidi="ar-SA"/>
      </w:rPr>
    </w:lvl>
    <w:lvl w:ilvl="7">
      <w:start w:val="0"/>
      <w:numFmt w:val="bullet"/>
      <w:lvlText w:val="•"/>
      <w:lvlJc w:val="left"/>
      <w:pPr>
        <w:ind w:left="7916" w:hanging="720"/>
      </w:pPr>
      <w:rPr>
        <w:rFonts w:hint="default"/>
        <w:lang w:val="uk-UA" w:eastAsia="en-US" w:bidi="ar-SA"/>
      </w:rPr>
    </w:lvl>
    <w:lvl w:ilvl="8">
      <w:start w:val="0"/>
      <w:numFmt w:val="bullet"/>
      <w:lvlText w:val="•"/>
      <w:lvlJc w:val="left"/>
      <w:pPr>
        <w:ind w:left="8833" w:hanging="720"/>
      </w:pPr>
      <w:rPr>
        <w:rFonts w:hint="default"/>
        <w:lang w:val="uk-UA" w:eastAsia="en-US" w:bidi="ar-SA"/>
      </w:rPr>
    </w:lvl>
  </w:abstractNum>
  <w:abstractNum w:abstractNumId="111">
    <w:multiLevelType w:val="hybridMultilevel"/>
    <w:lvl w:ilvl="0">
      <w:start w:val="1"/>
      <w:numFmt w:val="decimal"/>
      <w:lvlText w:val="%1."/>
      <w:lvlJc w:val="left"/>
      <w:pPr>
        <w:ind w:left="2228" w:hanging="72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064" w:hanging="720"/>
      </w:pPr>
      <w:rPr>
        <w:rFonts w:hint="default"/>
        <w:lang w:val="uk-UA" w:eastAsia="en-US" w:bidi="ar-SA"/>
      </w:rPr>
    </w:lvl>
    <w:lvl w:ilvl="2">
      <w:start w:val="0"/>
      <w:numFmt w:val="bullet"/>
      <w:lvlText w:val="•"/>
      <w:lvlJc w:val="left"/>
      <w:pPr>
        <w:ind w:left="3909" w:hanging="720"/>
      </w:pPr>
      <w:rPr>
        <w:rFonts w:hint="default"/>
        <w:lang w:val="uk-UA" w:eastAsia="en-US" w:bidi="ar-SA"/>
      </w:rPr>
    </w:lvl>
    <w:lvl w:ilvl="3">
      <w:start w:val="0"/>
      <w:numFmt w:val="bullet"/>
      <w:lvlText w:val="•"/>
      <w:lvlJc w:val="left"/>
      <w:pPr>
        <w:ind w:left="4753" w:hanging="720"/>
      </w:pPr>
      <w:rPr>
        <w:rFonts w:hint="default"/>
        <w:lang w:val="uk-UA" w:eastAsia="en-US" w:bidi="ar-SA"/>
      </w:rPr>
    </w:lvl>
    <w:lvl w:ilvl="4">
      <w:start w:val="0"/>
      <w:numFmt w:val="bullet"/>
      <w:lvlText w:val="•"/>
      <w:lvlJc w:val="left"/>
      <w:pPr>
        <w:ind w:left="5598" w:hanging="720"/>
      </w:pPr>
      <w:rPr>
        <w:rFonts w:hint="default"/>
        <w:lang w:val="uk-UA" w:eastAsia="en-US" w:bidi="ar-SA"/>
      </w:rPr>
    </w:lvl>
    <w:lvl w:ilvl="5">
      <w:start w:val="0"/>
      <w:numFmt w:val="bullet"/>
      <w:lvlText w:val="•"/>
      <w:lvlJc w:val="left"/>
      <w:pPr>
        <w:ind w:left="6443" w:hanging="720"/>
      </w:pPr>
      <w:rPr>
        <w:rFonts w:hint="default"/>
        <w:lang w:val="uk-UA" w:eastAsia="en-US" w:bidi="ar-SA"/>
      </w:rPr>
    </w:lvl>
    <w:lvl w:ilvl="6">
      <w:start w:val="0"/>
      <w:numFmt w:val="bullet"/>
      <w:lvlText w:val="•"/>
      <w:lvlJc w:val="left"/>
      <w:pPr>
        <w:ind w:left="7287" w:hanging="720"/>
      </w:pPr>
      <w:rPr>
        <w:rFonts w:hint="default"/>
        <w:lang w:val="uk-UA" w:eastAsia="en-US" w:bidi="ar-SA"/>
      </w:rPr>
    </w:lvl>
    <w:lvl w:ilvl="7">
      <w:start w:val="0"/>
      <w:numFmt w:val="bullet"/>
      <w:lvlText w:val="•"/>
      <w:lvlJc w:val="left"/>
      <w:pPr>
        <w:ind w:left="8132" w:hanging="720"/>
      </w:pPr>
      <w:rPr>
        <w:rFonts w:hint="default"/>
        <w:lang w:val="uk-UA" w:eastAsia="en-US" w:bidi="ar-SA"/>
      </w:rPr>
    </w:lvl>
    <w:lvl w:ilvl="8">
      <w:start w:val="0"/>
      <w:numFmt w:val="bullet"/>
      <w:lvlText w:val="•"/>
      <w:lvlJc w:val="left"/>
      <w:pPr>
        <w:ind w:left="8977" w:hanging="720"/>
      </w:pPr>
      <w:rPr>
        <w:rFonts w:hint="default"/>
        <w:lang w:val="uk-UA" w:eastAsia="en-US" w:bidi="ar-SA"/>
      </w:rPr>
    </w:lvl>
  </w:abstractNum>
  <w:abstractNum w:abstractNumId="110">
    <w:multiLevelType w:val="hybridMultilevel"/>
    <w:lvl w:ilvl="0">
      <w:start w:val="1"/>
      <w:numFmt w:val="decimal"/>
      <w:lvlText w:val="%1."/>
      <w:lvlJc w:val="left"/>
      <w:pPr>
        <w:ind w:left="1508" w:hanging="72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720"/>
      </w:pPr>
      <w:rPr>
        <w:rFonts w:hint="default"/>
        <w:lang w:val="uk-UA" w:eastAsia="en-US" w:bidi="ar-SA"/>
      </w:rPr>
    </w:lvl>
    <w:lvl w:ilvl="2">
      <w:start w:val="0"/>
      <w:numFmt w:val="bullet"/>
      <w:lvlText w:val="•"/>
      <w:lvlJc w:val="left"/>
      <w:pPr>
        <w:ind w:left="3333" w:hanging="720"/>
      </w:pPr>
      <w:rPr>
        <w:rFonts w:hint="default"/>
        <w:lang w:val="uk-UA" w:eastAsia="en-US" w:bidi="ar-SA"/>
      </w:rPr>
    </w:lvl>
    <w:lvl w:ilvl="3">
      <w:start w:val="0"/>
      <w:numFmt w:val="bullet"/>
      <w:lvlText w:val="•"/>
      <w:lvlJc w:val="left"/>
      <w:pPr>
        <w:ind w:left="4249" w:hanging="720"/>
      </w:pPr>
      <w:rPr>
        <w:rFonts w:hint="default"/>
        <w:lang w:val="uk-UA" w:eastAsia="en-US" w:bidi="ar-SA"/>
      </w:rPr>
    </w:lvl>
    <w:lvl w:ilvl="4">
      <w:start w:val="0"/>
      <w:numFmt w:val="bullet"/>
      <w:lvlText w:val="•"/>
      <w:lvlJc w:val="left"/>
      <w:pPr>
        <w:ind w:left="5166" w:hanging="720"/>
      </w:pPr>
      <w:rPr>
        <w:rFonts w:hint="default"/>
        <w:lang w:val="uk-UA" w:eastAsia="en-US" w:bidi="ar-SA"/>
      </w:rPr>
    </w:lvl>
    <w:lvl w:ilvl="5">
      <w:start w:val="0"/>
      <w:numFmt w:val="bullet"/>
      <w:lvlText w:val="•"/>
      <w:lvlJc w:val="left"/>
      <w:pPr>
        <w:ind w:left="6083" w:hanging="720"/>
      </w:pPr>
      <w:rPr>
        <w:rFonts w:hint="default"/>
        <w:lang w:val="uk-UA" w:eastAsia="en-US" w:bidi="ar-SA"/>
      </w:rPr>
    </w:lvl>
    <w:lvl w:ilvl="6">
      <w:start w:val="0"/>
      <w:numFmt w:val="bullet"/>
      <w:lvlText w:val="•"/>
      <w:lvlJc w:val="left"/>
      <w:pPr>
        <w:ind w:left="6999" w:hanging="720"/>
      </w:pPr>
      <w:rPr>
        <w:rFonts w:hint="default"/>
        <w:lang w:val="uk-UA" w:eastAsia="en-US" w:bidi="ar-SA"/>
      </w:rPr>
    </w:lvl>
    <w:lvl w:ilvl="7">
      <w:start w:val="0"/>
      <w:numFmt w:val="bullet"/>
      <w:lvlText w:val="•"/>
      <w:lvlJc w:val="left"/>
      <w:pPr>
        <w:ind w:left="7916" w:hanging="720"/>
      </w:pPr>
      <w:rPr>
        <w:rFonts w:hint="default"/>
        <w:lang w:val="uk-UA" w:eastAsia="en-US" w:bidi="ar-SA"/>
      </w:rPr>
    </w:lvl>
    <w:lvl w:ilvl="8">
      <w:start w:val="0"/>
      <w:numFmt w:val="bullet"/>
      <w:lvlText w:val="•"/>
      <w:lvlJc w:val="left"/>
      <w:pPr>
        <w:ind w:left="8833" w:hanging="720"/>
      </w:pPr>
      <w:rPr>
        <w:rFonts w:hint="default"/>
        <w:lang w:val="uk-UA" w:eastAsia="en-US" w:bidi="ar-SA"/>
      </w:rPr>
    </w:lvl>
  </w:abstractNum>
  <w:abstractNum w:abstractNumId="109">
    <w:multiLevelType w:val="hybridMultilevel"/>
    <w:lvl w:ilvl="0">
      <w:start w:val="1"/>
      <w:numFmt w:val="decimal"/>
      <w:lvlText w:val="%1."/>
      <w:lvlJc w:val="left"/>
      <w:pPr>
        <w:ind w:left="1508" w:hanging="72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720"/>
      </w:pPr>
      <w:rPr>
        <w:rFonts w:hint="default"/>
        <w:lang w:val="uk-UA" w:eastAsia="en-US" w:bidi="ar-SA"/>
      </w:rPr>
    </w:lvl>
    <w:lvl w:ilvl="2">
      <w:start w:val="0"/>
      <w:numFmt w:val="bullet"/>
      <w:lvlText w:val="•"/>
      <w:lvlJc w:val="left"/>
      <w:pPr>
        <w:ind w:left="3333" w:hanging="720"/>
      </w:pPr>
      <w:rPr>
        <w:rFonts w:hint="default"/>
        <w:lang w:val="uk-UA" w:eastAsia="en-US" w:bidi="ar-SA"/>
      </w:rPr>
    </w:lvl>
    <w:lvl w:ilvl="3">
      <w:start w:val="0"/>
      <w:numFmt w:val="bullet"/>
      <w:lvlText w:val="•"/>
      <w:lvlJc w:val="left"/>
      <w:pPr>
        <w:ind w:left="4249" w:hanging="720"/>
      </w:pPr>
      <w:rPr>
        <w:rFonts w:hint="default"/>
        <w:lang w:val="uk-UA" w:eastAsia="en-US" w:bidi="ar-SA"/>
      </w:rPr>
    </w:lvl>
    <w:lvl w:ilvl="4">
      <w:start w:val="0"/>
      <w:numFmt w:val="bullet"/>
      <w:lvlText w:val="•"/>
      <w:lvlJc w:val="left"/>
      <w:pPr>
        <w:ind w:left="5166" w:hanging="720"/>
      </w:pPr>
      <w:rPr>
        <w:rFonts w:hint="default"/>
        <w:lang w:val="uk-UA" w:eastAsia="en-US" w:bidi="ar-SA"/>
      </w:rPr>
    </w:lvl>
    <w:lvl w:ilvl="5">
      <w:start w:val="0"/>
      <w:numFmt w:val="bullet"/>
      <w:lvlText w:val="•"/>
      <w:lvlJc w:val="left"/>
      <w:pPr>
        <w:ind w:left="6083" w:hanging="720"/>
      </w:pPr>
      <w:rPr>
        <w:rFonts w:hint="default"/>
        <w:lang w:val="uk-UA" w:eastAsia="en-US" w:bidi="ar-SA"/>
      </w:rPr>
    </w:lvl>
    <w:lvl w:ilvl="6">
      <w:start w:val="0"/>
      <w:numFmt w:val="bullet"/>
      <w:lvlText w:val="•"/>
      <w:lvlJc w:val="left"/>
      <w:pPr>
        <w:ind w:left="6999" w:hanging="720"/>
      </w:pPr>
      <w:rPr>
        <w:rFonts w:hint="default"/>
        <w:lang w:val="uk-UA" w:eastAsia="en-US" w:bidi="ar-SA"/>
      </w:rPr>
    </w:lvl>
    <w:lvl w:ilvl="7">
      <w:start w:val="0"/>
      <w:numFmt w:val="bullet"/>
      <w:lvlText w:val="•"/>
      <w:lvlJc w:val="left"/>
      <w:pPr>
        <w:ind w:left="7916" w:hanging="720"/>
      </w:pPr>
      <w:rPr>
        <w:rFonts w:hint="default"/>
        <w:lang w:val="uk-UA" w:eastAsia="en-US" w:bidi="ar-SA"/>
      </w:rPr>
    </w:lvl>
    <w:lvl w:ilvl="8">
      <w:start w:val="0"/>
      <w:numFmt w:val="bullet"/>
      <w:lvlText w:val="•"/>
      <w:lvlJc w:val="left"/>
      <w:pPr>
        <w:ind w:left="8833" w:hanging="720"/>
      </w:pPr>
      <w:rPr>
        <w:rFonts w:hint="default"/>
        <w:lang w:val="uk-UA" w:eastAsia="en-US" w:bidi="ar-SA"/>
      </w:rPr>
    </w:lvl>
  </w:abstractNum>
  <w:abstractNum w:abstractNumId="108">
    <w:multiLevelType w:val="hybridMultilevel"/>
    <w:lvl w:ilvl="0">
      <w:start w:val="1"/>
      <w:numFmt w:val="decimal"/>
      <w:lvlText w:val="%1."/>
      <w:lvlJc w:val="left"/>
      <w:pPr>
        <w:ind w:left="2228" w:hanging="72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064" w:hanging="720"/>
      </w:pPr>
      <w:rPr>
        <w:rFonts w:hint="default"/>
        <w:lang w:val="uk-UA" w:eastAsia="en-US" w:bidi="ar-SA"/>
      </w:rPr>
    </w:lvl>
    <w:lvl w:ilvl="2">
      <w:start w:val="0"/>
      <w:numFmt w:val="bullet"/>
      <w:lvlText w:val="•"/>
      <w:lvlJc w:val="left"/>
      <w:pPr>
        <w:ind w:left="3909" w:hanging="720"/>
      </w:pPr>
      <w:rPr>
        <w:rFonts w:hint="default"/>
        <w:lang w:val="uk-UA" w:eastAsia="en-US" w:bidi="ar-SA"/>
      </w:rPr>
    </w:lvl>
    <w:lvl w:ilvl="3">
      <w:start w:val="0"/>
      <w:numFmt w:val="bullet"/>
      <w:lvlText w:val="•"/>
      <w:lvlJc w:val="left"/>
      <w:pPr>
        <w:ind w:left="4753" w:hanging="720"/>
      </w:pPr>
      <w:rPr>
        <w:rFonts w:hint="default"/>
        <w:lang w:val="uk-UA" w:eastAsia="en-US" w:bidi="ar-SA"/>
      </w:rPr>
    </w:lvl>
    <w:lvl w:ilvl="4">
      <w:start w:val="0"/>
      <w:numFmt w:val="bullet"/>
      <w:lvlText w:val="•"/>
      <w:lvlJc w:val="left"/>
      <w:pPr>
        <w:ind w:left="5598" w:hanging="720"/>
      </w:pPr>
      <w:rPr>
        <w:rFonts w:hint="default"/>
        <w:lang w:val="uk-UA" w:eastAsia="en-US" w:bidi="ar-SA"/>
      </w:rPr>
    </w:lvl>
    <w:lvl w:ilvl="5">
      <w:start w:val="0"/>
      <w:numFmt w:val="bullet"/>
      <w:lvlText w:val="•"/>
      <w:lvlJc w:val="left"/>
      <w:pPr>
        <w:ind w:left="6443" w:hanging="720"/>
      </w:pPr>
      <w:rPr>
        <w:rFonts w:hint="default"/>
        <w:lang w:val="uk-UA" w:eastAsia="en-US" w:bidi="ar-SA"/>
      </w:rPr>
    </w:lvl>
    <w:lvl w:ilvl="6">
      <w:start w:val="0"/>
      <w:numFmt w:val="bullet"/>
      <w:lvlText w:val="•"/>
      <w:lvlJc w:val="left"/>
      <w:pPr>
        <w:ind w:left="7287" w:hanging="720"/>
      </w:pPr>
      <w:rPr>
        <w:rFonts w:hint="default"/>
        <w:lang w:val="uk-UA" w:eastAsia="en-US" w:bidi="ar-SA"/>
      </w:rPr>
    </w:lvl>
    <w:lvl w:ilvl="7">
      <w:start w:val="0"/>
      <w:numFmt w:val="bullet"/>
      <w:lvlText w:val="•"/>
      <w:lvlJc w:val="left"/>
      <w:pPr>
        <w:ind w:left="8132" w:hanging="720"/>
      </w:pPr>
      <w:rPr>
        <w:rFonts w:hint="default"/>
        <w:lang w:val="uk-UA" w:eastAsia="en-US" w:bidi="ar-SA"/>
      </w:rPr>
    </w:lvl>
    <w:lvl w:ilvl="8">
      <w:start w:val="0"/>
      <w:numFmt w:val="bullet"/>
      <w:lvlText w:val="•"/>
      <w:lvlJc w:val="left"/>
      <w:pPr>
        <w:ind w:left="8977" w:hanging="720"/>
      </w:pPr>
      <w:rPr>
        <w:rFonts w:hint="default"/>
        <w:lang w:val="uk-UA" w:eastAsia="en-US" w:bidi="ar-SA"/>
      </w:rPr>
    </w:lvl>
  </w:abstractNum>
  <w:abstractNum w:abstractNumId="107">
    <w:multiLevelType w:val="hybridMultilevel"/>
    <w:lvl w:ilvl="0">
      <w:start w:val="1"/>
      <w:numFmt w:val="decimal"/>
      <w:lvlText w:val="%1."/>
      <w:lvlJc w:val="left"/>
      <w:pPr>
        <w:ind w:left="1508" w:hanging="72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720"/>
      </w:pPr>
      <w:rPr>
        <w:rFonts w:hint="default"/>
        <w:lang w:val="uk-UA" w:eastAsia="en-US" w:bidi="ar-SA"/>
      </w:rPr>
    </w:lvl>
    <w:lvl w:ilvl="2">
      <w:start w:val="0"/>
      <w:numFmt w:val="bullet"/>
      <w:lvlText w:val="•"/>
      <w:lvlJc w:val="left"/>
      <w:pPr>
        <w:ind w:left="3333" w:hanging="720"/>
      </w:pPr>
      <w:rPr>
        <w:rFonts w:hint="default"/>
        <w:lang w:val="uk-UA" w:eastAsia="en-US" w:bidi="ar-SA"/>
      </w:rPr>
    </w:lvl>
    <w:lvl w:ilvl="3">
      <w:start w:val="0"/>
      <w:numFmt w:val="bullet"/>
      <w:lvlText w:val="•"/>
      <w:lvlJc w:val="left"/>
      <w:pPr>
        <w:ind w:left="4249" w:hanging="720"/>
      </w:pPr>
      <w:rPr>
        <w:rFonts w:hint="default"/>
        <w:lang w:val="uk-UA" w:eastAsia="en-US" w:bidi="ar-SA"/>
      </w:rPr>
    </w:lvl>
    <w:lvl w:ilvl="4">
      <w:start w:val="0"/>
      <w:numFmt w:val="bullet"/>
      <w:lvlText w:val="•"/>
      <w:lvlJc w:val="left"/>
      <w:pPr>
        <w:ind w:left="5166" w:hanging="720"/>
      </w:pPr>
      <w:rPr>
        <w:rFonts w:hint="default"/>
        <w:lang w:val="uk-UA" w:eastAsia="en-US" w:bidi="ar-SA"/>
      </w:rPr>
    </w:lvl>
    <w:lvl w:ilvl="5">
      <w:start w:val="0"/>
      <w:numFmt w:val="bullet"/>
      <w:lvlText w:val="•"/>
      <w:lvlJc w:val="left"/>
      <w:pPr>
        <w:ind w:left="6083" w:hanging="720"/>
      </w:pPr>
      <w:rPr>
        <w:rFonts w:hint="default"/>
        <w:lang w:val="uk-UA" w:eastAsia="en-US" w:bidi="ar-SA"/>
      </w:rPr>
    </w:lvl>
    <w:lvl w:ilvl="6">
      <w:start w:val="0"/>
      <w:numFmt w:val="bullet"/>
      <w:lvlText w:val="•"/>
      <w:lvlJc w:val="left"/>
      <w:pPr>
        <w:ind w:left="6999" w:hanging="720"/>
      </w:pPr>
      <w:rPr>
        <w:rFonts w:hint="default"/>
        <w:lang w:val="uk-UA" w:eastAsia="en-US" w:bidi="ar-SA"/>
      </w:rPr>
    </w:lvl>
    <w:lvl w:ilvl="7">
      <w:start w:val="0"/>
      <w:numFmt w:val="bullet"/>
      <w:lvlText w:val="•"/>
      <w:lvlJc w:val="left"/>
      <w:pPr>
        <w:ind w:left="7916" w:hanging="720"/>
      </w:pPr>
      <w:rPr>
        <w:rFonts w:hint="default"/>
        <w:lang w:val="uk-UA" w:eastAsia="en-US" w:bidi="ar-SA"/>
      </w:rPr>
    </w:lvl>
    <w:lvl w:ilvl="8">
      <w:start w:val="0"/>
      <w:numFmt w:val="bullet"/>
      <w:lvlText w:val="•"/>
      <w:lvlJc w:val="left"/>
      <w:pPr>
        <w:ind w:left="8833" w:hanging="720"/>
      </w:pPr>
      <w:rPr>
        <w:rFonts w:hint="default"/>
        <w:lang w:val="uk-UA" w:eastAsia="en-US" w:bidi="ar-SA"/>
      </w:rPr>
    </w:lvl>
  </w:abstractNum>
  <w:abstractNum w:abstractNumId="106">
    <w:multiLevelType w:val="hybridMultilevel"/>
    <w:lvl w:ilvl="0">
      <w:start w:val="1"/>
      <w:numFmt w:val="decimal"/>
      <w:lvlText w:val="%1."/>
      <w:lvlJc w:val="left"/>
      <w:pPr>
        <w:ind w:left="2228" w:hanging="72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064" w:hanging="720"/>
      </w:pPr>
      <w:rPr>
        <w:rFonts w:hint="default"/>
        <w:lang w:val="uk-UA" w:eastAsia="en-US" w:bidi="ar-SA"/>
      </w:rPr>
    </w:lvl>
    <w:lvl w:ilvl="2">
      <w:start w:val="0"/>
      <w:numFmt w:val="bullet"/>
      <w:lvlText w:val="•"/>
      <w:lvlJc w:val="left"/>
      <w:pPr>
        <w:ind w:left="3909" w:hanging="720"/>
      </w:pPr>
      <w:rPr>
        <w:rFonts w:hint="default"/>
        <w:lang w:val="uk-UA" w:eastAsia="en-US" w:bidi="ar-SA"/>
      </w:rPr>
    </w:lvl>
    <w:lvl w:ilvl="3">
      <w:start w:val="0"/>
      <w:numFmt w:val="bullet"/>
      <w:lvlText w:val="•"/>
      <w:lvlJc w:val="left"/>
      <w:pPr>
        <w:ind w:left="4753" w:hanging="720"/>
      </w:pPr>
      <w:rPr>
        <w:rFonts w:hint="default"/>
        <w:lang w:val="uk-UA" w:eastAsia="en-US" w:bidi="ar-SA"/>
      </w:rPr>
    </w:lvl>
    <w:lvl w:ilvl="4">
      <w:start w:val="0"/>
      <w:numFmt w:val="bullet"/>
      <w:lvlText w:val="•"/>
      <w:lvlJc w:val="left"/>
      <w:pPr>
        <w:ind w:left="5598" w:hanging="720"/>
      </w:pPr>
      <w:rPr>
        <w:rFonts w:hint="default"/>
        <w:lang w:val="uk-UA" w:eastAsia="en-US" w:bidi="ar-SA"/>
      </w:rPr>
    </w:lvl>
    <w:lvl w:ilvl="5">
      <w:start w:val="0"/>
      <w:numFmt w:val="bullet"/>
      <w:lvlText w:val="•"/>
      <w:lvlJc w:val="left"/>
      <w:pPr>
        <w:ind w:left="6443" w:hanging="720"/>
      </w:pPr>
      <w:rPr>
        <w:rFonts w:hint="default"/>
        <w:lang w:val="uk-UA" w:eastAsia="en-US" w:bidi="ar-SA"/>
      </w:rPr>
    </w:lvl>
    <w:lvl w:ilvl="6">
      <w:start w:val="0"/>
      <w:numFmt w:val="bullet"/>
      <w:lvlText w:val="•"/>
      <w:lvlJc w:val="left"/>
      <w:pPr>
        <w:ind w:left="7287" w:hanging="720"/>
      </w:pPr>
      <w:rPr>
        <w:rFonts w:hint="default"/>
        <w:lang w:val="uk-UA" w:eastAsia="en-US" w:bidi="ar-SA"/>
      </w:rPr>
    </w:lvl>
    <w:lvl w:ilvl="7">
      <w:start w:val="0"/>
      <w:numFmt w:val="bullet"/>
      <w:lvlText w:val="•"/>
      <w:lvlJc w:val="left"/>
      <w:pPr>
        <w:ind w:left="8132" w:hanging="720"/>
      </w:pPr>
      <w:rPr>
        <w:rFonts w:hint="default"/>
        <w:lang w:val="uk-UA" w:eastAsia="en-US" w:bidi="ar-SA"/>
      </w:rPr>
    </w:lvl>
    <w:lvl w:ilvl="8">
      <w:start w:val="0"/>
      <w:numFmt w:val="bullet"/>
      <w:lvlText w:val="•"/>
      <w:lvlJc w:val="left"/>
      <w:pPr>
        <w:ind w:left="8977" w:hanging="720"/>
      </w:pPr>
      <w:rPr>
        <w:rFonts w:hint="default"/>
        <w:lang w:val="uk-UA" w:eastAsia="en-US" w:bidi="ar-SA"/>
      </w:rPr>
    </w:lvl>
  </w:abstractNum>
  <w:abstractNum w:abstractNumId="105">
    <w:multiLevelType w:val="hybridMultilevel"/>
    <w:lvl w:ilvl="0">
      <w:start w:val="1"/>
      <w:numFmt w:val="decimal"/>
      <w:lvlText w:val="%1."/>
      <w:lvlJc w:val="left"/>
      <w:pPr>
        <w:ind w:left="1508" w:hanging="72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720"/>
      </w:pPr>
      <w:rPr>
        <w:rFonts w:hint="default"/>
        <w:lang w:val="uk-UA" w:eastAsia="en-US" w:bidi="ar-SA"/>
      </w:rPr>
    </w:lvl>
    <w:lvl w:ilvl="2">
      <w:start w:val="0"/>
      <w:numFmt w:val="bullet"/>
      <w:lvlText w:val="•"/>
      <w:lvlJc w:val="left"/>
      <w:pPr>
        <w:ind w:left="3333" w:hanging="720"/>
      </w:pPr>
      <w:rPr>
        <w:rFonts w:hint="default"/>
        <w:lang w:val="uk-UA" w:eastAsia="en-US" w:bidi="ar-SA"/>
      </w:rPr>
    </w:lvl>
    <w:lvl w:ilvl="3">
      <w:start w:val="0"/>
      <w:numFmt w:val="bullet"/>
      <w:lvlText w:val="•"/>
      <w:lvlJc w:val="left"/>
      <w:pPr>
        <w:ind w:left="4249" w:hanging="720"/>
      </w:pPr>
      <w:rPr>
        <w:rFonts w:hint="default"/>
        <w:lang w:val="uk-UA" w:eastAsia="en-US" w:bidi="ar-SA"/>
      </w:rPr>
    </w:lvl>
    <w:lvl w:ilvl="4">
      <w:start w:val="0"/>
      <w:numFmt w:val="bullet"/>
      <w:lvlText w:val="•"/>
      <w:lvlJc w:val="left"/>
      <w:pPr>
        <w:ind w:left="5166" w:hanging="720"/>
      </w:pPr>
      <w:rPr>
        <w:rFonts w:hint="default"/>
        <w:lang w:val="uk-UA" w:eastAsia="en-US" w:bidi="ar-SA"/>
      </w:rPr>
    </w:lvl>
    <w:lvl w:ilvl="5">
      <w:start w:val="0"/>
      <w:numFmt w:val="bullet"/>
      <w:lvlText w:val="•"/>
      <w:lvlJc w:val="left"/>
      <w:pPr>
        <w:ind w:left="6083" w:hanging="720"/>
      </w:pPr>
      <w:rPr>
        <w:rFonts w:hint="default"/>
        <w:lang w:val="uk-UA" w:eastAsia="en-US" w:bidi="ar-SA"/>
      </w:rPr>
    </w:lvl>
    <w:lvl w:ilvl="6">
      <w:start w:val="0"/>
      <w:numFmt w:val="bullet"/>
      <w:lvlText w:val="•"/>
      <w:lvlJc w:val="left"/>
      <w:pPr>
        <w:ind w:left="6999" w:hanging="720"/>
      </w:pPr>
      <w:rPr>
        <w:rFonts w:hint="default"/>
        <w:lang w:val="uk-UA" w:eastAsia="en-US" w:bidi="ar-SA"/>
      </w:rPr>
    </w:lvl>
    <w:lvl w:ilvl="7">
      <w:start w:val="0"/>
      <w:numFmt w:val="bullet"/>
      <w:lvlText w:val="•"/>
      <w:lvlJc w:val="left"/>
      <w:pPr>
        <w:ind w:left="7916" w:hanging="720"/>
      </w:pPr>
      <w:rPr>
        <w:rFonts w:hint="default"/>
        <w:lang w:val="uk-UA" w:eastAsia="en-US" w:bidi="ar-SA"/>
      </w:rPr>
    </w:lvl>
    <w:lvl w:ilvl="8">
      <w:start w:val="0"/>
      <w:numFmt w:val="bullet"/>
      <w:lvlText w:val="•"/>
      <w:lvlJc w:val="left"/>
      <w:pPr>
        <w:ind w:left="8833" w:hanging="720"/>
      </w:pPr>
      <w:rPr>
        <w:rFonts w:hint="default"/>
        <w:lang w:val="uk-UA" w:eastAsia="en-US" w:bidi="ar-SA"/>
      </w:rPr>
    </w:lvl>
  </w:abstractNum>
  <w:abstractNum w:abstractNumId="104">
    <w:multiLevelType w:val="hybridMultilevel"/>
    <w:lvl w:ilvl="0">
      <w:start w:val="1"/>
      <w:numFmt w:val="decimal"/>
      <w:lvlText w:val="%1."/>
      <w:lvlJc w:val="left"/>
      <w:pPr>
        <w:ind w:left="2228" w:hanging="72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064" w:hanging="720"/>
      </w:pPr>
      <w:rPr>
        <w:rFonts w:hint="default"/>
        <w:lang w:val="uk-UA" w:eastAsia="en-US" w:bidi="ar-SA"/>
      </w:rPr>
    </w:lvl>
    <w:lvl w:ilvl="2">
      <w:start w:val="0"/>
      <w:numFmt w:val="bullet"/>
      <w:lvlText w:val="•"/>
      <w:lvlJc w:val="left"/>
      <w:pPr>
        <w:ind w:left="3909" w:hanging="720"/>
      </w:pPr>
      <w:rPr>
        <w:rFonts w:hint="default"/>
        <w:lang w:val="uk-UA" w:eastAsia="en-US" w:bidi="ar-SA"/>
      </w:rPr>
    </w:lvl>
    <w:lvl w:ilvl="3">
      <w:start w:val="0"/>
      <w:numFmt w:val="bullet"/>
      <w:lvlText w:val="•"/>
      <w:lvlJc w:val="left"/>
      <w:pPr>
        <w:ind w:left="4753" w:hanging="720"/>
      </w:pPr>
      <w:rPr>
        <w:rFonts w:hint="default"/>
        <w:lang w:val="uk-UA" w:eastAsia="en-US" w:bidi="ar-SA"/>
      </w:rPr>
    </w:lvl>
    <w:lvl w:ilvl="4">
      <w:start w:val="0"/>
      <w:numFmt w:val="bullet"/>
      <w:lvlText w:val="•"/>
      <w:lvlJc w:val="left"/>
      <w:pPr>
        <w:ind w:left="5598" w:hanging="720"/>
      </w:pPr>
      <w:rPr>
        <w:rFonts w:hint="default"/>
        <w:lang w:val="uk-UA" w:eastAsia="en-US" w:bidi="ar-SA"/>
      </w:rPr>
    </w:lvl>
    <w:lvl w:ilvl="5">
      <w:start w:val="0"/>
      <w:numFmt w:val="bullet"/>
      <w:lvlText w:val="•"/>
      <w:lvlJc w:val="left"/>
      <w:pPr>
        <w:ind w:left="6443" w:hanging="720"/>
      </w:pPr>
      <w:rPr>
        <w:rFonts w:hint="default"/>
        <w:lang w:val="uk-UA" w:eastAsia="en-US" w:bidi="ar-SA"/>
      </w:rPr>
    </w:lvl>
    <w:lvl w:ilvl="6">
      <w:start w:val="0"/>
      <w:numFmt w:val="bullet"/>
      <w:lvlText w:val="•"/>
      <w:lvlJc w:val="left"/>
      <w:pPr>
        <w:ind w:left="7287" w:hanging="720"/>
      </w:pPr>
      <w:rPr>
        <w:rFonts w:hint="default"/>
        <w:lang w:val="uk-UA" w:eastAsia="en-US" w:bidi="ar-SA"/>
      </w:rPr>
    </w:lvl>
    <w:lvl w:ilvl="7">
      <w:start w:val="0"/>
      <w:numFmt w:val="bullet"/>
      <w:lvlText w:val="•"/>
      <w:lvlJc w:val="left"/>
      <w:pPr>
        <w:ind w:left="8132" w:hanging="720"/>
      </w:pPr>
      <w:rPr>
        <w:rFonts w:hint="default"/>
        <w:lang w:val="uk-UA" w:eastAsia="en-US" w:bidi="ar-SA"/>
      </w:rPr>
    </w:lvl>
    <w:lvl w:ilvl="8">
      <w:start w:val="0"/>
      <w:numFmt w:val="bullet"/>
      <w:lvlText w:val="•"/>
      <w:lvlJc w:val="left"/>
      <w:pPr>
        <w:ind w:left="8977" w:hanging="720"/>
      </w:pPr>
      <w:rPr>
        <w:rFonts w:hint="default"/>
        <w:lang w:val="uk-UA" w:eastAsia="en-US" w:bidi="ar-SA"/>
      </w:rPr>
    </w:lvl>
  </w:abstractNum>
  <w:abstractNum w:abstractNumId="103">
    <w:multiLevelType w:val="hybridMultilevel"/>
    <w:lvl w:ilvl="0">
      <w:start w:val="1"/>
      <w:numFmt w:val="decimal"/>
      <w:lvlText w:val="%1."/>
      <w:lvlJc w:val="left"/>
      <w:pPr>
        <w:ind w:left="1508" w:hanging="428"/>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428"/>
      </w:pPr>
      <w:rPr>
        <w:rFonts w:hint="default"/>
        <w:lang w:val="uk-UA" w:eastAsia="en-US" w:bidi="ar-SA"/>
      </w:rPr>
    </w:lvl>
    <w:lvl w:ilvl="2">
      <w:start w:val="0"/>
      <w:numFmt w:val="bullet"/>
      <w:lvlText w:val="•"/>
      <w:lvlJc w:val="left"/>
      <w:pPr>
        <w:ind w:left="3333" w:hanging="428"/>
      </w:pPr>
      <w:rPr>
        <w:rFonts w:hint="default"/>
        <w:lang w:val="uk-UA" w:eastAsia="en-US" w:bidi="ar-SA"/>
      </w:rPr>
    </w:lvl>
    <w:lvl w:ilvl="3">
      <w:start w:val="0"/>
      <w:numFmt w:val="bullet"/>
      <w:lvlText w:val="•"/>
      <w:lvlJc w:val="left"/>
      <w:pPr>
        <w:ind w:left="4249" w:hanging="428"/>
      </w:pPr>
      <w:rPr>
        <w:rFonts w:hint="default"/>
        <w:lang w:val="uk-UA" w:eastAsia="en-US" w:bidi="ar-SA"/>
      </w:rPr>
    </w:lvl>
    <w:lvl w:ilvl="4">
      <w:start w:val="0"/>
      <w:numFmt w:val="bullet"/>
      <w:lvlText w:val="•"/>
      <w:lvlJc w:val="left"/>
      <w:pPr>
        <w:ind w:left="5166" w:hanging="428"/>
      </w:pPr>
      <w:rPr>
        <w:rFonts w:hint="default"/>
        <w:lang w:val="uk-UA" w:eastAsia="en-US" w:bidi="ar-SA"/>
      </w:rPr>
    </w:lvl>
    <w:lvl w:ilvl="5">
      <w:start w:val="0"/>
      <w:numFmt w:val="bullet"/>
      <w:lvlText w:val="•"/>
      <w:lvlJc w:val="left"/>
      <w:pPr>
        <w:ind w:left="6083" w:hanging="428"/>
      </w:pPr>
      <w:rPr>
        <w:rFonts w:hint="default"/>
        <w:lang w:val="uk-UA" w:eastAsia="en-US" w:bidi="ar-SA"/>
      </w:rPr>
    </w:lvl>
    <w:lvl w:ilvl="6">
      <w:start w:val="0"/>
      <w:numFmt w:val="bullet"/>
      <w:lvlText w:val="•"/>
      <w:lvlJc w:val="left"/>
      <w:pPr>
        <w:ind w:left="6999" w:hanging="428"/>
      </w:pPr>
      <w:rPr>
        <w:rFonts w:hint="default"/>
        <w:lang w:val="uk-UA" w:eastAsia="en-US" w:bidi="ar-SA"/>
      </w:rPr>
    </w:lvl>
    <w:lvl w:ilvl="7">
      <w:start w:val="0"/>
      <w:numFmt w:val="bullet"/>
      <w:lvlText w:val="•"/>
      <w:lvlJc w:val="left"/>
      <w:pPr>
        <w:ind w:left="7916" w:hanging="428"/>
      </w:pPr>
      <w:rPr>
        <w:rFonts w:hint="default"/>
        <w:lang w:val="uk-UA" w:eastAsia="en-US" w:bidi="ar-SA"/>
      </w:rPr>
    </w:lvl>
    <w:lvl w:ilvl="8">
      <w:start w:val="0"/>
      <w:numFmt w:val="bullet"/>
      <w:lvlText w:val="•"/>
      <w:lvlJc w:val="left"/>
      <w:pPr>
        <w:ind w:left="8833" w:hanging="428"/>
      </w:pPr>
      <w:rPr>
        <w:rFonts w:hint="default"/>
        <w:lang w:val="uk-UA" w:eastAsia="en-US" w:bidi="ar-SA"/>
      </w:rPr>
    </w:lvl>
  </w:abstractNum>
  <w:abstractNum w:abstractNumId="102">
    <w:multiLevelType w:val="hybridMultilevel"/>
    <w:lvl w:ilvl="0">
      <w:start w:val="1"/>
      <w:numFmt w:val="decimal"/>
      <w:lvlText w:val="%1."/>
      <w:lvlJc w:val="left"/>
      <w:pPr>
        <w:ind w:left="1508" w:hanging="72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720"/>
      </w:pPr>
      <w:rPr>
        <w:rFonts w:hint="default"/>
        <w:lang w:val="uk-UA" w:eastAsia="en-US" w:bidi="ar-SA"/>
      </w:rPr>
    </w:lvl>
    <w:lvl w:ilvl="2">
      <w:start w:val="0"/>
      <w:numFmt w:val="bullet"/>
      <w:lvlText w:val="•"/>
      <w:lvlJc w:val="left"/>
      <w:pPr>
        <w:ind w:left="3333" w:hanging="720"/>
      </w:pPr>
      <w:rPr>
        <w:rFonts w:hint="default"/>
        <w:lang w:val="uk-UA" w:eastAsia="en-US" w:bidi="ar-SA"/>
      </w:rPr>
    </w:lvl>
    <w:lvl w:ilvl="3">
      <w:start w:val="0"/>
      <w:numFmt w:val="bullet"/>
      <w:lvlText w:val="•"/>
      <w:lvlJc w:val="left"/>
      <w:pPr>
        <w:ind w:left="4249" w:hanging="720"/>
      </w:pPr>
      <w:rPr>
        <w:rFonts w:hint="default"/>
        <w:lang w:val="uk-UA" w:eastAsia="en-US" w:bidi="ar-SA"/>
      </w:rPr>
    </w:lvl>
    <w:lvl w:ilvl="4">
      <w:start w:val="0"/>
      <w:numFmt w:val="bullet"/>
      <w:lvlText w:val="•"/>
      <w:lvlJc w:val="left"/>
      <w:pPr>
        <w:ind w:left="5166" w:hanging="720"/>
      </w:pPr>
      <w:rPr>
        <w:rFonts w:hint="default"/>
        <w:lang w:val="uk-UA" w:eastAsia="en-US" w:bidi="ar-SA"/>
      </w:rPr>
    </w:lvl>
    <w:lvl w:ilvl="5">
      <w:start w:val="0"/>
      <w:numFmt w:val="bullet"/>
      <w:lvlText w:val="•"/>
      <w:lvlJc w:val="left"/>
      <w:pPr>
        <w:ind w:left="6083" w:hanging="720"/>
      </w:pPr>
      <w:rPr>
        <w:rFonts w:hint="default"/>
        <w:lang w:val="uk-UA" w:eastAsia="en-US" w:bidi="ar-SA"/>
      </w:rPr>
    </w:lvl>
    <w:lvl w:ilvl="6">
      <w:start w:val="0"/>
      <w:numFmt w:val="bullet"/>
      <w:lvlText w:val="•"/>
      <w:lvlJc w:val="left"/>
      <w:pPr>
        <w:ind w:left="6999" w:hanging="720"/>
      </w:pPr>
      <w:rPr>
        <w:rFonts w:hint="default"/>
        <w:lang w:val="uk-UA" w:eastAsia="en-US" w:bidi="ar-SA"/>
      </w:rPr>
    </w:lvl>
    <w:lvl w:ilvl="7">
      <w:start w:val="0"/>
      <w:numFmt w:val="bullet"/>
      <w:lvlText w:val="•"/>
      <w:lvlJc w:val="left"/>
      <w:pPr>
        <w:ind w:left="7916" w:hanging="720"/>
      </w:pPr>
      <w:rPr>
        <w:rFonts w:hint="default"/>
        <w:lang w:val="uk-UA" w:eastAsia="en-US" w:bidi="ar-SA"/>
      </w:rPr>
    </w:lvl>
    <w:lvl w:ilvl="8">
      <w:start w:val="0"/>
      <w:numFmt w:val="bullet"/>
      <w:lvlText w:val="•"/>
      <w:lvlJc w:val="left"/>
      <w:pPr>
        <w:ind w:left="8833" w:hanging="720"/>
      </w:pPr>
      <w:rPr>
        <w:rFonts w:hint="default"/>
        <w:lang w:val="uk-UA" w:eastAsia="en-US" w:bidi="ar-SA"/>
      </w:rPr>
    </w:lvl>
  </w:abstractNum>
  <w:abstractNum w:abstractNumId="101">
    <w:multiLevelType w:val="hybridMultilevel"/>
    <w:lvl w:ilvl="0">
      <w:start w:val="1"/>
      <w:numFmt w:val="decimal"/>
      <w:lvlText w:val="%1."/>
      <w:lvlJc w:val="left"/>
      <w:pPr>
        <w:ind w:left="1508" w:hanging="28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1"/>
      <w:numFmt w:val="decimal"/>
      <w:lvlText w:val="%2."/>
      <w:lvlJc w:val="left"/>
      <w:pPr>
        <w:ind w:left="2074" w:hanging="471"/>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2">
      <w:start w:val="0"/>
      <w:numFmt w:val="bullet"/>
      <w:lvlText w:val="•"/>
      <w:lvlJc w:val="left"/>
      <w:pPr>
        <w:ind w:left="3034" w:hanging="471"/>
      </w:pPr>
      <w:rPr>
        <w:rFonts w:hint="default"/>
        <w:lang w:val="uk-UA" w:eastAsia="en-US" w:bidi="ar-SA"/>
      </w:rPr>
    </w:lvl>
    <w:lvl w:ilvl="3">
      <w:start w:val="0"/>
      <w:numFmt w:val="bullet"/>
      <w:lvlText w:val="•"/>
      <w:lvlJc w:val="left"/>
      <w:pPr>
        <w:ind w:left="3988" w:hanging="471"/>
      </w:pPr>
      <w:rPr>
        <w:rFonts w:hint="default"/>
        <w:lang w:val="uk-UA" w:eastAsia="en-US" w:bidi="ar-SA"/>
      </w:rPr>
    </w:lvl>
    <w:lvl w:ilvl="4">
      <w:start w:val="0"/>
      <w:numFmt w:val="bullet"/>
      <w:lvlText w:val="•"/>
      <w:lvlJc w:val="left"/>
      <w:pPr>
        <w:ind w:left="4942" w:hanging="471"/>
      </w:pPr>
      <w:rPr>
        <w:rFonts w:hint="default"/>
        <w:lang w:val="uk-UA" w:eastAsia="en-US" w:bidi="ar-SA"/>
      </w:rPr>
    </w:lvl>
    <w:lvl w:ilvl="5">
      <w:start w:val="0"/>
      <w:numFmt w:val="bullet"/>
      <w:lvlText w:val="•"/>
      <w:lvlJc w:val="left"/>
      <w:pPr>
        <w:ind w:left="5896" w:hanging="471"/>
      </w:pPr>
      <w:rPr>
        <w:rFonts w:hint="default"/>
        <w:lang w:val="uk-UA" w:eastAsia="en-US" w:bidi="ar-SA"/>
      </w:rPr>
    </w:lvl>
    <w:lvl w:ilvl="6">
      <w:start w:val="0"/>
      <w:numFmt w:val="bullet"/>
      <w:lvlText w:val="•"/>
      <w:lvlJc w:val="left"/>
      <w:pPr>
        <w:ind w:left="6850" w:hanging="471"/>
      </w:pPr>
      <w:rPr>
        <w:rFonts w:hint="default"/>
        <w:lang w:val="uk-UA" w:eastAsia="en-US" w:bidi="ar-SA"/>
      </w:rPr>
    </w:lvl>
    <w:lvl w:ilvl="7">
      <w:start w:val="0"/>
      <w:numFmt w:val="bullet"/>
      <w:lvlText w:val="•"/>
      <w:lvlJc w:val="left"/>
      <w:pPr>
        <w:ind w:left="7804" w:hanging="471"/>
      </w:pPr>
      <w:rPr>
        <w:rFonts w:hint="default"/>
        <w:lang w:val="uk-UA" w:eastAsia="en-US" w:bidi="ar-SA"/>
      </w:rPr>
    </w:lvl>
    <w:lvl w:ilvl="8">
      <w:start w:val="0"/>
      <w:numFmt w:val="bullet"/>
      <w:lvlText w:val="•"/>
      <w:lvlJc w:val="left"/>
      <w:pPr>
        <w:ind w:left="8758" w:hanging="471"/>
      </w:pPr>
      <w:rPr>
        <w:rFonts w:hint="default"/>
        <w:lang w:val="uk-UA" w:eastAsia="en-US" w:bidi="ar-SA"/>
      </w:rPr>
    </w:lvl>
  </w:abstractNum>
  <w:abstractNum w:abstractNumId="100">
    <w:multiLevelType w:val="hybridMultilevel"/>
    <w:lvl w:ilvl="0">
      <w:start w:val="1"/>
      <w:numFmt w:val="decimal"/>
      <w:lvlText w:val="%1."/>
      <w:lvlJc w:val="left"/>
      <w:pPr>
        <w:ind w:left="1508" w:hanging="72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720"/>
      </w:pPr>
      <w:rPr>
        <w:rFonts w:hint="default"/>
        <w:lang w:val="uk-UA" w:eastAsia="en-US" w:bidi="ar-SA"/>
      </w:rPr>
    </w:lvl>
    <w:lvl w:ilvl="2">
      <w:start w:val="0"/>
      <w:numFmt w:val="bullet"/>
      <w:lvlText w:val="•"/>
      <w:lvlJc w:val="left"/>
      <w:pPr>
        <w:ind w:left="3333" w:hanging="720"/>
      </w:pPr>
      <w:rPr>
        <w:rFonts w:hint="default"/>
        <w:lang w:val="uk-UA" w:eastAsia="en-US" w:bidi="ar-SA"/>
      </w:rPr>
    </w:lvl>
    <w:lvl w:ilvl="3">
      <w:start w:val="0"/>
      <w:numFmt w:val="bullet"/>
      <w:lvlText w:val="•"/>
      <w:lvlJc w:val="left"/>
      <w:pPr>
        <w:ind w:left="4249" w:hanging="720"/>
      </w:pPr>
      <w:rPr>
        <w:rFonts w:hint="default"/>
        <w:lang w:val="uk-UA" w:eastAsia="en-US" w:bidi="ar-SA"/>
      </w:rPr>
    </w:lvl>
    <w:lvl w:ilvl="4">
      <w:start w:val="0"/>
      <w:numFmt w:val="bullet"/>
      <w:lvlText w:val="•"/>
      <w:lvlJc w:val="left"/>
      <w:pPr>
        <w:ind w:left="5166" w:hanging="720"/>
      </w:pPr>
      <w:rPr>
        <w:rFonts w:hint="default"/>
        <w:lang w:val="uk-UA" w:eastAsia="en-US" w:bidi="ar-SA"/>
      </w:rPr>
    </w:lvl>
    <w:lvl w:ilvl="5">
      <w:start w:val="0"/>
      <w:numFmt w:val="bullet"/>
      <w:lvlText w:val="•"/>
      <w:lvlJc w:val="left"/>
      <w:pPr>
        <w:ind w:left="6083" w:hanging="720"/>
      </w:pPr>
      <w:rPr>
        <w:rFonts w:hint="default"/>
        <w:lang w:val="uk-UA" w:eastAsia="en-US" w:bidi="ar-SA"/>
      </w:rPr>
    </w:lvl>
    <w:lvl w:ilvl="6">
      <w:start w:val="0"/>
      <w:numFmt w:val="bullet"/>
      <w:lvlText w:val="•"/>
      <w:lvlJc w:val="left"/>
      <w:pPr>
        <w:ind w:left="6999" w:hanging="720"/>
      </w:pPr>
      <w:rPr>
        <w:rFonts w:hint="default"/>
        <w:lang w:val="uk-UA" w:eastAsia="en-US" w:bidi="ar-SA"/>
      </w:rPr>
    </w:lvl>
    <w:lvl w:ilvl="7">
      <w:start w:val="0"/>
      <w:numFmt w:val="bullet"/>
      <w:lvlText w:val="•"/>
      <w:lvlJc w:val="left"/>
      <w:pPr>
        <w:ind w:left="7916" w:hanging="720"/>
      </w:pPr>
      <w:rPr>
        <w:rFonts w:hint="default"/>
        <w:lang w:val="uk-UA" w:eastAsia="en-US" w:bidi="ar-SA"/>
      </w:rPr>
    </w:lvl>
    <w:lvl w:ilvl="8">
      <w:start w:val="0"/>
      <w:numFmt w:val="bullet"/>
      <w:lvlText w:val="•"/>
      <w:lvlJc w:val="left"/>
      <w:pPr>
        <w:ind w:left="8833" w:hanging="720"/>
      </w:pPr>
      <w:rPr>
        <w:rFonts w:hint="default"/>
        <w:lang w:val="uk-UA" w:eastAsia="en-US" w:bidi="ar-SA"/>
      </w:rPr>
    </w:lvl>
  </w:abstractNum>
  <w:abstractNum w:abstractNumId="99">
    <w:multiLevelType w:val="hybridMultilevel"/>
    <w:lvl w:ilvl="0">
      <w:start w:val="1"/>
      <w:numFmt w:val="decimal"/>
      <w:lvlText w:val="%1."/>
      <w:lvlJc w:val="left"/>
      <w:pPr>
        <w:ind w:left="2228" w:hanging="360"/>
        <w:jc w:val="left"/>
      </w:pPr>
      <w:rPr>
        <w:rFonts w:hint="default"/>
        <w:spacing w:val="0"/>
        <w:w w:val="100"/>
        <w:lang w:val="uk-UA" w:eastAsia="en-US" w:bidi="ar-SA"/>
      </w:rPr>
    </w:lvl>
    <w:lvl w:ilvl="1">
      <w:start w:val="0"/>
      <w:numFmt w:val="bullet"/>
      <w:lvlText w:val="•"/>
      <w:lvlJc w:val="left"/>
      <w:pPr>
        <w:ind w:left="3064" w:hanging="360"/>
      </w:pPr>
      <w:rPr>
        <w:rFonts w:hint="default"/>
        <w:lang w:val="uk-UA" w:eastAsia="en-US" w:bidi="ar-SA"/>
      </w:rPr>
    </w:lvl>
    <w:lvl w:ilvl="2">
      <w:start w:val="0"/>
      <w:numFmt w:val="bullet"/>
      <w:lvlText w:val="•"/>
      <w:lvlJc w:val="left"/>
      <w:pPr>
        <w:ind w:left="3909" w:hanging="360"/>
      </w:pPr>
      <w:rPr>
        <w:rFonts w:hint="default"/>
        <w:lang w:val="uk-UA" w:eastAsia="en-US" w:bidi="ar-SA"/>
      </w:rPr>
    </w:lvl>
    <w:lvl w:ilvl="3">
      <w:start w:val="0"/>
      <w:numFmt w:val="bullet"/>
      <w:lvlText w:val="•"/>
      <w:lvlJc w:val="left"/>
      <w:pPr>
        <w:ind w:left="4753" w:hanging="360"/>
      </w:pPr>
      <w:rPr>
        <w:rFonts w:hint="default"/>
        <w:lang w:val="uk-UA" w:eastAsia="en-US" w:bidi="ar-SA"/>
      </w:rPr>
    </w:lvl>
    <w:lvl w:ilvl="4">
      <w:start w:val="0"/>
      <w:numFmt w:val="bullet"/>
      <w:lvlText w:val="•"/>
      <w:lvlJc w:val="left"/>
      <w:pPr>
        <w:ind w:left="5598" w:hanging="360"/>
      </w:pPr>
      <w:rPr>
        <w:rFonts w:hint="default"/>
        <w:lang w:val="uk-UA" w:eastAsia="en-US" w:bidi="ar-SA"/>
      </w:rPr>
    </w:lvl>
    <w:lvl w:ilvl="5">
      <w:start w:val="0"/>
      <w:numFmt w:val="bullet"/>
      <w:lvlText w:val="•"/>
      <w:lvlJc w:val="left"/>
      <w:pPr>
        <w:ind w:left="6443" w:hanging="360"/>
      </w:pPr>
      <w:rPr>
        <w:rFonts w:hint="default"/>
        <w:lang w:val="uk-UA" w:eastAsia="en-US" w:bidi="ar-SA"/>
      </w:rPr>
    </w:lvl>
    <w:lvl w:ilvl="6">
      <w:start w:val="0"/>
      <w:numFmt w:val="bullet"/>
      <w:lvlText w:val="•"/>
      <w:lvlJc w:val="left"/>
      <w:pPr>
        <w:ind w:left="7287" w:hanging="360"/>
      </w:pPr>
      <w:rPr>
        <w:rFonts w:hint="default"/>
        <w:lang w:val="uk-UA" w:eastAsia="en-US" w:bidi="ar-SA"/>
      </w:rPr>
    </w:lvl>
    <w:lvl w:ilvl="7">
      <w:start w:val="0"/>
      <w:numFmt w:val="bullet"/>
      <w:lvlText w:val="•"/>
      <w:lvlJc w:val="left"/>
      <w:pPr>
        <w:ind w:left="8132" w:hanging="360"/>
      </w:pPr>
      <w:rPr>
        <w:rFonts w:hint="default"/>
        <w:lang w:val="uk-UA" w:eastAsia="en-US" w:bidi="ar-SA"/>
      </w:rPr>
    </w:lvl>
    <w:lvl w:ilvl="8">
      <w:start w:val="0"/>
      <w:numFmt w:val="bullet"/>
      <w:lvlText w:val="•"/>
      <w:lvlJc w:val="left"/>
      <w:pPr>
        <w:ind w:left="8977" w:hanging="360"/>
      </w:pPr>
      <w:rPr>
        <w:rFonts w:hint="default"/>
        <w:lang w:val="uk-UA" w:eastAsia="en-US" w:bidi="ar-SA"/>
      </w:rPr>
    </w:lvl>
  </w:abstractNum>
  <w:abstractNum w:abstractNumId="98">
    <w:multiLevelType w:val="hybridMultilevel"/>
    <w:lvl w:ilvl="0">
      <w:start w:val="1"/>
      <w:numFmt w:val="decimal"/>
      <w:lvlText w:val="%1."/>
      <w:lvlJc w:val="left"/>
      <w:pPr>
        <w:ind w:left="2228" w:hanging="720"/>
        <w:jc w:val="left"/>
      </w:pPr>
      <w:rPr>
        <w:rFonts w:hint="default"/>
        <w:spacing w:val="0"/>
        <w:w w:val="100"/>
        <w:lang w:val="uk-UA" w:eastAsia="en-US" w:bidi="ar-SA"/>
      </w:rPr>
    </w:lvl>
    <w:lvl w:ilvl="1">
      <w:start w:val="1"/>
      <w:numFmt w:val="decimal"/>
      <w:lvlText w:val="%2."/>
      <w:lvlJc w:val="left"/>
      <w:pPr>
        <w:ind w:left="1508" w:hanging="281"/>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2">
      <w:start w:val="1"/>
      <w:numFmt w:val="decimal"/>
      <w:lvlText w:val="%3."/>
      <w:lvlJc w:val="left"/>
      <w:pPr>
        <w:ind w:left="1508" w:hanging="428"/>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3">
      <w:start w:val="0"/>
      <w:numFmt w:val="bullet"/>
      <w:lvlText w:val="•"/>
      <w:lvlJc w:val="left"/>
      <w:pPr>
        <w:ind w:left="4096" w:hanging="428"/>
      </w:pPr>
      <w:rPr>
        <w:rFonts w:hint="default"/>
        <w:lang w:val="uk-UA" w:eastAsia="en-US" w:bidi="ar-SA"/>
      </w:rPr>
    </w:lvl>
    <w:lvl w:ilvl="4">
      <w:start w:val="0"/>
      <w:numFmt w:val="bullet"/>
      <w:lvlText w:val="•"/>
      <w:lvlJc w:val="left"/>
      <w:pPr>
        <w:ind w:left="5035" w:hanging="428"/>
      </w:pPr>
      <w:rPr>
        <w:rFonts w:hint="default"/>
        <w:lang w:val="uk-UA" w:eastAsia="en-US" w:bidi="ar-SA"/>
      </w:rPr>
    </w:lvl>
    <w:lvl w:ilvl="5">
      <w:start w:val="0"/>
      <w:numFmt w:val="bullet"/>
      <w:lvlText w:val="•"/>
      <w:lvlJc w:val="left"/>
      <w:pPr>
        <w:ind w:left="5973" w:hanging="428"/>
      </w:pPr>
      <w:rPr>
        <w:rFonts w:hint="default"/>
        <w:lang w:val="uk-UA" w:eastAsia="en-US" w:bidi="ar-SA"/>
      </w:rPr>
    </w:lvl>
    <w:lvl w:ilvl="6">
      <w:start w:val="0"/>
      <w:numFmt w:val="bullet"/>
      <w:lvlText w:val="•"/>
      <w:lvlJc w:val="left"/>
      <w:pPr>
        <w:ind w:left="6912" w:hanging="428"/>
      </w:pPr>
      <w:rPr>
        <w:rFonts w:hint="default"/>
        <w:lang w:val="uk-UA" w:eastAsia="en-US" w:bidi="ar-SA"/>
      </w:rPr>
    </w:lvl>
    <w:lvl w:ilvl="7">
      <w:start w:val="0"/>
      <w:numFmt w:val="bullet"/>
      <w:lvlText w:val="•"/>
      <w:lvlJc w:val="left"/>
      <w:pPr>
        <w:ind w:left="7850" w:hanging="428"/>
      </w:pPr>
      <w:rPr>
        <w:rFonts w:hint="default"/>
        <w:lang w:val="uk-UA" w:eastAsia="en-US" w:bidi="ar-SA"/>
      </w:rPr>
    </w:lvl>
    <w:lvl w:ilvl="8">
      <w:start w:val="0"/>
      <w:numFmt w:val="bullet"/>
      <w:lvlText w:val="•"/>
      <w:lvlJc w:val="left"/>
      <w:pPr>
        <w:ind w:left="8789" w:hanging="428"/>
      </w:pPr>
      <w:rPr>
        <w:rFonts w:hint="default"/>
        <w:lang w:val="uk-UA" w:eastAsia="en-US" w:bidi="ar-SA"/>
      </w:rPr>
    </w:lvl>
  </w:abstractNum>
  <w:abstractNum w:abstractNumId="97">
    <w:multiLevelType w:val="hybridMultilevel"/>
    <w:lvl w:ilvl="0">
      <w:start w:val="1"/>
      <w:numFmt w:val="decimal"/>
      <w:lvlText w:val="%1."/>
      <w:lvlJc w:val="left"/>
      <w:pPr>
        <w:ind w:left="1508" w:hanging="72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720"/>
      </w:pPr>
      <w:rPr>
        <w:rFonts w:hint="default"/>
        <w:lang w:val="uk-UA" w:eastAsia="en-US" w:bidi="ar-SA"/>
      </w:rPr>
    </w:lvl>
    <w:lvl w:ilvl="2">
      <w:start w:val="0"/>
      <w:numFmt w:val="bullet"/>
      <w:lvlText w:val="•"/>
      <w:lvlJc w:val="left"/>
      <w:pPr>
        <w:ind w:left="3333" w:hanging="720"/>
      </w:pPr>
      <w:rPr>
        <w:rFonts w:hint="default"/>
        <w:lang w:val="uk-UA" w:eastAsia="en-US" w:bidi="ar-SA"/>
      </w:rPr>
    </w:lvl>
    <w:lvl w:ilvl="3">
      <w:start w:val="0"/>
      <w:numFmt w:val="bullet"/>
      <w:lvlText w:val="•"/>
      <w:lvlJc w:val="left"/>
      <w:pPr>
        <w:ind w:left="4249" w:hanging="720"/>
      </w:pPr>
      <w:rPr>
        <w:rFonts w:hint="default"/>
        <w:lang w:val="uk-UA" w:eastAsia="en-US" w:bidi="ar-SA"/>
      </w:rPr>
    </w:lvl>
    <w:lvl w:ilvl="4">
      <w:start w:val="0"/>
      <w:numFmt w:val="bullet"/>
      <w:lvlText w:val="•"/>
      <w:lvlJc w:val="left"/>
      <w:pPr>
        <w:ind w:left="5166" w:hanging="720"/>
      </w:pPr>
      <w:rPr>
        <w:rFonts w:hint="default"/>
        <w:lang w:val="uk-UA" w:eastAsia="en-US" w:bidi="ar-SA"/>
      </w:rPr>
    </w:lvl>
    <w:lvl w:ilvl="5">
      <w:start w:val="0"/>
      <w:numFmt w:val="bullet"/>
      <w:lvlText w:val="•"/>
      <w:lvlJc w:val="left"/>
      <w:pPr>
        <w:ind w:left="6083" w:hanging="720"/>
      </w:pPr>
      <w:rPr>
        <w:rFonts w:hint="default"/>
        <w:lang w:val="uk-UA" w:eastAsia="en-US" w:bidi="ar-SA"/>
      </w:rPr>
    </w:lvl>
    <w:lvl w:ilvl="6">
      <w:start w:val="0"/>
      <w:numFmt w:val="bullet"/>
      <w:lvlText w:val="•"/>
      <w:lvlJc w:val="left"/>
      <w:pPr>
        <w:ind w:left="6999" w:hanging="720"/>
      </w:pPr>
      <w:rPr>
        <w:rFonts w:hint="default"/>
        <w:lang w:val="uk-UA" w:eastAsia="en-US" w:bidi="ar-SA"/>
      </w:rPr>
    </w:lvl>
    <w:lvl w:ilvl="7">
      <w:start w:val="0"/>
      <w:numFmt w:val="bullet"/>
      <w:lvlText w:val="•"/>
      <w:lvlJc w:val="left"/>
      <w:pPr>
        <w:ind w:left="7916" w:hanging="720"/>
      </w:pPr>
      <w:rPr>
        <w:rFonts w:hint="default"/>
        <w:lang w:val="uk-UA" w:eastAsia="en-US" w:bidi="ar-SA"/>
      </w:rPr>
    </w:lvl>
    <w:lvl w:ilvl="8">
      <w:start w:val="0"/>
      <w:numFmt w:val="bullet"/>
      <w:lvlText w:val="•"/>
      <w:lvlJc w:val="left"/>
      <w:pPr>
        <w:ind w:left="8833" w:hanging="720"/>
      </w:pPr>
      <w:rPr>
        <w:rFonts w:hint="default"/>
        <w:lang w:val="uk-UA" w:eastAsia="en-US" w:bidi="ar-SA"/>
      </w:rPr>
    </w:lvl>
  </w:abstractNum>
  <w:abstractNum w:abstractNumId="96">
    <w:multiLevelType w:val="hybridMultilevel"/>
    <w:lvl w:ilvl="0">
      <w:start w:val="1"/>
      <w:numFmt w:val="decimal"/>
      <w:lvlText w:val="%1."/>
      <w:lvlJc w:val="left"/>
      <w:pPr>
        <w:ind w:left="1508" w:hanging="72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1"/>
      <w:numFmt w:val="decimal"/>
      <w:lvlText w:val="%2."/>
      <w:lvlJc w:val="left"/>
      <w:pPr>
        <w:ind w:left="2228" w:hanging="36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2">
      <w:start w:val="0"/>
      <w:numFmt w:val="bullet"/>
      <w:lvlText w:val="•"/>
      <w:lvlJc w:val="left"/>
      <w:pPr>
        <w:ind w:left="3158" w:hanging="360"/>
      </w:pPr>
      <w:rPr>
        <w:rFonts w:hint="default"/>
        <w:lang w:val="uk-UA" w:eastAsia="en-US" w:bidi="ar-SA"/>
      </w:rPr>
    </w:lvl>
    <w:lvl w:ilvl="3">
      <w:start w:val="0"/>
      <w:numFmt w:val="bullet"/>
      <w:lvlText w:val="•"/>
      <w:lvlJc w:val="left"/>
      <w:pPr>
        <w:ind w:left="4096" w:hanging="360"/>
      </w:pPr>
      <w:rPr>
        <w:rFonts w:hint="default"/>
        <w:lang w:val="uk-UA" w:eastAsia="en-US" w:bidi="ar-SA"/>
      </w:rPr>
    </w:lvl>
    <w:lvl w:ilvl="4">
      <w:start w:val="0"/>
      <w:numFmt w:val="bullet"/>
      <w:lvlText w:val="•"/>
      <w:lvlJc w:val="left"/>
      <w:pPr>
        <w:ind w:left="5035" w:hanging="360"/>
      </w:pPr>
      <w:rPr>
        <w:rFonts w:hint="default"/>
        <w:lang w:val="uk-UA" w:eastAsia="en-US" w:bidi="ar-SA"/>
      </w:rPr>
    </w:lvl>
    <w:lvl w:ilvl="5">
      <w:start w:val="0"/>
      <w:numFmt w:val="bullet"/>
      <w:lvlText w:val="•"/>
      <w:lvlJc w:val="left"/>
      <w:pPr>
        <w:ind w:left="5973" w:hanging="360"/>
      </w:pPr>
      <w:rPr>
        <w:rFonts w:hint="default"/>
        <w:lang w:val="uk-UA" w:eastAsia="en-US" w:bidi="ar-SA"/>
      </w:rPr>
    </w:lvl>
    <w:lvl w:ilvl="6">
      <w:start w:val="0"/>
      <w:numFmt w:val="bullet"/>
      <w:lvlText w:val="•"/>
      <w:lvlJc w:val="left"/>
      <w:pPr>
        <w:ind w:left="6912" w:hanging="360"/>
      </w:pPr>
      <w:rPr>
        <w:rFonts w:hint="default"/>
        <w:lang w:val="uk-UA" w:eastAsia="en-US" w:bidi="ar-SA"/>
      </w:rPr>
    </w:lvl>
    <w:lvl w:ilvl="7">
      <w:start w:val="0"/>
      <w:numFmt w:val="bullet"/>
      <w:lvlText w:val="•"/>
      <w:lvlJc w:val="left"/>
      <w:pPr>
        <w:ind w:left="7850" w:hanging="360"/>
      </w:pPr>
      <w:rPr>
        <w:rFonts w:hint="default"/>
        <w:lang w:val="uk-UA" w:eastAsia="en-US" w:bidi="ar-SA"/>
      </w:rPr>
    </w:lvl>
    <w:lvl w:ilvl="8">
      <w:start w:val="0"/>
      <w:numFmt w:val="bullet"/>
      <w:lvlText w:val="•"/>
      <w:lvlJc w:val="left"/>
      <w:pPr>
        <w:ind w:left="8789" w:hanging="360"/>
      </w:pPr>
      <w:rPr>
        <w:rFonts w:hint="default"/>
        <w:lang w:val="uk-UA" w:eastAsia="en-US" w:bidi="ar-SA"/>
      </w:rPr>
    </w:lvl>
  </w:abstractNum>
  <w:abstractNum w:abstractNumId="95">
    <w:multiLevelType w:val="hybridMultilevel"/>
    <w:lvl w:ilvl="0">
      <w:start w:val="0"/>
      <w:numFmt w:val="bullet"/>
      <w:lvlText w:val="-"/>
      <w:lvlJc w:val="left"/>
      <w:pPr>
        <w:ind w:left="2228" w:hanging="720"/>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064" w:hanging="720"/>
      </w:pPr>
      <w:rPr>
        <w:rFonts w:hint="default"/>
        <w:lang w:val="uk-UA" w:eastAsia="en-US" w:bidi="ar-SA"/>
      </w:rPr>
    </w:lvl>
    <w:lvl w:ilvl="2">
      <w:start w:val="0"/>
      <w:numFmt w:val="bullet"/>
      <w:lvlText w:val="•"/>
      <w:lvlJc w:val="left"/>
      <w:pPr>
        <w:ind w:left="3909" w:hanging="720"/>
      </w:pPr>
      <w:rPr>
        <w:rFonts w:hint="default"/>
        <w:lang w:val="uk-UA" w:eastAsia="en-US" w:bidi="ar-SA"/>
      </w:rPr>
    </w:lvl>
    <w:lvl w:ilvl="3">
      <w:start w:val="0"/>
      <w:numFmt w:val="bullet"/>
      <w:lvlText w:val="•"/>
      <w:lvlJc w:val="left"/>
      <w:pPr>
        <w:ind w:left="4753" w:hanging="720"/>
      </w:pPr>
      <w:rPr>
        <w:rFonts w:hint="default"/>
        <w:lang w:val="uk-UA" w:eastAsia="en-US" w:bidi="ar-SA"/>
      </w:rPr>
    </w:lvl>
    <w:lvl w:ilvl="4">
      <w:start w:val="0"/>
      <w:numFmt w:val="bullet"/>
      <w:lvlText w:val="•"/>
      <w:lvlJc w:val="left"/>
      <w:pPr>
        <w:ind w:left="5598" w:hanging="720"/>
      </w:pPr>
      <w:rPr>
        <w:rFonts w:hint="default"/>
        <w:lang w:val="uk-UA" w:eastAsia="en-US" w:bidi="ar-SA"/>
      </w:rPr>
    </w:lvl>
    <w:lvl w:ilvl="5">
      <w:start w:val="0"/>
      <w:numFmt w:val="bullet"/>
      <w:lvlText w:val="•"/>
      <w:lvlJc w:val="left"/>
      <w:pPr>
        <w:ind w:left="6443" w:hanging="720"/>
      </w:pPr>
      <w:rPr>
        <w:rFonts w:hint="default"/>
        <w:lang w:val="uk-UA" w:eastAsia="en-US" w:bidi="ar-SA"/>
      </w:rPr>
    </w:lvl>
    <w:lvl w:ilvl="6">
      <w:start w:val="0"/>
      <w:numFmt w:val="bullet"/>
      <w:lvlText w:val="•"/>
      <w:lvlJc w:val="left"/>
      <w:pPr>
        <w:ind w:left="7287" w:hanging="720"/>
      </w:pPr>
      <w:rPr>
        <w:rFonts w:hint="default"/>
        <w:lang w:val="uk-UA" w:eastAsia="en-US" w:bidi="ar-SA"/>
      </w:rPr>
    </w:lvl>
    <w:lvl w:ilvl="7">
      <w:start w:val="0"/>
      <w:numFmt w:val="bullet"/>
      <w:lvlText w:val="•"/>
      <w:lvlJc w:val="left"/>
      <w:pPr>
        <w:ind w:left="8132" w:hanging="720"/>
      </w:pPr>
      <w:rPr>
        <w:rFonts w:hint="default"/>
        <w:lang w:val="uk-UA" w:eastAsia="en-US" w:bidi="ar-SA"/>
      </w:rPr>
    </w:lvl>
    <w:lvl w:ilvl="8">
      <w:start w:val="0"/>
      <w:numFmt w:val="bullet"/>
      <w:lvlText w:val="•"/>
      <w:lvlJc w:val="left"/>
      <w:pPr>
        <w:ind w:left="8977" w:hanging="720"/>
      </w:pPr>
      <w:rPr>
        <w:rFonts w:hint="default"/>
        <w:lang w:val="uk-UA" w:eastAsia="en-US" w:bidi="ar-SA"/>
      </w:rPr>
    </w:lvl>
  </w:abstractNum>
  <w:abstractNum w:abstractNumId="94">
    <w:multiLevelType w:val="hybridMultilevel"/>
    <w:lvl w:ilvl="0">
      <w:start w:val="1"/>
      <w:numFmt w:val="lowerLetter"/>
      <w:lvlText w:val="%1)"/>
      <w:lvlJc w:val="left"/>
      <w:pPr>
        <w:ind w:left="2948" w:hanging="874"/>
        <w:jc w:val="left"/>
      </w:pPr>
      <w:rPr>
        <w:rFonts w:hint="default" w:ascii="Times New Roman" w:hAnsi="Times New Roman" w:eastAsia="Times New Roman" w:cs="Times New Roman"/>
        <w:b w:val="0"/>
        <w:bCs w:val="0"/>
        <w:i w:val="0"/>
        <w:iCs w:val="0"/>
        <w:spacing w:val="-1"/>
        <w:w w:val="100"/>
        <w:sz w:val="24"/>
        <w:szCs w:val="24"/>
        <w:lang w:val="uk-UA" w:eastAsia="en-US" w:bidi="ar-SA"/>
      </w:rPr>
    </w:lvl>
    <w:lvl w:ilvl="1">
      <w:start w:val="0"/>
      <w:numFmt w:val="bullet"/>
      <w:lvlText w:val="•"/>
      <w:lvlJc w:val="left"/>
      <w:pPr>
        <w:ind w:left="3712" w:hanging="874"/>
      </w:pPr>
      <w:rPr>
        <w:rFonts w:hint="default"/>
        <w:lang w:val="uk-UA" w:eastAsia="en-US" w:bidi="ar-SA"/>
      </w:rPr>
    </w:lvl>
    <w:lvl w:ilvl="2">
      <w:start w:val="0"/>
      <w:numFmt w:val="bullet"/>
      <w:lvlText w:val="•"/>
      <w:lvlJc w:val="left"/>
      <w:pPr>
        <w:ind w:left="4485" w:hanging="874"/>
      </w:pPr>
      <w:rPr>
        <w:rFonts w:hint="default"/>
        <w:lang w:val="uk-UA" w:eastAsia="en-US" w:bidi="ar-SA"/>
      </w:rPr>
    </w:lvl>
    <w:lvl w:ilvl="3">
      <w:start w:val="0"/>
      <w:numFmt w:val="bullet"/>
      <w:lvlText w:val="•"/>
      <w:lvlJc w:val="left"/>
      <w:pPr>
        <w:ind w:left="5257" w:hanging="874"/>
      </w:pPr>
      <w:rPr>
        <w:rFonts w:hint="default"/>
        <w:lang w:val="uk-UA" w:eastAsia="en-US" w:bidi="ar-SA"/>
      </w:rPr>
    </w:lvl>
    <w:lvl w:ilvl="4">
      <w:start w:val="0"/>
      <w:numFmt w:val="bullet"/>
      <w:lvlText w:val="•"/>
      <w:lvlJc w:val="left"/>
      <w:pPr>
        <w:ind w:left="6030" w:hanging="874"/>
      </w:pPr>
      <w:rPr>
        <w:rFonts w:hint="default"/>
        <w:lang w:val="uk-UA" w:eastAsia="en-US" w:bidi="ar-SA"/>
      </w:rPr>
    </w:lvl>
    <w:lvl w:ilvl="5">
      <w:start w:val="0"/>
      <w:numFmt w:val="bullet"/>
      <w:lvlText w:val="•"/>
      <w:lvlJc w:val="left"/>
      <w:pPr>
        <w:ind w:left="6803" w:hanging="874"/>
      </w:pPr>
      <w:rPr>
        <w:rFonts w:hint="default"/>
        <w:lang w:val="uk-UA" w:eastAsia="en-US" w:bidi="ar-SA"/>
      </w:rPr>
    </w:lvl>
    <w:lvl w:ilvl="6">
      <w:start w:val="0"/>
      <w:numFmt w:val="bullet"/>
      <w:lvlText w:val="•"/>
      <w:lvlJc w:val="left"/>
      <w:pPr>
        <w:ind w:left="7575" w:hanging="874"/>
      </w:pPr>
      <w:rPr>
        <w:rFonts w:hint="default"/>
        <w:lang w:val="uk-UA" w:eastAsia="en-US" w:bidi="ar-SA"/>
      </w:rPr>
    </w:lvl>
    <w:lvl w:ilvl="7">
      <w:start w:val="0"/>
      <w:numFmt w:val="bullet"/>
      <w:lvlText w:val="•"/>
      <w:lvlJc w:val="left"/>
      <w:pPr>
        <w:ind w:left="8348" w:hanging="874"/>
      </w:pPr>
      <w:rPr>
        <w:rFonts w:hint="default"/>
        <w:lang w:val="uk-UA" w:eastAsia="en-US" w:bidi="ar-SA"/>
      </w:rPr>
    </w:lvl>
    <w:lvl w:ilvl="8">
      <w:start w:val="0"/>
      <w:numFmt w:val="bullet"/>
      <w:lvlText w:val="•"/>
      <w:lvlJc w:val="left"/>
      <w:pPr>
        <w:ind w:left="9121" w:hanging="874"/>
      </w:pPr>
      <w:rPr>
        <w:rFonts w:hint="default"/>
        <w:lang w:val="uk-UA" w:eastAsia="en-US" w:bidi="ar-SA"/>
      </w:rPr>
    </w:lvl>
  </w:abstractNum>
  <w:abstractNum w:abstractNumId="93">
    <w:multiLevelType w:val="hybridMultilevel"/>
    <w:lvl w:ilvl="0">
      <w:start w:val="1"/>
      <w:numFmt w:val="decimal"/>
      <w:lvlText w:val="%1."/>
      <w:lvlJc w:val="left"/>
      <w:pPr>
        <w:ind w:left="294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1"/>
      <w:numFmt w:val="lowerLetter"/>
      <w:lvlText w:val="%2)"/>
      <w:lvlJc w:val="left"/>
      <w:pPr>
        <w:ind w:left="2948" w:hanging="874"/>
        <w:jc w:val="left"/>
      </w:pPr>
      <w:rPr>
        <w:rFonts w:hint="default" w:ascii="Times New Roman" w:hAnsi="Times New Roman" w:eastAsia="Times New Roman" w:cs="Times New Roman"/>
        <w:b w:val="0"/>
        <w:bCs w:val="0"/>
        <w:i w:val="0"/>
        <w:iCs w:val="0"/>
        <w:spacing w:val="-1"/>
        <w:w w:val="100"/>
        <w:sz w:val="24"/>
        <w:szCs w:val="24"/>
        <w:lang w:val="uk-UA" w:eastAsia="en-US" w:bidi="ar-SA"/>
      </w:rPr>
    </w:lvl>
    <w:lvl w:ilvl="2">
      <w:start w:val="0"/>
      <w:numFmt w:val="bullet"/>
      <w:lvlText w:val="•"/>
      <w:lvlJc w:val="left"/>
      <w:pPr>
        <w:ind w:left="4485" w:hanging="874"/>
      </w:pPr>
      <w:rPr>
        <w:rFonts w:hint="default"/>
        <w:lang w:val="uk-UA" w:eastAsia="en-US" w:bidi="ar-SA"/>
      </w:rPr>
    </w:lvl>
    <w:lvl w:ilvl="3">
      <w:start w:val="0"/>
      <w:numFmt w:val="bullet"/>
      <w:lvlText w:val="•"/>
      <w:lvlJc w:val="left"/>
      <w:pPr>
        <w:ind w:left="5257" w:hanging="874"/>
      </w:pPr>
      <w:rPr>
        <w:rFonts w:hint="default"/>
        <w:lang w:val="uk-UA" w:eastAsia="en-US" w:bidi="ar-SA"/>
      </w:rPr>
    </w:lvl>
    <w:lvl w:ilvl="4">
      <w:start w:val="0"/>
      <w:numFmt w:val="bullet"/>
      <w:lvlText w:val="•"/>
      <w:lvlJc w:val="left"/>
      <w:pPr>
        <w:ind w:left="6030" w:hanging="874"/>
      </w:pPr>
      <w:rPr>
        <w:rFonts w:hint="default"/>
        <w:lang w:val="uk-UA" w:eastAsia="en-US" w:bidi="ar-SA"/>
      </w:rPr>
    </w:lvl>
    <w:lvl w:ilvl="5">
      <w:start w:val="0"/>
      <w:numFmt w:val="bullet"/>
      <w:lvlText w:val="•"/>
      <w:lvlJc w:val="left"/>
      <w:pPr>
        <w:ind w:left="6803" w:hanging="874"/>
      </w:pPr>
      <w:rPr>
        <w:rFonts w:hint="default"/>
        <w:lang w:val="uk-UA" w:eastAsia="en-US" w:bidi="ar-SA"/>
      </w:rPr>
    </w:lvl>
    <w:lvl w:ilvl="6">
      <w:start w:val="0"/>
      <w:numFmt w:val="bullet"/>
      <w:lvlText w:val="•"/>
      <w:lvlJc w:val="left"/>
      <w:pPr>
        <w:ind w:left="7575" w:hanging="874"/>
      </w:pPr>
      <w:rPr>
        <w:rFonts w:hint="default"/>
        <w:lang w:val="uk-UA" w:eastAsia="en-US" w:bidi="ar-SA"/>
      </w:rPr>
    </w:lvl>
    <w:lvl w:ilvl="7">
      <w:start w:val="0"/>
      <w:numFmt w:val="bullet"/>
      <w:lvlText w:val="•"/>
      <w:lvlJc w:val="left"/>
      <w:pPr>
        <w:ind w:left="8348" w:hanging="874"/>
      </w:pPr>
      <w:rPr>
        <w:rFonts w:hint="default"/>
        <w:lang w:val="uk-UA" w:eastAsia="en-US" w:bidi="ar-SA"/>
      </w:rPr>
    </w:lvl>
    <w:lvl w:ilvl="8">
      <w:start w:val="0"/>
      <w:numFmt w:val="bullet"/>
      <w:lvlText w:val="•"/>
      <w:lvlJc w:val="left"/>
      <w:pPr>
        <w:ind w:left="9121" w:hanging="874"/>
      </w:pPr>
      <w:rPr>
        <w:rFonts w:hint="default"/>
        <w:lang w:val="uk-UA" w:eastAsia="en-US" w:bidi="ar-SA"/>
      </w:rPr>
    </w:lvl>
  </w:abstractNum>
  <w:abstractNum w:abstractNumId="92">
    <w:multiLevelType w:val="hybridMultilevel"/>
    <w:lvl w:ilvl="0">
      <w:start w:val="1"/>
      <w:numFmt w:val="decimal"/>
      <w:lvlText w:val="%1."/>
      <w:lvlJc w:val="left"/>
      <w:pPr>
        <w:ind w:left="150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874"/>
      </w:pPr>
      <w:rPr>
        <w:rFonts w:hint="default"/>
        <w:lang w:val="uk-UA" w:eastAsia="en-US" w:bidi="ar-SA"/>
      </w:rPr>
    </w:lvl>
    <w:lvl w:ilvl="2">
      <w:start w:val="0"/>
      <w:numFmt w:val="bullet"/>
      <w:lvlText w:val="•"/>
      <w:lvlJc w:val="left"/>
      <w:pPr>
        <w:ind w:left="3333" w:hanging="874"/>
      </w:pPr>
      <w:rPr>
        <w:rFonts w:hint="default"/>
        <w:lang w:val="uk-UA" w:eastAsia="en-US" w:bidi="ar-SA"/>
      </w:rPr>
    </w:lvl>
    <w:lvl w:ilvl="3">
      <w:start w:val="0"/>
      <w:numFmt w:val="bullet"/>
      <w:lvlText w:val="•"/>
      <w:lvlJc w:val="left"/>
      <w:pPr>
        <w:ind w:left="4249" w:hanging="874"/>
      </w:pPr>
      <w:rPr>
        <w:rFonts w:hint="default"/>
        <w:lang w:val="uk-UA" w:eastAsia="en-US" w:bidi="ar-SA"/>
      </w:rPr>
    </w:lvl>
    <w:lvl w:ilvl="4">
      <w:start w:val="0"/>
      <w:numFmt w:val="bullet"/>
      <w:lvlText w:val="•"/>
      <w:lvlJc w:val="left"/>
      <w:pPr>
        <w:ind w:left="5166" w:hanging="874"/>
      </w:pPr>
      <w:rPr>
        <w:rFonts w:hint="default"/>
        <w:lang w:val="uk-UA" w:eastAsia="en-US" w:bidi="ar-SA"/>
      </w:rPr>
    </w:lvl>
    <w:lvl w:ilvl="5">
      <w:start w:val="0"/>
      <w:numFmt w:val="bullet"/>
      <w:lvlText w:val="•"/>
      <w:lvlJc w:val="left"/>
      <w:pPr>
        <w:ind w:left="6083" w:hanging="874"/>
      </w:pPr>
      <w:rPr>
        <w:rFonts w:hint="default"/>
        <w:lang w:val="uk-UA" w:eastAsia="en-US" w:bidi="ar-SA"/>
      </w:rPr>
    </w:lvl>
    <w:lvl w:ilvl="6">
      <w:start w:val="0"/>
      <w:numFmt w:val="bullet"/>
      <w:lvlText w:val="•"/>
      <w:lvlJc w:val="left"/>
      <w:pPr>
        <w:ind w:left="6999" w:hanging="874"/>
      </w:pPr>
      <w:rPr>
        <w:rFonts w:hint="default"/>
        <w:lang w:val="uk-UA" w:eastAsia="en-US" w:bidi="ar-SA"/>
      </w:rPr>
    </w:lvl>
    <w:lvl w:ilvl="7">
      <w:start w:val="0"/>
      <w:numFmt w:val="bullet"/>
      <w:lvlText w:val="•"/>
      <w:lvlJc w:val="left"/>
      <w:pPr>
        <w:ind w:left="7916" w:hanging="874"/>
      </w:pPr>
      <w:rPr>
        <w:rFonts w:hint="default"/>
        <w:lang w:val="uk-UA" w:eastAsia="en-US" w:bidi="ar-SA"/>
      </w:rPr>
    </w:lvl>
    <w:lvl w:ilvl="8">
      <w:start w:val="0"/>
      <w:numFmt w:val="bullet"/>
      <w:lvlText w:val="•"/>
      <w:lvlJc w:val="left"/>
      <w:pPr>
        <w:ind w:left="8833" w:hanging="874"/>
      </w:pPr>
      <w:rPr>
        <w:rFonts w:hint="default"/>
        <w:lang w:val="uk-UA" w:eastAsia="en-US" w:bidi="ar-SA"/>
      </w:rPr>
    </w:lvl>
  </w:abstractNum>
  <w:abstractNum w:abstractNumId="91">
    <w:multiLevelType w:val="hybridMultilevel"/>
    <w:lvl w:ilvl="0">
      <w:start w:val="10"/>
      <w:numFmt w:val="decimal"/>
      <w:lvlText w:val="%1."/>
      <w:lvlJc w:val="left"/>
      <w:pPr>
        <w:ind w:left="1508" w:hanging="874"/>
        <w:jc w:val="left"/>
      </w:pPr>
      <w:rPr>
        <w:rFonts w:hint="default" w:ascii="Times New Roman" w:hAnsi="Times New Roman" w:eastAsia="Times New Roman" w:cs="Times New Roman"/>
        <w:b w:val="0"/>
        <w:bCs w:val="0"/>
        <w:i w:val="0"/>
        <w:iCs w:val="0"/>
        <w:spacing w:val="-8"/>
        <w:w w:val="100"/>
        <w:sz w:val="24"/>
        <w:szCs w:val="24"/>
        <w:lang w:val="uk-UA" w:eastAsia="en-US" w:bidi="ar-SA"/>
      </w:rPr>
    </w:lvl>
    <w:lvl w:ilvl="1">
      <w:start w:val="0"/>
      <w:numFmt w:val="bullet"/>
      <w:lvlText w:val="•"/>
      <w:lvlJc w:val="left"/>
      <w:pPr>
        <w:ind w:left="2416" w:hanging="874"/>
      </w:pPr>
      <w:rPr>
        <w:rFonts w:hint="default"/>
        <w:lang w:val="uk-UA" w:eastAsia="en-US" w:bidi="ar-SA"/>
      </w:rPr>
    </w:lvl>
    <w:lvl w:ilvl="2">
      <w:start w:val="0"/>
      <w:numFmt w:val="bullet"/>
      <w:lvlText w:val="•"/>
      <w:lvlJc w:val="left"/>
      <w:pPr>
        <w:ind w:left="3333" w:hanging="874"/>
      </w:pPr>
      <w:rPr>
        <w:rFonts w:hint="default"/>
        <w:lang w:val="uk-UA" w:eastAsia="en-US" w:bidi="ar-SA"/>
      </w:rPr>
    </w:lvl>
    <w:lvl w:ilvl="3">
      <w:start w:val="0"/>
      <w:numFmt w:val="bullet"/>
      <w:lvlText w:val="•"/>
      <w:lvlJc w:val="left"/>
      <w:pPr>
        <w:ind w:left="4249" w:hanging="874"/>
      </w:pPr>
      <w:rPr>
        <w:rFonts w:hint="default"/>
        <w:lang w:val="uk-UA" w:eastAsia="en-US" w:bidi="ar-SA"/>
      </w:rPr>
    </w:lvl>
    <w:lvl w:ilvl="4">
      <w:start w:val="0"/>
      <w:numFmt w:val="bullet"/>
      <w:lvlText w:val="•"/>
      <w:lvlJc w:val="left"/>
      <w:pPr>
        <w:ind w:left="5166" w:hanging="874"/>
      </w:pPr>
      <w:rPr>
        <w:rFonts w:hint="default"/>
        <w:lang w:val="uk-UA" w:eastAsia="en-US" w:bidi="ar-SA"/>
      </w:rPr>
    </w:lvl>
    <w:lvl w:ilvl="5">
      <w:start w:val="0"/>
      <w:numFmt w:val="bullet"/>
      <w:lvlText w:val="•"/>
      <w:lvlJc w:val="left"/>
      <w:pPr>
        <w:ind w:left="6083" w:hanging="874"/>
      </w:pPr>
      <w:rPr>
        <w:rFonts w:hint="default"/>
        <w:lang w:val="uk-UA" w:eastAsia="en-US" w:bidi="ar-SA"/>
      </w:rPr>
    </w:lvl>
    <w:lvl w:ilvl="6">
      <w:start w:val="0"/>
      <w:numFmt w:val="bullet"/>
      <w:lvlText w:val="•"/>
      <w:lvlJc w:val="left"/>
      <w:pPr>
        <w:ind w:left="6999" w:hanging="874"/>
      </w:pPr>
      <w:rPr>
        <w:rFonts w:hint="default"/>
        <w:lang w:val="uk-UA" w:eastAsia="en-US" w:bidi="ar-SA"/>
      </w:rPr>
    </w:lvl>
    <w:lvl w:ilvl="7">
      <w:start w:val="0"/>
      <w:numFmt w:val="bullet"/>
      <w:lvlText w:val="•"/>
      <w:lvlJc w:val="left"/>
      <w:pPr>
        <w:ind w:left="7916" w:hanging="874"/>
      </w:pPr>
      <w:rPr>
        <w:rFonts w:hint="default"/>
        <w:lang w:val="uk-UA" w:eastAsia="en-US" w:bidi="ar-SA"/>
      </w:rPr>
    </w:lvl>
    <w:lvl w:ilvl="8">
      <w:start w:val="0"/>
      <w:numFmt w:val="bullet"/>
      <w:lvlText w:val="•"/>
      <w:lvlJc w:val="left"/>
      <w:pPr>
        <w:ind w:left="8833" w:hanging="874"/>
      </w:pPr>
      <w:rPr>
        <w:rFonts w:hint="default"/>
        <w:lang w:val="uk-UA" w:eastAsia="en-US" w:bidi="ar-SA"/>
      </w:rPr>
    </w:lvl>
  </w:abstractNum>
  <w:abstractNum w:abstractNumId="90">
    <w:multiLevelType w:val="hybridMultilevel"/>
    <w:lvl w:ilvl="0">
      <w:start w:val="4"/>
      <w:numFmt w:val="decimal"/>
      <w:lvlText w:val="%1."/>
      <w:lvlJc w:val="left"/>
      <w:pPr>
        <w:ind w:left="150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874"/>
      </w:pPr>
      <w:rPr>
        <w:rFonts w:hint="default"/>
        <w:lang w:val="uk-UA" w:eastAsia="en-US" w:bidi="ar-SA"/>
      </w:rPr>
    </w:lvl>
    <w:lvl w:ilvl="2">
      <w:start w:val="0"/>
      <w:numFmt w:val="bullet"/>
      <w:lvlText w:val="•"/>
      <w:lvlJc w:val="left"/>
      <w:pPr>
        <w:ind w:left="3333" w:hanging="874"/>
      </w:pPr>
      <w:rPr>
        <w:rFonts w:hint="default"/>
        <w:lang w:val="uk-UA" w:eastAsia="en-US" w:bidi="ar-SA"/>
      </w:rPr>
    </w:lvl>
    <w:lvl w:ilvl="3">
      <w:start w:val="0"/>
      <w:numFmt w:val="bullet"/>
      <w:lvlText w:val="•"/>
      <w:lvlJc w:val="left"/>
      <w:pPr>
        <w:ind w:left="4249" w:hanging="874"/>
      </w:pPr>
      <w:rPr>
        <w:rFonts w:hint="default"/>
        <w:lang w:val="uk-UA" w:eastAsia="en-US" w:bidi="ar-SA"/>
      </w:rPr>
    </w:lvl>
    <w:lvl w:ilvl="4">
      <w:start w:val="0"/>
      <w:numFmt w:val="bullet"/>
      <w:lvlText w:val="•"/>
      <w:lvlJc w:val="left"/>
      <w:pPr>
        <w:ind w:left="5166" w:hanging="874"/>
      </w:pPr>
      <w:rPr>
        <w:rFonts w:hint="default"/>
        <w:lang w:val="uk-UA" w:eastAsia="en-US" w:bidi="ar-SA"/>
      </w:rPr>
    </w:lvl>
    <w:lvl w:ilvl="5">
      <w:start w:val="0"/>
      <w:numFmt w:val="bullet"/>
      <w:lvlText w:val="•"/>
      <w:lvlJc w:val="left"/>
      <w:pPr>
        <w:ind w:left="6083" w:hanging="874"/>
      </w:pPr>
      <w:rPr>
        <w:rFonts w:hint="default"/>
        <w:lang w:val="uk-UA" w:eastAsia="en-US" w:bidi="ar-SA"/>
      </w:rPr>
    </w:lvl>
    <w:lvl w:ilvl="6">
      <w:start w:val="0"/>
      <w:numFmt w:val="bullet"/>
      <w:lvlText w:val="•"/>
      <w:lvlJc w:val="left"/>
      <w:pPr>
        <w:ind w:left="6999" w:hanging="874"/>
      </w:pPr>
      <w:rPr>
        <w:rFonts w:hint="default"/>
        <w:lang w:val="uk-UA" w:eastAsia="en-US" w:bidi="ar-SA"/>
      </w:rPr>
    </w:lvl>
    <w:lvl w:ilvl="7">
      <w:start w:val="0"/>
      <w:numFmt w:val="bullet"/>
      <w:lvlText w:val="•"/>
      <w:lvlJc w:val="left"/>
      <w:pPr>
        <w:ind w:left="7916" w:hanging="874"/>
      </w:pPr>
      <w:rPr>
        <w:rFonts w:hint="default"/>
        <w:lang w:val="uk-UA" w:eastAsia="en-US" w:bidi="ar-SA"/>
      </w:rPr>
    </w:lvl>
    <w:lvl w:ilvl="8">
      <w:start w:val="0"/>
      <w:numFmt w:val="bullet"/>
      <w:lvlText w:val="•"/>
      <w:lvlJc w:val="left"/>
      <w:pPr>
        <w:ind w:left="8833" w:hanging="874"/>
      </w:pPr>
      <w:rPr>
        <w:rFonts w:hint="default"/>
        <w:lang w:val="uk-UA" w:eastAsia="en-US" w:bidi="ar-SA"/>
      </w:rPr>
    </w:lvl>
  </w:abstractNum>
  <w:abstractNum w:abstractNumId="89">
    <w:multiLevelType w:val="hybridMultilevel"/>
    <w:lvl w:ilvl="0">
      <w:start w:val="1"/>
      <w:numFmt w:val="decimal"/>
      <w:lvlText w:val="%1."/>
      <w:lvlJc w:val="left"/>
      <w:pPr>
        <w:ind w:left="150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874"/>
      </w:pPr>
      <w:rPr>
        <w:rFonts w:hint="default"/>
        <w:lang w:val="uk-UA" w:eastAsia="en-US" w:bidi="ar-SA"/>
      </w:rPr>
    </w:lvl>
    <w:lvl w:ilvl="2">
      <w:start w:val="0"/>
      <w:numFmt w:val="bullet"/>
      <w:lvlText w:val="•"/>
      <w:lvlJc w:val="left"/>
      <w:pPr>
        <w:ind w:left="3333" w:hanging="874"/>
      </w:pPr>
      <w:rPr>
        <w:rFonts w:hint="default"/>
        <w:lang w:val="uk-UA" w:eastAsia="en-US" w:bidi="ar-SA"/>
      </w:rPr>
    </w:lvl>
    <w:lvl w:ilvl="3">
      <w:start w:val="0"/>
      <w:numFmt w:val="bullet"/>
      <w:lvlText w:val="•"/>
      <w:lvlJc w:val="left"/>
      <w:pPr>
        <w:ind w:left="4249" w:hanging="874"/>
      </w:pPr>
      <w:rPr>
        <w:rFonts w:hint="default"/>
        <w:lang w:val="uk-UA" w:eastAsia="en-US" w:bidi="ar-SA"/>
      </w:rPr>
    </w:lvl>
    <w:lvl w:ilvl="4">
      <w:start w:val="0"/>
      <w:numFmt w:val="bullet"/>
      <w:lvlText w:val="•"/>
      <w:lvlJc w:val="left"/>
      <w:pPr>
        <w:ind w:left="5166" w:hanging="874"/>
      </w:pPr>
      <w:rPr>
        <w:rFonts w:hint="default"/>
        <w:lang w:val="uk-UA" w:eastAsia="en-US" w:bidi="ar-SA"/>
      </w:rPr>
    </w:lvl>
    <w:lvl w:ilvl="5">
      <w:start w:val="0"/>
      <w:numFmt w:val="bullet"/>
      <w:lvlText w:val="•"/>
      <w:lvlJc w:val="left"/>
      <w:pPr>
        <w:ind w:left="6083" w:hanging="874"/>
      </w:pPr>
      <w:rPr>
        <w:rFonts w:hint="default"/>
        <w:lang w:val="uk-UA" w:eastAsia="en-US" w:bidi="ar-SA"/>
      </w:rPr>
    </w:lvl>
    <w:lvl w:ilvl="6">
      <w:start w:val="0"/>
      <w:numFmt w:val="bullet"/>
      <w:lvlText w:val="•"/>
      <w:lvlJc w:val="left"/>
      <w:pPr>
        <w:ind w:left="6999" w:hanging="874"/>
      </w:pPr>
      <w:rPr>
        <w:rFonts w:hint="default"/>
        <w:lang w:val="uk-UA" w:eastAsia="en-US" w:bidi="ar-SA"/>
      </w:rPr>
    </w:lvl>
    <w:lvl w:ilvl="7">
      <w:start w:val="0"/>
      <w:numFmt w:val="bullet"/>
      <w:lvlText w:val="•"/>
      <w:lvlJc w:val="left"/>
      <w:pPr>
        <w:ind w:left="7916" w:hanging="874"/>
      </w:pPr>
      <w:rPr>
        <w:rFonts w:hint="default"/>
        <w:lang w:val="uk-UA" w:eastAsia="en-US" w:bidi="ar-SA"/>
      </w:rPr>
    </w:lvl>
    <w:lvl w:ilvl="8">
      <w:start w:val="0"/>
      <w:numFmt w:val="bullet"/>
      <w:lvlText w:val="•"/>
      <w:lvlJc w:val="left"/>
      <w:pPr>
        <w:ind w:left="8833" w:hanging="874"/>
      </w:pPr>
      <w:rPr>
        <w:rFonts w:hint="default"/>
        <w:lang w:val="uk-UA" w:eastAsia="en-US" w:bidi="ar-SA"/>
      </w:rPr>
    </w:lvl>
  </w:abstractNum>
  <w:abstractNum w:abstractNumId="88">
    <w:multiLevelType w:val="hybridMultilevel"/>
    <w:lvl w:ilvl="0">
      <w:start w:val="1"/>
      <w:numFmt w:val="decimal"/>
      <w:lvlText w:val="%1."/>
      <w:lvlJc w:val="left"/>
      <w:pPr>
        <w:ind w:left="294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712" w:hanging="874"/>
      </w:pPr>
      <w:rPr>
        <w:rFonts w:hint="default"/>
        <w:lang w:val="uk-UA" w:eastAsia="en-US" w:bidi="ar-SA"/>
      </w:rPr>
    </w:lvl>
    <w:lvl w:ilvl="2">
      <w:start w:val="0"/>
      <w:numFmt w:val="bullet"/>
      <w:lvlText w:val="•"/>
      <w:lvlJc w:val="left"/>
      <w:pPr>
        <w:ind w:left="4485" w:hanging="874"/>
      </w:pPr>
      <w:rPr>
        <w:rFonts w:hint="default"/>
        <w:lang w:val="uk-UA" w:eastAsia="en-US" w:bidi="ar-SA"/>
      </w:rPr>
    </w:lvl>
    <w:lvl w:ilvl="3">
      <w:start w:val="0"/>
      <w:numFmt w:val="bullet"/>
      <w:lvlText w:val="•"/>
      <w:lvlJc w:val="left"/>
      <w:pPr>
        <w:ind w:left="5257" w:hanging="874"/>
      </w:pPr>
      <w:rPr>
        <w:rFonts w:hint="default"/>
        <w:lang w:val="uk-UA" w:eastAsia="en-US" w:bidi="ar-SA"/>
      </w:rPr>
    </w:lvl>
    <w:lvl w:ilvl="4">
      <w:start w:val="0"/>
      <w:numFmt w:val="bullet"/>
      <w:lvlText w:val="•"/>
      <w:lvlJc w:val="left"/>
      <w:pPr>
        <w:ind w:left="6030" w:hanging="874"/>
      </w:pPr>
      <w:rPr>
        <w:rFonts w:hint="default"/>
        <w:lang w:val="uk-UA" w:eastAsia="en-US" w:bidi="ar-SA"/>
      </w:rPr>
    </w:lvl>
    <w:lvl w:ilvl="5">
      <w:start w:val="0"/>
      <w:numFmt w:val="bullet"/>
      <w:lvlText w:val="•"/>
      <w:lvlJc w:val="left"/>
      <w:pPr>
        <w:ind w:left="6803" w:hanging="874"/>
      </w:pPr>
      <w:rPr>
        <w:rFonts w:hint="default"/>
        <w:lang w:val="uk-UA" w:eastAsia="en-US" w:bidi="ar-SA"/>
      </w:rPr>
    </w:lvl>
    <w:lvl w:ilvl="6">
      <w:start w:val="0"/>
      <w:numFmt w:val="bullet"/>
      <w:lvlText w:val="•"/>
      <w:lvlJc w:val="left"/>
      <w:pPr>
        <w:ind w:left="7575" w:hanging="874"/>
      </w:pPr>
      <w:rPr>
        <w:rFonts w:hint="default"/>
        <w:lang w:val="uk-UA" w:eastAsia="en-US" w:bidi="ar-SA"/>
      </w:rPr>
    </w:lvl>
    <w:lvl w:ilvl="7">
      <w:start w:val="0"/>
      <w:numFmt w:val="bullet"/>
      <w:lvlText w:val="•"/>
      <w:lvlJc w:val="left"/>
      <w:pPr>
        <w:ind w:left="8348" w:hanging="874"/>
      </w:pPr>
      <w:rPr>
        <w:rFonts w:hint="default"/>
        <w:lang w:val="uk-UA" w:eastAsia="en-US" w:bidi="ar-SA"/>
      </w:rPr>
    </w:lvl>
    <w:lvl w:ilvl="8">
      <w:start w:val="0"/>
      <w:numFmt w:val="bullet"/>
      <w:lvlText w:val="•"/>
      <w:lvlJc w:val="left"/>
      <w:pPr>
        <w:ind w:left="9121" w:hanging="874"/>
      </w:pPr>
      <w:rPr>
        <w:rFonts w:hint="default"/>
        <w:lang w:val="uk-UA" w:eastAsia="en-US" w:bidi="ar-SA"/>
      </w:rPr>
    </w:lvl>
  </w:abstractNum>
  <w:abstractNum w:abstractNumId="87">
    <w:multiLevelType w:val="hybridMultilevel"/>
    <w:lvl w:ilvl="0">
      <w:start w:val="3"/>
      <w:numFmt w:val="decimal"/>
      <w:lvlText w:val="%1."/>
      <w:lvlJc w:val="left"/>
      <w:pPr>
        <w:ind w:left="294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712" w:hanging="874"/>
      </w:pPr>
      <w:rPr>
        <w:rFonts w:hint="default"/>
        <w:lang w:val="uk-UA" w:eastAsia="en-US" w:bidi="ar-SA"/>
      </w:rPr>
    </w:lvl>
    <w:lvl w:ilvl="2">
      <w:start w:val="0"/>
      <w:numFmt w:val="bullet"/>
      <w:lvlText w:val="•"/>
      <w:lvlJc w:val="left"/>
      <w:pPr>
        <w:ind w:left="4485" w:hanging="874"/>
      </w:pPr>
      <w:rPr>
        <w:rFonts w:hint="default"/>
        <w:lang w:val="uk-UA" w:eastAsia="en-US" w:bidi="ar-SA"/>
      </w:rPr>
    </w:lvl>
    <w:lvl w:ilvl="3">
      <w:start w:val="0"/>
      <w:numFmt w:val="bullet"/>
      <w:lvlText w:val="•"/>
      <w:lvlJc w:val="left"/>
      <w:pPr>
        <w:ind w:left="5257" w:hanging="874"/>
      </w:pPr>
      <w:rPr>
        <w:rFonts w:hint="default"/>
        <w:lang w:val="uk-UA" w:eastAsia="en-US" w:bidi="ar-SA"/>
      </w:rPr>
    </w:lvl>
    <w:lvl w:ilvl="4">
      <w:start w:val="0"/>
      <w:numFmt w:val="bullet"/>
      <w:lvlText w:val="•"/>
      <w:lvlJc w:val="left"/>
      <w:pPr>
        <w:ind w:left="6030" w:hanging="874"/>
      </w:pPr>
      <w:rPr>
        <w:rFonts w:hint="default"/>
        <w:lang w:val="uk-UA" w:eastAsia="en-US" w:bidi="ar-SA"/>
      </w:rPr>
    </w:lvl>
    <w:lvl w:ilvl="5">
      <w:start w:val="0"/>
      <w:numFmt w:val="bullet"/>
      <w:lvlText w:val="•"/>
      <w:lvlJc w:val="left"/>
      <w:pPr>
        <w:ind w:left="6803" w:hanging="874"/>
      </w:pPr>
      <w:rPr>
        <w:rFonts w:hint="default"/>
        <w:lang w:val="uk-UA" w:eastAsia="en-US" w:bidi="ar-SA"/>
      </w:rPr>
    </w:lvl>
    <w:lvl w:ilvl="6">
      <w:start w:val="0"/>
      <w:numFmt w:val="bullet"/>
      <w:lvlText w:val="•"/>
      <w:lvlJc w:val="left"/>
      <w:pPr>
        <w:ind w:left="7575" w:hanging="874"/>
      </w:pPr>
      <w:rPr>
        <w:rFonts w:hint="default"/>
        <w:lang w:val="uk-UA" w:eastAsia="en-US" w:bidi="ar-SA"/>
      </w:rPr>
    </w:lvl>
    <w:lvl w:ilvl="7">
      <w:start w:val="0"/>
      <w:numFmt w:val="bullet"/>
      <w:lvlText w:val="•"/>
      <w:lvlJc w:val="left"/>
      <w:pPr>
        <w:ind w:left="8348" w:hanging="874"/>
      </w:pPr>
      <w:rPr>
        <w:rFonts w:hint="default"/>
        <w:lang w:val="uk-UA" w:eastAsia="en-US" w:bidi="ar-SA"/>
      </w:rPr>
    </w:lvl>
    <w:lvl w:ilvl="8">
      <w:start w:val="0"/>
      <w:numFmt w:val="bullet"/>
      <w:lvlText w:val="•"/>
      <w:lvlJc w:val="left"/>
      <w:pPr>
        <w:ind w:left="9121" w:hanging="874"/>
      </w:pPr>
      <w:rPr>
        <w:rFonts w:hint="default"/>
        <w:lang w:val="uk-UA" w:eastAsia="en-US" w:bidi="ar-SA"/>
      </w:rPr>
    </w:lvl>
  </w:abstractNum>
  <w:abstractNum w:abstractNumId="86">
    <w:multiLevelType w:val="hybridMultilevel"/>
    <w:lvl w:ilvl="0">
      <w:start w:val="1"/>
      <w:numFmt w:val="decimal"/>
      <w:lvlText w:val="%1."/>
      <w:lvlJc w:val="left"/>
      <w:pPr>
        <w:ind w:left="101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1"/>
      <w:numFmt w:val="decimal"/>
      <w:lvlText w:val="%2."/>
      <w:lvlJc w:val="left"/>
      <w:pPr>
        <w:ind w:left="150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2">
      <w:start w:val="0"/>
      <w:numFmt w:val="bullet"/>
      <w:lvlText w:val="•"/>
      <w:lvlJc w:val="left"/>
      <w:pPr>
        <w:ind w:left="2304" w:hanging="874"/>
      </w:pPr>
      <w:rPr>
        <w:rFonts w:hint="default"/>
        <w:lang w:val="uk-UA" w:eastAsia="en-US" w:bidi="ar-SA"/>
      </w:rPr>
    </w:lvl>
    <w:lvl w:ilvl="3">
      <w:start w:val="0"/>
      <w:numFmt w:val="bullet"/>
      <w:lvlText w:val="•"/>
      <w:lvlJc w:val="left"/>
      <w:pPr>
        <w:ind w:left="3108" w:hanging="874"/>
      </w:pPr>
      <w:rPr>
        <w:rFonts w:hint="default"/>
        <w:lang w:val="uk-UA" w:eastAsia="en-US" w:bidi="ar-SA"/>
      </w:rPr>
    </w:lvl>
    <w:lvl w:ilvl="4">
      <w:start w:val="0"/>
      <w:numFmt w:val="bullet"/>
      <w:lvlText w:val="•"/>
      <w:lvlJc w:val="left"/>
      <w:pPr>
        <w:ind w:left="3912" w:hanging="874"/>
      </w:pPr>
      <w:rPr>
        <w:rFonts w:hint="default"/>
        <w:lang w:val="uk-UA" w:eastAsia="en-US" w:bidi="ar-SA"/>
      </w:rPr>
    </w:lvl>
    <w:lvl w:ilvl="5">
      <w:start w:val="0"/>
      <w:numFmt w:val="bullet"/>
      <w:lvlText w:val="•"/>
      <w:lvlJc w:val="left"/>
      <w:pPr>
        <w:ind w:left="4716" w:hanging="874"/>
      </w:pPr>
      <w:rPr>
        <w:rFonts w:hint="default"/>
        <w:lang w:val="uk-UA" w:eastAsia="en-US" w:bidi="ar-SA"/>
      </w:rPr>
    </w:lvl>
    <w:lvl w:ilvl="6">
      <w:start w:val="0"/>
      <w:numFmt w:val="bullet"/>
      <w:lvlText w:val="•"/>
      <w:lvlJc w:val="left"/>
      <w:pPr>
        <w:ind w:left="5520" w:hanging="874"/>
      </w:pPr>
      <w:rPr>
        <w:rFonts w:hint="default"/>
        <w:lang w:val="uk-UA" w:eastAsia="en-US" w:bidi="ar-SA"/>
      </w:rPr>
    </w:lvl>
    <w:lvl w:ilvl="7">
      <w:start w:val="0"/>
      <w:numFmt w:val="bullet"/>
      <w:lvlText w:val="•"/>
      <w:lvlJc w:val="left"/>
      <w:pPr>
        <w:ind w:left="6324" w:hanging="874"/>
      </w:pPr>
      <w:rPr>
        <w:rFonts w:hint="default"/>
        <w:lang w:val="uk-UA" w:eastAsia="en-US" w:bidi="ar-SA"/>
      </w:rPr>
    </w:lvl>
    <w:lvl w:ilvl="8">
      <w:start w:val="0"/>
      <w:numFmt w:val="bullet"/>
      <w:lvlText w:val="•"/>
      <w:lvlJc w:val="left"/>
      <w:pPr>
        <w:ind w:left="7128" w:hanging="874"/>
      </w:pPr>
      <w:rPr>
        <w:rFonts w:hint="default"/>
        <w:lang w:val="uk-UA" w:eastAsia="en-US" w:bidi="ar-SA"/>
      </w:rPr>
    </w:lvl>
  </w:abstractNum>
  <w:abstractNum w:abstractNumId="85">
    <w:multiLevelType w:val="hybridMultilevel"/>
    <w:lvl w:ilvl="0">
      <w:start w:val="1"/>
      <w:numFmt w:val="decimal"/>
      <w:lvlText w:val="%1."/>
      <w:lvlJc w:val="left"/>
      <w:pPr>
        <w:ind w:left="150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874"/>
      </w:pPr>
      <w:rPr>
        <w:rFonts w:hint="default"/>
        <w:lang w:val="uk-UA" w:eastAsia="en-US" w:bidi="ar-SA"/>
      </w:rPr>
    </w:lvl>
    <w:lvl w:ilvl="2">
      <w:start w:val="0"/>
      <w:numFmt w:val="bullet"/>
      <w:lvlText w:val="•"/>
      <w:lvlJc w:val="left"/>
      <w:pPr>
        <w:ind w:left="3333" w:hanging="874"/>
      </w:pPr>
      <w:rPr>
        <w:rFonts w:hint="default"/>
        <w:lang w:val="uk-UA" w:eastAsia="en-US" w:bidi="ar-SA"/>
      </w:rPr>
    </w:lvl>
    <w:lvl w:ilvl="3">
      <w:start w:val="0"/>
      <w:numFmt w:val="bullet"/>
      <w:lvlText w:val="•"/>
      <w:lvlJc w:val="left"/>
      <w:pPr>
        <w:ind w:left="4249" w:hanging="874"/>
      </w:pPr>
      <w:rPr>
        <w:rFonts w:hint="default"/>
        <w:lang w:val="uk-UA" w:eastAsia="en-US" w:bidi="ar-SA"/>
      </w:rPr>
    </w:lvl>
    <w:lvl w:ilvl="4">
      <w:start w:val="0"/>
      <w:numFmt w:val="bullet"/>
      <w:lvlText w:val="•"/>
      <w:lvlJc w:val="left"/>
      <w:pPr>
        <w:ind w:left="5166" w:hanging="874"/>
      </w:pPr>
      <w:rPr>
        <w:rFonts w:hint="default"/>
        <w:lang w:val="uk-UA" w:eastAsia="en-US" w:bidi="ar-SA"/>
      </w:rPr>
    </w:lvl>
    <w:lvl w:ilvl="5">
      <w:start w:val="0"/>
      <w:numFmt w:val="bullet"/>
      <w:lvlText w:val="•"/>
      <w:lvlJc w:val="left"/>
      <w:pPr>
        <w:ind w:left="6083" w:hanging="874"/>
      </w:pPr>
      <w:rPr>
        <w:rFonts w:hint="default"/>
        <w:lang w:val="uk-UA" w:eastAsia="en-US" w:bidi="ar-SA"/>
      </w:rPr>
    </w:lvl>
    <w:lvl w:ilvl="6">
      <w:start w:val="0"/>
      <w:numFmt w:val="bullet"/>
      <w:lvlText w:val="•"/>
      <w:lvlJc w:val="left"/>
      <w:pPr>
        <w:ind w:left="6999" w:hanging="874"/>
      </w:pPr>
      <w:rPr>
        <w:rFonts w:hint="default"/>
        <w:lang w:val="uk-UA" w:eastAsia="en-US" w:bidi="ar-SA"/>
      </w:rPr>
    </w:lvl>
    <w:lvl w:ilvl="7">
      <w:start w:val="0"/>
      <w:numFmt w:val="bullet"/>
      <w:lvlText w:val="•"/>
      <w:lvlJc w:val="left"/>
      <w:pPr>
        <w:ind w:left="7916" w:hanging="874"/>
      </w:pPr>
      <w:rPr>
        <w:rFonts w:hint="default"/>
        <w:lang w:val="uk-UA" w:eastAsia="en-US" w:bidi="ar-SA"/>
      </w:rPr>
    </w:lvl>
    <w:lvl w:ilvl="8">
      <w:start w:val="0"/>
      <w:numFmt w:val="bullet"/>
      <w:lvlText w:val="•"/>
      <w:lvlJc w:val="left"/>
      <w:pPr>
        <w:ind w:left="8833" w:hanging="874"/>
      </w:pPr>
      <w:rPr>
        <w:rFonts w:hint="default"/>
        <w:lang w:val="uk-UA" w:eastAsia="en-US" w:bidi="ar-SA"/>
      </w:rPr>
    </w:lvl>
  </w:abstractNum>
  <w:abstractNum w:abstractNumId="84">
    <w:multiLevelType w:val="hybridMultilevel"/>
    <w:lvl w:ilvl="0">
      <w:start w:val="1"/>
      <w:numFmt w:val="decimal"/>
      <w:lvlText w:val="%1."/>
      <w:lvlJc w:val="left"/>
      <w:pPr>
        <w:ind w:left="294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712" w:hanging="874"/>
      </w:pPr>
      <w:rPr>
        <w:rFonts w:hint="default"/>
        <w:lang w:val="uk-UA" w:eastAsia="en-US" w:bidi="ar-SA"/>
      </w:rPr>
    </w:lvl>
    <w:lvl w:ilvl="2">
      <w:start w:val="0"/>
      <w:numFmt w:val="bullet"/>
      <w:lvlText w:val="•"/>
      <w:lvlJc w:val="left"/>
      <w:pPr>
        <w:ind w:left="4485" w:hanging="874"/>
      </w:pPr>
      <w:rPr>
        <w:rFonts w:hint="default"/>
        <w:lang w:val="uk-UA" w:eastAsia="en-US" w:bidi="ar-SA"/>
      </w:rPr>
    </w:lvl>
    <w:lvl w:ilvl="3">
      <w:start w:val="0"/>
      <w:numFmt w:val="bullet"/>
      <w:lvlText w:val="•"/>
      <w:lvlJc w:val="left"/>
      <w:pPr>
        <w:ind w:left="5257" w:hanging="874"/>
      </w:pPr>
      <w:rPr>
        <w:rFonts w:hint="default"/>
        <w:lang w:val="uk-UA" w:eastAsia="en-US" w:bidi="ar-SA"/>
      </w:rPr>
    </w:lvl>
    <w:lvl w:ilvl="4">
      <w:start w:val="0"/>
      <w:numFmt w:val="bullet"/>
      <w:lvlText w:val="•"/>
      <w:lvlJc w:val="left"/>
      <w:pPr>
        <w:ind w:left="6030" w:hanging="874"/>
      </w:pPr>
      <w:rPr>
        <w:rFonts w:hint="default"/>
        <w:lang w:val="uk-UA" w:eastAsia="en-US" w:bidi="ar-SA"/>
      </w:rPr>
    </w:lvl>
    <w:lvl w:ilvl="5">
      <w:start w:val="0"/>
      <w:numFmt w:val="bullet"/>
      <w:lvlText w:val="•"/>
      <w:lvlJc w:val="left"/>
      <w:pPr>
        <w:ind w:left="6803" w:hanging="874"/>
      </w:pPr>
      <w:rPr>
        <w:rFonts w:hint="default"/>
        <w:lang w:val="uk-UA" w:eastAsia="en-US" w:bidi="ar-SA"/>
      </w:rPr>
    </w:lvl>
    <w:lvl w:ilvl="6">
      <w:start w:val="0"/>
      <w:numFmt w:val="bullet"/>
      <w:lvlText w:val="•"/>
      <w:lvlJc w:val="left"/>
      <w:pPr>
        <w:ind w:left="7575" w:hanging="874"/>
      </w:pPr>
      <w:rPr>
        <w:rFonts w:hint="default"/>
        <w:lang w:val="uk-UA" w:eastAsia="en-US" w:bidi="ar-SA"/>
      </w:rPr>
    </w:lvl>
    <w:lvl w:ilvl="7">
      <w:start w:val="0"/>
      <w:numFmt w:val="bullet"/>
      <w:lvlText w:val="•"/>
      <w:lvlJc w:val="left"/>
      <w:pPr>
        <w:ind w:left="8348" w:hanging="874"/>
      </w:pPr>
      <w:rPr>
        <w:rFonts w:hint="default"/>
        <w:lang w:val="uk-UA" w:eastAsia="en-US" w:bidi="ar-SA"/>
      </w:rPr>
    </w:lvl>
    <w:lvl w:ilvl="8">
      <w:start w:val="0"/>
      <w:numFmt w:val="bullet"/>
      <w:lvlText w:val="•"/>
      <w:lvlJc w:val="left"/>
      <w:pPr>
        <w:ind w:left="9121" w:hanging="874"/>
      </w:pPr>
      <w:rPr>
        <w:rFonts w:hint="default"/>
        <w:lang w:val="uk-UA" w:eastAsia="en-US" w:bidi="ar-SA"/>
      </w:rPr>
    </w:lvl>
  </w:abstractNum>
  <w:abstractNum w:abstractNumId="83">
    <w:multiLevelType w:val="hybridMultilevel"/>
    <w:lvl w:ilvl="0">
      <w:start w:val="3"/>
      <w:numFmt w:val="decimal"/>
      <w:lvlText w:val="%1."/>
      <w:lvlJc w:val="left"/>
      <w:pPr>
        <w:ind w:left="294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712" w:hanging="874"/>
      </w:pPr>
      <w:rPr>
        <w:rFonts w:hint="default"/>
        <w:lang w:val="uk-UA" w:eastAsia="en-US" w:bidi="ar-SA"/>
      </w:rPr>
    </w:lvl>
    <w:lvl w:ilvl="2">
      <w:start w:val="0"/>
      <w:numFmt w:val="bullet"/>
      <w:lvlText w:val="•"/>
      <w:lvlJc w:val="left"/>
      <w:pPr>
        <w:ind w:left="4485" w:hanging="874"/>
      </w:pPr>
      <w:rPr>
        <w:rFonts w:hint="default"/>
        <w:lang w:val="uk-UA" w:eastAsia="en-US" w:bidi="ar-SA"/>
      </w:rPr>
    </w:lvl>
    <w:lvl w:ilvl="3">
      <w:start w:val="0"/>
      <w:numFmt w:val="bullet"/>
      <w:lvlText w:val="•"/>
      <w:lvlJc w:val="left"/>
      <w:pPr>
        <w:ind w:left="5257" w:hanging="874"/>
      </w:pPr>
      <w:rPr>
        <w:rFonts w:hint="default"/>
        <w:lang w:val="uk-UA" w:eastAsia="en-US" w:bidi="ar-SA"/>
      </w:rPr>
    </w:lvl>
    <w:lvl w:ilvl="4">
      <w:start w:val="0"/>
      <w:numFmt w:val="bullet"/>
      <w:lvlText w:val="•"/>
      <w:lvlJc w:val="left"/>
      <w:pPr>
        <w:ind w:left="6030" w:hanging="874"/>
      </w:pPr>
      <w:rPr>
        <w:rFonts w:hint="default"/>
        <w:lang w:val="uk-UA" w:eastAsia="en-US" w:bidi="ar-SA"/>
      </w:rPr>
    </w:lvl>
    <w:lvl w:ilvl="5">
      <w:start w:val="0"/>
      <w:numFmt w:val="bullet"/>
      <w:lvlText w:val="•"/>
      <w:lvlJc w:val="left"/>
      <w:pPr>
        <w:ind w:left="6803" w:hanging="874"/>
      </w:pPr>
      <w:rPr>
        <w:rFonts w:hint="default"/>
        <w:lang w:val="uk-UA" w:eastAsia="en-US" w:bidi="ar-SA"/>
      </w:rPr>
    </w:lvl>
    <w:lvl w:ilvl="6">
      <w:start w:val="0"/>
      <w:numFmt w:val="bullet"/>
      <w:lvlText w:val="•"/>
      <w:lvlJc w:val="left"/>
      <w:pPr>
        <w:ind w:left="7575" w:hanging="874"/>
      </w:pPr>
      <w:rPr>
        <w:rFonts w:hint="default"/>
        <w:lang w:val="uk-UA" w:eastAsia="en-US" w:bidi="ar-SA"/>
      </w:rPr>
    </w:lvl>
    <w:lvl w:ilvl="7">
      <w:start w:val="0"/>
      <w:numFmt w:val="bullet"/>
      <w:lvlText w:val="•"/>
      <w:lvlJc w:val="left"/>
      <w:pPr>
        <w:ind w:left="8348" w:hanging="874"/>
      </w:pPr>
      <w:rPr>
        <w:rFonts w:hint="default"/>
        <w:lang w:val="uk-UA" w:eastAsia="en-US" w:bidi="ar-SA"/>
      </w:rPr>
    </w:lvl>
    <w:lvl w:ilvl="8">
      <w:start w:val="0"/>
      <w:numFmt w:val="bullet"/>
      <w:lvlText w:val="•"/>
      <w:lvlJc w:val="left"/>
      <w:pPr>
        <w:ind w:left="9121" w:hanging="874"/>
      </w:pPr>
      <w:rPr>
        <w:rFonts w:hint="default"/>
        <w:lang w:val="uk-UA" w:eastAsia="en-US" w:bidi="ar-SA"/>
      </w:rPr>
    </w:lvl>
  </w:abstractNum>
  <w:abstractNum w:abstractNumId="82">
    <w:multiLevelType w:val="hybridMultilevel"/>
    <w:lvl w:ilvl="0">
      <w:start w:val="4"/>
      <w:numFmt w:val="decimal"/>
      <w:lvlText w:val="%1."/>
      <w:lvlJc w:val="left"/>
      <w:pPr>
        <w:ind w:left="150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874"/>
      </w:pPr>
      <w:rPr>
        <w:rFonts w:hint="default"/>
        <w:lang w:val="uk-UA" w:eastAsia="en-US" w:bidi="ar-SA"/>
      </w:rPr>
    </w:lvl>
    <w:lvl w:ilvl="2">
      <w:start w:val="0"/>
      <w:numFmt w:val="bullet"/>
      <w:lvlText w:val="•"/>
      <w:lvlJc w:val="left"/>
      <w:pPr>
        <w:ind w:left="3333" w:hanging="874"/>
      </w:pPr>
      <w:rPr>
        <w:rFonts w:hint="default"/>
        <w:lang w:val="uk-UA" w:eastAsia="en-US" w:bidi="ar-SA"/>
      </w:rPr>
    </w:lvl>
    <w:lvl w:ilvl="3">
      <w:start w:val="0"/>
      <w:numFmt w:val="bullet"/>
      <w:lvlText w:val="•"/>
      <w:lvlJc w:val="left"/>
      <w:pPr>
        <w:ind w:left="4249" w:hanging="874"/>
      </w:pPr>
      <w:rPr>
        <w:rFonts w:hint="default"/>
        <w:lang w:val="uk-UA" w:eastAsia="en-US" w:bidi="ar-SA"/>
      </w:rPr>
    </w:lvl>
    <w:lvl w:ilvl="4">
      <w:start w:val="0"/>
      <w:numFmt w:val="bullet"/>
      <w:lvlText w:val="•"/>
      <w:lvlJc w:val="left"/>
      <w:pPr>
        <w:ind w:left="5166" w:hanging="874"/>
      </w:pPr>
      <w:rPr>
        <w:rFonts w:hint="default"/>
        <w:lang w:val="uk-UA" w:eastAsia="en-US" w:bidi="ar-SA"/>
      </w:rPr>
    </w:lvl>
    <w:lvl w:ilvl="5">
      <w:start w:val="0"/>
      <w:numFmt w:val="bullet"/>
      <w:lvlText w:val="•"/>
      <w:lvlJc w:val="left"/>
      <w:pPr>
        <w:ind w:left="6083" w:hanging="874"/>
      </w:pPr>
      <w:rPr>
        <w:rFonts w:hint="default"/>
        <w:lang w:val="uk-UA" w:eastAsia="en-US" w:bidi="ar-SA"/>
      </w:rPr>
    </w:lvl>
    <w:lvl w:ilvl="6">
      <w:start w:val="0"/>
      <w:numFmt w:val="bullet"/>
      <w:lvlText w:val="•"/>
      <w:lvlJc w:val="left"/>
      <w:pPr>
        <w:ind w:left="6999" w:hanging="874"/>
      </w:pPr>
      <w:rPr>
        <w:rFonts w:hint="default"/>
        <w:lang w:val="uk-UA" w:eastAsia="en-US" w:bidi="ar-SA"/>
      </w:rPr>
    </w:lvl>
    <w:lvl w:ilvl="7">
      <w:start w:val="0"/>
      <w:numFmt w:val="bullet"/>
      <w:lvlText w:val="•"/>
      <w:lvlJc w:val="left"/>
      <w:pPr>
        <w:ind w:left="7916" w:hanging="874"/>
      </w:pPr>
      <w:rPr>
        <w:rFonts w:hint="default"/>
        <w:lang w:val="uk-UA" w:eastAsia="en-US" w:bidi="ar-SA"/>
      </w:rPr>
    </w:lvl>
    <w:lvl w:ilvl="8">
      <w:start w:val="0"/>
      <w:numFmt w:val="bullet"/>
      <w:lvlText w:val="•"/>
      <w:lvlJc w:val="left"/>
      <w:pPr>
        <w:ind w:left="8833" w:hanging="874"/>
      </w:pPr>
      <w:rPr>
        <w:rFonts w:hint="default"/>
        <w:lang w:val="uk-UA" w:eastAsia="en-US" w:bidi="ar-SA"/>
      </w:rPr>
    </w:lvl>
  </w:abstractNum>
  <w:abstractNum w:abstractNumId="81">
    <w:multiLevelType w:val="hybridMultilevel"/>
    <w:lvl w:ilvl="0">
      <w:start w:val="3"/>
      <w:numFmt w:val="decimal"/>
      <w:lvlText w:val="%1."/>
      <w:lvlJc w:val="left"/>
      <w:pPr>
        <w:ind w:left="150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874"/>
      </w:pPr>
      <w:rPr>
        <w:rFonts w:hint="default"/>
        <w:lang w:val="uk-UA" w:eastAsia="en-US" w:bidi="ar-SA"/>
      </w:rPr>
    </w:lvl>
    <w:lvl w:ilvl="2">
      <w:start w:val="0"/>
      <w:numFmt w:val="bullet"/>
      <w:lvlText w:val="•"/>
      <w:lvlJc w:val="left"/>
      <w:pPr>
        <w:ind w:left="3333" w:hanging="874"/>
      </w:pPr>
      <w:rPr>
        <w:rFonts w:hint="default"/>
        <w:lang w:val="uk-UA" w:eastAsia="en-US" w:bidi="ar-SA"/>
      </w:rPr>
    </w:lvl>
    <w:lvl w:ilvl="3">
      <w:start w:val="0"/>
      <w:numFmt w:val="bullet"/>
      <w:lvlText w:val="•"/>
      <w:lvlJc w:val="left"/>
      <w:pPr>
        <w:ind w:left="4249" w:hanging="874"/>
      </w:pPr>
      <w:rPr>
        <w:rFonts w:hint="default"/>
        <w:lang w:val="uk-UA" w:eastAsia="en-US" w:bidi="ar-SA"/>
      </w:rPr>
    </w:lvl>
    <w:lvl w:ilvl="4">
      <w:start w:val="0"/>
      <w:numFmt w:val="bullet"/>
      <w:lvlText w:val="•"/>
      <w:lvlJc w:val="left"/>
      <w:pPr>
        <w:ind w:left="5166" w:hanging="874"/>
      </w:pPr>
      <w:rPr>
        <w:rFonts w:hint="default"/>
        <w:lang w:val="uk-UA" w:eastAsia="en-US" w:bidi="ar-SA"/>
      </w:rPr>
    </w:lvl>
    <w:lvl w:ilvl="5">
      <w:start w:val="0"/>
      <w:numFmt w:val="bullet"/>
      <w:lvlText w:val="•"/>
      <w:lvlJc w:val="left"/>
      <w:pPr>
        <w:ind w:left="6083" w:hanging="874"/>
      </w:pPr>
      <w:rPr>
        <w:rFonts w:hint="default"/>
        <w:lang w:val="uk-UA" w:eastAsia="en-US" w:bidi="ar-SA"/>
      </w:rPr>
    </w:lvl>
    <w:lvl w:ilvl="6">
      <w:start w:val="0"/>
      <w:numFmt w:val="bullet"/>
      <w:lvlText w:val="•"/>
      <w:lvlJc w:val="left"/>
      <w:pPr>
        <w:ind w:left="6999" w:hanging="874"/>
      </w:pPr>
      <w:rPr>
        <w:rFonts w:hint="default"/>
        <w:lang w:val="uk-UA" w:eastAsia="en-US" w:bidi="ar-SA"/>
      </w:rPr>
    </w:lvl>
    <w:lvl w:ilvl="7">
      <w:start w:val="0"/>
      <w:numFmt w:val="bullet"/>
      <w:lvlText w:val="•"/>
      <w:lvlJc w:val="left"/>
      <w:pPr>
        <w:ind w:left="7916" w:hanging="874"/>
      </w:pPr>
      <w:rPr>
        <w:rFonts w:hint="default"/>
        <w:lang w:val="uk-UA" w:eastAsia="en-US" w:bidi="ar-SA"/>
      </w:rPr>
    </w:lvl>
    <w:lvl w:ilvl="8">
      <w:start w:val="0"/>
      <w:numFmt w:val="bullet"/>
      <w:lvlText w:val="•"/>
      <w:lvlJc w:val="left"/>
      <w:pPr>
        <w:ind w:left="8833" w:hanging="874"/>
      </w:pPr>
      <w:rPr>
        <w:rFonts w:hint="default"/>
        <w:lang w:val="uk-UA" w:eastAsia="en-US" w:bidi="ar-SA"/>
      </w:rPr>
    </w:lvl>
  </w:abstractNum>
  <w:abstractNum w:abstractNumId="80">
    <w:multiLevelType w:val="hybridMultilevel"/>
    <w:lvl w:ilvl="0">
      <w:start w:val="1"/>
      <w:numFmt w:val="decimal"/>
      <w:lvlText w:val="%1."/>
      <w:lvlJc w:val="left"/>
      <w:pPr>
        <w:ind w:left="294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712" w:hanging="874"/>
      </w:pPr>
      <w:rPr>
        <w:rFonts w:hint="default"/>
        <w:lang w:val="uk-UA" w:eastAsia="en-US" w:bidi="ar-SA"/>
      </w:rPr>
    </w:lvl>
    <w:lvl w:ilvl="2">
      <w:start w:val="0"/>
      <w:numFmt w:val="bullet"/>
      <w:lvlText w:val="•"/>
      <w:lvlJc w:val="left"/>
      <w:pPr>
        <w:ind w:left="4485" w:hanging="874"/>
      </w:pPr>
      <w:rPr>
        <w:rFonts w:hint="default"/>
        <w:lang w:val="uk-UA" w:eastAsia="en-US" w:bidi="ar-SA"/>
      </w:rPr>
    </w:lvl>
    <w:lvl w:ilvl="3">
      <w:start w:val="0"/>
      <w:numFmt w:val="bullet"/>
      <w:lvlText w:val="•"/>
      <w:lvlJc w:val="left"/>
      <w:pPr>
        <w:ind w:left="5257" w:hanging="874"/>
      </w:pPr>
      <w:rPr>
        <w:rFonts w:hint="default"/>
        <w:lang w:val="uk-UA" w:eastAsia="en-US" w:bidi="ar-SA"/>
      </w:rPr>
    </w:lvl>
    <w:lvl w:ilvl="4">
      <w:start w:val="0"/>
      <w:numFmt w:val="bullet"/>
      <w:lvlText w:val="•"/>
      <w:lvlJc w:val="left"/>
      <w:pPr>
        <w:ind w:left="6030" w:hanging="874"/>
      </w:pPr>
      <w:rPr>
        <w:rFonts w:hint="default"/>
        <w:lang w:val="uk-UA" w:eastAsia="en-US" w:bidi="ar-SA"/>
      </w:rPr>
    </w:lvl>
    <w:lvl w:ilvl="5">
      <w:start w:val="0"/>
      <w:numFmt w:val="bullet"/>
      <w:lvlText w:val="•"/>
      <w:lvlJc w:val="left"/>
      <w:pPr>
        <w:ind w:left="6803" w:hanging="874"/>
      </w:pPr>
      <w:rPr>
        <w:rFonts w:hint="default"/>
        <w:lang w:val="uk-UA" w:eastAsia="en-US" w:bidi="ar-SA"/>
      </w:rPr>
    </w:lvl>
    <w:lvl w:ilvl="6">
      <w:start w:val="0"/>
      <w:numFmt w:val="bullet"/>
      <w:lvlText w:val="•"/>
      <w:lvlJc w:val="left"/>
      <w:pPr>
        <w:ind w:left="7575" w:hanging="874"/>
      </w:pPr>
      <w:rPr>
        <w:rFonts w:hint="default"/>
        <w:lang w:val="uk-UA" w:eastAsia="en-US" w:bidi="ar-SA"/>
      </w:rPr>
    </w:lvl>
    <w:lvl w:ilvl="7">
      <w:start w:val="0"/>
      <w:numFmt w:val="bullet"/>
      <w:lvlText w:val="•"/>
      <w:lvlJc w:val="left"/>
      <w:pPr>
        <w:ind w:left="8348" w:hanging="874"/>
      </w:pPr>
      <w:rPr>
        <w:rFonts w:hint="default"/>
        <w:lang w:val="uk-UA" w:eastAsia="en-US" w:bidi="ar-SA"/>
      </w:rPr>
    </w:lvl>
    <w:lvl w:ilvl="8">
      <w:start w:val="0"/>
      <w:numFmt w:val="bullet"/>
      <w:lvlText w:val="•"/>
      <w:lvlJc w:val="left"/>
      <w:pPr>
        <w:ind w:left="9121" w:hanging="874"/>
      </w:pPr>
      <w:rPr>
        <w:rFonts w:hint="default"/>
        <w:lang w:val="uk-UA" w:eastAsia="en-US" w:bidi="ar-SA"/>
      </w:rPr>
    </w:lvl>
  </w:abstractNum>
  <w:abstractNum w:abstractNumId="79">
    <w:multiLevelType w:val="hybridMultilevel"/>
    <w:lvl w:ilvl="0">
      <w:start w:val="1"/>
      <w:numFmt w:val="decimal"/>
      <w:lvlText w:val="%1."/>
      <w:lvlJc w:val="left"/>
      <w:pPr>
        <w:ind w:left="1508" w:hanging="24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240"/>
      </w:pPr>
      <w:rPr>
        <w:rFonts w:hint="default"/>
        <w:lang w:val="uk-UA" w:eastAsia="en-US" w:bidi="ar-SA"/>
      </w:rPr>
    </w:lvl>
    <w:lvl w:ilvl="2">
      <w:start w:val="0"/>
      <w:numFmt w:val="bullet"/>
      <w:lvlText w:val="•"/>
      <w:lvlJc w:val="left"/>
      <w:pPr>
        <w:ind w:left="3333" w:hanging="240"/>
      </w:pPr>
      <w:rPr>
        <w:rFonts w:hint="default"/>
        <w:lang w:val="uk-UA" w:eastAsia="en-US" w:bidi="ar-SA"/>
      </w:rPr>
    </w:lvl>
    <w:lvl w:ilvl="3">
      <w:start w:val="0"/>
      <w:numFmt w:val="bullet"/>
      <w:lvlText w:val="•"/>
      <w:lvlJc w:val="left"/>
      <w:pPr>
        <w:ind w:left="4249" w:hanging="240"/>
      </w:pPr>
      <w:rPr>
        <w:rFonts w:hint="default"/>
        <w:lang w:val="uk-UA" w:eastAsia="en-US" w:bidi="ar-SA"/>
      </w:rPr>
    </w:lvl>
    <w:lvl w:ilvl="4">
      <w:start w:val="0"/>
      <w:numFmt w:val="bullet"/>
      <w:lvlText w:val="•"/>
      <w:lvlJc w:val="left"/>
      <w:pPr>
        <w:ind w:left="5166" w:hanging="240"/>
      </w:pPr>
      <w:rPr>
        <w:rFonts w:hint="default"/>
        <w:lang w:val="uk-UA" w:eastAsia="en-US" w:bidi="ar-SA"/>
      </w:rPr>
    </w:lvl>
    <w:lvl w:ilvl="5">
      <w:start w:val="0"/>
      <w:numFmt w:val="bullet"/>
      <w:lvlText w:val="•"/>
      <w:lvlJc w:val="left"/>
      <w:pPr>
        <w:ind w:left="6083" w:hanging="240"/>
      </w:pPr>
      <w:rPr>
        <w:rFonts w:hint="default"/>
        <w:lang w:val="uk-UA" w:eastAsia="en-US" w:bidi="ar-SA"/>
      </w:rPr>
    </w:lvl>
    <w:lvl w:ilvl="6">
      <w:start w:val="0"/>
      <w:numFmt w:val="bullet"/>
      <w:lvlText w:val="•"/>
      <w:lvlJc w:val="left"/>
      <w:pPr>
        <w:ind w:left="6999" w:hanging="240"/>
      </w:pPr>
      <w:rPr>
        <w:rFonts w:hint="default"/>
        <w:lang w:val="uk-UA" w:eastAsia="en-US" w:bidi="ar-SA"/>
      </w:rPr>
    </w:lvl>
    <w:lvl w:ilvl="7">
      <w:start w:val="0"/>
      <w:numFmt w:val="bullet"/>
      <w:lvlText w:val="•"/>
      <w:lvlJc w:val="left"/>
      <w:pPr>
        <w:ind w:left="7916" w:hanging="240"/>
      </w:pPr>
      <w:rPr>
        <w:rFonts w:hint="default"/>
        <w:lang w:val="uk-UA" w:eastAsia="en-US" w:bidi="ar-SA"/>
      </w:rPr>
    </w:lvl>
    <w:lvl w:ilvl="8">
      <w:start w:val="0"/>
      <w:numFmt w:val="bullet"/>
      <w:lvlText w:val="•"/>
      <w:lvlJc w:val="left"/>
      <w:pPr>
        <w:ind w:left="8833" w:hanging="240"/>
      </w:pPr>
      <w:rPr>
        <w:rFonts w:hint="default"/>
        <w:lang w:val="uk-UA" w:eastAsia="en-US" w:bidi="ar-SA"/>
      </w:rPr>
    </w:lvl>
  </w:abstractNum>
  <w:abstractNum w:abstractNumId="78">
    <w:multiLevelType w:val="hybridMultilevel"/>
    <w:lvl w:ilvl="0">
      <w:start w:val="1"/>
      <w:numFmt w:val="decimal"/>
      <w:lvlText w:val="%1."/>
      <w:lvlJc w:val="left"/>
      <w:pPr>
        <w:ind w:left="2314" w:hanging="24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154" w:hanging="240"/>
      </w:pPr>
      <w:rPr>
        <w:rFonts w:hint="default"/>
        <w:lang w:val="uk-UA" w:eastAsia="en-US" w:bidi="ar-SA"/>
      </w:rPr>
    </w:lvl>
    <w:lvl w:ilvl="2">
      <w:start w:val="0"/>
      <w:numFmt w:val="bullet"/>
      <w:lvlText w:val="•"/>
      <w:lvlJc w:val="left"/>
      <w:pPr>
        <w:ind w:left="3989" w:hanging="240"/>
      </w:pPr>
      <w:rPr>
        <w:rFonts w:hint="default"/>
        <w:lang w:val="uk-UA" w:eastAsia="en-US" w:bidi="ar-SA"/>
      </w:rPr>
    </w:lvl>
    <w:lvl w:ilvl="3">
      <w:start w:val="0"/>
      <w:numFmt w:val="bullet"/>
      <w:lvlText w:val="•"/>
      <w:lvlJc w:val="left"/>
      <w:pPr>
        <w:ind w:left="4823" w:hanging="240"/>
      </w:pPr>
      <w:rPr>
        <w:rFonts w:hint="default"/>
        <w:lang w:val="uk-UA" w:eastAsia="en-US" w:bidi="ar-SA"/>
      </w:rPr>
    </w:lvl>
    <w:lvl w:ilvl="4">
      <w:start w:val="0"/>
      <w:numFmt w:val="bullet"/>
      <w:lvlText w:val="•"/>
      <w:lvlJc w:val="left"/>
      <w:pPr>
        <w:ind w:left="5658" w:hanging="240"/>
      </w:pPr>
      <w:rPr>
        <w:rFonts w:hint="default"/>
        <w:lang w:val="uk-UA" w:eastAsia="en-US" w:bidi="ar-SA"/>
      </w:rPr>
    </w:lvl>
    <w:lvl w:ilvl="5">
      <w:start w:val="0"/>
      <w:numFmt w:val="bullet"/>
      <w:lvlText w:val="•"/>
      <w:lvlJc w:val="left"/>
      <w:pPr>
        <w:ind w:left="6493" w:hanging="240"/>
      </w:pPr>
      <w:rPr>
        <w:rFonts w:hint="default"/>
        <w:lang w:val="uk-UA" w:eastAsia="en-US" w:bidi="ar-SA"/>
      </w:rPr>
    </w:lvl>
    <w:lvl w:ilvl="6">
      <w:start w:val="0"/>
      <w:numFmt w:val="bullet"/>
      <w:lvlText w:val="•"/>
      <w:lvlJc w:val="left"/>
      <w:pPr>
        <w:ind w:left="7327" w:hanging="240"/>
      </w:pPr>
      <w:rPr>
        <w:rFonts w:hint="default"/>
        <w:lang w:val="uk-UA" w:eastAsia="en-US" w:bidi="ar-SA"/>
      </w:rPr>
    </w:lvl>
    <w:lvl w:ilvl="7">
      <w:start w:val="0"/>
      <w:numFmt w:val="bullet"/>
      <w:lvlText w:val="•"/>
      <w:lvlJc w:val="left"/>
      <w:pPr>
        <w:ind w:left="8162" w:hanging="240"/>
      </w:pPr>
      <w:rPr>
        <w:rFonts w:hint="default"/>
        <w:lang w:val="uk-UA" w:eastAsia="en-US" w:bidi="ar-SA"/>
      </w:rPr>
    </w:lvl>
    <w:lvl w:ilvl="8">
      <w:start w:val="0"/>
      <w:numFmt w:val="bullet"/>
      <w:lvlText w:val="•"/>
      <w:lvlJc w:val="left"/>
      <w:pPr>
        <w:ind w:left="8997" w:hanging="240"/>
      </w:pPr>
      <w:rPr>
        <w:rFonts w:hint="default"/>
        <w:lang w:val="uk-UA" w:eastAsia="en-US" w:bidi="ar-SA"/>
      </w:rPr>
    </w:lvl>
  </w:abstractNum>
  <w:abstractNum w:abstractNumId="77">
    <w:multiLevelType w:val="hybridMultilevel"/>
    <w:lvl w:ilvl="0">
      <w:start w:val="1"/>
      <w:numFmt w:val="decimal"/>
      <w:lvlText w:val="%1."/>
      <w:lvlJc w:val="left"/>
      <w:pPr>
        <w:ind w:left="294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712" w:hanging="874"/>
      </w:pPr>
      <w:rPr>
        <w:rFonts w:hint="default"/>
        <w:lang w:val="uk-UA" w:eastAsia="en-US" w:bidi="ar-SA"/>
      </w:rPr>
    </w:lvl>
    <w:lvl w:ilvl="2">
      <w:start w:val="0"/>
      <w:numFmt w:val="bullet"/>
      <w:lvlText w:val="•"/>
      <w:lvlJc w:val="left"/>
      <w:pPr>
        <w:ind w:left="4485" w:hanging="874"/>
      </w:pPr>
      <w:rPr>
        <w:rFonts w:hint="default"/>
        <w:lang w:val="uk-UA" w:eastAsia="en-US" w:bidi="ar-SA"/>
      </w:rPr>
    </w:lvl>
    <w:lvl w:ilvl="3">
      <w:start w:val="0"/>
      <w:numFmt w:val="bullet"/>
      <w:lvlText w:val="•"/>
      <w:lvlJc w:val="left"/>
      <w:pPr>
        <w:ind w:left="5257" w:hanging="874"/>
      </w:pPr>
      <w:rPr>
        <w:rFonts w:hint="default"/>
        <w:lang w:val="uk-UA" w:eastAsia="en-US" w:bidi="ar-SA"/>
      </w:rPr>
    </w:lvl>
    <w:lvl w:ilvl="4">
      <w:start w:val="0"/>
      <w:numFmt w:val="bullet"/>
      <w:lvlText w:val="•"/>
      <w:lvlJc w:val="left"/>
      <w:pPr>
        <w:ind w:left="6030" w:hanging="874"/>
      </w:pPr>
      <w:rPr>
        <w:rFonts w:hint="default"/>
        <w:lang w:val="uk-UA" w:eastAsia="en-US" w:bidi="ar-SA"/>
      </w:rPr>
    </w:lvl>
    <w:lvl w:ilvl="5">
      <w:start w:val="0"/>
      <w:numFmt w:val="bullet"/>
      <w:lvlText w:val="•"/>
      <w:lvlJc w:val="left"/>
      <w:pPr>
        <w:ind w:left="6803" w:hanging="874"/>
      </w:pPr>
      <w:rPr>
        <w:rFonts w:hint="default"/>
        <w:lang w:val="uk-UA" w:eastAsia="en-US" w:bidi="ar-SA"/>
      </w:rPr>
    </w:lvl>
    <w:lvl w:ilvl="6">
      <w:start w:val="0"/>
      <w:numFmt w:val="bullet"/>
      <w:lvlText w:val="•"/>
      <w:lvlJc w:val="left"/>
      <w:pPr>
        <w:ind w:left="7575" w:hanging="874"/>
      </w:pPr>
      <w:rPr>
        <w:rFonts w:hint="default"/>
        <w:lang w:val="uk-UA" w:eastAsia="en-US" w:bidi="ar-SA"/>
      </w:rPr>
    </w:lvl>
    <w:lvl w:ilvl="7">
      <w:start w:val="0"/>
      <w:numFmt w:val="bullet"/>
      <w:lvlText w:val="•"/>
      <w:lvlJc w:val="left"/>
      <w:pPr>
        <w:ind w:left="8348" w:hanging="874"/>
      </w:pPr>
      <w:rPr>
        <w:rFonts w:hint="default"/>
        <w:lang w:val="uk-UA" w:eastAsia="en-US" w:bidi="ar-SA"/>
      </w:rPr>
    </w:lvl>
    <w:lvl w:ilvl="8">
      <w:start w:val="0"/>
      <w:numFmt w:val="bullet"/>
      <w:lvlText w:val="•"/>
      <w:lvlJc w:val="left"/>
      <w:pPr>
        <w:ind w:left="9121" w:hanging="874"/>
      </w:pPr>
      <w:rPr>
        <w:rFonts w:hint="default"/>
        <w:lang w:val="uk-UA" w:eastAsia="en-US" w:bidi="ar-SA"/>
      </w:rPr>
    </w:lvl>
  </w:abstractNum>
  <w:abstractNum w:abstractNumId="76">
    <w:multiLevelType w:val="hybridMultilevel"/>
    <w:lvl w:ilvl="0">
      <w:start w:val="1"/>
      <w:numFmt w:val="decimal"/>
      <w:lvlText w:val="%1."/>
      <w:lvlJc w:val="left"/>
      <w:pPr>
        <w:ind w:left="1508" w:hanging="874"/>
        <w:jc w:val="left"/>
      </w:pPr>
      <w:rPr>
        <w:rFonts w:hint="default" w:ascii="Times New Roman" w:hAnsi="Times New Roman" w:eastAsia="Times New Roman" w:cs="Times New Roman"/>
        <w:b w:val="0"/>
        <w:bCs w:val="0"/>
        <w:i w:val="0"/>
        <w:iCs w:val="0"/>
        <w:spacing w:val="-8"/>
        <w:w w:val="100"/>
        <w:sz w:val="24"/>
        <w:szCs w:val="24"/>
        <w:lang w:val="uk-UA" w:eastAsia="en-US" w:bidi="ar-SA"/>
      </w:rPr>
    </w:lvl>
    <w:lvl w:ilvl="1">
      <w:start w:val="0"/>
      <w:numFmt w:val="bullet"/>
      <w:lvlText w:val="•"/>
      <w:lvlJc w:val="left"/>
      <w:pPr>
        <w:ind w:left="2416" w:hanging="874"/>
      </w:pPr>
      <w:rPr>
        <w:rFonts w:hint="default"/>
        <w:lang w:val="uk-UA" w:eastAsia="en-US" w:bidi="ar-SA"/>
      </w:rPr>
    </w:lvl>
    <w:lvl w:ilvl="2">
      <w:start w:val="0"/>
      <w:numFmt w:val="bullet"/>
      <w:lvlText w:val="•"/>
      <w:lvlJc w:val="left"/>
      <w:pPr>
        <w:ind w:left="3333" w:hanging="874"/>
      </w:pPr>
      <w:rPr>
        <w:rFonts w:hint="default"/>
        <w:lang w:val="uk-UA" w:eastAsia="en-US" w:bidi="ar-SA"/>
      </w:rPr>
    </w:lvl>
    <w:lvl w:ilvl="3">
      <w:start w:val="0"/>
      <w:numFmt w:val="bullet"/>
      <w:lvlText w:val="•"/>
      <w:lvlJc w:val="left"/>
      <w:pPr>
        <w:ind w:left="4249" w:hanging="874"/>
      </w:pPr>
      <w:rPr>
        <w:rFonts w:hint="default"/>
        <w:lang w:val="uk-UA" w:eastAsia="en-US" w:bidi="ar-SA"/>
      </w:rPr>
    </w:lvl>
    <w:lvl w:ilvl="4">
      <w:start w:val="0"/>
      <w:numFmt w:val="bullet"/>
      <w:lvlText w:val="•"/>
      <w:lvlJc w:val="left"/>
      <w:pPr>
        <w:ind w:left="5166" w:hanging="874"/>
      </w:pPr>
      <w:rPr>
        <w:rFonts w:hint="default"/>
        <w:lang w:val="uk-UA" w:eastAsia="en-US" w:bidi="ar-SA"/>
      </w:rPr>
    </w:lvl>
    <w:lvl w:ilvl="5">
      <w:start w:val="0"/>
      <w:numFmt w:val="bullet"/>
      <w:lvlText w:val="•"/>
      <w:lvlJc w:val="left"/>
      <w:pPr>
        <w:ind w:left="6083" w:hanging="874"/>
      </w:pPr>
      <w:rPr>
        <w:rFonts w:hint="default"/>
        <w:lang w:val="uk-UA" w:eastAsia="en-US" w:bidi="ar-SA"/>
      </w:rPr>
    </w:lvl>
    <w:lvl w:ilvl="6">
      <w:start w:val="0"/>
      <w:numFmt w:val="bullet"/>
      <w:lvlText w:val="•"/>
      <w:lvlJc w:val="left"/>
      <w:pPr>
        <w:ind w:left="6999" w:hanging="874"/>
      </w:pPr>
      <w:rPr>
        <w:rFonts w:hint="default"/>
        <w:lang w:val="uk-UA" w:eastAsia="en-US" w:bidi="ar-SA"/>
      </w:rPr>
    </w:lvl>
    <w:lvl w:ilvl="7">
      <w:start w:val="0"/>
      <w:numFmt w:val="bullet"/>
      <w:lvlText w:val="•"/>
      <w:lvlJc w:val="left"/>
      <w:pPr>
        <w:ind w:left="7916" w:hanging="874"/>
      </w:pPr>
      <w:rPr>
        <w:rFonts w:hint="default"/>
        <w:lang w:val="uk-UA" w:eastAsia="en-US" w:bidi="ar-SA"/>
      </w:rPr>
    </w:lvl>
    <w:lvl w:ilvl="8">
      <w:start w:val="0"/>
      <w:numFmt w:val="bullet"/>
      <w:lvlText w:val="•"/>
      <w:lvlJc w:val="left"/>
      <w:pPr>
        <w:ind w:left="8833" w:hanging="874"/>
      </w:pPr>
      <w:rPr>
        <w:rFonts w:hint="default"/>
        <w:lang w:val="uk-UA" w:eastAsia="en-US" w:bidi="ar-SA"/>
      </w:rPr>
    </w:lvl>
  </w:abstractNum>
  <w:abstractNum w:abstractNumId="75">
    <w:multiLevelType w:val="hybridMultilevel"/>
    <w:lvl w:ilvl="0">
      <w:start w:val="1"/>
      <w:numFmt w:val="decimal"/>
      <w:lvlText w:val="%1."/>
      <w:lvlJc w:val="left"/>
      <w:pPr>
        <w:ind w:left="1508" w:hanging="874"/>
        <w:jc w:val="left"/>
      </w:pPr>
      <w:rPr>
        <w:rFonts w:hint="default" w:ascii="Times New Roman" w:hAnsi="Times New Roman" w:eastAsia="Times New Roman" w:cs="Times New Roman"/>
        <w:b w:val="0"/>
        <w:bCs w:val="0"/>
        <w:i w:val="0"/>
        <w:iCs w:val="0"/>
        <w:spacing w:val="-8"/>
        <w:w w:val="100"/>
        <w:sz w:val="24"/>
        <w:szCs w:val="24"/>
        <w:lang w:val="uk-UA" w:eastAsia="en-US" w:bidi="ar-SA"/>
      </w:rPr>
    </w:lvl>
    <w:lvl w:ilvl="1">
      <w:start w:val="0"/>
      <w:numFmt w:val="bullet"/>
      <w:lvlText w:val="•"/>
      <w:lvlJc w:val="left"/>
      <w:pPr>
        <w:ind w:left="2416" w:hanging="874"/>
      </w:pPr>
      <w:rPr>
        <w:rFonts w:hint="default"/>
        <w:lang w:val="uk-UA" w:eastAsia="en-US" w:bidi="ar-SA"/>
      </w:rPr>
    </w:lvl>
    <w:lvl w:ilvl="2">
      <w:start w:val="0"/>
      <w:numFmt w:val="bullet"/>
      <w:lvlText w:val="•"/>
      <w:lvlJc w:val="left"/>
      <w:pPr>
        <w:ind w:left="3333" w:hanging="874"/>
      </w:pPr>
      <w:rPr>
        <w:rFonts w:hint="default"/>
        <w:lang w:val="uk-UA" w:eastAsia="en-US" w:bidi="ar-SA"/>
      </w:rPr>
    </w:lvl>
    <w:lvl w:ilvl="3">
      <w:start w:val="0"/>
      <w:numFmt w:val="bullet"/>
      <w:lvlText w:val="•"/>
      <w:lvlJc w:val="left"/>
      <w:pPr>
        <w:ind w:left="4249" w:hanging="874"/>
      </w:pPr>
      <w:rPr>
        <w:rFonts w:hint="default"/>
        <w:lang w:val="uk-UA" w:eastAsia="en-US" w:bidi="ar-SA"/>
      </w:rPr>
    </w:lvl>
    <w:lvl w:ilvl="4">
      <w:start w:val="0"/>
      <w:numFmt w:val="bullet"/>
      <w:lvlText w:val="•"/>
      <w:lvlJc w:val="left"/>
      <w:pPr>
        <w:ind w:left="5166" w:hanging="874"/>
      </w:pPr>
      <w:rPr>
        <w:rFonts w:hint="default"/>
        <w:lang w:val="uk-UA" w:eastAsia="en-US" w:bidi="ar-SA"/>
      </w:rPr>
    </w:lvl>
    <w:lvl w:ilvl="5">
      <w:start w:val="0"/>
      <w:numFmt w:val="bullet"/>
      <w:lvlText w:val="•"/>
      <w:lvlJc w:val="left"/>
      <w:pPr>
        <w:ind w:left="6083" w:hanging="874"/>
      </w:pPr>
      <w:rPr>
        <w:rFonts w:hint="default"/>
        <w:lang w:val="uk-UA" w:eastAsia="en-US" w:bidi="ar-SA"/>
      </w:rPr>
    </w:lvl>
    <w:lvl w:ilvl="6">
      <w:start w:val="0"/>
      <w:numFmt w:val="bullet"/>
      <w:lvlText w:val="•"/>
      <w:lvlJc w:val="left"/>
      <w:pPr>
        <w:ind w:left="6999" w:hanging="874"/>
      </w:pPr>
      <w:rPr>
        <w:rFonts w:hint="default"/>
        <w:lang w:val="uk-UA" w:eastAsia="en-US" w:bidi="ar-SA"/>
      </w:rPr>
    </w:lvl>
    <w:lvl w:ilvl="7">
      <w:start w:val="0"/>
      <w:numFmt w:val="bullet"/>
      <w:lvlText w:val="•"/>
      <w:lvlJc w:val="left"/>
      <w:pPr>
        <w:ind w:left="7916" w:hanging="874"/>
      </w:pPr>
      <w:rPr>
        <w:rFonts w:hint="default"/>
        <w:lang w:val="uk-UA" w:eastAsia="en-US" w:bidi="ar-SA"/>
      </w:rPr>
    </w:lvl>
    <w:lvl w:ilvl="8">
      <w:start w:val="0"/>
      <w:numFmt w:val="bullet"/>
      <w:lvlText w:val="•"/>
      <w:lvlJc w:val="left"/>
      <w:pPr>
        <w:ind w:left="8833" w:hanging="874"/>
      </w:pPr>
      <w:rPr>
        <w:rFonts w:hint="default"/>
        <w:lang w:val="uk-UA" w:eastAsia="en-US" w:bidi="ar-SA"/>
      </w:rPr>
    </w:lvl>
  </w:abstractNum>
  <w:abstractNum w:abstractNumId="74">
    <w:multiLevelType w:val="hybridMultilevel"/>
    <w:lvl w:ilvl="0">
      <w:start w:val="1"/>
      <w:numFmt w:val="decimal"/>
      <w:lvlText w:val="%1."/>
      <w:lvlJc w:val="left"/>
      <w:pPr>
        <w:ind w:left="150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874"/>
      </w:pPr>
      <w:rPr>
        <w:rFonts w:hint="default"/>
        <w:lang w:val="uk-UA" w:eastAsia="en-US" w:bidi="ar-SA"/>
      </w:rPr>
    </w:lvl>
    <w:lvl w:ilvl="2">
      <w:start w:val="0"/>
      <w:numFmt w:val="bullet"/>
      <w:lvlText w:val="•"/>
      <w:lvlJc w:val="left"/>
      <w:pPr>
        <w:ind w:left="3333" w:hanging="874"/>
      </w:pPr>
      <w:rPr>
        <w:rFonts w:hint="default"/>
        <w:lang w:val="uk-UA" w:eastAsia="en-US" w:bidi="ar-SA"/>
      </w:rPr>
    </w:lvl>
    <w:lvl w:ilvl="3">
      <w:start w:val="0"/>
      <w:numFmt w:val="bullet"/>
      <w:lvlText w:val="•"/>
      <w:lvlJc w:val="left"/>
      <w:pPr>
        <w:ind w:left="4249" w:hanging="874"/>
      </w:pPr>
      <w:rPr>
        <w:rFonts w:hint="default"/>
        <w:lang w:val="uk-UA" w:eastAsia="en-US" w:bidi="ar-SA"/>
      </w:rPr>
    </w:lvl>
    <w:lvl w:ilvl="4">
      <w:start w:val="0"/>
      <w:numFmt w:val="bullet"/>
      <w:lvlText w:val="•"/>
      <w:lvlJc w:val="left"/>
      <w:pPr>
        <w:ind w:left="5166" w:hanging="874"/>
      </w:pPr>
      <w:rPr>
        <w:rFonts w:hint="default"/>
        <w:lang w:val="uk-UA" w:eastAsia="en-US" w:bidi="ar-SA"/>
      </w:rPr>
    </w:lvl>
    <w:lvl w:ilvl="5">
      <w:start w:val="0"/>
      <w:numFmt w:val="bullet"/>
      <w:lvlText w:val="•"/>
      <w:lvlJc w:val="left"/>
      <w:pPr>
        <w:ind w:left="6083" w:hanging="874"/>
      </w:pPr>
      <w:rPr>
        <w:rFonts w:hint="default"/>
        <w:lang w:val="uk-UA" w:eastAsia="en-US" w:bidi="ar-SA"/>
      </w:rPr>
    </w:lvl>
    <w:lvl w:ilvl="6">
      <w:start w:val="0"/>
      <w:numFmt w:val="bullet"/>
      <w:lvlText w:val="•"/>
      <w:lvlJc w:val="left"/>
      <w:pPr>
        <w:ind w:left="6999" w:hanging="874"/>
      </w:pPr>
      <w:rPr>
        <w:rFonts w:hint="default"/>
        <w:lang w:val="uk-UA" w:eastAsia="en-US" w:bidi="ar-SA"/>
      </w:rPr>
    </w:lvl>
    <w:lvl w:ilvl="7">
      <w:start w:val="0"/>
      <w:numFmt w:val="bullet"/>
      <w:lvlText w:val="•"/>
      <w:lvlJc w:val="left"/>
      <w:pPr>
        <w:ind w:left="7916" w:hanging="874"/>
      </w:pPr>
      <w:rPr>
        <w:rFonts w:hint="default"/>
        <w:lang w:val="uk-UA" w:eastAsia="en-US" w:bidi="ar-SA"/>
      </w:rPr>
    </w:lvl>
    <w:lvl w:ilvl="8">
      <w:start w:val="0"/>
      <w:numFmt w:val="bullet"/>
      <w:lvlText w:val="•"/>
      <w:lvlJc w:val="left"/>
      <w:pPr>
        <w:ind w:left="8833" w:hanging="874"/>
      </w:pPr>
      <w:rPr>
        <w:rFonts w:hint="default"/>
        <w:lang w:val="uk-UA" w:eastAsia="en-US" w:bidi="ar-SA"/>
      </w:rPr>
    </w:lvl>
  </w:abstractNum>
  <w:abstractNum w:abstractNumId="73">
    <w:multiLevelType w:val="hybridMultilevel"/>
    <w:lvl w:ilvl="0">
      <w:start w:val="1"/>
      <w:numFmt w:val="decimal"/>
      <w:lvlText w:val="%1."/>
      <w:lvlJc w:val="left"/>
      <w:pPr>
        <w:ind w:left="150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874"/>
      </w:pPr>
      <w:rPr>
        <w:rFonts w:hint="default"/>
        <w:lang w:val="uk-UA" w:eastAsia="en-US" w:bidi="ar-SA"/>
      </w:rPr>
    </w:lvl>
    <w:lvl w:ilvl="2">
      <w:start w:val="0"/>
      <w:numFmt w:val="bullet"/>
      <w:lvlText w:val="•"/>
      <w:lvlJc w:val="left"/>
      <w:pPr>
        <w:ind w:left="3333" w:hanging="874"/>
      </w:pPr>
      <w:rPr>
        <w:rFonts w:hint="default"/>
        <w:lang w:val="uk-UA" w:eastAsia="en-US" w:bidi="ar-SA"/>
      </w:rPr>
    </w:lvl>
    <w:lvl w:ilvl="3">
      <w:start w:val="0"/>
      <w:numFmt w:val="bullet"/>
      <w:lvlText w:val="•"/>
      <w:lvlJc w:val="left"/>
      <w:pPr>
        <w:ind w:left="4249" w:hanging="874"/>
      </w:pPr>
      <w:rPr>
        <w:rFonts w:hint="default"/>
        <w:lang w:val="uk-UA" w:eastAsia="en-US" w:bidi="ar-SA"/>
      </w:rPr>
    </w:lvl>
    <w:lvl w:ilvl="4">
      <w:start w:val="0"/>
      <w:numFmt w:val="bullet"/>
      <w:lvlText w:val="•"/>
      <w:lvlJc w:val="left"/>
      <w:pPr>
        <w:ind w:left="5166" w:hanging="874"/>
      </w:pPr>
      <w:rPr>
        <w:rFonts w:hint="default"/>
        <w:lang w:val="uk-UA" w:eastAsia="en-US" w:bidi="ar-SA"/>
      </w:rPr>
    </w:lvl>
    <w:lvl w:ilvl="5">
      <w:start w:val="0"/>
      <w:numFmt w:val="bullet"/>
      <w:lvlText w:val="•"/>
      <w:lvlJc w:val="left"/>
      <w:pPr>
        <w:ind w:left="6083" w:hanging="874"/>
      </w:pPr>
      <w:rPr>
        <w:rFonts w:hint="default"/>
        <w:lang w:val="uk-UA" w:eastAsia="en-US" w:bidi="ar-SA"/>
      </w:rPr>
    </w:lvl>
    <w:lvl w:ilvl="6">
      <w:start w:val="0"/>
      <w:numFmt w:val="bullet"/>
      <w:lvlText w:val="•"/>
      <w:lvlJc w:val="left"/>
      <w:pPr>
        <w:ind w:left="6999" w:hanging="874"/>
      </w:pPr>
      <w:rPr>
        <w:rFonts w:hint="default"/>
        <w:lang w:val="uk-UA" w:eastAsia="en-US" w:bidi="ar-SA"/>
      </w:rPr>
    </w:lvl>
    <w:lvl w:ilvl="7">
      <w:start w:val="0"/>
      <w:numFmt w:val="bullet"/>
      <w:lvlText w:val="•"/>
      <w:lvlJc w:val="left"/>
      <w:pPr>
        <w:ind w:left="7916" w:hanging="874"/>
      </w:pPr>
      <w:rPr>
        <w:rFonts w:hint="default"/>
        <w:lang w:val="uk-UA" w:eastAsia="en-US" w:bidi="ar-SA"/>
      </w:rPr>
    </w:lvl>
    <w:lvl w:ilvl="8">
      <w:start w:val="0"/>
      <w:numFmt w:val="bullet"/>
      <w:lvlText w:val="•"/>
      <w:lvlJc w:val="left"/>
      <w:pPr>
        <w:ind w:left="8833" w:hanging="874"/>
      </w:pPr>
      <w:rPr>
        <w:rFonts w:hint="default"/>
        <w:lang w:val="uk-UA" w:eastAsia="en-US" w:bidi="ar-SA"/>
      </w:rPr>
    </w:lvl>
  </w:abstractNum>
  <w:abstractNum w:abstractNumId="72">
    <w:multiLevelType w:val="hybridMultilevel"/>
    <w:lvl w:ilvl="0">
      <w:start w:val="1"/>
      <w:numFmt w:val="decimal"/>
      <w:lvlText w:val="%1."/>
      <w:lvlJc w:val="left"/>
      <w:pPr>
        <w:ind w:left="294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712" w:hanging="874"/>
      </w:pPr>
      <w:rPr>
        <w:rFonts w:hint="default"/>
        <w:lang w:val="uk-UA" w:eastAsia="en-US" w:bidi="ar-SA"/>
      </w:rPr>
    </w:lvl>
    <w:lvl w:ilvl="2">
      <w:start w:val="0"/>
      <w:numFmt w:val="bullet"/>
      <w:lvlText w:val="•"/>
      <w:lvlJc w:val="left"/>
      <w:pPr>
        <w:ind w:left="4485" w:hanging="874"/>
      </w:pPr>
      <w:rPr>
        <w:rFonts w:hint="default"/>
        <w:lang w:val="uk-UA" w:eastAsia="en-US" w:bidi="ar-SA"/>
      </w:rPr>
    </w:lvl>
    <w:lvl w:ilvl="3">
      <w:start w:val="0"/>
      <w:numFmt w:val="bullet"/>
      <w:lvlText w:val="•"/>
      <w:lvlJc w:val="left"/>
      <w:pPr>
        <w:ind w:left="5257" w:hanging="874"/>
      </w:pPr>
      <w:rPr>
        <w:rFonts w:hint="default"/>
        <w:lang w:val="uk-UA" w:eastAsia="en-US" w:bidi="ar-SA"/>
      </w:rPr>
    </w:lvl>
    <w:lvl w:ilvl="4">
      <w:start w:val="0"/>
      <w:numFmt w:val="bullet"/>
      <w:lvlText w:val="•"/>
      <w:lvlJc w:val="left"/>
      <w:pPr>
        <w:ind w:left="6030" w:hanging="874"/>
      </w:pPr>
      <w:rPr>
        <w:rFonts w:hint="default"/>
        <w:lang w:val="uk-UA" w:eastAsia="en-US" w:bidi="ar-SA"/>
      </w:rPr>
    </w:lvl>
    <w:lvl w:ilvl="5">
      <w:start w:val="0"/>
      <w:numFmt w:val="bullet"/>
      <w:lvlText w:val="•"/>
      <w:lvlJc w:val="left"/>
      <w:pPr>
        <w:ind w:left="6803" w:hanging="874"/>
      </w:pPr>
      <w:rPr>
        <w:rFonts w:hint="default"/>
        <w:lang w:val="uk-UA" w:eastAsia="en-US" w:bidi="ar-SA"/>
      </w:rPr>
    </w:lvl>
    <w:lvl w:ilvl="6">
      <w:start w:val="0"/>
      <w:numFmt w:val="bullet"/>
      <w:lvlText w:val="•"/>
      <w:lvlJc w:val="left"/>
      <w:pPr>
        <w:ind w:left="7575" w:hanging="874"/>
      </w:pPr>
      <w:rPr>
        <w:rFonts w:hint="default"/>
        <w:lang w:val="uk-UA" w:eastAsia="en-US" w:bidi="ar-SA"/>
      </w:rPr>
    </w:lvl>
    <w:lvl w:ilvl="7">
      <w:start w:val="0"/>
      <w:numFmt w:val="bullet"/>
      <w:lvlText w:val="•"/>
      <w:lvlJc w:val="left"/>
      <w:pPr>
        <w:ind w:left="8348" w:hanging="874"/>
      </w:pPr>
      <w:rPr>
        <w:rFonts w:hint="default"/>
        <w:lang w:val="uk-UA" w:eastAsia="en-US" w:bidi="ar-SA"/>
      </w:rPr>
    </w:lvl>
    <w:lvl w:ilvl="8">
      <w:start w:val="0"/>
      <w:numFmt w:val="bullet"/>
      <w:lvlText w:val="•"/>
      <w:lvlJc w:val="left"/>
      <w:pPr>
        <w:ind w:left="9121" w:hanging="874"/>
      </w:pPr>
      <w:rPr>
        <w:rFonts w:hint="default"/>
        <w:lang w:val="uk-UA" w:eastAsia="en-US" w:bidi="ar-SA"/>
      </w:rPr>
    </w:lvl>
  </w:abstractNum>
  <w:abstractNum w:abstractNumId="71">
    <w:multiLevelType w:val="hybridMultilevel"/>
    <w:lvl w:ilvl="0">
      <w:start w:val="1"/>
      <w:numFmt w:val="decimal"/>
      <w:lvlText w:val="%1."/>
      <w:lvlJc w:val="left"/>
      <w:pPr>
        <w:ind w:left="150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874"/>
      </w:pPr>
      <w:rPr>
        <w:rFonts w:hint="default"/>
        <w:lang w:val="uk-UA" w:eastAsia="en-US" w:bidi="ar-SA"/>
      </w:rPr>
    </w:lvl>
    <w:lvl w:ilvl="2">
      <w:start w:val="0"/>
      <w:numFmt w:val="bullet"/>
      <w:lvlText w:val="•"/>
      <w:lvlJc w:val="left"/>
      <w:pPr>
        <w:ind w:left="3333" w:hanging="874"/>
      </w:pPr>
      <w:rPr>
        <w:rFonts w:hint="default"/>
        <w:lang w:val="uk-UA" w:eastAsia="en-US" w:bidi="ar-SA"/>
      </w:rPr>
    </w:lvl>
    <w:lvl w:ilvl="3">
      <w:start w:val="0"/>
      <w:numFmt w:val="bullet"/>
      <w:lvlText w:val="•"/>
      <w:lvlJc w:val="left"/>
      <w:pPr>
        <w:ind w:left="4249" w:hanging="874"/>
      </w:pPr>
      <w:rPr>
        <w:rFonts w:hint="default"/>
        <w:lang w:val="uk-UA" w:eastAsia="en-US" w:bidi="ar-SA"/>
      </w:rPr>
    </w:lvl>
    <w:lvl w:ilvl="4">
      <w:start w:val="0"/>
      <w:numFmt w:val="bullet"/>
      <w:lvlText w:val="•"/>
      <w:lvlJc w:val="left"/>
      <w:pPr>
        <w:ind w:left="5166" w:hanging="874"/>
      </w:pPr>
      <w:rPr>
        <w:rFonts w:hint="default"/>
        <w:lang w:val="uk-UA" w:eastAsia="en-US" w:bidi="ar-SA"/>
      </w:rPr>
    </w:lvl>
    <w:lvl w:ilvl="5">
      <w:start w:val="0"/>
      <w:numFmt w:val="bullet"/>
      <w:lvlText w:val="•"/>
      <w:lvlJc w:val="left"/>
      <w:pPr>
        <w:ind w:left="6083" w:hanging="874"/>
      </w:pPr>
      <w:rPr>
        <w:rFonts w:hint="default"/>
        <w:lang w:val="uk-UA" w:eastAsia="en-US" w:bidi="ar-SA"/>
      </w:rPr>
    </w:lvl>
    <w:lvl w:ilvl="6">
      <w:start w:val="0"/>
      <w:numFmt w:val="bullet"/>
      <w:lvlText w:val="•"/>
      <w:lvlJc w:val="left"/>
      <w:pPr>
        <w:ind w:left="6999" w:hanging="874"/>
      </w:pPr>
      <w:rPr>
        <w:rFonts w:hint="default"/>
        <w:lang w:val="uk-UA" w:eastAsia="en-US" w:bidi="ar-SA"/>
      </w:rPr>
    </w:lvl>
    <w:lvl w:ilvl="7">
      <w:start w:val="0"/>
      <w:numFmt w:val="bullet"/>
      <w:lvlText w:val="•"/>
      <w:lvlJc w:val="left"/>
      <w:pPr>
        <w:ind w:left="7916" w:hanging="874"/>
      </w:pPr>
      <w:rPr>
        <w:rFonts w:hint="default"/>
        <w:lang w:val="uk-UA" w:eastAsia="en-US" w:bidi="ar-SA"/>
      </w:rPr>
    </w:lvl>
    <w:lvl w:ilvl="8">
      <w:start w:val="0"/>
      <w:numFmt w:val="bullet"/>
      <w:lvlText w:val="•"/>
      <w:lvlJc w:val="left"/>
      <w:pPr>
        <w:ind w:left="8833" w:hanging="874"/>
      </w:pPr>
      <w:rPr>
        <w:rFonts w:hint="default"/>
        <w:lang w:val="uk-UA" w:eastAsia="en-US" w:bidi="ar-SA"/>
      </w:rPr>
    </w:lvl>
  </w:abstractNum>
  <w:abstractNum w:abstractNumId="70">
    <w:multiLevelType w:val="hybridMultilevel"/>
    <w:lvl w:ilvl="0">
      <w:start w:val="1"/>
      <w:numFmt w:val="decimal"/>
      <w:lvlText w:val="%1."/>
      <w:lvlJc w:val="left"/>
      <w:pPr>
        <w:ind w:left="150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874"/>
      </w:pPr>
      <w:rPr>
        <w:rFonts w:hint="default"/>
        <w:lang w:val="uk-UA" w:eastAsia="en-US" w:bidi="ar-SA"/>
      </w:rPr>
    </w:lvl>
    <w:lvl w:ilvl="2">
      <w:start w:val="0"/>
      <w:numFmt w:val="bullet"/>
      <w:lvlText w:val="•"/>
      <w:lvlJc w:val="left"/>
      <w:pPr>
        <w:ind w:left="3333" w:hanging="874"/>
      </w:pPr>
      <w:rPr>
        <w:rFonts w:hint="default"/>
        <w:lang w:val="uk-UA" w:eastAsia="en-US" w:bidi="ar-SA"/>
      </w:rPr>
    </w:lvl>
    <w:lvl w:ilvl="3">
      <w:start w:val="0"/>
      <w:numFmt w:val="bullet"/>
      <w:lvlText w:val="•"/>
      <w:lvlJc w:val="left"/>
      <w:pPr>
        <w:ind w:left="4249" w:hanging="874"/>
      </w:pPr>
      <w:rPr>
        <w:rFonts w:hint="default"/>
        <w:lang w:val="uk-UA" w:eastAsia="en-US" w:bidi="ar-SA"/>
      </w:rPr>
    </w:lvl>
    <w:lvl w:ilvl="4">
      <w:start w:val="0"/>
      <w:numFmt w:val="bullet"/>
      <w:lvlText w:val="•"/>
      <w:lvlJc w:val="left"/>
      <w:pPr>
        <w:ind w:left="5166" w:hanging="874"/>
      </w:pPr>
      <w:rPr>
        <w:rFonts w:hint="default"/>
        <w:lang w:val="uk-UA" w:eastAsia="en-US" w:bidi="ar-SA"/>
      </w:rPr>
    </w:lvl>
    <w:lvl w:ilvl="5">
      <w:start w:val="0"/>
      <w:numFmt w:val="bullet"/>
      <w:lvlText w:val="•"/>
      <w:lvlJc w:val="left"/>
      <w:pPr>
        <w:ind w:left="6083" w:hanging="874"/>
      </w:pPr>
      <w:rPr>
        <w:rFonts w:hint="default"/>
        <w:lang w:val="uk-UA" w:eastAsia="en-US" w:bidi="ar-SA"/>
      </w:rPr>
    </w:lvl>
    <w:lvl w:ilvl="6">
      <w:start w:val="0"/>
      <w:numFmt w:val="bullet"/>
      <w:lvlText w:val="•"/>
      <w:lvlJc w:val="left"/>
      <w:pPr>
        <w:ind w:left="6999" w:hanging="874"/>
      </w:pPr>
      <w:rPr>
        <w:rFonts w:hint="default"/>
        <w:lang w:val="uk-UA" w:eastAsia="en-US" w:bidi="ar-SA"/>
      </w:rPr>
    </w:lvl>
    <w:lvl w:ilvl="7">
      <w:start w:val="0"/>
      <w:numFmt w:val="bullet"/>
      <w:lvlText w:val="•"/>
      <w:lvlJc w:val="left"/>
      <w:pPr>
        <w:ind w:left="7916" w:hanging="874"/>
      </w:pPr>
      <w:rPr>
        <w:rFonts w:hint="default"/>
        <w:lang w:val="uk-UA" w:eastAsia="en-US" w:bidi="ar-SA"/>
      </w:rPr>
    </w:lvl>
    <w:lvl w:ilvl="8">
      <w:start w:val="0"/>
      <w:numFmt w:val="bullet"/>
      <w:lvlText w:val="•"/>
      <w:lvlJc w:val="left"/>
      <w:pPr>
        <w:ind w:left="8833" w:hanging="874"/>
      </w:pPr>
      <w:rPr>
        <w:rFonts w:hint="default"/>
        <w:lang w:val="uk-UA" w:eastAsia="en-US" w:bidi="ar-SA"/>
      </w:rPr>
    </w:lvl>
  </w:abstractNum>
  <w:abstractNum w:abstractNumId="69">
    <w:multiLevelType w:val="hybridMultilevel"/>
    <w:lvl w:ilvl="0">
      <w:start w:val="1"/>
      <w:numFmt w:val="decimal"/>
      <w:lvlText w:val="%1."/>
      <w:lvlJc w:val="left"/>
      <w:pPr>
        <w:ind w:left="294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1508" w:hanging="874"/>
      </w:pPr>
      <w:rPr>
        <w:rFonts w:hint="default" w:ascii="Wingdings" w:hAnsi="Wingdings" w:eastAsia="Wingdings" w:cs="Wingdings"/>
        <w:b w:val="0"/>
        <w:bCs w:val="0"/>
        <w:i w:val="0"/>
        <w:iCs w:val="0"/>
        <w:spacing w:val="0"/>
        <w:w w:val="100"/>
        <w:sz w:val="24"/>
        <w:szCs w:val="24"/>
        <w:lang w:val="uk-UA" w:eastAsia="en-US" w:bidi="ar-SA"/>
      </w:rPr>
    </w:lvl>
    <w:lvl w:ilvl="2">
      <w:start w:val="0"/>
      <w:numFmt w:val="bullet"/>
      <w:lvlText w:val="•"/>
      <w:lvlJc w:val="left"/>
      <w:pPr>
        <w:ind w:left="3798" w:hanging="874"/>
      </w:pPr>
      <w:rPr>
        <w:rFonts w:hint="default"/>
        <w:lang w:val="uk-UA" w:eastAsia="en-US" w:bidi="ar-SA"/>
      </w:rPr>
    </w:lvl>
    <w:lvl w:ilvl="3">
      <w:start w:val="0"/>
      <w:numFmt w:val="bullet"/>
      <w:lvlText w:val="•"/>
      <w:lvlJc w:val="left"/>
      <w:pPr>
        <w:ind w:left="4656" w:hanging="874"/>
      </w:pPr>
      <w:rPr>
        <w:rFonts w:hint="default"/>
        <w:lang w:val="uk-UA" w:eastAsia="en-US" w:bidi="ar-SA"/>
      </w:rPr>
    </w:lvl>
    <w:lvl w:ilvl="4">
      <w:start w:val="0"/>
      <w:numFmt w:val="bullet"/>
      <w:lvlText w:val="•"/>
      <w:lvlJc w:val="left"/>
      <w:pPr>
        <w:ind w:left="5515" w:hanging="874"/>
      </w:pPr>
      <w:rPr>
        <w:rFonts w:hint="default"/>
        <w:lang w:val="uk-UA" w:eastAsia="en-US" w:bidi="ar-SA"/>
      </w:rPr>
    </w:lvl>
    <w:lvl w:ilvl="5">
      <w:start w:val="0"/>
      <w:numFmt w:val="bullet"/>
      <w:lvlText w:val="•"/>
      <w:lvlJc w:val="left"/>
      <w:pPr>
        <w:ind w:left="6373" w:hanging="874"/>
      </w:pPr>
      <w:rPr>
        <w:rFonts w:hint="default"/>
        <w:lang w:val="uk-UA" w:eastAsia="en-US" w:bidi="ar-SA"/>
      </w:rPr>
    </w:lvl>
    <w:lvl w:ilvl="6">
      <w:start w:val="0"/>
      <w:numFmt w:val="bullet"/>
      <w:lvlText w:val="•"/>
      <w:lvlJc w:val="left"/>
      <w:pPr>
        <w:ind w:left="7232" w:hanging="874"/>
      </w:pPr>
      <w:rPr>
        <w:rFonts w:hint="default"/>
        <w:lang w:val="uk-UA" w:eastAsia="en-US" w:bidi="ar-SA"/>
      </w:rPr>
    </w:lvl>
    <w:lvl w:ilvl="7">
      <w:start w:val="0"/>
      <w:numFmt w:val="bullet"/>
      <w:lvlText w:val="•"/>
      <w:lvlJc w:val="left"/>
      <w:pPr>
        <w:ind w:left="8090" w:hanging="874"/>
      </w:pPr>
      <w:rPr>
        <w:rFonts w:hint="default"/>
        <w:lang w:val="uk-UA" w:eastAsia="en-US" w:bidi="ar-SA"/>
      </w:rPr>
    </w:lvl>
    <w:lvl w:ilvl="8">
      <w:start w:val="0"/>
      <w:numFmt w:val="bullet"/>
      <w:lvlText w:val="•"/>
      <w:lvlJc w:val="left"/>
      <w:pPr>
        <w:ind w:left="8949" w:hanging="874"/>
      </w:pPr>
      <w:rPr>
        <w:rFonts w:hint="default"/>
        <w:lang w:val="uk-UA" w:eastAsia="en-US" w:bidi="ar-SA"/>
      </w:rPr>
    </w:lvl>
  </w:abstractNum>
  <w:abstractNum w:abstractNumId="68">
    <w:multiLevelType w:val="hybridMultilevel"/>
    <w:lvl w:ilvl="0">
      <w:start w:val="1"/>
      <w:numFmt w:val="decimal"/>
      <w:lvlText w:val="%1."/>
      <w:lvlJc w:val="left"/>
      <w:pPr>
        <w:ind w:left="294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712" w:hanging="874"/>
      </w:pPr>
      <w:rPr>
        <w:rFonts w:hint="default"/>
        <w:lang w:val="uk-UA" w:eastAsia="en-US" w:bidi="ar-SA"/>
      </w:rPr>
    </w:lvl>
    <w:lvl w:ilvl="2">
      <w:start w:val="0"/>
      <w:numFmt w:val="bullet"/>
      <w:lvlText w:val="•"/>
      <w:lvlJc w:val="left"/>
      <w:pPr>
        <w:ind w:left="4485" w:hanging="874"/>
      </w:pPr>
      <w:rPr>
        <w:rFonts w:hint="default"/>
        <w:lang w:val="uk-UA" w:eastAsia="en-US" w:bidi="ar-SA"/>
      </w:rPr>
    </w:lvl>
    <w:lvl w:ilvl="3">
      <w:start w:val="0"/>
      <w:numFmt w:val="bullet"/>
      <w:lvlText w:val="•"/>
      <w:lvlJc w:val="left"/>
      <w:pPr>
        <w:ind w:left="5257" w:hanging="874"/>
      </w:pPr>
      <w:rPr>
        <w:rFonts w:hint="default"/>
        <w:lang w:val="uk-UA" w:eastAsia="en-US" w:bidi="ar-SA"/>
      </w:rPr>
    </w:lvl>
    <w:lvl w:ilvl="4">
      <w:start w:val="0"/>
      <w:numFmt w:val="bullet"/>
      <w:lvlText w:val="•"/>
      <w:lvlJc w:val="left"/>
      <w:pPr>
        <w:ind w:left="6030" w:hanging="874"/>
      </w:pPr>
      <w:rPr>
        <w:rFonts w:hint="default"/>
        <w:lang w:val="uk-UA" w:eastAsia="en-US" w:bidi="ar-SA"/>
      </w:rPr>
    </w:lvl>
    <w:lvl w:ilvl="5">
      <w:start w:val="0"/>
      <w:numFmt w:val="bullet"/>
      <w:lvlText w:val="•"/>
      <w:lvlJc w:val="left"/>
      <w:pPr>
        <w:ind w:left="6803" w:hanging="874"/>
      </w:pPr>
      <w:rPr>
        <w:rFonts w:hint="default"/>
        <w:lang w:val="uk-UA" w:eastAsia="en-US" w:bidi="ar-SA"/>
      </w:rPr>
    </w:lvl>
    <w:lvl w:ilvl="6">
      <w:start w:val="0"/>
      <w:numFmt w:val="bullet"/>
      <w:lvlText w:val="•"/>
      <w:lvlJc w:val="left"/>
      <w:pPr>
        <w:ind w:left="7575" w:hanging="874"/>
      </w:pPr>
      <w:rPr>
        <w:rFonts w:hint="default"/>
        <w:lang w:val="uk-UA" w:eastAsia="en-US" w:bidi="ar-SA"/>
      </w:rPr>
    </w:lvl>
    <w:lvl w:ilvl="7">
      <w:start w:val="0"/>
      <w:numFmt w:val="bullet"/>
      <w:lvlText w:val="•"/>
      <w:lvlJc w:val="left"/>
      <w:pPr>
        <w:ind w:left="8348" w:hanging="874"/>
      </w:pPr>
      <w:rPr>
        <w:rFonts w:hint="default"/>
        <w:lang w:val="uk-UA" w:eastAsia="en-US" w:bidi="ar-SA"/>
      </w:rPr>
    </w:lvl>
    <w:lvl w:ilvl="8">
      <w:start w:val="0"/>
      <w:numFmt w:val="bullet"/>
      <w:lvlText w:val="•"/>
      <w:lvlJc w:val="left"/>
      <w:pPr>
        <w:ind w:left="9121" w:hanging="874"/>
      </w:pPr>
      <w:rPr>
        <w:rFonts w:hint="default"/>
        <w:lang w:val="uk-UA" w:eastAsia="en-US" w:bidi="ar-SA"/>
      </w:rPr>
    </w:lvl>
  </w:abstractNum>
  <w:abstractNum w:abstractNumId="67">
    <w:multiLevelType w:val="hybridMultilevel"/>
    <w:lvl w:ilvl="0">
      <w:start w:val="1"/>
      <w:numFmt w:val="decimal"/>
      <w:lvlText w:val="%1."/>
      <w:lvlJc w:val="left"/>
      <w:pPr>
        <w:ind w:left="294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712" w:hanging="874"/>
      </w:pPr>
      <w:rPr>
        <w:rFonts w:hint="default"/>
        <w:lang w:val="uk-UA" w:eastAsia="en-US" w:bidi="ar-SA"/>
      </w:rPr>
    </w:lvl>
    <w:lvl w:ilvl="2">
      <w:start w:val="0"/>
      <w:numFmt w:val="bullet"/>
      <w:lvlText w:val="•"/>
      <w:lvlJc w:val="left"/>
      <w:pPr>
        <w:ind w:left="4485" w:hanging="874"/>
      </w:pPr>
      <w:rPr>
        <w:rFonts w:hint="default"/>
        <w:lang w:val="uk-UA" w:eastAsia="en-US" w:bidi="ar-SA"/>
      </w:rPr>
    </w:lvl>
    <w:lvl w:ilvl="3">
      <w:start w:val="0"/>
      <w:numFmt w:val="bullet"/>
      <w:lvlText w:val="•"/>
      <w:lvlJc w:val="left"/>
      <w:pPr>
        <w:ind w:left="5257" w:hanging="874"/>
      </w:pPr>
      <w:rPr>
        <w:rFonts w:hint="default"/>
        <w:lang w:val="uk-UA" w:eastAsia="en-US" w:bidi="ar-SA"/>
      </w:rPr>
    </w:lvl>
    <w:lvl w:ilvl="4">
      <w:start w:val="0"/>
      <w:numFmt w:val="bullet"/>
      <w:lvlText w:val="•"/>
      <w:lvlJc w:val="left"/>
      <w:pPr>
        <w:ind w:left="6030" w:hanging="874"/>
      </w:pPr>
      <w:rPr>
        <w:rFonts w:hint="default"/>
        <w:lang w:val="uk-UA" w:eastAsia="en-US" w:bidi="ar-SA"/>
      </w:rPr>
    </w:lvl>
    <w:lvl w:ilvl="5">
      <w:start w:val="0"/>
      <w:numFmt w:val="bullet"/>
      <w:lvlText w:val="•"/>
      <w:lvlJc w:val="left"/>
      <w:pPr>
        <w:ind w:left="6803" w:hanging="874"/>
      </w:pPr>
      <w:rPr>
        <w:rFonts w:hint="default"/>
        <w:lang w:val="uk-UA" w:eastAsia="en-US" w:bidi="ar-SA"/>
      </w:rPr>
    </w:lvl>
    <w:lvl w:ilvl="6">
      <w:start w:val="0"/>
      <w:numFmt w:val="bullet"/>
      <w:lvlText w:val="•"/>
      <w:lvlJc w:val="left"/>
      <w:pPr>
        <w:ind w:left="7575" w:hanging="874"/>
      </w:pPr>
      <w:rPr>
        <w:rFonts w:hint="default"/>
        <w:lang w:val="uk-UA" w:eastAsia="en-US" w:bidi="ar-SA"/>
      </w:rPr>
    </w:lvl>
    <w:lvl w:ilvl="7">
      <w:start w:val="0"/>
      <w:numFmt w:val="bullet"/>
      <w:lvlText w:val="•"/>
      <w:lvlJc w:val="left"/>
      <w:pPr>
        <w:ind w:left="8348" w:hanging="874"/>
      </w:pPr>
      <w:rPr>
        <w:rFonts w:hint="default"/>
        <w:lang w:val="uk-UA" w:eastAsia="en-US" w:bidi="ar-SA"/>
      </w:rPr>
    </w:lvl>
    <w:lvl w:ilvl="8">
      <w:start w:val="0"/>
      <w:numFmt w:val="bullet"/>
      <w:lvlText w:val="•"/>
      <w:lvlJc w:val="left"/>
      <w:pPr>
        <w:ind w:left="9121" w:hanging="874"/>
      </w:pPr>
      <w:rPr>
        <w:rFonts w:hint="default"/>
        <w:lang w:val="uk-UA" w:eastAsia="en-US" w:bidi="ar-SA"/>
      </w:rPr>
    </w:lvl>
  </w:abstractNum>
  <w:abstractNum w:abstractNumId="66">
    <w:multiLevelType w:val="hybridMultilevel"/>
    <w:lvl w:ilvl="0">
      <w:start w:val="1"/>
      <w:numFmt w:val="decimal"/>
      <w:lvlText w:val="%1."/>
      <w:lvlJc w:val="left"/>
      <w:pPr>
        <w:ind w:left="294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214" w:hanging="140"/>
      </w:pPr>
      <w:rPr>
        <w:rFonts w:hint="default" w:ascii="Times New Roman" w:hAnsi="Times New Roman" w:eastAsia="Times New Roman" w:cs="Times New Roman"/>
        <w:b w:val="0"/>
        <w:bCs w:val="0"/>
        <w:i w:val="0"/>
        <w:iCs w:val="0"/>
        <w:spacing w:val="0"/>
        <w:w w:val="100"/>
        <w:sz w:val="24"/>
        <w:szCs w:val="24"/>
        <w:lang w:val="uk-UA" w:eastAsia="en-US" w:bidi="ar-SA"/>
      </w:rPr>
    </w:lvl>
    <w:lvl w:ilvl="2">
      <w:start w:val="0"/>
      <w:numFmt w:val="bullet"/>
      <w:lvlText w:val="•"/>
      <w:lvlJc w:val="left"/>
      <w:pPr>
        <w:ind w:left="3798" w:hanging="140"/>
      </w:pPr>
      <w:rPr>
        <w:rFonts w:hint="default"/>
        <w:lang w:val="uk-UA" w:eastAsia="en-US" w:bidi="ar-SA"/>
      </w:rPr>
    </w:lvl>
    <w:lvl w:ilvl="3">
      <w:start w:val="0"/>
      <w:numFmt w:val="bullet"/>
      <w:lvlText w:val="•"/>
      <w:lvlJc w:val="left"/>
      <w:pPr>
        <w:ind w:left="4656" w:hanging="140"/>
      </w:pPr>
      <w:rPr>
        <w:rFonts w:hint="default"/>
        <w:lang w:val="uk-UA" w:eastAsia="en-US" w:bidi="ar-SA"/>
      </w:rPr>
    </w:lvl>
    <w:lvl w:ilvl="4">
      <w:start w:val="0"/>
      <w:numFmt w:val="bullet"/>
      <w:lvlText w:val="•"/>
      <w:lvlJc w:val="left"/>
      <w:pPr>
        <w:ind w:left="5515" w:hanging="140"/>
      </w:pPr>
      <w:rPr>
        <w:rFonts w:hint="default"/>
        <w:lang w:val="uk-UA" w:eastAsia="en-US" w:bidi="ar-SA"/>
      </w:rPr>
    </w:lvl>
    <w:lvl w:ilvl="5">
      <w:start w:val="0"/>
      <w:numFmt w:val="bullet"/>
      <w:lvlText w:val="•"/>
      <w:lvlJc w:val="left"/>
      <w:pPr>
        <w:ind w:left="6373" w:hanging="140"/>
      </w:pPr>
      <w:rPr>
        <w:rFonts w:hint="default"/>
        <w:lang w:val="uk-UA" w:eastAsia="en-US" w:bidi="ar-SA"/>
      </w:rPr>
    </w:lvl>
    <w:lvl w:ilvl="6">
      <w:start w:val="0"/>
      <w:numFmt w:val="bullet"/>
      <w:lvlText w:val="•"/>
      <w:lvlJc w:val="left"/>
      <w:pPr>
        <w:ind w:left="7232" w:hanging="140"/>
      </w:pPr>
      <w:rPr>
        <w:rFonts w:hint="default"/>
        <w:lang w:val="uk-UA" w:eastAsia="en-US" w:bidi="ar-SA"/>
      </w:rPr>
    </w:lvl>
    <w:lvl w:ilvl="7">
      <w:start w:val="0"/>
      <w:numFmt w:val="bullet"/>
      <w:lvlText w:val="•"/>
      <w:lvlJc w:val="left"/>
      <w:pPr>
        <w:ind w:left="8090" w:hanging="140"/>
      </w:pPr>
      <w:rPr>
        <w:rFonts w:hint="default"/>
        <w:lang w:val="uk-UA" w:eastAsia="en-US" w:bidi="ar-SA"/>
      </w:rPr>
    </w:lvl>
    <w:lvl w:ilvl="8">
      <w:start w:val="0"/>
      <w:numFmt w:val="bullet"/>
      <w:lvlText w:val="•"/>
      <w:lvlJc w:val="left"/>
      <w:pPr>
        <w:ind w:left="8949" w:hanging="140"/>
      </w:pPr>
      <w:rPr>
        <w:rFonts w:hint="default"/>
        <w:lang w:val="uk-UA" w:eastAsia="en-US" w:bidi="ar-SA"/>
      </w:rPr>
    </w:lvl>
  </w:abstractNum>
  <w:abstractNum w:abstractNumId="65">
    <w:multiLevelType w:val="hybridMultilevel"/>
    <w:lvl w:ilvl="0">
      <w:start w:val="1"/>
      <w:numFmt w:val="decimal"/>
      <w:lvlText w:val="%1."/>
      <w:lvlJc w:val="left"/>
      <w:pPr>
        <w:ind w:left="294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712" w:hanging="874"/>
      </w:pPr>
      <w:rPr>
        <w:rFonts w:hint="default"/>
        <w:lang w:val="uk-UA" w:eastAsia="en-US" w:bidi="ar-SA"/>
      </w:rPr>
    </w:lvl>
    <w:lvl w:ilvl="2">
      <w:start w:val="0"/>
      <w:numFmt w:val="bullet"/>
      <w:lvlText w:val="•"/>
      <w:lvlJc w:val="left"/>
      <w:pPr>
        <w:ind w:left="4485" w:hanging="874"/>
      </w:pPr>
      <w:rPr>
        <w:rFonts w:hint="default"/>
        <w:lang w:val="uk-UA" w:eastAsia="en-US" w:bidi="ar-SA"/>
      </w:rPr>
    </w:lvl>
    <w:lvl w:ilvl="3">
      <w:start w:val="0"/>
      <w:numFmt w:val="bullet"/>
      <w:lvlText w:val="•"/>
      <w:lvlJc w:val="left"/>
      <w:pPr>
        <w:ind w:left="5257" w:hanging="874"/>
      </w:pPr>
      <w:rPr>
        <w:rFonts w:hint="default"/>
        <w:lang w:val="uk-UA" w:eastAsia="en-US" w:bidi="ar-SA"/>
      </w:rPr>
    </w:lvl>
    <w:lvl w:ilvl="4">
      <w:start w:val="0"/>
      <w:numFmt w:val="bullet"/>
      <w:lvlText w:val="•"/>
      <w:lvlJc w:val="left"/>
      <w:pPr>
        <w:ind w:left="6030" w:hanging="874"/>
      </w:pPr>
      <w:rPr>
        <w:rFonts w:hint="default"/>
        <w:lang w:val="uk-UA" w:eastAsia="en-US" w:bidi="ar-SA"/>
      </w:rPr>
    </w:lvl>
    <w:lvl w:ilvl="5">
      <w:start w:val="0"/>
      <w:numFmt w:val="bullet"/>
      <w:lvlText w:val="•"/>
      <w:lvlJc w:val="left"/>
      <w:pPr>
        <w:ind w:left="6803" w:hanging="874"/>
      </w:pPr>
      <w:rPr>
        <w:rFonts w:hint="default"/>
        <w:lang w:val="uk-UA" w:eastAsia="en-US" w:bidi="ar-SA"/>
      </w:rPr>
    </w:lvl>
    <w:lvl w:ilvl="6">
      <w:start w:val="0"/>
      <w:numFmt w:val="bullet"/>
      <w:lvlText w:val="•"/>
      <w:lvlJc w:val="left"/>
      <w:pPr>
        <w:ind w:left="7575" w:hanging="874"/>
      </w:pPr>
      <w:rPr>
        <w:rFonts w:hint="default"/>
        <w:lang w:val="uk-UA" w:eastAsia="en-US" w:bidi="ar-SA"/>
      </w:rPr>
    </w:lvl>
    <w:lvl w:ilvl="7">
      <w:start w:val="0"/>
      <w:numFmt w:val="bullet"/>
      <w:lvlText w:val="•"/>
      <w:lvlJc w:val="left"/>
      <w:pPr>
        <w:ind w:left="8348" w:hanging="874"/>
      </w:pPr>
      <w:rPr>
        <w:rFonts w:hint="default"/>
        <w:lang w:val="uk-UA" w:eastAsia="en-US" w:bidi="ar-SA"/>
      </w:rPr>
    </w:lvl>
    <w:lvl w:ilvl="8">
      <w:start w:val="0"/>
      <w:numFmt w:val="bullet"/>
      <w:lvlText w:val="•"/>
      <w:lvlJc w:val="left"/>
      <w:pPr>
        <w:ind w:left="9121" w:hanging="874"/>
      </w:pPr>
      <w:rPr>
        <w:rFonts w:hint="default"/>
        <w:lang w:val="uk-UA" w:eastAsia="en-US" w:bidi="ar-SA"/>
      </w:rPr>
    </w:lvl>
  </w:abstractNum>
  <w:abstractNum w:abstractNumId="64">
    <w:multiLevelType w:val="hybridMultilevel"/>
    <w:lvl w:ilvl="0">
      <w:start w:val="1"/>
      <w:numFmt w:val="decimal"/>
      <w:lvlText w:val="%1."/>
      <w:lvlJc w:val="left"/>
      <w:pPr>
        <w:ind w:left="2948" w:hanging="874"/>
        <w:jc w:val="left"/>
      </w:pPr>
      <w:rPr>
        <w:rFonts w:hint="default" w:ascii="Times New Roman" w:hAnsi="Times New Roman" w:eastAsia="Times New Roman" w:cs="Times New Roman"/>
        <w:b w:val="0"/>
        <w:bCs w:val="0"/>
        <w:i w:val="0"/>
        <w:iCs w:val="0"/>
        <w:spacing w:val="-8"/>
        <w:w w:val="100"/>
        <w:sz w:val="24"/>
        <w:szCs w:val="24"/>
        <w:lang w:val="uk-UA" w:eastAsia="en-US" w:bidi="ar-SA"/>
      </w:rPr>
    </w:lvl>
    <w:lvl w:ilvl="1">
      <w:start w:val="0"/>
      <w:numFmt w:val="bullet"/>
      <w:lvlText w:val="•"/>
      <w:lvlJc w:val="left"/>
      <w:pPr>
        <w:ind w:left="3712" w:hanging="874"/>
      </w:pPr>
      <w:rPr>
        <w:rFonts w:hint="default"/>
        <w:lang w:val="uk-UA" w:eastAsia="en-US" w:bidi="ar-SA"/>
      </w:rPr>
    </w:lvl>
    <w:lvl w:ilvl="2">
      <w:start w:val="0"/>
      <w:numFmt w:val="bullet"/>
      <w:lvlText w:val="•"/>
      <w:lvlJc w:val="left"/>
      <w:pPr>
        <w:ind w:left="4485" w:hanging="874"/>
      </w:pPr>
      <w:rPr>
        <w:rFonts w:hint="default"/>
        <w:lang w:val="uk-UA" w:eastAsia="en-US" w:bidi="ar-SA"/>
      </w:rPr>
    </w:lvl>
    <w:lvl w:ilvl="3">
      <w:start w:val="0"/>
      <w:numFmt w:val="bullet"/>
      <w:lvlText w:val="•"/>
      <w:lvlJc w:val="left"/>
      <w:pPr>
        <w:ind w:left="5257" w:hanging="874"/>
      </w:pPr>
      <w:rPr>
        <w:rFonts w:hint="default"/>
        <w:lang w:val="uk-UA" w:eastAsia="en-US" w:bidi="ar-SA"/>
      </w:rPr>
    </w:lvl>
    <w:lvl w:ilvl="4">
      <w:start w:val="0"/>
      <w:numFmt w:val="bullet"/>
      <w:lvlText w:val="•"/>
      <w:lvlJc w:val="left"/>
      <w:pPr>
        <w:ind w:left="6030" w:hanging="874"/>
      </w:pPr>
      <w:rPr>
        <w:rFonts w:hint="default"/>
        <w:lang w:val="uk-UA" w:eastAsia="en-US" w:bidi="ar-SA"/>
      </w:rPr>
    </w:lvl>
    <w:lvl w:ilvl="5">
      <w:start w:val="0"/>
      <w:numFmt w:val="bullet"/>
      <w:lvlText w:val="•"/>
      <w:lvlJc w:val="left"/>
      <w:pPr>
        <w:ind w:left="6803" w:hanging="874"/>
      </w:pPr>
      <w:rPr>
        <w:rFonts w:hint="default"/>
        <w:lang w:val="uk-UA" w:eastAsia="en-US" w:bidi="ar-SA"/>
      </w:rPr>
    </w:lvl>
    <w:lvl w:ilvl="6">
      <w:start w:val="0"/>
      <w:numFmt w:val="bullet"/>
      <w:lvlText w:val="•"/>
      <w:lvlJc w:val="left"/>
      <w:pPr>
        <w:ind w:left="7575" w:hanging="874"/>
      </w:pPr>
      <w:rPr>
        <w:rFonts w:hint="default"/>
        <w:lang w:val="uk-UA" w:eastAsia="en-US" w:bidi="ar-SA"/>
      </w:rPr>
    </w:lvl>
    <w:lvl w:ilvl="7">
      <w:start w:val="0"/>
      <w:numFmt w:val="bullet"/>
      <w:lvlText w:val="•"/>
      <w:lvlJc w:val="left"/>
      <w:pPr>
        <w:ind w:left="8348" w:hanging="874"/>
      </w:pPr>
      <w:rPr>
        <w:rFonts w:hint="default"/>
        <w:lang w:val="uk-UA" w:eastAsia="en-US" w:bidi="ar-SA"/>
      </w:rPr>
    </w:lvl>
    <w:lvl w:ilvl="8">
      <w:start w:val="0"/>
      <w:numFmt w:val="bullet"/>
      <w:lvlText w:val="•"/>
      <w:lvlJc w:val="left"/>
      <w:pPr>
        <w:ind w:left="9121" w:hanging="874"/>
      </w:pPr>
      <w:rPr>
        <w:rFonts w:hint="default"/>
        <w:lang w:val="uk-UA" w:eastAsia="en-US" w:bidi="ar-SA"/>
      </w:rPr>
    </w:lvl>
  </w:abstractNum>
  <w:abstractNum w:abstractNumId="63">
    <w:multiLevelType w:val="hybridMultilevel"/>
    <w:lvl w:ilvl="0">
      <w:start w:val="1"/>
      <w:numFmt w:val="decimal"/>
      <w:lvlText w:val="%1."/>
      <w:lvlJc w:val="left"/>
      <w:pPr>
        <w:ind w:left="294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712" w:hanging="874"/>
      </w:pPr>
      <w:rPr>
        <w:rFonts w:hint="default"/>
        <w:lang w:val="uk-UA" w:eastAsia="en-US" w:bidi="ar-SA"/>
      </w:rPr>
    </w:lvl>
    <w:lvl w:ilvl="2">
      <w:start w:val="0"/>
      <w:numFmt w:val="bullet"/>
      <w:lvlText w:val="•"/>
      <w:lvlJc w:val="left"/>
      <w:pPr>
        <w:ind w:left="4485" w:hanging="874"/>
      </w:pPr>
      <w:rPr>
        <w:rFonts w:hint="default"/>
        <w:lang w:val="uk-UA" w:eastAsia="en-US" w:bidi="ar-SA"/>
      </w:rPr>
    </w:lvl>
    <w:lvl w:ilvl="3">
      <w:start w:val="0"/>
      <w:numFmt w:val="bullet"/>
      <w:lvlText w:val="•"/>
      <w:lvlJc w:val="left"/>
      <w:pPr>
        <w:ind w:left="5257" w:hanging="874"/>
      </w:pPr>
      <w:rPr>
        <w:rFonts w:hint="default"/>
        <w:lang w:val="uk-UA" w:eastAsia="en-US" w:bidi="ar-SA"/>
      </w:rPr>
    </w:lvl>
    <w:lvl w:ilvl="4">
      <w:start w:val="0"/>
      <w:numFmt w:val="bullet"/>
      <w:lvlText w:val="•"/>
      <w:lvlJc w:val="left"/>
      <w:pPr>
        <w:ind w:left="6030" w:hanging="874"/>
      </w:pPr>
      <w:rPr>
        <w:rFonts w:hint="default"/>
        <w:lang w:val="uk-UA" w:eastAsia="en-US" w:bidi="ar-SA"/>
      </w:rPr>
    </w:lvl>
    <w:lvl w:ilvl="5">
      <w:start w:val="0"/>
      <w:numFmt w:val="bullet"/>
      <w:lvlText w:val="•"/>
      <w:lvlJc w:val="left"/>
      <w:pPr>
        <w:ind w:left="6803" w:hanging="874"/>
      </w:pPr>
      <w:rPr>
        <w:rFonts w:hint="default"/>
        <w:lang w:val="uk-UA" w:eastAsia="en-US" w:bidi="ar-SA"/>
      </w:rPr>
    </w:lvl>
    <w:lvl w:ilvl="6">
      <w:start w:val="0"/>
      <w:numFmt w:val="bullet"/>
      <w:lvlText w:val="•"/>
      <w:lvlJc w:val="left"/>
      <w:pPr>
        <w:ind w:left="7575" w:hanging="874"/>
      </w:pPr>
      <w:rPr>
        <w:rFonts w:hint="default"/>
        <w:lang w:val="uk-UA" w:eastAsia="en-US" w:bidi="ar-SA"/>
      </w:rPr>
    </w:lvl>
    <w:lvl w:ilvl="7">
      <w:start w:val="0"/>
      <w:numFmt w:val="bullet"/>
      <w:lvlText w:val="•"/>
      <w:lvlJc w:val="left"/>
      <w:pPr>
        <w:ind w:left="8348" w:hanging="874"/>
      </w:pPr>
      <w:rPr>
        <w:rFonts w:hint="default"/>
        <w:lang w:val="uk-UA" w:eastAsia="en-US" w:bidi="ar-SA"/>
      </w:rPr>
    </w:lvl>
    <w:lvl w:ilvl="8">
      <w:start w:val="0"/>
      <w:numFmt w:val="bullet"/>
      <w:lvlText w:val="•"/>
      <w:lvlJc w:val="left"/>
      <w:pPr>
        <w:ind w:left="9121" w:hanging="874"/>
      </w:pPr>
      <w:rPr>
        <w:rFonts w:hint="default"/>
        <w:lang w:val="uk-UA" w:eastAsia="en-US" w:bidi="ar-SA"/>
      </w:rPr>
    </w:lvl>
  </w:abstractNum>
  <w:abstractNum w:abstractNumId="62">
    <w:multiLevelType w:val="hybridMultilevel"/>
    <w:lvl w:ilvl="0">
      <w:start w:val="1"/>
      <w:numFmt w:val="decimal"/>
      <w:lvlText w:val="%1."/>
      <w:lvlJc w:val="left"/>
      <w:pPr>
        <w:ind w:left="150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874"/>
      </w:pPr>
      <w:rPr>
        <w:rFonts w:hint="default"/>
        <w:lang w:val="uk-UA" w:eastAsia="en-US" w:bidi="ar-SA"/>
      </w:rPr>
    </w:lvl>
    <w:lvl w:ilvl="2">
      <w:start w:val="0"/>
      <w:numFmt w:val="bullet"/>
      <w:lvlText w:val="•"/>
      <w:lvlJc w:val="left"/>
      <w:pPr>
        <w:ind w:left="3333" w:hanging="874"/>
      </w:pPr>
      <w:rPr>
        <w:rFonts w:hint="default"/>
        <w:lang w:val="uk-UA" w:eastAsia="en-US" w:bidi="ar-SA"/>
      </w:rPr>
    </w:lvl>
    <w:lvl w:ilvl="3">
      <w:start w:val="0"/>
      <w:numFmt w:val="bullet"/>
      <w:lvlText w:val="•"/>
      <w:lvlJc w:val="left"/>
      <w:pPr>
        <w:ind w:left="4249" w:hanging="874"/>
      </w:pPr>
      <w:rPr>
        <w:rFonts w:hint="default"/>
        <w:lang w:val="uk-UA" w:eastAsia="en-US" w:bidi="ar-SA"/>
      </w:rPr>
    </w:lvl>
    <w:lvl w:ilvl="4">
      <w:start w:val="0"/>
      <w:numFmt w:val="bullet"/>
      <w:lvlText w:val="•"/>
      <w:lvlJc w:val="left"/>
      <w:pPr>
        <w:ind w:left="5166" w:hanging="874"/>
      </w:pPr>
      <w:rPr>
        <w:rFonts w:hint="default"/>
        <w:lang w:val="uk-UA" w:eastAsia="en-US" w:bidi="ar-SA"/>
      </w:rPr>
    </w:lvl>
    <w:lvl w:ilvl="5">
      <w:start w:val="0"/>
      <w:numFmt w:val="bullet"/>
      <w:lvlText w:val="•"/>
      <w:lvlJc w:val="left"/>
      <w:pPr>
        <w:ind w:left="6083" w:hanging="874"/>
      </w:pPr>
      <w:rPr>
        <w:rFonts w:hint="default"/>
        <w:lang w:val="uk-UA" w:eastAsia="en-US" w:bidi="ar-SA"/>
      </w:rPr>
    </w:lvl>
    <w:lvl w:ilvl="6">
      <w:start w:val="0"/>
      <w:numFmt w:val="bullet"/>
      <w:lvlText w:val="•"/>
      <w:lvlJc w:val="left"/>
      <w:pPr>
        <w:ind w:left="6999" w:hanging="874"/>
      </w:pPr>
      <w:rPr>
        <w:rFonts w:hint="default"/>
        <w:lang w:val="uk-UA" w:eastAsia="en-US" w:bidi="ar-SA"/>
      </w:rPr>
    </w:lvl>
    <w:lvl w:ilvl="7">
      <w:start w:val="0"/>
      <w:numFmt w:val="bullet"/>
      <w:lvlText w:val="•"/>
      <w:lvlJc w:val="left"/>
      <w:pPr>
        <w:ind w:left="7916" w:hanging="874"/>
      </w:pPr>
      <w:rPr>
        <w:rFonts w:hint="default"/>
        <w:lang w:val="uk-UA" w:eastAsia="en-US" w:bidi="ar-SA"/>
      </w:rPr>
    </w:lvl>
    <w:lvl w:ilvl="8">
      <w:start w:val="0"/>
      <w:numFmt w:val="bullet"/>
      <w:lvlText w:val="•"/>
      <w:lvlJc w:val="left"/>
      <w:pPr>
        <w:ind w:left="8833" w:hanging="874"/>
      </w:pPr>
      <w:rPr>
        <w:rFonts w:hint="default"/>
        <w:lang w:val="uk-UA" w:eastAsia="en-US" w:bidi="ar-SA"/>
      </w:rPr>
    </w:lvl>
  </w:abstractNum>
  <w:abstractNum w:abstractNumId="61">
    <w:multiLevelType w:val="hybridMultilevel"/>
    <w:lvl w:ilvl="0">
      <w:start w:val="3"/>
      <w:numFmt w:val="lowerLetter"/>
      <w:lvlText w:val="(%1)"/>
      <w:lvlJc w:val="left"/>
      <w:pPr>
        <w:ind w:left="1508" w:hanging="370"/>
        <w:jc w:val="left"/>
      </w:pPr>
      <w:rPr>
        <w:rFonts w:hint="default" w:ascii="Times New Roman" w:hAnsi="Times New Roman" w:eastAsia="Times New Roman" w:cs="Times New Roman"/>
        <w:b w:val="0"/>
        <w:bCs w:val="0"/>
        <w:i w:val="0"/>
        <w:iCs w:val="0"/>
        <w:spacing w:val="-2"/>
        <w:w w:val="100"/>
        <w:sz w:val="24"/>
        <w:szCs w:val="24"/>
        <w:lang w:val="uk-UA" w:eastAsia="en-US" w:bidi="ar-SA"/>
      </w:rPr>
    </w:lvl>
    <w:lvl w:ilvl="1">
      <w:start w:val="0"/>
      <w:numFmt w:val="bullet"/>
      <w:lvlText w:val="•"/>
      <w:lvlJc w:val="left"/>
      <w:pPr>
        <w:ind w:left="2416" w:hanging="370"/>
      </w:pPr>
      <w:rPr>
        <w:rFonts w:hint="default"/>
        <w:lang w:val="uk-UA" w:eastAsia="en-US" w:bidi="ar-SA"/>
      </w:rPr>
    </w:lvl>
    <w:lvl w:ilvl="2">
      <w:start w:val="0"/>
      <w:numFmt w:val="bullet"/>
      <w:lvlText w:val="•"/>
      <w:lvlJc w:val="left"/>
      <w:pPr>
        <w:ind w:left="3333" w:hanging="370"/>
      </w:pPr>
      <w:rPr>
        <w:rFonts w:hint="default"/>
        <w:lang w:val="uk-UA" w:eastAsia="en-US" w:bidi="ar-SA"/>
      </w:rPr>
    </w:lvl>
    <w:lvl w:ilvl="3">
      <w:start w:val="0"/>
      <w:numFmt w:val="bullet"/>
      <w:lvlText w:val="•"/>
      <w:lvlJc w:val="left"/>
      <w:pPr>
        <w:ind w:left="4249" w:hanging="370"/>
      </w:pPr>
      <w:rPr>
        <w:rFonts w:hint="default"/>
        <w:lang w:val="uk-UA" w:eastAsia="en-US" w:bidi="ar-SA"/>
      </w:rPr>
    </w:lvl>
    <w:lvl w:ilvl="4">
      <w:start w:val="0"/>
      <w:numFmt w:val="bullet"/>
      <w:lvlText w:val="•"/>
      <w:lvlJc w:val="left"/>
      <w:pPr>
        <w:ind w:left="5166" w:hanging="370"/>
      </w:pPr>
      <w:rPr>
        <w:rFonts w:hint="default"/>
        <w:lang w:val="uk-UA" w:eastAsia="en-US" w:bidi="ar-SA"/>
      </w:rPr>
    </w:lvl>
    <w:lvl w:ilvl="5">
      <w:start w:val="0"/>
      <w:numFmt w:val="bullet"/>
      <w:lvlText w:val="•"/>
      <w:lvlJc w:val="left"/>
      <w:pPr>
        <w:ind w:left="6083" w:hanging="370"/>
      </w:pPr>
      <w:rPr>
        <w:rFonts w:hint="default"/>
        <w:lang w:val="uk-UA" w:eastAsia="en-US" w:bidi="ar-SA"/>
      </w:rPr>
    </w:lvl>
    <w:lvl w:ilvl="6">
      <w:start w:val="0"/>
      <w:numFmt w:val="bullet"/>
      <w:lvlText w:val="•"/>
      <w:lvlJc w:val="left"/>
      <w:pPr>
        <w:ind w:left="6999" w:hanging="370"/>
      </w:pPr>
      <w:rPr>
        <w:rFonts w:hint="default"/>
        <w:lang w:val="uk-UA" w:eastAsia="en-US" w:bidi="ar-SA"/>
      </w:rPr>
    </w:lvl>
    <w:lvl w:ilvl="7">
      <w:start w:val="0"/>
      <w:numFmt w:val="bullet"/>
      <w:lvlText w:val="•"/>
      <w:lvlJc w:val="left"/>
      <w:pPr>
        <w:ind w:left="7916" w:hanging="370"/>
      </w:pPr>
      <w:rPr>
        <w:rFonts w:hint="default"/>
        <w:lang w:val="uk-UA" w:eastAsia="en-US" w:bidi="ar-SA"/>
      </w:rPr>
    </w:lvl>
    <w:lvl w:ilvl="8">
      <w:start w:val="0"/>
      <w:numFmt w:val="bullet"/>
      <w:lvlText w:val="•"/>
      <w:lvlJc w:val="left"/>
      <w:pPr>
        <w:ind w:left="8833" w:hanging="370"/>
      </w:pPr>
      <w:rPr>
        <w:rFonts w:hint="default"/>
        <w:lang w:val="uk-UA" w:eastAsia="en-US" w:bidi="ar-SA"/>
      </w:rPr>
    </w:lvl>
  </w:abstractNum>
  <w:abstractNum w:abstractNumId="60">
    <w:multiLevelType w:val="hybridMultilevel"/>
    <w:lvl w:ilvl="0">
      <w:start w:val="1"/>
      <w:numFmt w:val="decimal"/>
      <w:lvlText w:val="(%1)"/>
      <w:lvlJc w:val="left"/>
      <w:pPr>
        <w:ind w:left="1508" w:hanging="327"/>
        <w:jc w:val="left"/>
      </w:pPr>
      <w:rPr>
        <w:rFonts w:hint="default" w:ascii="Times New Roman" w:hAnsi="Times New Roman" w:eastAsia="Times New Roman" w:cs="Times New Roman"/>
        <w:b w:val="0"/>
        <w:bCs w:val="0"/>
        <w:i/>
        <w:iCs/>
        <w:spacing w:val="0"/>
        <w:w w:val="100"/>
        <w:sz w:val="24"/>
        <w:szCs w:val="24"/>
        <w:lang w:val="uk-UA" w:eastAsia="en-US" w:bidi="ar-SA"/>
      </w:rPr>
    </w:lvl>
    <w:lvl w:ilvl="1">
      <w:start w:val="0"/>
      <w:numFmt w:val="bullet"/>
      <w:lvlText w:val="•"/>
      <w:lvlJc w:val="left"/>
      <w:pPr>
        <w:ind w:left="2416" w:hanging="327"/>
      </w:pPr>
      <w:rPr>
        <w:rFonts w:hint="default"/>
        <w:lang w:val="uk-UA" w:eastAsia="en-US" w:bidi="ar-SA"/>
      </w:rPr>
    </w:lvl>
    <w:lvl w:ilvl="2">
      <w:start w:val="0"/>
      <w:numFmt w:val="bullet"/>
      <w:lvlText w:val="•"/>
      <w:lvlJc w:val="left"/>
      <w:pPr>
        <w:ind w:left="3333" w:hanging="327"/>
      </w:pPr>
      <w:rPr>
        <w:rFonts w:hint="default"/>
        <w:lang w:val="uk-UA" w:eastAsia="en-US" w:bidi="ar-SA"/>
      </w:rPr>
    </w:lvl>
    <w:lvl w:ilvl="3">
      <w:start w:val="0"/>
      <w:numFmt w:val="bullet"/>
      <w:lvlText w:val="•"/>
      <w:lvlJc w:val="left"/>
      <w:pPr>
        <w:ind w:left="4249" w:hanging="327"/>
      </w:pPr>
      <w:rPr>
        <w:rFonts w:hint="default"/>
        <w:lang w:val="uk-UA" w:eastAsia="en-US" w:bidi="ar-SA"/>
      </w:rPr>
    </w:lvl>
    <w:lvl w:ilvl="4">
      <w:start w:val="0"/>
      <w:numFmt w:val="bullet"/>
      <w:lvlText w:val="•"/>
      <w:lvlJc w:val="left"/>
      <w:pPr>
        <w:ind w:left="5166" w:hanging="327"/>
      </w:pPr>
      <w:rPr>
        <w:rFonts w:hint="default"/>
        <w:lang w:val="uk-UA" w:eastAsia="en-US" w:bidi="ar-SA"/>
      </w:rPr>
    </w:lvl>
    <w:lvl w:ilvl="5">
      <w:start w:val="0"/>
      <w:numFmt w:val="bullet"/>
      <w:lvlText w:val="•"/>
      <w:lvlJc w:val="left"/>
      <w:pPr>
        <w:ind w:left="6083" w:hanging="327"/>
      </w:pPr>
      <w:rPr>
        <w:rFonts w:hint="default"/>
        <w:lang w:val="uk-UA" w:eastAsia="en-US" w:bidi="ar-SA"/>
      </w:rPr>
    </w:lvl>
    <w:lvl w:ilvl="6">
      <w:start w:val="0"/>
      <w:numFmt w:val="bullet"/>
      <w:lvlText w:val="•"/>
      <w:lvlJc w:val="left"/>
      <w:pPr>
        <w:ind w:left="6999" w:hanging="327"/>
      </w:pPr>
      <w:rPr>
        <w:rFonts w:hint="default"/>
        <w:lang w:val="uk-UA" w:eastAsia="en-US" w:bidi="ar-SA"/>
      </w:rPr>
    </w:lvl>
    <w:lvl w:ilvl="7">
      <w:start w:val="0"/>
      <w:numFmt w:val="bullet"/>
      <w:lvlText w:val="•"/>
      <w:lvlJc w:val="left"/>
      <w:pPr>
        <w:ind w:left="7916" w:hanging="327"/>
      </w:pPr>
      <w:rPr>
        <w:rFonts w:hint="default"/>
        <w:lang w:val="uk-UA" w:eastAsia="en-US" w:bidi="ar-SA"/>
      </w:rPr>
    </w:lvl>
    <w:lvl w:ilvl="8">
      <w:start w:val="0"/>
      <w:numFmt w:val="bullet"/>
      <w:lvlText w:val="•"/>
      <w:lvlJc w:val="left"/>
      <w:pPr>
        <w:ind w:left="8833" w:hanging="327"/>
      </w:pPr>
      <w:rPr>
        <w:rFonts w:hint="default"/>
        <w:lang w:val="uk-UA" w:eastAsia="en-US" w:bidi="ar-SA"/>
      </w:rPr>
    </w:lvl>
  </w:abstractNum>
  <w:abstractNum w:abstractNumId="59">
    <w:multiLevelType w:val="hybridMultilevel"/>
    <w:lvl w:ilvl="0">
      <w:start w:val="1"/>
      <w:numFmt w:val="decimal"/>
      <w:lvlText w:val="%1."/>
      <w:lvlJc w:val="left"/>
      <w:pPr>
        <w:ind w:left="150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874"/>
      </w:pPr>
      <w:rPr>
        <w:rFonts w:hint="default"/>
        <w:lang w:val="uk-UA" w:eastAsia="en-US" w:bidi="ar-SA"/>
      </w:rPr>
    </w:lvl>
    <w:lvl w:ilvl="2">
      <w:start w:val="0"/>
      <w:numFmt w:val="bullet"/>
      <w:lvlText w:val="•"/>
      <w:lvlJc w:val="left"/>
      <w:pPr>
        <w:ind w:left="3333" w:hanging="874"/>
      </w:pPr>
      <w:rPr>
        <w:rFonts w:hint="default"/>
        <w:lang w:val="uk-UA" w:eastAsia="en-US" w:bidi="ar-SA"/>
      </w:rPr>
    </w:lvl>
    <w:lvl w:ilvl="3">
      <w:start w:val="0"/>
      <w:numFmt w:val="bullet"/>
      <w:lvlText w:val="•"/>
      <w:lvlJc w:val="left"/>
      <w:pPr>
        <w:ind w:left="4249" w:hanging="874"/>
      </w:pPr>
      <w:rPr>
        <w:rFonts w:hint="default"/>
        <w:lang w:val="uk-UA" w:eastAsia="en-US" w:bidi="ar-SA"/>
      </w:rPr>
    </w:lvl>
    <w:lvl w:ilvl="4">
      <w:start w:val="0"/>
      <w:numFmt w:val="bullet"/>
      <w:lvlText w:val="•"/>
      <w:lvlJc w:val="left"/>
      <w:pPr>
        <w:ind w:left="5166" w:hanging="874"/>
      </w:pPr>
      <w:rPr>
        <w:rFonts w:hint="default"/>
        <w:lang w:val="uk-UA" w:eastAsia="en-US" w:bidi="ar-SA"/>
      </w:rPr>
    </w:lvl>
    <w:lvl w:ilvl="5">
      <w:start w:val="0"/>
      <w:numFmt w:val="bullet"/>
      <w:lvlText w:val="•"/>
      <w:lvlJc w:val="left"/>
      <w:pPr>
        <w:ind w:left="6083" w:hanging="874"/>
      </w:pPr>
      <w:rPr>
        <w:rFonts w:hint="default"/>
        <w:lang w:val="uk-UA" w:eastAsia="en-US" w:bidi="ar-SA"/>
      </w:rPr>
    </w:lvl>
    <w:lvl w:ilvl="6">
      <w:start w:val="0"/>
      <w:numFmt w:val="bullet"/>
      <w:lvlText w:val="•"/>
      <w:lvlJc w:val="left"/>
      <w:pPr>
        <w:ind w:left="6999" w:hanging="874"/>
      </w:pPr>
      <w:rPr>
        <w:rFonts w:hint="default"/>
        <w:lang w:val="uk-UA" w:eastAsia="en-US" w:bidi="ar-SA"/>
      </w:rPr>
    </w:lvl>
    <w:lvl w:ilvl="7">
      <w:start w:val="0"/>
      <w:numFmt w:val="bullet"/>
      <w:lvlText w:val="•"/>
      <w:lvlJc w:val="left"/>
      <w:pPr>
        <w:ind w:left="7916" w:hanging="874"/>
      </w:pPr>
      <w:rPr>
        <w:rFonts w:hint="default"/>
        <w:lang w:val="uk-UA" w:eastAsia="en-US" w:bidi="ar-SA"/>
      </w:rPr>
    </w:lvl>
    <w:lvl w:ilvl="8">
      <w:start w:val="0"/>
      <w:numFmt w:val="bullet"/>
      <w:lvlText w:val="•"/>
      <w:lvlJc w:val="left"/>
      <w:pPr>
        <w:ind w:left="8833" w:hanging="874"/>
      </w:pPr>
      <w:rPr>
        <w:rFonts w:hint="default"/>
        <w:lang w:val="uk-UA" w:eastAsia="en-US" w:bidi="ar-SA"/>
      </w:rPr>
    </w:lvl>
  </w:abstractNum>
  <w:abstractNum w:abstractNumId="58">
    <w:multiLevelType w:val="hybridMultilevel"/>
    <w:lvl w:ilvl="0">
      <w:start w:val="1"/>
      <w:numFmt w:val="decimal"/>
      <w:lvlText w:val="%1."/>
      <w:lvlJc w:val="left"/>
      <w:pPr>
        <w:ind w:left="2948" w:hanging="874"/>
        <w:jc w:val="left"/>
      </w:pPr>
      <w:rPr>
        <w:rFonts w:hint="default" w:ascii="Times New Roman" w:hAnsi="Times New Roman" w:eastAsia="Times New Roman" w:cs="Times New Roman"/>
        <w:b w:val="0"/>
        <w:bCs w:val="0"/>
        <w:i w:val="0"/>
        <w:iCs w:val="0"/>
        <w:spacing w:val="-8"/>
        <w:w w:val="100"/>
        <w:sz w:val="24"/>
        <w:szCs w:val="24"/>
        <w:lang w:val="uk-UA" w:eastAsia="en-US" w:bidi="ar-SA"/>
      </w:rPr>
    </w:lvl>
    <w:lvl w:ilvl="1">
      <w:start w:val="0"/>
      <w:numFmt w:val="bullet"/>
      <w:lvlText w:val="•"/>
      <w:lvlJc w:val="left"/>
      <w:pPr>
        <w:ind w:left="3712" w:hanging="874"/>
      </w:pPr>
      <w:rPr>
        <w:rFonts w:hint="default"/>
        <w:lang w:val="uk-UA" w:eastAsia="en-US" w:bidi="ar-SA"/>
      </w:rPr>
    </w:lvl>
    <w:lvl w:ilvl="2">
      <w:start w:val="0"/>
      <w:numFmt w:val="bullet"/>
      <w:lvlText w:val="•"/>
      <w:lvlJc w:val="left"/>
      <w:pPr>
        <w:ind w:left="4485" w:hanging="874"/>
      </w:pPr>
      <w:rPr>
        <w:rFonts w:hint="default"/>
        <w:lang w:val="uk-UA" w:eastAsia="en-US" w:bidi="ar-SA"/>
      </w:rPr>
    </w:lvl>
    <w:lvl w:ilvl="3">
      <w:start w:val="0"/>
      <w:numFmt w:val="bullet"/>
      <w:lvlText w:val="•"/>
      <w:lvlJc w:val="left"/>
      <w:pPr>
        <w:ind w:left="5257" w:hanging="874"/>
      </w:pPr>
      <w:rPr>
        <w:rFonts w:hint="default"/>
        <w:lang w:val="uk-UA" w:eastAsia="en-US" w:bidi="ar-SA"/>
      </w:rPr>
    </w:lvl>
    <w:lvl w:ilvl="4">
      <w:start w:val="0"/>
      <w:numFmt w:val="bullet"/>
      <w:lvlText w:val="•"/>
      <w:lvlJc w:val="left"/>
      <w:pPr>
        <w:ind w:left="6030" w:hanging="874"/>
      </w:pPr>
      <w:rPr>
        <w:rFonts w:hint="default"/>
        <w:lang w:val="uk-UA" w:eastAsia="en-US" w:bidi="ar-SA"/>
      </w:rPr>
    </w:lvl>
    <w:lvl w:ilvl="5">
      <w:start w:val="0"/>
      <w:numFmt w:val="bullet"/>
      <w:lvlText w:val="•"/>
      <w:lvlJc w:val="left"/>
      <w:pPr>
        <w:ind w:left="6803" w:hanging="874"/>
      </w:pPr>
      <w:rPr>
        <w:rFonts w:hint="default"/>
        <w:lang w:val="uk-UA" w:eastAsia="en-US" w:bidi="ar-SA"/>
      </w:rPr>
    </w:lvl>
    <w:lvl w:ilvl="6">
      <w:start w:val="0"/>
      <w:numFmt w:val="bullet"/>
      <w:lvlText w:val="•"/>
      <w:lvlJc w:val="left"/>
      <w:pPr>
        <w:ind w:left="7575" w:hanging="874"/>
      </w:pPr>
      <w:rPr>
        <w:rFonts w:hint="default"/>
        <w:lang w:val="uk-UA" w:eastAsia="en-US" w:bidi="ar-SA"/>
      </w:rPr>
    </w:lvl>
    <w:lvl w:ilvl="7">
      <w:start w:val="0"/>
      <w:numFmt w:val="bullet"/>
      <w:lvlText w:val="•"/>
      <w:lvlJc w:val="left"/>
      <w:pPr>
        <w:ind w:left="8348" w:hanging="874"/>
      </w:pPr>
      <w:rPr>
        <w:rFonts w:hint="default"/>
        <w:lang w:val="uk-UA" w:eastAsia="en-US" w:bidi="ar-SA"/>
      </w:rPr>
    </w:lvl>
    <w:lvl w:ilvl="8">
      <w:start w:val="0"/>
      <w:numFmt w:val="bullet"/>
      <w:lvlText w:val="•"/>
      <w:lvlJc w:val="left"/>
      <w:pPr>
        <w:ind w:left="9121" w:hanging="874"/>
      </w:pPr>
      <w:rPr>
        <w:rFonts w:hint="default"/>
        <w:lang w:val="uk-UA" w:eastAsia="en-US" w:bidi="ar-SA"/>
      </w:rPr>
    </w:lvl>
  </w:abstractNum>
  <w:abstractNum w:abstractNumId="57">
    <w:multiLevelType w:val="hybridMultilevel"/>
    <w:lvl w:ilvl="0">
      <w:start w:val="1"/>
      <w:numFmt w:val="decimal"/>
      <w:lvlText w:val="%1."/>
      <w:lvlJc w:val="left"/>
      <w:pPr>
        <w:ind w:left="294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712" w:hanging="874"/>
      </w:pPr>
      <w:rPr>
        <w:rFonts w:hint="default"/>
        <w:lang w:val="uk-UA" w:eastAsia="en-US" w:bidi="ar-SA"/>
      </w:rPr>
    </w:lvl>
    <w:lvl w:ilvl="2">
      <w:start w:val="0"/>
      <w:numFmt w:val="bullet"/>
      <w:lvlText w:val="•"/>
      <w:lvlJc w:val="left"/>
      <w:pPr>
        <w:ind w:left="4485" w:hanging="874"/>
      </w:pPr>
      <w:rPr>
        <w:rFonts w:hint="default"/>
        <w:lang w:val="uk-UA" w:eastAsia="en-US" w:bidi="ar-SA"/>
      </w:rPr>
    </w:lvl>
    <w:lvl w:ilvl="3">
      <w:start w:val="0"/>
      <w:numFmt w:val="bullet"/>
      <w:lvlText w:val="•"/>
      <w:lvlJc w:val="left"/>
      <w:pPr>
        <w:ind w:left="5257" w:hanging="874"/>
      </w:pPr>
      <w:rPr>
        <w:rFonts w:hint="default"/>
        <w:lang w:val="uk-UA" w:eastAsia="en-US" w:bidi="ar-SA"/>
      </w:rPr>
    </w:lvl>
    <w:lvl w:ilvl="4">
      <w:start w:val="0"/>
      <w:numFmt w:val="bullet"/>
      <w:lvlText w:val="•"/>
      <w:lvlJc w:val="left"/>
      <w:pPr>
        <w:ind w:left="6030" w:hanging="874"/>
      </w:pPr>
      <w:rPr>
        <w:rFonts w:hint="default"/>
        <w:lang w:val="uk-UA" w:eastAsia="en-US" w:bidi="ar-SA"/>
      </w:rPr>
    </w:lvl>
    <w:lvl w:ilvl="5">
      <w:start w:val="0"/>
      <w:numFmt w:val="bullet"/>
      <w:lvlText w:val="•"/>
      <w:lvlJc w:val="left"/>
      <w:pPr>
        <w:ind w:left="6803" w:hanging="874"/>
      </w:pPr>
      <w:rPr>
        <w:rFonts w:hint="default"/>
        <w:lang w:val="uk-UA" w:eastAsia="en-US" w:bidi="ar-SA"/>
      </w:rPr>
    </w:lvl>
    <w:lvl w:ilvl="6">
      <w:start w:val="0"/>
      <w:numFmt w:val="bullet"/>
      <w:lvlText w:val="•"/>
      <w:lvlJc w:val="left"/>
      <w:pPr>
        <w:ind w:left="7575" w:hanging="874"/>
      </w:pPr>
      <w:rPr>
        <w:rFonts w:hint="default"/>
        <w:lang w:val="uk-UA" w:eastAsia="en-US" w:bidi="ar-SA"/>
      </w:rPr>
    </w:lvl>
    <w:lvl w:ilvl="7">
      <w:start w:val="0"/>
      <w:numFmt w:val="bullet"/>
      <w:lvlText w:val="•"/>
      <w:lvlJc w:val="left"/>
      <w:pPr>
        <w:ind w:left="8348" w:hanging="874"/>
      </w:pPr>
      <w:rPr>
        <w:rFonts w:hint="default"/>
        <w:lang w:val="uk-UA" w:eastAsia="en-US" w:bidi="ar-SA"/>
      </w:rPr>
    </w:lvl>
    <w:lvl w:ilvl="8">
      <w:start w:val="0"/>
      <w:numFmt w:val="bullet"/>
      <w:lvlText w:val="•"/>
      <w:lvlJc w:val="left"/>
      <w:pPr>
        <w:ind w:left="9121" w:hanging="874"/>
      </w:pPr>
      <w:rPr>
        <w:rFonts w:hint="default"/>
        <w:lang w:val="uk-UA" w:eastAsia="en-US" w:bidi="ar-SA"/>
      </w:rPr>
    </w:lvl>
  </w:abstractNum>
  <w:abstractNum w:abstractNumId="56">
    <w:multiLevelType w:val="hybridMultilevel"/>
    <w:lvl w:ilvl="0">
      <w:start w:val="1"/>
      <w:numFmt w:val="decimal"/>
      <w:lvlText w:val="%1."/>
      <w:lvlJc w:val="left"/>
      <w:pPr>
        <w:ind w:left="150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874"/>
      </w:pPr>
      <w:rPr>
        <w:rFonts w:hint="default"/>
        <w:lang w:val="uk-UA" w:eastAsia="en-US" w:bidi="ar-SA"/>
      </w:rPr>
    </w:lvl>
    <w:lvl w:ilvl="2">
      <w:start w:val="0"/>
      <w:numFmt w:val="bullet"/>
      <w:lvlText w:val="•"/>
      <w:lvlJc w:val="left"/>
      <w:pPr>
        <w:ind w:left="3333" w:hanging="874"/>
      </w:pPr>
      <w:rPr>
        <w:rFonts w:hint="default"/>
        <w:lang w:val="uk-UA" w:eastAsia="en-US" w:bidi="ar-SA"/>
      </w:rPr>
    </w:lvl>
    <w:lvl w:ilvl="3">
      <w:start w:val="0"/>
      <w:numFmt w:val="bullet"/>
      <w:lvlText w:val="•"/>
      <w:lvlJc w:val="left"/>
      <w:pPr>
        <w:ind w:left="4249" w:hanging="874"/>
      </w:pPr>
      <w:rPr>
        <w:rFonts w:hint="default"/>
        <w:lang w:val="uk-UA" w:eastAsia="en-US" w:bidi="ar-SA"/>
      </w:rPr>
    </w:lvl>
    <w:lvl w:ilvl="4">
      <w:start w:val="0"/>
      <w:numFmt w:val="bullet"/>
      <w:lvlText w:val="•"/>
      <w:lvlJc w:val="left"/>
      <w:pPr>
        <w:ind w:left="5166" w:hanging="874"/>
      </w:pPr>
      <w:rPr>
        <w:rFonts w:hint="default"/>
        <w:lang w:val="uk-UA" w:eastAsia="en-US" w:bidi="ar-SA"/>
      </w:rPr>
    </w:lvl>
    <w:lvl w:ilvl="5">
      <w:start w:val="0"/>
      <w:numFmt w:val="bullet"/>
      <w:lvlText w:val="•"/>
      <w:lvlJc w:val="left"/>
      <w:pPr>
        <w:ind w:left="6083" w:hanging="874"/>
      </w:pPr>
      <w:rPr>
        <w:rFonts w:hint="default"/>
        <w:lang w:val="uk-UA" w:eastAsia="en-US" w:bidi="ar-SA"/>
      </w:rPr>
    </w:lvl>
    <w:lvl w:ilvl="6">
      <w:start w:val="0"/>
      <w:numFmt w:val="bullet"/>
      <w:lvlText w:val="•"/>
      <w:lvlJc w:val="left"/>
      <w:pPr>
        <w:ind w:left="6999" w:hanging="874"/>
      </w:pPr>
      <w:rPr>
        <w:rFonts w:hint="default"/>
        <w:lang w:val="uk-UA" w:eastAsia="en-US" w:bidi="ar-SA"/>
      </w:rPr>
    </w:lvl>
    <w:lvl w:ilvl="7">
      <w:start w:val="0"/>
      <w:numFmt w:val="bullet"/>
      <w:lvlText w:val="•"/>
      <w:lvlJc w:val="left"/>
      <w:pPr>
        <w:ind w:left="7916" w:hanging="874"/>
      </w:pPr>
      <w:rPr>
        <w:rFonts w:hint="default"/>
        <w:lang w:val="uk-UA" w:eastAsia="en-US" w:bidi="ar-SA"/>
      </w:rPr>
    </w:lvl>
    <w:lvl w:ilvl="8">
      <w:start w:val="0"/>
      <w:numFmt w:val="bullet"/>
      <w:lvlText w:val="•"/>
      <w:lvlJc w:val="left"/>
      <w:pPr>
        <w:ind w:left="8833" w:hanging="874"/>
      </w:pPr>
      <w:rPr>
        <w:rFonts w:hint="default"/>
        <w:lang w:val="uk-UA" w:eastAsia="en-US" w:bidi="ar-SA"/>
      </w:rPr>
    </w:lvl>
  </w:abstractNum>
  <w:abstractNum w:abstractNumId="55">
    <w:multiLevelType w:val="hybridMultilevel"/>
    <w:lvl w:ilvl="0">
      <w:start w:val="1"/>
      <w:numFmt w:val="decimal"/>
      <w:lvlText w:val="%1."/>
      <w:lvlJc w:val="left"/>
      <w:pPr>
        <w:ind w:left="150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874"/>
      </w:pPr>
      <w:rPr>
        <w:rFonts w:hint="default"/>
        <w:lang w:val="uk-UA" w:eastAsia="en-US" w:bidi="ar-SA"/>
      </w:rPr>
    </w:lvl>
    <w:lvl w:ilvl="2">
      <w:start w:val="0"/>
      <w:numFmt w:val="bullet"/>
      <w:lvlText w:val="•"/>
      <w:lvlJc w:val="left"/>
      <w:pPr>
        <w:ind w:left="3333" w:hanging="874"/>
      </w:pPr>
      <w:rPr>
        <w:rFonts w:hint="default"/>
        <w:lang w:val="uk-UA" w:eastAsia="en-US" w:bidi="ar-SA"/>
      </w:rPr>
    </w:lvl>
    <w:lvl w:ilvl="3">
      <w:start w:val="0"/>
      <w:numFmt w:val="bullet"/>
      <w:lvlText w:val="•"/>
      <w:lvlJc w:val="left"/>
      <w:pPr>
        <w:ind w:left="4249" w:hanging="874"/>
      </w:pPr>
      <w:rPr>
        <w:rFonts w:hint="default"/>
        <w:lang w:val="uk-UA" w:eastAsia="en-US" w:bidi="ar-SA"/>
      </w:rPr>
    </w:lvl>
    <w:lvl w:ilvl="4">
      <w:start w:val="0"/>
      <w:numFmt w:val="bullet"/>
      <w:lvlText w:val="•"/>
      <w:lvlJc w:val="left"/>
      <w:pPr>
        <w:ind w:left="5166" w:hanging="874"/>
      </w:pPr>
      <w:rPr>
        <w:rFonts w:hint="default"/>
        <w:lang w:val="uk-UA" w:eastAsia="en-US" w:bidi="ar-SA"/>
      </w:rPr>
    </w:lvl>
    <w:lvl w:ilvl="5">
      <w:start w:val="0"/>
      <w:numFmt w:val="bullet"/>
      <w:lvlText w:val="•"/>
      <w:lvlJc w:val="left"/>
      <w:pPr>
        <w:ind w:left="6083" w:hanging="874"/>
      </w:pPr>
      <w:rPr>
        <w:rFonts w:hint="default"/>
        <w:lang w:val="uk-UA" w:eastAsia="en-US" w:bidi="ar-SA"/>
      </w:rPr>
    </w:lvl>
    <w:lvl w:ilvl="6">
      <w:start w:val="0"/>
      <w:numFmt w:val="bullet"/>
      <w:lvlText w:val="•"/>
      <w:lvlJc w:val="left"/>
      <w:pPr>
        <w:ind w:left="6999" w:hanging="874"/>
      </w:pPr>
      <w:rPr>
        <w:rFonts w:hint="default"/>
        <w:lang w:val="uk-UA" w:eastAsia="en-US" w:bidi="ar-SA"/>
      </w:rPr>
    </w:lvl>
    <w:lvl w:ilvl="7">
      <w:start w:val="0"/>
      <w:numFmt w:val="bullet"/>
      <w:lvlText w:val="•"/>
      <w:lvlJc w:val="left"/>
      <w:pPr>
        <w:ind w:left="7916" w:hanging="874"/>
      </w:pPr>
      <w:rPr>
        <w:rFonts w:hint="default"/>
        <w:lang w:val="uk-UA" w:eastAsia="en-US" w:bidi="ar-SA"/>
      </w:rPr>
    </w:lvl>
    <w:lvl w:ilvl="8">
      <w:start w:val="0"/>
      <w:numFmt w:val="bullet"/>
      <w:lvlText w:val="•"/>
      <w:lvlJc w:val="left"/>
      <w:pPr>
        <w:ind w:left="8833" w:hanging="874"/>
      </w:pPr>
      <w:rPr>
        <w:rFonts w:hint="default"/>
        <w:lang w:val="uk-UA" w:eastAsia="en-US" w:bidi="ar-SA"/>
      </w:rPr>
    </w:lvl>
  </w:abstractNum>
  <w:abstractNum w:abstractNumId="54">
    <w:multiLevelType w:val="hybridMultilevel"/>
    <w:lvl w:ilvl="0">
      <w:start w:val="1"/>
      <w:numFmt w:val="decimal"/>
      <w:lvlText w:val="%1."/>
      <w:lvlJc w:val="left"/>
      <w:pPr>
        <w:ind w:left="294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712" w:hanging="874"/>
      </w:pPr>
      <w:rPr>
        <w:rFonts w:hint="default"/>
        <w:lang w:val="uk-UA" w:eastAsia="en-US" w:bidi="ar-SA"/>
      </w:rPr>
    </w:lvl>
    <w:lvl w:ilvl="2">
      <w:start w:val="0"/>
      <w:numFmt w:val="bullet"/>
      <w:lvlText w:val="•"/>
      <w:lvlJc w:val="left"/>
      <w:pPr>
        <w:ind w:left="4485" w:hanging="874"/>
      </w:pPr>
      <w:rPr>
        <w:rFonts w:hint="default"/>
        <w:lang w:val="uk-UA" w:eastAsia="en-US" w:bidi="ar-SA"/>
      </w:rPr>
    </w:lvl>
    <w:lvl w:ilvl="3">
      <w:start w:val="0"/>
      <w:numFmt w:val="bullet"/>
      <w:lvlText w:val="•"/>
      <w:lvlJc w:val="left"/>
      <w:pPr>
        <w:ind w:left="5257" w:hanging="874"/>
      </w:pPr>
      <w:rPr>
        <w:rFonts w:hint="default"/>
        <w:lang w:val="uk-UA" w:eastAsia="en-US" w:bidi="ar-SA"/>
      </w:rPr>
    </w:lvl>
    <w:lvl w:ilvl="4">
      <w:start w:val="0"/>
      <w:numFmt w:val="bullet"/>
      <w:lvlText w:val="•"/>
      <w:lvlJc w:val="left"/>
      <w:pPr>
        <w:ind w:left="6030" w:hanging="874"/>
      </w:pPr>
      <w:rPr>
        <w:rFonts w:hint="default"/>
        <w:lang w:val="uk-UA" w:eastAsia="en-US" w:bidi="ar-SA"/>
      </w:rPr>
    </w:lvl>
    <w:lvl w:ilvl="5">
      <w:start w:val="0"/>
      <w:numFmt w:val="bullet"/>
      <w:lvlText w:val="•"/>
      <w:lvlJc w:val="left"/>
      <w:pPr>
        <w:ind w:left="6803" w:hanging="874"/>
      </w:pPr>
      <w:rPr>
        <w:rFonts w:hint="default"/>
        <w:lang w:val="uk-UA" w:eastAsia="en-US" w:bidi="ar-SA"/>
      </w:rPr>
    </w:lvl>
    <w:lvl w:ilvl="6">
      <w:start w:val="0"/>
      <w:numFmt w:val="bullet"/>
      <w:lvlText w:val="•"/>
      <w:lvlJc w:val="left"/>
      <w:pPr>
        <w:ind w:left="7575" w:hanging="874"/>
      </w:pPr>
      <w:rPr>
        <w:rFonts w:hint="default"/>
        <w:lang w:val="uk-UA" w:eastAsia="en-US" w:bidi="ar-SA"/>
      </w:rPr>
    </w:lvl>
    <w:lvl w:ilvl="7">
      <w:start w:val="0"/>
      <w:numFmt w:val="bullet"/>
      <w:lvlText w:val="•"/>
      <w:lvlJc w:val="left"/>
      <w:pPr>
        <w:ind w:left="8348" w:hanging="874"/>
      </w:pPr>
      <w:rPr>
        <w:rFonts w:hint="default"/>
        <w:lang w:val="uk-UA" w:eastAsia="en-US" w:bidi="ar-SA"/>
      </w:rPr>
    </w:lvl>
    <w:lvl w:ilvl="8">
      <w:start w:val="0"/>
      <w:numFmt w:val="bullet"/>
      <w:lvlText w:val="•"/>
      <w:lvlJc w:val="left"/>
      <w:pPr>
        <w:ind w:left="9121" w:hanging="874"/>
      </w:pPr>
      <w:rPr>
        <w:rFonts w:hint="default"/>
        <w:lang w:val="uk-UA" w:eastAsia="en-US" w:bidi="ar-SA"/>
      </w:rPr>
    </w:lvl>
  </w:abstractNum>
  <w:abstractNum w:abstractNumId="53">
    <w:multiLevelType w:val="hybridMultilevel"/>
    <w:lvl w:ilvl="0">
      <w:start w:val="1"/>
      <w:numFmt w:val="decimal"/>
      <w:lvlText w:val="%1."/>
      <w:lvlJc w:val="left"/>
      <w:pPr>
        <w:ind w:left="433" w:hanging="286"/>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1"/>
      <w:numFmt w:val="decimal"/>
      <w:lvlText w:val="%2."/>
      <w:lvlJc w:val="left"/>
      <w:pPr>
        <w:ind w:left="294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2">
      <w:start w:val="0"/>
      <w:numFmt w:val="bullet"/>
      <w:lvlText w:val="•"/>
      <w:lvlJc w:val="left"/>
      <w:pPr>
        <w:ind w:left="3584" w:hanging="874"/>
      </w:pPr>
      <w:rPr>
        <w:rFonts w:hint="default"/>
        <w:lang w:val="uk-UA" w:eastAsia="en-US" w:bidi="ar-SA"/>
      </w:rPr>
    </w:lvl>
    <w:lvl w:ilvl="3">
      <w:start w:val="0"/>
      <w:numFmt w:val="bullet"/>
      <w:lvlText w:val="•"/>
      <w:lvlJc w:val="left"/>
      <w:pPr>
        <w:ind w:left="4228" w:hanging="874"/>
      </w:pPr>
      <w:rPr>
        <w:rFonts w:hint="default"/>
        <w:lang w:val="uk-UA" w:eastAsia="en-US" w:bidi="ar-SA"/>
      </w:rPr>
    </w:lvl>
    <w:lvl w:ilvl="4">
      <w:start w:val="0"/>
      <w:numFmt w:val="bullet"/>
      <w:lvlText w:val="•"/>
      <w:lvlJc w:val="left"/>
      <w:pPr>
        <w:ind w:left="4873" w:hanging="874"/>
      </w:pPr>
      <w:rPr>
        <w:rFonts w:hint="default"/>
        <w:lang w:val="uk-UA" w:eastAsia="en-US" w:bidi="ar-SA"/>
      </w:rPr>
    </w:lvl>
    <w:lvl w:ilvl="5">
      <w:start w:val="0"/>
      <w:numFmt w:val="bullet"/>
      <w:lvlText w:val="•"/>
      <w:lvlJc w:val="left"/>
      <w:pPr>
        <w:ind w:left="5517" w:hanging="874"/>
      </w:pPr>
      <w:rPr>
        <w:rFonts w:hint="default"/>
        <w:lang w:val="uk-UA" w:eastAsia="en-US" w:bidi="ar-SA"/>
      </w:rPr>
    </w:lvl>
    <w:lvl w:ilvl="6">
      <w:start w:val="0"/>
      <w:numFmt w:val="bullet"/>
      <w:lvlText w:val="•"/>
      <w:lvlJc w:val="left"/>
      <w:pPr>
        <w:ind w:left="6161" w:hanging="874"/>
      </w:pPr>
      <w:rPr>
        <w:rFonts w:hint="default"/>
        <w:lang w:val="uk-UA" w:eastAsia="en-US" w:bidi="ar-SA"/>
      </w:rPr>
    </w:lvl>
    <w:lvl w:ilvl="7">
      <w:start w:val="0"/>
      <w:numFmt w:val="bullet"/>
      <w:lvlText w:val="•"/>
      <w:lvlJc w:val="left"/>
      <w:pPr>
        <w:ind w:left="6806" w:hanging="874"/>
      </w:pPr>
      <w:rPr>
        <w:rFonts w:hint="default"/>
        <w:lang w:val="uk-UA" w:eastAsia="en-US" w:bidi="ar-SA"/>
      </w:rPr>
    </w:lvl>
    <w:lvl w:ilvl="8">
      <w:start w:val="0"/>
      <w:numFmt w:val="bullet"/>
      <w:lvlText w:val="•"/>
      <w:lvlJc w:val="left"/>
      <w:pPr>
        <w:ind w:left="7450" w:hanging="874"/>
      </w:pPr>
      <w:rPr>
        <w:rFonts w:hint="default"/>
        <w:lang w:val="uk-UA" w:eastAsia="en-US" w:bidi="ar-SA"/>
      </w:rPr>
    </w:lvl>
  </w:abstractNum>
  <w:abstractNum w:abstractNumId="52">
    <w:multiLevelType w:val="hybridMultilevel"/>
    <w:lvl w:ilvl="0">
      <w:start w:val="1"/>
      <w:numFmt w:val="decimal"/>
      <w:lvlText w:val="%1."/>
      <w:lvlJc w:val="left"/>
      <w:pPr>
        <w:ind w:left="150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874"/>
      </w:pPr>
      <w:rPr>
        <w:rFonts w:hint="default"/>
        <w:lang w:val="uk-UA" w:eastAsia="en-US" w:bidi="ar-SA"/>
      </w:rPr>
    </w:lvl>
    <w:lvl w:ilvl="2">
      <w:start w:val="0"/>
      <w:numFmt w:val="bullet"/>
      <w:lvlText w:val="•"/>
      <w:lvlJc w:val="left"/>
      <w:pPr>
        <w:ind w:left="3333" w:hanging="874"/>
      </w:pPr>
      <w:rPr>
        <w:rFonts w:hint="default"/>
        <w:lang w:val="uk-UA" w:eastAsia="en-US" w:bidi="ar-SA"/>
      </w:rPr>
    </w:lvl>
    <w:lvl w:ilvl="3">
      <w:start w:val="0"/>
      <w:numFmt w:val="bullet"/>
      <w:lvlText w:val="•"/>
      <w:lvlJc w:val="left"/>
      <w:pPr>
        <w:ind w:left="4249" w:hanging="874"/>
      </w:pPr>
      <w:rPr>
        <w:rFonts w:hint="default"/>
        <w:lang w:val="uk-UA" w:eastAsia="en-US" w:bidi="ar-SA"/>
      </w:rPr>
    </w:lvl>
    <w:lvl w:ilvl="4">
      <w:start w:val="0"/>
      <w:numFmt w:val="bullet"/>
      <w:lvlText w:val="•"/>
      <w:lvlJc w:val="left"/>
      <w:pPr>
        <w:ind w:left="5166" w:hanging="874"/>
      </w:pPr>
      <w:rPr>
        <w:rFonts w:hint="default"/>
        <w:lang w:val="uk-UA" w:eastAsia="en-US" w:bidi="ar-SA"/>
      </w:rPr>
    </w:lvl>
    <w:lvl w:ilvl="5">
      <w:start w:val="0"/>
      <w:numFmt w:val="bullet"/>
      <w:lvlText w:val="•"/>
      <w:lvlJc w:val="left"/>
      <w:pPr>
        <w:ind w:left="6083" w:hanging="874"/>
      </w:pPr>
      <w:rPr>
        <w:rFonts w:hint="default"/>
        <w:lang w:val="uk-UA" w:eastAsia="en-US" w:bidi="ar-SA"/>
      </w:rPr>
    </w:lvl>
    <w:lvl w:ilvl="6">
      <w:start w:val="0"/>
      <w:numFmt w:val="bullet"/>
      <w:lvlText w:val="•"/>
      <w:lvlJc w:val="left"/>
      <w:pPr>
        <w:ind w:left="6999" w:hanging="874"/>
      </w:pPr>
      <w:rPr>
        <w:rFonts w:hint="default"/>
        <w:lang w:val="uk-UA" w:eastAsia="en-US" w:bidi="ar-SA"/>
      </w:rPr>
    </w:lvl>
    <w:lvl w:ilvl="7">
      <w:start w:val="0"/>
      <w:numFmt w:val="bullet"/>
      <w:lvlText w:val="•"/>
      <w:lvlJc w:val="left"/>
      <w:pPr>
        <w:ind w:left="7916" w:hanging="874"/>
      </w:pPr>
      <w:rPr>
        <w:rFonts w:hint="default"/>
        <w:lang w:val="uk-UA" w:eastAsia="en-US" w:bidi="ar-SA"/>
      </w:rPr>
    </w:lvl>
    <w:lvl w:ilvl="8">
      <w:start w:val="0"/>
      <w:numFmt w:val="bullet"/>
      <w:lvlText w:val="•"/>
      <w:lvlJc w:val="left"/>
      <w:pPr>
        <w:ind w:left="8833" w:hanging="874"/>
      </w:pPr>
      <w:rPr>
        <w:rFonts w:hint="default"/>
        <w:lang w:val="uk-UA" w:eastAsia="en-US" w:bidi="ar-SA"/>
      </w:rPr>
    </w:lvl>
  </w:abstractNum>
  <w:abstractNum w:abstractNumId="51">
    <w:multiLevelType w:val="hybridMultilevel"/>
    <w:lvl w:ilvl="0">
      <w:start w:val="1"/>
      <w:numFmt w:val="decimal"/>
      <w:lvlText w:val="%1."/>
      <w:lvlJc w:val="left"/>
      <w:pPr>
        <w:ind w:left="294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712" w:hanging="874"/>
      </w:pPr>
      <w:rPr>
        <w:rFonts w:hint="default"/>
        <w:lang w:val="uk-UA" w:eastAsia="en-US" w:bidi="ar-SA"/>
      </w:rPr>
    </w:lvl>
    <w:lvl w:ilvl="2">
      <w:start w:val="0"/>
      <w:numFmt w:val="bullet"/>
      <w:lvlText w:val="•"/>
      <w:lvlJc w:val="left"/>
      <w:pPr>
        <w:ind w:left="4485" w:hanging="874"/>
      </w:pPr>
      <w:rPr>
        <w:rFonts w:hint="default"/>
        <w:lang w:val="uk-UA" w:eastAsia="en-US" w:bidi="ar-SA"/>
      </w:rPr>
    </w:lvl>
    <w:lvl w:ilvl="3">
      <w:start w:val="0"/>
      <w:numFmt w:val="bullet"/>
      <w:lvlText w:val="•"/>
      <w:lvlJc w:val="left"/>
      <w:pPr>
        <w:ind w:left="5257" w:hanging="874"/>
      </w:pPr>
      <w:rPr>
        <w:rFonts w:hint="default"/>
        <w:lang w:val="uk-UA" w:eastAsia="en-US" w:bidi="ar-SA"/>
      </w:rPr>
    </w:lvl>
    <w:lvl w:ilvl="4">
      <w:start w:val="0"/>
      <w:numFmt w:val="bullet"/>
      <w:lvlText w:val="•"/>
      <w:lvlJc w:val="left"/>
      <w:pPr>
        <w:ind w:left="6030" w:hanging="874"/>
      </w:pPr>
      <w:rPr>
        <w:rFonts w:hint="default"/>
        <w:lang w:val="uk-UA" w:eastAsia="en-US" w:bidi="ar-SA"/>
      </w:rPr>
    </w:lvl>
    <w:lvl w:ilvl="5">
      <w:start w:val="0"/>
      <w:numFmt w:val="bullet"/>
      <w:lvlText w:val="•"/>
      <w:lvlJc w:val="left"/>
      <w:pPr>
        <w:ind w:left="6803" w:hanging="874"/>
      </w:pPr>
      <w:rPr>
        <w:rFonts w:hint="default"/>
        <w:lang w:val="uk-UA" w:eastAsia="en-US" w:bidi="ar-SA"/>
      </w:rPr>
    </w:lvl>
    <w:lvl w:ilvl="6">
      <w:start w:val="0"/>
      <w:numFmt w:val="bullet"/>
      <w:lvlText w:val="•"/>
      <w:lvlJc w:val="left"/>
      <w:pPr>
        <w:ind w:left="7575" w:hanging="874"/>
      </w:pPr>
      <w:rPr>
        <w:rFonts w:hint="default"/>
        <w:lang w:val="uk-UA" w:eastAsia="en-US" w:bidi="ar-SA"/>
      </w:rPr>
    </w:lvl>
    <w:lvl w:ilvl="7">
      <w:start w:val="0"/>
      <w:numFmt w:val="bullet"/>
      <w:lvlText w:val="•"/>
      <w:lvlJc w:val="left"/>
      <w:pPr>
        <w:ind w:left="8348" w:hanging="874"/>
      </w:pPr>
      <w:rPr>
        <w:rFonts w:hint="default"/>
        <w:lang w:val="uk-UA" w:eastAsia="en-US" w:bidi="ar-SA"/>
      </w:rPr>
    </w:lvl>
    <w:lvl w:ilvl="8">
      <w:start w:val="0"/>
      <w:numFmt w:val="bullet"/>
      <w:lvlText w:val="•"/>
      <w:lvlJc w:val="left"/>
      <w:pPr>
        <w:ind w:left="9121" w:hanging="874"/>
      </w:pPr>
      <w:rPr>
        <w:rFonts w:hint="default"/>
        <w:lang w:val="uk-UA" w:eastAsia="en-US" w:bidi="ar-SA"/>
      </w:rPr>
    </w:lvl>
  </w:abstractNum>
  <w:abstractNum w:abstractNumId="50">
    <w:multiLevelType w:val="hybridMultilevel"/>
    <w:lvl w:ilvl="0">
      <w:start w:val="1"/>
      <w:numFmt w:val="decimal"/>
      <w:lvlText w:val="%1."/>
      <w:lvlJc w:val="left"/>
      <w:pPr>
        <w:ind w:left="150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874"/>
      </w:pPr>
      <w:rPr>
        <w:rFonts w:hint="default"/>
        <w:lang w:val="uk-UA" w:eastAsia="en-US" w:bidi="ar-SA"/>
      </w:rPr>
    </w:lvl>
    <w:lvl w:ilvl="2">
      <w:start w:val="0"/>
      <w:numFmt w:val="bullet"/>
      <w:lvlText w:val="•"/>
      <w:lvlJc w:val="left"/>
      <w:pPr>
        <w:ind w:left="3333" w:hanging="874"/>
      </w:pPr>
      <w:rPr>
        <w:rFonts w:hint="default"/>
        <w:lang w:val="uk-UA" w:eastAsia="en-US" w:bidi="ar-SA"/>
      </w:rPr>
    </w:lvl>
    <w:lvl w:ilvl="3">
      <w:start w:val="0"/>
      <w:numFmt w:val="bullet"/>
      <w:lvlText w:val="•"/>
      <w:lvlJc w:val="left"/>
      <w:pPr>
        <w:ind w:left="4249" w:hanging="874"/>
      </w:pPr>
      <w:rPr>
        <w:rFonts w:hint="default"/>
        <w:lang w:val="uk-UA" w:eastAsia="en-US" w:bidi="ar-SA"/>
      </w:rPr>
    </w:lvl>
    <w:lvl w:ilvl="4">
      <w:start w:val="0"/>
      <w:numFmt w:val="bullet"/>
      <w:lvlText w:val="•"/>
      <w:lvlJc w:val="left"/>
      <w:pPr>
        <w:ind w:left="5166" w:hanging="874"/>
      </w:pPr>
      <w:rPr>
        <w:rFonts w:hint="default"/>
        <w:lang w:val="uk-UA" w:eastAsia="en-US" w:bidi="ar-SA"/>
      </w:rPr>
    </w:lvl>
    <w:lvl w:ilvl="5">
      <w:start w:val="0"/>
      <w:numFmt w:val="bullet"/>
      <w:lvlText w:val="•"/>
      <w:lvlJc w:val="left"/>
      <w:pPr>
        <w:ind w:left="6083" w:hanging="874"/>
      </w:pPr>
      <w:rPr>
        <w:rFonts w:hint="default"/>
        <w:lang w:val="uk-UA" w:eastAsia="en-US" w:bidi="ar-SA"/>
      </w:rPr>
    </w:lvl>
    <w:lvl w:ilvl="6">
      <w:start w:val="0"/>
      <w:numFmt w:val="bullet"/>
      <w:lvlText w:val="•"/>
      <w:lvlJc w:val="left"/>
      <w:pPr>
        <w:ind w:left="6999" w:hanging="874"/>
      </w:pPr>
      <w:rPr>
        <w:rFonts w:hint="default"/>
        <w:lang w:val="uk-UA" w:eastAsia="en-US" w:bidi="ar-SA"/>
      </w:rPr>
    </w:lvl>
    <w:lvl w:ilvl="7">
      <w:start w:val="0"/>
      <w:numFmt w:val="bullet"/>
      <w:lvlText w:val="•"/>
      <w:lvlJc w:val="left"/>
      <w:pPr>
        <w:ind w:left="7916" w:hanging="874"/>
      </w:pPr>
      <w:rPr>
        <w:rFonts w:hint="default"/>
        <w:lang w:val="uk-UA" w:eastAsia="en-US" w:bidi="ar-SA"/>
      </w:rPr>
    </w:lvl>
    <w:lvl w:ilvl="8">
      <w:start w:val="0"/>
      <w:numFmt w:val="bullet"/>
      <w:lvlText w:val="•"/>
      <w:lvlJc w:val="left"/>
      <w:pPr>
        <w:ind w:left="8833" w:hanging="874"/>
      </w:pPr>
      <w:rPr>
        <w:rFonts w:hint="default"/>
        <w:lang w:val="uk-UA" w:eastAsia="en-US" w:bidi="ar-SA"/>
      </w:rPr>
    </w:lvl>
  </w:abstractNum>
  <w:abstractNum w:abstractNumId="49">
    <w:multiLevelType w:val="hybridMultilevel"/>
    <w:lvl w:ilvl="0">
      <w:start w:val="1"/>
      <w:numFmt w:val="decimal"/>
      <w:lvlText w:val="%1."/>
      <w:lvlJc w:val="left"/>
      <w:pPr>
        <w:ind w:left="294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712" w:hanging="874"/>
      </w:pPr>
      <w:rPr>
        <w:rFonts w:hint="default"/>
        <w:lang w:val="uk-UA" w:eastAsia="en-US" w:bidi="ar-SA"/>
      </w:rPr>
    </w:lvl>
    <w:lvl w:ilvl="2">
      <w:start w:val="0"/>
      <w:numFmt w:val="bullet"/>
      <w:lvlText w:val="•"/>
      <w:lvlJc w:val="left"/>
      <w:pPr>
        <w:ind w:left="4485" w:hanging="874"/>
      </w:pPr>
      <w:rPr>
        <w:rFonts w:hint="default"/>
        <w:lang w:val="uk-UA" w:eastAsia="en-US" w:bidi="ar-SA"/>
      </w:rPr>
    </w:lvl>
    <w:lvl w:ilvl="3">
      <w:start w:val="0"/>
      <w:numFmt w:val="bullet"/>
      <w:lvlText w:val="•"/>
      <w:lvlJc w:val="left"/>
      <w:pPr>
        <w:ind w:left="5257" w:hanging="874"/>
      </w:pPr>
      <w:rPr>
        <w:rFonts w:hint="default"/>
        <w:lang w:val="uk-UA" w:eastAsia="en-US" w:bidi="ar-SA"/>
      </w:rPr>
    </w:lvl>
    <w:lvl w:ilvl="4">
      <w:start w:val="0"/>
      <w:numFmt w:val="bullet"/>
      <w:lvlText w:val="•"/>
      <w:lvlJc w:val="left"/>
      <w:pPr>
        <w:ind w:left="6030" w:hanging="874"/>
      </w:pPr>
      <w:rPr>
        <w:rFonts w:hint="default"/>
        <w:lang w:val="uk-UA" w:eastAsia="en-US" w:bidi="ar-SA"/>
      </w:rPr>
    </w:lvl>
    <w:lvl w:ilvl="5">
      <w:start w:val="0"/>
      <w:numFmt w:val="bullet"/>
      <w:lvlText w:val="•"/>
      <w:lvlJc w:val="left"/>
      <w:pPr>
        <w:ind w:left="6803" w:hanging="874"/>
      </w:pPr>
      <w:rPr>
        <w:rFonts w:hint="default"/>
        <w:lang w:val="uk-UA" w:eastAsia="en-US" w:bidi="ar-SA"/>
      </w:rPr>
    </w:lvl>
    <w:lvl w:ilvl="6">
      <w:start w:val="0"/>
      <w:numFmt w:val="bullet"/>
      <w:lvlText w:val="•"/>
      <w:lvlJc w:val="left"/>
      <w:pPr>
        <w:ind w:left="7575" w:hanging="874"/>
      </w:pPr>
      <w:rPr>
        <w:rFonts w:hint="default"/>
        <w:lang w:val="uk-UA" w:eastAsia="en-US" w:bidi="ar-SA"/>
      </w:rPr>
    </w:lvl>
    <w:lvl w:ilvl="7">
      <w:start w:val="0"/>
      <w:numFmt w:val="bullet"/>
      <w:lvlText w:val="•"/>
      <w:lvlJc w:val="left"/>
      <w:pPr>
        <w:ind w:left="8348" w:hanging="874"/>
      </w:pPr>
      <w:rPr>
        <w:rFonts w:hint="default"/>
        <w:lang w:val="uk-UA" w:eastAsia="en-US" w:bidi="ar-SA"/>
      </w:rPr>
    </w:lvl>
    <w:lvl w:ilvl="8">
      <w:start w:val="0"/>
      <w:numFmt w:val="bullet"/>
      <w:lvlText w:val="•"/>
      <w:lvlJc w:val="left"/>
      <w:pPr>
        <w:ind w:left="9121" w:hanging="874"/>
      </w:pPr>
      <w:rPr>
        <w:rFonts w:hint="default"/>
        <w:lang w:val="uk-UA" w:eastAsia="en-US" w:bidi="ar-SA"/>
      </w:rPr>
    </w:lvl>
  </w:abstractNum>
  <w:abstractNum w:abstractNumId="48">
    <w:multiLevelType w:val="hybridMultilevel"/>
    <w:lvl w:ilvl="0">
      <w:start w:val="1"/>
      <w:numFmt w:val="decimal"/>
      <w:lvlText w:val="%1."/>
      <w:lvlJc w:val="left"/>
      <w:pPr>
        <w:ind w:left="2228" w:hanging="36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064" w:hanging="360"/>
      </w:pPr>
      <w:rPr>
        <w:rFonts w:hint="default"/>
        <w:lang w:val="uk-UA" w:eastAsia="en-US" w:bidi="ar-SA"/>
      </w:rPr>
    </w:lvl>
    <w:lvl w:ilvl="2">
      <w:start w:val="0"/>
      <w:numFmt w:val="bullet"/>
      <w:lvlText w:val="•"/>
      <w:lvlJc w:val="left"/>
      <w:pPr>
        <w:ind w:left="3909" w:hanging="360"/>
      </w:pPr>
      <w:rPr>
        <w:rFonts w:hint="default"/>
        <w:lang w:val="uk-UA" w:eastAsia="en-US" w:bidi="ar-SA"/>
      </w:rPr>
    </w:lvl>
    <w:lvl w:ilvl="3">
      <w:start w:val="0"/>
      <w:numFmt w:val="bullet"/>
      <w:lvlText w:val="•"/>
      <w:lvlJc w:val="left"/>
      <w:pPr>
        <w:ind w:left="4753" w:hanging="360"/>
      </w:pPr>
      <w:rPr>
        <w:rFonts w:hint="default"/>
        <w:lang w:val="uk-UA" w:eastAsia="en-US" w:bidi="ar-SA"/>
      </w:rPr>
    </w:lvl>
    <w:lvl w:ilvl="4">
      <w:start w:val="0"/>
      <w:numFmt w:val="bullet"/>
      <w:lvlText w:val="•"/>
      <w:lvlJc w:val="left"/>
      <w:pPr>
        <w:ind w:left="5598" w:hanging="360"/>
      </w:pPr>
      <w:rPr>
        <w:rFonts w:hint="default"/>
        <w:lang w:val="uk-UA" w:eastAsia="en-US" w:bidi="ar-SA"/>
      </w:rPr>
    </w:lvl>
    <w:lvl w:ilvl="5">
      <w:start w:val="0"/>
      <w:numFmt w:val="bullet"/>
      <w:lvlText w:val="•"/>
      <w:lvlJc w:val="left"/>
      <w:pPr>
        <w:ind w:left="6443" w:hanging="360"/>
      </w:pPr>
      <w:rPr>
        <w:rFonts w:hint="default"/>
        <w:lang w:val="uk-UA" w:eastAsia="en-US" w:bidi="ar-SA"/>
      </w:rPr>
    </w:lvl>
    <w:lvl w:ilvl="6">
      <w:start w:val="0"/>
      <w:numFmt w:val="bullet"/>
      <w:lvlText w:val="•"/>
      <w:lvlJc w:val="left"/>
      <w:pPr>
        <w:ind w:left="7287" w:hanging="360"/>
      </w:pPr>
      <w:rPr>
        <w:rFonts w:hint="default"/>
        <w:lang w:val="uk-UA" w:eastAsia="en-US" w:bidi="ar-SA"/>
      </w:rPr>
    </w:lvl>
    <w:lvl w:ilvl="7">
      <w:start w:val="0"/>
      <w:numFmt w:val="bullet"/>
      <w:lvlText w:val="•"/>
      <w:lvlJc w:val="left"/>
      <w:pPr>
        <w:ind w:left="8132" w:hanging="360"/>
      </w:pPr>
      <w:rPr>
        <w:rFonts w:hint="default"/>
        <w:lang w:val="uk-UA" w:eastAsia="en-US" w:bidi="ar-SA"/>
      </w:rPr>
    </w:lvl>
    <w:lvl w:ilvl="8">
      <w:start w:val="0"/>
      <w:numFmt w:val="bullet"/>
      <w:lvlText w:val="•"/>
      <w:lvlJc w:val="left"/>
      <w:pPr>
        <w:ind w:left="8977" w:hanging="360"/>
      </w:pPr>
      <w:rPr>
        <w:rFonts w:hint="default"/>
        <w:lang w:val="uk-UA" w:eastAsia="en-US" w:bidi="ar-SA"/>
      </w:rPr>
    </w:lvl>
  </w:abstractNum>
  <w:abstractNum w:abstractNumId="47">
    <w:multiLevelType w:val="hybridMultilevel"/>
    <w:lvl w:ilvl="0">
      <w:start w:val="1"/>
      <w:numFmt w:val="decimal"/>
      <w:lvlText w:val="%1."/>
      <w:lvlJc w:val="left"/>
      <w:pPr>
        <w:ind w:left="2228" w:hanging="720"/>
        <w:jc w:val="left"/>
      </w:pPr>
      <w:rPr>
        <w:rFonts w:hint="default" w:ascii="Times New Roman" w:hAnsi="Times New Roman" w:eastAsia="Times New Roman" w:cs="Times New Roman"/>
        <w:b w:val="0"/>
        <w:bCs w:val="0"/>
        <w:i w:val="0"/>
        <w:iCs w:val="0"/>
        <w:spacing w:val="0"/>
        <w:w w:val="100"/>
        <w:sz w:val="28"/>
        <w:szCs w:val="28"/>
        <w:lang w:val="uk-UA" w:eastAsia="en-US" w:bidi="ar-SA"/>
      </w:rPr>
    </w:lvl>
    <w:lvl w:ilvl="1">
      <w:start w:val="1"/>
      <w:numFmt w:val="decimal"/>
      <w:lvlText w:val="%2."/>
      <w:lvlJc w:val="left"/>
      <w:pPr>
        <w:ind w:left="2586" w:hanging="358"/>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2">
      <w:start w:val="0"/>
      <w:numFmt w:val="bullet"/>
      <w:lvlText w:val="•"/>
      <w:lvlJc w:val="left"/>
      <w:pPr>
        <w:ind w:left="3478" w:hanging="358"/>
      </w:pPr>
      <w:rPr>
        <w:rFonts w:hint="default"/>
        <w:lang w:val="uk-UA" w:eastAsia="en-US" w:bidi="ar-SA"/>
      </w:rPr>
    </w:lvl>
    <w:lvl w:ilvl="3">
      <w:start w:val="0"/>
      <w:numFmt w:val="bullet"/>
      <w:lvlText w:val="•"/>
      <w:lvlJc w:val="left"/>
      <w:pPr>
        <w:ind w:left="4376" w:hanging="358"/>
      </w:pPr>
      <w:rPr>
        <w:rFonts w:hint="default"/>
        <w:lang w:val="uk-UA" w:eastAsia="en-US" w:bidi="ar-SA"/>
      </w:rPr>
    </w:lvl>
    <w:lvl w:ilvl="4">
      <w:start w:val="0"/>
      <w:numFmt w:val="bullet"/>
      <w:lvlText w:val="•"/>
      <w:lvlJc w:val="left"/>
      <w:pPr>
        <w:ind w:left="5275" w:hanging="358"/>
      </w:pPr>
      <w:rPr>
        <w:rFonts w:hint="default"/>
        <w:lang w:val="uk-UA" w:eastAsia="en-US" w:bidi="ar-SA"/>
      </w:rPr>
    </w:lvl>
    <w:lvl w:ilvl="5">
      <w:start w:val="0"/>
      <w:numFmt w:val="bullet"/>
      <w:lvlText w:val="•"/>
      <w:lvlJc w:val="left"/>
      <w:pPr>
        <w:ind w:left="6173" w:hanging="358"/>
      </w:pPr>
      <w:rPr>
        <w:rFonts w:hint="default"/>
        <w:lang w:val="uk-UA" w:eastAsia="en-US" w:bidi="ar-SA"/>
      </w:rPr>
    </w:lvl>
    <w:lvl w:ilvl="6">
      <w:start w:val="0"/>
      <w:numFmt w:val="bullet"/>
      <w:lvlText w:val="•"/>
      <w:lvlJc w:val="left"/>
      <w:pPr>
        <w:ind w:left="7072" w:hanging="358"/>
      </w:pPr>
      <w:rPr>
        <w:rFonts w:hint="default"/>
        <w:lang w:val="uk-UA" w:eastAsia="en-US" w:bidi="ar-SA"/>
      </w:rPr>
    </w:lvl>
    <w:lvl w:ilvl="7">
      <w:start w:val="0"/>
      <w:numFmt w:val="bullet"/>
      <w:lvlText w:val="•"/>
      <w:lvlJc w:val="left"/>
      <w:pPr>
        <w:ind w:left="7970" w:hanging="358"/>
      </w:pPr>
      <w:rPr>
        <w:rFonts w:hint="default"/>
        <w:lang w:val="uk-UA" w:eastAsia="en-US" w:bidi="ar-SA"/>
      </w:rPr>
    </w:lvl>
    <w:lvl w:ilvl="8">
      <w:start w:val="0"/>
      <w:numFmt w:val="bullet"/>
      <w:lvlText w:val="•"/>
      <w:lvlJc w:val="left"/>
      <w:pPr>
        <w:ind w:left="8869" w:hanging="358"/>
      </w:pPr>
      <w:rPr>
        <w:rFonts w:hint="default"/>
        <w:lang w:val="uk-UA" w:eastAsia="en-US" w:bidi="ar-SA"/>
      </w:rPr>
    </w:lvl>
  </w:abstractNum>
  <w:abstractNum w:abstractNumId="46">
    <w:multiLevelType w:val="hybridMultilevel"/>
    <w:lvl w:ilvl="0">
      <w:start w:val="1"/>
      <w:numFmt w:val="decimal"/>
      <w:lvlText w:val="%1."/>
      <w:lvlJc w:val="left"/>
      <w:pPr>
        <w:ind w:left="2010" w:hanging="360"/>
        <w:jc w:val="righ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884" w:hanging="360"/>
      </w:pPr>
      <w:rPr>
        <w:rFonts w:hint="default"/>
        <w:lang w:val="uk-UA" w:eastAsia="en-US" w:bidi="ar-SA"/>
      </w:rPr>
    </w:lvl>
    <w:lvl w:ilvl="2">
      <w:start w:val="0"/>
      <w:numFmt w:val="bullet"/>
      <w:lvlText w:val="•"/>
      <w:lvlJc w:val="left"/>
      <w:pPr>
        <w:ind w:left="3749" w:hanging="360"/>
      </w:pPr>
      <w:rPr>
        <w:rFonts w:hint="default"/>
        <w:lang w:val="uk-UA" w:eastAsia="en-US" w:bidi="ar-SA"/>
      </w:rPr>
    </w:lvl>
    <w:lvl w:ilvl="3">
      <w:start w:val="0"/>
      <w:numFmt w:val="bullet"/>
      <w:lvlText w:val="•"/>
      <w:lvlJc w:val="left"/>
      <w:pPr>
        <w:ind w:left="4613" w:hanging="360"/>
      </w:pPr>
      <w:rPr>
        <w:rFonts w:hint="default"/>
        <w:lang w:val="uk-UA" w:eastAsia="en-US" w:bidi="ar-SA"/>
      </w:rPr>
    </w:lvl>
    <w:lvl w:ilvl="4">
      <w:start w:val="0"/>
      <w:numFmt w:val="bullet"/>
      <w:lvlText w:val="•"/>
      <w:lvlJc w:val="left"/>
      <w:pPr>
        <w:ind w:left="5478" w:hanging="360"/>
      </w:pPr>
      <w:rPr>
        <w:rFonts w:hint="default"/>
        <w:lang w:val="uk-UA" w:eastAsia="en-US" w:bidi="ar-SA"/>
      </w:rPr>
    </w:lvl>
    <w:lvl w:ilvl="5">
      <w:start w:val="0"/>
      <w:numFmt w:val="bullet"/>
      <w:lvlText w:val="•"/>
      <w:lvlJc w:val="left"/>
      <w:pPr>
        <w:ind w:left="6343" w:hanging="360"/>
      </w:pPr>
      <w:rPr>
        <w:rFonts w:hint="default"/>
        <w:lang w:val="uk-UA" w:eastAsia="en-US" w:bidi="ar-SA"/>
      </w:rPr>
    </w:lvl>
    <w:lvl w:ilvl="6">
      <w:start w:val="0"/>
      <w:numFmt w:val="bullet"/>
      <w:lvlText w:val="•"/>
      <w:lvlJc w:val="left"/>
      <w:pPr>
        <w:ind w:left="7207" w:hanging="360"/>
      </w:pPr>
      <w:rPr>
        <w:rFonts w:hint="default"/>
        <w:lang w:val="uk-UA" w:eastAsia="en-US" w:bidi="ar-SA"/>
      </w:rPr>
    </w:lvl>
    <w:lvl w:ilvl="7">
      <w:start w:val="0"/>
      <w:numFmt w:val="bullet"/>
      <w:lvlText w:val="•"/>
      <w:lvlJc w:val="left"/>
      <w:pPr>
        <w:ind w:left="8072" w:hanging="360"/>
      </w:pPr>
      <w:rPr>
        <w:rFonts w:hint="default"/>
        <w:lang w:val="uk-UA" w:eastAsia="en-US" w:bidi="ar-SA"/>
      </w:rPr>
    </w:lvl>
    <w:lvl w:ilvl="8">
      <w:start w:val="0"/>
      <w:numFmt w:val="bullet"/>
      <w:lvlText w:val="•"/>
      <w:lvlJc w:val="left"/>
      <w:pPr>
        <w:ind w:left="8937" w:hanging="360"/>
      </w:pPr>
      <w:rPr>
        <w:rFonts w:hint="default"/>
        <w:lang w:val="uk-UA" w:eastAsia="en-US" w:bidi="ar-SA"/>
      </w:rPr>
    </w:lvl>
  </w:abstractNum>
  <w:abstractNum w:abstractNumId="45">
    <w:multiLevelType w:val="hybridMultilevel"/>
    <w:lvl w:ilvl="0">
      <w:start w:val="1"/>
      <w:numFmt w:val="decimal"/>
      <w:lvlText w:val="%1."/>
      <w:lvlJc w:val="left"/>
      <w:pPr>
        <w:ind w:left="2010" w:hanging="36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884" w:hanging="360"/>
      </w:pPr>
      <w:rPr>
        <w:rFonts w:hint="default"/>
        <w:lang w:val="uk-UA" w:eastAsia="en-US" w:bidi="ar-SA"/>
      </w:rPr>
    </w:lvl>
    <w:lvl w:ilvl="2">
      <w:start w:val="0"/>
      <w:numFmt w:val="bullet"/>
      <w:lvlText w:val="•"/>
      <w:lvlJc w:val="left"/>
      <w:pPr>
        <w:ind w:left="3749" w:hanging="360"/>
      </w:pPr>
      <w:rPr>
        <w:rFonts w:hint="default"/>
        <w:lang w:val="uk-UA" w:eastAsia="en-US" w:bidi="ar-SA"/>
      </w:rPr>
    </w:lvl>
    <w:lvl w:ilvl="3">
      <w:start w:val="0"/>
      <w:numFmt w:val="bullet"/>
      <w:lvlText w:val="•"/>
      <w:lvlJc w:val="left"/>
      <w:pPr>
        <w:ind w:left="4613" w:hanging="360"/>
      </w:pPr>
      <w:rPr>
        <w:rFonts w:hint="default"/>
        <w:lang w:val="uk-UA" w:eastAsia="en-US" w:bidi="ar-SA"/>
      </w:rPr>
    </w:lvl>
    <w:lvl w:ilvl="4">
      <w:start w:val="0"/>
      <w:numFmt w:val="bullet"/>
      <w:lvlText w:val="•"/>
      <w:lvlJc w:val="left"/>
      <w:pPr>
        <w:ind w:left="5478" w:hanging="360"/>
      </w:pPr>
      <w:rPr>
        <w:rFonts w:hint="default"/>
        <w:lang w:val="uk-UA" w:eastAsia="en-US" w:bidi="ar-SA"/>
      </w:rPr>
    </w:lvl>
    <w:lvl w:ilvl="5">
      <w:start w:val="0"/>
      <w:numFmt w:val="bullet"/>
      <w:lvlText w:val="•"/>
      <w:lvlJc w:val="left"/>
      <w:pPr>
        <w:ind w:left="6343" w:hanging="360"/>
      </w:pPr>
      <w:rPr>
        <w:rFonts w:hint="default"/>
        <w:lang w:val="uk-UA" w:eastAsia="en-US" w:bidi="ar-SA"/>
      </w:rPr>
    </w:lvl>
    <w:lvl w:ilvl="6">
      <w:start w:val="0"/>
      <w:numFmt w:val="bullet"/>
      <w:lvlText w:val="•"/>
      <w:lvlJc w:val="left"/>
      <w:pPr>
        <w:ind w:left="7207" w:hanging="360"/>
      </w:pPr>
      <w:rPr>
        <w:rFonts w:hint="default"/>
        <w:lang w:val="uk-UA" w:eastAsia="en-US" w:bidi="ar-SA"/>
      </w:rPr>
    </w:lvl>
    <w:lvl w:ilvl="7">
      <w:start w:val="0"/>
      <w:numFmt w:val="bullet"/>
      <w:lvlText w:val="•"/>
      <w:lvlJc w:val="left"/>
      <w:pPr>
        <w:ind w:left="8072" w:hanging="360"/>
      </w:pPr>
      <w:rPr>
        <w:rFonts w:hint="default"/>
        <w:lang w:val="uk-UA" w:eastAsia="en-US" w:bidi="ar-SA"/>
      </w:rPr>
    </w:lvl>
    <w:lvl w:ilvl="8">
      <w:start w:val="0"/>
      <w:numFmt w:val="bullet"/>
      <w:lvlText w:val="•"/>
      <w:lvlJc w:val="left"/>
      <w:pPr>
        <w:ind w:left="8937" w:hanging="360"/>
      </w:pPr>
      <w:rPr>
        <w:rFonts w:hint="default"/>
        <w:lang w:val="uk-UA" w:eastAsia="en-US" w:bidi="ar-SA"/>
      </w:rPr>
    </w:lvl>
  </w:abstractNum>
  <w:abstractNum w:abstractNumId="44">
    <w:multiLevelType w:val="hybridMultilevel"/>
    <w:lvl w:ilvl="0">
      <w:start w:val="1"/>
      <w:numFmt w:val="decimal"/>
      <w:lvlText w:val="%1."/>
      <w:lvlJc w:val="left"/>
      <w:pPr>
        <w:ind w:left="1868" w:hanging="36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1"/>
      <w:numFmt w:val="decimal"/>
      <w:lvlText w:val="%2."/>
      <w:lvlJc w:val="left"/>
      <w:pPr>
        <w:ind w:left="2228" w:hanging="36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2">
      <w:start w:val="0"/>
      <w:numFmt w:val="bullet"/>
      <w:lvlText w:val="•"/>
      <w:lvlJc w:val="left"/>
      <w:pPr>
        <w:ind w:left="3158" w:hanging="360"/>
      </w:pPr>
      <w:rPr>
        <w:rFonts w:hint="default"/>
        <w:lang w:val="uk-UA" w:eastAsia="en-US" w:bidi="ar-SA"/>
      </w:rPr>
    </w:lvl>
    <w:lvl w:ilvl="3">
      <w:start w:val="0"/>
      <w:numFmt w:val="bullet"/>
      <w:lvlText w:val="•"/>
      <w:lvlJc w:val="left"/>
      <w:pPr>
        <w:ind w:left="4096" w:hanging="360"/>
      </w:pPr>
      <w:rPr>
        <w:rFonts w:hint="default"/>
        <w:lang w:val="uk-UA" w:eastAsia="en-US" w:bidi="ar-SA"/>
      </w:rPr>
    </w:lvl>
    <w:lvl w:ilvl="4">
      <w:start w:val="0"/>
      <w:numFmt w:val="bullet"/>
      <w:lvlText w:val="•"/>
      <w:lvlJc w:val="left"/>
      <w:pPr>
        <w:ind w:left="5035" w:hanging="360"/>
      </w:pPr>
      <w:rPr>
        <w:rFonts w:hint="default"/>
        <w:lang w:val="uk-UA" w:eastAsia="en-US" w:bidi="ar-SA"/>
      </w:rPr>
    </w:lvl>
    <w:lvl w:ilvl="5">
      <w:start w:val="0"/>
      <w:numFmt w:val="bullet"/>
      <w:lvlText w:val="•"/>
      <w:lvlJc w:val="left"/>
      <w:pPr>
        <w:ind w:left="5973" w:hanging="360"/>
      </w:pPr>
      <w:rPr>
        <w:rFonts w:hint="default"/>
        <w:lang w:val="uk-UA" w:eastAsia="en-US" w:bidi="ar-SA"/>
      </w:rPr>
    </w:lvl>
    <w:lvl w:ilvl="6">
      <w:start w:val="0"/>
      <w:numFmt w:val="bullet"/>
      <w:lvlText w:val="•"/>
      <w:lvlJc w:val="left"/>
      <w:pPr>
        <w:ind w:left="6912" w:hanging="360"/>
      </w:pPr>
      <w:rPr>
        <w:rFonts w:hint="default"/>
        <w:lang w:val="uk-UA" w:eastAsia="en-US" w:bidi="ar-SA"/>
      </w:rPr>
    </w:lvl>
    <w:lvl w:ilvl="7">
      <w:start w:val="0"/>
      <w:numFmt w:val="bullet"/>
      <w:lvlText w:val="•"/>
      <w:lvlJc w:val="left"/>
      <w:pPr>
        <w:ind w:left="7850" w:hanging="360"/>
      </w:pPr>
      <w:rPr>
        <w:rFonts w:hint="default"/>
        <w:lang w:val="uk-UA" w:eastAsia="en-US" w:bidi="ar-SA"/>
      </w:rPr>
    </w:lvl>
    <w:lvl w:ilvl="8">
      <w:start w:val="0"/>
      <w:numFmt w:val="bullet"/>
      <w:lvlText w:val="•"/>
      <w:lvlJc w:val="left"/>
      <w:pPr>
        <w:ind w:left="8789" w:hanging="360"/>
      </w:pPr>
      <w:rPr>
        <w:rFonts w:hint="default"/>
        <w:lang w:val="uk-UA" w:eastAsia="en-US" w:bidi="ar-SA"/>
      </w:rPr>
    </w:lvl>
  </w:abstractNum>
  <w:abstractNum w:abstractNumId="43">
    <w:multiLevelType w:val="hybridMultilevel"/>
    <w:lvl w:ilvl="0">
      <w:start w:val="1"/>
      <w:numFmt w:val="decimal"/>
      <w:lvlText w:val="%1."/>
      <w:lvlJc w:val="left"/>
      <w:pPr>
        <w:ind w:left="1868" w:hanging="36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740" w:hanging="360"/>
      </w:pPr>
      <w:rPr>
        <w:rFonts w:hint="default"/>
        <w:lang w:val="uk-UA" w:eastAsia="en-US" w:bidi="ar-SA"/>
      </w:rPr>
    </w:lvl>
    <w:lvl w:ilvl="2">
      <w:start w:val="0"/>
      <w:numFmt w:val="bullet"/>
      <w:lvlText w:val="•"/>
      <w:lvlJc w:val="left"/>
      <w:pPr>
        <w:ind w:left="3621" w:hanging="360"/>
      </w:pPr>
      <w:rPr>
        <w:rFonts w:hint="default"/>
        <w:lang w:val="uk-UA" w:eastAsia="en-US" w:bidi="ar-SA"/>
      </w:rPr>
    </w:lvl>
    <w:lvl w:ilvl="3">
      <w:start w:val="0"/>
      <w:numFmt w:val="bullet"/>
      <w:lvlText w:val="•"/>
      <w:lvlJc w:val="left"/>
      <w:pPr>
        <w:ind w:left="4501" w:hanging="360"/>
      </w:pPr>
      <w:rPr>
        <w:rFonts w:hint="default"/>
        <w:lang w:val="uk-UA" w:eastAsia="en-US" w:bidi="ar-SA"/>
      </w:rPr>
    </w:lvl>
    <w:lvl w:ilvl="4">
      <w:start w:val="0"/>
      <w:numFmt w:val="bullet"/>
      <w:lvlText w:val="•"/>
      <w:lvlJc w:val="left"/>
      <w:pPr>
        <w:ind w:left="5382" w:hanging="360"/>
      </w:pPr>
      <w:rPr>
        <w:rFonts w:hint="default"/>
        <w:lang w:val="uk-UA" w:eastAsia="en-US" w:bidi="ar-SA"/>
      </w:rPr>
    </w:lvl>
    <w:lvl w:ilvl="5">
      <w:start w:val="0"/>
      <w:numFmt w:val="bullet"/>
      <w:lvlText w:val="•"/>
      <w:lvlJc w:val="left"/>
      <w:pPr>
        <w:ind w:left="6263" w:hanging="360"/>
      </w:pPr>
      <w:rPr>
        <w:rFonts w:hint="default"/>
        <w:lang w:val="uk-UA" w:eastAsia="en-US" w:bidi="ar-SA"/>
      </w:rPr>
    </w:lvl>
    <w:lvl w:ilvl="6">
      <w:start w:val="0"/>
      <w:numFmt w:val="bullet"/>
      <w:lvlText w:val="•"/>
      <w:lvlJc w:val="left"/>
      <w:pPr>
        <w:ind w:left="7143" w:hanging="360"/>
      </w:pPr>
      <w:rPr>
        <w:rFonts w:hint="default"/>
        <w:lang w:val="uk-UA" w:eastAsia="en-US" w:bidi="ar-SA"/>
      </w:rPr>
    </w:lvl>
    <w:lvl w:ilvl="7">
      <w:start w:val="0"/>
      <w:numFmt w:val="bullet"/>
      <w:lvlText w:val="•"/>
      <w:lvlJc w:val="left"/>
      <w:pPr>
        <w:ind w:left="8024" w:hanging="360"/>
      </w:pPr>
      <w:rPr>
        <w:rFonts w:hint="default"/>
        <w:lang w:val="uk-UA" w:eastAsia="en-US" w:bidi="ar-SA"/>
      </w:rPr>
    </w:lvl>
    <w:lvl w:ilvl="8">
      <w:start w:val="0"/>
      <w:numFmt w:val="bullet"/>
      <w:lvlText w:val="•"/>
      <w:lvlJc w:val="left"/>
      <w:pPr>
        <w:ind w:left="8905" w:hanging="360"/>
      </w:pPr>
      <w:rPr>
        <w:rFonts w:hint="default"/>
        <w:lang w:val="uk-UA" w:eastAsia="en-US" w:bidi="ar-SA"/>
      </w:rPr>
    </w:lvl>
  </w:abstractNum>
  <w:abstractNum w:abstractNumId="42">
    <w:multiLevelType w:val="hybridMultilevel"/>
    <w:lvl w:ilvl="0">
      <w:start w:val="1"/>
      <w:numFmt w:val="decimal"/>
      <w:lvlText w:val="%1."/>
      <w:lvlJc w:val="left"/>
      <w:pPr>
        <w:ind w:left="1868" w:hanging="36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740" w:hanging="360"/>
      </w:pPr>
      <w:rPr>
        <w:rFonts w:hint="default"/>
        <w:lang w:val="uk-UA" w:eastAsia="en-US" w:bidi="ar-SA"/>
      </w:rPr>
    </w:lvl>
    <w:lvl w:ilvl="2">
      <w:start w:val="0"/>
      <w:numFmt w:val="bullet"/>
      <w:lvlText w:val="•"/>
      <w:lvlJc w:val="left"/>
      <w:pPr>
        <w:ind w:left="3621" w:hanging="360"/>
      </w:pPr>
      <w:rPr>
        <w:rFonts w:hint="default"/>
        <w:lang w:val="uk-UA" w:eastAsia="en-US" w:bidi="ar-SA"/>
      </w:rPr>
    </w:lvl>
    <w:lvl w:ilvl="3">
      <w:start w:val="0"/>
      <w:numFmt w:val="bullet"/>
      <w:lvlText w:val="•"/>
      <w:lvlJc w:val="left"/>
      <w:pPr>
        <w:ind w:left="4501" w:hanging="360"/>
      </w:pPr>
      <w:rPr>
        <w:rFonts w:hint="default"/>
        <w:lang w:val="uk-UA" w:eastAsia="en-US" w:bidi="ar-SA"/>
      </w:rPr>
    </w:lvl>
    <w:lvl w:ilvl="4">
      <w:start w:val="0"/>
      <w:numFmt w:val="bullet"/>
      <w:lvlText w:val="•"/>
      <w:lvlJc w:val="left"/>
      <w:pPr>
        <w:ind w:left="5382" w:hanging="360"/>
      </w:pPr>
      <w:rPr>
        <w:rFonts w:hint="default"/>
        <w:lang w:val="uk-UA" w:eastAsia="en-US" w:bidi="ar-SA"/>
      </w:rPr>
    </w:lvl>
    <w:lvl w:ilvl="5">
      <w:start w:val="0"/>
      <w:numFmt w:val="bullet"/>
      <w:lvlText w:val="•"/>
      <w:lvlJc w:val="left"/>
      <w:pPr>
        <w:ind w:left="6263" w:hanging="360"/>
      </w:pPr>
      <w:rPr>
        <w:rFonts w:hint="default"/>
        <w:lang w:val="uk-UA" w:eastAsia="en-US" w:bidi="ar-SA"/>
      </w:rPr>
    </w:lvl>
    <w:lvl w:ilvl="6">
      <w:start w:val="0"/>
      <w:numFmt w:val="bullet"/>
      <w:lvlText w:val="•"/>
      <w:lvlJc w:val="left"/>
      <w:pPr>
        <w:ind w:left="7143" w:hanging="360"/>
      </w:pPr>
      <w:rPr>
        <w:rFonts w:hint="default"/>
        <w:lang w:val="uk-UA" w:eastAsia="en-US" w:bidi="ar-SA"/>
      </w:rPr>
    </w:lvl>
    <w:lvl w:ilvl="7">
      <w:start w:val="0"/>
      <w:numFmt w:val="bullet"/>
      <w:lvlText w:val="•"/>
      <w:lvlJc w:val="left"/>
      <w:pPr>
        <w:ind w:left="8024" w:hanging="360"/>
      </w:pPr>
      <w:rPr>
        <w:rFonts w:hint="default"/>
        <w:lang w:val="uk-UA" w:eastAsia="en-US" w:bidi="ar-SA"/>
      </w:rPr>
    </w:lvl>
    <w:lvl w:ilvl="8">
      <w:start w:val="0"/>
      <w:numFmt w:val="bullet"/>
      <w:lvlText w:val="•"/>
      <w:lvlJc w:val="left"/>
      <w:pPr>
        <w:ind w:left="8905" w:hanging="360"/>
      </w:pPr>
      <w:rPr>
        <w:rFonts w:hint="default"/>
        <w:lang w:val="uk-UA" w:eastAsia="en-US" w:bidi="ar-SA"/>
      </w:rPr>
    </w:lvl>
  </w:abstractNum>
  <w:abstractNum w:abstractNumId="41">
    <w:multiLevelType w:val="hybridMultilevel"/>
    <w:lvl w:ilvl="0">
      <w:start w:val="1"/>
      <w:numFmt w:val="decimal"/>
      <w:lvlText w:val="%1."/>
      <w:lvlJc w:val="left"/>
      <w:pPr>
        <w:ind w:left="1868" w:hanging="36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740" w:hanging="360"/>
      </w:pPr>
      <w:rPr>
        <w:rFonts w:hint="default"/>
        <w:lang w:val="uk-UA" w:eastAsia="en-US" w:bidi="ar-SA"/>
      </w:rPr>
    </w:lvl>
    <w:lvl w:ilvl="2">
      <w:start w:val="0"/>
      <w:numFmt w:val="bullet"/>
      <w:lvlText w:val="•"/>
      <w:lvlJc w:val="left"/>
      <w:pPr>
        <w:ind w:left="3621" w:hanging="360"/>
      </w:pPr>
      <w:rPr>
        <w:rFonts w:hint="default"/>
        <w:lang w:val="uk-UA" w:eastAsia="en-US" w:bidi="ar-SA"/>
      </w:rPr>
    </w:lvl>
    <w:lvl w:ilvl="3">
      <w:start w:val="0"/>
      <w:numFmt w:val="bullet"/>
      <w:lvlText w:val="•"/>
      <w:lvlJc w:val="left"/>
      <w:pPr>
        <w:ind w:left="4501" w:hanging="360"/>
      </w:pPr>
      <w:rPr>
        <w:rFonts w:hint="default"/>
        <w:lang w:val="uk-UA" w:eastAsia="en-US" w:bidi="ar-SA"/>
      </w:rPr>
    </w:lvl>
    <w:lvl w:ilvl="4">
      <w:start w:val="0"/>
      <w:numFmt w:val="bullet"/>
      <w:lvlText w:val="•"/>
      <w:lvlJc w:val="left"/>
      <w:pPr>
        <w:ind w:left="5382" w:hanging="360"/>
      </w:pPr>
      <w:rPr>
        <w:rFonts w:hint="default"/>
        <w:lang w:val="uk-UA" w:eastAsia="en-US" w:bidi="ar-SA"/>
      </w:rPr>
    </w:lvl>
    <w:lvl w:ilvl="5">
      <w:start w:val="0"/>
      <w:numFmt w:val="bullet"/>
      <w:lvlText w:val="•"/>
      <w:lvlJc w:val="left"/>
      <w:pPr>
        <w:ind w:left="6263" w:hanging="360"/>
      </w:pPr>
      <w:rPr>
        <w:rFonts w:hint="default"/>
        <w:lang w:val="uk-UA" w:eastAsia="en-US" w:bidi="ar-SA"/>
      </w:rPr>
    </w:lvl>
    <w:lvl w:ilvl="6">
      <w:start w:val="0"/>
      <w:numFmt w:val="bullet"/>
      <w:lvlText w:val="•"/>
      <w:lvlJc w:val="left"/>
      <w:pPr>
        <w:ind w:left="7143" w:hanging="360"/>
      </w:pPr>
      <w:rPr>
        <w:rFonts w:hint="default"/>
        <w:lang w:val="uk-UA" w:eastAsia="en-US" w:bidi="ar-SA"/>
      </w:rPr>
    </w:lvl>
    <w:lvl w:ilvl="7">
      <w:start w:val="0"/>
      <w:numFmt w:val="bullet"/>
      <w:lvlText w:val="•"/>
      <w:lvlJc w:val="left"/>
      <w:pPr>
        <w:ind w:left="8024" w:hanging="360"/>
      </w:pPr>
      <w:rPr>
        <w:rFonts w:hint="default"/>
        <w:lang w:val="uk-UA" w:eastAsia="en-US" w:bidi="ar-SA"/>
      </w:rPr>
    </w:lvl>
    <w:lvl w:ilvl="8">
      <w:start w:val="0"/>
      <w:numFmt w:val="bullet"/>
      <w:lvlText w:val="•"/>
      <w:lvlJc w:val="left"/>
      <w:pPr>
        <w:ind w:left="8905" w:hanging="360"/>
      </w:pPr>
      <w:rPr>
        <w:rFonts w:hint="default"/>
        <w:lang w:val="uk-UA" w:eastAsia="en-US" w:bidi="ar-SA"/>
      </w:rPr>
    </w:lvl>
  </w:abstractNum>
  <w:abstractNum w:abstractNumId="40">
    <w:multiLevelType w:val="hybridMultilevel"/>
    <w:lvl w:ilvl="0">
      <w:start w:val="1"/>
      <w:numFmt w:val="decimal"/>
      <w:lvlText w:val="%1."/>
      <w:lvlJc w:val="left"/>
      <w:pPr>
        <w:ind w:left="1508" w:hanging="231"/>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231"/>
      </w:pPr>
      <w:rPr>
        <w:rFonts w:hint="default"/>
        <w:lang w:val="uk-UA" w:eastAsia="en-US" w:bidi="ar-SA"/>
      </w:rPr>
    </w:lvl>
    <w:lvl w:ilvl="2">
      <w:start w:val="0"/>
      <w:numFmt w:val="bullet"/>
      <w:lvlText w:val="•"/>
      <w:lvlJc w:val="left"/>
      <w:pPr>
        <w:ind w:left="3333" w:hanging="231"/>
      </w:pPr>
      <w:rPr>
        <w:rFonts w:hint="default"/>
        <w:lang w:val="uk-UA" w:eastAsia="en-US" w:bidi="ar-SA"/>
      </w:rPr>
    </w:lvl>
    <w:lvl w:ilvl="3">
      <w:start w:val="0"/>
      <w:numFmt w:val="bullet"/>
      <w:lvlText w:val="•"/>
      <w:lvlJc w:val="left"/>
      <w:pPr>
        <w:ind w:left="4249" w:hanging="231"/>
      </w:pPr>
      <w:rPr>
        <w:rFonts w:hint="default"/>
        <w:lang w:val="uk-UA" w:eastAsia="en-US" w:bidi="ar-SA"/>
      </w:rPr>
    </w:lvl>
    <w:lvl w:ilvl="4">
      <w:start w:val="0"/>
      <w:numFmt w:val="bullet"/>
      <w:lvlText w:val="•"/>
      <w:lvlJc w:val="left"/>
      <w:pPr>
        <w:ind w:left="5166" w:hanging="231"/>
      </w:pPr>
      <w:rPr>
        <w:rFonts w:hint="default"/>
        <w:lang w:val="uk-UA" w:eastAsia="en-US" w:bidi="ar-SA"/>
      </w:rPr>
    </w:lvl>
    <w:lvl w:ilvl="5">
      <w:start w:val="0"/>
      <w:numFmt w:val="bullet"/>
      <w:lvlText w:val="•"/>
      <w:lvlJc w:val="left"/>
      <w:pPr>
        <w:ind w:left="6083" w:hanging="231"/>
      </w:pPr>
      <w:rPr>
        <w:rFonts w:hint="default"/>
        <w:lang w:val="uk-UA" w:eastAsia="en-US" w:bidi="ar-SA"/>
      </w:rPr>
    </w:lvl>
    <w:lvl w:ilvl="6">
      <w:start w:val="0"/>
      <w:numFmt w:val="bullet"/>
      <w:lvlText w:val="•"/>
      <w:lvlJc w:val="left"/>
      <w:pPr>
        <w:ind w:left="6999" w:hanging="231"/>
      </w:pPr>
      <w:rPr>
        <w:rFonts w:hint="default"/>
        <w:lang w:val="uk-UA" w:eastAsia="en-US" w:bidi="ar-SA"/>
      </w:rPr>
    </w:lvl>
    <w:lvl w:ilvl="7">
      <w:start w:val="0"/>
      <w:numFmt w:val="bullet"/>
      <w:lvlText w:val="•"/>
      <w:lvlJc w:val="left"/>
      <w:pPr>
        <w:ind w:left="7916" w:hanging="231"/>
      </w:pPr>
      <w:rPr>
        <w:rFonts w:hint="default"/>
        <w:lang w:val="uk-UA" w:eastAsia="en-US" w:bidi="ar-SA"/>
      </w:rPr>
    </w:lvl>
    <w:lvl w:ilvl="8">
      <w:start w:val="0"/>
      <w:numFmt w:val="bullet"/>
      <w:lvlText w:val="•"/>
      <w:lvlJc w:val="left"/>
      <w:pPr>
        <w:ind w:left="8833" w:hanging="231"/>
      </w:pPr>
      <w:rPr>
        <w:rFonts w:hint="default"/>
        <w:lang w:val="uk-UA" w:eastAsia="en-US" w:bidi="ar-SA"/>
      </w:rPr>
    </w:lvl>
  </w:abstractNum>
  <w:abstractNum w:abstractNumId="39">
    <w:multiLevelType w:val="hybridMultilevel"/>
    <w:lvl w:ilvl="0">
      <w:start w:val="1"/>
      <w:numFmt w:val="decimal"/>
      <w:lvlText w:val="%1."/>
      <w:lvlJc w:val="left"/>
      <w:pPr>
        <w:ind w:left="1868" w:hanging="36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740" w:hanging="360"/>
      </w:pPr>
      <w:rPr>
        <w:rFonts w:hint="default"/>
        <w:lang w:val="uk-UA" w:eastAsia="en-US" w:bidi="ar-SA"/>
      </w:rPr>
    </w:lvl>
    <w:lvl w:ilvl="2">
      <w:start w:val="0"/>
      <w:numFmt w:val="bullet"/>
      <w:lvlText w:val="•"/>
      <w:lvlJc w:val="left"/>
      <w:pPr>
        <w:ind w:left="3621" w:hanging="360"/>
      </w:pPr>
      <w:rPr>
        <w:rFonts w:hint="default"/>
        <w:lang w:val="uk-UA" w:eastAsia="en-US" w:bidi="ar-SA"/>
      </w:rPr>
    </w:lvl>
    <w:lvl w:ilvl="3">
      <w:start w:val="0"/>
      <w:numFmt w:val="bullet"/>
      <w:lvlText w:val="•"/>
      <w:lvlJc w:val="left"/>
      <w:pPr>
        <w:ind w:left="4501" w:hanging="360"/>
      </w:pPr>
      <w:rPr>
        <w:rFonts w:hint="default"/>
        <w:lang w:val="uk-UA" w:eastAsia="en-US" w:bidi="ar-SA"/>
      </w:rPr>
    </w:lvl>
    <w:lvl w:ilvl="4">
      <w:start w:val="0"/>
      <w:numFmt w:val="bullet"/>
      <w:lvlText w:val="•"/>
      <w:lvlJc w:val="left"/>
      <w:pPr>
        <w:ind w:left="5382" w:hanging="360"/>
      </w:pPr>
      <w:rPr>
        <w:rFonts w:hint="default"/>
        <w:lang w:val="uk-UA" w:eastAsia="en-US" w:bidi="ar-SA"/>
      </w:rPr>
    </w:lvl>
    <w:lvl w:ilvl="5">
      <w:start w:val="0"/>
      <w:numFmt w:val="bullet"/>
      <w:lvlText w:val="•"/>
      <w:lvlJc w:val="left"/>
      <w:pPr>
        <w:ind w:left="6263" w:hanging="360"/>
      </w:pPr>
      <w:rPr>
        <w:rFonts w:hint="default"/>
        <w:lang w:val="uk-UA" w:eastAsia="en-US" w:bidi="ar-SA"/>
      </w:rPr>
    </w:lvl>
    <w:lvl w:ilvl="6">
      <w:start w:val="0"/>
      <w:numFmt w:val="bullet"/>
      <w:lvlText w:val="•"/>
      <w:lvlJc w:val="left"/>
      <w:pPr>
        <w:ind w:left="7143" w:hanging="360"/>
      </w:pPr>
      <w:rPr>
        <w:rFonts w:hint="default"/>
        <w:lang w:val="uk-UA" w:eastAsia="en-US" w:bidi="ar-SA"/>
      </w:rPr>
    </w:lvl>
    <w:lvl w:ilvl="7">
      <w:start w:val="0"/>
      <w:numFmt w:val="bullet"/>
      <w:lvlText w:val="•"/>
      <w:lvlJc w:val="left"/>
      <w:pPr>
        <w:ind w:left="8024" w:hanging="360"/>
      </w:pPr>
      <w:rPr>
        <w:rFonts w:hint="default"/>
        <w:lang w:val="uk-UA" w:eastAsia="en-US" w:bidi="ar-SA"/>
      </w:rPr>
    </w:lvl>
    <w:lvl w:ilvl="8">
      <w:start w:val="0"/>
      <w:numFmt w:val="bullet"/>
      <w:lvlText w:val="•"/>
      <w:lvlJc w:val="left"/>
      <w:pPr>
        <w:ind w:left="8905" w:hanging="360"/>
      </w:pPr>
      <w:rPr>
        <w:rFonts w:hint="default"/>
        <w:lang w:val="uk-UA" w:eastAsia="en-US" w:bidi="ar-SA"/>
      </w:rPr>
    </w:lvl>
  </w:abstractNum>
  <w:abstractNum w:abstractNumId="38">
    <w:multiLevelType w:val="hybridMultilevel"/>
    <w:lvl w:ilvl="0">
      <w:start w:val="1"/>
      <w:numFmt w:val="decimal"/>
      <w:lvlText w:val="%1."/>
      <w:lvlJc w:val="left"/>
      <w:pPr>
        <w:ind w:left="1868" w:hanging="36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740" w:hanging="360"/>
      </w:pPr>
      <w:rPr>
        <w:rFonts w:hint="default"/>
        <w:lang w:val="uk-UA" w:eastAsia="en-US" w:bidi="ar-SA"/>
      </w:rPr>
    </w:lvl>
    <w:lvl w:ilvl="2">
      <w:start w:val="0"/>
      <w:numFmt w:val="bullet"/>
      <w:lvlText w:val="•"/>
      <w:lvlJc w:val="left"/>
      <w:pPr>
        <w:ind w:left="3621" w:hanging="360"/>
      </w:pPr>
      <w:rPr>
        <w:rFonts w:hint="default"/>
        <w:lang w:val="uk-UA" w:eastAsia="en-US" w:bidi="ar-SA"/>
      </w:rPr>
    </w:lvl>
    <w:lvl w:ilvl="3">
      <w:start w:val="0"/>
      <w:numFmt w:val="bullet"/>
      <w:lvlText w:val="•"/>
      <w:lvlJc w:val="left"/>
      <w:pPr>
        <w:ind w:left="4501" w:hanging="360"/>
      </w:pPr>
      <w:rPr>
        <w:rFonts w:hint="default"/>
        <w:lang w:val="uk-UA" w:eastAsia="en-US" w:bidi="ar-SA"/>
      </w:rPr>
    </w:lvl>
    <w:lvl w:ilvl="4">
      <w:start w:val="0"/>
      <w:numFmt w:val="bullet"/>
      <w:lvlText w:val="•"/>
      <w:lvlJc w:val="left"/>
      <w:pPr>
        <w:ind w:left="5382" w:hanging="360"/>
      </w:pPr>
      <w:rPr>
        <w:rFonts w:hint="default"/>
        <w:lang w:val="uk-UA" w:eastAsia="en-US" w:bidi="ar-SA"/>
      </w:rPr>
    </w:lvl>
    <w:lvl w:ilvl="5">
      <w:start w:val="0"/>
      <w:numFmt w:val="bullet"/>
      <w:lvlText w:val="•"/>
      <w:lvlJc w:val="left"/>
      <w:pPr>
        <w:ind w:left="6263" w:hanging="360"/>
      </w:pPr>
      <w:rPr>
        <w:rFonts w:hint="default"/>
        <w:lang w:val="uk-UA" w:eastAsia="en-US" w:bidi="ar-SA"/>
      </w:rPr>
    </w:lvl>
    <w:lvl w:ilvl="6">
      <w:start w:val="0"/>
      <w:numFmt w:val="bullet"/>
      <w:lvlText w:val="•"/>
      <w:lvlJc w:val="left"/>
      <w:pPr>
        <w:ind w:left="7143" w:hanging="360"/>
      </w:pPr>
      <w:rPr>
        <w:rFonts w:hint="default"/>
        <w:lang w:val="uk-UA" w:eastAsia="en-US" w:bidi="ar-SA"/>
      </w:rPr>
    </w:lvl>
    <w:lvl w:ilvl="7">
      <w:start w:val="0"/>
      <w:numFmt w:val="bullet"/>
      <w:lvlText w:val="•"/>
      <w:lvlJc w:val="left"/>
      <w:pPr>
        <w:ind w:left="8024" w:hanging="360"/>
      </w:pPr>
      <w:rPr>
        <w:rFonts w:hint="default"/>
        <w:lang w:val="uk-UA" w:eastAsia="en-US" w:bidi="ar-SA"/>
      </w:rPr>
    </w:lvl>
    <w:lvl w:ilvl="8">
      <w:start w:val="0"/>
      <w:numFmt w:val="bullet"/>
      <w:lvlText w:val="•"/>
      <w:lvlJc w:val="left"/>
      <w:pPr>
        <w:ind w:left="8905" w:hanging="360"/>
      </w:pPr>
      <w:rPr>
        <w:rFonts w:hint="default"/>
        <w:lang w:val="uk-UA" w:eastAsia="en-US" w:bidi="ar-SA"/>
      </w:rPr>
    </w:lvl>
  </w:abstractNum>
  <w:abstractNum w:abstractNumId="37">
    <w:multiLevelType w:val="hybridMultilevel"/>
    <w:lvl w:ilvl="0">
      <w:start w:val="1"/>
      <w:numFmt w:val="decimal"/>
      <w:lvlText w:val="%1."/>
      <w:lvlJc w:val="left"/>
      <w:pPr>
        <w:ind w:left="1508" w:hanging="72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720"/>
      </w:pPr>
      <w:rPr>
        <w:rFonts w:hint="default"/>
        <w:lang w:val="uk-UA" w:eastAsia="en-US" w:bidi="ar-SA"/>
      </w:rPr>
    </w:lvl>
    <w:lvl w:ilvl="2">
      <w:start w:val="0"/>
      <w:numFmt w:val="bullet"/>
      <w:lvlText w:val="•"/>
      <w:lvlJc w:val="left"/>
      <w:pPr>
        <w:ind w:left="3333" w:hanging="720"/>
      </w:pPr>
      <w:rPr>
        <w:rFonts w:hint="default"/>
        <w:lang w:val="uk-UA" w:eastAsia="en-US" w:bidi="ar-SA"/>
      </w:rPr>
    </w:lvl>
    <w:lvl w:ilvl="3">
      <w:start w:val="0"/>
      <w:numFmt w:val="bullet"/>
      <w:lvlText w:val="•"/>
      <w:lvlJc w:val="left"/>
      <w:pPr>
        <w:ind w:left="4249" w:hanging="720"/>
      </w:pPr>
      <w:rPr>
        <w:rFonts w:hint="default"/>
        <w:lang w:val="uk-UA" w:eastAsia="en-US" w:bidi="ar-SA"/>
      </w:rPr>
    </w:lvl>
    <w:lvl w:ilvl="4">
      <w:start w:val="0"/>
      <w:numFmt w:val="bullet"/>
      <w:lvlText w:val="•"/>
      <w:lvlJc w:val="left"/>
      <w:pPr>
        <w:ind w:left="5166" w:hanging="720"/>
      </w:pPr>
      <w:rPr>
        <w:rFonts w:hint="default"/>
        <w:lang w:val="uk-UA" w:eastAsia="en-US" w:bidi="ar-SA"/>
      </w:rPr>
    </w:lvl>
    <w:lvl w:ilvl="5">
      <w:start w:val="0"/>
      <w:numFmt w:val="bullet"/>
      <w:lvlText w:val="•"/>
      <w:lvlJc w:val="left"/>
      <w:pPr>
        <w:ind w:left="6083" w:hanging="720"/>
      </w:pPr>
      <w:rPr>
        <w:rFonts w:hint="default"/>
        <w:lang w:val="uk-UA" w:eastAsia="en-US" w:bidi="ar-SA"/>
      </w:rPr>
    </w:lvl>
    <w:lvl w:ilvl="6">
      <w:start w:val="0"/>
      <w:numFmt w:val="bullet"/>
      <w:lvlText w:val="•"/>
      <w:lvlJc w:val="left"/>
      <w:pPr>
        <w:ind w:left="6999" w:hanging="720"/>
      </w:pPr>
      <w:rPr>
        <w:rFonts w:hint="default"/>
        <w:lang w:val="uk-UA" w:eastAsia="en-US" w:bidi="ar-SA"/>
      </w:rPr>
    </w:lvl>
    <w:lvl w:ilvl="7">
      <w:start w:val="0"/>
      <w:numFmt w:val="bullet"/>
      <w:lvlText w:val="•"/>
      <w:lvlJc w:val="left"/>
      <w:pPr>
        <w:ind w:left="7916" w:hanging="720"/>
      </w:pPr>
      <w:rPr>
        <w:rFonts w:hint="default"/>
        <w:lang w:val="uk-UA" w:eastAsia="en-US" w:bidi="ar-SA"/>
      </w:rPr>
    </w:lvl>
    <w:lvl w:ilvl="8">
      <w:start w:val="0"/>
      <w:numFmt w:val="bullet"/>
      <w:lvlText w:val="•"/>
      <w:lvlJc w:val="left"/>
      <w:pPr>
        <w:ind w:left="8833" w:hanging="720"/>
      </w:pPr>
      <w:rPr>
        <w:rFonts w:hint="default"/>
        <w:lang w:val="uk-UA" w:eastAsia="en-US" w:bidi="ar-SA"/>
      </w:rPr>
    </w:lvl>
  </w:abstractNum>
  <w:abstractNum w:abstractNumId="36">
    <w:multiLevelType w:val="hybridMultilevel"/>
    <w:lvl w:ilvl="0">
      <w:start w:val="1"/>
      <w:numFmt w:val="decimal"/>
      <w:lvlText w:val="%1."/>
      <w:lvlJc w:val="left"/>
      <w:pPr>
        <w:ind w:left="1868" w:hanging="36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740" w:hanging="360"/>
      </w:pPr>
      <w:rPr>
        <w:rFonts w:hint="default"/>
        <w:lang w:val="uk-UA" w:eastAsia="en-US" w:bidi="ar-SA"/>
      </w:rPr>
    </w:lvl>
    <w:lvl w:ilvl="2">
      <w:start w:val="0"/>
      <w:numFmt w:val="bullet"/>
      <w:lvlText w:val="•"/>
      <w:lvlJc w:val="left"/>
      <w:pPr>
        <w:ind w:left="3621" w:hanging="360"/>
      </w:pPr>
      <w:rPr>
        <w:rFonts w:hint="default"/>
        <w:lang w:val="uk-UA" w:eastAsia="en-US" w:bidi="ar-SA"/>
      </w:rPr>
    </w:lvl>
    <w:lvl w:ilvl="3">
      <w:start w:val="0"/>
      <w:numFmt w:val="bullet"/>
      <w:lvlText w:val="•"/>
      <w:lvlJc w:val="left"/>
      <w:pPr>
        <w:ind w:left="4501" w:hanging="360"/>
      </w:pPr>
      <w:rPr>
        <w:rFonts w:hint="default"/>
        <w:lang w:val="uk-UA" w:eastAsia="en-US" w:bidi="ar-SA"/>
      </w:rPr>
    </w:lvl>
    <w:lvl w:ilvl="4">
      <w:start w:val="0"/>
      <w:numFmt w:val="bullet"/>
      <w:lvlText w:val="•"/>
      <w:lvlJc w:val="left"/>
      <w:pPr>
        <w:ind w:left="5382" w:hanging="360"/>
      </w:pPr>
      <w:rPr>
        <w:rFonts w:hint="default"/>
        <w:lang w:val="uk-UA" w:eastAsia="en-US" w:bidi="ar-SA"/>
      </w:rPr>
    </w:lvl>
    <w:lvl w:ilvl="5">
      <w:start w:val="0"/>
      <w:numFmt w:val="bullet"/>
      <w:lvlText w:val="•"/>
      <w:lvlJc w:val="left"/>
      <w:pPr>
        <w:ind w:left="6263" w:hanging="360"/>
      </w:pPr>
      <w:rPr>
        <w:rFonts w:hint="default"/>
        <w:lang w:val="uk-UA" w:eastAsia="en-US" w:bidi="ar-SA"/>
      </w:rPr>
    </w:lvl>
    <w:lvl w:ilvl="6">
      <w:start w:val="0"/>
      <w:numFmt w:val="bullet"/>
      <w:lvlText w:val="•"/>
      <w:lvlJc w:val="left"/>
      <w:pPr>
        <w:ind w:left="7143" w:hanging="360"/>
      </w:pPr>
      <w:rPr>
        <w:rFonts w:hint="default"/>
        <w:lang w:val="uk-UA" w:eastAsia="en-US" w:bidi="ar-SA"/>
      </w:rPr>
    </w:lvl>
    <w:lvl w:ilvl="7">
      <w:start w:val="0"/>
      <w:numFmt w:val="bullet"/>
      <w:lvlText w:val="•"/>
      <w:lvlJc w:val="left"/>
      <w:pPr>
        <w:ind w:left="8024" w:hanging="360"/>
      </w:pPr>
      <w:rPr>
        <w:rFonts w:hint="default"/>
        <w:lang w:val="uk-UA" w:eastAsia="en-US" w:bidi="ar-SA"/>
      </w:rPr>
    </w:lvl>
    <w:lvl w:ilvl="8">
      <w:start w:val="0"/>
      <w:numFmt w:val="bullet"/>
      <w:lvlText w:val="•"/>
      <w:lvlJc w:val="left"/>
      <w:pPr>
        <w:ind w:left="8905" w:hanging="360"/>
      </w:pPr>
      <w:rPr>
        <w:rFonts w:hint="default"/>
        <w:lang w:val="uk-UA" w:eastAsia="en-US" w:bidi="ar-SA"/>
      </w:rPr>
    </w:lvl>
  </w:abstractNum>
  <w:abstractNum w:abstractNumId="35">
    <w:multiLevelType w:val="hybridMultilevel"/>
    <w:lvl w:ilvl="0">
      <w:start w:val="1"/>
      <w:numFmt w:val="decimal"/>
      <w:lvlText w:val="%1."/>
      <w:lvlJc w:val="left"/>
      <w:pPr>
        <w:ind w:left="1868" w:hanging="36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228" w:hanging="360"/>
      </w:pPr>
      <w:rPr>
        <w:rFonts w:hint="default" w:ascii="Symbol" w:hAnsi="Symbol" w:eastAsia="Symbol" w:cs="Symbol"/>
        <w:b w:val="0"/>
        <w:bCs w:val="0"/>
        <w:i w:val="0"/>
        <w:iCs w:val="0"/>
        <w:spacing w:val="0"/>
        <w:w w:val="100"/>
        <w:sz w:val="24"/>
        <w:szCs w:val="24"/>
        <w:lang w:val="uk-UA" w:eastAsia="en-US" w:bidi="ar-SA"/>
      </w:rPr>
    </w:lvl>
    <w:lvl w:ilvl="2">
      <w:start w:val="0"/>
      <w:numFmt w:val="bullet"/>
      <w:lvlText w:val="•"/>
      <w:lvlJc w:val="left"/>
      <w:pPr>
        <w:ind w:left="3158" w:hanging="360"/>
      </w:pPr>
      <w:rPr>
        <w:rFonts w:hint="default"/>
        <w:lang w:val="uk-UA" w:eastAsia="en-US" w:bidi="ar-SA"/>
      </w:rPr>
    </w:lvl>
    <w:lvl w:ilvl="3">
      <w:start w:val="0"/>
      <w:numFmt w:val="bullet"/>
      <w:lvlText w:val="•"/>
      <w:lvlJc w:val="left"/>
      <w:pPr>
        <w:ind w:left="4096" w:hanging="360"/>
      </w:pPr>
      <w:rPr>
        <w:rFonts w:hint="default"/>
        <w:lang w:val="uk-UA" w:eastAsia="en-US" w:bidi="ar-SA"/>
      </w:rPr>
    </w:lvl>
    <w:lvl w:ilvl="4">
      <w:start w:val="0"/>
      <w:numFmt w:val="bullet"/>
      <w:lvlText w:val="•"/>
      <w:lvlJc w:val="left"/>
      <w:pPr>
        <w:ind w:left="5035" w:hanging="360"/>
      </w:pPr>
      <w:rPr>
        <w:rFonts w:hint="default"/>
        <w:lang w:val="uk-UA" w:eastAsia="en-US" w:bidi="ar-SA"/>
      </w:rPr>
    </w:lvl>
    <w:lvl w:ilvl="5">
      <w:start w:val="0"/>
      <w:numFmt w:val="bullet"/>
      <w:lvlText w:val="•"/>
      <w:lvlJc w:val="left"/>
      <w:pPr>
        <w:ind w:left="5973" w:hanging="360"/>
      </w:pPr>
      <w:rPr>
        <w:rFonts w:hint="default"/>
        <w:lang w:val="uk-UA" w:eastAsia="en-US" w:bidi="ar-SA"/>
      </w:rPr>
    </w:lvl>
    <w:lvl w:ilvl="6">
      <w:start w:val="0"/>
      <w:numFmt w:val="bullet"/>
      <w:lvlText w:val="•"/>
      <w:lvlJc w:val="left"/>
      <w:pPr>
        <w:ind w:left="6912" w:hanging="360"/>
      </w:pPr>
      <w:rPr>
        <w:rFonts w:hint="default"/>
        <w:lang w:val="uk-UA" w:eastAsia="en-US" w:bidi="ar-SA"/>
      </w:rPr>
    </w:lvl>
    <w:lvl w:ilvl="7">
      <w:start w:val="0"/>
      <w:numFmt w:val="bullet"/>
      <w:lvlText w:val="•"/>
      <w:lvlJc w:val="left"/>
      <w:pPr>
        <w:ind w:left="7850" w:hanging="360"/>
      </w:pPr>
      <w:rPr>
        <w:rFonts w:hint="default"/>
        <w:lang w:val="uk-UA" w:eastAsia="en-US" w:bidi="ar-SA"/>
      </w:rPr>
    </w:lvl>
    <w:lvl w:ilvl="8">
      <w:start w:val="0"/>
      <w:numFmt w:val="bullet"/>
      <w:lvlText w:val="•"/>
      <w:lvlJc w:val="left"/>
      <w:pPr>
        <w:ind w:left="8789" w:hanging="360"/>
      </w:pPr>
      <w:rPr>
        <w:rFonts w:hint="default"/>
        <w:lang w:val="uk-UA" w:eastAsia="en-US" w:bidi="ar-SA"/>
      </w:rPr>
    </w:lvl>
  </w:abstractNum>
  <w:abstractNum w:abstractNumId="34">
    <w:multiLevelType w:val="hybridMultilevel"/>
    <w:lvl w:ilvl="0">
      <w:start w:val="1"/>
      <w:numFmt w:val="decimal"/>
      <w:lvlText w:val="%1."/>
      <w:lvlJc w:val="left"/>
      <w:pPr>
        <w:ind w:left="1868" w:hanging="36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740" w:hanging="360"/>
      </w:pPr>
      <w:rPr>
        <w:rFonts w:hint="default"/>
        <w:lang w:val="uk-UA" w:eastAsia="en-US" w:bidi="ar-SA"/>
      </w:rPr>
    </w:lvl>
    <w:lvl w:ilvl="2">
      <w:start w:val="0"/>
      <w:numFmt w:val="bullet"/>
      <w:lvlText w:val="•"/>
      <w:lvlJc w:val="left"/>
      <w:pPr>
        <w:ind w:left="3621" w:hanging="360"/>
      </w:pPr>
      <w:rPr>
        <w:rFonts w:hint="default"/>
        <w:lang w:val="uk-UA" w:eastAsia="en-US" w:bidi="ar-SA"/>
      </w:rPr>
    </w:lvl>
    <w:lvl w:ilvl="3">
      <w:start w:val="0"/>
      <w:numFmt w:val="bullet"/>
      <w:lvlText w:val="•"/>
      <w:lvlJc w:val="left"/>
      <w:pPr>
        <w:ind w:left="4501" w:hanging="360"/>
      </w:pPr>
      <w:rPr>
        <w:rFonts w:hint="default"/>
        <w:lang w:val="uk-UA" w:eastAsia="en-US" w:bidi="ar-SA"/>
      </w:rPr>
    </w:lvl>
    <w:lvl w:ilvl="4">
      <w:start w:val="0"/>
      <w:numFmt w:val="bullet"/>
      <w:lvlText w:val="•"/>
      <w:lvlJc w:val="left"/>
      <w:pPr>
        <w:ind w:left="5382" w:hanging="360"/>
      </w:pPr>
      <w:rPr>
        <w:rFonts w:hint="default"/>
        <w:lang w:val="uk-UA" w:eastAsia="en-US" w:bidi="ar-SA"/>
      </w:rPr>
    </w:lvl>
    <w:lvl w:ilvl="5">
      <w:start w:val="0"/>
      <w:numFmt w:val="bullet"/>
      <w:lvlText w:val="•"/>
      <w:lvlJc w:val="left"/>
      <w:pPr>
        <w:ind w:left="6263" w:hanging="360"/>
      </w:pPr>
      <w:rPr>
        <w:rFonts w:hint="default"/>
        <w:lang w:val="uk-UA" w:eastAsia="en-US" w:bidi="ar-SA"/>
      </w:rPr>
    </w:lvl>
    <w:lvl w:ilvl="6">
      <w:start w:val="0"/>
      <w:numFmt w:val="bullet"/>
      <w:lvlText w:val="•"/>
      <w:lvlJc w:val="left"/>
      <w:pPr>
        <w:ind w:left="7143" w:hanging="360"/>
      </w:pPr>
      <w:rPr>
        <w:rFonts w:hint="default"/>
        <w:lang w:val="uk-UA" w:eastAsia="en-US" w:bidi="ar-SA"/>
      </w:rPr>
    </w:lvl>
    <w:lvl w:ilvl="7">
      <w:start w:val="0"/>
      <w:numFmt w:val="bullet"/>
      <w:lvlText w:val="•"/>
      <w:lvlJc w:val="left"/>
      <w:pPr>
        <w:ind w:left="8024" w:hanging="360"/>
      </w:pPr>
      <w:rPr>
        <w:rFonts w:hint="default"/>
        <w:lang w:val="uk-UA" w:eastAsia="en-US" w:bidi="ar-SA"/>
      </w:rPr>
    </w:lvl>
    <w:lvl w:ilvl="8">
      <w:start w:val="0"/>
      <w:numFmt w:val="bullet"/>
      <w:lvlText w:val="•"/>
      <w:lvlJc w:val="left"/>
      <w:pPr>
        <w:ind w:left="8905" w:hanging="360"/>
      </w:pPr>
      <w:rPr>
        <w:rFonts w:hint="default"/>
        <w:lang w:val="uk-UA" w:eastAsia="en-US" w:bidi="ar-SA"/>
      </w:rPr>
    </w:lvl>
  </w:abstractNum>
  <w:abstractNum w:abstractNumId="33">
    <w:multiLevelType w:val="hybridMultilevel"/>
    <w:lvl w:ilvl="0">
      <w:start w:val="1"/>
      <w:numFmt w:val="decimal"/>
      <w:lvlText w:val="%1."/>
      <w:lvlJc w:val="left"/>
      <w:pPr>
        <w:ind w:left="1868" w:hanging="36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740" w:hanging="360"/>
      </w:pPr>
      <w:rPr>
        <w:rFonts w:hint="default"/>
        <w:lang w:val="uk-UA" w:eastAsia="en-US" w:bidi="ar-SA"/>
      </w:rPr>
    </w:lvl>
    <w:lvl w:ilvl="2">
      <w:start w:val="0"/>
      <w:numFmt w:val="bullet"/>
      <w:lvlText w:val="•"/>
      <w:lvlJc w:val="left"/>
      <w:pPr>
        <w:ind w:left="3621" w:hanging="360"/>
      </w:pPr>
      <w:rPr>
        <w:rFonts w:hint="default"/>
        <w:lang w:val="uk-UA" w:eastAsia="en-US" w:bidi="ar-SA"/>
      </w:rPr>
    </w:lvl>
    <w:lvl w:ilvl="3">
      <w:start w:val="0"/>
      <w:numFmt w:val="bullet"/>
      <w:lvlText w:val="•"/>
      <w:lvlJc w:val="left"/>
      <w:pPr>
        <w:ind w:left="4501" w:hanging="360"/>
      </w:pPr>
      <w:rPr>
        <w:rFonts w:hint="default"/>
        <w:lang w:val="uk-UA" w:eastAsia="en-US" w:bidi="ar-SA"/>
      </w:rPr>
    </w:lvl>
    <w:lvl w:ilvl="4">
      <w:start w:val="0"/>
      <w:numFmt w:val="bullet"/>
      <w:lvlText w:val="•"/>
      <w:lvlJc w:val="left"/>
      <w:pPr>
        <w:ind w:left="5382" w:hanging="360"/>
      </w:pPr>
      <w:rPr>
        <w:rFonts w:hint="default"/>
        <w:lang w:val="uk-UA" w:eastAsia="en-US" w:bidi="ar-SA"/>
      </w:rPr>
    </w:lvl>
    <w:lvl w:ilvl="5">
      <w:start w:val="0"/>
      <w:numFmt w:val="bullet"/>
      <w:lvlText w:val="•"/>
      <w:lvlJc w:val="left"/>
      <w:pPr>
        <w:ind w:left="6263" w:hanging="360"/>
      </w:pPr>
      <w:rPr>
        <w:rFonts w:hint="default"/>
        <w:lang w:val="uk-UA" w:eastAsia="en-US" w:bidi="ar-SA"/>
      </w:rPr>
    </w:lvl>
    <w:lvl w:ilvl="6">
      <w:start w:val="0"/>
      <w:numFmt w:val="bullet"/>
      <w:lvlText w:val="•"/>
      <w:lvlJc w:val="left"/>
      <w:pPr>
        <w:ind w:left="7143" w:hanging="360"/>
      </w:pPr>
      <w:rPr>
        <w:rFonts w:hint="default"/>
        <w:lang w:val="uk-UA" w:eastAsia="en-US" w:bidi="ar-SA"/>
      </w:rPr>
    </w:lvl>
    <w:lvl w:ilvl="7">
      <w:start w:val="0"/>
      <w:numFmt w:val="bullet"/>
      <w:lvlText w:val="•"/>
      <w:lvlJc w:val="left"/>
      <w:pPr>
        <w:ind w:left="8024" w:hanging="360"/>
      </w:pPr>
      <w:rPr>
        <w:rFonts w:hint="default"/>
        <w:lang w:val="uk-UA" w:eastAsia="en-US" w:bidi="ar-SA"/>
      </w:rPr>
    </w:lvl>
    <w:lvl w:ilvl="8">
      <w:start w:val="0"/>
      <w:numFmt w:val="bullet"/>
      <w:lvlText w:val="•"/>
      <w:lvlJc w:val="left"/>
      <w:pPr>
        <w:ind w:left="8905" w:hanging="360"/>
      </w:pPr>
      <w:rPr>
        <w:rFonts w:hint="default"/>
        <w:lang w:val="uk-UA" w:eastAsia="en-US" w:bidi="ar-SA"/>
      </w:rPr>
    </w:lvl>
  </w:abstractNum>
  <w:abstractNum w:abstractNumId="32">
    <w:multiLevelType w:val="hybridMultilevel"/>
    <w:lvl w:ilvl="0">
      <w:start w:val="1"/>
      <w:numFmt w:val="decimal"/>
      <w:lvlText w:val="%1."/>
      <w:lvlJc w:val="left"/>
      <w:pPr>
        <w:ind w:left="1508" w:hanging="243"/>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243"/>
      </w:pPr>
      <w:rPr>
        <w:rFonts w:hint="default"/>
        <w:lang w:val="uk-UA" w:eastAsia="en-US" w:bidi="ar-SA"/>
      </w:rPr>
    </w:lvl>
    <w:lvl w:ilvl="2">
      <w:start w:val="0"/>
      <w:numFmt w:val="bullet"/>
      <w:lvlText w:val="•"/>
      <w:lvlJc w:val="left"/>
      <w:pPr>
        <w:ind w:left="3333" w:hanging="243"/>
      </w:pPr>
      <w:rPr>
        <w:rFonts w:hint="default"/>
        <w:lang w:val="uk-UA" w:eastAsia="en-US" w:bidi="ar-SA"/>
      </w:rPr>
    </w:lvl>
    <w:lvl w:ilvl="3">
      <w:start w:val="0"/>
      <w:numFmt w:val="bullet"/>
      <w:lvlText w:val="•"/>
      <w:lvlJc w:val="left"/>
      <w:pPr>
        <w:ind w:left="4249" w:hanging="243"/>
      </w:pPr>
      <w:rPr>
        <w:rFonts w:hint="default"/>
        <w:lang w:val="uk-UA" w:eastAsia="en-US" w:bidi="ar-SA"/>
      </w:rPr>
    </w:lvl>
    <w:lvl w:ilvl="4">
      <w:start w:val="0"/>
      <w:numFmt w:val="bullet"/>
      <w:lvlText w:val="•"/>
      <w:lvlJc w:val="left"/>
      <w:pPr>
        <w:ind w:left="5166" w:hanging="243"/>
      </w:pPr>
      <w:rPr>
        <w:rFonts w:hint="default"/>
        <w:lang w:val="uk-UA" w:eastAsia="en-US" w:bidi="ar-SA"/>
      </w:rPr>
    </w:lvl>
    <w:lvl w:ilvl="5">
      <w:start w:val="0"/>
      <w:numFmt w:val="bullet"/>
      <w:lvlText w:val="•"/>
      <w:lvlJc w:val="left"/>
      <w:pPr>
        <w:ind w:left="6083" w:hanging="243"/>
      </w:pPr>
      <w:rPr>
        <w:rFonts w:hint="default"/>
        <w:lang w:val="uk-UA" w:eastAsia="en-US" w:bidi="ar-SA"/>
      </w:rPr>
    </w:lvl>
    <w:lvl w:ilvl="6">
      <w:start w:val="0"/>
      <w:numFmt w:val="bullet"/>
      <w:lvlText w:val="•"/>
      <w:lvlJc w:val="left"/>
      <w:pPr>
        <w:ind w:left="6999" w:hanging="243"/>
      </w:pPr>
      <w:rPr>
        <w:rFonts w:hint="default"/>
        <w:lang w:val="uk-UA" w:eastAsia="en-US" w:bidi="ar-SA"/>
      </w:rPr>
    </w:lvl>
    <w:lvl w:ilvl="7">
      <w:start w:val="0"/>
      <w:numFmt w:val="bullet"/>
      <w:lvlText w:val="•"/>
      <w:lvlJc w:val="left"/>
      <w:pPr>
        <w:ind w:left="7916" w:hanging="243"/>
      </w:pPr>
      <w:rPr>
        <w:rFonts w:hint="default"/>
        <w:lang w:val="uk-UA" w:eastAsia="en-US" w:bidi="ar-SA"/>
      </w:rPr>
    </w:lvl>
    <w:lvl w:ilvl="8">
      <w:start w:val="0"/>
      <w:numFmt w:val="bullet"/>
      <w:lvlText w:val="•"/>
      <w:lvlJc w:val="left"/>
      <w:pPr>
        <w:ind w:left="8833" w:hanging="243"/>
      </w:pPr>
      <w:rPr>
        <w:rFonts w:hint="default"/>
        <w:lang w:val="uk-UA" w:eastAsia="en-US" w:bidi="ar-SA"/>
      </w:rPr>
    </w:lvl>
  </w:abstractNum>
  <w:abstractNum w:abstractNumId="31">
    <w:multiLevelType w:val="hybridMultilevel"/>
    <w:lvl w:ilvl="0">
      <w:start w:val="1"/>
      <w:numFmt w:val="decimal"/>
      <w:lvlText w:val="%1."/>
      <w:lvlJc w:val="left"/>
      <w:pPr>
        <w:ind w:left="1748" w:hanging="24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632" w:hanging="240"/>
      </w:pPr>
      <w:rPr>
        <w:rFonts w:hint="default"/>
        <w:lang w:val="uk-UA" w:eastAsia="en-US" w:bidi="ar-SA"/>
      </w:rPr>
    </w:lvl>
    <w:lvl w:ilvl="2">
      <w:start w:val="0"/>
      <w:numFmt w:val="bullet"/>
      <w:lvlText w:val="•"/>
      <w:lvlJc w:val="left"/>
      <w:pPr>
        <w:ind w:left="3525" w:hanging="240"/>
      </w:pPr>
      <w:rPr>
        <w:rFonts w:hint="default"/>
        <w:lang w:val="uk-UA" w:eastAsia="en-US" w:bidi="ar-SA"/>
      </w:rPr>
    </w:lvl>
    <w:lvl w:ilvl="3">
      <w:start w:val="0"/>
      <w:numFmt w:val="bullet"/>
      <w:lvlText w:val="•"/>
      <w:lvlJc w:val="left"/>
      <w:pPr>
        <w:ind w:left="4417" w:hanging="240"/>
      </w:pPr>
      <w:rPr>
        <w:rFonts w:hint="default"/>
        <w:lang w:val="uk-UA" w:eastAsia="en-US" w:bidi="ar-SA"/>
      </w:rPr>
    </w:lvl>
    <w:lvl w:ilvl="4">
      <w:start w:val="0"/>
      <w:numFmt w:val="bullet"/>
      <w:lvlText w:val="•"/>
      <w:lvlJc w:val="left"/>
      <w:pPr>
        <w:ind w:left="5310" w:hanging="240"/>
      </w:pPr>
      <w:rPr>
        <w:rFonts w:hint="default"/>
        <w:lang w:val="uk-UA" w:eastAsia="en-US" w:bidi="ar-SA"/>
      </w:rPr>
    </w:lvl>
    <w:lvl w:ilvl="5">
      <w:start w:val="0"/>
      <w:numFmt w:val="bullet"/>
      <w:lvlText w:val="•"/>
      <w:lvlJc w:val="left"/>
      <w:pPr>
        <w:ind w:left="6203" w:hanging="240"/>
      </w:pPr>
      <w:rPr>
        <w:rFonts w:hint="default"/>
        <w:lang w:val="uk-UA" w:eastAsia="en-US" w:bidi="ar-SA"/>
      </w:rPr>
    </w:lvl>
    <w:lvl w:ilvl="6">
      <w:start w:val="0"/>
      <w:numFmt w:val="bullet"/>
      <w:lvlText w:val="•"/>
      <w:lvlJc w:val="left"/>
      <w:pPr>
        <w:ind w:left="7095" w:hanging="240"/>
      </w:pPr>
      <w:rPr>
        <w:rFonts w:hint="default"/>
        <w:lang w:val="uk-UA" w:eastAsia="en-US" w:bidi="ar-SA"/>
      </w:rPr>
    </w:lvl>
    <w:lvl w:ilvl="7">
      <w:start w:val="0"/>
      <w:numFmt w:val="bullet"/>
      <w:lvlText w:val="•"/>
      <w:lvlJc w:val="left"/>
      <w:pPr>
        <w:ind w:left="7988" w:hanging="240"/>
      </w:pPr>
      <w:rPr>
        <w:rFonts w:hint="default"/>
        <w:lang w:val="uk-UA" w:eastAsia="en-US" w:bidi="ar-SA"/>
      </w:rPr>
    </w:lvl>
    <w:lvl w:ilvl="8">
      <w:start w:val="0"/>
      <w:numFmt w:val="bullet"/>
      <w:lvlText w:val="•"/>
      <w:lvlJc w:val="left"/>
      <w:pPr>
        <w:ind w:left="8881" w:hanging="240"/>
      </w:pPr>
      <w:rPr>
        <w:rFonts w:hint="default"/>
        <w:lang w:val="uk-UA" w:eastAsia="en-US" w:bidi="ar-SA"/>
      </w:rPr>
    </w:lvl>
  </w:abstractNum>
  <w:abstractNum w:abstractNumId="30">
    <w:multiLevelType w:val="hybridMultilevel"/>
    <w:lvl w:ilvl="0">
      <w:start w:val="1"/>
      <w:numFmt w:val="decimal"/>
      <w:lvlText w:val="%1."/>
      <w:lvlJc w:val="left"/>
      <w:pPr>
        <w:ind w:left="1868" w:hanging="36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740" w:hanging="360"/>
      </w:pPr>
      <w:rPr>
        <w:rFonts w:hint="default"/>
        <w:lang w:val="uk-UA" w:eastAsia="en-US" w:bidi="ar-SA"/>
      </w:rPr>
    </w:lvl>
    <w:lvl w:ilvl="2">
      <w:start w:val="0"/>
      <w:numFmt w:val="bullet"/>
      <w:lvlText w:val="•"/>
      <w:lvlJc w:val="left"/>
      <w:pPr>
        <w:ind w:left="3621" w:hanging="360"/>
      </w:pPr>
      <w:rPr>
        <w:rFonts w:hint="default"/>
        <w:lang w:val="uk-UA" w:eastAsia="en-US" w:bidi="ar-SA"/>
      </w:rPr>
    </w:lvl>
    <w:lvl w:ilvl="3">
      <w:start w:val="0"/>
      <w:numFmt w:val="bullet"/>
      <w:lvlText w:val="•"/>
      <w:lvlJc w:val="left"/>
      <w:pPr>
        <w:ind w:left="4501" w:hanging="360"/>
      </w:pPr>
      <w:rPr>
        <w:rFonts w:hint="default"/>
        <w:lang w:val="uk-UA" w:eastAsia="en-US" w:bidi="ar-SA"/>
      </w:rPr>
    </w:lvl>
    <w:lvl w:ilvl="4">
      <w:start w:val="0"/>
      <w:numFmt w:val="bullet"/>
      <w:lvlText w:val="•"/>
      <w:lvlJc w:val="left"/>
      <w:pPr>
        <w:ind w:left="5382" w:hanging="360"/>
      </w:pPr>
      <w:rPr>
        <w:rFonts w:hint="default"/>
        <w:lang w:val="uk-UA" w:eastAsia="en-US" w:bidi="ar-SA"/>
      </w:rPr>
    </w:lvl>
    <w:lvl w:ilvl="5">
      <w:start w:val="0"/>
      <w:numFmt w:val="bullet"/>
      <w:lvlText w:val="•"/>
      <w:lvlJc w:val="left"/>
      <w:pPr>
        <w:ind w:left="6263" w:hanging="360"/>
      </w:pPr>
      <w:rPr>
        <w:rFonts w:hint="default"/>
        <w:lang w:val="uk-UA" w:eastAsia="en-US" w:bidi="ar-SA"/>
      </w:rPr>
    </w:lvl>
    <w:lvl w:ilvl="6">
      <w:start w:val="0"/>
      <w:numFmt w:val="bullet"/>
      <w:lvlText w:val="•"/>
      <w:lvlJc w:val="left"/>
      <w:pPr>
        <w:ind w:left="7143" w:hanging="360"/>
      </w:pPr>
      <w:rPr>
        <w:rFonts w:hint="default"/>
        <w:lang w:val="uk-UA" w:eastAsia="en-US" w:bidi="ar-SA"/>
      </w:rPr>
    </w:lvl>
    <w:lvl w:ilvl="7">
      <w:start w:val="0"/>
      <w:numFmt w:val="bullet"/>
      <w:lvlText w:val="•"/>
      <w:lvlJc w:val="left"/>
      <w:pPr>
        <w:ind w:left="8024" w:hanging="360"/>
      </w:pPr>
      <w:rPr>
        <w:rFonts w:hint="default"/>
        <w:lang w:val="uk-UA" w:eastAsia="en-US" w:bidi="ar-SA"/>
      </w:rPr>
    </w:lvl>
    <w:lvl w:ilvl="8">
      <w:start w:val="0"/>
      <w:numFmt w:val="bullet"/>
      <w:lvlText w:val="•"/>
      <w:lvlJc w:val="left"/>
      <w:pPr>
        <w:ind w:left="8905" w:hanging="360"/>
      </w:pPr>
      <w:rPr>
        <w:rFonts w:hint="default"/>
        <w:lang w:val="uk-UA" w:eastAsia="en-US" w:bidi="ar-SA"/>
      </w:rPr>
    </w:lvl>
  </w:abstractNum>
  <w:abstractNum w:abstractNumId="29">
    <w:multiLevelType w:val="hybridMultilevel"/>
    <w:lvl w:ilvl="0">
      <w:start w:val="1"/>
      <w:numFmt w:val="decimal"/>
      <w:lvlText w:val="%1."/>
      <w:lvlJc w:val="left"/>
      <w:pPr>
        <w:ind w:left="1868" w:hanging="36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740" w:hanging="360"/>
      </w:pPr>
      <w:rPr>
        <w:rFonts w:hint="default"/>
        <w:lang w:val="uk-UA" w:eastAsia="en-US" w:bidi="ar-SA"/>
      </w:rPr>
    </w:lvl>
    <w:lvl w:ilvl="2">
      <w:start w:val="0"/>
      <w:numFmt w:val="bullet"/>
      <w:lvlText w:val="•"/>
      <w:lvlJc w:val="left"/>
      <w:pPr>
        <w:ind w:left="3621" w:hanging="360"/>
      </w:pPr>
      <w:rPr>
        <w:rFonts w:hint="default"/>
        <w:lang w:val="uk-UA" w:eastAsia="en-US" w:bidi="ar-SA"/>
      </w:rPr>
    </w:lvl>
    <w:lvl w:ilvl="3">
      <w:start w:val="0"/>
      <w:numFmt w:val="bullet"/>
      <w:lvlText w:val="•"/>
      <w:lvlJc w:val="left"/>
      <w:pPr>
        <w:ind w:left="4501" w:hanging="360"/>
      </w:pPr>
      <w:rPr>
        <w:rFonts w:hint="default"/>
        <w:lang w:val="uk-UA" w:eastAsia="en-US" w:bidi="ar-SA"/>
      </w:rPr>
    </w:lvl>
    <w:lvl w:ilvl="4">
      <w:start w:val="0"/>
      <w:numFmt w:val="bullet"/>
      <w:lvlText w:val="•"/>
      <w:lvlJc w:val="left"/>
      <w:pPr>
        <w:ind w:left="5382" w:hanging="360"/>
      </w:pPr>
      <w:rPr>
        <w:rFonts w:hint="default"/>
        <w:lang w:val="uk-UA" w:eastAsia="en-US" w:bidi="ar-SA"/>
      </w:rPr>
    </w:lvl>
    <w:lvl w:ilvl="5">
      <w:start w:val="0"/>
      <w:numFmt w:val="bullet"/>
      <w:lvlText w:val="•"/>
      <w:lvlJc w:val="left"/>
      <w:pPr>
        <w:ind w:left="6263" w:hanging="360"/>
      </w:pPr>
      <w:rPr>
        <w:rFonts w:hint="default"/>
        <w:lang w:val="uk-UA" w:eastAsia="en-US" w:bidi="ar-SA"/>
      </w:rPr>
    </w:lvl>
    <w:lvl w:ilvl="6">
      <w:start w:val="0"/>
      <w:numFmt w:val="bullet"/>
      <w:lvlText w:val="•"/>
      <w:lvlJc w:val="left"/>
      <w:pPr>
        <w:ind w:left="7143" w:hanging="360"/>
      </w:pPr>
      <w:rPr>
        <w:rFonts w:hint="default"/>
        <w:lang w:val="uk-UA" w:eastAsia="en-US" w:bidi="ar-SA"/>
      </w:rPr>
    </w:lvl>
    <w:lvl w:ilvl="7">
      <w:start w:val="0"/>
      <w:numFmt w:val="bullet"/>
      <w:lvlText w:val="•"/>
      <w:lvlJc w:val="left"/>
      <w:pPr>
        <w:ind w:left="8024" w:hanging="360"/>
      </w:pPr>
      <w:rPr>
        <w:rFonts w:hint="default"/>
        <w:lang w:val="uk-UA" w:eastAsia="en-US" w:bidi="ar-SA"/>
      </w:rPr>
    </w:lvl>
    <w:lvl w:ilvl="8">
      <w:start w:val="0"/>
      <w:numFmt w:val="bullet"/>
      <w:lvlText w:val="•"/>
      <w:lvlJc w:val="left"/>
      <w:pPr>
        <w:ind w:left="8905" w:hanging="360"/>
      </w:pPr>
      <w:rPr>
        <w:rFonts w:hint="default"/>
        <w:lang w:val="uk-UA" w:eastAsia="en-US" w:bidi="ar-SA"/>
      </w:rPr>
    </w:lvl>
  </w:abstractNum>
  <w:abstractNum w:abstractNumId="28">
    <w:multiLevelType w:val="hybridMultilevel"/>
    <w:lvl w:ilvl="0">
      <w:start w:val="1"/>
      <w:numFmt w:val="decimal"/>
      <w:lvlText w:val="%1."/>
      <w:lvlJc w:val="left"/>
      <w:pPr>
        <w:ind w:left="1868" w:hanging="36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740" w:hanging="360"/>
      </w:pPr>
      <w:rPr>
        <w:rFonts w:hint="default"/>
        <w:lang w:val="uk-UA" w:eastAsia="en-US" w:bidi="ar-SA"/>
      </w:rPr>
    </w:lvl>
    <w:lvl w:ilvl="2">
      <w:start w:val="0"/>
      <w:numFmt w:val="bullet"/>
      <w:lvlText w:val="•"/>
      <w:lvlJc w:val="left"/>
      <w:pPr>
        <w:ind w:left="3621" w:hanging="360"/>
      </w:pPr>
      <w:rPr>
        <w:rFonts w:hint="default"/>
        <w:lang w:val="uk-UA" w:eastAsia="en-US" w:bidi="ar-SA"/>
      </w:rPr>
    </w:lvl>
    <w:lvl w:ilvl="3">
      <w:start w:val="0"/>
      <w:numFmt w:val="bullet"/>
      <w:lvlText w:val="•"/>
      <w:lvlJc w:val="left"/>
      <w:pPr>
        <w:ind w:left="4501" w:hanging="360"/>
      </w:pPr>
      <w:rPr>
        <w:rFonts w:hint="default"/>
        <w:lang w:val="uk-UA" w:eastAsia="en-US" w:bidi="ar-SA"/>
      </w:rPr>
    </w:lvl>
    <w:lvl w:ilvl="4">
      <w:start w:val="0"/>
      <w:numFmt w:val="bullet"/>
      <w:lvlText w:val="•"/>
      <w:lvlJc w:val="left"/>
      <w:pPr>
        <w:ind w:left="5382" w:hanging="360"/>
      </w:pPr>
      <w:rPr>
        <w:rFonts w:hint="default"/>
        <w:lang w:val="uk-UA" w:eastAsia="en-US" w:bidi="ar-SA"/>
      </w:rPr>
    </w:lvl>
    <w:lvl w:ilvl="5">
      <w:start w:val="0"/>
      <w:numFmt w:val="bullet"/>
      <w:lvlText w:val="•"/>
      <w:lvlJc w:val="left"/>
      <w:pPr>
        <w:ind w:left="6263" w:hanging="360"/>
      </w:pPr>
      <w:rPr>
        <w:rFonts w:hint="default"/>
        <w:lang w:val="uk-UA" w:eastAsia="en-US" w:bidi="ar-SA"/>
      </w:rPr>
    </w:lvl>
    <w:lvl w:ilvl="6">
      <w:start w:val="0"/>
      <w:numFmt w:val="bullet"/>
      <w:lvlText w:val="•"/>
      <w:lvlJc w:val="left"/>
      <w:pPr>
        <w:ind w:left="7143" w:hanging="360"/>
      </w:pPr>
      <w:rPr>
        <w:rFonts w:hint="default"/>
        <w:lang w:val="uk-UA" w:eastAsia="en-US" w:bidi="ar-SA"/>
      </w:rPr>
    </w:lvl>
    <w:lvl w:ilvl="7">
      <w:start w:val="0"/>
      <w:numFmt w:val="bullet"/>
      <w:lvlText w:val="•"/>
      <w:lvlJc w:val="left"/>
      <w:pPr>
        <w:ind w:left="8024" w:hanging="360"/>
      </w:pPr>
      <w:rPr>
        <w:rFonts w:hint="default"/>
        <w:lang w:val="uk-UA" w:eastAsia="en-US" w:bidi="ar-SA"/>
      </w:rPr>
    </w:lvl>
    <w:lvl w:ilvl="8">
      <w:start w:val="0"/>
      <w:numFmt w:val="bullet"/>
      <w:lvlText w:val="•"/>
      <w:lvlJc w:val="left"/>
      <w:pPr>
        <w:ind w:left="8905" w:hanging="360"/>
      </w:pPr>
      <w:rPr>
        <w:rFonts w:hint="default"/>
        <w:lang w:val="uk-UA" w:eastAsia="en-US" w:bidi="ar-SA"/>
      </w:rPr>
    </w:lvl>
  </w:abstractNum>
  <w:abstractNum w:abstractNumId="27">
    <w:multiLevelType w:val="hybridMultilevel"/>
    <w:lvl w:ilvl="0">
      <w:start w:val="1"/>
      <w:numFmt w:val="decimal"/>
      <w:lvlText w:val="%1."/>
      <w:lvlJc w:val="left"/>
      <w:pPr>
        <w:ind w:left="1868" w:hanging="36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740" w:hanging="360"/>
      </w:pPr>
      <w:rPr>
        <w:rFonts w:hint="default"/>
        <w:lang w:val="uk-UA" w:eastAsia="en-US" w:bidi="ar-SA"/>
      </w:rPr>
    </w:lvl>
    <w:lvl w:ilvl="2">
      <w:start w:val="0"/>
      <w:numFmt w:val="bullet"/>
      <w:lvlText w:val="•"/>
      <w:lvlJc w:val="left"/>
      <w:pPr>
        <w:ind w:left="3621" w:hanging="360"/>
      </w:pPr>
      <w:rPr>
        <w:rFonts w:hint="default"/>
        <w:lang w:val="uk-UA" w:eastAsia="en-US" w:bidi="ar-SA"/>
      </w:rPr>
    </w:lvl>
    <w:lvl w:ilvl="3">
      <w:start w:val="0"/>
      <w:numFmt w:val="bullet"/>
      <w:lvlText w:val="•"/>
      <w:lvlJc w:val="left"/>
      <w:pPr>
        <w:ind w:left="4501" w:hanging="360"/>
      </w:pPr>
      <w:rPr>
        <w:rFonts w:hint="default"/>
        <w:lang w:val="uk-UA" w:eastAsia="en-US" w:bidi="ar-SA"/>
      </w:rPr>
    </w:lvl>
    <w:lvl w:ilvl="4">
      <w:start w:val="0"/>
      <w:numFmt w:val="bullet"/>
      <w:lvlText w:val="•"/>
      <w:lvlJc w:val="left"/>
      <w:pPr>
        <w:ind w:left="5382" w:hanging="360"/>
      </w:pPr>
      <w:rPr>
        <w:rFonts w:hint="default"/>
        <w:lang w:val="uk-UA" w:eastAsia="en-US" w:bidi="ar-SA"/>
      </w:rPr>
    </w:lvl>
    <w:lvl w:ilvl="5">
      <w:start w:val="0"/>
      <w:numFmt w:val="bullet"/>
      <w:lvlText w:val="•"/>
      <w:lvlJc w:val="left"/>
      <w:pPr>
        <w:ind w:left="6263" w:hanging="360"/>
      </w:pPr>
      <w:rPr>
        <w:rFonts w:hint="default"/>
        <w:lang w:val="uk-UA" w:eastAsia="en-US" w:bidi="ar-SA"/>
      </w:rPr>
    </w:lvl>
    <w:lvl w:ilvl="6">
      <w:start w:val="0"/>
      <w:numFmt w:val="bullet"/>
      <w:lvlText w:val="•"/>
      <w:lvlJc w:val="left"/>
      <w:pPr>
        <w:ind w:left="7143" w:hanging="360"/>
      </w:pPr>
      <w:rPr>
        <w:rFonts w:hint="default"/>
        <w:lang w:val="uk-UA" w:eastAsia="en-US" w:bidi="ar-SA"/>
      </w:rPr>
    </w:lvl>
    <w:lvl w:ilvl="7">
      <w:start w:val="0"/>
      <w:numFmt w:val="bullet"/>
      <w:lvlText w:val="•"/>
      <w:lvlJc w:val="left"/>
      <w:pPr>
        <w:ind w:left="8024" w:hanging="360"/>
      </w:pPr>
      <w:rPr>
        <w:rFonts w:hint="default"/>
        <w:lang w:val="uk-UA" w:eastAsia="en-US" w:bidi="ar-SA"/>
      </w:rPr>
    </w:lvl>
    <w:lvl w:ilvl="8">
      <w:start w:val="0"/>
      <w:numFmt w:val="bullet"/>
      <w:lvlText w:val="•"/>
      <w:lvlJc w:val="left"/>
      <w:pPr>
        <w:ind w:left="8905" w:hanging="360"/>
      </w:pPr>
      <w:rPr>
        <w:rFonts w:hint="default"/>
        <w:lang w:val="uk-UA" w:eastAsia="en-US" w:bidi="ar-SA"/>
      </w:rPr>
    </w:lvl>
  </w:abstractNum>
  <w:abstractNum w:abstractNumId="26">
    <w:multiLevelType w:val="hybridMultilevel"/>
    <w:lvl w:ilvl="0">
      <w:start w:val="1"/>
      <w:numFmt w:val="decimal"/>
      <w:lvlText w:val="%1."/>
      <w:lvlJc w:val="left"/>
      <w:pPr>
        <w:ind w:left="1868" w:hanging="36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740" w:hanging="360"/>
      </w:pPr>
      <w:rPr>
        <w:rFonts w:hint="default"/>
        <w:lang w:val="uk-UA" w:eastAsia="en-US" w:bidi="ar-SA"/>
      </w:rPr>
    </w:lvl>
    <w:lvl w:ilvl="2">
      <w:start w:val="0"/>
      <w:numFmt w:val="bullet"/>
      <w:lvlText w:val="•"/>
      <w:lvlJc w:val="left"/>
      <w:pPr>
        <w:ind w:left="3621" w:hanging="360"/>
      </w:pPr>
      <w:rPr>
        <w:rFonts w:hint="default"/>
        <w:lang w:val="uk-UA" w:eastAsia="en-US" w:bidi="ar-SA"/>
      </w:rPr>
    </w:lvl>
    <w:lvl w:ilvl="3">
      <w:start w:val="0"/>
      <w:numFmt w:val="bullet"/>
      <w:lvlText w:val="•"/>
      <w:lvlJc w:val="left"/>
      <w:pPr>
        <w:ind w:left="4501" w:hanging="360"/>
      </w:pPr>
      <w:rPr>
        <w:rFonts w:hint="default"/>
        <w:lang w:val="uk-UA" w:eastAsia="en-US" w:bidi="ar-SA"/>
      </w:rPr>
    </w:lvl>
    <w:lvl w:ilvl="4">
      <w:start w:val="0"/>
      <w:numFmt w:val="bullet"/>
      <w:lvlText w:val="•"/>
      <w:lvlJc w:val="left"/>
      <w:pPr>
        <w:ind w:left="5382" w:hanging="360"/>
      </w:pPr>
      <w:rPr>
        <w:rFonts w:hint="default"/>
        <w:lang w:val="uk-UA" w:eastAsia="en-US" w:bidi="ar-SA"/>
      </w:rPr>
    </w:lvl>
    <w:lvl w:ilvl="5">
      <w:start w:val="0"/>
      <w:numFmt w:val="bullet"/>
      <w:lvlText w:val="•"/>
      <w:lvlJc w:val="left"/>
      <w:pPr>
        <w:ind w:left="6263" w:hanging="360"/>
      </w:pPr>
      <w:rPr>
        <w:rFonts w:hint="default"/>
        <w:lang w:val="uk-UA" w:eastAsia="en-US" w:bidi="ar-SA"/>
      </w:rPr>
    </w:lvl>
    <w:lvl w:ilvl="6">
      <w:start w:val="0"/>
      <w:numFmt w:val="bullet"/>
      <w:lvlText w:val="•"/>
      <w:lvlJc w:val="left"/>
      <w:pPr>
        <w:ind w:left="7143" w:hanging="360"/>
      </w:pPr>
      <w:rPr>
        <w:rFonts w:hint="default"/>
        <w:lang w:val="uk-UA" w:eastAsia="en-US" w:bidi="ar-SA"/>
      </w:rPr>
    </w:lvl>
    <w:lvl w:ilvl="7">
      <w:start w:val="0"/>
      <w:numFmt w:val="bullet"/>
      <w:lvlText w:val="•"/>
      <w:lvlJc w:val="left"/>
      <w:pPr>
        <w:ind w:left="8024" w:hanging="360"/>
      </w:pPr>
      <w:rPr>
        <w:rFonts w:hint="default"/>
        <w:lang w:val="uk-UA" w:eastAsia="en-US" w:bidi="ar-SA"/>
      </w:rPr>
    </w:lvl>
    <w:lvl w:ilvl="8">
      <w:start w:val="0"/>
      <w:numFmt w:val="bullet"/>
      <w:lvlText w:val="•"/>
      <w:lvlJc w:val="left"/>
      <w:pPr>
        <w:ind w:left="8905" w:hanging="360"/>
      </w:pPr>
      <w:rPr>
        <w:rFonts w:hint="default"/>
        <w:lang w:val="uk-UA" w:eastAsia="en-US" w:bidi="ar-SA"/>
      </w:rPr>
    </w:lvl>
  </w:abstractNum>
  <w:abstractNum w:abstractNumId="25">
    <w:multiLevelType w:val="hybridMultilevel"/>
    <w:lvl w:ilvl="0">
      <w:start w:val="1"/>
      <w:numFmt w:val="decimal"/>
      <w:lvlText w:val="%1."/>
      <w:lvlJc w:val="left"/>
      <w:pPr>
        <w:ind w:left="1868" w:hanging="36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740" w:hanging="360"/>
      </w:pPr>
      <w:rPr>
        <w:rFonts w:hint="default"/>
        <w:lang w:val="uk-UA" w:eastAsia="en-US" w:bidi="ar-SA"/>
      </w:rPr>
    </w:lvl>
    <w:lvl w:ilvl="2">
      <w:start w:val="0"/>
      <w:numFmt w:val="bullet"/>
      <w:lvlText w:val="•"/>
      <w:lvlJc w:val="left"/>
      <w:pPr>
        <w:ind w:left="3621" w:hanging="360"/>
      </w:pPr>
      <w:rPr>
        <w:rFonts w:hint="default"/>
        <w:lang w:val="uk-UA" w:eastAsia="en-US" w:bidi="ar-SA"/>
      </w:rPr>
    </w:lvl>
    <w:lvl w:ilvl="3">
      <w:start w:val="0"/>
      <w:numFmt w:val="bullet"/>
      <w:lvlText w:val="•"/>
      <w:lvlJc w:val="left"/>
      <w:pPr>
        <w:ind w:left="4501" w:hanging="360"/>
      </w:pPr>
      <w:rPr>
        <w:rFonts w:hint="default"/>
        <w:lang w:val="uk-UA" w:eastAsia="en-US" w:bidi="ar-SA"/>
      </w:rPr>
    </w:lvl>
    <w:lvl w:ilvl="4">
      <w:start w:val="0"/>
      <w:numFmt w:val="bullet"/>
      <w:lvlText w:val="•"/>
      <w:lvlJc w:val="left"/>
      <w:pPr>
        <w:ind w:left="5382" w:hanging="360"/>
      </w:pPr>
      <w:rPr>
        <w:rFonts w:hint="default"/>
        <w:lang w:val="uk-UA" w:eastAsia="en-US" w:bidi="ar-SA"/>
      </w:rPr>
    </w:lvl>
    <w:lvl w:ilvl="5">
      <w:start w:val="0"/>
      <w:numFmt w:val="bullet"/>
      <w:lvlText w:val="•"/>
      <w:lvlJc w:val="left"/>
      <w:pPr>
        <w:ind w:left="6263" w:hanging="360"/>
      </w:pPr>
      <w:rPr>
        <w:rFonts w:hint="default"/>
        <w:lang w:val="uk-UA" w:eastAsia="en-US" w:bidi="ar-SA"/>
      </w:rPr>
    </w:lvl>
    <w:lvl w:ilvl="6">
      <w:start w:val="0"/>
      <w:numFmt w:val="bullet"/>
      <w:lvlText w:val="•"/>
      <w:lvlJc w:val="left"/>
      <w:pPr>
        <w:ind w:left="7143" w:hanging="360"/>
      </w:pPr>
      <w:rPr>
        <w:rFonts w:hint="default"/>
        <w:lang w:val="uk-UA" w:eastAsia="en-US" w:bidi="ar-SA"/>
      </w:rPr>
    </w:lvl>
    <w:lvl w:ilvl="7">
      <w:start w:val="0"/>
      <w:numFmt w:val="bullet"/>
      <w:lvlText w:val="•"/>
      <w:lvlJc w:val="left"/>
      <w:pPr>
        <w:ind w:left="8024" w:hanging="360"/>
      </w:pPr>
      <w:rPr>
        <w:rFonts w:hint="default"/>
        <w:lang w:val="uk-UA" w:eastAsia="en-US" w:bidi="ar-SA"/>
      </w:rPr>
    </w:lvl>
    <w:lvl w:ilvl="8">
      <w:start w:val="0"/>
      <w:numFmt w:val="bullet"/>
      <w:lvlText w:val="•"/>
      <w:lvlJc w:val="left"/>
      <w:pPr>
        <w:ind w:left="8905" w:hanging="360"/>
      </w:pPr>
      <w:rPr>
        <w:rFonts w:hint="default"/>
        <w:lang w:val="uk-UA" w:eastAsia="en-US" w:bidi="ar-SA"/>
      </w:rPr>
    </w:lvl>
  </w:abstractNum>
  <w:abstractNum w:abstractNumId="24">
    <w:multiLevelType w:val="hybridMultilevel"/>
    <w:lvl w:ilvl="0">
      <w:start w:val="1"/>
      <w:numFmt w:val="decimal"/>
      <w:lvlText w:val="%1."/>
      <w:lvlJc w:val="left"/>
      <w:pPr>
        <w:ind w:left="1868" w:hanging="36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740" w:hanging="360"/>
      </w:pPr>
      <w:rPr>
        <w:rFonts w:hint="default"/>
        <w:lang w:val="uk-UA" w:eastAsia="en-US" w:bidi="ar-SA"/>
      </w:rPr>
    </w:lvl>
    <w:lvl w:ilvl="2">
      <w:start w:val="0"/>
      <w:numFmt w:val="bullet"/>
      <w:lvlText w:val="•"/>
      <w:lvlJc w:val="left"/>
      <w:pPr>
        <w:ind w:left="3621" w:hanging="360"/>
      </w:pPr>
      <w:rPr>
        <w:rFonts w:hint="default"/>
        <w:lang w:val="uk-UA" w:eastAsia="en-US" w:bidi="ar-SA"/>
      </w:rPr>
    </w:lvl>
    <w:lvl w:ilvl="3">
      <w:start w:val="0"/>
      <w:numFmt w:val="bullet"/>
      <w:lvlText w:val="•"/>
      <w:lvlJc w:val="left"/>
      <w:pPr>
        <w:ind w:left="4501" w:hanging="360"/>
      </w:pPr>
      <w:rPr>
        <w:rFonts w:hint="default"/>
        <w:lang w:val="uk-UA" w:eastAsia="en-US" w:bidi="ar-SA"/>
      </w:rPr>
    </w:lvl>
    <w:lvl w:ilvl="4">
      <w:start w:val="0"/>
      <w:numFmt w:val="bullet"/>
      <w:lvlText w:val="•"/>
      <w:lvlJc w:val="left"/>
      <w:pPr>
        <w:ind w:left="5382" w:hanging="360"/>
      </w:pPr>
      <w:rPr>
        <w:rFonts w:hint="default"/>
        <w:lang w:val="uk-UA" w:eastAsia="en-US" w:bidi="ar-SA"/>
      </w:rPr>
    </w:lvl>
    <w:lvl w:ilvl="5">
      <w:start w:val="0"/>
      <w:numFmt w:val="bullet"/>
      <w:lvlText w:val="•"/>
      <w:lvlJc w:val="left"/>
      <w:pPr>
        <w:ind w:left="6263" w:hanging="360"/>
      </w:pPr>
      <w:rPr>
        <w:rFonts w:hint="default"/>
        <w:lang w:val="uk-UA" w:eastAsia="en-US" w:bidi="ar-SA"/>
      </w:rPr>
    </w:lvl>
    <w:lvl w:ilvl="6">
      <w:start w:val="0"/>
      <w:numFmt w:val="bullet"/>
      <w:lvlText w:val="•"/>
      <w:lvlJc w:val="left"/>
      <w:pPr>
        <w:ind w:left="7143" w:hanging="360"/>
      </w:pPr>
      <w:rPr>
        <w:rFonts w:hint="default"/>
        <w:lang w:val="uk-UA" w:eastAsia="en-US" w:bidi="ar-SA"/>
      </w:rPr>
    </w:lvl>
    <w:lvl w:ilvl="7">
      <w:start w:val="0"/>
      <w:numFmt w:val="bullet"/>
      <w:lvlText w:val="•"/>
      <w:lvlJc w:val="left"/>
      <w:pPr>
        <w:ind w:left="8024" w:hanging="360"/>
      </w:pPr>
      <w:rPr>
        <w:rFonts w:hint="default"/>
        <w:lang w:val="uk-UA" w:eastAsia="en-US" w:bidi="ar-SA"/>
      </w:rPr>
    </w:lvl>
    <w:lvl w:ilvl="8">
      <w:start w:val="0"/>
      <w:numFmt w:val="bullet"/>
      <w:lvlText w:val="•"/>
      <w:lvlJc w:val="left"/>
      <w:pPr>
        <w:ind w:left="8905" w:hanging="360"/>
      </w:pPr>
      <w:rPr>
        <w:rFonts w:hint="default"/>
        <w:lang w:val="uk-UA" w:eastAsia="en-US" w:bidi="ar-SA"/>
      </w:rPr>
    </w:lvl>
  </w:abstractNum>
  <w:abstractNum w:abstractNumId="23">
    <w:multiLevelType w:val="hybridMultilevel"/>
    <w:lvl w:ilvl="0">
      <w:start w:val="1"/>
      <w:numFmt w:val="decimal"/>
      <w:lvlText w:val="%1."/>
      <w:lvlJc w:val="left"/>
      <w:pPr>
        <w:ind w:left="1868" w:hanging="36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740" w:hanging="360"/>
      </w:pPr>
      <w:rPr>
        <w:rFonts w:hint="default"/>
        <w:lang w:val="uk-UA" w:eastAsia="en-US" w:bidi="ar-SA"/>
      </w:rPr>
    </w:lvl>
    <w:lvl w:ilvl="2">
      <w:start w:val="0"/>
      <w:numFmt w:val="bullet"/>
      <w:lvlText w:val="•"/>
      <w:lvlJc w:val="left"/>
      <w:pPr>
        <w:ind w:left="3621" w:hanging="360"/>
      </w:pPr>
      <w:rPr>
        <w:rFonts w:hint="default"/>
        <w:lang w:val="uk-UA" w:eastAsia="en-US" w:bidi="ar-SA"/>
      </w:rPr>
    </w:lvl>
    <w:lvl w:ilvl="3">
      <w:start w:val="0"/>
      <w:numFmt w:val="bullet"/>
      <w:lvlText w:val="•"/>
      <w:lvlJc w:val="left"/>
      <w:pPr>
        <w:ind w:left="4501" w:hanging="360"/>
      </w:pPr>
      <w:rPr>
        <w:rFonts w:hint="default"/>
        <w:lang w:val="uk-UA" w:eastAsia="en-US" w:bidi="ar-SA"/>
      </w:rPr>
    </w:lvl>
    <w:lvl w:ilvl="4">
      <w:start w:val="0"/>
      <w:numFmt w:val="bullet"/>
      <w:lvlText w:val="•"/>
      <w:lvlJc w:val="left"/>
      <w:pPr>
        <w:ind w:left="5382" w:hanging="360"/>
      </w:pPr>
      <w:rPr>
        <w:rFonts w:hint="default"/>
        <w:lang w:val="uk-UA" w:eastAsia="en-US" w:bidi="ar-SA"/>
      </w:rPr>
    </w:lvl>
    <w:lvl w:ilvl="5">
      <w:start w:val="0"/>
      <w:numFmt w:val="bullet"/>
      <w:lvlText w:val="•"/>
      <w:lvlJc w:val="left"/>
      <w:pPr>
        <w:ind w:left="6263" w:hanging="360"/>
      </w:pPr>
      <w:rPr>
        <w:rFonts w:hint="default"/>
        <w:lang w:val="uk-UA" w:eastAsia="en-US" w:bidi="ar-SA"/>
      </w:rPr>
    </w:lvl>
    <w:lvl w:ilvl="6">
      <w:start w:val="0"/>
      <w:numFmt w:val="bullet"/>
      <w:lvlText w:val="•"/>
      <w:lvlJc w:val="left"/>
      <w:pPr>
        <w:ind w:left="7143" w:hanging="360"/>
      </w:pPr>
      <w:rPr>
        <w:rFonts w:hint="default"/>
        <w:lang w:val="uk-UA" w:eastAsia="en-US" w:bidi="ar-SA"/>
      </w:rPr>
    </w:lvl>
    <w:lvl w:ilvl="7">
      <w:start w:val="0"/>
      <w:numFmt w:val="bullet"/>
      <w:lvlText w:val="•"/>
      <w:lvlJc w:val="left"/>
      <w:pPr>
        <w:ind w:left="8024" w:hanging="360"/>
      </w:pPr>
      <w:rPr>
        <w:rFonts w:hint="default"/>
        <w:lang w:val="uk-UA" w:eastAsia="en-US" w:bidi="ar-SA"/>
      </w:rPr>
    </w:lvl>
    <w:lvl w:ilvl="8">
      <w:start w:val="0"/>
      <w:numFmt w:val="bullet"/>
      <w:lvlText w:val="•"/>
      <w:lvlJc w:val="left"/>
      <w:pPr>
        <w:ind w:left="8905" w:hanging="360"/>
      </w:pPr>
      <w:rPr>
        <w:rFonts w:hint="default"/>
        <w:lang w:val="uk-UA" w:eastAsia="en-US" w:bidi="ar-SA"/>
      </w:rPr>
    </w:lvl>
  </w:abstractNum>
  <w:abstractNum w:abstractNumId="22">
    <w:multiLevelType w:val="hybridMultilevel"/>
    <w:lvl w:ilvl="0">
      <w:start w:val="1"/>
      <w:numFmt w:val="decimal"/>
      <w:lvlText w:val="%1."/>
      <w:lvlJc w:val="left"/>
      <w:pPr>
        <w:ind w:left="1868" w:hanging="36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740" w:hanging="360"/>
      </w:pPr>
      <w:rPr>
        <w:rFonts w:hint="default"/>
        <w:lang w:val="uk-UA" w:eastAsia="en-US" w:bidi="ar-SA"/>
      </w:rPr>
    </w:lvl>
    <w:lvl w:ilvl="2">
      <w:start w:val="0"/>
      <w:numFmt w:val="bullet"/>
      <w:lvlText w:val="•"/>
      <w:lvlJc w:val="left"/>
      <w:pPr>
        <w:ind w:left="3621" w:hanging="360"/>
      </w:pPr>
      <w:rPr>
        <w:rFonts w:hint="default"/>
        <w:lang w:val="uk-UA" w:eastAsia="en-US" w:bidi="ar-SA"/>
      </w:rPr>
    </w:lvl>
    <w:lvl w:ilvl="3">
      <w:start w:val="0"/>
      <w:numFmt w:val="bullet"/>
      <w:lvlText w:val="•"/>
      <w:lvlJc w:val="left"/>
      <w:pPr>
        <w:ind w:left="4501" w:hanging="360"/>
      </w:pPr>
      <w:rPr>
        <w:rFonts w:hint="default"/>
        <w:lang w:val="uk-UA" w:eastAsia="en-US" w:bidi="ar-SA"/>
      </w:rPr>
    </w:lvl>
    <w:lvl w:ilvl="4">
      <w:start w:val="0"/>
      <w:numFmt w:val="bullet"/>
      <w:lvlText w:val="•"/>
      <w:lvlJc w:val="left"/>
      <w:pPr>
        <w:ind w:left="5382" w:hanging="360"/>
      </w:pPr>
      <w:rPr>
        <w:rFonts w:hint="default"/>
        <w:lang w:val="uk-UA" w:eastAsia="en-US" w:bidi="ar-SA"/>
      </w:rPr>
    </w:lvl>
    <w:lvl w:ilvl="5">
      <w:start w:val="0"/>
      <w:numFmt w:val="bullet"/>
      <w:lvlText w:val="•"/>
      <w:lvlJc w:val="left"/>
      <w:pPr>
        <w:ind w:left="6263" w:hanging="360"/>
      </w:pPr>
      <w:rPr>
        <w:rFonts w:hint="default"/>
        <w:lang w:val="uk-UA" w:eastAsia="en-US" w:bidi="ar-SA"/>
      </w:rPr>
    </w:lvl>
    <w:lvl w:ilvl="6">
      <w:start w:val="0"/>
      <w:numFmt w:val="bullet"/>
      <w:lvlText w:val="•"/>
      <w:lvlJc w:val="left"/>
      <w:pPr>
        <w:ind w:left="7143" w:hanging="360"/>
      </w:pPr>
      <w:rPr>
        <w:rFonts w:hint="default"/>
        <w:lang w:val="uk-UA" w:eastAsia="en-US" w:bidi="ar-SA"/>
      </w:rPr>
    </w:lvl>
    <w:lvl w:ilvl="7">
      <w:start w:val="0"/>
      <w:numFmt w:val="bullet"/>
      <w:lvlText w:val="•"/>
      <w:lvlJc w:val="left"/>
      <w:pPr>
        <w:ind w:left="8024" w:hanging="360"/>
      </w:pPr>
      <w:rPr>
        <w:rFonts w:hint="default"/>
        <w:lang w:val="uk-UA" w:eastAsia="en-US" w:bidi="ar-SA"/>
      </w:rPr>
    </w:lvl>
    <w:lvl w:ilvl="8">
      <w:start w:val="0"/>
      <w:numFmt w:val="bullet"/>
      <w:lvlText w:val="•"/>
      <w:lvlJc w:val="left"/>
      <w:pPr>
        <w:ind w:left="8905" w:hanging="360"/>
      </w:pPr>
      <w:rPr>
        <w:rFonts w:hint="default"/>
        <w:lang w:val="uk-UA" w:eastAsia="en-US" w:bidi="ar-SA"/>
      </w:rPr>
    </w:lvl>
  </w:abstractNum>
  <w:abstractNum w:abstractNumId="21">
    <w:multiLevelType w:val="hybridMultilevel"/>
    <w:lvl w:ilvl="0">
      <w:start w:val="1"/>
      <w:numFmt w:val="decimal"/>
      <w:lvlText w:val="%1."/>
      <w:lvlJc w:val="left"/>
      <w:pPr>
        <w:ind w:left="1689" w:hanging="181"/>
        <w:jc w:val="left"/>
      </w:pPr>
      <w:rPr>
        <w:rFonts w:hint="default" w:ascii="Times New Roman" w:hAnsi="Times New Roman" w:eastAsia="Times New Roman" w:cs="Times New Roman"/>
        <w:b w:val="0"/>
        <w:bCs w:val="0"/>
        <w:i w:val="0"/>
        <w:iCs w:val="0"/>
        <w:spacing w:val="0"/>
        <w:w w:val="96"/>
        <w:sz w:val="22"/>
        <w:szCs w:val="22"/>
        <w:lang w:val="uk-UA" w:eastAsia="en-US" w:bidi="ar-SA"/>
      </w:rPr>
    </w:lvl>
    <w:lvl w:ilvl="1">
      <w:start w:val="0"/>
      <w:numFmt w:val="bullet"/>
      <w:lvlText w:val="•"/>
      <w:lvlJc w:val="left"/>
      <w:pPr>
        <w:ind w:left="2578" w:hanging="181"/>
      </w:pPr>
      <w:rPr>
        <w:rFonts w:hint="default"/>
        <w:lang w:val="uk-UA" w:eastAsia="en-US" w:bidi="ar-SA"/>
      </w:rPr>
    </w:lvl>
    <w:lvl w:ilvl="2">
      <w:start w:val="0"/>
      <w:numFmt w:val="bullet"/>
      <w:lvlText w:val="•"/>
      <w:lvlJc w:val="left"/>
      <w:pPr>
        <w:ind w:left="3477" w:hanging="181"/>
      </w:pPr>
      <w:rPr>
        <w:rFonts w:hint="default"/>
        <w:lang w:val="uk-UA" w:eastAsia="en-US" w:bidi="ar-SA"/>
      </w:rPr>
    </w:lvl>
    <w:lvl w:ilvl="3">
      <w:start w:val="0"/>
      <w:numFmt w:val="bullet"/>
      <w:lvlText w:val="•"/>
      <w:lvlJc w:val="left"/>
      <w:pPr>
        <w:ind w:left="4375" w:hanging="181"/>
      </w:pPr>
      <w:rPr>
        <w:rFonts w:hint="default"/>
        <w:lang w:val="uk-UA" w:eastAsia="en-US" w:bidi="ar-SA"/>
      </w:rPr>
    </w:lvl>
    <w:lvl w:ilvl="4">
      <w:start w:val="0"/>
      <w:numFmt w:val="bullet"/>
      <w:lvlText w:val="•"/>
      <w:lvlJc w:val="left"/>
      <w:pPr>
        <w:ind w:left="5274" w:hanging="181"/>
      </w:pPr>
      <w:rPr>
        <w:rFonts w:hint="default"/>
        <w:lang w:val="uk-UA" w:eastAsia="en-US" w:bidi="ar-SA"/>
      </w:rPr>
    </w:lvl>
    <w:lvl w:ilvl="5">
      <w:start w:val="0"/>
      <w:numFmt w:val="bullet"/>
      <w:lvlText w:val="•"/>
      <w:lvlJc w:val="left"/>
      <w:pPr>
        <w:ind w:left="6173" w:hanging="181"/>
      </w:pPr>
      <w:rPr>
        <w:rFonts w:hint="default"/>
        <w:lang w:val="uk-UA" w:eastAsia="en-US" w:bidi="ar-SA"/>
      </w:rPr>
    </w:lvl>
    <w:lvl w:ilvl="6">
      <w:start w:val="0"/>
      <w:numFmt w:val="bullet"/>
      <w:lvlText w:val="•"/>
      <w:lvlJc w:val="left"/>
      <w:pPr>
        <w:ind w:left="7071" w:hanging="181"/>
      </w:pPr>
      <w:rPr>
        <w:rFonts w:hint="default"/>
        <w:lang w:val="uk-UA" w:eastAsia="en-US" w:bidi="ar-SA"/>
      </w:rPr>
    </w:lvl>
    <w:lvl w:ilvl="7">
      <w:start w:val="0"/>
      <w:numFmt w:val="bullet"/>
      <w:lvlText w:val="•"/>
      <w:lvlJc w:val="left"/>
      <w:pPr>
        <w:ind w:left="7970" w:hanging="181"/>
      </w:pPr>
      <w:rPr>
        <w:rFonts w:hint="default"/>
        <w:lang w:val="uk-UA" w:eastAsia="en-US" w:bidi="ar-SA"/>
      </w:rPr>
    </w:lvl>
    <w:lvl w:ilvl="8">
      <w:start w:val="0"/>
      <w:numFmt w:val="bullet"/>
      <w:lvlText w:val="•"/>
      <w:lvlJc w:val="left"/>
      <w:pPr>
        <w:ind w:left="8869" w:hanging="181"/>
      </w:pPr>
      <w:rPr>
        <w:rFonts w:hint="default"/>
        <w:lang w:val="uk-UA" w:eastAsia="en-US" w:bidi="ar-SA"/>
      </w:rPr>
    </w:lvl>
  </w:abstractNum>
  <w:abstractNum w:abstractNumId="20">
    <w:multiLevelType w:val="hybridMultilevel"/>
    <w:lvl w:ilvl="0">
      <w:start w:val="1"/>
      <w:numFmt w:val="decimal"/>
      <w:lvlText w:val="%1."/>
      <w:lvlJc w:val="left"/>
      <w:pPr>
        <w:ind w:left="2228" w:hanging="72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064" w:hanging="720"/>
      </w:pPr>
      <w:rPr>
        <w:rFonts w:hint="default"/>
        <w:lang w:val="uk-UA" w:eastAsia="en-US" w:bidi="ar-SA"/>
      </w:rPr>
    </w:lvl>
    <w:lvl w:ilvl="2">
      <w:start w:val="0"/>
      <w:numFmt w:val="bullet"/>
      <w:lvlText w:val="•"/>
      <w:lvlJc w:val="left"/>
      <w:pPr>
        <w:ind w:left="3909" w:hanging="720"/>
      </w:pPr>
      <w:rPr>
        <w:rFonts w:hint="default"/>
        <w:lang w:val="uk-UA" w:eastAsia="en-US" w:bidi="ar-SA"/>
      </w:rPr>
    </w:lvl>
    <w:lvl w:ilvl="3">
      <w:start w:val="0"/>
      <w:numFmt w:val="bullet"/>
      <w:lvlText w:val="•"/>
      <w:lvlJc w:val="left"/>
      <w:pPr>
        <w:ind w:left="4753" w:hanging="720"/>
      </w:pPr>
      <w:rPr>
        <w:rFonts w:hint="default"/>
        <w:lang w:val="uk-UA" w:eastAsia="en-US" w:bidi="ar-SA"/>
      </w:rPr>
    </w:lvl>
    <w:lvl w:ilvl="4">
      <w:start w:val="0"/>
      <w:numFmt w:val="bullet"/>
      <w:lvlText w:val="•"/>
      <w:lvlJc w:val="left"/>
      <w:pPr>
        <w:ind w:left="5598" w:hanging="720"/>
      </w:pPr>
      <w:rPr>
        <w:rFonts w:hint="default"/>
        <w:lang w:val="uk-UA" w:eastAsia="en-US" w:bidi="ar-SA"/>
      </w:rPr>
    </w:lvl>
    <w:lvl w:ilvl="5">
      <w:start w:val="0"/>
      <w:numFmt w:val="bullet"/>
      <w:lvlText w:val="•"/>
      <w:lvlJc w:val="left"/>
      <w:pPr>
        <w:ind w:left="6443" w:hanging="720"/>
      </w:pPr>
      <w:rPr>
        <w:rFonts w:hint="default"/>
        <w:lang w:val="uk-UA" w:eastAsia="en-US" w:bidi="ar-SA"/>
      </w:rPr>
    </w:lvl>
    <w:lvl w:ilvl="6">
      <w:start w:val="0"/>
      <w:numFmt w:val="bullet"/>
      <w:lvlText w:val="•"/>
      <w:lvlJc w:val="left"/>
      <w:pPr>
        <w:ind w:left="7287" w:hanging="720"/>
      </w:pPr>
      <w:rPr>
        <w:rFonts w:hint="default"/>
        <w:lang w:val="uk-UA" w:eastAsia="en-US" w:bidi="ar-SA"/>
      </w:rPr>
    </w:lvl>
    <w:lvl w:ilvl="7">
      <w:start w:val="0"/>
      <w:numFmt w:val="bullet"/>
      <w:lvlText w:val="•"/>
      <w:lvlJc w:val="left"/>
      <w:pPr>
        <w:ind w:left="8132" w:hanging="720"/>
      </w:pPr>
      <w:rPr>
        <w:rFonts w:hint="default"/>
        <w:lang w:val="uk-UA" w:eastAsia="en-US" w:bidi="ar-SA"/>
      </w:rPr>
    </w:lvl>
    <w:lvl w:ilvl="8">
      <w:start w:val="0"/>
      <w:numFmt w:val="bullet"/>
      <w:lvlText w:val="•"/>
      <w:lvlJc w:val="left"/>
      <w:pPr>
        <w:ind w:left="8977" w:hanging="720"/>
      </w:pPr>
      <w:rPr>
        <w:rFonts w:hint="default"/>
        <w:lang w:val="uk-UA" w:eastAsia="en-US" w:bidi="ar-SA"/>
      </w:rPr>
    </w:lvl>
  </w:abstractNum>
  <w:abstractNum w:abstractNumId="19">
    <w:multiLevelType w:val="hybridMultilevel"/>
    <w:lvl w:ilvl="0">
      <w:start w:val="1"/>
      <w:numFmt w:val="decimal"/>
      <w:lvlText w:val="%1."/>
      <w:lvlJc w:val="left"/>
      <w:pPr>
        <w:ind w:left="1868" w:hanging="36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740" w:hanging="360"/>
      </w:pPr>
      <w:rPr>
        <w:rFonts w:hint="default"/>
        <w:lang w:val="uk-UA" w:eastAsia="en-US" w:bidi="ar-SA"/>
      </w:rPr>
    </w:lvl>
    <w:lvl w:ilvl="2">
      <w:start w:val="0"/>
      <w:numFmt w:val="bullet"/>
      <w:lvlText w:val="•"/>
      <w:lvlJc w:val="left"/>
      <w:pPr>
        <w:ind w:left="3621" w:hanging="360"/>
      </w:pPr>
      <w:rPr>
        <w:rFonts w:hint="default"/>
        <w:lang w:val="uk-UA" w:eastAsia="en-US" w:bidi="ar-SA"/>
      </w:rPr>
    </w:lvl>
    <w:lvl w:ilvl="3">
      <w:start w:val="0"/>
      <w:numFmt w:val="bullet"/>
      <w:lvlText w:val="•"/>
      <w:lvlJc w:val="left"/>
      <w:pPr>
        <w:ind w:left="4501" w:hanging="360"/>
      </w:pPr>
      <w:rPr>
        <w:rFonts w:hint="default"/>
        <w:lang w:val="uk-UA" w:eastAsia="en-US" w:bidi="ar-SA"/>
      </w:rPr>
    </w:lvl>
    <w:lvl w:ilvl="4">
      <w:start w:val="0"/>
      <w:numFmt w:val="bullet"/>
      <w:lvlText w:val="•"/>
      <w:lvlJc w:val="left"/>
      <w:pPr>
        <w:ind w:left="5382" w:hanging="360"/>
      </w:pPr>
      <w:rPr>
        <w:rFonts w:hint="default"/>
        <w:lang w:val="uk-UA" w:eastAsia="en-US" w:bidi="ar-SA"/>
      </w:rPr>
    </w:lvl>
    <w:lvl w:ilvl="5">
      <w:start w:val="0"/>
      <w:numFmt w:val="bullet"/>
      <w:lvlText w:val="•"/>
      <w:lvlJc w:val="left"/>
      <w:pPr>
        <w:ind w:left="6263" w:hanging="360"/>
      </w:pPr>
      <w:rPr>
        <w:rFonts w:hint="default"/>
        <w:lang w:val="uk-UA" w:eastAsia="en-US" w:bidi="ar-SA"/>
      </w:rPr>
    </w:lvl>
    <w:lvl w:ilvl="6">
      <w:start w:val="0"/>
      <w:numFmt w:val="bullet"/>
      <w:lvlText w:val="•"/>
      <w:lvlJc w:val="left"/>
      <w:pPr>
        <w:ind w:left="7143" w:hanging="360"/>
      </w:pPr>
      <w:rPr>
        <w:rFonts w:hint="default"/>
        <w:lang w:val="uk-UA" w:eastAsia="en-US" w:bidi="ar-SA"/>
      </w:rPr>
    </w:lvl>
    <w:lvl w:ilvl="7">
      <w:start w:val="0"/>
      <w:numFmt w:val="bullet"/>
      <w:lvlText w:val="•"/>
      <w:lvlJc w:val="left"/>
      <w:pPr>
        <w:ind w:left="8024" w:hanging="360"/>
      </w:pPr>
      <w:rPr>
        <w:rFonts w:hint="default"/>
        <w:lang w:val="uk-UA" w:eastAsia="en-US" w:bidi="ar-SA"/>
      </w:rPr>
    </w:lvl>
    <w:lvl w:ilvl="8">
      <w:start w:val="0"/>
      <w:numFmt w:val="bullet"/>
      <w:lvlText w:val="•"/>
      <w:lvlJc w:val="left"/>
      <w:pPr>
        <w:ind w:left="8905" w:hanging="360"/>
      </w:pPr>
      <w:rPr>
        <w:rFonts w:hint="default"/>
        <w:lang w:val="uk-UA" w:eastAsia="en-US" w:bidi="ar-SA"/>
      </w:rPr>
    </w:lvl>
  </w:abstractNum>
  <w:abstractNum w:abstractNumId="18">
    <w:multiLevelType w:val="hybridMultilevel"/>
    <w:lvl w:ilvl="0">
      <w:start w:val="1"/>
      <w:numFmt w:val="decimal"/>
      <w:lvlText w:val="%1."/>
      <w:lvlJc w:val="left"/>
      <w:pPr>
        <w:ind w:left="2228" w:hanging="720"/>
        <w:jc w:val="left"/>
      </w:pPr>
      <w:rPr>
        <w:rFonts w:hint="default" w:ascii="Times New Roman" w:hAnsi="Times New Roman" w:eastAsia="Times New Roman" w:cs="Times New Roman"/>
        <w:b w:val="0"/>
        <w:bCs w:val="0"/>
        <w:i/>
        <w:iCs/>
        <w:spacing w:val="0"/>
        <w:w w:val="100"/>
        <w:sz w:val="24"/>
        <w:szCs w:val="24"/>
        <w:lang w:val="uk-UA" w:eastAsia="en-US" w:bidi="ar-SA"/>
      </w:rPr>
    </w:lvl>
    <w:lvl w:ilvl="1">
      <w:start w:val="0"/>
      <w:numFmt w:val="bullet"/>
      <w:lvlText w:val="•"/>
      <w:lvlJc w:val="left"/>
      <w:pPr>
        <w:ind w:left="3064" w:hanging="720"/>
      </w:pPr>
      <w:rPr>
        <w:rFonts w:hint="default"/>
        <w:lang w:val="uk-UA" w:eastAsia="en-US" w:bidi="ar-SA"/>
      </w:rPr>
    </w:lvl>
    <w:lvl w:ilvl="2">
      <w:start w:val="0"/>
      <w:numFmt w:val="bullet"/>
      <w:lvlText w:val="•"/>
      <w:lvlJc w:val="left"/>
      <w:pPr>
        <w:ind w:left="3909" w:hanging="720"/>
      </w:pPr>
      <w:rPr>
        <w:rFonts w:hint="default"/>
        <w:lang w:val="uk-UA" w:eastAsia="en-US" w:bidi="ar-SA"/>
      </w:rPr>
    </w:lvl>
    <w:lvl w:ilvl="3">
      <w:start w:val="0"/>
      <w:numFmt w:val="bullet"/>
      <w:lvlText w:val="•"/>
      <w:lvlJc w:val="left"/>
      <w:pPr>
        <w:ind w:left="4753" w:hanging="720"/>
      </w:pPr>
      <w:rPr>
        <w:rFonts w:hint="default"/>
        <w:lang w:val="uk-UA" w:eastAsia="en-US" w:bidi="ar-SA"/>
      </w:rPr>
    </w:lvl>
    <w:lvl w:ilvl="4">
      <w:start w:val="0"/>
      <w:numFmt w:val="bullet"/>
      <w:lvlText w:val="•"/>
      <w:lvlJc w:val="left"/>
      <w:pPr>
        <w:ind w:left="5598" w:hanging="720"/>
      </w:pPr>
      <w:rPr>
        <w:rFonts w:hint="default"/>
        <w:lang w:val="uk-UA" w:eastAsia="en-US" w:bidi="ar-SA"/>
      </w:rPr>
    </w:lvl>
    <w:lvl w:ilvl="5">
      <w:start w:val="0"/>
      <w:numFmt w:val="bullet"/>
      <w:lvlText w:val="•"/>
      <w:lvlJc w:val="left"/>
      <w:pPr>
        <w:ind w:left="6443" w:hanging="720"/>
      </w:pPr>
      <w:rPr>
        <w:rFonts w:hint="default"/>
        <w:lang w:val="uk-UA" w:eastAsia="en-US" w:bidi="ar-SA"/>
      </w:rPr>
    </w:lvl>
    <w:lvl w:ilvl="6">
      <w:start w:val="0"/>
      <w:numFmt w:val="bullet"/>
      <w:lvlText w:val="•"/>
      <w:lvlJc w:val="left"/>
      <w:pPr>
        <w:ind w:left="7287" w:hanging="720"/>
      </w:pPr>
      <w:rPr>
        <w:rFonts w:hint="default"/>
        <w:lang w:val="uk-UA" w:eastAsia="en-US" w:bidi="ar-SA"/>
      </w:rPr>
    </w:lvl>
    <w:lvl w:ilvl="7">
      <w:start w:val="0"/>
      <w:numFmt w:val="bullet"/>
      <w:lvlText w:val="•"/>
      <w:lvlJc w:val="left"/>
      <w:pPr>
        <w:ind w:left="8132" w:hanging="720"/>
      </w:pPr>
      <w:rPr>
        <w:rFonts w:hint="default"/>
        <w:lang w:val="uk-UA" w:eastAsia="en-US" w:bidi="ar-SA"/>
      </w:rPr>
    </w:lvl>
    <w:lvl w:ilvl="8">
      <w:start w:val="0"/>
      <w:numFmt w:val="bullet"/>
      <w:lvlText w:val="•"/>
      <w:lvlJc w:val="left"/>
      <w:pPr>
        <w:ind w:left="8977" w:hanging="720"/>
      </w:pPr>
      <w:rPr>
        <w:rFonts w:hint="default"/>
        <w:lang w:val="uk-UA" w:eastAsia="en-US" w:bidi="ar-SA"/>
      </w:rPr>
    </w:lvl>
  </w:abstractNum>
  <w:abstractNum w:abstractNumId="17">
    <w:multiLevelType w:val="hybridMultilevel"/>
    <w:lvl w:ilvl="0">
      <w:start w:val="1"/>
      <w:numFmt w:val="decimal"/>
      <w:lvlText w:val="%1."/>
      <w:lvlJc w:val="left"/>
      <w:pPr>
        <w:ind w:left="2228" w:hanging="72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064" w:hanging="720"/>
      </w:pPr>
      <w:rPr>
        <w:rFonts w:hint="default"/>
        <w:lang w:val="uk-UA" w:eastAsia="en-US" w:bidi="ar-SA"/>
      </w:rPr>
    </w:lvl>
    <w:lvl w:ilvl="2">
      <w:start w:val="0"/>
      <w:numFmt w:val="bullet"/>
      <w:lvlText w:val="•"/>
      <w:lvlJc w:val="left"/>
      <w:pPr>
        <w:ind w:left="3909" w:hanging="720"/>
      </w:pPr>
      <w:rPr>
        <w:rFonts w:hint="default"/>
        <w:lang w:val="uk-UA" w:eastAsia="en-US" w:bidi="ar-SA"/>
      </w:rPr>
    </w:lvl>
    <w:lvl w:ilvl="3">
      <w:start w:val="0"/>
      <w:numFmt w:val="bullet"/>
      <w:lvlText w:val="•"/>
      <w:lvlJc w:val="left"/>
      <w:pPr>
        <w:ind w:left="4753" w:hanging="720"/>
      </w:pPr>
      <w:rPr>
        <w:rFonts w:hint="default"/>
        <w:lang w:val="uk-UA" w:eastAsia="en-US" w:bidi="ar-SA"/>
      </w:rPr>
    </w:lvl>
    <w:lvl w:ilvl="4">
      <w:start w:val="0"/>
      <w:numFmt w:val="bullet"/>
      <w:lvlText w:val="•"/>
      <w:lvlJc w:val="left"/>
      <w:pPr>
        <w:ind w:left="5598" w:hanging="720"/>
      </w:pPr>
      <w:rPr>
        <w:rFonts w:hint="default"/>
        <w:lang w:val="uk-UA" w:eastAsia="en-US" w:bidi="ar-SA"/>
      </w:rPr>
    </w:lvl>
    <w:lvl w:ilvl="5">
      <w:start w:val="0"/>
      <w:numFmt w:val="bullet"/>
      <w:lvlText w:val="•"/>
      <w:lvlJc w:val="left"/>
      <w:pPr>
        <w:ind w:left="6443" w:hanging="720"/>
      </w:pPr>
      <w:rPr>
        <w:rFonts w:hint="default"/>
        <w:lang w:val="uk-UA" w:eastAsia="en-US" w:bidi="ar-SA"/>
      </w:rPr>
    </w:lvl>
    <w:lvl w:ilvl="6">
      <w:start w:val="0"/>
      <w:numFmt w:val="bullet"/>
      <w:lvlText w:val="•"/>
      <w:lvlJc w:val="left"/>
      <w:pPr>
        <w:ind w:left="7287" w:hanging="720"/>
      </w:pPr>
      <w:rPr>
        <w:rFonts w:hint="default"/>
        <w:lang w:val="uk-UA" w:eastAsia="en-US" w:bidi="ar-SA"/>
      </w:rPr>
    </w:lvl>
    <w:lvl w:ilvl="7">
      <w:start w:val="0"/>
      <w:numFmt w:val="bullet"/>
      <w:lvlText w:val="•"/>
      <w:lvlJc w:val="left"/>
      <w:pPr>
        <w:ind w:left="8132" w:hanging="720"/>
      </w:pPr>
      <w:rPr>
        <w:rFonts w:hint="default"/>
        <w:lang w:val="uk-UA" w:eastAsia="en-US" w:bidi="ar-SA"/>
      </w:rPr>
    </w:lvl>
    <w:lvl w:ilvl="8">
      <w:start w:val="0"/>
      <w:numFmt w:val="bullet"/>
      <w:lvlText w:val="•"/>
      <w:lvlJc w:val="left"/>
      <w:pPr>
        <w:ind w:left="8977" w:hanging="720"/>
      </w:pPr>
      <w:rPr>
        <w:rFonts w:hint="default"/>
        <w:lang w:val="uk-UA" w:eastAsia="en-US" w:bidi="ar-SA"/>
      </w:rPr>
    </w:lvl>
  </w:abstractNum>
  <w:abstractNum w:abstractNumId="16">
    <w:multiLevelType w:val="hybridMultilevel"/>
    <w:lvl w:ilvl="0">
      <w:start w:val="1"/>
      <w:numFmt w:val="decimal"/>
      <w:lvlText w:val="%1."/>
      <w:lvlJc w:val="left"/>
      <w:pPr>
        <w:ind w:left="2228" w:hanging="36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064" w:hanging="360"/>
      </w:pPr>
      <w:rPr>
        <w:rFonts w:hint="default"/>
        <w:lang w:val="uk-UA" w:eastAsia="en-US" w:bidi="ar-SA"/>
      </w:rPr>
    </w:lvl>
    <w:lvl w:ilvl="2">
      <w:start w:val="0"/>
      <w:numFmt w:val="bullet"/>
      <w:lvlText w:val="•"/>
      <w:lvlJc w:val="left"/>
      <w:pPr>
        <w:ind w:left="3909" w:hanging="360"/>
      </w:pPr>
      <w:rPr>
        <w:rFonts w:hint="default"/>
        <w:lang w:val="uk-UA" w:eastAsia="en-US" w:bidi="ar-SA"/>
      </w:rPr>
    </w:lvl>
    <w:lvl w:ilvl="3">
      <w:start w:val="0"/>
      <w:numFmt w:val="bullet"/>
      <w:lvlText w:val="•"/>
      <w:lvlJc w:val="left"/>
      <w:pPr>
        <w:ind w:left="4753" w:hanging="360"/>
      </w:pPr>
      <w:rPr>
        <w:rFonts w:hint="default"/>
        <w:lang w:val="uk-UA" w:eastAsia="en-US" w:bidi="ar-SA"/>
      </w:rPr>
    </w:lvl>
    <w:lvl w:ilvl="4">
      <w:start w:val="0"/>
      <w:numFmt w:val="bullet"/>
      <w:lvlText w:val="•"/>
      <w:lvlJc w:val="left"/>
      <w:pPr>
        <w:ind w:left="5598" w:hanging="360"/>
      </w:pPr>
      <w:rPr>
        <w:rFonts w:hint="default"/>
        <w:lang w:val="uk-UA" w:eastAsia="en-US" w:bidi="ar-SA"/>
      </w:rPr>
    </w:lvl>
    <w:lvl w:ilvl="5">
      <w:start w:val="0"/>
      <w:numFmt w:val="bullet"/>
      <w:lvlText w:val="•"/>
      <w:lvlJc w:val="left"/>
      <w:pPr>
        <w:ind w:left="6443" w:hanging="360"/>
      </w:pPr>
      <w:rPr>
        <w:rFonts w:hint="default"/>
        <w:lang w:val="uk-UA" w:eastAsia="en-US" w:bidi="ar-SA"/>
      </w:rPr>
    </w:lvl>
    <w:lvl w:ilvl="6">
      <w:start w:val="0"/>
      <w:numFmt w:val="bullet"/>
      <w:lvlText w:val="•"/>
      <w:lvlJc w:val="left"/>
      <w:pPr>
        <w:ind w:left="7287" w:hanging="360"/>
      </w:pPr>
      <w:rPr>
        <w:rFonts w:hint="default"/>
        <w:lang w:val="uk-UA" w:eastAsia="en-US" w:bidi="ar-SA"/>
      </w:rPr>
    </w:lvl>
    <w:lvl w:ilvl="7">
      <w:start w:val="0"/>
      <w:numFmt w:val="bullet"/>
      <w:lvlText w:val="•"/>
      <w:lvlJc w:val="left"/>
      <w:pPr>
        <w:ind w:left="8132" w:hanging="360"/>
      </w:pPr>
      <w:rPr>
        <w:rFonts w:hint="default"/>
        <w:lang w:val="uk-UA" w:eastAsia="en-US" w:bidi="ar-SA"/>
      </w:rPr>
    </w:lvl>
    <w:lvl w:ilvl="8">
      <w:start w:val="0"/>
      <w:numFmt w:val="bullet"/>
      <w:lvlText w:val="•"/>
      <w:lvlJc w:val="left"/>
      <w:pPr>
        <w:ind w:left="8977" w:hanging="360"/>
      </w:pPr>
      <w:rPr>
        <w:rFonts w:hint="default"/>
        <w:lang w:val="uk-UA" w:eastAsia="en-US" w:bidi="ar-SA"/>
      </w:rPr>
    </w:lvl>
  </w:abstractNum>
  <w:abstractNum w:abstractNumId="15">
    <w:multiLevelType w:val="hybridMultilevel"/>
    <w:lvl w:ilvl="0">
      <w:start w:val="1"/>
      <w:numFmt w:val="decimal"/>
      <w:lvlText w:val="%1."/>
      <w:lvlJc w:val="left"/>
      <w:pPr>
        <w:ind w:left="294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712" w:hanging="874"/>
      </w:pPr>
      <w:rPr>
        <w:rFonts w:hint="default"/>
        <w:lang w:val="uk-UA" w:eastAsia="en-US" w:bidi="ar-SA"/>
      </w:rPr>
    </w:lvl>
    <w:lvl w:ilvl="2">
      <w:start w:val="0"/>
      <w:numFmt w:val="bullet"/>
      <w:lvlText w:val="•"/>
      <w:lvlJc w:val="left"/>
      <w:pPr>
        <w:ind w:left="4485" w:hanging="874"/>
      </w:pPr>
      <w:rPr>
        <w:rFonts w:hint="default"/>
        <w:lang w:val="uk-UA" w:eastAsia="en-US" w:bidi="ar-SA"/>
      </w:rPr>
    </w:lvl>
    <w:lvl w:ilvl="3">
      <w:start w:val="0"/>
      <w:numFmt w:val="bullet"/>
      <w:lvlText w:val="•"/>
      <w:lvlJc w:val="left"/>
      <w:pPr>
        <w:ind w:left="5257" w:hanging="874"/>
      </w:pPr>
      <w:rPr>
        <w:rFonts w:hint="default"/>
        <w:lang w:val="uk-UA" w:eastAsia="en-US" w:bidi="ar-SA"/>
      </w:rPr>
    </w:lvl>
    <w:lvl w:ilvl="4">
      <w:start w:val="0"/>
      <w:numFmt w:val="bullet"/>
      <w:lvlText w:val="•"/>
      <w:lvlJc w:val="left"/>
      <w:pPr>
        <w:ind w:left="6030" w:hanging="874"/>
      </w:pPr>
      <w:rPr>
        <w:rFonts w:hint="default"/>
        <w:lang w:val="uk-UA" w:eastAsia="en-US" w:bidi="ar-SA"/>
      </w:rPr>
    </w:lvl>
    <w:lvl w:ilvl="5">
      <w:start w:val="0"/>
      <w:numFmt w:val="bullet"/>
      <w:lvlText w:val="•"/>
      <w:lvlJc w:val="left"/>
      <w:pPr>
        <w:ind w:left="6803" w:hanging="874"/>
      </w:pPr>
      <w:rPr>
        <w:rFonts w:hint="default"/>
        <w:lang w:val="uk-UA" w:eastAsia="en-US" w:bidi="ar-SA"/>
      </w:rPr>
    </w:lvl>
    <w:lvl w:ilvl="6">
      <w:start w:val="0"/>
      <w:numFmt w:val="bullet"/>
      <w:lvlText w:val="•"/>
      <w:lvlJc w:val="left"/>
      <w:pPr>
        <w:ind w:left="7575" w:hanging="874"/>
      </w:pPr>
      <w:rPr>
        <w:rFonts w:hint="default"/>
        <w:lang w:val="uk-UA" w:eastAsia="en-US" w:bidi="ar-SA"/>
      </w:rPr>
    </w:lvl>
    <w:lvl w:ilvl="7">
      <w:start w:val="0"/>
      <w:numFmt w:val="bullet"/>
      <w:lvlText w:val="•"/>
      <w:lvlJc w:val="left"/>
      <w:pPr>
        <w:ind w:left="8348" w:hanging="874"/>
      </w:pPr>
      <w:rPr>
        <w:rFonts w:hint="default"/>
        <w:lang w:val="uk-UA" w:eastAsia="en-US" w:bidi="ar-SA"/>
      </w:rPr>
    </w:lvl>
    <w:lvl w:ilvl="8">
      <w:start w:val="0"/>
      <w:numFmt w:val="bullet"/>
      <w:lvlText w:val="•"/>
      <w:lvlJc w:val="left"/>
      <w:pPr>
        <w:ind w:left="9121" w:hanging="874"/>
      </w:pPr>
      <w:rPr>
        <w:rFonts w:hint="default"/>
        <w:lang w:val="uk-UA" w:eastAsia="en-US" w:bidi="ar-SA"/>
      </w:rPr>
    </w:lvl>
  </w:abstractNum>
  <w:abstractNum w:abstractNumId="14">
    <w:multiLevelType w:val="hybridMultilevel"/>
    <w:lvl w:ilvl="0">
      <w:start w:val="1"/>
      <w:numFmt w:val="decimal"/>
      <w:lvlText w:val="%1."/>
      <w:lvlJc w:val="left"/>
      <w:pPr>
        <w:ind w:left="1508" w:hanging="874"/>
        <w:jc w:val="left"/>
      </w:pPr>
      <w:rPr>
        <w:rFonts w:hint="default" w:ascii="Times New Roman" w:hAnsi="Times New Roman" w:eastAsia="Times New Roman" w:cs="Times New Roman"/>
        <w:b w:val="0"/>
        <w:bCs w:val="0"/>
        <w:i/>
        <w:iCs/>
        <w:spacing w:val="0"/>
        <w:w w:val="100"/>
        <w:sz w:val="24"/>
        <w:szCs w:val="24"/>
        <w:lang w:val="uk-UA" w:eastAsia="en-US" w:bidi="ar-SA"/>
      </w:rPr>
    </w:lvl>
    <w:lvl w:ilvl="1">
      <w:start w:val="0"/>
      <w:numFmt w:val="bullet"/>
      <w:lvlText w:val="•"/>
      <w:lvlJc w:val="left"/>
      <w:pPr>
        <w:ind w:left="2416" w:hanging="874"/>
      </w:pPr>
      <w:rPr>
        <w:rFonts w:hint="default"/>
        <w:lang w:val="uk-UA" w:eastAsia="en-US" w:bidi="ar-SA"/>
      </w:rPr>
    </w:lvl>
    <w:lvl w:ilvl="2">
      <w:start w:val="0"/>
      <w:numFmt w:val="bullet"/>
      <w:lvlText w:val="•"/>
      <w:lvlJc w:val="left"/>
      <w:pPr>
        <w:ind w:left="3333" w:hanging="874"/>
      </w:pPr>
      <w:rPr>
        <w:rFonts w:hint="default"/>
        <w:lang w:val="uk-UA" w:eastAsia="en-US" w:bidi="ar-SA"/>
      </w:rPr>
    </w:lvl>
    <w:lvl w:ilvl="3">
      <w:start w:val="0"/>
      <w:numFmt w:val="bullet"/>
      <w:lvlText w:val="•"/>
      <w:lvlJc w:val="left"/>
      <w:pPr>
        <w:ind w:left="4249" w:hanging="874"/>
      </w:pPr>
      <w:rPr>
        <w:rFonts w:hint="default"/>
        <w:lang w:val="uk-UA" w:eastAsia="en-US" w:bidi="ar-SA"/>
      </w:rPr>
    </w:lvl>
    <w:lvl w:ilvl="4">
      <w:start w:val="0"/>
      <w:numFmt w:val="bullet"/>
      <w:lvlText w:val="•"/>
      <w:lvlJc w:val="left"/>
      <w:pPr>
        <w:ind w:left="5166" w:hanging="874"/>
      </w:pPr>
      <w:rPr>
        <w:rFonts w:hint="default"/>
        <w:lang w:val="uk-UA" w:eastAsia="en-US" w:bidi="ar-SA"/>
      </w:rPr>
    </w:lvl>
    <w:lvl w:ilvl="5">
      <w:start w:val="0"/>
      <w:numFmt w:val="bullet"/>
      <w:lvlText w:val="•"/>
      <w:lvlJc w:val="left"/>
      <w:pPr>
        <w:ind w:left="6083" w:hanging="874"/>
      </w:pPr>
      <w:rPr>
        <w:rFonts w:hint="default"/>
        <w:lang w:val="uk-UA" w:eastAsia="en-US" w:bidi="ar-SA"/>
      </w:rPr>
    </w:lvl>
    <w:lvl w:ilvl="6">
      <w:start w:val="0"/>
      <w:numFmt w:val="bullet"/>
      <w:lvlText w:val="•"/>
      <w:lvlJc w:val="left"/>
      <w:pPr>
        <w:ind w:left="6999" w:hanging="874"/>
      </w:pPr>
      <w:rPr>
        <w:rFonts w:hint="default"/>
        <w:lang w:val="uk-UA" w:eastAsia="en-US" w:bidi="ar-SA"/>
      </w:rPr>
    </w:lvl>
    <w:lvl w:ilvl="7">
      <w:start w:val="0"/>
      <w:numFmt w:val="bullet"/>
      <w:lvlText w:val="•"/>
      <w:lvlJc w:val="left"/>
      <w:pPr>
        <w:ind w:left="7916" w:hanging="874"/>
      </w:pPr>
      <w:rPr>
        <w:rFonts w:hint="default"/>
        <w:lang w:val="uk-UA" w:eastAsia="en-US" w:bidi="ar-SA"/>
      </w:rPr>
    </w:lvl>
    <w:lvl w:ilvl="8">
      <w:start w:val="0"/>
      <w:numFmt w:val="bullet"/>
      <w:lvlText w:val="•"/>
      <w:lvlJc w:val="left"/>
      <w:pPr>
        <w:ind w:left="8833" w:hanging="874"/>
      </w:pPr>
      <w:rPr>
        <w:rFonts w:hint="default"/>
        <w:lang w:val="uk-UA" w:eastAsia="en-US" w:bidi="ar-SA"/>
      </w:rPr>
    </w:lvl>
  </w:abstractNum>
  <w:abstractNum w:abstractNumId="13">
    <w:multiLevelType w:val="hybridMultilevel"/>
    <w:lvl w:ilvl="0">
      <w:start w:val="1"/>
      <w:numFmt w:val="decimal"/>
      <w:lvlText w:val="%1."/>
      <w:lvlJc w:val="left"/>
      <w:pPr>
        <w:ind w:left="294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712" w:hanging="874"/>
      </w:pPr>
      <w:rPr>
        <w:rFonts w:hint="default"/>
        <w:lang w:val="uk-UA" w:eastAsia="en-US" w:bidi="ar-SA"/>
      </w:rPr>
    </w:lvl>
    <w:lvl w:ilvl="2">
      <w:start w:val="0"/>
      <w:numFmt w:val="bullet"/>
      <w:lvlText w:val="•"/>
      <w:lvlJc w:val="left"/>
      <w:pPr>
        <w:ind w:left="4485" w:hanging="874"/>
      </w:pPr>
      <w:rPr>
        <w:rFonts w:hint="default"/>
        <w:lang w:val="uk-UA" w:eastAsia="en-US" w:bidi="ar-SA"/>
      </w:rPr>
    </w:lvl>
    <w:lvl w:ilvl="3">
      <w:start w:val="0"/>
      <w:numFmt w:val="bullet"/>
      <w:lvlText w:val="•"/>
      <w:lvlJc w:val="left"/>
      <w:pPr>
        <w:ind w:left="5257" w:hanging="874"/>
      </w:pPr>
      <w:rPr>
        <w:rFonts w:hint="default"/>
        <w:lang w:val="uk-UA" w:eastAsia="en-US" w:bidi="ar-SA"/>
      </w:rPr>
    </w:lvl>
    <w:lvl w:ilvl="4">
      <w:start w:val="0"/>
      <w:numFmt w:val="bullet"/>
      <w:lvlText w:val="•"/>
      <w:lvlJc w:val="left"/>
      <w:pPr>
        <w:ind w:left="6030" w:hanging="874"/>
      </w:pPr>
      <w:rPr>
        <w:rFonts w:hint="default"/>
        <w:lang w:val="uk-UA" w:eastAsia="en-US" w:bidi="ar-SA"/>
      </w:rPr>
    </w:lvl>
    <w:lvl w:ilvl="5">
      <w:start w:val="0"/>
      <w:numFmt w:val="bullet"/>
      <w:lvlText w:val="•"/>
      <w:lvlJc w:val="left"/>
      <w:pPr>
        <w:ind w:left="6803" w:hanging="874"/>
      </w:pPr>
      <w:rPr>
        <w:rFonts w:hint="default"/>
        <w:lang w:val="uk-UA" w:eastAsia="en-US" w:bidi="ar-SA"/>
      </w:rPr>
    </w:lvl>
    <w:lvl w:ilvl="6">
      <w:start w:val="0"/>
      <w:numFmt w:val="bullet"/>
      <w:lvlText w:val="•"/>
      <w:lvlJc w:val="left"/>
      <w:pPr>
        <w:ind w:left="7575" w:hanging="874"/>
      </w:pPr>
      <w:rPr>
        <w:rFonts w:hint="default"/>
        <w:lang w:val="uk-UA" w:eastAsia="en-US" w:bidi="ar-SA"/>
      </w:rPr>
    </w:lvl>
    <w:lvl w:ilvl="7">
      <w:start w:val="0"/>
      <w:numFmt w:val="bullet"/>
      <w:lvlText w:val="•"/>
      <w:lvlJc w:val="left"/>
      <w:pPr>
        <w:ind w:left="8348" w:hanging="874"/>
      </w:pPr>
      <w:rPr>
        <w:rFonts w:hint="default"/>
        <w:lang w:val="uk-UA" w:eastAsia="en-US" w:bidi="ar-SA"/>
      </w:rPr>
    </w:lvl>
    <w:lvl w:ilvl="8">
      <w:start w:val="0"/>
      <w:numFmt w:val="bullet"/>
      <w:lvlText w:val="•"/>
      <w:lvlJc w:val="left"/>
      <w:pPr>
        <w:ind w:left="9121" w:hanging="874"/>
      </w:pPr>
      <w:rPr>
        <w:rFonts w:hint="default"/>
        <w:lang w:val="uk-UA" w:eastAsia="en-US" w:bidi="ar-SA"/>
      </w:rPr>
    </w:lvl>
  </w:abstractNum>
  <w:abstractNum w:abstractNumId="12">
    <w:multiLevelType w:val="hybridMultilevel"/>
    <w:lvl w:ilvl="0">
      <w:start w:val="1"/>
      <w:numFmt w:val="decimal"/>
      <w:lvlText w:val="%1."/>
      <w:lvlJc w:val="left"/>
      <w:pPr>
        <w:ind w:left="150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874"/>
      </w:pPr>
      <w:rPr>
        <w:rFonts w:hint="default"/>
        <w:lang w:val="uk-UA" w:eastAsia="en-US" w:bidi="ar-SA"/>
      </w:rPr>
    </w:lvl>
    <w:lvl w:ilvl="2">
      <w:start w:val="0"/>
      <w:numFmt w:val="bullet"/>
      <w:lvlText w:val="•"/>
      <w:lvlJc w:val="left"/>
      <w:pPr>
        <w:ind w:left="3333" w:hanging="874"/>
      </w:pPr>
      <w:rPr>
        <w:rFonts w:hint="default"/>
        <w:lang w:val="uk-UA" w:eastAsia="en-US" w:bidi="ar-SA"/>
      </w:rPr>
    </w:lvl>
    <w:lvl w:ilvl="3">
      <w:start w:val="0"/>
      <w:numFmt w:val="bullet"/>
      <w:lvlText w:val="•"/>
      <w:lvlJc w:val="left"/>
      <w:pPr>
        <w:ind w:left="4249" w:hanging="874"/>
      </w:pPr>
      <w:rPr>
        <w:rFonts w:hint="default"/>
        <w:lang w:val="uk-UA" w:eastAsia="en-US" w:bidi="ar-SA"/>
      </w:rPr>
    </w:lvl>
    <w:lvl w:ilvl="4">
      <w:start w:val="0"/>
      <w:numFmt w:val="bullet"/>
      <w:lvlText w:val="•"/>
      <w:lvlJc w:val="left"/>
      <w:pPr>
        <w:ind w:left="5166" w:hanging="874"/>
      </w:pPr>
      <w:rPr>
        <w:rFonts w:hint="default"/>
        <w:lang w:val="uk-UA" w:eastAsia="en-US" w:bidi="ar-SA"/>
      </w:rPr>
    </w:lvl>
    <w:lvl w:ilvl="5">
      <w:start w:val="0"/>
      <w:numFmt w:val="bullet"/>
      <w:lvlText w:val="•"/>
      <w:lvlJc w:val="left"/>
      <w:pPr>
        <w:ind w:left="6083" w:hanging="874"/>
      </w:pPr>
      <w:rPr>
        <w:rFonts w:hint="default"/>
        <w:lang w:val="uk-UA" w:eastAsia="en-US" w:bidi="ar-SA"/>
      </w:rPr>
    </w:lvl>
    <w:lvl w:ilvl="6">
      <w:start w:val="0"/>
      <w:numFmt w:val="bullet"/>
      <w:lvlText w:val="•"/>
      <w:lvlJc w:val="left"/>
      <w:pPr>
        <w:ind w:left="6999" w:hanging="874"/>
      </w:pPr>
      <w:rPr>
        <w:rFonts w:hint="default"/>
        <w:lang w:val="uk-UA" w:eastAsia="en-US" w:bidi="ar-SA"/>
      </w:rPr>
    </w:lvl>
    <w:lvl w:ilvl="7">
      <w:start w:val="0"/>
      <w:numFmt w:val="bullet"/>
      <w:lvlText w:val="•"/>
      <w:lvlJc w:val="left"/>
      <w:pPr>
        <w:ind w:left="7916" w:hanging="874"/>
      </w:pPr>
      <w:rPr>
        <w:rFonts w:hint="default"/>
        <w:lang w:val="uk-UA" w:eastAsia="en-US" w:bidi="ar-SA"/>
      </w:rPr>
    </w:lvl>
    <w:lvl w:ilvl="8">
      <w:start w:val="0"/>
      <w:numFmt w:val="bullet"/>
      <w:lvlText w:val="•"/>
      <w:lvlJc w:val="left"/>
      <w:pPr>
        <w:ind w:left="8833" w:hanging="874"/>
      </w:pPr>
      <w:rPr>
        <w:rFonts w:hint="default"/>
        <w:lang w:val="uk-UA" w:eastAsia="en-US" w:bidi="ar-SA"/>
      </w:rPr>
    </w:lvl>
  </w:abstractNum>
  <w:abstractNum w:abstractNumId="11">
    <w:multiLevelType w:val="hybridMultilevel"/>
    <w:lvl w:ilvl="0">
      <w:start w:val="1"/>
      <w:numFmt w:val="decimal"/>
      <w:lvlText w:val="%1."/>
      <w:lvlJc w:val="left"/>
      <w:pPr>
        <w:ind w:left="150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874"/>
      </w:pPr>
      <w:rPr>
        <w:rFonts w:hint="default"/>
        <w:lang w:val="uk-UA" w:eastAsia="en-US" w:bidi="ar-SA"/>
      </w:rPr>
    </w:lvl>
    <w:lvl w:ilvl="2">
      <w:start w:val="0"/>
      <w:numFmt w:val="bullet"/>
      <w:lvlText w:val="•"/>
      <w:lvlJc w:val="left"/>
      <w:pPr>
        <w:ind w:left="3333" w:hanging="874"/>
      </w:pPr>
      <w:rPr>
        <w:rFonts w:hint="default"/>
        <w:lang w:val="uk-UA" w:eastAsia="en-US" w:bidi="ar-SA"/>
      </w:rPr>
    </w:lvl>
    <w:lvl w:ilvl="3">
      <w:start w:val="0"/>
      <w:numFmt w:val="bullet"/>
      <w:lvlText w:val="•"/>
      <w:lvlJc w:val="left"/>
      <w:pPr>
        <w:ind w:left="4249" w:hanging="874"/>
      </w:pPr>
      <w:rPr>
        <w:rFonts w:hint="default"/>
        <w:lang w:val="uk-UA" w:eastAsia="en-US" w:bidi="ar-SA"/>
      </w:rPr>
    </w:lvl>
    <w:lvl w:ilvl="4">
      <w:start w:val="0"/>
      <w:numFmt w:val="bullet"/>
      <w:lvlText w:val="•"/>
      <w:lvlJc w:val="left"/>
      <w:pPr>
        <w:ind w:left="5166" w:hanging="874"/>
      </w:pPr>
      <w:rPr>
        <w:rFonts w:hint="default"/>
        <w:lang w:val="uk-UA" w:eastAsia="en-US" w:bidi="ar-SA"/>
      </w:rPr>
    </w:lvl>
    <w:lvl w:ilvl="5">
      <w:start w:val="0"/>
      <w:numFmt w:val="bullet"/>
      <w:lvlText w:val="•"/>
      <w:lvlJc w:val="left"/>
      <w:pPr>
        <w:ind w:left="6083" w:hanging="874"/>
      </w:pPr>
      <w:rPr>
        <w:rFonts w:hint="default"/>
        <w:lang w:val="uk-UA" w:eastAsia="en-US" w:bidi="ar-SA"/>
      </w:rPr>
    </w:lvl>
    <w:lvl w:ilvl="6">
      <w:start w:val="0"/>
      <w:numFmt w:val="bullet"/>
      <w:lvlText w:val="•"/>
      <w:lvlJc w:val="left"/>
      <w:pPr>
        <w:ind w:left="6999" w:hanging="874"/>
      </w:pPr>
      <w:rPr>
        <w:rFonts w:hint="default"/>
        <w:lang w:val="uk-UA" w:eastAsia="en-US" w:bidi="ar-SA"/>
      </w:rPr>
    </w:lvl>
    <w:lvl w:ilvl="7">
      <w:start w:val="0"/>
      <w:numFmt w:val="bullet"/>
      <w:lvlText w:val="•"/>
      <w:lvlJc w:val="left"/>
      <w:pPr>
        <w:ind w:left="7916" w:hanging="874"/>
      </w:pPr>
      <w:rPr>
        <w:rFonts w:hint="default"/>
        <w:lang w:val="uk-UA" w:eastAsia="en-US" w:bidi="ar-SA"/>
      </w:rPr>
    </w:lvl>
    <w:lvl w:ilvl="8">
      <w:start w:val="0"/>
      <w:numFmt w:val="bullet"/>
      <w:lvlText w:val="•"/>
      <w:lvlJc w:val="left"/>
      <w:pPr>
        <w:ind w:left="8833" w:hanging="874"/>
      </w:pPr>
      <w:rPr>
        <w:rFonts w:hint="default"/>
        <w:lang w:val="uk-UA" w:eastAsia="en-US" w:bidi="ar-SA"/>
      </w:rPr>
    </w:lvl>
  </w:abstractNum>
  <w:abstractNum w:abstractNumId="10">
    <w:multiLevelType w:val="hybridMultilevel"/>
    <w:lvl w:ilvl="0">
      <w:start w:val="1"/>
      <w:numFmt w:val="decimal"/>
      <w:lvlText w:val="%1."/>
      <w:lvlJc w:val="left"/>
      <w:pPr>
        <w:ind w:left="150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874"/>
      </w:pPr>
      <w:rPr>
        <w:rFonts w:hint="default"/>
        <w:lang w:val="uk-UA" w:eastAsia="en-US" w:bidi="ar-SA"/>
      </w:rPr>
    </w:lvl>
    <w:lvl w:ilvl="2">
      <w:start w:val="0"/>
      <w:numFmt w:val="bullet"/>
      <w:lvlText w:val="•"/>
      <w:lvlJc w:val="left"/>
      <w:pPr>
        <w:ind w:left="3333" w:hanging="874"/>
      </w:pPr>
      <w:rPr>
        <w:rFonts w:hint="default"/>
        <w:lang w:val="uk-UA" w:eastAsia="en-US" w:bidi="ar-SA"/>
      </w:rPr>
    </w:lvl>
    <w:lvl w:ilvl="3">
      <w:start w:val="0"/>
      <w:numFmt w:val="bullet"/>
      <w:lvlText w:val="•"/>
      <w:lvlJc w:val="left"/>
      <w:pPr>
        <w:ind w:left="4249" w:hanging="874"/>
      </w:pPr>
      <w:rPr>
        <w:rFonts w:hint="default"/>
        <w:lang w:val="uk-UA" w:eastAsia="en-US" w:bidi="ar-SA"/>
      </w:rPr>
    </w:lvl>
    <w:lvl w:ilvl="4">
      <w:start w:val="0"/>
      <w:numFmt w:val="bullet"/>
      <w:lvlText w:val="•"/>
      <w:lvlJc w:val="left"/>
      <w:pPr>
        <w:ind w:left="5166" w:hanging="874"/>
      </w:pPr>
      <w:rPr>
        <w:rFonts w:hint="default"/>
        <w:lang w:val="uk-UA" w:eastAsia="en-US" w:bidi="ar-SA"/>
      </w:rPr>
    </w:lvl>
    <w:lvl w:ilvl="5">
      <w:start w:val="0"/>
      <w:numFmt w:val="bullet"/>
      <w:lvlText w:val="•"/>
      <w:lvlJc w:val="left"/>
      <w:pPr>
        <w:ind w:left="6083" w:hanging="874"/>
      </w:pPr>
      <w:rPr>
        <w:rFonts w:hint="default"/>
        <w:lang w:val="uk-UA" w:eastAsia="en-US" w:bidi="ar-SA"/>
      </w:rPr>
    </w:lvl>
    <w:lvl w:ilvl="6">
      <w:start w:val="0"/>
      <w:numFmt w:val="bullet"/>
      <w:lvlText w:val="•"/>
      <w:lvlJc w:val="left"/>
      <w:pPr>
        <w:ind w:left="6999" w:hanging="874"/>
      </w:pPr>
      <w:rPr>
        <w:rFonts w:hint="default"/>
        <w:lang w:val="uk-UA" w:eastAsia="en-US" w:bidi="ar-SA"/>
      </w:rPr>
    </w:lvl>
    <w:lvl w:ilvl="7">
      <w:start w:val="0"/>
      <w:numFmt w:val="bullet"/>
      <w:lvlText w:val="•"/>
      <w:lvlJc w:val="left"/>
      <w:pPr>
        <w:ind w:left="7916" w:hanging="874"/>
      </w:pPr>
      <w:rPr>
        <w:rFonts w:hint="default"/>
        <w:lang w:val="uk-UA" w:eastAsia="en-US" w:bidi="ar-SA"/>
      </w:rPr>
    </w:lvl>
    <w:lvl w:ilvl="8">
      <w:start w:val="0"/>
      <w:numFmt w:val="bullet"/>
      <w:lvlText w:val="•"/>
      <w:lvlJc w:val="left"/>
      <w:pPr>
        <w:ind w:left="8833" w:hanging="874"/>
      </w:pPr>
      <w:rPr>
        <w:rFonts w:hint="default"/>
        <w:lang w:val="uk-UA" w:eastAsia="en-US" w:bidi="ar-SA"/>
      </w:rPr>
    </w:lvl>
  </w:abstractNum>
  <w:abstractNum w:abstractNumId="9">
    <w:multiLevelType w:val="hybridMultilevel"/>
    <w:lvl w:ilvl="0">
      <w:start w:val="1"/>
      <w:numFmt w:val="decimal"/>
      <w:lvlText w:val="%1."/>
      <w:lvlJc w:val="left"/>
      <w:pPr>
        <w:ind w:left="150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874"/>
      </w:pPr>
      <w:rPr>
        <w:rFonts w:hint="default"/>
        <w:lang w:val="uk-UA" w:eastAsia="en-US" w:bidi="ar-SA"/>
      </w:rPr>
    </w:lvl>
    <w:lvl w:ilvl="2">
      <w:start w:val="0"/>
      <w:numFmt w:val="bullet"/>
      <w:lvlText w:val="•"/>
      <w:lvlJc w:val="left"/>
      <w:pPr>
        <w:ind w:left="3333" w:hanging="874"/>
      </w:pPr>
      <w:rPr>
        <w:rFonts w:hint="default"/>
        <w:lang w:val="uk-UA" w:eastAsia="en-US" w:bidi="ar-SA"/>
      </w:rPr>
    </w:lvl>
    <w:lvl w:ilvl="3">
      <w:start w:val="0"/>
      <w:numFmt w:val="bullet"/>
      <w:lvlText w:val="•"/>
      <w:lvlJc w:val="left"/>
      <w:pPr>
        <w:ind w:left="4249" w:hanging="874"/>
      </w:pPr>
      <w:rPr>
        <w:rFonts w:hint="default"/>
        <w:lang w:val="uk-UA" w:eastAsia="en-US" w:bidi="ar-SA"/>
      </w:rPr>
    </w:lvl>
    <w:lvl w:ilvl="4">
      <w:start w:val="0"/>
      <w:numFmt w:val="bullet"/>
      <w:lvlText w:val="•"/>
      <w:lvlJc w:val="left"/>
      <w:pPr>
        <w:ind w:left="5166" w:hanging="874"/>
      </w:pPr>
      <w:rPr>
        <w:rFonts w:hint="default"/>
        <w:lang w:val="uk-UA" w:eastAsia="en-US" w:bidi="ar-SA"/>
      </w:rPr>
    </w:lvl>
    <w:lvl w:ilvl="5">
      <w:start w:val="0"/>
      <w:numFmt w:val="bullet"/>
      <w:lvlText w:val="•"/>
      <w:lvlJc w:val="left"/>
      <w:pPr>
        <w:ind w:left="6083" w:hanging="874"/>
      </w:pPr>
      <w:rPr>
        <w:rFonts w:hint="default"/>
        <w:lang w:val="uk-UA" w:eastAsia="en-US" w:bidi="ar-SA"/>
      </w:rPr>
    </w:lvl>
    <w:lvl w:ilvl="6">
      <w:start w:val="0"/>
      <w:numFmt w:val="bullet"/>
      <w:lvlText w:val="•"/>
      <w:lvlJc w:val="left"/>
      <w:pPr>
        <w:ind w:left="6999" w:hanging="874"/>
      </w:pPr>
      <w:rPr>
        <w:rFonts w:hint="default"/>
        <w:lang w:val="uk-UA" w:eastAsia="en-US" w:bidi="ar-SA"/>
      </w:rPr>
    </w:lvl>
    <w:lvl w:ilvl="7">
      <w:start w:val="0"/>
      <w:numFmt w:val="bullet"/>
      <w:lvlText w:val="•"/>
      <w:lvlJc w:val="left"/>
      <w:pPr>
        <w:ind w:left="7916" w:hanging="874"/>
      </w:pPr>
      <w:rPr>
        <w:rFonts w:hint="default"/>
        <w:lang w:val="uk-UA" w:eastAsia="en-US" w:bidi="ar-SA"/>
      </w:rPr>
    </w:lvl>
    <w:lvl w:ilvl="8">
      <w:start w:val="0"/>
      <w:numFmt w:val="bullet"/>
      <w:lvlText w:val="•"/>
      <w:lvlJc w:val="left"/>
      <w:pPr>
        <w:ind w:left="8833" w:hanging="874"/>
      </w:pPr>
      <w:rPr>
        <w:rFonts w:hint="default"/>
        <w:lang w:val="uk-UA" w:eastAsia="en-US" w:bidi="ar-SA"/>
      </w:rPr>
    </w:lvl>
  </w:abstractNum>
  <w:abstractNum w:abstractNumId="8">
    <w:multiLevelType w:val="hybridMultilevel"/>
    <w:lvl w:ilvl="0">
      <w:start w:val="1"/>
      <w:numFmt w:val="decimal"/>
      <w:lvlText w:val="%1."/>
      <w:lvlJc w:val="left"/>
      <w:pPr>
        <w:ind w:left="294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712" w:hanging="874"/>
      </w:pPr>
      <w:rPr>
        <w:rFonts w:hint="default"/>
        <w:lang w:val="uk-UA" w:eastAsia="en-US" w:bidi="ar-SA"/>
      </w:rPr>
    </w:lvl>
    <w:lvl w:ilvl="2">
      <w:start w:val="0"/>
      <w:numFmt w:val="bullet"/>
      <w:lvlText w:val="•"/>
      <w:lvlJc w:val="left"/>
      <w:pPr>
        <w:ind w:left="4485" w:hanging="874"/>
      </w:pPr>
      <w:rPr>
        <w:rFonts w:hint="default"/>
        <w:lang w:val="uk-UA" w:eastAsia="en-US" w:bidi="ar-SA"/>
      </w:rPr>
    </w:lvl>
    <w:lvl w:ilvl="3">
      <w:start w:val="0"/>
      <w:numFmt w:val="bullet"/>
      <w:lvlText w:val="•"/>
      <w:lvlJc w:val="left"/>
      <w:pPr>
        <w:ind w:left="5257" w:hanging="874"/>
      </w:pPr>
      <w:rPr>
        <w:rFonts w:hint="default"/>
        <w:lang w:val="uk-UA" w:eastAsia="en-US" w:bidi="ar-SA"/>
      </w:rPr>
    </w:lvl>
    <w:lvl w:ilvl="4">
      <w:start w:val="0"/>
      <w:numFmt w:val="bullet"/>
      <w:lvlText w:val="•"/>
      <w:lvlJc w:val="left"/>
      <w:pPr>
        <w:ind w:left="6030" w:hanging="874"/>
      </w:pPr>
      <w:rPr>
        <w:rFonts w:hint="default"/>
        <w:lang w:val="uk-UA" w:eastAsia="en-US" w:bidi="ar-SA"/>
      </w:rPr>
    </w:lvl>
    <w:lvl w:ilvl="5">
      <w:start w:val="0"/>
      <w:numFmt w:val="bullet"/>
      <w:lvlText w:val="•"/>
      <w:lvlJc w:val="left"/>
      <w:pPr>
        <w:ind w:left="6803" w:hanging="874"/>
      </w:pPr>
      <w:rPr>
        <w:rFonts w:hint="default"/>
        <w:lang w:val="uk-UA" w:eastAsia="en-US" w:bidi="ar-SA"/>
      </w:rPr>
    </w:lvl>
    <w:lvl w:ilvl="6">
      <w:start w:val="0"/>
      <w:numFmt w:val="bullet"/>
      <w:lvlText w:val="•"/>
      <w:lvlJc w:val="left"/>
      <w:pPr>
        <w:ind w:left="7575" w:hanging="874"/>
      </w:pPr>
      <w:rPr>
        <w:rFonts w:hint="default"/>
        <w:lang w:val="uk-UA" w:eastAsia="en-US" w:bidi="ar-SA"/>
      </w:rPr>
    </w:lvl>
    <w:lvl w:ilvl="7">
      <w:start w:val="0"/>
      <w:numFmt w:val="bullet"/>
      <w:lvlText w:val="•"/>
      <w:lvlJc w:val="left"/>
      <w:pPr>
        <w:ind w:left="8348" w:hanging="874"/>
      </w:pPr>
      <w:rPr>
        <w:rFonts w:hint="default"/>
        <w:lang w:val="uk-UA" w:eastAsia="en-US" w:bidi="ar-SA"/>
      </w:rPr>
    </w:lvl>
    <w:lvl w:ilvl="8">
      <w:start w:val="0"/>
      <w:numFmt w:val="bullet"/>
      <w:lvlText w:val="•"/>
      <w:lvlJc w:val="left"/>
      <w:pPr>
        <w:ind w:left="9121" w:hanging="874"/>
      </w:pPr>
      <w:rPr>
        <w:rFonts w:hint="default"/>
        <w:lang w:val="uk-UA" w:eastAsia="en-US" w:bidi="ar-SA"/>
      </w:rPr>
    </w:lvl>
  </w:abstractNum>
  <w:abstractNum w:abstractNumId="7">
    <w:multiLevelType w:val="hybridMultilevel"/>
    <w:lvl w:ilvl="0">
      <w:start w:val="1"/>
      <w:numFmt w:val="decimal"/>
      <w:lvlText w:val="%1."/>
      <w:lvlJc w:val="left"/>
      <w:pPr>
        <w:ind w:left="1508" w:hanging="874"/>
        <w:jc w:val="left"/>
      </w:pPr>
      <w:rPr>
        <w:rFonts w:hint="default" w:ascii="Times New Roman" w:hAnsi="Times New Roman" w:eastAsia="Times New Roman" w:cs="Times New Roman"/>
        <w:b/>
        <w:bCs/>
        <w:i w:val="0"/>
        <w:iCs w:val="0"/>
        <w:spacing w:val="0"/>
        <w:w w:val="100"/>
        <w:sz w:val="24"/>
        <w:szCs w:val="24"/>
        <w:lang w:val="uk-UA" w:eastAsia="en-US" w:bidi="ar-SA"/>
      </w:rPr>
    </w:lvl>
    <w:lvl w:ilvl="1">
      <w:start w:val="0"/>
      <w:numFmt w:val="bullet"/>
      <w:lvlText w:val=""/>
      <w:lvlJc w:val="left"/>
      <w:pPr>
        <w:ind w:left="2228" w:hanging="154"/>
      </w:pPr>
      <w:rPr>
        <w:rFonts w:hint="default" w:ascii="Symbol" w:hAnsi="Symbol" w:eastAsia="Symbol" w:cs="Symbol"/>
        <w:b w:val="0"/>
        <w:bCs w:val="0"/>
        <w:i w:val="0"/>
        <w:iCs w:val="0"/>
        <w:spacing w:val="0"/>
        <w:w w:val="100"/>
        <w:sz w:val="24"/>
        <w:szCs w:val="24"/>
        <w:lang w:val="uk-UA" w:eastAsia="en-US" w:bidi="ar-SA"/>
      </w:rPr>
    </w:lvl>
    <w:lvl w:ilvl="2">
      <w:start w:val="0"/>
      <w:numFmt w:val="bullet"/>
      <w:lvlText w:val="•"/>
      <w:lvlJc w:val="left"/>
      <w:pPr>
        <w:ind w:left="3158" w:hanging="154"/>
      </w:pPr>
      <w:rPr>
        <w:rFonts w:hint="default"/>
        <w:lang w:val="uk-UA" w:eastAsia="en-US" w:bidi="ar-SA"/>
      </w:rPr>
    </w:lvl>
    <w:lvl w:ilvl="3">
      <w:start w:val="0"/>
      <w:numFmt w:val="bullet"/>
      <w:lvlText w:val="•"/>
      <w:lvlJc w:val="left"/>
      <w:pPr>
        <w:ind w:left="4096" w:hanging="154"/>
      </w:pPr>
      <w:rPr>
        <w:rFonts w:hint="default"/>
        <w:lang w:val="uk-UA" w:eastAsia="en-US" w:bidi="ar-SA"/>
      </w:rPr>
    </w:lvl>
    <w:lvl w:ilvl="4">
      <w:start w:val="0"/>
      <w:numFmt w:val="bullet"/>
      <w:lvlText w:val="•"/>
      <w:lvlJc w:val="left"/>
      <w:pPr>
        <w:ind w:left="5035" w:hanging="154"/>
      </w:pPr>
      <w:rPr>
        <w:rFonts w:hint="default"/>
        <w:lang w:val="uk-UA" w:eastAsia="en-US" w:bidi="ar-SA"/>
      </w:rPr>
    </w:lvl>
    <w:lvl w:ilvl="5">
      <w:start w:val="0"/>
      <w:numFmt w:val="bullet"/>
      <w:lvlText w:val="•"/>
      <w:lvlJc w:val="left"/>
      <w:pPr>
        <w:ind w:left="5973" w:hanging="154"/>
      </w:pPr>
      <w:rPr>
        <w:rFonts w:hint="default"/>
        <w:lang w:val="uk-UA" w:eastAsia="en-US" w:bidi="ar-SA"/>
      </w:rPr>
    </w:lvl>
    <w:lvl w:ilvl="6">
      <w:start w:val="0"/>
      <w:numFmt w:val="bullet"/>
      <w:lvlText w:val="•"/>
      <w:lvlJc w:val="left"/>
      <w:pPr>
        <w:ind w:left="6912" w:hanging="154"/>
      </w:pPr>
      <w:rPr>
        <w:rFonts w:hint="default"/>
        <w:lang w:val="uk-UA" w:eastAsia="en-US" w:bidi="ar-SA"/>
      </w:rPr>
    </w:lvl>
    <w:lvl w:ilvl="7">
      <w:start w:val="0"/>
      <w:numFmt w:val="bullet"/>
      <w:lvlText w:val="•"/>
      <w:lvlJc w:val="left"/>
      <w:pPr>
        <w:ind w:left="7850" w:hanging="154"/>
      </w:pPr>
      <w:rPr>
        <w:rFonts w:hint="default"/>
        <w:lang w:val="uk-UA" w:eastAsia="en-US" w:bidi="ar-SA"/>
      </w:rPr>
    </w:lvl>
    <w:lvl w:ilvl="8">
      <w:start w:val="0"/>
      <w:numFmt w:val="bullet"/>
      <w:lvlText w:val="•"/>
      <w:lvlJc w:val="left"/>
      <w:pPr>
        <w:ind w:left="8789" w:hanging="154"/>
      </w:pPr>
      <w:rPr>
        <w:rFonts w:hint="default"/>
        <w:lang w:val="uk-UA" w:eastAsia="en-US" w:bidi="ar-SA"/>
      </w:rPr>
    </w:lvl>
  </w:abstractNum>
  <w:abstractNum w:abstractNumId="6">
    <w:multiLevelType w:val="hybridMultilevel"/>
    <w:lvl w:ilvl="0">
      <w:start w:val="1"/>
      <w:numFmt w:val="decimal"/>
      <w:lvlText w:val="%1."/>
      <w:lvlJc w:val="left"/>
      <w:pPr>
        <w:ind w:left="294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712" w:hanging="874"/>
      </w:pPr>
      <w:rPr>
        <w:rFonts w:hint="default"/>
        <w:lang w:val="uk-UA" w:eastAsia="en-US" w:bidi="ar-SA"/>
      </w:rPr>
    </w:lvl>
    <w:lvl w:ilvl="2">
      <w:start w:val="0"/>
      <w:numFmt w:val="bullet"/>
      <w:lvlText w:val="•"/>
      <w:lvlJc w:val="left"/>
      <w:pPr>
        <w:ind w:left="4485" w:hanging="874"/>
      </w:pPr>
      <w:rPr>
        <w:rFonts w:hint="default"/>
        <w:lang w:val="uk-UA" w:eastAsia="en-US" w:bidi="ar-SA"/>
      </w:rPr>
    </w:lvl>
    <w:lvl w:ilvl="3">
      <w:start w:val="0"/>
      <w:numFmt w:val="bullet"/>
      <w:lvlText w:val="•"/>
      <w:lvlJc w:val="left"/>
      <w:pPr>
        <w:ind w:left="5257" w:hanging="874"/>
      </w:pPr>
      <w:rPr>
        <w:rFonts w:hint="default"/>
        <w:lang w:val="uk-UA" w:eastAsia="en-US" w:bidi="ar-SA"/>
      </w:rPr>
    </w:lvl>
    <w:lvl w:ilvl="4">
      <w:start w:val="0"/>
      <w:numFmt w:val="bullet"/>
      <w:lvlText w:val="•"/>
      <w:lvlJc w:val="left"/>
      <w:pPr>
        <w:ind w:left="6030" w:hanging="874"/>
      </w:pPr>
      <w:rPr>
        <w:rFonts w:hint="default"/>
        <w:lang w:val="uk-UA" w:eastAsia="en-US" w:bidi="ar-SA"/>
      </w:rPr>
    </w:lvl>
    <w:lvl w:ilvl="5">
      <w:start w:val="0"/>
      <w:numFmt w:val="bullet"/>
      <w:lvlText w:val="•"/>
      <w:lvlJc w:val="left"/>
      <w:pPr>
        <w:ind w:left="6803" w:hanging="874"/>
      </w:pPr>
      <w:rPr>
        <w:rFonts w:hint="default"/>
        <w:lang w:val="uk-UA" w:eastAsia="en-US" w:bidi="ar-SA"/>
      </w:rPr>
    </w:lvl>
    <w:lvl w:ilvl="6">
      <w:start w:val="0"/>
      <w:numFmt w:val="bullet"/>
      <w:lvlText w:val="•"/>
      <w:lvlJc w:val="left"/>
      <w:pPr>
        <w:ind w:left="7575" w:hanging="874"/>
      </w:pPr>
      <w:rPr>
        <w:rFonts w:hint="default"/>
        <w:lang w:val="uk-UA" w:eastAsia="en-US" w:bidi="ar-SA"/>
      </w:rPr>
    </w:lvl>
    <w:lvl w:ilvl="7">
      <w:start w:val="0"/>
      <w:numFmt w:val="bullet"/>
      <w:lvlText w:val="•"/>
      <w:lvlJc w:val="left"/>
      <w:pPr>
        <w:ind w:left="8348" w:hanging="874"/>
      </w:pPr>
      <w:rPr>
        <w:rFonts w:hint="default"/>
        <w:lang w:val="uk-UA" w:eastAsia="en-US" w:bidi="ar-SA"/>
      </w:rPr>
    </w:lvl>
    <w:lvl w:ilvl="8">
      <w:start w:val="0"/>
      <w:numFmt w:val="bullet"/>
      <w:lvlText w:val="•"/>
      <w:lvlJc w:val="left"/>
      <w:pPr>
        <w:ind w:left="9121" w:hanging="874"/>
      </w:pPr>
      <w:rPr>
        <w:rFonts w:hint="default"/>
        <w:lang w:val="uk-UA" w:eastAsia="en-US" w:bidi="ar-SA"/>
      </w:rPr>
    </w:lvl>
  </w:abstractNum>
  <w:abstractNum w:abstractNumId="5">
    <w:multiLevelType w:val="hybridMultilevel"/>
    <w:lvl w:ilvl="0">
      <w:start w:val="1"/>
      <w:numFmt w:val="decimal"/>
      <w:lvlText w:val="%1."/>
      <w:lvlJc w:val="left"/>
      <w:pPr>
        <w:ind w:left="150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874"/>
      </w:pPr>
      <w:rPr>
        <w:rFonts w:hint="default"/>
        <w:lang w:val="uk-UA" w:eastAsia="en-US" w:bidi="ar-SA"/>
      </w:rPr>
    </w:lvl>
    <w:lvl w:ilvl="2">
      <w:start w:val="0"/>
      <w:numFmt w:val="bullet"/>
      <w:lvlText w:val="•"/>
      <w:lvlJc w:val="left"/>
      <w:pPr>
        <w:ind w:left="3333" w:hanging="874"/>
      </w:pPr>
      <w:rPr>
        <w:rFonts w:hint="default"/>
        <w:lang w:val="uk-UA" w:eastAsia="en-US" w:bidi="ar-SA"/>
      </w:rPr>
    </w:lvl>
    <w:lvl w:ilvl="3">
      <w:start w:val="0"/>
      <w:numFmt w:val="bullet"/>
      <w:lvlText w:val="•"/>
      <w:lvlJc w:val="left"/>
      <w:pPr>
        <w:ind w:left="4249" w:hanging="874"/>
      </w:pPr>
      <w:rPr>
        <w:rFonts w:hint="default"/>
        <w:lang w:val="uk-UA" w:eastAsia="en-US" w:bidi="ar-SA"/>
      </w:rPr>
    </w:lvl>
    <w:lvl w:ilvl="4">
      <w:start w:val="0"/>
      <w:numFmt w:val="bullet"/>
      <w:lvlText w:val="•"/>
      <w:lvlJc w:val="left"/>
      <w:pPr>
        <w:ind w:left="5166" w:hanging="874"/>
      </w:pPr>
      <w:rPr>
        <w:rFonts w:hint="default"/>
        <w:lang w:val="uk-UA" w:eastAsia="en-US" w:bidi="ar-SA"/>
      </w:rPr>
    </w:lvl>
    <w:lvl w:ilvl="5">
      <w:start w:val="0"/>
      <w:numFmt w:val="bullet"/>
      <w:lvlText w:val="•"/>
      <w:lvlJc w:val="left"/>
      <w:pPr>
        <w:ind w:left="6083" w:hanging="874"/>
      </w:pPr>
      <w:rPr>
        <w:rFonts w:hint="default"/>
        <w:lang w:val="uk-UA" w:eastAsia="en-US" w:bidi="ar-SA"/>
      </w:rPr>
    </w:lvl>
    <w:lvl w:ilvl="6">
      <w:start w:val="0"/>
      <w:numFmt w:val="bullet"/>
      <w:lvlText w:val="•"/>
      <w:lvlJc w:val="left"/>
      <w:pPr>
        <w:ind w:left="6999" w:hanging="874"/>
      </w:pPr>
      <w:rPr>
        <w:rFonts w:hint="default"/>
        <w:lang w:val="uk-UA" w:eastAsia="en-US" w:bidi="ar-SA"/>
      </w:rPr>
    </w:lvl>
    <w:lvl w:ilvl="7">
      <w:start w:val="0"/>
      <w:numFmt w:val="bullet"/>
      <w:lvlText w:val="•"/>
      <w:lvlJc w:val="left"/>
      <w:pPr>
        <w:ind w:left="7916" w:hanging="874"/>
      </w:pPr>
      <w:rPr>
        <w:rFonts w:hint="default"/>
        <w:lang w:val="uk-UA" w:eastAsia="en-US" w:bidi="ar-SA"/>
      </w:rPr>
    </w:lvl>
    <w:lvl w:ilvl="8">
      <w:start w:val="0"/>
      <w:numFmt w:val="bullet"/>
      <w:lvlText w:val="•"/>
      <w:lvlJc w:val="left"/>
      <w:pPr>
        <w:ind w:left="8833" w:hanging="874"/>
      </w:pPr>
      <w:rPr>
        <w:rFonts w:hint="default"/>
        <w:lang w:val="uk-UA" w:eastAsia="en-US" w:bidi="ar-SA"/>
      </w:rPr>
    </w:lvl>
  </w:abstractNum>
  <w:abstractNum w:abstractNumId="4">
    <w:multiLevelType w:val="hybridMultilevel"/>
    <w:lvl w:ilvl="0">
      <w:start w:val="1"/>
      <w:numFmt w:val="decimal"/>
      <w:lvlText w:val="%1."/>
      <w:lvlJc w:val="left"/>
      <w:pPr>
        <w:ind w:left="294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712" w:hanging="874"/>
      </w:pPr>
      <w:rPr>
        <w:rFonts w:hint="default"/>
        <w:lang w:val="uk-UA" w:eastAsia="en-US" w:bidi="ar-SA"/>
      </w:rPr>
    </w:lvl>
    <w:lvl w:ilvl="2">
      <w:start w:val="0"/>
      <w:numFmt w:val="bullet"/>
      <w:lvlText w:val="•"/>
      <w:lvlJc w:val="left"/>
      <w:pPr>
        <w:ind w:left="4485" w:hanging="874"/>
      </w:pPr>
      <w:rPr>
        <w:rFonts w:hint="default"/>
        <w:lang w:val="uk-UA" w:eastAsia="en-US" w:bidi="ar-SA"/>
      </w:rPr>
    </w:lvl>
    <w:lvl w:ilvl="3">
      <w:start w:val="0"/>
      <w:numFmt w:val="bullet"/>
      <w:lvlText w:val="•"/>
      <w:lvlJc w:val="left"/>
      <w:pPr>
        <w:ind w:left="5257" w:hanging="874"/>
      </w:pPr>
      <w:rPr>
        <w:rFonts w:hint="default"/>
        <w:lang w:val="uk-UA" w:eastAsia="en-US" w:bidi="ar-SA"/>
      </w:rPr>
    </w:lvl>
    <w:lvl w:ilvl="4">
      <w:start w:val="0"/>
      <w:numFmt w:val="bullet"/>
      <w:lvlText w:val="•"/>
      <w:lvlJc w:val="left"/>
      <w:pPr>
        <w:ind w:left="6030" w:hanging="874"/>
      </w:pPr>
      <w:rPr>
        <w:rFonts w:hint="default"/>
        <w:lang w:val="uk-UA" w:eastAsia="en-US" w:bidi="ar-SA"/>
      </w:rPr>
    </w:lvl>
    <w:lvl w:ilvl="5">
      <w:start w:val="0"/>
      <w:numFmt w:val="bullet"/>
      <w:lvlText w:val="•"/>
      <w:lvlJc w:val="left"/>
      <w:pPr>
        <w:ind w:left="6803" w:hanging="874"/>
      </w:pPr>
      <w:rPr>
        <w:rFonts w:hint="default"/>
        <w:lang w:val="uk-UA" w:eastAsia="en-US" w:bidi="ar-SA"/>
      </w:rPr>
    </w:lvl>
    <w:lvl w:ilvl="6">
      <w:start w:val="0"/>
      <w:numFmt w:val="bullet"/>
      <w:lvlText w:val="•"/>
      <w:lvlJc w:val="left"/>
      <w:pPr>
        <w:ind w:left="7575" w:hanging="874"/>
      </w:pPr>
      <w:rPr>
        <w:rFonts w:hint="default"/>
        <w:lang w:val="uk-UA" w:eastAsia="en-US" w:bidi="ar-SA"/>
      </w:rPr>
    </w:lvl>
    <w:lvl w:ilvl="7">
      <w:start w:val="0"/>
      <w:numFmt w:val="bullet"/>
      <w:lvlText w:val="•"/>
      <w:lvlJc w:val="left"/>
      <w:pPr>
        <w:ind w:left="8348" w:hanging="874"/>
      </w:pPr>
      <w:rPr>
        <w:rFonts w:hint="default"/>
        <w:lang w:val="uk-UA" w:eastAsia="en-US" w:bidi="ar-SA"/>
      </w:rPr>
    </w:lvl>
    <w:lvl w:ilvl="8">
      <w:start w:val="0"/>
      <w:numFmt w:val="bullet"/>
      <w:lvlText w:val="•"/>
      <w:lvlJc w:val="left"/>
      <w:pPr>
        <w:ind w:left="9121" w:hanging="874"/>
      </w:pPr>
      <w:rPr>
        <w:rFonts w:hint="default"/>
        <w:lang w:val="uk-UA" w:eastAsia="en-US" w:bidi="ar-SA"/>
      </w:rPr>
    </w:lvl>
  </w:abstractNum>
  <w:abstractNum w:abstractNumId="3">
    <w:multiLevelType w:val="hybridMultilevel"/>
    <w:lvl w:ilvl="0">
      <w:start w:val="1"/>
      <w:numFmt w:val="decimal"/>
      <w:lvlText w:val="%1."/>
      <w:lvlJc w:val="left"/>
      <w:pPr>
        <w:ind w:left="294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712" w:hanging="874"/>
      </w:pPr>
      <w:rPr>
        <w:rFonts w:hint="default"/>
        <w:lang w:val="uk-UA" w:eastAsia="en-US" w:bidi="ar-SA"/>
      </w:rPr>
    </w:lvl>
    <w:lvl w:ilvl="2">
      <w:start w:val="0"/>
      <w:numFmt w:val="bullet"/>
      <w:lvlText w:val="•"/>
      <w:lvlJc w:val="left"/>
      <w:pPr>
        <w:ind w:left="4485" w:hanging="874"/>
      </w:pPr>
      <w:rPr>
        <w:rFonts w:hint="default"/>
        <w:lang w:val="uk-UA" w:eastAsia="en-US" w:bidi="ar-SA"/>
      </w:rPr>
    </w:lvl>
    <w:lvl w:ilvl="3">
      <w:start w:val="0"/>
      <w:numFmt w:val="bullet"/>
      <w:lvlText w:val="•"/>
      <w:lvlJc w:val="left"/>
      <w:pPr>
        <w:ind w:left="5257" w:hanging="874"/>
      </w:pPr>
      <w:rPr>
        <w:rFonts w:hint="default"/>
        <w:lang w:val="uk-UA" w:eastAsia="en-US" w:bidi="ar-SA"/>
      </w:rPr>
    </w:lvl>
    <w:lvl w:ilvl="4">
      <w:start w:val="0"/>
      <w:numFmt w:val="bullet"/>
      <w:lvlText w:val="•"/>
      <w:lvlJc w:val="left"/>
      <w:pPr>
        <w:ind w:left="6030" w:hanging="874"/>
      </w:pPr>
      <w:rPr>
        <w:rFonts w:hint="default"/>
        <w:lang w:val="uk-UA" w:eastAsia="en-US" w:bidi="ar-SA"/>
      </w:rPr>
    </w:lvl>
    <w:lvl w:ilvl="5">
      <w:start w:val="0"/>
      <w:numFmt w:val="bullet"/>
      <w:lvlText w:val="•"/>
      <w:lvlJc w:val="left"/>
      <w:pPr>
        <w:ind w:left="6803" w:hanging="874"/>
      </w:pPr>
      <w:rPr>
        <w:rFonts w:hint="default"/>
        <w:lang w:val="uk-UA" w:eastAsia="en-US" w:bidi="ar-SA"/>
      </w:rPr>
    </w:lvl>
    <w:lvl w:ilvl="6">
      <w:start w:val="0"/>
      <w:numFmt w:val="bullet"/>
      <w:lvlText w:val="•"/>
      <w:lvlJc w:val="left"/>
      <w:pPr>
        <w:ind w:left="7575" w:hanging="874"/>
      </w:pPr>
      <w:rPr>
        <w:rFonts w:hint="default"/>
        <w:lang w:val="uk-UA" w:eastAsia="en-US" w:bidi="ar-SA"/>
      </w:rPr>
    </w:lvl>
    <w:lvl w:ilvl="7">
      <w:start w:val="0"/>
      <w:numFmt w:val="bullet"/>
      <w:lvlText w:val="•"/>
      <w:lvlJc w:val="left"/>
      <w:pPr>
        <w:ind w:left="8348" w:hanging="874"/>
      </w:pPr>
      <w:rPr>
        <w:rFonts w:hint="default"/>
        <w:lang w:val="uk-UA" w:eastAsia="en-US" w:bidi="ar-SA"/>
      </w:rPr>
    </w:lvl>
    <w:lvl w:ilvl="8">
      <w:start w:val="0"/>
      <w:numFmt w:val="bullet"/>
      <w:lvlText w:val="•"/>
      <w:lvlJc w:val="left"/>
      <w:pPr>
        <w:ind w:left="9121" w:hanging="874"/>
      </w:pPr>
      <w:rPr>
        <w:rFonts w:hint="default"/>
        <w:lang w:val="uk-UA" w:eastAsia="en-US" w:bidi="ar-SA"/>
      </w:rPr>
    </w:lvl>
  </w:abstractNum>
  <w:abstractNum w:abstractNumId="2">
    <w:multiLevelType w:val="hybridMultilevel"/>
    <w:lvl w:ilvl="0">
      <w:start w:val="1"/>
      <w:numFmt w:val="decimal"/>
      <w:lvlText w:val="%1."/>
      <w:lvlJc w:val="left"/>
      <w:pPr>
        <w:ind w:left="294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3712" w:hanging="874"/>
      </w:pPr>
      <w:rPr>
        <w:rFonts w:hint="default"/>
        <w:lang w:val="uk-UA" w:eastAsia="en-US" w:bidi="ar-SA"/>
      </w:rPr>
    </w:lvl>
    <w:lvl w:ilvl="2">
      <w:start w:val="0"/>
      <w:numFmt w:val="bullet"/>
      <w:lvlText w:val="•"/>
      <w:lvlJc w:val="left"/>
      <w:pPr>
        <w:ind w:left="4485" w:hanging="874"/>
      </w:pPr>
      <w:rPr>
        <w:rFonts w:hint="default"/>
        <w:lang w:val="uk-UA" w:eastAsia="en-US" w:bidi="ar-SA"/>
      </w:rPr>
    </w:lvl>
    <w:lvl w:ilvl="3">
      <w:start w:val="0"/>
      <w:numFmt w:val="bullet"/>
      <w:lvlText w:val="•"/>
      <w:lvlJc w:val="left"/>
      <w:pPr>
        <w:ind w:left="5257" w:hanging="874"/>
      </w:pPr>
      <w:rPr>
        <w:rFonts w:hint="default"/>
        <w:lang w:val="uk-UA" w:eastAsia="en-US" w:bidi="ar-SA"/>
      </w:rPr>
    </w:lvl>
    <w:lvl w:ilvl="4">
      <w:start w:val="0"/>
      <w:numFmt w:val="bullet"/>
      <w:lvlText w:val="•"/>
      <w:lvlJc w:val="left"/>
      <w:pPr>
        <w:ind w:left="6030" w:hanging="874"/>
      </w:pPr>
      <w:rPr>
        <w:rFonts w:hint="default"/>
        <w:lang w:val="uk-UA" w:eastAsia="en-US" w:bidi="ar-SA"/>
      </w:rPr>
    </w:lvl>
    <w:lvl w:ilvl="5">
      <w:start w:val="0"/>
      <w:numFmt w:val="bullet"/>
      <w:lvlText w:val="•"/>
      <w:lvlJc w:val="left"/>
      <w:pPr>
        <w:ind w:left="6803" w:hanging="874"/>
      </w:pPr>
      <w:rPr>
        <w:rFonts w:hint="default"/>
        <w:lang w:val="uk-UA" w:eastAsia="en-US" w:bidi="ar-SA"/>
      </w:rPr>
    </w:lvl>
    <w:lvl w:ilvl="6">
      <w:start w:val="0"/>
      <w:numFmt w:val="bullet"/>
      <w:lvlText w:val="•"/>
      <w:lvlJc w:val="left"/>
      <w:pPr>
        <w:ind w:left="7575" w:hanging="874"/>
      </w:pPr>
      <w:rPr>
        <w:rFonts w:hint="default"/>
        <w:lang w:val="uk-UA" w:eastAsia="en-US" w:bidi="ar-SA"/>
      </w:rPr>
    </w:lvl>
    <w:lvl w:ilvl="7">
      <w:start w:val="0"/>
      <w:numFmt w:val="bullet"/>
      <w:lvlText w:val="•"/>
      <w:lvlJc w:val="left"/>
      <w:pPr>
        <w:ind w:left="8348" w:hanging="874"/>
      </w:pPr>
      <w:rPr>
        <w:rFonts w:hint="default"/>
        <w:lang w:val="uk-UA" w:eastAsia="en-US" w:bidi="ar-SA"/>
      </w:rPr>
    </w:lvl>
    <w:lvl w:ilvl="8">
      <w:start w:val="0"/>
      <w:numFmt w:val="bullet"/>
      <w:lvlText w:val="•"/>
      <w:lvlJc w:val="left"/>
      <w:pPr>
        <w:ind w:left="9121" w:hanging="874"/>
      </w:pPr>
      <w:rPr>
        <w:rFonts w:hint="default"/>
        <w:lang w:val="uk-UA" w:eastAsia="en-US" w:bidi="ar-SA"/>
      </w:rPr>
    </w:lvl>
  </w:abstractNum>
  <w:abstractNum w:abstractNumId="1">
    <w:multiLevelType w:val="hybridMultilevel"/>
    <w:lvl w:ilvl="0">
      <w:start w:val="1"/>
      <w:numFmt w:val="decimal"/>
      <w:lvlText w:val="%1."/>
      <w:lvlJc w:val="left"/>
      <w:pPr>
        <w:ind w:left="1508" w:hanging="874"/>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416" w:hanging="874"/>
      </w:pPr>
      <w:rPr>
        <w:rFonts w:hint="default"/>
        <w:lang w:val="uk-UA" w:eastAsia="en-US" w:bidi="ar-SA"/>
      </w:rPr>
    </w:lvl>
    <w:lvl w:ilvl="2">
      <w:start w:val="0"/>
      <w:numFmt w:val="bullet"/>
      <w:lvlText w:val="•"/>
      <w:lvlJc w:val="left"/>
      <w:pPr>
        <w:ind w:left="3333" w:hanging="874"/>
      </w:pPr>
      <w:rPr>
        <w:rFonts w:hint="default"/>
        <w:lang w:val="uk-UA" w:eastAsia="en-US" w:bidi="ar-SA"/>
      </w:rPr>
    </w:lvl>
    <w:lvl w:ilvl="3">
      <w:start w:val="0"/>
      <w:numFmt w:val="bullet"/>
      <w:lvlText w:val="•"/>
      <w:lvlJc w:val="left"/>
      <w:pPr>
        <w:ind w:left="4249" w:hanging="874"/>
      </w:pPr>
      <w:rPr>
        <w:rFonts w:hint="default"/>
        <w:lang w:val="uk-UA" w:eastAsia="en-US" w:bidi="ar-SA"/>
      </w:rPr>
    </w:lvl>
    <w:lvl w:ilvl="4">
      <w:start w:val="0"/>
      <w:numFmt w:val="bullet"/>
      <w:lvlText w:val="•"/>
      <w:lvlJc w:val="left"/>
      <w:pPr>
        <w:ind w:left="5166" w:hanging="874"/>
      </w:pPr>
      <w:rPr>
        <w:rFonts w:hint="default"/>
        <w:lang w:val="uk-UA" w:eastAsia="en-US" w:bidi="ar-SA"/>
      </w:rPr>
    </w:lvl>
    <w:lvl w:ilvl="5">
      <w:start w:val="0"/>
      <w:numFmt w:val="bullet"/>
      <w:lvlText w:val="•"/>
      <w:lvlJc w:val="left"/>
      <w:pPr>
        <w:ind w:left="6083" w:hanging="874"/>
      </w:pPr>
      <w:rPr>
        <w:rFonts w:hint="default"/>
        <w:lang w:val="uk-UA" w:eastAsia="en-US" w:bidi="ar-SA"/>
      </w:rPr>
    </w:lvl>
    <w:lvl w:ilvl="6">
      <w:start w:val="0"/>
      <w:numFmt w:val="bullet"/>
      <w:lvlText w:val="•"/>
      <w:lvlJc w:val="left"/>
      <w:pPr>
        <w:ind w:left="6999" w:hanging="874"/>
      </w:pPr>
      <w:rPr>
        <w:rFonts w:hint="default"/>
        <w:lang w:val="uk-UA" w:eastAsia="en-US" w:bidi="ar-SA"/>
      </w:rPr>
    </w:lvl>
    <w:lvl w:ilvl="7">
      <w:start w:val="0"/>
      <w:numFmt w:val="bullet"/>
      <w:lvlText w:val="•"/>
      <w:lvlJc w:val="left"/>
      <w:pPr>
        <w:ind w:left="7916" w:hanging="874"/>
      </w:pPr>
      <w:rPr>
        <w:rFonts w:hint="default"/>
        <w:lang w:val="uk-UA" w:eastAsia="en-US" w:bidi="ar-SA"/>
      </w:rPr>
    </w:lvl>
    <w:lvl w:ilvl="8">
      <w:start w:val="0"/>
      <w:numFmt w:val="bullet"/>
      <w:lvlText w:val="•"/>
      <w:lvlJc w:val="left"/>
      <w:pPr>
        <w:ind w:left="8833" w:hanging="874"/>
      </w:pPr>
      <w:rPr>
        <w:rFonts w:hint="default"/>
        <w:lang w:val="uk-UA" w:eastAsia="en-US" w:bidi="ar-SA"/>
      </w:rPr>
    </w:lvl>
  </w:abstractNum>
  <w:abstractNum w:abstractNumId="0">
    <w:multiLevelType w:val="hybridMultilevel"/>
    <w:lvl w:ilvl="0">
      <w:start w:val="0"/>
      <w:numFmt w:val="bullet"/>
      <w:lvlText w:val=""/>
      <w:lvlJc w:val="left"/>
      <w:pPr>
        <w:ind w:left="1508" w:hanging="154"/>
      </w:pPr>
      <w:rPr>
        <w:rFonts w:hint="default" w:ascii="Symbol" w:hAnsi="Symbol" w:eastAsia="Symbol" w:cs="Symbol"/>
        <w:b w:val="0"/>
        <w:bCs w:val="0"/>
        <w:i w:val="0"/>
        <w:iCs w:val="0"/>
        <w:spacing w:val="0"/>
        <w:w w:val="100"/>
        <w:sz w:val="24"/>
        <w:szCs w:val="24"/>
        <w:lang w:val="uk-UA" w:eastAsia="en-US" w:bidi="ar-SA"/>
      </w:rPr>
    </w:lvl>
    <w:lvl w:ilvl="1">
      <w:start w:val="0"/>
      <w:numFmt w:val="bullet"/>
      <w:lvlText w:val="•"/>
      <w:lvlJc w:val="left"/>
      <w:pPr>
        <w:ind w:left="2416" w:hanging="154"/>
      </w:pPr>
      <w:rPr>
        <w:rFonts w:hint="default"/>
        <w:lang w:val="uk-UA" w:eastAsia="en-US" w:bidi="ar-SA"/>
      </w:rPr>
    </w:lvl>
    <w:lvl w:ilvl="2">
      <w:start w:val="0"/>
      <w:numFmt w:val="bullet"/>
      <w:lvlText w:val="•"/>
      <w:lvlJc w:val="left"/>
      <w:pPr>
        <w:ind w:left="3333" w:hanging="154"/>
      </w:pPr>
      <w:rPr>
        <w:rFonts w:hint="default"/>
        <w:lang w:val="uk-UA" w:eastAsia="en-US" w:bidi="ar-SA"/>
      </w:rPr>
    </w:lvl>
    <w:lvl w:ilvl="3">
      <w:start w:val="0"/>
      <w:numFmt w:val="bullet"/>
      <w:lvlText w:val="•"/>
      <w:lvlJc w:val="left"/>
      <w:pPr>
        <w:ind w:left="4249" w:hanging="154"/>
      </w:pPr>
      <w:rPr>
        <w:rFonts w:hint="default"/>
        <w:lang w:val="uk-UA" w:eastAsia="en-US" w:bidi="ar-SA"/>
      </w:rPr>
    </w:lvl>
    <w:lvl w:ilvl="4">
      <w:start w:val="0"/>
      <w:numFmt w:val="bullet"/>
      <w:lvlText w:val="•"/>
      <w:lvlJc w:val="left"/>
      <w:pPr>
        <w:ind w:left="5166" w:hanging="154"/>
      </w:pPr>
      <w:rPr>
        <w:rFonts w:hint="default"/>
        <w:lang w:val="uk-UA" w:eastAsia="en-US" w:bidi="ar-SA"/>
      </w:rPr>
    </w:lvl>
    <w:lvl w:ilvl="5">
      <w:start w:val="0"/>
      <w:numFmt w:val="bullet"/>
      <w:lvlText w:val="•"/>
      <w:lvlJc w:val="left"/>
      <w:pPr>
        <w:ind w:left="6083" w:hanging="154"/>
      </w:pPr>
      <w:rPr>
        <w:rFonts w:hint="default"/>
        <w:lang w:val="uk-UA" w:eastAsia="en-US" w:bidi="ar-SA"/>
      </w:rPr>
    </w:lvl>
    <w:lvl w:ilvl="6">
      <w:start w:val="0"/>
      <w:numFmt w:val="bullet"/>
      <w:lvlText w:val="•"/>
      <w:lvlJc w:val="left"/>
      <w:pPr>
        <w:ind w:left="6999" w:hanging="154"/>
      </w:pPr>
      <w:rPr>
        <w:rFonts w:hint="default"/>
        <w:lang w:val="uk-UA" w:eastAsia="en-US" w:bidi="ar-SA"/>
      </w:rPr>
    </w:lvl>
    <w:lvl w:ilvl="7">
      <w:start w:val="0"/>
      <w:numFmt w:val="bullet"/>
      <w:lvlText w:val="•"/>
      <w:lvlJc w:val="left"/>
      <w:pPr>
        <w:ind w:left="7916" w:hanging="154"/>
      </w:pPr>
      <w:rPr>
        <w:rFonts w:hint="default"/>
        <w:lang w:val="uk-UA" w:eastAsia="en-US" w:bidi="ar-SA"/>
      </w:rPr>
    </w:lvl>
    <w:lvl w:ilvl="8">
      <w:start w:val="0"/>
      <w:numFmt w:val="bullet"/>
      <w:lvlText w:val="•"/>
      <w:lvlJc w:val="left"/>
      <w:pPr>
        <w:ind w:left="8833" w:hanging="154"/>
      </w:pPr>
      <w:rPr>
        <w:rFonts w:hint="default"/>
        <w:lang w:val="uk-UA" w:eastAsia="en-US" w:bidi="ar-SA"/>
      </w:rPr>
    </w:lvl>
  </w:abstractNum>
  <w:num w:numId="194">
    <w:abstractNumId w:val="193"/>
  </w:num>
  <w:num w:numId="193">
    <w:abstractNumId w:val="192"/>
  </w:num>
  <w:num w:numId="192">
    <w:abstractNumId w:val="191"/>
  </w:num>
  <w:num w:numId="191">
    <w:abstractNumId w:val="190"/>
  </w:num>
  <w:num w:numId="190">
    <w:abstractNumId w:val="189"/>
  </w:num>
  <w:num w:numId="189">
    <w:abstractNumId w:val="188"/>
  </w:num>
  <w:num w:numId="188">
    <w:abstractNumId w:val="187"/>
  </w:num>
  <w:num w:numId="187">
    <w:abstractNumId w:val="186"/>
  </w:num>
  <w:num w:numId="186">
    <w:abstractNumId w:val="185"/>
  </w:num>
  <w:num w:numId="185">
    <w:abstractNumId w:val="184"/>
  </w:num>
  <w:num w:numId="184">
    <w:abstractNumId w:val="183"/>
  </w:num>
  <w:num w:numId="183">
    <w:abstractNumId w:val="182"/>
  </w:num>
  <w:num w:numId="182">
    <w:abstractNumId w:val="181"/>
  </w:num>
  <w:num w:numId="181">
    <w:abstractNumId w:val="180"/>
  </w:num>
  <w:num w:numId="180">
    <w:abstractNumId w:val="179"/>
  </w:num>
  <w:num w:numId="179">
    <w:abstractNumId w:val="178"/>
  </w:num>
  <w:num w:numId="178">
    <w:abstractNumId w:val="177"/>
  </w:num>
  <w:num w:numId="177">
    <w:abstractNumId w:val="176"/>
  </w:num>
  <w:num w:numId="176">
    <w:abstractNumId w:val="175"/>
  </w:num>
  <w:num w:numId="175">
    <w:abstractNumId w:val="174"/>
  </w:num>
  <w:num w:numId="174">
    <w:abstractNumId w:val="173"/>
  </w:num>
  <w:num w:numId="173">
    <w:abstractNumId w:val="172"/>
  </w:num>
  <w:num w:numId="172">
    <w:abstractNumId w:val="171"/>
  </w:num>
  <w:num w:numId="171">
    <w:abstractNumId w:val="170"/>
  </w:num>
  <w:num w:numId="170">
    <w:abstractNumId w:val="169"/>
  </w:num>
  <w:num w:numId="169">
    <w:abstractNumId w:val="168"/>
  </w:num>
  <w:num w:numId="168">
    <w:abstractNumId w:val="167"/>
  </w:num>
  <w:num w:numId="167">
    <w:abstractNumId w:val="166"/>
  </w:num>
  <w:num w:numId="166">
    <w:abstractNumId w:val="165"/>
  </w:num>
  <w:num w:numId="165">
    <w:abstractNumId w:val="164"/>
  </w:num>
  <w:num w:numId="164">
    <w:abstractNumId w:val="163"/>
  </w:num>
  <w:num w:numId="163">
    <w:abstractNumId w:val="162"/>
  </w:num>
  <w:num w:numId="162">
    <w:abstractNumId w:val="161"/>
  </w:num>
  <w:num w:numId="161">
    <w:abstractNumId w:val="160"/>
  </w:num>
  <w:num w:numId="160">
    <w:abstractNumId w:val="159"/>
  </w:num>
  <w:num w:numId="159">
    <w:abstractNumId w:val="158"/>
  </w:num>
  <w:num w:numId="158">
    <w:abstractNumId w:val="157"/>
  </w:num>
  <w:num w:numId="157">
    <w:abstractNumId w:val="156"/>
  </w:num>
  <w:num w:numId="156">
    <w:abstractNumId w:val="155"/>
  </w:num>
  <w:num w:numId="155">
    <w:abstractNumId w:val="154"/>
  </w:num>
  <w:num w:numId="154">
    <w:abstractNumId w:val="153"/>
  </w:num>
  <w:num w:numId="153">
    <w:abstractNumId w:val="152"/>
  </w:num>
  <w:num w:numId="152">
    <w:abstractNumId w:val="151"/>
  </w:num>
  <w:num w:numId="151">
    <w:abstractNumId w:val="150"/>
  </w:num>
  <w:num w:numId="150">
    <w:abstractNumId w:val="149"/>
  </w:num>
  <w:num w:numId="149">
    <w:abstractNumId w:val="148"/>
  </w:num>
  <w:num w:numId="148">
    <w:abstractNumId w:val="147"/>
  </w:num>
  <w:num w:numId="147">
    <w:abstractNumId w:val="146"/>
  </w:num>
  <w:num w:numId="146">
    <w:abstractNumId w:val="145"/>
  </w:num>
  <w:num w:numId="145">
    <w:abstractNumId w:val="144"/>
  </w:num>
  <w:num w:numId="144">
    <w:abstractNumId w:val="143"/>
  </w:num>
  <w:num w:numId="143">
    <w:abstractNumId w:val="142"/>
  </w:num>
  <w:num w:numId="142">
    <w:abstractNumId w:val="141"/>
  </w:num>
  <w:num w:numId="141">
    <w:abstractNumId w:val="140"/>
  </w:num>
  <w:num w:numId="140">
    <w:abstractNumId w:val="139"/>
  </w:num>
  <w:num w:numId="139">
    <w:abstractNumId w:val="138"/>
  </w:num>
  <w:num w:numId="138">
    <w:abstractNumId w:val="137"/>
  </w:num>
  <w:num w:numId="137">
    <w:abstractNumId w:val="136"/>
  </w:num>
  <w:num w:numId="136">
    <w:abstractNumId w:val="135"/>
  </w:num>
  <w:num w:numId="135">
    <w:abstractNumId w:val="134"/>
  </w:num>
  <w:num w:numId="134">
    <w:abstractNumId w:val="133"/>
  </w:num>
  <w:num w:numId="133">
    <w:abstractNumId w:val="132"/>
  </w:num>
  <w:num w:numId="132">
    <w:abstractNumId w:val="131"/>
  </w:num>
  <w:num w:numId="131">
    <w:abstractNumId w:val="130"/>
  </w:num>
  <w:num w:numId="130">
    <w:abstractNumId w:val="129"/>
  </w:num>
  <w:num w:numId="129">
    <w:abstractNumId w:val="128"/>
  </w:num>
  <w:num w:numId="128">
    <w:abstractNumId w:val="127"/>
  </w:num>
  <w:num w:numId="127">
    <w:abstractNumId w:val="126"/>
  </w:num>
  <w:num w:numId="126">
    <w:abstractNumId w:val="125"/>
  </w:num>
  <w:num w:numId="125">
    <w:abstractNumId w:val="124"/>
  </w:num>
  <w:num w:numId="124">
    <w:abstractNumId w:val="123"/>
  </w:num>
  <w:num w:numId="123">
    <w:abstractNumId w:val="122"/>
  </w:num>
  <w:num w:numId="122">
    <w:abstractNumId w:val="121"/>
  </w:num>
  <w:num w:numId="121">
    <w:abstractNumId w:val="120"/>
  </w:num>
  <w:num w:numId="120">
    <w:abstractNumId w:val="119"/>
  </w:num>
  <w:num w:numId="119">
    <w:abstractNumId w:val="118"/>
  </w:num>
  <w:num w:numId="118">
    <w:abstractNumId w:val="117"/>
  </w:num>
  <w:num w:numId="117">
    <w:abstractNumId w:val="116"/>
  </w:num>
  <w:num w:numId="116">
    <w:abstractNumId w:val="115"/>
  </w:num>
  <w:num w:numId="115">
    <w:abstractNumId w:val="114"/>
  </w:num>
  <w:num w:numId="114">
    <w:abstractNumId w:val="113"/>
  </w:num>
  <w:num w:numId="113">
    <w:abstractNumId w:val="112"/>
  </w:num>
  <w:num w:numId="112">
    <w:abstractNumId w:val="111"/>
  </w:num>
  <w:num w:numId="111">
    <w:abstractNumId w:val="110"/>
  </w:num>
  <w:num w:numId="110">
    <w:abstractNumId w:val="109"/>
  </w:num>
  <w:num w:numId="109">
    <w:abstractNumId w:val="108"/>
  </w:num>
  <w:num w:numId="108">
    <w:abstractNumId w:val="107"/>
  </w:num>
  <w:num w:numId="107">
    <w:abstractNumId w:val="106"/>
  </w:num>
  <w:num w:numId="106">
    <w:abstractNumId w:val="105"/>
  </w:num>
  <w:num w:numId="105">
    <w:abstractNumId w:val="104"/>
  </w:num>
  <w:num w:numId="104">
    <w:abstractNumId w:val="103"/>
  </w:num>
  <w:num w:numId="103">
    <w:abstractNumId w:val="102"/>
  </w:num>
  <w:num w:numId="102">
    <w:abstractNumId w:val="101"/>
  </w:num>
  <w:num w:numId="101">
    <w:abstractNumId w:val="100"/>
  </w:num>
  <w:num w:numId="100">
    <w:abstractNumId w:val="99"/>
  </w:num>
  <w:num w:numId="99">
    <w:abstractNumId w:val="98"/>
  </w:num>
  <w:num w:numId="98">
    <w:abstractNumId w:val="97"/>
  </w:num>
  <w:num w:numId="97">
    <w:abstractNumId w:val="96"/>
  </w:num>
  <w:num w:numId="96">
    <w:abstractNumId w:val="95"/>
  </w:num>
  <w:num w:numId="95">
    <w:abstractNumId w:val="94"/>
  </w:num>
  <w:num w:numId="94">
    <w:abstractNumId w:val="93"/>
  </w:num>
  <w:num w:numId="93">
    <w:abstractNumId w:val="92"/>
  </w:num>
  <w:num w:numId="92">
    <w:abstractNumId w:val="91"/>
  </w:num>
  <w:num w:numId="91">
    <w:abstractNumId w:val="90"/>
  </w:num>
  <w:num w:numId="90">
    <w:abstractNumId w:val="89"/>
  </w:num>
  <w:num w:numId="89">
    <w:abstractNumId w:val="88"/>
  </w:num>
  <w:num w:numId="88">
    <w:abstractNumId w:val="87"/>
  </w:num>
  <w:num w:numId="87">
    <w:abstractNumId w:val="86"/>
  </w:num>
  <w:num w:numId="86">
    <w:abstractNumId w:val="85"/>
  </w:num>
  <w:num w:numId="85">
    <w:abstractNumId w:val="84"/>
  </w:num>
  <w:num w:numId="84">
    <w:abstractNumId w:val="83"/>
  </w:num>
  <w:num w:numId="83">
    <w:abstractNumId w:val="82"/>
  </w:num>
  <w:num w:numId="82">
    <w:abstractNumId w:val="81"/>
  </w:num>
  <w:num w:numId="81">
    <w:abstractNumId w:val="80"/>
  </w:num>
  <w:num w:numId="80">
    <w:abstractNumId w:val="79"/>
  </w:num>
  <w:num w:numId="79">
    <w:abstractNumId w:val="78"/>
  </w:num>
  <w:num w:numId="78">
    <w:abstractNumId w:val="77"/>
  </w:num>
  <w:num w:numId="77">
    <w:abstractNumId w:val="76"/>
  </w:num>
  <w:num w:numId="76">
    <w:abstractNumId w:val="75"/>
  </w:num>
  <w:num w:numId="75">
    <w:abstractNumId w:val="74"/>
  </w:num>
  <w:num w:numId="74">
    <w:abstractNumId w:val="73"/>
  </w:num>
  <w:num w:numId="73">
    <w:abstractNumId w:val="72"/>
  </w:num>
  <w:num w:numId="72">
    <w:abstractNumId w:val="71"/>
  </w:num>
  <w:num w:numId="71">
    <w:abstractNumId w:val="70"/>
  </w:num>
  <w:num w:numId="70">
    <w:abstractNumId w:val="69"/>
  </w:num>
  <w:num w:numId="69">
    <w:abstractNumId w:val="68"/>
  </w:num>
  <w:num w:numId="68">
    <w:abstractNumId w:val="67"/>
  </w:num>
  <w:num w:numId="67">
    <w:abstractNumId w:val="66"/>
  </w:num>
  <w:num w:numId="66">
    <w:abstractNumId w:val="65"/>
  </w:num>
  <w:num w:numId="65">
    <w:abstractNumId w:val="64"/>
  </w:num>
  <w:num w:numId="64">
    <w:abstractNumId w:val="63"/>
  </w:num>
  <w:num w:numId="63">
    <w:abstractNumId w:val="62"/>
  </w:num>
  <w:num w:numId="62">
    <w:abstractNumId w:val="61"/>
  </w:num>
  <w:num w:numId="61">
    <w:abstractNumId w:val="60"/>
  </w:num>
  <w:num w:numId="60">
    <w:abstractNumId w:val="59"/>
  </w:num>
  <w:num w:numId="59">
    <w:abstractNumId w:val="58"/>
  </w:num>
  <w:num w:numId="58">
    <w:abstractNumId w:val="57"/>
  </w: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uk-UA" w:eastAsia="en-US" w:bidi="ar-SA"/>
    </w:rPr>
  </w:style>
  <w:style w:styleId="TOC1" w:type="paragraph">
    <w:name w:val="TOC 1"/>
    <w:basedOn w:val="Normal"/>
    <w:uiPriority w:val="1"/>
    <w:qFormat/>
    <w:pPr>
      <w:ind w:left="1508" w:right="788"/>
    </w:pPr>
    <w:rPr>
      <w:rFonts w:ascii="Times New Roman" w:hAnsi="Times New Roman" w:eastAsia="Times New Roman" w:cs="Times New Roman"/>
      <w:sz w:val="28"/>
      <w:szCs w:val="28"/>
      <w:lang w:val="uk-UA" w:eastAsia="en-US" w:bidi="ar-SA"/>
    </w:rPr>
  </w:style>
  <w:style w:styleId="TOC2" w:type="paragraph">
    <w:name w:val="TOC 2"/>
    <w:basedOn w:val="Normal"/>
    <w:uiPriority w:val="1"/>
    <w:qFormat/>
    <w:pPr>
      <w:spacing w:before="100"/>
      <w:ind w:left="1729"/>
    </w:pPr>
    <w:rPr>
      <w:rFonts w:ascii="Times New Roman" w:hAnsi="Times New Roman" w:eastAsia="Times New Roman" w:cs="Times New Roman"/>
      <w:sz w:val="28"/>
      <w:szCs w:val="28"/>
      <w:lang w:val="uk-UA" w:eastAsia="en-US" w:bidi="ar-SA"/>
    </w:rPr>
  </w:style>
  <w:style w:styleId="TOC3" w:type="paragraph">
    <w:name w:val="TOC 3"/>
    <w:basedOn w:val="Normal"/>
    <w:uiPriority w:val="1"/>
    <w:qFormat/>
    <w:pPr>
      <w:ind w:left="1746"/>
    </w:pPr>
    <w:rPr>
      <w:rFonts w:ascii="Times New Roman" w:hAnsi="Times New Roman" w:eastAsia="Times New Roman" w:cs="Times New Roman"/>
      <w:sz w:val="28"/>
      <w:szCs w:val="28"/>
      <w:lang w:val="uk-UA" w:eastAsia="en-US" w:bidi="ar-SA"/>
    </w:rPr>
  </w:style>
  <w:style w:styleId="BodyText" w:type="paragraph">
    <w:name w:val="Body Text"/>
    <w:basedOn w:val="Normal"/>
    <w:uiPriority w:val="1"/>
    <w:qFormat/>
    <w:pPr>
      <w:ind w:left="1508"/>
    </w:pPr>
    <w:rPr>
      <w:rFonts w:ascii="Times New Roman" w:hAnsi="Times New Roman" w:eastAsia="Times New Roman" w:cs="Times New Roman"/>
      <w:sz w:val="24"/>
      <w:szCs w:val="24"/>
      <w:lang w:val="uk-UA" w:eastAsia="en-US" w:bidi="ar-SA"/>
    </w:rPr>
  </w:style>
  <w:style w:styleId="Heading1" w:type="paragraph">
    <w:name w:val="Heading 1"/>
    <w:basedOn w:val="Normal"/>
    <w:uiPriority w:val="1"/>
    <w:qFormat/>
    <w:pPr>
      <w:ind w:left="1508"/>
      <w:outlineLvl w:val="1"/>
    </w:pPr>
    <w:rPr>
      <w:rFonts w:ascii="Times New Roman" w:hAnsi="Times New Roman" w:eastAsia="Times New Roman" w:cs="Times New Roman"/>
      <w:b/>
      <w:bCs/>
      <w:sz w:val="24"/>
      <w:szCs w:val="24"/>
      <w:lang w:val="uk-UA" w:eastAsia="en-US" w:bidi="ar-SA"/>
    </w:rPr>
  </w:style>
  <w:style w:styleId="Heading2" w:type="paragraph">
    <w:name w:val="Heading 2"/>
    <w:basedOn w:val="Normal"/>
    <w:uiPriority w:val="1"/>
    <w:qFormat/>
    <w:pPr>
      <w:ind w:left="1508"/>
      <w:outlineLvl w:val="2"/>
    </w:pPr>
    <w:rPr>
      <w:rFonts w:ascii="Times New Roman" w:hAnsi="Times New Roman" w:eastAsia="Times New Roman" w:cs="Times New Roman"/>
      <w:b/>
      <w:bCs/>
      <w:sz w:val="24"/>
      <w:szCs w:val="24"/>
      <w:lang w:val="uk-UA" w:eastAsia="en-US" w:bidi="ar-SA"/>
    </w:rPr>
  </w:style>
  <w:style w:styleId="Heading3" w:type="paragraph">
    <w:name w:val="Heading 3"/>
    <w:basedOn w:val="Normal"/>
    <w:uiPriority w:val="1"/>
    <w:qFormat/>
    <w:pPr>
      <w:ind w:left="2074"/>
      <w:outlineLvl w:val="3"/>
    </w:pPr>
    <w:rPr>
      <w:rFonts w:ascii="Times New Roman" w:hAnsi="Times New Roman" w:eastAsia="Times New Roman" w:cs="Times New Roman"/>
      <w:b/>
      <w:bCs/>
      <w:i/>
      <w:iCs/>
      <w:sz w:val="24"/>
      <w:szCs w:val="24"/>
      <w:lang w:val="uk-UA" w:eastAsia="en-US" w:bidi="ar-SA"/>
    </w:rPr>
  </w:style>
  <w:style w:styleId="ListParagraph" w:type="paragraph">
    <w:name w:val="List Paragraph"/>
    <w:basedOn w:val="Normal"/>
    <w:uiPriority w:val="1"/>
    <w:qFormat/>
    <w:pPr>
      <w:ind w:left="1508" w:firstLine="566"/>
    </w:pPr>
    <w:rPr>
      <w:rFonts w:ascii="Times New Roman" w:hAnsi="Times New Roman" w:eastAsia="Times New Roman" w:cs="Times New Roman"/>
      <w:lang w:val="uk-UA" w:eastAsia="en-US" w:bidi="ar-SA"/>
    </w:rPr>
  </w:style>
  <w:style w:styleId="TableParagraph" w:type="paragraph">
    <w:name w:val="Table Paragraph"/>
    <w:basedOn w:val="Normal"/>
    <w:uiPriority w:val="1"/>
    <w:qFormat/>
    <w:pPr/>
    <w:rPr>
      <w:rFonts w:ascii="Times New Roman" w:hAnsi="Times New Roman" w:eastAsia="Times New Roman" w:cs="Times New Roman"/>
      <w:lang w:val="uk-UA"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footer" Target="footer1.xml"/><Relationship Id="rId9" Type="http://schemas.openxmlformats.org/officeDocument/2006/relationships/image" Target="media/image4.png"/><Relationship Id="rId10" Type="http://schemas.openxmlformats.org/officeDocument/2006/relationships/hyperlink" Target="http://irbis-nbuv.gov.ua/cgi-bin/irbis_all/cgiirbis_64.exe?Z21ID&amp;I21DBN=EC&amp;P21DBN=EC&amp;S21STN=1&amp;S21REF=10&amp;S21FMT=fullw&amp;C21COM=S&amp;S21CNR=20&amp;S21P01=3&amp;S21P02=0&amp;S21P03=A%3D&amp;S21COLORTERMS=0&amp;S21STR=%D0%91%D0%B5%D0%BB%D0%BE%D0%B3%D0%BB%D0%B0%D0%B2%D0%B5%D0%BA%2C%20%D0%90%D0%BB%D0%B5%D0%BA%D1%81%D0%B0%D0%BD%D0%B4%D1%80%20%D0%98" TargetMode="External"/><Relationship Id="rId11" Type="http://schemas.openxmlformats.org/officeDocument/2006/relationships/hyperlink" Target="http://irbis-nbuv.gov.ua/cgi-bin/irbis_all/cgiirbis_64.exe?Z21ID&amp;I21DBN=EC&amp;P21DBN=EC&amp;S21STN=1&amp;S21REF=10&amp;S21FMT=fullw&amp;C21COM=S&amp;S21CNR=20&amp;S21P01=3&amp;S21P02=0&amp;S21P03=A%3D&amp;S21COLORTERMS=0&amp;S21STR=%D0%91%D0%BE%D0%B3%D1%83%D1%81%D0%BB%D0%B0%D0%B2%D1%81%D0%BA%D0%B8%D0%B9%2C%20%D0%9C%D0%B0%D1%80%D0%BA%20%D0%9C%D0%BE%D0%B8%D1%81%D0%B5%D0%B5%D0%B2%D0%B8%D1%87" TargetMode="External"/><Relationship Id="rId12" Type="http://schemas.openxmlformats.org/officeDocument/2006/relationships/hyperlink" Target="http://www.library.univ.kiev.ua/ukr/elcat/new/detail.php3?doc_id=1473439&amp;author=%EC%F3%F0%E0%E2%E9%EE%E2%2B&amp;div=0&amp;source=1&amp;prev=0&amp;page=0&amp;docType=24&amp;docType1=8&amp;docType2=17&amp;docType3=13&amp;docType4=14&amp;docType5=15&amp;docType6=26&amp;docType7=18&amp;docType8=19&amp;docType9=25&amp;parentId=0" TargetMode="External"/><Relationship Id="rId13" Type="http://schemas.openxmlformats.org/officeDocument/2006/relationships/hyperlink" Target="http://www.library.univ.kiev.ua/ukr/elcat/new/detail.php3?doc_id=1461029&amp;author=%EC%F3%F0%E0%E2%E9%EE%E2&amp;div=0&amp;source=1&amp;prev=0&amp;page=0&amp;docType=24&amp;docType1=8&amp;docType2=17&amp;docType3=13&amp;docType4=14&amp;docType5=15&amp;docType6=26&amp;docType7=18&amp;docType8=19&amp;docType9=25&amp;parentId=0" TargetMode="External"/><Relationship Id="rId14" Type="http://schemas.openxmlformats.org/officeDocument/2006/relationships/hyperlink" Target="http://www.library.univ.kiev.ua/ukr/elcat/new/detail.php3?doc_id=1047954&amp;author=%EC%F3%F0%E0%E2%E9%EE%E2&amp;div=0&amp;source=1&amp;prev=25&amp;page=0&amp;docType=24&amp;docType1=8&amp;docType2=17&amp;docType3=13&amp;docType4=14&amp;docType5=15&amp;docType6=26&amp;docType7=18&amp;docType8=19&amp;docType9=25&amp;parentId=0" TargetMode="External"/><Relationship Id="rId15" Type="http://schemas.openxmlformats.org/officeDocument/2006/relationships/hyperlink" Target="http://irbis-nbuv.gov.ua/cgi-bin/irbis_all/cgiirbis_64.exe?Z21ID&amp;I21DBN=EC&amp;P21DBN=EC&amp;S21STN=1&amp;S21REF=10&amp;S21FMT=fullw&amp;C21COM=S&amp;S21CNR=20&amp;S21P01=3&amp;S21P02=0&amp;S21P03=A%3D&amp;S21COLORTERMS=0&amp;S21STR=%D0%A1%D1%82%D1%80%D1%94%D0%BB%D1%8C%D1%86%D0%BE%D0%B2%D0%B0%2C%20%D0%9E%D0%BB%D1%8C%D0%B3%D0%B0%20%D0%92%D1%96%D0%BA%D1%82%D0%BE%D1%80%D1%96%D0%B2%D0%BD%D0%B0" TargetMode="External"/><Relationship Id="rId16" Type="http://schemas.openxmlformats.org/officeDocument/2006/relationships/hyperlink" Target="http://www.library.univ.kiev.ua/ukr/elcat/new/detail.php3?doc_id=1563069&amp;title=%EC%B3%E3%F0%E0%F6&amp;div=0&amp;source=1&amp;prev=0&amp;page=0&amp;docType=24&amp;docType1=8&amp;docType2=17&amp;docType3=13&amp;docType4=14&amp;docType5=15&amp;docType6=26&amp;docType7=18&amp;docType8=19&amp;docType9=25&amp;parentId=0" TargetMode="External"/><Relationship Id="rId17" Type="http://schemas.openxmlformats.org/officeDocument/2006/relationships/hyperlink" Target="http://www.library.univ.kiev.ua/ukr/elcat/new/detail.php3?doc_id=1069194&amp;author=%E3%E0%E2%F0%F3%F8%EA%EE&amp;div=0&amp;source=1&amp;prev=0&amp;page=0&amp;docType=24&amp;docType1=8&amp;docType2=17&amp;docType3=13&amp;docType4=14&amp;docType5=15&amp;docType6=26&amp;docType7=18&amp;docType8=19&amp;docType9=25&amp;parentId=0" TargetMode="External"/><Relationship Id="rId18" Type="http://schemas.openxmlformats.org/officeDocument/2006/relationships/hyperlink" Target="http://www.library.univ.kiev.ua/ukr/elcat/new/detail.php3?doc_id=1283511&amp;title=%E1%B3%E6%E5%ED&amp;div=0&amp;source=1&amp;prev=25&amp;page=0&amp;docType=24&amp;docType1=8&amp;docType2=17&amp;docType3=13&amp;docType4=14&amp;docType5=15&amp;docType6=26&amp;docType7=18&amp;docType8=19&amp;docType9=25&amp;parentId=0" TargetMode="External"/><Relationship Id="rId19" Type="http://schemas.openxmlformats.org/officeDocument/2006/relationships/hyperlink" Target="http://www.library.univ.kiev.ua/ukr/elcat/new/detail.php3?doc_id=1735616&amp;title=%E1%B3%E6%E5%ED&amp;div=0&amp;source=1&amp;prev=50&amp;page=0&amp;docType=24&amp;docType1=8&amp;docType2=17&amp;docType3=13&amp;docType4=14&amp;docType5=15&amp;docType6=26&amp;docType7=18&amp;docType8=19&amp;docType9=25&amp;parentId=0" TargetMode="External"/><Relationship Id="rId20" Type="http://schemas.openxmlformats.org/officeDocument/2006/relationships/hyperlink" Target="http://www.library.univ.kiev.ua/ukr/elcat/new/detail.php3?doc_id=1506863&amp;title=%EC%B3%E3%F0%E0%F6&amp;div=0&amp;source=1&amp;prev=75&amp;page=0&amp;docType=24&amp;docType1=8&amp;docType2=17&amp;docType3=13&amp;docType4=14&amp;docType5=15&amp;docType6=26&amp;docType7=18&amp;docType8=19&amp;docType9=25&amp;parentId=0" TargetMode="External"/><Relationship Id="rId21" Type="http://schemas.openxmlformats.org/officeDocument/2006/relationships/hyperlink" Target="http://www.library.univ.kiev.ua/ukr/elcat/new/detail.php3?doc_id=1712507&amp;title=%E1%B3%E6%E5%ED&amp;div=0&amp;source=1&amp;prev=100&amp;page=0&amp;docType=24&amp;docType1=8&amp;docType2=17&amp;docType3=13&amp;docType4=14&amp;docType5=15&amp;docType6=26&amp;docType7=18&amp;docType8=19&amp;docType9=25&amp;parentId=0" TargetMode="External"/><Relationship Id="rId22" Type="http://schemas.openxmlformats.org/officeDocument/2006/relationships/hyperlink" Target="http://journals.iir.kiev.ua/index.php/pravo/article/view/3724/3398" TargetMode="External"/><Relationship Id="rId23" Type="http://schemas.openxmlformats.org/officeDocument/2006/relationships/hyperlink" Target="http://www.library.univ.kiev.ua/ukr/elcat/new/detail.php3?doc_id=1733338&amp;title=%E1%B3%E6%E5%ED&amp;div=0&amp;source=1&amp;prev=50&amp;page=0&amp;docType=24&amp;docType1=8&amp;docType2=17&amp;docType3=13&amp;docType4=14&amp;docType5=15&amp;docType6=26&amp;docType7=18&amp;docType8=19&amp;docType9=25&amp;parentId=0" TargetMode="External"/><Relationship Id="rId24" Type="http://schemas.openxmlformats.org/officeDocument/2006/relationships/hyperlink" Target="http://www.library.univ.kiev.ua/ukr/elcat/new/detail.php3?doc_id=1296349&amp;title=%EC%B3%E3%F0%E0%F6&amp;div=0&amp;source=1&amp;prev=50&amp;page=0&amp;docType=24&amp;docType1=8&amp;docType2=17&amp;docType3=13&amp;docType4=14&amp;docType5=15&amp;docType6=26&amp;docType7=18&amp;docType8=19&amp;docType9=25&amp;parentId=0" TargetMode="External"/><Relationship Id="rId25" Type="http://schemas.openxmlformats.org/officeDocument/2006/relationships/hyperlink" Target="http://www.library.univ.kiev.ua/ukr/elcat/new/detail.php3?doc_id=1619384&amp;title=%E1%B3%E6%E5%ED&amp;div=0&amp;source=1&amp;prev=0&amp;page=0&amp;docType=24&amp;docType1=8&amp;docType2=17&amp;docType3=13&amp;docType4=14&amp;docType5=15&amp;docType6=26&amp;docType7=18&amp;docType8=19&amp;docType9=25&amp;parentId=0" TargetMode="External"/><Relationship Id="rId26" Type="http://schemas.openxmlformats.org/officeDocument/2006/relationships/hyperlink" Target="http://www.library.univ.kiev.ua/ukr/elcat/new/detail.php3?doc_id=1386780&amp;title=%EF%F0%E8%F2%F3%EB&amp;div=0&amp;source=1&amp;prev=0&amp;page=0&amp;docType=24&amp;docType1=8&amp;docType2=17&amp;docType3=13&amp;docType4=14&amp;docType5=15&amp;docType6=26&amp;docType7=18&amp;docType8=19&amp;docType9=25&amp;parentId=0" TargetMode="External"/><Relationship Id="rId27" Type="http://schemas.openxmlformats.org/officeDocument/2006/relationships/hyperlink" Target="http://www.library.univ.kiev.ua/ukr/elcat/new/detail.php3?doc_id=1665735&amp;title=%E1%B3%E6%E5%ED&amp;div=0&amp;source=1&amp;prev=50&amp;page=0&amp;docType=24&amp;docType1=8&amp;docType2=17&amp;docType3=13&amp;docType4=14&amp;docType5=15&amp;docType6=26&amp;docType7=18&amp;docType8=19&amp;docType9=25&amp;parentId=0" TargetMode="External"/><Relationship Id="rId28" Type="http://schemas.openxmlformats.org/officeDocument/2006/relationships/hyperlink" Target="http://www.library.univ.kiev.ua/ukr/elcat/new/detail.php3?doc_id=1191421&amp;title=%E1%B3%E6%E5%ED&amp;div=0&amp;source=1&amp;prev=100&amp;page=0&amp;docType=24&amp;docType1=8&amp;docType2=17&amp;docType3=13&amp;docType4=14&amp;docType5=15&amp;docType6=26&amp;docType7=18&amp;docType8=19&amp;docType9=25&amp;parentId=0" TargetMode="External"/><Relationship Id="rId29" Type="http://schemas.openxmlformats.org/officeDocument/2006/relationships/hyperlink" Target="http://www.library.univ.kiev.ua/ukr/elcat/new/detail.php3?doc_id=1234547&amp;title=%E1%B3%E6%E5%ED&amp;div=0&amp;source=1&amp;prev=100&amp;page=0&amp;docType=24&amp;docType1=8&amp;docType2=17&amp;docType3=13&amp;docType4=14&amp;docType5=15&amp;docType6=26&amp;docType7=18&amp;docType8=19&amp;docType9=25&amp;parentId=0" TargetMode="External"/><Relationship Id="rId30" Type="http://schemas.openxmlformats.org/officeDocument/2006/relationships/hyperlink" Target="http://www.library.univ.kiev.ua/ukr/elcat/new/detail.php3?doc_id=1705371&amp;title=%E1%B3%E6%E5%ED&amp;div=0&amp;source=1&amp;prev=25&amp;page=0&amp;docType=24&amp;docType1=8&amp;docType2=17&amp;docType3=13&amp;docType4=14&amp;docType5=15&amp;docType6=26&amp;docType7=18&amp;docType8=19&amp;docType9=25&amp;parentId=0" TargetMode="External"/><Relationship Id="rId31" Type="http://schemas.openxmlformats.org/officeDocument/2006/relationships/hyperlink" Target="http://www.policyinnovations.org/ideas/briefings/data/000156" TargetMode="External"/><Relationship Id="rId32" Type="http://schemas.openxmlformats.org/officeDocument/2006/relationships/hyperlink" Target="http://www.library.univ.kiev.ua/ukr/elcat/new/detail.php3?doc_id=1467073&amp;title=%EC%B3%E3%F0%E0%F6&amp;div=0&amp;source=1&amp;prev=0&amp;page=0&amp;docType=24&amp;docType1=8&amp;docType2=17&amp;docType3=13&amp;docType4=14&amp;docType5=15&amp;docType6=26&amp;docType7=18&amp;docType8=19&amp;docType9=25&amp;parentId=0" TargetMode="External"/><Relationship Id="rId33" Type="http://schemas.openxmlformats.org/officeDocument/2006/relationships/hyperlink" Target="http://www.ascola-conference-2014.wz.uw.edu.pl/conference_papers/Enforcement.pdf" TargetMode="External"/><Relationship Id="rId34" Type="http://schemas.openxmlformats.org/officeDocument/2006/relationships/hyperlink" Target="http://www.internationalcompetitionnetwork.org/" TargetMode="External"/><Relationship Id="rId35" Type="http://schemas.openxmlformats.org/officeDocument/2006/relationships/hyperlink" Target="http://unctad.org/en/Pages/Home.aspx" TargetMode="External"/><Relationship Id="rId36" Type="http://schemas.openxmlformats.org/officeDocument/2006/relationships/hyperlink" Target="http://www.unidroit.org/" TargetMode="External"/><Relationship Id="rId37" Type="http://schemas.openxmlformats.org/officeDocument/2006/relationships/hyperlink" Target="http://www.wto.org/" TargetMode="External"/><Relationship Id="rId38" Type="http://schemas.openxmlformats.org/officeDocument/2006/relationships/hyperlink" Target="http://www.europa.eu/" TargetMode="External"/><Relationship Id="rId39" Type="http://schemas.openxmlformats.org/officeDocument/2006/relationships/hyperlink" Target="http://ec.europa.eu/competition/index_en.html" TargetMode="External"/><Relationship Id="rId40" Type="http://schemas.openxmlformats.org/officeDocument/2006/relationships/hyperlink" Target="http://www.aisdue.eu/web/wp-" TargetMode="External"/><Relationship Id="rId41" Type="http://schemas.openxmlformats.org/officeDocument/2006/relationships/hyperlink" Target="http://www.lawttip.eu/uploads/files/UNIBO%20Vajda_WP.pdf" TargetMode="External"/><Relationship Id="rId42" Type="http://schemas.openxmlformats.org/officeDocument/2006/relationships/hyperlink" Target="http://www.dlapiper.com/en/belgium/insights/publications/2020/04/impact-of-" TargetMode="External"/><Relationship Id="rId43" Type="http://schemas.openxmlformats.org/officeDocument/2006/relationships/hyperlink" Target="http://eur/" TargetMode="External"/><Relationship Id="rId44" Type="http://schemas.openxmlformats.org/officeDocument/2006/relationships/hyperlink" Target="http://www.consilium.europa.eu/en/" TargetMode="External"/><Relationship Id="rId45" Type="http://schemas.openxmlformats.org/officeDocument/2006/relationships/hyperlink" Target="http://www.europarl.europa.eu/portal/en" TargetMode="External"/><Relationship Id="rId46" Type="http://schemas.openxmlformats.org/officeDocument/2006/relationships/hyperlink" Target="http://www.oup.com/orc/resources/law/eu/eulaw/resources/map/map" TargetMode="External"/><Relationship Id="rId47" Type="http://schemas.openxmlformats.org/officeDocument/2006/relationships/hyperlink" Target="http://www.oup.com/orc/resources/law/eu/eulaw/resources/timeline/i" TargetMode="External"/><Relationship Id="rId48" Type="http://schemas.openxmlformats.org/officeDocument/2006/relationships/hyperlink" Target="http://www.ombudsman.europa.eu/en/home" TargetMode="External"/><Relationship Id="rId49" Type="http://schemas.openxmlformats.org/officeDocument/2006/relationships/hyperlink" Target="https://www.google.com.ua/search?hl=ru&amp;tbo=p&amp;tbm=bks&amp;q=inauthor%3A%22Birte%2BWassenberg%22" TargetMode="External"/><Relationship Id="rId50" Type="http://schemas.openxmlformats.org/officeDocument/2006/relationships/hyperlink" Target="https://www.google.com.ua/search?hl=ru&amp;tbo=p&amp;tbm=bks&amp;q=inauthor%3A%22William%2BA.%2BSchabas%22" TargetMode="External"/><Relationship Id="rId51" Type="http://schemas.openxmlformats.org/officeDocument/2006/relationships/hyperlink" Target="https://www.google.com.ua/search?hl=ru&amp;tbo=p&amp;tbm=bks&amp;q=inauthor%3A%22Martyn%2BBond%22" TargetMode="External"/><Relationship Id="rId52" Type="http://schemas.openxmlformats.org/officeDocument/2006/relationships/hyperlink" Target="https://www.google.com.ua/search?hl=ru&amp;tbo=p&amp;tbm=bks&amp;q=inauthor%3A%22S.%2BG%C3%BCnter%2BNagel%22&amp;source=gbs_metadata_r&amp;cad=5" TargetMode="External"/><Relationship Id="rId53" Type="http://schemas.openxmlformats.org/officeDocument/2006/relationships/hyperlink" Target="https://www.google.com.ua/search?hl=ru&amp;tbo=p&amp;tbm=bks&amp;q=inauthor%3A%22Francis%2BKessler%22&amp;source=gbs_metadata_r&amp;cad=5" TargetMode="External"/><Relationship Id="rId54" Type="http://schemas.openxmlformats.org/officeDocument/2006/relationships/hyperlink" Target="https://www.coe.int/en/web/portal/home" TargetMode="External"/><Relationship Id="rId55" Type="http://schemas.openxmlformats.org/officeDocument/2006/relationships/hyperlink" Target="http://www.echr.coe.int/Pages/home.aspx?p=home" TargetMode="External"/><Relationship Id="rId5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 Ксенія Володимирівна</dc:creator>
  <dcterms:created xsi:type="dcterms:W3CDTF">2024-11-27T12:15:01Z</dcterms:created>
  <dcterms:modified xsi:type="dcterms:W3CDTF">2024-11-27T12:15:01Z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2021-02-08T00:00:00Z</vt:filetime>
  </property>
  <property fmtid="{D5CDD505-2E9C-101B-9397-08002B2CF9AE}" pid="3" name="Creator">
    <vt:lpwstr>Microsoft® Word для Microsoft 365</vt:lpwstr>
  </property>
  <property fmtid="{D5CDD505-2E9C-101B-9397-08002B2CF9AE}" pid="4" name="LastSaved">
    <vt:filetime>2024-11-27T00:00:00Z</vt:filetime>
  </property>
  <property fmtid="{D5CDD505-2E9C-101B-9397-08002B2CF9AE}" pid="5" name="Producer">
    <vt:lpwstr>3-Heights(TM) PDF Security Shell 4.8.25.2 (http://www.pdf-tools.com)</vt:lpwstr>
  </property>
</Properties>
</file>